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5554" w14:textId="25552F3C" w:rsidR="007A283F" w:rsidRPr="00AB1E82" w:rsidRDefault="001D0DFD" w:rsidP="09415479">
      <w:pPr>
        <w:ind w:left="61"/>
        <w:rPr>
          <w:rFonts w:ascii="Arial" w:hAnsi="Arial" w:cs="Arial"/>
          <w:sz w:val="20"/>
          <w:szCs w:val="20"/>
        </w:rPr>
      </w:pPr>
      <w:r w:rsidRPr="00AB1E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1DDED1C5" wp14:editId="6F23FF7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D3E27" id="Graphic 1" o:spid="_x0000_s1026" style="position:absolute;margin-left:0;margin-top:0;width:595.3pt;height:841.9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 w:rsidRPr="00AB1E82">
        <w:rPr>
          <w:rFonts w:ascii="Arial" w:hAnsi="Arial" w:cs="Arial"/>
          <w:noProof/>
        </w:rPr>
        <w:drawing>
          <wp:anchor distT="0" distB="0" distL="0" distR="0" simplePos="0" relativeHeight="15730688" behindDoc="0" locked="0" layoutInCell="1" allowOverlap="1" wp14:anchorId="7C532BC5" wp14:editId="07777777">
            <wp:simplePos x="0" y="0"/>
            <wp:positionH relativeFrom="page">
              <wp:posOffset>4280170</wp:posOffset>
            </wp:positionH>
            <wp:positionV relativeFrom="page">
              <wp:posOffset>2448481</wp:posOffset>
            </wp:positionV>
            <wp:extent cx="3279834" cy="287428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834" cy="287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1E82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2FFDE870" wp14:editId="07777777">
                <wp:extent cx="398145" cy="39814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98145"/>
                          <a:chOff x="0" y="0"/>
                          <a:chExt cx="398145" cy="3981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1D5CB" id="Group 3" o:spid="_x0000_s1026" style="width:31.35pt;height:31.35pt;mso-position-horizontal-relative:char;mso-position-vertical-relative:line" coordsize="398145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">
                <v:shape id="Graphic 4" o:spid="_x0000_s1027" style="position:absolute;width:398145;height:398145;visibility:visible;mso-wrap-style:square;v-text-anchor:top" coordsize="39814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" path="m397624,l,,,397624r397624,l397624,316610r-228969,l168655,314604r10516,l184353,312762r,-55130l117360,257632r,-165l49720,257467r,-2145l49446,255322r8783,-865l62407,249783r,-85534l59232,159905r-6185,-1841l53047,155232r51226,l107010,154228r290614,l397624,148043r-88316,l305638,146545r-6350,-6350l297789,136512r69,-9017l299288,123825r6350,-6350l309308,115976r88316,l397624,xem215925,252285r,60655l221107,314604r10528,l231635,316610r165989,l397624,258813r-168504,l222440,256628r-6515,-4343xem397624,154228r-162154,l246534,155102r9885,2612l285878,194920r875,11594l285881,218114r-20494,32871l235648,258813r161976,l397624,257467r-113868,l283756,255460r10858,l300126,250786r,-88709l294614,157403r-10858,l283756,155232r113868,l397624,154228xem228955,154228r-115430,l135892,156581r15974,7068l161449,175445r3096,16039l164642,249948r4344,4852l177507,255460r,2172l184353,257632r,-95720l179171,157238r-10516,l168655,155232r57361,l228955,154228xem113360,156400r-6846,l99834,158902r-6528,5016l93331,164249r113,1551l93564,167424r85,1168l93741,171938r238,2178l93979,250786r5182,4674l109677,255460r,2007l117360,257467r,-1842l127889,255625r5158,-4640l133070,193992r-1224,-16445l128163,165800r-6157,-7050l113360,156400xem397624,155232r-67425,l332867,160743r,90043l339382,255460r11023,l350405,257467r47219,l397624,155232xem243992,156235r-15367,l221944,158750r-4479,3327l215434,163649r44,600l215592,165800r119,1624l215760,249618r6350,4674l228790,256794r15202,l255028,221243r,-29759l254600,180454r-19,-496l253852,171938r-995,-4514l249669,159905r-5677,-3670xem104273,155232r-15145,l91300,157238r1179,3505l92590,161074r56,165l92976,161569r165,l100152,156743r4121,-1511xem226016,155232r-14930,l213258,157238r1219,3505l214591,161074r343,342l215099,161416r6988,-4835l226016,155232xem397624,115976r-79616,l321843,117475r2997,3175l328028,123825r1498,3670l329467,136512r-1439,3683l321678,146545r-3670,1498l397624,148043r,-32067xe" stroked="f">
                  <v:path arrowok="t"/>
                </v:shape>
                <w10:anchorlock/>
              </v:group>
            </w:pict>
          </mc:Fallback>
        </mc:AlternateContent>
      </w:r>
      <w:r w:rsidRPr="00AB1E82">
        <w:rPr>
          <w:rFonts w:ascii="Arial" w:hAnsi="Arial" w:cs="Arial"/>
          <w:spacing w:val="77"/>
          <w:sz w:val="20"/>
          <w:szCs w:val="20"/>
        </w:rPr>
        <w:t xml:space="preserve"> </w:t>
      </w:r>
      <w:r w:rsidRPr="00AB1E82">
        <w:rPr>
          <w:rFonts w:ascii="Arial" w:hAnsi="Arial" w:cs="Arial"/>
          <w:noProof/>
          <w:spacing w:val="77"/>
          <w:position w:val="15"/>
          <w:sz w:val="20"/>
        </w:rPr>
        <w:drawing>
          <wp:inline distT="0" distB="0" distL="0" distR="0" wp14:anchorId="7B8D8D80" wp14:editId="07777777">
            <wp:extent cx="1255135" cy="1905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A37501D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5DAB6C7B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2EB378F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6A05A809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5A39BBE3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1C8F396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72A3D3EC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D0B940D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E27B00A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60061E4C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4EAFD9C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B94D5A5" w14:textId="6DF028F4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3DEEC669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3656B9AB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5FB0818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49F31CB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53128261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62486C05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101652C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B99056E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1299C43A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DDBEF00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3461D779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3CF2D8B6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FB78278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1FC39945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562CB0E" w14:textId="5B9947CA" w:rsidR="007A283F" w:rsidRPr="00AB1E82" w:rsidRDefault="00CA5D7D">
      <w:pPr>
        <w:pStyle w:val="Zkladntext"/>
        <w:rPr>
          <w:rFonts w:ascii="Arial" w:hAnsi="Arial" w:cs="Arial"/>
          <w:sz w:val="28"/>
        </w:rPr>
      </w:pPr>
      <w:r w:rsidRPr="00AB1E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C644F0E" wp14:editId="2C2C9C51">
                <wp:simplePos x="0" y="0"/>
                <wp:positionH relativeFrom="page">
                  <wp:posOffset>634365</wp:posOffset>
                </wp:positionH>
                <wp:positionV relativeFrom="paragraph">
                  <wp:posOffset>78105</wp:posOffset>
                </wp:positionV>
                <wp:extent cx="6254115" cy="5842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6254115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6D35B" w14:textId="77777777" w:rsidR="007A283F" w:rsidRPr="00AB1E82" w:rsidRDefault="001D0DFD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  <w:r w:rsidRPr="00AB1E82">
                              <w:rPr>
                                <w:rFonts w:ascii="Georgia" w:hAnsi="Georgia"/>
                                <w:b/>
                                <w:color w:val="FFFFFF"/>
                                <w:spacing w:val="2"/>
                                <w:position w:val="3"/>
                                <w:sz w:val="92"/>
                              </w:rPr>
                              <w:t>v</w:t>
                            </w:r>
                            <w:r w:rsidRPr="00AB1E82">
                              <w:rPr>
                                <w:rFonts w:ascii="Georgia" w:hAnsi="Georgia"/>
                                <w:b/>
                                <w:color w:val="FFFFFF"/>
                                <w:spacing w:val="2"/>
                                <w:position w:val="2"/>
                                <w:sz w:val="92"/>
                              </w:rPr>
                              <w:t>zdělá</w:t>
                            </w:r>
                            <w:r w:rsidRPr="00AB1E82">
                              <w:rPr>
                                <w:rFonts w:ascii="Georgia" w:hAnsi="Georgia"/>
                                <w:b/>
                                <w:color w:val="FFFFFF"/>
                                <w:spacing w:val="2"/>
                                <w:position w:val="1"/>
                                <w:sz w:val="92"/>
                              </w:rPr>
                              <w:t>vání</w:t>
                            </w:r>
                            <w:r w:rsidRPr="00AB1E82">
                              <w:rPr>
                                <w:rFonts w:ascii="Georgia" w:hAnsi="Georgia"/>
                                <w:b/>
                                <w:color w:val="FFFFFF"/>
                                <w:spacing w:val="28"/>
                                <w:w w:val="150"/>
                                <w:position w:val="1"/>
                                <w:sz w:val="92"/>
                              </w:rPr>
                              <w:t xml:space="preserve"> </w:t>
                            </w:r>
                            <w:r w:rsidRPr="00AB1E82">
                              <w:rPr>
                                <w:rFonts w:ascii="Georgia" w:hAnsi="Georgia"/>
                                <w:b/>
                                <w:color w:val="FFFFFF"/>
                                <w:spacing w:val="-4"/>
                                <w:position w:val="1"/>
                                <w:sz w:val="92"/>
                              </w:rPr>
                              <w:t>ž</w:t>
                            </w:r>
                            <w:r w:rsidRPr="00AB1E82">
                              <w:rPr>
                                <w:rFonts w:ascii="Georgia" w:hAnsi="Georgia"/>
                                <w:b/>
                                <w:color w:val="FFFFFF"/>
                                <w:spacing w:val="-4"/>
                                <w:sz w:val="92"/>
                              </w:rPr>
                              <w:t>áků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644F0E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9.95pt;margin-top:6.15pt;width:492.45pt;height:46pt;rotation:3;z-index:15732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" filled="f" stroked="f">
                <v:textbox inset="0,0,0,0">
                  <w:txbxContent>
                    <w:p w14:paraId="0316D35B" w14:textId="77777777" w:rsidR="007A283F" w:rsidRPr="00AB1E82" w:rsidRDefault="001D0DFD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  <w:r w:rsidRPr="00AB1E82">
                        <w:rPr>
                          <w:rFonts w:ascii="Georgia" w:hAnsi="Georgia"/>
                          <w:b/>
                          <w:color w:val="FFFFFF"/>
                          <w:spacing w:val="2"/>
                          <w:position w:val="3"/>
                          <w:sz w:val="92"/>
                        </w:rPr>
                        <w:t>v</w:t>
                      </w:r>
                      <w:r w:rsidRPr="00AB1E82">
                        <w:rPr>
                          <w:rFonts w:ascii="Georgia" w:hAnsi="Georgia"/>
                          <w:b/>
                          <w:color w:val="FFFFFF"/>
                          <w:spacing w:val="2"/>
                          <w:position w:val="2"/>
                          <w:sz w:val="92"/>
                        </w:rPr>
                        <w:t>zdělá</w:t>
                      </w:r>
                      <w:r w:rsidRPr="00AB1E82">
                        <w:rPr>
                          <w:rFonts w:ascii="Georgia" w:hAnsi="Georgia"/>
                          <w:b/>
                          <w:color w:val="FFFFFF"/>
                          <w:spacing w:val="2"/>
                          <w:position w:val="1"/>
                          <w:sz w:val="92"/>
                        </w:rPr>
                        <w:t>vání</w:t>
                      </w:r>
                      <w:r w:rsidRPr="00AB1E82">
                        <w:rPr>
                          <w:rFonts w:ascii="Georgia" w:hAnsi="Georgia"/>
                          <w:b/>
                          <w:color w:val="FFFFFF"/>
                          <w:spacing w:val="28"/>
                          <w:w w:val="150"/>
                          <w:position w:val="1"/>
                          <w:sz w:val="92"/>
                        </w:rPr>
                        <w:t xml:space="preserve"> </w:t>
                      </w:r>
                      <w:r w:rsidRPr="00AB1E82">
                        <w:rPr>
                          <w:rFonts w:ascii="Georgia" w:hAnsi="Georgia"/>
                          <w:b/>
                          <w:color w:val="FFFFFF"/>
                          <w:spacing w:val="-4"/>
                          <w:position w:val="1"/>
                          <w:sz w:val="92"/>
                        </w:rPr>
                        <w:t>ž</w:t>
                      </w:r>
                      <w:r w:rsidRPr="00AB1E82">
                        <w:rPr>
                          <w:rFonts w:ascii="Georgia" w:hAnsi="Georgia"/>
                          <w:b/>
                          <w:color w:val="FFFFFF"/>
                          <w:spacing w:val="-4"/>
                          <w:sz w:val="92"/>
                        </w:rPr>
                        <w:t>áků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CE0A41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62EBF3C5" w14:textId="1A5D5A30" w:rsidR="007A283F" w:rsidRPr="00AB1E82" w:rsidRDefault="00C0578E">
      <w:pPr>
        <w:pStyle w:val="Zkladntext"/>
        <w:spacing w:before="188"/>
        <w:rPr>
          <w:rFonts w:ascii="Arial" w:hAnsi="Arial" w:cs="Arial"/>
          <w:sz w:val="28"/>
        </w:rPr>
      </w:pPr>
      <w:r w:rsidRPr="00AB1E82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430144" behindDoc="1" locked="0" layoutInCell="1" allowOverlap="1" wp14:anchorId="40430E7E" wp14:editId="7A78C3A4">
                <wp:simplePos x="0" y="0"/>
                <wp:positionH relativeFrom="page">
                  <wp:posOffset>2905125</wp:posOffset>
                </wp:positionH>
                <wp:positionV relativeFrom="paragraph">
                  <wp:posOffset>305435</wp:posOffset>
                </wp:positionV>
                <wp:extent cx="3895725" cy="3239770"/>
                <wp:effectExtent l="0" t="0" r="28575" b="1778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5725" cy="3239770"/>
                          <a:chOff x="186282" y="5346"/>
                          <a:chExt cx="3896196" cy="32397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65543" y="5346"/>
                            <a:ext cx="3416935" cy="323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935" h="3239770">
                                <a:moveTo>
                                  <a:pt x="392783" y="1877626"/>
                                </a:moveTo>
                                <a:lnTo>
                                  <a:pt x="2673842" y="288049"/>
                                </a:lnTo>
                              </a:path>
                              <a:path w="3416935" h="3239770">
                                <a:moveTo>
                                  <a:pt x="456746" y="2053362"/>
                                </a:moveTo>
                                <a:lnTo>
                                  <a:pt x="2923896" y="334105"/>
                                </a:lnTo>
                              </a:path>
                              <a:path w="3416935" h="3239770">
                                <a:moveTo>
                                  <a:pt x="516248" y="2253186"/>
                                </a:moveTo>
                                <a:lnTo>
                                  <a:pt x="3184110" y="394063"/>
                                </a:lnTo>
                              </a:path>
                              <a:path w="3416935" h="3239770">
                                <a:moveTo>
                                  <a:pt x="569116" y="2457635"/>
                                </a:moveTo>
                                <a:lnTo>
                                  <a:pt x="3416853" y="473163"/>
                                </a:lnTo>
                              </a:path>
                              <a:path w="3416935" h="3239770">
                                <a:moveTo>
                                  <a:pt x="627228" y="2653197"/>
                                </a:moveTo>
                                <a:lnTo>
                                  <a:pt x="3389709" y="728137"/>
                                </a:lnTo>
                              </a:path>
                              <a:path w="3416935" h="3239770">
                                <a:moveTo>
                                  <a:pt x="675176" y="2861075"/>
                                </a:moveTo>
                                <a:lnTo>
                                  <a:pt x="2972986" y="1259824"/>
                                </a:lnTo>
                              </a:path>
                              <a:path w="3416935" h="3239770">
                                <a:moveTo>
                                  <a:pt x="727906" y="3060398"/>
                                </a:moveTo>
                                <a:lnTo>
                                  <a:pt x="2325114" y="1947373"/>
                                </a:lnTo>
                              </a:path>
                              <a:path w="3416935" h="3239770">
                                <a:moveTo>
                                  <a:pt x="817267" y="3239435"/>
                                </a:moveTo>
                                <a:lnTo>
                                  <a:pt x="1636237" y="2668728"/>
                                </a:lnTo>
                              </a:path>
                              <a:path w="3416935" h="3239770">
                                <a:moveTo>
                                  <a:pt x="0" y="235013"/>
                                </a:moveTo>
                                <a:lnTo>
                                  <a:pt x="337246" y="0"/>
                                </a:lnTo>
                              </a:path>
                              <a:path w="3416935" h="3239770">
                                <a:moveTo>
                                  <a:pt x="42931" y="446595"/>
                                </a:moveTo>
                                <a:lnTo>
                                  <a:pt x="643767" y="27897"/>
                                </a:lnTo>
                              </a:path>
                              <a:path w="3416935" h="3239770">
                                <a:moveTo>
                                  <a:pt x="90944" y="649396"/>
                                </a:moveTo>
                                <a:lnTo>
                                  <a:pt x="938161" y="59004"/>
                                </a:lnTo>
                              </a:path>
                              <a:path w="3416935" h="3239770">
                                <a:moveTo>
                                  <a:pt x="132651" y="861824"/>
                                </a:moveTo>
                                <a:lnTo>
                                  <a:pt x="1226259" y="99733"/>
                                </a:lnTo>
                              </a:path>
                              <a:path w="3416935" h="3239770">
                                <a:moveTo>
                                  <a:pt x="175868" y="1067981"/>
                                </a:moveTo>
                                <a:lnTo>
                                  <a:pt x="1504056" y="142421"/>
                                </a:lnTo>
                              </a:path>
                              <a:path w="3416935" h="3239770">
                                <a:moveTo>
                                  <a:pt x="228329" y="1272915"/>
                                </a:moveTo>
                                <a:lnTo>
                                  <a:pt x="1798752" y="178551"/>
                                </a:lnTo>
                              </a:path>
                              <a:path w="3416935" h="3239770">
                                <a:moveTo>
                                  <a:pt x="286107" y="1474204"/>
                                </a:moveTo>
                                <a:lnTo>
                                  <a:pt x="2096318" y="212743"/>
                                </a:lnTo>
                              </a:path>
                              <a:path w="3416935" h="3239770">
                                <a:moveTo>
                                  <a:pt x="338387" y="1674036"/>
                                </a:moveTo>
                                <a:lnTo>
                                  <a:pt x="2385781" y="247292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47492" y="233427"/>
                            <a:ext cx="871219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1082675">
                                <a:moveTo>
                                  <a:pt x="784446" y="0"/>
                                </a:moveTo>
                                <a:lnTo>
                                  <a:pt x="735367" y="9819"/>
                                </a:lnTo>
                                <a:lnTo>
                                  <a:pt x="678113" y="43656"/>
                                </a:lnTo>
                                <a:lnTo>
                                  <a:pt x="619463" y="85128"/>
                                </a:lnTo>
                                <a:lnTo>
                                  <a:pt x="591734" y="103609"/>
                                </a:lnTo>
                                <a:lnTo>
                                  <a:pt x="286604" y="298986"/>
                                </a:lnTo>
                                <a:lnTo>
                                  <a:pt x="247633" y="324398"/>
                                </a:lnTo>
                                <a:lnTo>
                                  <a:pt x="211624" y="349721"/>
                                </a:lnTo>
                                <a:lnTo>
                                  <a:pt x="176142" y="375994"/>
                                </a:lnTo>
                                <a:lnTo>
                                  <a:pt x="138750" y="404256"/>
                                </a:lnTo>
                                <a:lnTo>
                                  <a:pt x="102533" y="429344"/>
                                </a:lnTo>
                                <a:lnTo>
                                  <a:pt x="59283" y="460552"/>
                                </a:lnTo>
                                <a:lnTo>
                                  <a:pt x="21753" y="496375"/>
                                </a:lnTo>
                                <a:lnTo>
                                  <a:pt x="2695" y="535307"/>
                                </a:lnTo>
                                <a:lnTo>
                                  <a:pt x="895" y="543833"/>
                                </a:lnTo>
                                <a:lnTo>
                                  <a:pt x="0" y="546317"/>
                                </a:lnTo>
                                <a:lnTo>
                                  <a:pt x="42750" y="589825"/>
                                </a:lnTo>
                                <a:lnTo>
                                  <a:pt x="78822" y="616520"/>
                                </a:lnTo>
                                <a:lnTo>
                                  <a:pt x="123512" y="647949"/>
                                </a:lnTo>
                                <a:lnTo>
                                  <a:pt x="174575" y="682803"/>
                                </a:lnTo>
                                <a:lnTo>
                                  <a:pt x="229766" y="719772"/>
                                </a:lnTo>
                                <a:lnTo>
                                  <a:pt x="286841" y="757548"/>
                                </a:lnTo>
                                <a:lnTo>
                                  <a:pt x="489083" y="890543"/>
                                </a:lnTo>
                                <a:lnTo>
                                  <a:pt x="521905" y="912720"/>
                                </a:lnTo>
                                <a:lnTo>
                                  <a:pt x="582428" y="956072"/>
                                </a:lnTo>
                                <a:lnTo>
                                  <a:pt x="621876" y="981439"/>
                                </a:lnTo>
                                <a:lnTo>
                                  <a:pt x="661953" y="1004785"/>
                                </a:lnTo>
                                <a:lnTo>
                                  <a:pt x="703127" y="1026942"/>
                                </a:lnTo>
                                <a:lnTo>
                                  <a:pt x="745861" y="1048743"/>
                                </a:lnTo>
                                <a:lnTo>
                                  <a:pt x="796518" y="1072826"/>
                                </a:lnTo>
                                <a:lnTo>
                                  <a:pt x="828752" y="1082492"/>
                                </a:lnTo>
                                <a:lnTo>
                                  <a:pt x="847383" y="1076350"/>
                                </a:lnTo>
                                <a:lnTo>
                                  <a:pt x="863108" y="1011081"/>
                                </a:lnTo>
                                <a:lnTo>
                                  <a:pt x="869838" y="949175"/>
                                </a:lnTo>
                                <a:lnTo>
                                  <a:pt x="871169" y="925199"/>
                                </a:lnTo>
                                <a:lnTo>
                                  <a:pt x="870461" y="901461"/>
                                </a:lnTo>
                                <a:lnTo>
                                  <a:pt x="869867" y="855619"/>
                                </a:lnTo>
                                <a:lnTo>
                                  <a:pt x="869882" y="833919"/>
                                </a:lnTo>
                                <a:lnTo>
                                  <a:pt x="870435" y="811520"/>
                                </a:lnTo>
                                <a:lnTo>
                                  <a:pt x="827908" y="66135"/>
                                </a:lnTo>
                                <a:lnTo>
                                  <a:pt x="818572" y="30578"/>
                                </a:lnTo>
                                <a:lnTo>
                                  <a:pt x="803802" y="9215"/>
                                </a:lnTo>
                                <a:lnTo>
                                  <a:pt x="784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6282" y="562179"/>
                            <a:ext cx="1085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53390">
                                <a:moveTo>
                                  <a:pt x="23190" y="0"/>
                                </a:moveTo>
                                <a:lnTo>
                                  <a:pt x="0" y="390042"/>
                                </a:lnTo>
                                <a:lnTo>
                                  <a:pt x="1061999" y="453212"/>
                                </a:lnTo>
                                <a:lnTo>
                                  <a:pt x="1085202" y="63169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88080" id="Group 7" o:spid="_x0000_s1026" style="position:absolute;margin-left:228.75pt;margin-top:24.05pt;width:306.75pt;height:255.1pt;z-index:-15886336;mso-wrap-distance-left:0;mso-wrap-distance-right:0;mso-position-horizontal-relative:page;mso-width-relative:margin;mso-height-relative:margin" coordorigin="1862,53" coordsize="38961,3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">
                <v:shape id="Graphic 8" o:spid="_x0000_s1027" style="position:absolute;left:6655;top:53;width:34169;height:32398;visibility:visible;mso-wrap-style:square;v-text-anchor:top" coordsize="3416935,323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" path="m392783,1877626l2673842,288049em456746,2053362l2923896,334105em516248,2253186l3184110,394063em569116,2457635l3416853,473163em627228,2653197l3389709,728137em675176,2861075l2972986,1259824em727906,3060398l2325114,1947373em817267,3239435r818970,-570707em,235013l337246,em42931,446595l643767,27897em90944,649396l938161,59004em132651,861824l1226259,99733em175868,1067981l1504056,142421em228329,1272915l1798752,178551em286107,1474204l2096318,212743em338387,1674036l2385781,247292e" filled="f" strokecolor="white" strokeweight=".29703mm">
                  <v:path arrowok="t"/>
                </v:shape>
                <v:shape id="Graphic 9" o:spid="_x0000_s1028" style="position:absolute;left:10474;top:2334;width:8713;height:10827;visibility:visible;mso-wrap-style:square;v-text-anchor:top" coordsize="871219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" path="m784446,l735367,9819,678113,43656,619463,85128r-27729,18481l286604,298986r-38971,25412l211624,349721r-35482,26273l138750,404256r-36217,25088l59283,460552,21753,496375,2695,535307,895,543833,,546317r42750,43508l78822,616520r44690,31429l174575,682803r55191,36969l286841,757548,489083,890543r32822,22177l582428,956072r39448,25367l661953,1004785r41174,22157l745861,1048743r50657,24083l828752,1082492r18631,-6142l863108,1011081r6730,-61906l871169,925199r-708,-23738l869867,855619r15,-21700l870435,811520,827908,66135,818572,30578,803802,9215,784446,xe" fillcolor="#e3ebbc" stroked="f">
                  <v:path arrowok="t"/>
                </v:shape>
                <v:shape id="Graphic 10" o:spid="_x0000_s1029" style="position:absolute;left:1862;top:5621;width:10852;height:4534;visibility:visible;mso-wrap-style:square;v-text-anchor:top" coordsize="108521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" path="m23190,l,390042r1061999,63170l1085202,63169,23190,xe" fillcolor="#00007b" stroked="f">
                  <v:path arrowok="t"/>
                </v:shape>
                <w10:wrap anchorx="page"/>
              </v:group>
            </w:pict>
          </mc:Fallback>
        </mc:AlternateContent>
      </w:r>
      <w:r w:rsidR="00443A53" w:rsidRPr="00455EF2">
        <w:rPr>
          <w:rFonts w:ascii="Arial" w:hAnsi="Arial" w:cs="Arial"/>
          <w:b/>
          <w:bCs/>
          <w:noProof/>
          <w:color w:val="1B377C"/>
        </w:rPr>
        <mc:AlternateContent>
          <mc:Choice Requires="wps">
            <w:drawing>
              <wp:anchor distT="45720" distB="45720" distL="114300" distR="114300" simplePos="0" relativeHeight="487595008" behindDoc="0" locked="0" layoutInCell="1" allowOverlap="1" wp14:anchorId="71D5F7F4" wp14:editId="23B6B6A0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2360930" cy="1404620"/>
                <wp:effectExtent l="0" t="57150" r="1270" b="546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977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9FF6C" w14:textId="77777777" w:rsidR="00443A53" w:rsidRPr="00455EF2" w:rsidRDefault="00443A53" w:rsidP="00443A5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55EF2">
                              <w:rPr>
                                <w:rFonts w:eastAsia="Times New Roman"/>
                                <w:bCs/>
                                <w:color w:val="FFFFFF" w:themeColor="background1"/>
                                <w:lang w:eastAsia="cs-CZ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5F7F4" id="Textové pole 2" o:spid="_x0000_s1027" type="#_x0000_t202" style="position:absolute;margin-left:0;margin-top:15.9pt;width:185.9pt;height:110.6pt;rotation:196583fd;z-index:487595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" filled="f" stroked="f">
                <v:textbox style="mso-fit-shape-to-text:t">
                  <w:txbxContent>
                    <w:p w14:paraId="7699FF6C" w14:textId="77777777" w:rsidR="00443A53" w:rsidRPr="00455EF2" w:rsidRDefault="00443A53" w:rsidP="00443A53">
                      <w:pPr>
                        <w:rPr>
                          <w:color w:val="FFFFFF" w:themeColor="background1"/>
                        </w:rPr>
                      </w:pPr>
                      <w:r w:rsidRPr="00455EF2">
                        <w:rPr>
                          <w:rFonts w:eastAsia="Times New Roman"/>
                          <w:bCs/>
                          <w:color w:val="FFFFFF" w:themeColor="background1"/>
                          <w:lang w:eastAsia="cs-CZ"/>
                        </w:rPr>
                        <w:t>Ukázkový ŠVP dle RVP ZŠS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FCFF0F" w14:textId="36EF6E0B" w:rsidR="007A283F" w:rsidRPr="00AB1E82" w:rsidRDefault="001D0DFD" w:rsidP="008D188A">
      <w:pPr>
        <w:spacing w:line="338" w:lineRule="exact"/>
        <w:ind w:left="2062"/>
        <w:rPr>
          <w:rFonts w:ascii="Arial" w:hAnsi="Arial" w:cs="Arial"/>
          <w:sz w:val="28"/>
        </w:rPr>
      </w:pPr>
      <w:r w:rsidRPr="00AB1E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BC65288" wp14:editId="0A59B424">
                <wp:simplePos x="0" y="0"/>
                <wp:positionH relativeFrom="page">
                  <wp:posOffset>858401</wp:posOffset>
                </wp:positionH>
                <wp:positionV relativeFrom="paragraph">
                  <wp:posOffset>123976</wp:posOffset>
                </wp:positionV>
                <wp:extent cx="955040" cy="898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5040" cy="898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5040" h="898525">
                              <a:moveTo>
                                <a:pt x="386010" y="0"/>
                              </a:moveTo>
                              <a:lnTo>
                                <a:pt x="329004" y="3484"/>
                              </a:lnTo>
                              <a:lnTo>
                                <a:pt x="281736" y="14192"/>
                              </a:lnTo>
                              <a:lnTo>
                                <a:pt x="243376" y="32938"/>
                              </a:lnTo>
                              <a:lnTo>
                                <a:pt x="203799" y="59578"/>
                              </a:lnTo>
                              <a:lnTo>
                                <a:pt x="164522" y="91909"/>
                              </a:lnTo>
                              <a:lnTo>
                                <a:pt x="127060" y="127730"/>
                              </a:lnTo>
                              <a:lnTo>
                                <a:pt x="92932" y="164835"/>
                              </a:lnTo>
                              <a:lnTo>
                                <a:pt x="63653" y="201024"/>
                              </a:lnTo>
                              <a:lnTo>
                                <a:pt x="40740" y="234092"/>
                              </a:lnTo>
                              <a:lnTo>
                                <a:pt x="9829" y="318400"/>
                              </a:lnTo>
                              <a:lnTo>
                                <a:pt x="0" y="373304"/>
                              </a:lnTo>
                              <a:lnTo>
                                <a:pt x="786" y="421824"/>
                              </a:lnTo>
                              <a:lnTo>
                                <a:pt x="4917" y="441863"/>
                              </a:lnTo>
                              <a:lnTo>
                                <a:pt x="6926" y="453537"/>
                              </a:lnTo>
                              <a:lnTo>
                                <a:pt x="16395" y="516027"/>
                              </a:lnTo>
                              <a:lnTo>
                                <a:pt x="28824" y="561572"/>
                              </a:lnTo>
                              <a:lnTo>
                                <a:pt x="45881" y="605773"/>
                              </a:lnTo>
                              <a:lnTo>
                                <a:pt x="67244" y="648256"/>
                              </a:lnTo>
                              <a:lnTo>
                                <a:pt x="92591" y="688645"/>
                              </a:lnTo>
                              <a:lnTo>
                                <a:pt x="121600" y="726565"/>
                              </a:lnTo>
                              <a:lnTo>
                                <a:pt x="153950" y="761641"/>
                              </a:lnTo>
                              <a:lnTo>
                                <a:pt x="189318" y="793498"/>
                              </a:lnTo>
                              <a:lnTo>
                                <a:pt x="227383" y="821762"/>
                              </a:lnTo>
                              <a:lnTo>
                                <a:pt x="267823" y="846058"/>
                              </a:lnTo>
                              <a:lnTo>
                                <a:pt x="310316" y="866009"/>
                              </a:lnTo>
                              <a:lnTo>
                                <a:pt x="354541" y="881243"/>
                              </a:lnTo>
                              <a:lnTo>
                                <a:pt x="400176" y="891383"/>
                              </a:lnTo>
                              <a:lnTo>
                                <a:pt x="446899" y="896054"/>
                              </a:lnTo>
                              <a:lnTo>
                                <a:pt x="507173" y="897956"/>
                              </a:lnTo>
                              <a:lnTo>
                                <a:pt x="564339" y="897669"/>
                              </a:lnTo>
                              <a:lnTo>
                                <a:pt x="618024" y="893288"/>
                              </a:lnTo>
                              <a:lnTo>
                                <a:pt x="667854" y="882910"/>
                              </a:lnTo>
                              <a:lnTo>
                                <a:pt x="709079" y="868135"/>
                              </a:lnTo>
                              <a:lnTo>
                                <a:pt x="750089" y="848594"/>
                              </a:lnTo>
                              <a:lnTo>
                                <a:pt x="787676" y="826035"/>
                              </a:lnTo>
                              <a:lnTo>
                                <a:pt x="818628" y="802201"/>
                              </a:lnTo>
                              <a:lnTo>
                                <a:pt x="849423" y="769949"/>
                              </a:lnTo>
                              <a:lnTo>
                                <a:pt x="876129" y="732804"/>
                              </a:lnTo>
                              <a:lnTo>
                                <a:pt x="898821" y="691515"/>
                              </a:lnTo>
                              <a:lnTo>
                                <a:pt x="917573" y="646831"/>
                              </a:lnTo>
                              <a:lnTo>
                                <a:pt x="932457" y="599503"/>
                              </a:lnTo>
                              <a:lnTo>
                                <a:pt x="943548" y="550279"/>
                              </a:lnTo>
                              <a:lnTo>
                                <a:pt x="950920" y="499909"/>
                              </a:lnTo>
                              <a:lnTo>
                                <a:pt x="954647" y="449141"/>
                              </a:lnTo>
                              <a:lnTo>
                                <a:pt x="954801" y="398727"/>
                              </a:lnTo>
                              <a:lnTo>
                                <a:pt x="951458" y="349414"/>
                              </a:lnTo>
                              <a:lnTo>
                                <a:pt x="944691" y="301952"/>
                              </a:lnTo>
                              <a:lnTo>
                                <a:pt x="934573" y="257090"/>
                              </a:lnTo>
                              <a:lnTo>
                                <a:pt x="921179" y="215579"/>
                              </a:lnTo>
                              <a:lnTo>
                                <a:pt x="904582" y="178166"/>
                              </a:lnTo>
                              <a:lnTo>
                                <a:pt x="862075" y="118637"/>
                              </a:lnTo>
                              <a:lnTo>
                                <a:pt x="827191" y="89365"/>
                              </a:lnTo>
                              <a:lnTo>
                                <a:pt x="788113" y="65340"/>
                              </a:lnTo>
                              <a:lnTo>
                                <a:pt x="745549" y="46063"/>
                              </a:lnTo>
                              <a:lnTo>
                                <a:pt x="700207" y="31034"/>
                              </a:lnTo>
                              <a:lnTo>
                                <a:pt x="652793" y="19753"/>
                              </a:lnTo>
                              <a:lnTo>
                                <a:pt x="604014" y="11721"/>
                              </a:lnTo>
                              <a:lnTo>
                                <a:pt x="554578" y="6440"/>
                              </a:lnTo>
                              <a:lnTo>
                                <a:pt x="505192" y="3409"/>
                              </a:lnTo>
                              <a:lnTo>
                                <a:pt x="446744" y="915"/>
                              </a:lnTo>
                              <a:lnTo>
                                <a:pt x="386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2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352A8" id="Graphic 6" o:spid="_x0000_s1026" style="position:absolute;margin-left:67.6pt;margin-top:9.75pt;width:75.2pt;height:70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5040,89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" path="m386010,l329004,3484,281736,14192,243376,32938,203799,59578,164522,91909r-37462,35821l92932,164835,63653,201024,40740,234092,9829,318400,,373304r786,48520l4917,441863r2009,11674l16395,516027r12429,45545l45881,605773r21363,42483l92591,688645r29009,37920l153950,761641r35368,31857l227383,821762r40440,24296l310316,866009r44225,15234l400176,891383r46723,4671l507173,897956r57166,-287l618024,893288r49830,-10378l709079,868135r41010,-19541l787676,826035r30952,-23834l849423,769949r26706,-37145l898821,691515r18752,-44684l932457,599503r11091,-49224l950920,499909r3727,-50768l954801,398727r-3343,-49313l944691,301952,934573,257090,921179,215579,904582,178166,862075,118637,827191,89365,788113,65340,745549,46063,700207,31034,652793,19753,604014,11721,554578,6440,505192,3409,446744,915,386010,xe" fillcolor="#7d272d" stroked="f">
                <v:path arrowok="t"/>
                <w10:wrap anchorx="page"/>
              </v:shape>
            </w:pict>
          </mc:Fallback>
        </mc:AlternateContent>
      </w:r>
      <w:r w:rsidRPr="00AB1E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9FD1DFC" wp14:editId="22640739">
                <wp:simplePos x="0" y="0"/>
                <wp:positionH relativeFrom="page">
                  <wp:posOffset>676358</wp:posOffset>
                </wp:positionH>
                <wp:positionV relativeFrom="paragraph">
                  <wp:posOffset>-1363577</wp:posOffset>
                </wp:positionV>
                <wp:extent cx="5787390" cy="5842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578739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1AD4E6" w14:textId="77777777" w:rsidR="007A283F" w:rsidRDefault="001D0DFD">
                            <w:pPr>
                              <w:spacing w:line="920" w:lineRule="exact"/>
                              <w:rPr>
                                <w:rFonts w:ascii="Cambria" w:hAnsi="Cambri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8"/>
                                <w:position w:val="3"/>
                                <w:sz w:val="92"/>
                              </w:rPr>
                              <w:t>Hodn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ocení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74"/>
                                <w:w w:val="150"/>
                                <w:position w:val="2"/>
                                <w:sz w:val="9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position w:val="1"/>
                                <w:sz w:val="92"/>
                              </w:rPr>
                              <w:t>výsle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sz w:val="92"/>
                              </w:rPr>
                              <w:t>dků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D1DFC" id="Textbox 12" o:spid="_x0000_s1028" type="#_x0000_t202" style="position:absolute;left:0;text-align:left;margin-left:53.25pt;margin-top:-107.35pt;width:455.7pt;height:46pt;rotation:3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" filled="f" stroked="f">
                <v:textbox inset="0,0,0,0">
                  <w:txbxContent>
                    <w:p w14:paraId="0D1AD4E6" w14:textId="77777777" w:rsidR="007A283F" w:rsidRDefault="001D0DFD">
                      <w:pPr>
                        <w:spacing w:line="920" w:lineRule="exact"/>
                        <w:rPr>
                          <w:rFonts w:ascii="Cambria" w:hAnsi="Cambria"/>
                          <w:b/>
                          <w:sz w:val="92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pacing w:val="8"/>
                          <w:position w:val="3"/>
                          <w:sz w:val="92"/>
                        </w:rPr>
                        <w:t>Hodn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ocení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74"/>
                          <w:w w:val="150"/>
                          <w:position w:val="2"/>
                          <w:sz w:val="9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position w:val="1"/>
                          <w:sz w:val="92"/>
                        </w:rPr>
                        <w:t>výsle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sz w:val="92"/>
                        </w:rPr>
                        <w:t>dků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98A12B" w14:textId="5752919E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946DB82" w14:textId="69C3EB73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997CC1D" w14:textId="1D4786DA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10FFD37" w14:textId="5C0D1835" w:rsidR="007A283F" w:rsidRPr="00AB1E82" w:rsidRDefault="008D188A">
      <w:pPr>
        <w:pStyle w:val="Zkladntext"/>
        <w:rPr>
          <w:rFonts w:ascii="Arial" w:hAnsi="Arial" w:cs="Arial"/>
          <w:sz w:val="20"/>
        </w:rPr>
      </w:pPr>
      <w:r w:rsidRPr="00AB1E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3E020B5" wp14:editId="6F71A9B8">
                <wp:simplePos x="0" y="0"/>
                <wp:positionH relativeFrom="page">
                  <wp:posOffset>3282950</wp:posOffset>
                </wp:positionH>
                <wp:positionV relativeFrom="paragraph">
                  <wp:posOffset>15240</wp:posOffset>
                </wp:positionV>
                <wp:extent cx="323850" cy="18351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2F1D6" w14:textId="0D5EF40A" w:rsidR="007A283F" w:rsidRDefault="001D0DFD">
                            <w:pPr>
                              <w:spacing w:line="220" w:lineRule="exact"/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202</w:t>
                            </w:r>
                            <w:r w:rsidR="008D188A">
                              <w:rPr>
                                <w:color w:val="FFFFFF"/>
                                <w:spacing w:val="-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20B5" id="Textbox 14" o:spid="_x0000_s1029" type="#_x0000_t202" style="position:absolute;margin-left:258.5pt;margin-top:1.2pt;width:25.5pt;height:14.45pt;rotation:3;z-index:15733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" filled="f" stroked="f">
                <v:textbox inset="0,0,0,0">
                  <w:txbxContent>
                    <w:p w14:paraId="3C32F1D6" w14:textId="0D5EF40A" w:rsidR="007A283F" w:rsidRDefault="001D0DFD">
                      <w:pPr>
                        <w:spacing w:line="220" w:lineRule="exact"/>
                      </w:pPr>
                      <w:r>
                        <w:rPr>
                          <w:color w:val="FFFFFF"/>
                          <w:spacing w:val="-4"/>
                        </w:rPr>
                        <w:t>202</w:t>
                      </w:r>
                      <w:r w:rsidR="008D188A">
                        <w:rPr>
                          <w:color w:val="FFFFFF"/>
                          <w:spacing w:val="-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699379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FE9F23F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F72F646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8CE6F91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1CDCEA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BB9E253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3DE523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2E56223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7547A01" w14:textId="31600656" w:rsidR="007A283F" w:rsidRPr="00AB1E82" w:rsidRDefault="00C0578E">
      <w:pPr>
        <w:pStyle w:val="Zkladntext"/>
        <w:rPr>
          <w:rFonts w:ascii="Arial" w:hAnsi="Arial" w:cs="Arial"/>
          <w:sz w:val="20"/>
        </w:rPr>
      </w:pPr>
      <w:r w:rsidRPr="007876F6">
        <w:rPr>
          <w:noProof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4E0C3E9D" wp14:editId="67D75B79">
                <wp:simplePos x="0" y="0"/>
                <wp:positionH relativeFrom="margin">
                  <wp:posOffset>173990</wp:posOffset>
                </wp:positionH>
                <wp:positionV relativeFrom="paragraph">
                  <wp:posOffset>751840</wp:posOffset>
                </wp:positionV>
                <wp:extent cx="3009265" cy="431800"/>
                <wp:effectExtent l="0" t="0" r="635" b="6350"/>
                <wp:wrapNone/>
                <wp:docPr id="17" name="Skupin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09265" cy="431800"/>
                          <a:chOff x="0" y="0"/>
                          <a:chExt cx="2744288" cy="393700"/>
                        </a:xfrm>
                      </wpg:grpSpPr>
                      <wpg:grpSp>
                        <wpg:cNvPr id="18" name="Skupina 18"/>
                        <wpg:cNvGrpSpPr/>
                        <wpg:grpSpPr>
                          <a:xfrm>
                            <a:off x="0" y="0"/>
                            <a:ext cx="1760359" cy="393700"/>
                            <a:chOff x="0" y="0"/>
                            <a:chExt cx="1760359" cy="393700"/>
                          </a:xfrm>
                        </wpg:grpSpPr>
                        <wps:wsp>
                          <wps:cNvPr id="19" name="Graphic 9"/>
                          <wps:cNvSpPr/>
                          <wps:spPr>
                            <a:xfrm>
                              <a:off x="0" y="0"/>
                              <a:ext cx="581660" cy="393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660" h="393700">
                                  <a:moveTo>
                                    <a:pt x="187845" y="191046"/>
                                  </a:moveTo>
                                  <a:lnTo>
                                    <a:pt x="173062" y="191046"/>
                                  </a:lnTo>
                                  <a:lnTo>
                                    <a:pt x="168541" y="176961"/>
                                  </a:lnTo>
                                  <a:lnTo>
                                    <a:pt x="164007" y="191096"/>
                                  </a:lnTo>
                                  <a:lnTo>
                                    <a:pt x="149225" y="191046"/>
                                  </a:lnTo>
                                  <a:lnTo>
                                    <a:pt x="161213" y="199656"/>
                                  </a:lnTo>
                                  <a:lnTo>
                                    <a:pt x="156730" y="213588"/>
                                  </a:lnTo>
                                  <a:lnTo>
                                    <a:pt x="168529" y="204990"/>
                                  </a:lnTo>
                                  <a:lnTo>
                                    <a:pt x="180327" y="213588"/>
                                  </a:lnTo>
                                  <a:lnTo>
                                    <a:pt x="175856" y="199656"/>
                                  </a:lnTo>
                                  <a:lnTo>
                                    <a:pt x="187845" y="19104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252260"/>
                                  </a:moveTo>
                                  <a:lnTo>
                                    <a:pt x="189433" y="252247"/>
                                  </a:lnTo>
                                  <a:lnTo>
                                    <a:pt x="187972" y="247726"/>
                                  </a:lnTo>
                                  <a:lnTo>
                                    <a:pt x="184912" y="238125"/>
                                  </a:lnTo>
                                  <a:lnTo>
                                    <a:pt x="180416" y="252247"/>
                                  </a:lnTo>
                                  <a:lnTo>
                                    <a:pt x="165646" y="252247"/>
                                  </a:lnTo>
                                  <a:lnTo>
                                    <a:pt x="177622" y="260870"/>
                                  </a:lnTo>
                                  <a:lnTo>
                                    <a:pt x="173101" y="274789"/>
                                  </a:lnTo>
                                  <a:lnTo>
                                    <a:pt x="184912" y="266141"/>
                                  </a:lnTo>
                                  <a:lnTo>
                                    <a:pt x="196748" y="274802"/>
                                  </a:lnTo>
                                  <a:lnTo>
                                    <a:pt x="192227" y="260870"/>
                                  </a:lnTo>
                                  <a:lnTo>
                                    <a:pt x="204216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130098"/>
                                  </a:moveTo>
                                  <a:lnTo>
                                    <a:pt x="189433" y="130086"/>
                                  </a:lnTo>
                                  <a:lnTo>
                                    <a:pt x="187972" y="125564"/>
                                  </a:lnTo>
                                  <a:lnTo>
                                    <a:pt x="184912" y="115963"/>
                                  </a:lnTo>
                                  <a:lnTo>
                                    <a:pt x="180416" y="130086"/>
                                  </a:lnTo>
                                  <a:lnTo>
                                    <a:pt x="165646" y="130086"/>
                                  </a:lnTo>
                                  <a:lnTo>
                                    <a:pt x="177622" y="138709"/>
                                  </a:lnTo>
                                  <a:lnTo>
                                    <a:pt x="173101" y="152628"/>
                                  </a:lnTo>
                                  <a:lnTo>
                                    <a:pt x="184912" y="144030"/>
                                  </a:lnTo>
                                  <a:lnTo>
                                    <a:pt x="196748" y="152641"/>
                                  </a:lnTo>
                                  <a:lnTo>
                                    <a:pt x="193675" y="143230"/>
                                  </a:lnTo>
                                  <a:lnTo>
                                    <a:pt x="192214" y="138709"/>
                                  </a:lnTo>
                                  <a:lnTo>
                                    <a:pt x="204216" y="13009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894" y="85305"/>
                                  </a:moveTo>
                                  <a:lnTo>
                                    <a:pt x="234124" y="85305"/>
                                  </a:lnTo>
                                  <a:lnTo>
                                    <a:pt x="229590" y="71170"/>
                                  </a:lnTo>
                                  <a:lnTo>
                                    <a:pt x="225107" y="85305"/>
                                  </a:lnTo>
                                  <a:lnTo>
                                    <a:pt x="210337" y="85305"/>
                                  </a:lnTo>
                                  <a:lnTo>
                                    <a:pt x="222275" y="93916"/>
                                  </a:lnTo>
                                  <a:lnTo>
                                    <a:pt x="217792" y="107848"/>
                                  </a:lnTo>
                                  <a:lnTo>
                                    <a:pt x="229590" y="99237"/>
                                  </a:lnTo>
                                  <a:lnTo>
                                    <a:pt x="241388" y="107848"/>
                                  </a:lnTo>
                                  <a:lnTo>
                                    <a:pt x="236905" y="93916"/>
                                  </a:lnTo>
                                  <a:lnTo>
                                    <a:pt x="248894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996" y="296989"/>
                                  </a:moveTo>
                                  <a:lnTo>
                                    <a:pt x="234226" y="296989"/>
                                  </a:lnTo>
                                  <a:lnTo>
                                    <a:pt x="229692" y="282905"/>
                                  </a:lnTo>
                                  <a:lnTo>
                                    <a:pt x="225158" y="297040"/>
                                  </a:lnTo>
                                  <a:lnTo>
                                    <a:pt x="210439" y="296989"/>
                                  </a:lnTo>
                                  <a:lnTo>
                                    <a:pt x="222377" y="305650"/>
                                  </a:lnTo>
                                  <a:lnTo>
                                    <a:pt x="217893" y="319582"/>
                                  </a:lnTo>
                                  <a:lnTo>
                                    <a:pt x="229692" y="310921"/>
                                  </a:lnTo>
                                  <a:lnTo>
                                    <a:pt x="241465" y="319582"/>
                                  </a:lnTo>
                                  <a:lnTo>
                                    <a:pt x="237007" y="305650"/>
                                  </a:lnTo>
                                  <a:lnTo>
                                    <a:pt x="248996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313258"/>
                                  </a:moveTo>
                                  <a:lnTo>
                                    <a:pt x="295224" y="313258"/>
                                  </a:lnTo>
                                  <a:lnTo>
                                    <a:pt x="292950" y="306197"/>
                                  </a:lnTo>
                                  <a:lnTo>
                                    <a:pt x="290703" y="299123"/>
                                  </a:lnTo>
                                  <a:lnTo>
                                    <a:pt x="286156" y="313258"/>
                                  </a:lnTo>
                                  <a:lnTo>
                                    <a:pt x="271386" y="313258"/>
                                  </a:lnTo>
                                  <a:lnTo>
                                    <a:pt x="283375" y="321868"/>
                                  </a:lnTo>
                                  <a:lnTo>
                                    <a:pt x="278892" y="335800"/>
                                  </a:lnTo>
                                  <a:lnTo>
                                    <a:pt x="290690" y="327152"/>
                                  </a:lnTo>
                                  <a:lnTo>
                                    <a:pt x="302463" y="335800"/>
                                  </a:lnTo>
                                  <a:lnTo>
                                    <a:pt x="299491" y="326517"/>
                                  </a:lnTo>
                                  <a:lnTo>
                                    <a:pt x="298018" y="321868"/>
                                  </a:lnTo>
                                  <a:lnTo>
                                    <a:pt x="310007" y="31325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68884"/>
                                  </a:moveTo>
                                  <a:lnTo>
                                    <a:pt x="295224" y="68884"/>
                                  </a:lnTo>
                                  <a:lnTo>
                                    <a:pt x="292950" y="61849"/>
                                  </a:lnTo>
                                  <a:lnTo>
                                    <a:pt x="290703" y="54800"/>
                                  </a:lnTo>
                                  <a:lnTo>
                                    <a:pt x="286156" y="68884"/>
                                  </a:lnTo>
                                  <a:lnTo>
                                    <a:pt x="271386" y="68884"/>
                                  </a:lnTo>
                                  <a:lnTo>
                                    <a:pt x="283375" y="77495"/>
                                  </a:lnTo>
                                  <a:lnTo>
                                    <a:pt x="278892" y="91427"/>
                                  </a:lnTo>
                                  <a:lnTo>
                                    <a:pt x="290690" y="82829"/>
                                  </a:lnTo>
                                  <a:lnTo>
                                    <a:pt x="302463" y="91427"/>
                                  </a:lnTo>
                                  <a:lnTo>
                                    <a:pt x="298005" y="77495"/>
                                  </a:lnTo>
                                  <a:lnTo>
                                    <a:pt x="310007" y="68884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0954" y="296989"/>
                                  </a:moveTo>
                                  <a:lnTo>
                                    <a:pt x="356184" y="296989"/>
                                  </a:lnTo>
                                  <a:lnTo>
                                    <a:pt x="351701" y="282905"/>
                                  </a:lnTo>
                                  <a:lnTo>
                                    <a:pt x="347167" y="297040"/>
                                  </a:lnTo>
                                  <a:lnTo>
                                    <a:pt x="332409" y="297014"/>
                                  </a:lnTo>
                                  <a:lnTo>
                                    <a:pt x="344385" y="305650"/>
                                  </a:lnTo>
                                  <a:lnTo>
                                    <a:pt x="339902" y="319582"/>
                                  </a:lnTo>
                                  <a:lnTo>
                                    <a:pt x="351701" y="310921"/>
                                  </a:lnTo>
                                  <a:lnTo>
                                    <a:pt x="363474" y="319582"/>
                                  </a:lnTo>
                                  <a:lnTo>
                                    <a:pt x="359016" y="305650"/>
                                  </a:lnTo>
                                  <a:lnTo>
                                    <a:pt x="370954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1157" y="85305"/>
                                  </a:moveTo>
                                  <a:lnTo>
                                    <a:pt x="356387" y="85305"/>
                                  </a:lnTo>
                                  <a:lnTo>
                                    <a:pt x="351853" y="71170"/>
                                  </a:lnTo>
                                  <a:lnTo>
                                    <a:pt x="347319" y="85305"/>
                                  </a:lnTo>
                                  <a:lnTo>
                                    <a:pt x="332600" y="85305"/>
                                  </a:lnTo>
                                  <a:lnTo>
                                    <a:pt x="344525" y="93916"/>
                                  </a:lnTo>
                                  <a:lnTo>
                                    <a:pt x="340055" y="107848"/>
                                  </a:lnTo>
                                  <a:lnTo>
                                    <a:pt x="351891" y="99250"/>
                                  </a:lnTo>
                                  <a:lnTo>
                                    <a:pt x="363626" y="107848"/>
                                  </a:lnTo>
                                  <a:lnTo>
                                    <a:pt x="359168" y="93916"/>
                                  </a:lnTo>
                                  <a:lnTo>
                                    <a:pt x="371157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08266" y="274802"/>
                                  </a:moveTo>
                                  <a:close/>
                                </a:path>
                                <a:path w="581660" h="393700">
                                  <a:moveTo>
                                    <a:pt x="415734" y="252247"/>
                                  </a:moveTo>
                                  <a:lnTo>
                                    <a:pt x="400964" y="252247"/>
                                  </a:lnTo>
                                  <a:lnTo>
                                    <a:pt x="396430" y="238125"/>
                                  </a:lnTo>
                                  <a:lnTo>
                                    <a:pt x="391896" y="252247"/>
                                  </a:lnTo>
                                  <a:lnTo>
                                    <a:pt x="377177" y="252247"/>
                                  </a:lnTo>
                                  <a:lnTo>
                                    <a:pt x="389153" y="260870"/>
                                  </a:lnTo>
                                  <a:lnTo>
                                    <a:pt x="384632" y="274789"/>
                                  </a:lnTo>
                                  <a:lnTo>
                                    <a:pt x="396430" y="266141"/>
                                  </a:lnTo>
                                  <a:lnTo>
                                    <a:pt x="408241" y="274789"/>
                                  </a:lnTo>
                                  <a:lnTo>
                                    <a:pt x="403745" y="260870"/>
                                  </a:lnTo>
                                  <a:lnTo>
                                    <a:pt x="415734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15734" y="129895"/>
                                  </a:moveTo>
                                  <a:lnTo>
                                    <a:pt x="400964" y="129895"/>
                                  </a:lnTo>
                                  <a:lnTo>
                                    <a:pt x="396430" y="115811"/>
                                  </a:lnTo>
                                  <a:lnTo>
                                    <a:pt x="391896" y="129946"/>
                                  </a:lnTo>
                                  <a:lnTo>
                                    <a:pt x="377177" y="129895"/>
                                  </a:lnTo>
                                  <a:lnTo>
                                    <a:pt x="389166" y="138506"/>
                                  </a:lnTo>
                                  <a:lnTo>
                                    <a:pt x="384632" y="152438"/>
                                  </a:lnTo>
                                  <a:lnTo>
                                    <a:pt x="396430" y="143827"/>
                                  </a:lnTo>
                                  <a:lnTo>
                                    <a:pt x="408266" y="152438"/>
                                  </a:lnTo>
                                  <a:lnTo>
                                    <a:pt x="403745" y="138506"/>
                                  </a:lnTo>
                                  <a:lnTo>
                                    <a:pt x="415734" y="12989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31965" y="190893"/>
                                  </a:moveTo>
                                  <a:lnTo>
                                    <a:pt x="417195" y="190893"/>
                                  </a:lnTo>
                                  <a:lnTo>
                                    <a:pt x="412661" y="176771"/>
                                  </a:lnTo>
                                  <a:lnTo>
                                    <a:pt x="408127" y="190893"/>
                                  </a:lnTo>
                                  <a:lnTo>
                                    <a:pt x="393407" y="190893"/>
                                  </a:lnTo>
                                  <a:lnTo>
                                    <a:pt x="405333" y="199517"/>
                                  </a:lnTo>
                                  <a:lnTo>
                                    <a:pt x="400862" y="213436"/>
                                  </a:lnTo>
                                  <a:lnTo>
                                    <a:pt x="412661" y="204838"/>
                                  </a:lnTo>
                                  <a:lnTo>
                                    <a:pt x="424446" y="213448"/>
                                  </a:lnTo>
                                  <a:lnTo>
                                    <a:pt x="419976" y="199517"/>
                                  </a:lnTo>
                                  <a:lnTo>
                                    <a:pt x="431965" y="19090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10185"/>
                                  </a:moveTo>
                                  <a:lnTo>
                                    <a:pt x="570445" y="10172"/>
                                  </a:lnTo>
                                  <a:lnTo>
                                    <a:pt x="570445" y="383019"/>
                                  </a:lnTo>
                                  <a:lnTo>
                                    <a:pt x="581583" y="383019"/>
                                  </a:lnTo>
                                  <a:lnTo>
                                    <a:pt x="581583" y="1018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383540"/>
                                  </a:lnTo>
                                  <a:lnTo>
                                    <a:pt x="0" y="393700"/>
                                  </a:lnTo>
                                  <a:lnTo>
                                    <a:pt x="581583" y="393700"/>
                                  </a:lnTo>
                                  <a:lnTo>
                                    <a:pt x="581583" y="383540"/>
                                  </a:lnTo>
                                  <a:lnTo>
                                    <a:pt x="11201" y="383540"/>
                                  </a:lnTo>
                                  <a:lnTo>
                                    <a:pt x="11201" y="10160"/>
                                  </a:lnTo>
                                  <a:lnTo>
                                    <a:pt x="581583" y="10160"/>
                                  </a:lnTo>
                                  <a:lnTo>
                                    <a:pt x="581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Image 10"/>
                            <pic:cNvPicPr/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3239" y="40194"/>
                              <a:ext cx="1087120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1" name="Image 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428" y="20097"/>
                            <a:ext cx="784860" cy="372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0864F" id="Skupina 17" o:spid="_x0000_s1026" style="position:absolute;margin-left:13.7pt;margin-top:59.2pt;width:236.95pt;height:34pt;z-index:487597056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">
                <o:lock v:ext="edit" aspectratio="t"/>
                <v:group id="Skupina 18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">
                    <v:imagedata r:id="rId15" o:title=""/>
                  </v:shape>
                </v:group>
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">
                  <v:imagedata r:id="rId16" o:title=""/>
                </v:shape>
                <w10:wrap anchorx="margin"/>
              </v:group>
            </w:pict>
          </mc:Fallback>
        </mc:AlternateContent>
      </w:r>
    </w:p>
    <w:p w14:paraId="07459315" w14:textId="77777777" w:rsidR="007A283F" w:rsidRPr="00AB1E82" w:rsidRDefault="007A283F">
      <w:pPr>
        <w:rPr>
          <w:rFonts w:ascii="Arial" w:hAnsi="Arial" w:cs="Arial"/>
          <w:sz w:val="20"/>
        </w:rPr>
        <w:sectPr w:rsidR="007A283F" w:rsidRPr="00AB1E82">
          <w:type w:val="continuous"/>
          <w:pgSz w:w="11910" w:h="16840"/>
          <w:pgMar w:top="720" w:right="0" w:bottom="280" w:left="1140" w:header="708" w:footer="708" w:gutter="0"/>
          <w:cols w:space="708"/>
        </w:sectPr>
      </w:pPr>
    </w:p>
    <w:p w14:paraId="152592E4" w14:textId="77777777" w:rsidR="007A283F" w:rsidRPr="00AB1E82" w:rsidRDefault="7DD67B22" w:rsidP="2963C194">
      <w:pPr>
        <w:spacing w:before="78"/>
        <w:ind w:left="107"/>
        <w:rPr>
          <w:rFonts w:ascii="Georgia" w:hAnsi="Georgia" w:cs="Arial"/>
          <w:sz w:val="48"/>
          <w:szCs w:val="48"/>
        </w:rPr>
      </w:pPr>
      <w:r w:rsidRPr="00AB1E82">
        <w:rPr>
          <w:rFonts w:ascii="Georgia" w:hAnsi="Georgia" w:cs="Arial"/>
          <w:color w:val="3566FC"/>
          <w:spacing w:val="71"/>
          <w:sz w:val="48"/>
          <w:szCs w:val="48"/>
        </w:rPr>
        <w:lastRenderedPageBreak/>
        <w:t xml:space="preserve"> </w:t>
      </w:r>
      <w:r w:rsidRPr="00AB1E82">
        <w:rPr>
          <w:rFonts w:ascii="Georgia" w:hAnsi="Georgia" w:cs="Arial"/>
          <w:color w:val="3566FC"/>
          <w:spacing w:val="4"/>
          <w:sz w:val="48"/>
          <w:szCs w:val="48"/>
        </w:rPr>
        <w:t>Hodnocení</w:t>
      </w:r>
      <w:r w:rsidRPr="00AB1E82">
        <w:rPr>
          <w:rFonts w:ascii="Georgia" w:hAnsi="Georgia" w:cs="Arial"/>
          <w:color w:val="3566FC"/>
          <w:spacing w:val="50"/>
          <w:sz w:val="48"/>
          <w:szCs w:val="48"/>
        </w:rPr>
        <w:t xml:space="preserve"> </w:t>
      </w:r>
      <w:r w:rsidRPr="00AB1E82">
        <w:rPr>
          <w:rFonts w:ascii="Georgia" w:hAnsi="Georgia" w:cs="Arial"/>
          <w:color w:val="3566FC"/>
          <w:spacing w:val="4"/>
          <w:sz w:val="48"/>
          <w:szCs w:val="48"/>
        </w:rPr>
        <w:t>výsledků</w:t>
      </w:r>
      <w:r w:rsidRPr="00AB1E82">
        <w:rPr>
          <w:rFonts w:ascii="Georgia" w:hAnsi="Georgia" w:cs="Arial"/>
          <w:color w:val="3566FC"/>
          <w:spacing w:val="49"/>
          <w:sz w:val="48"/>
          <w:szCs w:val="48"/>
        </w:rPr>
        <w:t xml:space="preserve"> </w:t>
      </w:r>
      <w:r w:rsidRPr="00AB1E82">
        <w:rPr>
          <w:rFonts w:ascii="Georgia" w:hAnsi="Georgia" w:cs="Arial"/>
          <w:color w:val="3566FC"/>
          <w:spacing w:val="4"/>
          <w:sz w:val="48"/>
          <w:szCs w:val="48"/>
        </w:rPr>
        <w:t>vzdělávání</w:t>
      </w:r>
      <w:r w:rsidRPr="00AB1E82">
        <w:rPr>
          <w:rFonts w:ascii="Georgia" w:hAnsi="Georgia" w:cs="Arial"/>
          <w:color w:val="3566FC"/>
          <w:spacing w:val="49"/>
          <w:sz w:val="48"/>
          <w:szCs w:val="48"/>
        </w:rPr>
        <w:t xml:space="preserve"> </w:t>
      </w:r>
      <w:r w:rsidRPr="00AB1E82">
        <w:rPr>
          <w:rFonts w:ascii="Georgia" w:hAnsi="Georgia" w:cs="Arial"/>
          <w:color w:val="3566FC"/>
          <w:spacing w:val="-4"/>
          <w:sz w:val="48"/>
          <w:szCs w:val="48"/>
        </w:rPr>
        <w:t>žáků</w:t>
      </w:r>
    </w:p>
    <w:p w14:paraId="5135A3B0" w14:textId="77777777" w:rsidR="007A283F" w:rsidRPr="00AB1E82" w:rsidRDefault="001D0DFD">
      <w:pPr>
        <w:pStyle w:val="Zkladntext"/>
        <w:spacing w:before="4"/>
        <w:rPr>
          <w:rFonts w:ascii="Arial" w:hAnsi="Arial" w:cs="Arial"/>
          <w:sz w:val="16"/>
        </w:rPr>
      </w:pPr>
      <w:r w:rsidRPr="00AB1E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BC6484" wp14:editId="07777777">
                <wp:simplePos x="0" y="0"/>
                <wp:positionH relativeFrom="page">
                  <wp:posOffset>791999</wp:posOffset>
                </wp:positionH>
                <wp:positionV relativeFrom="paragraph">
                  <wp:posOffset>136933</wp:posOffset>
                </wp:positionV>
                <wp:extent cx="597662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9CAA1" id="Graphic 22" o:spid="_x0000_s1026" style="position:absolute;margin-left:62.35pt;margin-top:10.8pt;width:470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32EF84F3" w14:textId="76E633E6" w:rsidR="008C3D96" w:rsidRPr="00AB1E82" w:rsidRDefault="64EF9B67" w:rsidP="00B66DE7">
      <w:pPr>
        <w:pStyle w:val="Zkladntext"/>
        <w:spacing w:before="240" w:line="245" w:lineRule="auto"/>
        <w:ind w:left="1809" w:right="123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Hodnocení výsledků vzdělávání </w:t>
      </w:r>
      <w:r w:rsidR="002E5F18" w:rsidRPr="00AB1E82">
        <w:rPr>
          <w:rFonts w:ascii="Arial" w:eastAsiaTheme="minorEastAsia" w:hAnsi="Arial" w:cs="Arial"/>
          <w:color w:val="1B377C"/>
        </w:rPr>
        <w:t>v</w:t>
      </w:r>
      <w:r w:rsidR="002E5F18">
        <w:rPr>
          <w:rFonts w:ascii="Arial" w:eastAsiaTheme="minorEastAsia" w:hAnsi="Arial" w:cs="Arial"/>
          <w:color w:val="1B377C"/>
        </w:rPr>
        <w:t> </w:t>
      </w:r>
      <w:r w:rsidR="673AD7B3" w:rsidRPr="00AB1E82">
        <w:rPr>
          <w:rFonts w:ascii="Arial" w:eastAsiaTheme="minorEastAsia" w:hAnsi="Arial" w:cs="Arial"/>
          <w:color w:val="1B377C"/>
        </w:rPr>
        <w:t xml:space="preserve">naší škole </w:t>
      </w:r>
      <w:r w:rsidRPr="00AB1E82">
        <w:rPr>
          <w:rFonts w:ascii="Arial" w:eastAsiaTheme="minorEastAsia" w:hAnsi="Arial" w:cs="Arial"/>
          <w:color w:val="1B377C"/>
        </w:rPr>
        <w:t xml:space="preserve">probíhá pozitivní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>přirozenou formou.</w:t>
      </w:r>
      <w:r w:rsidR="59A5BA51" w:rsidRPr="00AB1E82">
        <w:rPr>
          <w:rFonts w:ascii="Arial" w:eastAsiaTheme="minorEastAsia" w:hAnsi="Arial" w:cs="Arial"/>
          <w:color w:val="1B377C"/>
        </w:rPr>
        <w:t xml:space="preserve"> S</w:t>
      </w:r>
      <w:r w:rsidRPr="00AB1E82">
        <w:rPr>
          <w:rFonts w:ascii="Arial" w:eastAsiaTheme="minorEastAsia" w:hAnsi="Arial" w:cs="Arial"/>
          <w:color w:val="1B377C"/>
        </w:rPr>
        <w:t xml:space="preserve">louží jako </w:t>
      </w:r>
      <w:r w:rsidRPr="00AB1E82">
        <w:rPr>
          <w:rFonts w:ascii="Arial" w:eastAsiaTheme="minorEastAsia" w:hAnsi="Arial" w:cs="Arial"/>
          <w:b/>
          <w:bCs/>
          <w:color w:val="1B377C"/>
        </w:rPr>
        <w:t xml:space="preserve">zpětná vazba </w:t>
      </w:r>
      <w:r w:rsidR="0F8E7170" w:rsidRPr="00AB1E82">
        <w:rPr>
          <w:rFonts w:ascii="Arial" w:eastAsiaTheme="minorEastAsia" w:hAnsi="Arial" w:cs="Arial"/>
          <w:b/>
          <w:bCs/>
          <w:color w:val="1B377C"/>
        </w:rPr>
        <w:t xml:space="preserve">pedagogickým pracovníkům, žákům </w:t>
      </w:r>
      <w:r w:rsidR="002E5F18" w:rsidRPr="00AB1E82">
        <w:rPr>
          <w:rFonts w:ascii="Arial" w:eastAsiaTheme="minorEastAsia" w:hAnsi="Arial" w:cs="Arial"/>
          <w:b/>
          <w:bCs/>
          <w:color w:val="1B377C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</w:rPr>
        <w:t> </w:t>
      </w:r>
      <w:r w:rsidR="0F8E7170" w:rsidRPr="00AB1E82">
        <w:rPr>
          <w:rFonts w:ascii="Arial" w:eastAsiaTheme="minorEastAsia" w:hAnsi="Arial" w:cs="Arial"/>
          <w:b/>
          <w:bCs/>
          <w:color w:val="1B377C"/>
        </w:rPr>
        <w:t xml:space="preserve">jejich zákonným zástupcům </w:t>
      </w:r>
      <w:r w:rsidRPr="00AB1E82">
        <w:rPr>
          <w:rFonts w:ascii="Arial" w:eastAsiaTheme="minorEastAsia" w:hAnsi="Arial" w:cs="Arial"/>
          <w:b/>
          <w:bCs/>
          <w:color w:val="1B377C"/>
        </w:rPr>
        <w:t xml:space="preserve">pro efektivní sledování individuálního </w:t>
      </w:r>
      <w:r w:rsidR="01220AD4" w:rsidRPr="00AB1E82">
        <w:rPr>
          <w:rFonts w:ascii="Arial" w:eastAsiaTheme="minorEastAsia" w:hAnsi="Arial" w:cs="Arial"/>
          <w:b/>
          <w:bCs/>
          <w:color w:val="1B377C"/>
        </w:rPr>
        <w:t>rozvoje</w:t>
      </w:r>
      <w:r w:rsidR="7F3F076C" w:rsidRPr="00AB1E82">
        <w:rPr>
          <w:rFonts w:ascii="Arial" w:eastAsiaTheme="minorEastAsia" w:hAnsi="Arial" w:cs="Arial"/>
          <w:b/>
          <w:bCs/>
          <w:color w:val="1B377C"/>
        </w:rPr>
        <w:t xml:space="preserve"> žáků</w:t>
      </w:r>
      <w:r w:rsidR="0F8E7170" w:rsidRPr="00AB1E82">
        <w:rPr>
          <w:rFonts w:ascii="Arial" w:eastAsiaTheme="minorEastAsia" w:hAnsi="Arial" w:cs="Arial"/>
          <w:color w:val="1B377C"/>
        </w:rPr>
        <w:t xml:space="preserve">. Současně podporuje </w:t>
      </w:r>
      <w:r w:rsidR="458C5F72" w:rsidRPr="00AB1E82">
        <w:rPr>
          <w:rFonts w:ascii="Arial" w:eastAsiaTheme="minorEastAsia" w:hAnsi="Arial" w:cs="Arial"/>
          <w:color w:val="1B377C"/>
        </w:rPr>
        <w:t>aktivn</w:t>
      </w:r>
      <w:r w:rsidR="0F8E7170" w:rsidRPr="00AB1E82">
        <w:rPr>
          <w:rFonts w:ascii="Arial" w:eastAsiaTheme="minorEastAsia" w:hAnsi="Arial" w:cs="Arial"/>
          <w:color w:val="1B377C"/>
        </w:rPr>
        <w:t>í</w:t>
      </w:r>
      <w:r w:rsidR="458C5F72" w:rsidRPr="00AB1E82">
        <w:rPr>
          <w:rFonts w:ascii="Arial" w:eastAsiaTheme="minorEastAsia" w:hAnsi="Arial" w:cs="Arial"/>
          <w:color w:val="1B377C"/>
        </w:rPr>
        <w:t xml:space="preserve"> přístup </w:t>
      </w:r>
      <w:r w:rsidR="0F8E7170" w:rsidRPr="00AB1E82">
        <w:rPr>
          <w:rFonts w:ascii="Arial" w:eastAsiaTheme="minorEastAsia" w:hAnsi="Arial" w:cs="Arial"/>
          <w:color w:val="1B377C"/>
        </w:rPr>
        <w:t>napříč jednotlivými</w:t>
      </w:r>
      <w:r w:rsidR="458C5F72" w:rsidRPr="00AB1E82">
        <w:rPr>
          <w:rFonts w:ascii="Arial" w:eastAsiaTheme="minorEastAsia" w:hAnsi="Arial" w:cs="Arial"/>
          <w:color w:val="1B377C"/>
        </w:rPr>
        <w:t xml:space="preserve"> </w:t>
      </w:r>
      <w:r w:rsidR="7B924BF6" w:rsidRPr="00AB1E82">
        <w:rPr>
          <w:rFonts w:ascii="Arial" w:eastAsiaTheme="minorEastAsia" w:hAnsi="Arial" w:cs="Arial"/>
          <w:color w:val="1B377C"/>
        </w:rPr>
        <w:t>vyučovanými</w:t>
      </w:r>
      <w:r w:rsidR="5DC41B3C" w:rsidRPr="00AB1E82">
        <w:rPr>
          <w:rFonts w:ascii="Arial" w:eastAsiaTheme="minorEastAsia" w:hAnsi="Arial" w:cs="Arial"/>
          <w:color w:val="1B377C"/>
        </w:rPr>
        <w:t xml:space="preserve"> </w:t>
      </w:r>
      <w:r w:rsidR="0F8E7170" w:rsidRPr="00AB1E82">
        <w:rPr>
          <w:rFonts w:ascii="Arial" w:eastAsiaTheme="minorEastAsia" w:hAnsi="Arial" w:cs="Arial"/>
          <w:color w:val="1B377C"/>
        </w:rPr>
        <w:t>p</w:t>
      </w:r>
      <w:r w:rsidR="2D0A3414" w:rsidRPr="00AB1E82">
        <w:rPr>
          <w:rFonts w:ascii="Arial" w:eastAsiaTheme="minorEastAsia" w:hAnsi="Arial" w:cs="Arial"/>
          <w:color w:val="1B377C"/>
        </w:rPr>
        <w:t>ředměty</w:t>
      </w:r>
      <w:r w:rsidR="458C5F72" w:rsidRPr="00AB1E82">
        <w:rPr>
          <w:rFonts w:ascii="Arial" w:eastAsiaTheme="minorEastAsia" w:hAnsi="Arial" w:cs="Arial"/>
          <w:color w:val="1B377C"/>
        </w:rPr>
        <w:t xml:space="preserve">. </w:t>
      </w:r>
      <w:r w:rsidRPr="00AB1E82">
        <w:rPr>
          <w:rFonts w:ascii="Arial" w:eastAsiaTheme="minorEastAsia" w:hAnsi="Arial" w:cs="Arial"/>
          <w:color w:val="1B377C"/>
        </w:rPr>
        <w:t>Vzhledem k</w:t>
      </w:r>
      <w:r w:rsidR="01220AD4" w:rsidRPr="00AB1E82">
        <w:rPr>
          <w:rFonts w:ascii="Arial" w:eastAsiaTheme="minorEastAsia" w:hAnsi="Arial" w:cs="Arial"/>
          <w:color w:val="1B377C"/>
        </w:rPr>
        <w:t>e</w:t>
      </w:r>
      <w:r w:rsidRPr="00AB1E82">
        <w:rPr>
          <w:rFonts w:ascii="Arial" w:eastAsiaTheme="minorEastAsia" w:hAnsi="Arial" w:cs="Arial"/>
          <w:color w:val="1B377C"/>
        </w:rPr>
        <w:t xml:space="preserve"> speciálním vzdělávacím potřebám našich žáků využíváme</w:t>
      </w:r>
      <w:r w:rsidR="59A5BA51" w:rsidRPr="00AB1E82">
        <w:rPr>
          <w:rFonts w:ascii="Arial" w:eastAsiaTheme="minorEastAsia" w:hAnsi="Arial" w:cs="Arial"/>
          <w:color w:val="1B377C"/>
        </w:rPr>
        <w:t xml:space="preserve"> </w:t>
      </w:r>
      <w:r w:rsidR="0F8E7170" w:rsidRPr="00AB1E82">
        <w:rPr>
          <w:rFonts w:ascii="Arial" w:eastAsiaTheme="minorEastAsia" w:hAnsi="Arial" w:cs="Arial"/>
          <w:color w:val="1B377C"/>
        </w:rPr>
        <w:t xml:space="preserve">zejména </w:t>
      </w:r>
      <w:r w:rsidR="59A5BA51" w:rsidRPr="00AB1E82">
        <w:rPr>
          <w:rFonts w:ascii="Arial" w:eastAsiaTheme="minorEastAsia" w:hAnsi="Arial" w:cs="Arial"/>
          <w:color w:val="1B377C"/>
        </w:rPr>
        <w:t>prvky</w:t>
      </w:r>
      <w:r w:rsidRPr="00AB1E82">
        <w:rPr>
          <w:rFonts w:ascii="Arial" w:eastAsiaTheme="minorEastAsia" w:hAnsi="Arial" w:cs="Arial"/>
          <w:color w:val="1B377C"/>
        </w:rPr>
        <w:t xml:space="preserve"> formativní</w:t>
      </w:r>
      <w:r w:rsidR="59A5BA51" w:rsidRPr="00AB1E82">
        <w:rPr>
          <w:rFonts w:ascii="Arial" w:eastAsiaTheme="minorEastAsia" w:hAnsi="Arial" w:cs="Arial"/>
          <w:color w:val="1B377C"/>
        </w:rPr>
        <w:t>ho</w:t>
      </w:r>
      <w:r w:rsidRPr="00AB1E82">
        <w:rPr>
          <w:rFonts w:ascii="Arial" w:eastAsiaTheme="minorEastAsia" w:hAnsi="Arial" w:cs="Arial"/>
          <w:color w:val="1B377C"/>
        </w:rPr>
        <w:t xml:space="preserve"> hodnocení, které </w:t>
      </w:r>
      <w:r w:rsidR="01220AD4" w:rsidRPr="00AB1E82">
        <w:rPr>
          <w:rFonts w:ascii="Arial" w:eastAsiaTheme="minorEastAsia" w:hAnsi="Arial" w:cs="Arial"/>
          <w:color w:val="1B377C"/>
        </w:rPr>
        <w:t>je nedílnou součástí vzdělávacího procesu. Cílem je poskytnout žák</w:t>
      </w:r>
      <w:r w:rsidR="0F8E7170" w:rsidRPr="00AB1E82">
        <w:rPr>
          <w:rFonts w:ascii="Arial" w:eastAsiaTheme="minorEastAsia" w:hAnsi="Arial" w:cs="Arial"/>
          <w:color w:val="1B377C"/>
        </w:rPr>
        <w:t>ovi</w:t>
      </w:r>
      <w:r w:rsidR="01220AD4" w:rsidRPr="00AB1E82">
        <w:rPr>
          <w:rFonts w:ascii="Arial" w:eastAsiaTheme="minorEastAsia" w:hAnsi="Arial" w:cs="Arial"/>
          <w:color w:val="1B377C"/>
        </w:rPr>
        <w:t xml:space="preserve"> srozumitelnou zpětnou vazbu, která ho vede </w:t>
      </w:r>
      <w:r w:rsidR="002E5F18" w:rsidRPr="00AB1E82">
        <w:rPr>
          <w:rFonts w:ascii="Arial" w:eastAsiaTheme="minorEastAsia" w:hAnsi="Arial" w:cs="Arial"/>
          <w:color w:val="1B377C"/>
        </w:rPr>
        <w:t>k</w:t>
      </w:r>
      <w:r w:rsidR="002E5F18">
        <w:rPr>
          <w:rFonts w:ascii="Arial" w:eastAsiaTheme="minorEastAsia" w:hAnsi="Arial" w:cs="Arial"/>
          <w:color w:val="1B377C"/>
        </w:rPr>
        <w:t> </w:t>
      </w:r>
      <w:r w:rsidR="01220AD4" w:rsidRPr="00AB1E82">
        <w:rPr>
          <w:rFonts w:ascii="Arial" w:eastAsiaTheme="minorEastAsia" w:hAnsi="Arial" w:cs="Arial"/>
          <w:color w:val="1B377C"/>
        </w:rPr>
        <w:t xml:space="preserve">porozumění tomu, co se již naučil, co se mu daří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="01220AD4" w:rsidRPr="00AB1E82">
        <w:rPr>
          <w:rFonts w:ascii="Arial" w:eastAsiaTheme="minorEastAsia" w:hAnsi="Arial" w:cs="Arial"/>
          <w:color w:val="1B377C"/>
        </w:rPr>
        <w:t>na čem může dále pracovat.</w:t>
      </w:r>
    </w:p>
    <w:p w14:paraId="342CB913" w14:textId="1DB54CAD" w:rsidR="006A6341" w:rsidRPr="00AB1E82" w:rsidRDefault="59A5BA51" w:rsidP="2963C194">
      <w:pPr>
        <w:pStyle w:val="Zkladntext"/>
        <w:spacing w:before="130" w:line="244" w:lineRule="auto"/>
        <w:ind w:left="1809" w:right="123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V průběhu školního roku </w:t>
      </w:r>
      <w:r w:rsidR="002E5F18" w:rsidRPr="00AB1E82">
        <w:rPr>
          <w:rFonts w:ascii="Arial" w:eastAsiaTheme="minorEastAsia" w:hAnsi="Arial" w:cs="Arial"/>
          <w:color w:val="1B377C"/>
        </w:rPr>
        <w:t>i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 xml:space="preserve">na konci obou pololetí používáme </w:t>
      </w:r>
      <w:r w:rsidRPr="00AB1E82">
        <w:rPr>
          <w:rFonts w:ascii="Arial" w:eastAsiaTheme="minorEastAsia" w:hAnsi="Arial" w:cs="Arial"/>
          <w:b/>
          <w:bCs/>
          <w:color w:val="1B377C"/>
        </w:rPr>
        <w:t>slovní hodnocení</w:t>
      </w:r>
      <w:r w:rsidR="4B213481" w:rsidRPr="00AB1E82">
        <w:rPr>
          <w:rFonts w:ascii="Arial" w:eastAsiaTheme="minorEastAsia" w:hAnsi="Arial" w:cs="Arial"/>
          <w:color w:val="1B377C"/>
        </w:rPr>
        <w:t>, které se opírá o</w:t>
      </w:r>
      <w:r w:rsidR="003560F1" w:rsidRPr="00AB1E82">
        <w:rPr>
          <w:rFonts w:ascii="Arial" w:eastAsiaTheme="minorEastAsia" w:hAnsi="Arial" w:cs="Arial"/>
          <w:color w:val="1B377C"/>
        </w:rPr>
        <w:t> </w:t>
      </w:r>
      <w:r w:rsidR="4B213481" w:rsidRPr="00AB1E82">
        <w:rPr>
          <w:rFonts w:ascii="Arial" w:eastAsiaTheme="minorEastAsia" w:hAnsi="Arial" w:cs="Arial"/>
          <w:color w:val="1B377C"/>
        </w:rPr>
        <w:t xml:space="preserve">Doporučení </w:t>
      </w:r>
      <w:r w:rsidR="53BB94D9" w:rsidRPr="00AB1E82">
        <w:rPr>
          <w:rFonts w:ascii="Arial" w:eastAsiaTheme="minorEastAsia" w:hAnsi="Arial" w:cs="Arial"/>
          <w:color w:val="1B377C"/>
        </w:rPr>
        <w:t>školské</w:t>
      </w:r>
      <w:r w:rsidR="542D552A" w:rsidRPr="00AB1E82">
        <w:rPr>
          <w:rFonts w:ascii="Arial" w:eastAsiaTheme="minorEastAsia" w:hAnsi="Arial" w:cs="Arial"/>
          <w:color w:val="1B377C"/>
        </w:rPr>
        <w:t>ho</w:t>
      </w:r>
      <w:r w:rsidR="53BB94D9" w:rsidRPr="00AB1E82">
        <w:rPr>
          <w:rFonts w:ascii="Arial" w:eastAsiaTheme="minorEastAsia" w:hAnsi="Arial" w:cs="Arial"/>
          <w:color w:val="1B377C"/>
        </w:rPr>
        <w:t xml:space="preserve"> poradenského zařízení (</w:t>
      </w:r>
      <w:r w:rsidR="4B213481" w:rsidRPr="00AB1E82">
        <w:rPr>
          <w:rFonts w:ascii="Arial" w:eastAsiaTheme="minorEastAsia" w:hAnsi="Arial" w:cs="Arial"/>
          <w:color w:val="1B377C"/>
        </w:rPr>
        <w:t>ŠPZ</w:t>
      </w:r>
      <w:r w:rsidR="5BACD6A2" w:rsidRPr="00AB1E82">
        <w:rPr>
          <w:rFonts w:ascii="Arial" w:eastAsiaTheme="minorEastAsia" w:hAnsi="Arial" w:cs="Arial"/>
          <w:color w:val="1B377C"/>
        </w:rPr>
        <w:t>)</w:t>
      </w:r>
      <w:r w:rsidR="4B213481" w:rsidRPr="00AB1E82">
        <w:rPr>
          <w:rFonts w:ascii="Arial" w:eastAsiaTheme="minorEastAsia" w:hAnsi="Arial" w:cs="Arial"/>
          <w:color w:val="1B377C"/>
        </w:rPr>
        <w:t xml:space="preserve"> pro jednotlivé žáky. </w:t>
      </w:r>
      <w:r w:rsidR="738F1A86" w:rsidRPr="00AB1E82">
        <w:rPr>
          <w:rFonts w:ascii="Arial" w:eastAsiaTheme="minorEastAsia" w:hAnsi="Arial" w:cs="Arial"/>
          <w:color w:val="1B377C"/>
        </w:rPr>
        <w:t xml:space="preserve">Hodnocení probíhá </w:t>
      </w:r>
      <w:r w:rsidR="4B213481" w:rsidRPr="00AB1E82">
        <w:rPr>
          <w:rFonts w:ascii="Arial" w:eastAsiaTheme="minorEastAsia" w:hAnsi="Arial" w:cs="Arial"/>
          <w:color w:val="1B377C"/>
        </w:rPr>
        <w:t>kontinuálně</w:t>
      </w:r>
      <w:r w:rsidR="738F1A86" w:rsidRPr="00AB1E82">
        <w:rPr>
          <w:rFonts w:ascii="Arial" w:eastAsiaTheme="minorEastAsia" w:hAnsi="Arial" w:cs="Arial"/>
          <w:color w:val="1B377C"/>
        </w:rPr>
        <w:t xml:space="preserve">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="4B213481" w:rsidRPr="00AB1E82">
        <w:rPr>
          <w:rFonts w:ascii="Arial" w:eastAsiaTheme="minorEastAsia" w:hAnsi="Arial" w:cs="Arial"/>
          <w:color w:val="1B377C"/>
        </w:rPr>
        <w:t>jedním z hlavních pilířů je</w:t>
      </w:r>
      <w:r w:rsidR="738F1A86" w:rsidRPr="00AB1E82">
        <w:rPr>
          <w:rFonts w:ascii="Arial" w:eastAsiaTheme="minorEastAsia" w:hAnsi="Arial" w:cs="Arial"/>
          <w:color w:val="1B377C"/>
        </w:rPr>
        <w:t xml:space="preserve"> pravidel</w:t>
      </w:r>
      <w:r w:rsidR="4B213481" w:rsidRPr="00AB1E82">
        <w:rPr>
          <w:rFonts w:ascii="Arial" w:eastAsiaTheme="minorEastAsia" w:hAnsi="Arial" w:cs="Arial"/>
          <w:color w:val="1B377C"/>
        </w:rPr>
        <w:t>ná</w:t>
      </w:r>
      <w:r w:rsidR="738F1A86" w:rsidRPr="00AB1E82">
        <w:rPr>
          <w:rFonts w:ascii="Arial" w:eastAsiaTheme="minorEastAsia" w:hAnsi="Arial" w:cs="Arial"/>
          <w:color w:val="1B377C"/>
        </w:rPr>
        <w:t xml:space="preserve"> komunikac</w:t>
      </w:r>
      <w:r w:rsidR="4B213481" w:rsidRPr="00AB1E82">
        <w:rPr>
          <w:rFonts w:ascii="Arial" w:eastAsiaTheme="minorEastAsia" w:hAnsi="Arial" w:cs="Arial"/>
          <w:color w:val="1B377C"/>
        </w:rPr>
        <w:t>e</w:t>
      </w:r>
      <w:r w:rsidR="738F1A86" w:rsidRPr="00AB1E82">
        <w:rPr>
          <w:rFonts w:ascii="Arial" w:eastAsiaTheme="minorEastAsia" w:hAnsi="Arial" w:cs="Arial"/>
          <w:color w:val="1B377C"/>
        </w:rPr>
        <w:t xml:space="preserve"> mezi učitelem, žákem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="738F1A86" w:rsidRPr="00AB1E82">
        <w:rPr>
          <w:rFonts w:ascii="Arial" w:eastAsiaTheme="minorEastAsia" w:hAnsi="Arial" w:cs="Arial"/>
          <w:color w:val="1B377C"/>
        </w:rPr>
        <w:t>jeho zákonnými zástupci</w:t>
      </w:r>
      <w:r w:rsidR="4B213481" w:rsidRPr="00AB1E82">
        <w:rPr>
          <w:rFonts w:ascii="Arial" w:eastAsiaTheme="minorEastAsia" w:hAnsi="Arial" w:cs="Arial"/>
          <w:color w:val="1B377C"/>
        </w:rPr>
        <w:t xml:space="preserve">. Využíváme </w:t>
      </w:r>
      <w:r w:rsidR="09BA226E" w:rsidRPr="00AB1E82">
        <w:rPr>
          <w:rFonts w:ascii="Arial" w:eastAsiaTheme="minorEastAsia" w:hAnsi="Arial" w:cs="Arial"/>
          <w:color w:val="1B377C"/>
        </w:rPr>
        <w:t>pravideln</w:t>
      </w:r>
      <w:r w:rsidR="00331F30" w:rsidRPr="00AB1E82">
        <w:rPr>
          <w:rFonts w:ascii="Arial" w:eastAsiaTheme="minorEastAsia" w:hAnsi="Arial" w:cs="Arial"/>
          <w:color w:val="1B377C"/>
        </w:rPr>
        <w:t>á</w:t>
      </w:r>
      <w:r w:rsidR="09BA226E" w:rsidRPr="00AB1E82">
        <w:rPr>
          <w:rFonts w:ascii="Arial" w:eastAsiaTheme="minorEastAsia" w:hAnsi="Arial" w:cs="Arial"/>
          <w:color w:val="1B377C"/>
        </w:rPr>
        <w:t xml:space="preserve"> společn</w:t>
      </w:r>
      <w:r w:rsidR="00331F30" w:rsidRPr="00AB1E82">
        <w:rPr>
          <w:rFonts w:ascii="Arial" w:eastAsiaTheme="minorEastAsia" w:hAnsi="Arial" w:cs="Arial"/>
          <w:color w:val="1B377C"/>
        </w:rPr>
        <w:t>á</w:t>
      </w:r>
      <w:r w:rsidR="09BA226E" w:rsidRPr="00AB1E82">
        <w:rPr>
          <w:rFonts w:ascii="Arial" w:eastAsiaTheme="minorEastAsia" w:hAnsi="Arial" w:cs="Arial"/>
          <w:color w:val="1B377C"/>
        </w:rPr>
        <w:t xml:space="preserve"> setkání</w:t>
      </w:r>
      <w:r w:rsidR="4B213481" w:rsidRPr="00AB1E82">
        <w:rPr>
          <w:rFonts w:ascii="Arial" w:eastAsiaTheme="minorEastAsia" w:hAnsi="Arial" w:cs="Arial"/>
          <w:color w:val="1B377C"/>
        </w:rPr>
        <w:t>, na kterých můžeme společně posoudit pokroky našich žáků a</w:t>
      </w:r>
      <w:r w:rsidR="00331F30" w:rsidRPr="00AB1E82">
        <w:rPr>
          <w:rFonts w:ascii="Arial" w:eastAsiaTheme="minorEastAsia" w:hAnsi="Arial" w:cs="Arial"/>
          <w:color w:val="1B377C"/>
        </w:rPr>
        <w:t> </w:t>
      </w:r>
      <w:r w:rsidR="4B213481" w:rsidRPr="00AB1E82">
        <w:rPr>
          <w:rFonts w:ascii="Arial" w:eastAsiaTheme="minorEastAsia" w:hAnsi="Arial" w:cs="Arial"/>
          <w:color w:val="1B377C"/>
        </w:rPr>
        <w:t>vhodnost vzdělávacích přístupů. Tento nástroj je důležitý v několika rovinách:</w:t>
      </w:r>
    </w:p>
    <w:p w14:paraId="7A46B22D" w14:textId="13044B8F" w:rsidR="00A35CD1" w:rsidRPr="00AB1E82" w:rsidRDefault="008C3D96" w:rsidP="00166813">
      <w:pPr>
        <w:pStyle w:val="Zkladntext"/>
        <w:numPr>
          <w:ilvl w:val="0"/>
          <w:numId w:val="44"/>
        </w:numPr>
        <w:spacing w:before="130" w:line="244" w:lineRule="auto"/>
        <w:ind w:left="1809" w:right="123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Žákům poskytuje jasnou, srozumitelnou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>povzbudivou zpětnou vazbu, která jim pomáhá orientovat se v</w:t>
      </w:r>
      <w:r w:rsidR="003560F1" w:rsidRPr="00AB1E82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 xml:space="preserve">tom, co se jim daří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 xml:space="preserve">na čem mohou dále pracovat. </w:t>
      </w:r>
    </w:p>
    <w:p w14:paraId="518DAF21" w14:textId="593E9FFE" w:rsidR="00A35CD1" w:rsidRPr="00AB1E82" w:rsidRDefault="008C3D96" w:rsidP="00166813">
      <w:pPr>
        <w:pStyle w:val="Zkladntext"/>
        <w:numPr>
          <w:ilvl w:val="0"/>
          <w:numId w:val="44"/>
        </w:numPr>
        <w:spacing w:before="130" w:line="244" w:lineRule="auto"/>
        <w:ind w:left="1809" w:right="123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Učitelům slouží jako informace </w:t>
      </w:r>
      <w:r w:rsidR="002E5F18" w:rsidRPr="00AB1E82">
        <w:rPr>
          <w:rFonts w:ascii="Arial" w:eastAsiaTheme="minorEastAsia" w:hAnsi="Arial" w:cs="Arial"/>
          <w:color w:val="1B377C"/>
        </w:rPr>
        <w:t>o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 xml:space="preserve">efektivitě zvolených metod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>jako podklad pro další plánování výuky.</w:t>
      </w:r>
    </w:p>
    <w:p w14:paraId="37FDCDE2" w14:textId="68F3ACCB" w:rsidR="00F37850" w:rsidRPr="00AB1E82" w:rsidRDefault="64EF9B67" w:rsidP="2963C194">
      <w:pPr>
        <w:pStyle w:val="Zkladntext"/>
        <w:numPr>
          <w:ilvl w:val="0"/>
          <w:numId w:val="44"/>
        </w:numPr>
        <w:spacing w:before="130" w:line="244" w:lineRule="auto"/>
        <w:ind w:left="1809" w:right="123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Zákonným zástupcům přináší přehled </w:t>
      </w:r>
      <w:r w:rsidR="002E5F18" w:rsidRPr="00AB1E82">
        <w:rPr>
          <w:rFonts w:ascii="Arial" w:eastAsiaTheme="minorEastAsia" w:hAnsi="Arial" w:cs="Arial"/>
          <w:color w:val="1B377C"/>
        </w:rPr>
        <w:t>o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 xml:space="preserve">individuálním rozvoji jejich dítěte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="002E5F18" w:rsidRPr="00AB1E82">
        <w:rPr>
          <w:rFonts w:ascii="Arial" w:eastAsiaTheme="minorEastAsia" w:hAnsi="Arial" w:cs="Arial"/>
          <w:color w:val="1B377C"/>
        </w:rPr>
        <w:t>o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>potřebách, které mají význam pro další vzdělávání.</w:t>
      </w:r>
    </w:p>
    <w:p w14:paraId="65952B9C" w14:textId="693D6AC6" w:rsidR="2963C194" w:rsidRPr="00AB1E82" w:rsidRDefault="2963C194" w:rsidP="00B66DE7">
      <w:pPr>
        <w:pStyle w:val="Zkladntext"/>
        <w:spacing w:line="245" w:lineRule="auto"/>
        <w:ind w:left="1809" w:right="1230"/>
        <w:rPr>
          <w:rFonts w:ascii="Arial" w:eastAsiaTheme="minorEastAsia" w:hAnsi="Arial" w:cs="Arial"/>
          <w:color w:val="1B377C"/>
        </w:rPr>
      </w:pPr>
    </w:p>
    <w:p w14:paraId="212C590B" w14:textId="205A3AC3" w:rsidR="000A0C71" w:rsidRPr="00AB1E82" w:rsidRDefault="3E002F17" w:rsidP="00B66DE7">
      <w:pPr>
        <w:pStyle w:val="Zkladntext"/>
        <w:spacing w:before="130" w:after="240" w:line="245" w:lineRule="auto"/>
        <w:ind w:left="1089" w:right="1230"/>
        <w:rPr>
          <w:rFonts w:ascii="Georgia" w:hAnsi="Georgia" w:cs="Arial"/>
          <w:color w:val="3566FC"/>
          <w:sz w:val="24"/>
          <w:szCs w:val="24"/>
        </w:rPr>
      </w:pPr>
      <w:r w:rsidRPr="00AB1E82">
        <w:rPr>
          <w:rFonts w:ascii="Georgia" w:eastAsiaTheme="minorEastAsia" w:hAnsi="Georgia" w:cs="Arial"/>
          <w:color w:val="3566FC"/>
          <w:sz w:val="24"/>
          <w:szCs w:val="24"/>
        </w:rPr>
        <w:t xml:space="preserve">Pravidla </w:t>
      </w:r>
      <w:r w:rsidR="002E5F18" w:rsidRPr="00AB1E82">
        <w:rPr>
          <w:rFonts w:ascii="Georgia" w:eastAsiaTheme="minorEastAsia" w:hAnsi="Georgia" w:cs="Arial"/>
          <w:color w:val="3566FC"/>
          <w:sz w:val="24"/>
          <w:szCs w:val="24"/>
        </w:rPr>
        <w:t>a</w:t>
      </w:r>
      <w:r w:rsidR="002E5F18">
        <w:rPr>
          <w:rFonts w:ascii="Georgia" w:eastAsiaTheme="minorEastAsia" w:hAnsi="Georgia" w:cs="Arial"/>
          <w:color w:val="3566FC"/>
          <w:sz w:val="24"/>
          <w:szCs w:val="24"/>
        </w:rPr>
        <w:t> </w:t>
      </w:r>
      <w:r w:rsidRPr="00AB1E82">
        <w:rPr>
          <w:rFonts w:ascii="Georgia" w:eastAsiaTheme="minorEastAsia" w:hAnsi="Georgia" w:cs="Arial"/>
          <w:color w:val="3566FC"/>
          <w:sz w:val="24"/>
          <w:szCs w:val="24"/>
        </w:rPr>
        <w:t>způsoby hodnocení žáků používané ve škole pro podporu prvků formativního přístupu</w:t>
      </w:r>
    </w:p>
    <w:p w14:paraId="2CC7B96F" w14:textId="417CD431" w:rsidR="000A0C71" w:rsidRPr="00AB1E82" w:rsidRDefault="58D71F2C" w:rsidP="00166813">
      <w:pPr>
        <w:pStyle w:val="Zkladntext"/>
        <w:spacing w:before="134" w:line="244" w:lineRule="auto"/>
        <w:ind w:left="720" w:right="1250" w:firstLine="720"/>
        <w:rPr>
          <w:rFonts w:ascii="Arial" w:hAnsi="Arial" w:cs="Arial"/>
          <w:b/>
          <w:bCs/>
          <w:color w:val="0070C0"/>
          <w:sz w:val="20"/>
          <w:szCs w:val="20"/>
        </w:rPr>
      </w:pPr>
      <w:r w:rsidRPr="00AB1E82">
        <w:rPr>
          <w:rFonts w:ascii="Arial" w:eastAsiaTheme="minorEastAsia" w:hAnsi="Arial" w:cs="Arial"/>
          <w:b/>
          <w:bCs/>
          <w:color w:val="1B377C"/>
          <w:sz w:val="22"/>
          <w:szCs w:val="22"/>
        </w:rPr>
        <w:t xml:space="preserve">1. </w:t>
      </w:r>
      <w:r w:rsidR="110E00C0" w:rsidRPr="00AB1E82">
        <w:rPr>
          <w:rFonts w:ascii="Arial" w:eastAsiaTheme="minorEastAsia" w:hAnsi="Arial" w:cs="Arial"/>
          <w:b/>
          <w:bCs/>
          <w:color w:val="1B377C"/>
          <w:sz w:val="22"/>
          <w:szCs w:val="22"/>
        </w:rPr>
        <w:t xml:space="preserve">Hlavní prvky formativního hodnocení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22"/>
          <w:szCs w:val="22"/>
        </w:rPr>
        <w:t>v</w:t>
      </w:r>
      <w:r w:rsidR="002E5F18">
        <w:rPr>
          <w:rFonts w:ascii="Arial" w:eastAsiaTheme="minorEastAsia" w:hAnsi="Arial" w:cs="Arial"/>
          <w:b/>
          <w:bCs/>
          <w:color w:val="1B377C"/>
          <w:sz w:val="22"/>
          <w:szCs w:val="22"/>
        </w:rPr>
        <w:t> </w:t>
      </w:r>
      <w:r w:rsidR="110E00C0" w:rsidRPr="00AB1E82">
        <w:rPr>
          <w:rFonts w:ascii="Arial" w:eastAsiaTheme="minorEastAsia" w:hAnsi="Arial" w:cs="Arial"/>
          <w:b/>
          <w:bCs/>
          <w:color w:val="1B377C"/>
          <w:sz w:val="22"/>
          <w:szCs w:val="22"/>
        </w:rPr>
        <w:t>naší škole</w:t>
      </w:r>
    </w:p>
    <w:p w14:paraId="1DB06785" w14:textId="1DD93A3C" w:rsidR="000A0C71" w:rsidRPr="00AB1E82" w:rsidRDefault="765BA688" w:rsidP="00A016F4">
      <w:pPr>
        <w:pStyle w:val="Zkladntext"/>
        <w:spacing w:before="134" w:line="244" w:lineRule="auto"/>
        <w:ind w:left="720" w:right="1250" w:firstLine="72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Hlavními prvky formativního hodnocení </w:t>
      </w:r>
      <w:r w:rsidR="002E5F18" w:rsidRPr="00AB1E82">
        <w:rPr>
          <w:rFonts w:ascii="Arial" w:eastAsiaTheme="minorEastAsia" w:hAnsi="Arial" w:cs="Arial"/>
          <w:color w:val="1B377C"/>
        </w:rPr>
        <w:t>v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>naší škole jsou:</w:t>
      </w:r>
    </w:p>
    <w:p w14:paraId="0521AA6C" w14:textId="04634651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Průběžná zpětná vazba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jasná, srozumitelná, zaměřená na to, co se daří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co lze zlepšit.</w:t>
      </w:r>
    </w:p>
    <w:p w14:paraId="7793B591" w14:textId="144C16A9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Podpora porozumění cílům učení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žáci vědí, co se učí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proč.</w:t>
      </w:r>
    </w:p>
    <w:p w14:paraId="78A96EB0" w14:textId="77777777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Stanovování krátkodobých, dosažitelných cílů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(např. zvládnutí dílčí dovednosti).</w:t>
      </w:r>
    </w:p>
    <w:p w14:paraId="17084F40" w14:textId="3D37D830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Individuální pokrok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hodnocení se opírá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osobní možnosti žáka, ne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srovnávání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ostatními.</w:t>
      </w:r>
    </w:p>
    <w:p w14:paraId="34D500B9" w14:textId="77777777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Využití různých forem komunikace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slovní hodnocení, vizuální symboly, piktogramy, jednoduché rubriky.</w:t>
      </w:r>
    </w:p>
    <w:p w14:paraId="24FD7E46" w14:textId="5907F542" w:rsidR="006A4885" w:rsidRPr="00AB1E82" w:rsidRDefault="006A4885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Bezpečné prostředí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– důstojný způsob sdělení výsledků hodnocení bez stresové zátěže nebo pocitu méněcennosti před spolužáky.</w:t>
      </w:r>
    </w:p>
    <w:p w14:paraId="6A899511" w14:textId="7BFCE56B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Podpora motivace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sebedůvěry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ocenění snahy, vytrvalosti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posunu oproti předchozím výkonům.</w:t>
      </w:r>
    </w:p>
    <w:p w14:paraId="0BAEF101" w14:textId="1F4E0C75" w:rsidR="000A0C71" w:rsidRPr="00AB1E82" w:rsidRDefault="190A6C79" w:rsidP="00A016F4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Úzká spolupráce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rodiči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pravidelná komunikace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tom, jak žák postupuje.</w:t>
      </w:r>
    </w:p>
    <w:p w14:paraId="69D82F93" w14:textId="77777777" w:rsidR="000A0C71" w:rsidRPr="00AB1E82" w:rsidRDefault="000A0C71" w:rsidP="0005100D">
      <w:pPr>
        <w:ind w:right="1556"/>
        <w:rPr>
          <w:rFonts w:ascii="Arial" w:hAnsi="Arial" w:cs="Arial"/>
          <w:color w:val="D99594" w:themeColor="accent2" w:themeTint="99"/>
          <w:sz w:val="20"/>
          <w:szCs w:val="20"/>
        </w:rPr>
      </w:pPr>
    </w:p>
    <w:p w14:paraId="38E87590" w14:textId="2C74591F" w:rsidR="007172DD" w:rsidRPr="00AB1E82" w:rsidRDefault="174C7214" w:rsidP="00A016F4">
      <w:pPr>
        <w:ind w:left="720" w:right="1556" w:firstLine="720"/>
        <w:rPr>
          <w:rFonts w:ascii="Arial" w:hAnsi="Arial" w:cs="Arial"/>
          <w:color w:val="3566FC"/>
        </w:rPr>
      </w:pPr>
      <w:r w:rsidRPr="00AB1E82">
        <w:rPr>
          <w:rFonts w:ascii="Arial" w:eastAsiaTheme="minorEastAsia" w:hAnsi="Arial" w:cs="Arial"/>
          <w:b/>
          <w:bCs/>
          <w:color w:val="1B377C"/>
        </w:rPr>
        <w:t xml:space="preserve">2. </w:t>
      </w:r>
      <w:r w:rsidR="4787A82B" w:rsidRPr="00AB1E82">
        <w:rPr>
          <w:rFonts w:ascii="Arial" w:eastAsiaTheme="minorEastAsia" w:hAnsi="Arial" w:cs="Arial"/>
          <w:b/>
          <w:bCs/>
          <w:color w:val="1B377C"/>
        </w:rPr>
        <w:t xml:space="preserve">Kriteriální hodnocení </w:t>
      </w:r>
      <w:r w:rsidR="002E5F18" w:rsidRPr="00AB1E82">
        <w:rPr>
          <w:rFonts w:ascii="Arial" w:eastAsiaTheme="minorEastAsia" w:hAnsi="Arial" w:cs="Arial"/>
          <w:b/>
          <w:bCs/>
          <w:color w:val="1B377C"/>
        </w:rPr>
        <w:t>v</w:t>
      </w:r>
      <w:r w:rsidR="002E5F18">
        <w:rPr>
          <w:rFonts w:ascii="Arial" w:eastAsiaTheme="minorEastAsia" w:hAnsi="Arial" w:cs="Arial"/>
          <w:b/>
          <w:bCs/>
          <w:color w:val="1B377C"/>
        </w:rPr>
        <w:t> </w:t>
      </w:r>
      <w:r w:rsidR="6DDB01F0" w:rsidRPr="00AB1E82">
        <w:rPr>
          <w:rFonts w:ascii="Arial" w:eastAsiaTheme="minorEastAsia" w:hAnsi="Arial" w:cs="Arial"/>
          <w:b/>
          <w:bCs/>
          <w:color w:val="1B377C"/>
        </w:rPr>
        <w:t xml:space="preserve">naší škole </w:t>
      </w:r>
    </w:p>
    <w:p w14:paraId="383A6805" w14:textId="4E303AF0" w:rsidR="0005100D" w:rsidRPr="00AB1E82" w:rsidRDefault="2F7B1917" w:rsidP="09415479">
      <w:pPr>
        <w:spacing w:before="130" w:line="259" w:lineRule="auto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</w:t>
      </w:r>
      <w:r w:rsidR="3B577CD9" w:rsidRPr="00AB1E82">
        <w:rPr>
          <w:rFonts w:ascii="Arial" w:eastAsiaTheme="minorEastAsia" w:hAnsi="Arial" w:cs="Arial"/>
          <w:color w:val="1B377C"/>
          <w:sz w:val="18"/>
          <w:szCs w:val="18"/>
        </w:rPr>
        <w:t>orovnává</w:t>
      </w:r>
      <w:r w:rsidR="247947DA" w:rsidRPr="00AB1E82">
        <w:rPr>
          <w:rFonts w:ascii="Arial" w:eastAsiaTheme="minorEastAsia" w:hAnsi="Arial" w:cs="Arial"/>
          <w:color w:val="1B377C"/>
          <w:sz w:val="18"/>
          <w:szCs w:val="18"/>
        </w:rPr>
        <w:t>me</w:t>
      </w:r>
      <w:r w:rsidR="3B577CD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výkon žáka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3B577CD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předem stanovenými kritérii, nikoli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3B577CD9" w:rsidRPr="00AB1E82">
        <w:rPr>
          <w:rFonts w:ascii="Arial" w:eastAsiaTheme="minorEastAsia" w:hAnsi="Arial" w:cs="Arial"/>
          <w:color w:val="1B377C"/>
          <w:sz w:val="18"/>
          <w:szCs w:val="18"/>
        </w:rPr>
        <w:t>ostatními žáky</w:t>
      </w:r>
      <w:r w:rsidR="147198A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. </w:t>
      </w:r>
      <w:r w:rsidR="147198AA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Pro realizaci kriteriálního</w:t>
      </w:r>
      <w:r w:rsidR="73174D76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147198AA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hodnocení</w:t>
      </w:r>
      <w:r w:rsidR="147198A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j</w:t>
      </w:r>
      <w:r w:rsidR="003D7B18" w:rsidRPr="00AB1E82">
        <w:rPr>
          <w:rFonts w:ascii="Arial" w:eastAsiaTheme="minorEastAsia" w:hAnsi="Arial" w:cs="Arial"/>
          <w:color w:val="1B377C"/>
          <w:sz w:val="18"/>
          <w:szCs w:val="18"/>
        </w:rPr>
        <w:t>sou</w:t>
      </w:r>
      <w:r w:rsidR="147198A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nezbytné:</w:t>
      </w:r>
    </w:p>
    <w:p w14:paraId="631D4052" w14:textId="463DCCEC" w:rsidR="007172DD" w:rsidRPr="00AB1E82" w:rsidRDefault="01220AD4" w:rsidP="2963C194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Jasně popsané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předem sdílené ukazatele úspěchu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, přizpůsobené možnostem žáků </w:t>
      </w:r>
      <w:r w:rsidR="2E68120A" w:rsidRPr="00AB1E82">
        <w:rPr>
          <w:rFonts w:ascii="Arial" w:eastAsiaTheme="minorEastAsia" w:hAnsi="Arial" w:cs="Arial"/>
          <w:color w:val="1B377C"/>
          <w:sz w:val="18"/>
          <w:szCs w:val="18"/>
        </w:rPr>
        <w:t>základní školy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speciální</w:t>
      </w:r>
      <w:r w:rsidR="4BAB5D9F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(ZŠS)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743987AA" w14:textId="77777777" w:rsidR="007172DD" w:rsidRPr="00AB1E82" w:rsidRDefault="007172DD" w:rsidP="00EA1848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Hodnocení specifických dovedností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, např. komunikace, sebeobsluhy, sociálních dovedností, pracovních návyků či jemné motoriky.</w:t>
      </w:r>
    </w:p>
    <w:p w14:paraId="5E168AF4" w14:textId="66B3DE94" w:rsidR="007172DD" w:rsidRPr="00AB1E82" w:rsidRDefault="01220AD4" w:rsidP="2963C194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Používání jednoduchých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srozumitelných kritérií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, často vizuálních (</w:t>
      </w:r>
      <w:r w:rsidR="37E0845B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např.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stupnice, obrázky, piktogramy).</w:t>
      </w:r>
    </w:p>
    <w:p w14:paraId="21DD98C5" w14:textId="63E910FA" w:rsidR="007172DD" w:rsidRPr="00AB1E82" w:rsidRDefault="007172DD" w:rsidP="00EA1848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Zaměření na individuální rozvoj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, nikoli na výkon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porovnání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běžným rámcem učiva.</w:t>
      </w:r>
    </w:p>
    <w:p w14:paraId="4D3A8725" w14:textId="3B1FFFBA" w:rsidR="007172DD" w:rsidRPr="00AB1E82" w:rsidRDefault="01220AD4" w:rsidP="2963C194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Podpora samostatnosti žáka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tam, kde je to možné, hodnotí </w:t>
      </w:r>
      <w:r w:rsidR="003D7B18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žák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splnění úkolu podle jednoduchých kritérií sám (sebehodnocení</w:t>
      </w:r>
      <w:r w:rsidR="1BEEA51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ve formě srozumitelné vizuální opory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).</w:t>
      </w:r>
    </w:p>
    <w:p w14:paraId="595F7E84" w14:textId="7A614996" w:rsidR="007172DD" w:rsidRPr="00AB1E82" w:rsidRDefault="4787A82B" w:rsidP="2963C194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lastRenderedPageBreak/>
        <w:t xml:space="preserve">Propojení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38D1F7CB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plán</w:t>
      </w:r>
      <w:r w:rsidR="62EF22AD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em</w:t>
      </w:r>
      <w:r w:rsidR="38D1F7CB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osobního rozvoje</w:t>
      </w:r>
      <w:r w:rsidR="61E42E73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– kritéria vycházejí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z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individuálních cílů žáka.</w:t>
      </w:r>
    </w:p>
    <w:p w14:paraId="40CD4A77" w14:textId="6FDD8D14" w:rsidR="006A4885" w:rsidRPr="00AB1E82" w:rsidRDefault="16A893AA" w:rsidP="2963C194">
      <w:pPr>
        <w:spacing w:before="319"/>
        <w:ind w:left="720" w:right="1350" w:firstLine="720"/>
        <w:rPr>
          <w:rFonts w:ascii="Arial" w:hAnsi="Arial" w:cs="Arial"/>
          <w:color w:val="3566FC"/>
          <w:sz w:val="24"/>
          <w:szCs w:val="24"/>
        </w:rPr>
      </w:pPr>
      <w:r w:rsidRPr="00AB1E82">
        <w:rPr>
          <w:rFonts w:ascii="Arial" w:eastAsiaTheme="minorEastAsia" w:hAnsi="Arial" w:cs="Arial"/>
          <w:b/>
          <w:bCs/>
          <w:color w:val="1B377C"/>
        </w:rPr>
        <w:t xml:space="preserve">3. </w:t>
      </w:r>
      <w:r w:rsidR="0CA3706C" w:rsidRPr="00AB1E82">
        <w:rPr>
          <w:rFonts w:ascii="Arial" w:eastAsiaTheme="minorEastAsia" w:hAnsi="Arial" w:cs="Arial"/>
          <w:b/>
          <w:bCs/>
          <w:color w:val="1B377C"/>
        </w:rPr>
        <w:t>Získávání podkladů pro hodnocení</w:t>
      </w:r>
    </w:p>
    <w:p w14:paraId="068BC4C1" w14:textId="1220B576" w:rsidR="006A4885" w:rsidRPr="00AB1E82" w:rsidRDefault="046BAD04" w:rsidP="00532EBA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Hodnocení procesů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výsledků učení je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naší škole doložitelné. Pedagogičtí pracovníci využívají různé zdroje informací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pokroku žáka, zejména:</w:t>
      </w:r>
    </w:p>
    <w:p w14:paraId="615AE231" w14:textId="23BD5160" w:rsidR="006A4885" w:rsidRPr="00AB1E82" w:rsidRDefault="16ED5F72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ozorování žáka při učení</w:t>
      </w:r>
      <w:r w:rsidR="00B30F22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(učitel ve spolupráci s asistentem pedagoga pořizuje stručné záznamy o</w:t>
      </w:r>
      <w:r w:rsidR="003560F1" w:rsidRPr="00AB1E82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chování, dovednostech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projevech žáka)</w:t>
      </w:r>
      <w:r w:rsidR="6095C3E6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6D738CCA" w14:textId="6278483F" w:rsidR="006A4885" w:rsidRPr="00AB1E82" w:rsidRDefault="4219A198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R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ozhovor se žákem</w:t>
      </w:r>
      <w:r w:rsidR="00B30F22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(přizpůsobený jeho komunikačním možnostem; učitel eviduje získané poznatky)</w:t>
      </w:r>
      <w:r w:rsidR="4193A427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1C26A015" w14:textId="7BC06DB6" w:rsidR="006A4885" w:rsidRPr="00AB1E82" w:rsidRDefault="622F6EA1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Ú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stní nebo písemné ověřování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ve specifické, žákovi přiměřené formě</w:t>
      </w:r>
      <w:r w:rsidR="2A9A4823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016377ED" w14:textId="50338AE7" w:rsidR="006A4885" w:rsidRPr="00AB1E82" w:rsidRDefault="14AD5AF7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rezentace splněného úkolu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nebo pracovní činnosti</w:t>
      </w:r>
      <w:r w:rsidR="21955F92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0049937D" w14:textId="7CFA8914" w:rsidR="006A4885" w:rsidRPr="00AB1E82" w:rsidRDefault="2CEF49C9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ledování procesu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výsledku samostatné práce</w:t>
      </w:r>
      <w:r w:rsidR="0D30B0F1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.</w:t>
      </w:r>
    </w:p>
    <w:p w14:paraId="545A37E9" w14:textId="2A1C5C69" w:rsidR="006A4885" w:rsidRPr="00AB1E82" w:rsidRDefault="6CF255F0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H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odnocení zapojení žáka ve skupinové práci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projektových aktivitách</w:t>
      </w:r>
      <w:r w:rsidR="5D6328DD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.</w:t>
      </w:r>
    </w:p>
    <w:p w14:paraId="06CEE122" w14:textId="30E653F1" w:rsidR="006A4885" w:rsidRPr="00AB1E82" w:rsidRDefault="58D618FA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Ž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ákovské dokladové portfolio</w:t>
      </w:r>
      <w:r w:rsidR="28FCFC5D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(využívá se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průběžnému sledování pokroku žáka učitelem, žákem i</w:t>
      </w:r>
      <w:r w:rsidR="003560F1" w:rsidRPr="00AB1E82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zákonným zástupcem)</w:t>
      </w:r>
      <w:r w:rsidR="50AE83FC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59B3CF6D" w14:textId="162FB565" w:rsidR="006A4885" w:rsidRPr="00AB1E82" w:rsidRDefault="7B9469A3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omunikace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dalšími pedagogy, kteří se podílejí na vzdělávání žáka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(zejména při hodnocení chování, pracovního výkonu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kompetencí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různých situacích)</w:t>
      </w:r>
      <w:r w:rsidR="7C10608F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530BE8F3" w14:textId="0DC49915" w:rsidR="006A4885" w:rsidRPr="00AB1E82" w:rsidRDefault="006A4885" w:rsidP="00A016F4">
      <w:pPr>
        <w:ind w:right="1350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2C83EA89" w14:textId="3CE81A85" w:rsidR="006A4885" w:rsidRPr="00AB1E82" w:rsidRDefault="66CCA98F" w:rsidP="00A016F4">
      <w:pPr>
        <w:ind w:left="720" w:right="1260" w:firstLine="720"/>
        <w:rPr>
          <w:rFonts w:ascii="Arial" w:hAnsi="Arial" w:cs="Arial"/>
          <w:color w:val="0070C0"/>
          <w:sz w:val="20"/>
          <w:szCs w:val="20"/>
        </w:rPr>
      </w:pPr>
      <w:r w:rsidRPr="00AB1E82">
        <w:rPr>
          <w:rFonts w:ascii="Arial" w:eastAsiaTheme="minorEastAsia" w:hAnsi="Arial" w:cs="Arial"/>
          <w:b/>
          <w:bCs/>
          <w:color w:val="1B377C"/>
        </w:rPr>
        <w:t xml:space="preserve">4. </w:t>
      </w:r>
      <w:r w:rsidR="3DA82F9A" w:rsidRPr="00AB1E82">
        <w:rPr>
          <w:rFonts w:ascii="Arial" w:eastAsiaTheme="minorEastAsia" w:hAnsi="Arial" w:cs="Arial"/>
          <w:b/>
          <w:bCs/>
          <w:color w:val="1B377C"/>
        </w:rPr>
        <w:t>Profilové karty</w:t>
      </w:r>
    </w:p>
    <w:p w14:paraId="6305DC71" w14:textId="45497255" w:rsidR="006A4885" w:rsidRPr="00AB1E82" w:rsidRDefault="46BDDBD1" w:rsidP="00532EBA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Jedná se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podklady, které mimo jiné využíváme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podpoře formativního přístupu v hodnocení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31F8C85E" w14:textId="41F25344" w:rsidR="006A4885" w:rsidRPr="00AB1E82" w:rsidRDefault="3DA82F9A" w:rsidP="2963C194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Profilová karta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je krátký, srozumitelný (pro žáka často upravený ve zjednodušené grafické podobě) a</w:t>
      </w:r>
      <w:r w:rsidR="003560F1" w:rsidRPr="00AB1E82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funkční dokument, individuálně sestavený ve spolupráci pedagoga, žáka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jeho rodiny. Shrnuje 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klíčové</w:t>
      </w:r>
      <w:r w:rsidR="003560F1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informace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žákovi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, popisuje jeho silné stránky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slouží ke snadné orientaci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jeho potřebách, možnostech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osvědčené podpoře. </w:t>
      </w:r>
      <w:r w:rsidR="000F20EB" w:rsidRPr="00AB1E82">
        <w:rPr>
          <w:rFonts w:ascii="Arial" w:eastAsiaTheme="minorEastAsia" w:hAnsi="Arial" w:cs="Arial"/>
          <w:color w:val="1B377C"/>
          <w:sz w:val="18"/>
          <w:szCs w:val="18"/>
        </w:rPr>
        <w:t>T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yto karty </w:t>
      </w:r>
      <w:r w:rsidR="000F20EB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současně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slouží jako důležitý podpůrný nástroj pro kvalitní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objektivní hodnocení žáků </w:t>
      </w:r>
      <w:r w:rsidR="10341A11" w:rsidRPr="00AB1E82">
        <w:rPr>
          <w:rFonts w:ascii="Arial" w:eastAsiaTheme="minorEastAsia" w:hAnsi="Arial" w:cs="Arial"/>
          <w:color w:val="1B377C"/>
          <w:sz w:val="18"/>
          <w:szCs w:val="18"/>
        </w:rPr>
        <w:t>ZŠS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. Umožňují pedagogům zachytit individuální schopnosti, potřeby a</w:t>
      </w:r>
      <w:r w:rsidR="003560F1" w:rsidRPr="00AB1E82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specifické projevy žáka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přehledné podobě, která je snadno využitelná při každodenní práci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při formálním hodnocení.</w:t>
      </w:r>
    </w:p>
    <w:p w14:paraId="142EF56F" w14:textId="7FABC6D9" w:rsidR="006A4885" w:rsidRPr="00AB1E82" w:rsidRDefault="46BDDBD1" w:rsidP="00532EBA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Podklad pro průběžné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závěrečné hodnocení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, kdy můžeme hodnotit reálný posun, ne pouze výsledek. Profilová karta poskytuje souhrn informací, které jsou klíčové při posuzování pokroku žáka:</w:t>
      </w:r>
    </w:p>
    <w:p w14:paraId="030EC3E7" w14:textId="77777777" w:rsidR="00532EBA" w:rsidRPr="00AB1E82" w:rsidRDefault="46BDDBD1" w:rsidP="00532EBA">
      <w:pPr>
        <w:pStyle w:val="Odstavecseseznamem"/>
        <w:numPr>
          <w:ilvl w:val="2"/>
          <w:numId w:val="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úroveň jeho dovedností (komunikačních, sociálních, pracovních, motorických aj.),</w:t>
      </w:r>
    </w:p>
    <w:p w14:paraId="106DDC04" w14:textId="31FEAF4C" w:rsidR="00532EBA" w:rsidRPr="00AB1E82" w:rsidRDefault="46BDDBD1" w:rsidP="00532EBA">
      <w:pPr>
        <w:pStyle w:val="Odstavecseseznamem"/>
        <w:numPr>
          <w:ilvl w:val="2"/>
          <w:numId w:val="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způsoby, jakými se učí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reaguje na úkoly,</w:t>
      </w:r>
    </w:p>
    <w:p w14:paraId="08F7DF6C" w14:textId="0063D1A2" w:rsidR="006A4885" w:rsidRPr="00AB1E82" w:rsidRDefault="46BDDBD1" w:rsidP="00532EBA">
      <w:pPr>
        <w:pStyle w:val="Odstavecseseznamem"/>
        <w:numPr>
          <w:ilvl w:val="2"/>
          <w:numId w:val="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míru podpory, kterou potřebuje pro splnění jednotlivých cílů.</w:t>
      </w:r>
    </w:p>
    <w:p w14:paraId="4B530A75" w14:textId="17CE53AD" w:rsidR="006A4885" w:rsidRPr="00AB1E82" w:rsidRDefault="440F6338" w:rsidP="2963C194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Podpora objektivity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konzistence hodnocení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žáků je důležitá pro stabilitu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jednotnost. Profilová karta v tomto případě:</w:t>
      </w:r>
    </w:p>
    <w:p w14:paraId="19468CC2" w14:textId="2F6C40D8" w:rsidR="006A4885" w:rsidRPr="00AB1E82" w:rsidRDefault="46BDDBD1" w:rsidP="00532EBA">
      <w:pPr>
        <w:pStyle w:val="Odstavecseseznamem"/>
        <w:numPr>
          <w:ilvl w:val="2"/>
          <w:numId w:val="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sjednocuje informace mezi všemi, kdo žáka vzdělávají,</w:t>
      </w:r>
    </w:p>
    <w:p w14:paraId="3DEEB966" w14:textId="604BED93" w:rsidR="006A4885" w:rsidRPr="00AB1E82" w:rsidRDefault="46BDDBD1" w:rsidP="00532EBA">
      <w:pPr>
        <w:pStyle w:val="Odstavecseseznamem"/>
        <w:numPr>
          <w:ilvl w:val="0"/>
          <w:numId w:val="46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zajišťuje, že se hodnotí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kontextu jeho skutečných možností,</w:t>
      </w:r>
    </w:p>
    <w:p w14:paraId="127A99F7" w14:textId="77777777" w:rsidR="001D6803" w:rsidRPr="00AB1E82" w:rsidRDefault="46BDDBD1" w:rsidP="001D6803">
      <w:pPr>
        <w:pStyle w:val="Odstavecseseznamem"/>
        <w:numPr>
          <w:ilvl w:val="0"/>
          <w:numId w:val="46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pomáhá vyhnout se nepřesnostem způsobeným rozdílnými očekáváními pedagogů.</w:t>
      </w:r>
    </w:p>
    <w:p w14:paraId="7EB577DB" w14:textId="6AF6F77F" w:rsidR="006A4885" w:rsidRPr="00AB1E82" w:rsidRDefault="46BDDBD1" w:rsidP="001D6803">
      <w:pPr>
        <w:spacing w:before="130"/>
        <w:ind w:left="180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Jasné vymezení výchozího stavu pro stanovení cílů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podporuje kvalitní hodnocení toho, co žák opravdu ovládá. Profilová karta slouží jako přehled 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aktuálního funkčního stavu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žáka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stává se tak výchozím bodem:</w:t>
      </w:r>
    </w:p>
    <w:p w14:paraId="7765DE11" w14:textId="05264694" w:rsidR="006A4885" w:rsidRPr="00AB1E82" w:rsidRDefault="46BDDBD1" w:rsidP="00532EBA">
      <w:pPr>
        <w:pStyle w:val="Odstavecseseznamem"/>
        <w:numPr>
          <w:ilvl w:val="0"/>
          <w:numId w:val="46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 stanovení individuálních očekávání,</w:t>
      </w:r>
    </w:p>
    <w:p w14:paraId="340AB8B3" w14:textId="46C19D89" w:rsidR="006A4885" w:rsidRPr="00AB1E82" w:rsidRDefault="5878BBF4" w:rsidP="2963C194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případně </w:t>
      </w:r>
      <w:r w:rsidR="440F6338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pro tvorbu </w:t>
      </w:r>
      <w:r w:rsidR="3602904E" w:rsidRPr="00AB1E82">
        <w:rPr>
          <w:rFonts w:ascii="Arial" w:eastAsiaTheme="minorEastAsia" w:hAnsi="Arial" w:cs="Arial"/>
          <w:color w:val="1B377C"/>
          <w:sz w:val="18"/>
          <w:szCs w:val="18"/>
        </w:rPr>
        <w:t>individuálního vzdělávacího plánu (</w:t>
      </w:r>
      <w:r w:rsidR="440F6338" w:rsidRPr="00AB1E82">
        <w:rPr>
          <w:rFonts w:ascii="Arial" w:eastAsiaTheme="minorEastAsia" w:hAnsi="Arial" w:cs="Arial"/>
          <w:color w:val="1B377C"/>
          <w:sz w:val="18"/>
          <w:szCs w:val="18"/>
        </w:rPr>
        <w:t>IVP</w:t>
      </w:r>
      <w:r w:rsidR="604428E7" w:rsidRPr="00AB1E82">
        <w:rPr>
          <w:rFonts w:ascii="Arial" w:eastAsiaTheme="minorEastAsia" w:hAnsi="Arial" w:cs="Arial"/>
          <w:color w:val="1B377C"/>
          <w:sz w:val="18"/>
          <w:szCs w:val="18"/>
        </w:rPr>
        <w:t>)</w:t>
      </w:r>
      <w:r w:rsidR="440F6338" w:rsidRPr="00AB1E82">
        <w:rPr>
          <w:rFonts w:ascii="Arial" w:eastAsiaTheme="minorEastAsia" w:hAnsi="Arial" w:cs="Arial"/>
          <w:color w:val="1B377C"/>
          <w:sz w:val="18"/>
          <w:szCs w:val="18"/>
        </w:rPr>
        <w:t>,</w:t>
      </w:r>
    </w:p>
    <w:p w14:paraId="032DBA70" w14:textId="5B10E505" w:rsidR="006A4885" w:rsidRPr="00AB1E82" w:rsidRDefault="440F6338" w:rsidP="2963C194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 definování kritérií hodnocení.</w:t>
      </w:r>
    </w:p>
    <w:p w14:paraId="2A616363" w14:textId="5D26400B" w:rsidR="006A4885" w:rsidRPr="00AB1E82" w:rsidRDefault="440F6338" w:rsidP="09415479">
      <w:pPr>
        <w:spacing w:before="130" w:line="259" w:lineRule="auto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Sledování pokroku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žáků</w:t>
      </w:r>
      <w:r w:rsidR="630D03D3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, kteří </w:t>
      </w:r>
      <w:r w:rsidR="630D03D3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komunikují </w:t>
      </w:r>
      <w:r w:rsidR="6BEC3179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převážně </w:t>
      </w:r>
      <w:r w:rsidR="630D03D3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neverbálně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žáků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omezenou </w:t>
      </w:r>
      <w:r w:rsidR="05A98410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komunikační schopností</w:t>
      </w:r>
      <w:r w:rsidR="5CCD8270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má svá specifika. Mnohé projevy žáků nemusí být na první pohled pro okolí srozumitelné. Profilová karta zaznamenává, co je klíčové pro správnou interpretaci výsledků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5CCD8270" w:rsidRPr="00AB1E82">
        <w:rPr>
          <w:rFonts w:ascii="Arial" w:eastAsiaTheme="minorEastAsia" w:hAnsi="Arial" w:cs="Arial"/>
          <w:color w:val="1B377C"/>
          <w:sz w:val="18"/>
          <w:szCs w:val="18"/>
        </w:rPr>
        <w:t>následné hodnocení:</w:t>
      </w:r>
    </w:p>
    <w:p w14:paraId="1AF7775C" w14:textId="228944F3" w:rsidR="00ED5600" w:rsidRPr="00AB1E82" w:rsidRDefault="46BDDBD1" w:rsidP="09415479">
      <w:pPr>
        <w:pStyle w:val="Odstavecseseznamem"/>
        <w:numPr>
          <w:ilvl w:val="0"/>
          <w:numId w:val="2"/>
        </w:numPr>
        <w:spacing w:before="130" w:line="259" w:lineRule="auto"/>
        <w:ind w:left="252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způsoby komunikace,</w:t>
      </w:r>
    </w:p>
    <w:p w14:paraId="14B938A6" w14:textId="77777777" w:rsidR="00ED5600" w:rsidRPr="00AB1E82" w:rsidRDefault="46BDDBD1" w:rsidP="09415479">
      <w:pPr>
        <w:pStyle w:val="Odstavecseseznamem"/>
        <w:numPr>
          <w:ilvl w:val="0"/>
          <w:numId w:val="47"/>
        </w:numPr>
        <w:spacing w:before="130" w:line="259" w:lineRule="auto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signály porozumění,</w:t>
      </w:r>
    </w:p>
    <w:p w14:paraId="6C8A1A8C" w14:textId="5751985A" w:rsidR="006A4885" w:rsidRPr="00AB1E82" w:rsidRDefault="440F6338" w:rsidP="2963C194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projevy souhlasu či nesouhlasu</w:t>
      </w:r>
      <w:r w:rsidR="7CD73227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6ED370F4" w14:textId="76E66E90" w:rsidR="006A4885" w:rsidRPr="00AB1E82" w:rsidRDefault="440F6338" w:rsidP="002C1880">
      <w:pPr>
        <w:keepNext/>
        <w:keepLines/>
        <w:widowControl/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lastRenderedPageBreak/>
        <w:t xml:space="preserve">Hodnocení seberegulace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chování</w:t>
      </w:r>
      <w:r w:rsidR="6B98F08E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6B98F08E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žáků s potřebou vyšší míry podpory je důležitou součástí vzdělávacího procesu. Díky přehledu spouštěčů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6B98F08E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zklidňujících strategií lze objektivně zhodnotit, zda se žák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6B98F08E" w:rsidRPr="00AB1E82">
        <w:rPr>
          <w:rFonts w:ascii="Arial" w:eastAsiaTheme="minorEastAsia" w:hAnsi="Arial" w:cs="Arial"/>
          <w:color w:val="1B377C"/>
          <w:sz w:val="18"/>
          <w:szCs w:val="18"/>
        </w:rPr>
        <w:t>těchto oblastech posouvá. Profilová karta pomáhá hodnotit:</w:t>
      </w:r>
    </w:p>
    <w:p w14:paraId="3587CB43" w14:textId="55BDD3FB" w:rsidR="00ED5600" w:rsidRPr="00AB1E82" w:rsidRDefault="46BDDBD1" w:rsidP="002C1880">
      <w:pPr>
        <w:pStyle w:val="Odstavecseseznamem"/>
        <w:keepNext/>
        <w:keepLines/>
        <w:widowControl/>
        <w:numPr>
          <w:ilvl w:val="0"/>
          <w:numId w:val="1"/>
        </w:numPr>
        <w:spacing w:before="130" w:line="259" w:lineRule="auto"/>
        <w:ind w:left="252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schopnost fungovat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režimu dne,</w:t>
      </w:r>
    </w:p>
    <w:p w14:paraId="16026D47" w14:textId="77777777" w:rsidR="00ED5600" w:rsidRPr="00AB1E82" w:rsidRDefault="46BDDBD1" w:rsidP="09415479">
      <w:pPr>
        <w:pStyle w:val="Odstavecseseznamem"/>
        <w:numPr>
          <w:ilvl w:val="0"/>
          <w:numId w:val="47"/>
        </w:numPr>
        <w:spacing w:before="130" w:line="259" w:lineRule="auto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reakce na změny,</w:t>
      </w:r>
    </w:p>
    <w:p w14:paraId="08A673BE" w14:textId="77777777" w:rsidR="00ED5600" w:rsidRPr="00AB1E82" w:rsidRDefault="46BDDBD1" w:rsidP="00ED5600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učení se adaptačním strategiím,</w:t>
      </w:r>
    </w:p>
    <w:p w14:paraId="24AA2072" w14:textId="0AC1CB66" w:rsidR="006A4885" w:rsidRPr="00AB1E82" w:rsidRDefault="46BDDBD1" w:rsidP="00ED5600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míru podpory potřebnou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udržení pozornosti či klidného chování.</w:t>
      </w:r>
    </w:p>
    <w:p w14:paraId="1B6E9ED9" w14:textId="28C45DC0" w:rsidR="006A4885" w:rsidRPr="00AB1E82" w:rsidRDefault="440F6338" w:rsidP="2963C194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Hodnocení soběstačnosti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funkčních dovedností</w:t>
      </w:r>
      <w:r w:rsidR="41595CB7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41595CB7" w:rsidRPr="00AB1E82">
        <w:rPr>
          <w:rFonts w:ascii="Arial" w:eastAsiaTheme="minorEastAsia" w:hAnsi="Arial" w:cs="Arial"/>
          <w:color w:val="1B377C"/>
          <w:sz w:val="18"/>
          <w:szCs w:val="18"/>
        </w:rPr>
        <w:t>žáků je významným kritériem</w:t>
      </w:r>
      <w:r w:rsidR="3E121737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41595CB7" w:rsidRPr="00AB1E82">
        <w:rPr>
          <w:rFonts w:ascii="Arial" w:eastAsiaTheme="minorEastAsia" w:hAnsi="Arial" w:cs="Arial"/>
          <w:color w:val="1B377C"/>
          <w:sz w:val="18"/>
          <w:szCs w:val="18"/>
        </w:rPr>
        <w:t>pokroku. Profilová karta umožňuje získat informace pomocí popsaných konkrétních dovedností:</w:t>
      </w:r>
    </w:p>
    <w:p w14:paraId="26E12AFD" w14:textId="5E98629B" w:rsidR="00ED5600" w:rsidRPr="00AB1E82" w:rsidRDefault="46BDDBD1" w:rsidP="09415479">
      <w:pPr>
        <w:numPr>
          <w:ilvl w:val="0"/>
          <w:numId w:val="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oblasti zvládané samostatně,</w:t>
      </w:r>
    </w:p>
    <w:p w14:paraId="62056116" w14:textId="77777777" w:rsidR="00ED5600" w:rsidRPr="00AB1E82" w:rsidRDefault="46BDDBD1" w:rsidP="00ED5600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úkoly vyžadující dopomoc,</w:t>
      </w:r>
    </w:p>
    <w:p w14:paraId="5ED90D69" w14:textId="59E18D79" w:rsidR="006A4885" w:rsidRPr="00AB1E82" w:rsidRDefault="46BDDBD1" w:rsidP="00ED5600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konkrétní situace, kde došlo ke zlepšení (např. oblékání, hygiena, práce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pomůckami)</w:t>
      </w:r>
      <w:r w:rsidR="00AA1BB5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15FFC4DD" w14:textId="52162B0B" w:rsidR="006A4885" w:rsidRPr="00AB1E82" w:rsidRDefault="719B679D" w:rsidP="09415479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Profilová karta je společným dokumentem, na kterém se podílí škola, žák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jeho rodina. Slouží jako most mezi školním hodnocením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domácí podporou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zvyšuje srozumitelnost hodnocení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78C8D8AB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podporuje komunikaci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78C8D8AB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rodiči při hodnocení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tím, že:</w:t>
      </w:r>
    </w:p>
    <w:p w14:paraId="7C900BAD" w14:textId="3D3F50AB" w:rsidR="00AA1BB5" w:rsidRPr="00AB1E82" w:rsidRDefault="46BDDBD1" w:rsidP="09415479">
      <w:pPr>
        <w:numPr>
          <w:ilvl w:val="0"/>
          <w:numId w:val="6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pomáhá rodičům pochopit,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z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čeho pedagog při hodnocení vychází,</w:t>
      </w:r>
    </w:p>
    <w:p w14:paraId="18B5EE79" w14:textId="77777777" w:rsidR="00AA1BB5" w:rsidRPr="00AB1E82" w:rsidRDefault="46BDDBD1" w:rsidP="00AA1BB5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vizualizuje změny, kterých žák dosáhl,</w:t>
      </w:r>
    </w:p>
    <w:p w14:paraId="518E8B2E" w14:textId="5D3C8219" w:rsidR="006A4885" w:rsidRPr="00AB1E82" w:rsidRDefault="46BDDBD1" w:rsidP="00AA1BB5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podporuje společné plánování dalších kroků</w:t>
      </w:r>
      <w:r w:rsidR="00AA1BB5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64BDF8BE" w14:textId="2218AFD8" w:rsidR="006A4885" w:rsidRPr="00AB1E82" w:rsidRDefault="3980BB33" w:rsidP="2963C194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Profilové karty jako 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dokumentace pokroku pro dlouhodobé sledování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jsou dynamický dokument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díky pravidelné aktualizaci mohou sloužit jako chronologický záznam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pokroku žáka.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procesu hodnocení to umožňuje:</w:t>
      </w:r>
    </w:p>
    <w:p w14:paraId="4D584C86" w14:textId="10308BF5" w:rsidR="00AA1BB5" w:rsidRPr="00AB1E82" w:rsidRDefault="46BDDBD1" w:rsidP="09415479">
      <w:pPr>
        <w:numPr>
          <w:ilvl w:val="0"/>
          <w:numId w:val="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porovnávat jednotliv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>á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období,</w:t>
      </w:r>
    </w:p>
    <w:p w14:paraId="36E22255" w14:textId="30F2990E" w:rsidR="00AA1BB5" w:rsidRPr="00AB1E82" w:rsidRDefault="46BDDBD1" w:rsidP="00AA1BB5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zaznamenat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drobné, ale významné změny,</w:t>
      </w:r>
    </w:p>
    <w:p w14:paraId="4770F12A" w14:textId="71B5B4D3" w:rsidR="006A4885" w:rsidRPr="00AB1E82" w:rsidRDefault="46BDDBD1" w:rsidP="0093415F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efektivně reagovat na stagnaci či regres.</w:t>
      </w:r>
    </w:p>
    <w:p w14:paraId="766EE7B9" w14:textId="74FF95B9" w:rsidR="006A4885" w:rsidRPr="00AB1E82" w:rsidRDefault="2C28B7F8" w:rsidP="00A016F4">
      <w:pPr>
        <w:spacing w:before="130"/>
        <w:ind w:left="1808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Karty slouží jako p</w:t>
      </w:r>
      <w:r w:rsidR="3DA82F9A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odklad pro přechodová hodnocení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3DA82F9A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spolupráci mezi institucemi</w:t>
      </w:r>
      <w:r w:rsidR="085C07B5" w:rsidRPr="00AB1E82">
        <w:rPr>
          <w:rFonts w:ascii="Arial" w:eastAsiaTheme="minorEastAsia" w:hAnsi="Arial" w:cs="Arial"/>
          <w:color w:val="1B377C"/>
          <w:sz w:val="18"/>
          <w:szCs w:val="18"/>
        </w:rPr>
        <w:t>,</w:t>
      </w:r>
      <w:r w:rsidR="085C07B5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085C07B5" w:rsidRPr="00AB1E82">
        <w:rPr>
          <w:rFonts w:ascii="Arial" w:eastAsiaTheme="minorEastAsia" w:hAnsi="Arial" w:cs="Arial"/>
          <w:color w:val="1B377C"/>
          <w:sz w:val="18"/>
          <w:szCs w:val="18"/>
        </w:rPr>
        <w:t>kdy p</w:t>
      </w:r>
      <w:r w:rsidR="6BDF017F" w:rsidRPr="00AB1E82">
        <w:rPr>
          <w:rFonts w:ascii="Arial" w:eastAsiaTheme="minorEastAsia" w:hAnsi="Arial" w:cs="Arial"/>
          <w:color w:val="1B377C"/>
          <w:sz w:val="18"/>
          <w:szCs w:val="18"/>
        </w:rPr>
        <w:t>ři změně učitele, třídy, školy nebo při zlomových změnách v životě žáka profilová karta výrazně usnadňuje:</w:t>
      </w:r>
    </w:p>
    <w:p w14:paraId="1363DF76" w14:textId="37609ECC" w:rsidR="0093415F" w:rsidRPr="00AB1E82" w:rsidRDefault="46BDDBD1" w:rsidP="0093415F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přenos informací důležitých pro další hodnocení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podporu,</w:t>
      </w:r>
    </w:p>
    <w:p w14:paraId="6F5B1AB3" w14:textId="1BC13688" w:rsidR="0093415F" w:rsidRPr="00AB1E82" w:rsidRDefault="46BDDBD1" w:rsidP="0093415F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kontinuitu vzdělávacího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výchovného procesu,</w:t>
      </w:r>
    </w:p>
    <w:p w14:paraId="6CB60D63" w14:textId="57963DCA" w:rsidR="006A4885" w:rsidRPr="00AB1E82" w:rsidRDefault="46BDDBD1" w:rsidP="0093415F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rychlé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adekvátní nastavení očekávání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nové třídě.</w:t>
      </w:r>
    </w:p>
    <w:p w14:paraId="2E994032" w14:textId="6D3079FA" w:rsidR="003005AB" w:rsidRPr="00AB1E82" w:rsidRDefault="003005AB" w:rsidP="00A016F4">
      <w:pPr>
        <w:ind w:right="1260"/>
        <w:rPr>
          <w:rFonts w:ascii="Arial" w:eastAsiaTheme="minorEastAsia" w:hAnsi="Arial" w:cs="Arial"/>
          <w:color w:val="1B377C"/>
          <w:sz w:val="18"/>
          <w:szCs w:val="18"/>
        </w:rPr>
      </w:pPr>
    </w:p>
    <w:p w14:paraId="67B8E7F5" w14:textId="292ADAE0" w:rsidR="00682621" w:rsidRPr="00AB1E82" w:rsidRDefault="24AF4A4B" w:rsidP="2963C194">
      <w:pPr>
        <w:ind w:left="1080" w:right="1260" w:firstLine="360"/>
        <w:rPr>
          <w:rFonts w:ascii="Arial" w:hAnsi="Arial" w:cs="Arial"/>
          <w:color w:val="3566FC"/>
          <w:sz w:val="24"/>
          <w:szCs w:val="24"/>
        </w:rPr>
      </w:pPr>
      <w:r w:rsidRPr="00AB1E82">
        <w:rPr>
          <w:rFonts w:ascii="Arial" w:eastAsiaTheme="minorEastAsia" w:hAnsi="Arial" w:cs="Arial"/>
          <w:b/>
          <w:bCs/>
          <w:color w:val="1B377C"/>
        </w:rPr>
        <w:t xml:space="preserve">5. </w:t>
      </w:r>
      <w:r w:rsidR="12FCD6CF" w:rsidRPr="00AB1E82">
        <w:rPr>
          <w:rFonts w:ascii="Arial" w:eastAsiaTheme="minorEastAsia" w:hAnsi="Arial" w:cs="Arial"/>
          <w:b/>
          <w:bCs/>
          <w:color w:val="1B377C"/>
        </w:rPr>
        <w:t>Příklady h</w:t>
      </w:r>
      <w:r w:rsidR="145FFA86" w:rsidRPr="00AB1E82">
        <w:rPr>
          <w:rFonts w:ascii="Arial" w:eastAsiaTheme="minorEastAsia" w:hAnsi="Arial" w:cs="Arial"/>
          <w:b/>
          <w:bCs/>
          <w:color w:val="1B377C"/>
        </w:rPr>
        <w:t xml:space="preserve">odnocení </w:t>
      </w:r>
      <w:r w:rsidR="3C04AAEE" w:rsidRPr="00AB1E82">
        <w:rPr>
          <w:rFonts w:ascii="Arial" w:eastAsiaTheme="minorEastAsia" w:hAnsi="Arial" w:cs="Arial"/>
          <w:b/>
          <w:bCs/>
          <w:color w:val="1B377C"/>
        </w:rPr>
        <w:t xml:space="preserve">ve </w:t>
      </w:r>
      <w:r w:rsidR="145FFA86" w:rsidRPr="00AB1E82">
        <w:rPr>
          <w:rFonts w:ascii="Arial" w:eastAsiaTheme="minorEastAsia" w:hAnsi="Arial" w:cs="Arial"/>
          <w:b/>
          <w:bCs/>
          <w:color w:val="1B377C"/>
        </w:rPr>
        <w:t>vyučovacích předmětech</w:t>
      </w:r>
    </w:p>
    <w:p w14:paraId="4DB7F8BF" w14:textId="05251916" w:rsidR="00682621" w:rsidRPr="00AB1E82" w:rsidRDefault="47EE7509" w:rsidP="09415479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Při hodnocení žáků p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>opisuj</w:t>
      </w:r>
      <w:r w:rsidR="007055D0" w:rsidRPr="00AB1E82">
        <w:rPr>
          <w:rFonts w:ascii="Arial" w:eastAsiaTheme="minorEastAsia" w:hAnsi="Arial" w:cs="Arial"/>
          <w:color w:val="1B377C"/>
          <w:sz w:val="18"/>
          <w:szCs w:val="18"/>
        </w:rPr>
        <w:t>em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>e zejména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to,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co žák zvládá, čeho dosáhl. Cílem této části hodnocení je srozumitelně, konkrétně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pozitivně popsat dovednosti, které si žák osvojil –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to ve vztahu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jeho individuálním možnostem, tempu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>podpůrným opatřením.</w:t>
      </w:r>
    </w:p>
    <w:p w14:paraId="1A5C3E7B" w14:textId="08CF75F8" w:rsidR="00682621" w:rsidRPr="00AB1E82" w:rsidRDefault="00682621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Popisuj</w:t>
      </w:r>
      <w:r w:rsidR="007055D0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eme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vždy konkrétní chování nebo dovednost</w:t>
      </w:r>
    </w:p>
    <w:p w14:paraId="5FD5B57F" w14:textId="51A34C48" w:rsidR="00682621" w:rsidRPr="00AB1E82" w:rsidRDefault="00682621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Místo obecných vět typu „žák se zlepšil“ popisujeme:</w:t>
      </w:r>
    </w:p>
    <w:p w14:paraId="291FC3C1" w14:textId="77777777" w:rsidR="00C53E07" w:rsidRPr="00AB1E82" w:rsidRDefault="00682621" w:rsidP="00C53E07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co přesně se zlepšilo,</w:t>
      </w:r>
    </w:p>
    <w:p w14:paraId="1A7E40D4" w14:textId="16CD6A46" w:rsidR="00C53E07" w:rsidRPr="00AB1E82" w:rsidRDefault="002E5F18" w:rsidP="00C53E07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>jaké situaci,</w:t>
      </w:r>
    </w:p>
    <w:p w14:paraId="31C23500" w14:textId="3175FAF0" w:rsidR="007055D0" w:rsidRPr="00AB1E82" w:rsidRDefault="2817333A" w:rsidP="00A016F4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za jakých podmínek (samostatně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/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pomocí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/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 připomenutí).</w:t>
      </w:r>
    </w:p>
    <w:p w14:paraId="61E0D6DA" w14:textId="0CCD0EEC" w:rsidR="00682621" w:rsidRPr="00AB1E82" w:rsidRDefault="00682621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</w:t>
      </w:r>
      <w:r w:rsidR="007055D0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:</w:t>
      </w:r>
    </w:p>
    <w:p w14:paraId="501E5027" w14:textId="4893C24D" w:rsidR="00682621" w:rsidRPr="00AB1E82" w:rsidRDefault="0F8E7170" w:rsidP="09415479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„Žák dokáže pojmenovat předměty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z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obrázků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běžných tématech (jídlo, zvířata, oblečení).“</w:t>
      </w:r>
      <w:r w:rsidR="524375E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„Při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práci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lavici </w:t>
      </w:r>
      <w:r w:rsidR="335AC43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se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vydrží soustředit 2 až 3 minuty bez podpory dospělé</w:t>
      </w:r>
      <w:r w:rsidR="47D40824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osoby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.“</w:t>
      </w:r>
    </w:p>
    <w:p w14:paraId="0C2FB700" w14:textId="16FFD9D5" w:rsidR="007055D0" w:rsidRPr="00AB1E82" w:rsidRDefault="007055D0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Rozlišujeme úroveň samostatnosti</w:t>
      </w:r>
    </w:p>
    <w:p w14:paraId="1D8C23FD" w14:textId="292BC383" w:rsidR="007055D0" w:rsidRPr="00AB1E82" w:rsidRDefault="007055D0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 naše žáky je zásadní</w:t>
      </w:r>
      <w:r w:rsidR="4C7ACD17" w:rsidRPr="00AB1E82">
        <w:rPr>
          <w:rFonts w:ascii="Arial" w:eastAsiaTheme="minorEastAsia" w:hAnsi="Arial" w:cs="Arial"/>
          <w:color w:val="1B377C"/>
          <w:sz w:val="18"/>
          <w:szCs w:val="18"/>
        </w:rPr>
        <w:t>, abychom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18CF1001" w:rsidRPr="00AB1E82">
        <w:rPr>
          <w:rFonts w:ascii="Arial" w:eastAsiaTheme="minorEastAsia" w:hAnsi="Arial" w:cs="Arial"/>
          <w:color w:val="1B377C"/>
          <w:sz w:val="18"/>
          <w:szCs w:val="18"/>
        </w:rPr>
        <w:t>srozumitel</w:t>
      </w:r>
      <w:r w:rsidR="2D1A1EAE" w:rsidRPr="00AB1E82">
        <w:rPr>
          <w:rFonts w:ascii="Arial" w:eastAsiaTheme="minorEastAsia" w:hAnsi="Arial" w:cs="Arial"/>
          <w:color w:val="1B377C"/>
          <w:sz w:val="18"/>
          <w:szCs w:val="18"/>
        </w:rPr>
        <w:t>ně</w:t>
      </w:r>
      <w:r w:rsidR="18CF100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pop</w:t>
      </w:r>
      <w:r w:rsidR="01E296D6" w:rsidRPr="00AB1E82">
        <w:rPr>
          <w:rFonts w:ascii="Arial" w:eastAsiaTheme="minorEastAsia" w:hAnsi="Arial" w:cs="Arial"/>
          <w:color w:val="1B377C"/>
          <w:sz w:val="18"/>
          <w:szCs w:val="18"/>
        </w:rPr>
        <w:t>sali,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005580B2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co zvládají samostatně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jakou míru podpory potřebují.</w:t>
      </w:r>
    </w:p>
    <w:p w14:paraId="244D621A" w14:textId="77777777" w:rsidR="007055D0" w:rsidRPr="00AB1E82" w:rsidRDefault="007055D0" w:rsidP="002C1880">
      <w:pPr>
        <w:keepNext/>
        <w:keepLines/>
        <w:widowControl/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lastRenderedPageBreak/>
        <w:t>Běžné formulace:</w:t>
      </w:r>
    </w:p>
    <w:p w14:paraId="47B933F8" w14:textId="080464C4" w:rsidR="007055D0" w:rsidRPr="00AB1E82" w:rsidRDefault="007055D0" w:rsidP="002C1880">
      <w:pPr>
        <w:pStyle w:val="Odstavecseseznamem"/>
        <w:keepNext/>
        <w:keepLines/>
        <w:widowControl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samostatně zvládá…</w:t>
      </w:r>
    </w:p>
    <w:p w14:paraId="270B9799" w14:textId="5E6CC656" w:rsidR="007055D0" w:rsidRPr="00AB1E82" w:rsidRDefault="007055D0" w:rsidP="002C1880">
      <w:pPr>
        <w:keepNext/>
        <w:keepLines/>
        <w:widowControl/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zvládá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dopomocí…</w:t>
      </w:r>
    </w:p>
    <w:p w14:paraId="02C38EA5" w14:textId="77777777" w:rsidR="007055D0" w:rsidRPr="00AB1E82" w:rsidRDefault="007055D0" w:rsidP="00C53E07">
      <w:pPr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zvládá po slovním/písemném/vizuálním připomenutí…</w:t>
      </w:r>
    </w:p>
    <w:p w14:paraId="2343FD0D" w14:textId="77777777" w:rsidR="007055D0" w:rsidRPr="00AB1E82" w:rsidRDefault="007055D0" w:rsidP="00C53E07">
      <w:pPr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potřebuje částečnou podporu…</w:t>
      </w:r>
    </w:p>
    <w:p w14:paraId="20579BBA" w14:textId="1017AFCF" w:rsidR="007055D0" w:rsidRPr="00AB1E82" w:rsidRDefault="007055D0" w:rsidP="00C53E07">
      <w:pPr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potřebuje plnou podporu…</w:t>
      </w:r>
    </w:p>
    <w:p w14:paraId="4335292F" w14:textId="6062E173" w:rsidR="007055D0" w:rsidRPr="00AB1E82" w:rsidRDefault="007055D0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</w:t>
      </w:r>
      <w:r w:rsidR="005C7399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:</w:t>
      </w:r>
    </w:p>
    <w:p w14:paraId="53817D36" w14:textId="5093FE0F" w:rsidR="00D62263" w:rsidRPr="00AB1E82" w:rsidRDefault="007055D0" w:rsidP="09415479">
      <w:pPr>
        <w:pStyle w:val="Odstavecseseznamem"/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vizuální oporou dokáže vybrat správné číslo do 10.“</w:t>
      </w:r>
      <w:r w:rsidR="14EEC872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„Samostatně si připraví na lavici penál a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pracovní sešit.“</w:t>
      </w:r>
      <w:r w:rsidR="2AD244B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fyzickou dopomocí zvládá manipulaci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nůžkami.“</w:t>
      </w:r>
    </w:p>
    <w:p w14:paraId="473C9976" w14:textId="19018622" w:rsidR="00D62263" w:rsidRPr="00AB1E82" w:rsidRDefault="00D62263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Popisujeme postupný pokrok,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když je malý</w:t>
      </w:r>
    </w:p>
    <w:p w14:paraId="388319FD" w14:textId="7765DBC7" w:rsidR="00D62263" w:rsidRPr="00AB1E82" w:rsidRDefault="002E5F18" w:rsidP="2963C194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U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668C8298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žáků </w:t>
      </w:r>
      <w:r w:rsidR="6D01B5F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se speciálními </w:t>
      </w:r>
      <w:r w:rsidR="6F12FB4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vzdělávacími </w:t>
      </w:r>
      <w:r w:rsidR="6D01B5F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potřebami může být pokrok drobný,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2604A273" w:rsidRPr="00AB1E82">
        <w:rPr>
          <w:rFonts w:ascii="Arial" w:eastAsiaTheme="minorEastAsia" w:hAnsi="Arial" w:cs="Arial"/>
          <w:color w:val="1B377C"/>
          <w:sz w:val="18"/>
          <w:szCs w:val="18"/>
        </w:rPr>
        <w:t>ten</w:t>
      </w:r>
      <w:r w:rsidR="6D01B5F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je důležité</w:t>
      </w:r>
      <w:r w:rsidR="13AEA482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6D01B5FA" w:rsidRPr="00AB1E82">
        <w:rPr>
          <w:rFonts w:ascii="Arial" w:eastAsiaTheme="minorEastAsia" w:hAnsi="Arial" w:cs="Arial"/>
          <w:color w:val="1B377C"/>
          <w:sz w:val="18"/>
          <w:szCs w:val="18"/>
        </w:rPr>
        <w:t>zaznamenat.</w:t>
      </w:r>
    </w:p>
    <w:p w14:paraId="4DF5F193" w14:textId="05EB2086" w:rsidR="00D62263" w:rsidRPr="00AB1E82" w:rsidRDefault="00D62263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</w:t>
      </w:r>
      <w:r w:rsidR="005C7399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:</w:t>
      </w:r>
    </w:p>
    <w:p w14:paraId="2AA555BF" w14:textId="6E8DBFB6" w:rsidR="00D62263" w:rsidRPr="00AB1E82" w:rsidRDefault="00D62263" w:rsidP="09415479">
      <w:pPr>
        <w:pStyle w:val="Odstavecseseznamem"/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„Prodlužuje se doba, po kterou se dokáže zapojit do společné aktivity.“</w:t>
      </w:r>
      <w:r w:rsidR="01191CB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„Zlepšila se úroveň grafomotoriky – linky jsou plynulejší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méně roztřesené.“</w:t>
      </w:r>
      <w:r w:rsidR="4D302954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„Postupně si osvojuje pravidla práce ve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skupině.“</w:t>
      </w:r>
      <w:r w:rsidR="4A8D765C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„Dokáže požádat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radu klidným způsobem.“</w:t>
      </w:r>
    </w:p>
    <w:p w14:paraId="4A29DA4A" w14:textId="72ED90EA" w:rsidR="00D62263" w:rsidRPr="00AB1E82" w:rsidRDefault="00D62263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Využíváme pozitivní formulace</w:t>
      </w:r>
    </w:p>
    <w:p w14:paraId="46B64B79" w14:textId="1C3D0CA2" w:rsidR="00D62263" w:rsidRPr="00AB1E82" w:rsidRDefault="002E5F18" w:rsidP="00EA3B3C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D62263" w:rsidRPr="00AB1E82">
        <w:rPr>
          <w:rFonts w:ascii="Arial" w:eastAsiaTheme="minorEastAsia" w:hAnsi="Arial" w:cs="Arial"/>
          <w:color w:val="1B377C"/>
          <w:sz w:val="18"/>
          <w:szCs w:val="18"/>
        </w:rPr>
        <w:t>když žák něco nezvládá úplně, volí</w:t>
      </w:r>
      <w:r w:rsidR="27F0F9CD" w:rsidRPr="00AB1E82">
        <w:rPr>
          <w:rFonts w:ascii="Arial" w:eastAsiaTheme="minorEastAsia" w:hAnsi="Arial" w:cs="Arial"/>
          <w:color w:val="1B377C"/>
          <w:sz w:val="18"/>
          <w:szCs w:val="18"/>
        </w:rPr>
        <w:t>me</w:t>
      </w:r>
      <w:r w:rsidR="00D62263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jemnější obraty, které nehodnotí žáka negativně.</w:t>
      </w:r>
    </w:p>
    <w:p w14:paraId="2C5097B6" w14:textId="1A9D6210" w:rsidR="00D62263" w:rsidRPr="00AB1E82" w:rsidRDefault="00D62263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</w:t>
      </w:r>
      <w:r w:rsidR="005C7399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:</w:t>
      </w:r>
    </w:p>
    <w:p w14:paraId="4C922530" w14:textId="21E678D4" w:rsidR="00D62263" w:rsidRPr="00AB1E82" w:rsidRDefault="00D62263" w:rsidP="09415479">
      <w:pPr>
        <w:pStyle w:val="Odstavecseseznamem"/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„Čtení si osvojuje po malých krůčcích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tempem, které mu vyhovuje.“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místo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„Čtení mu stále nejde, skoro nic nepřečte, činí minimální pokroky.“</w:t>
      </w:r>
      <w:r w:rsidR="293D30A7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="6D01B5FA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„Udrží pozornost zatím krátkou dobu</w:t>
      </w:r>
      <w:r w:rsidR="1DE50E4C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.</w:t>
      </w:r>
      <w:r w:rsidR="6D01B5FA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“ </w:t>
      </w:r>
      <w:r w:rsidR="6D01B5F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místo </w:t>
      </w:r>
      <w:r w:rsidR="6D01B5FA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„Je nepozorný</w:t>
      </w:r>
      <w:r w:rsidR="1DE50E4C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.“</w:t>
      </w:r>
      <w:r w:rsidR="155F6B79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Do činnosti se zapojuje s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podporou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druhé osoby.“ </w:t>
      </w:r>
      <w:r w:rsidR="00676C4D" w:rsidRPr="00AB1E82">
        <w:rPr>
          <w:rFonts w:ascii="Arial" w:eastAsiaTheme="minorEastAsia" w:hAnsi="Arial" w:cs="Arial"/>
          <w:color w:val="1B377C"/>
          <w:sz w:val="18"/>
          <w:szCs w:val="18"/>
        </w:rPr>
        <w:t>místo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„Nezapojí se.“</w:t>
      </w:r>
      <w:r w:rsidR="2B2CAC25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řeči dělá pokroky, pracuje na rozšíření slovní zásoby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.“ </w:t>
      </w:r>
      <w:r w:rsidR="00676C4D" w:rsidRPr="00AB1E82">
        <w:rPr>
          <w:rFonts w:ascii="Arial" w:eastAsiaTheme="minorEastAsia" w:hAnsi="Arial" w:cs="Arial"/>
          <w:color w:val="1B377C"/>
          <w:sz w:val="18"/>
          <w:szCs w:val="18"/>
        </w:rPr>
        <w:t>místo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„Skoro vůbec nemluví se svým okolím.“</w:t>
      </w:r>
    </w:p>
    <w:p w14:paraId="6D2B686A" w14:textId="2C3D1CBC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Popisujeme úspěšné strategie</w:t>
      </w:r>
    </w:p>
    <w:p w14:paraId="17827AC9" w14:textId="11687654" w:rsidR="00676C4D" w:rsidRPr="00AB1E82" w:rsidRDefault="002E5F18" w:rsidP="00DF5896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6D1D3C6" w:rsidRPr="00AB1E82">
        <w:rPr>
          <w:rFonts w:ascii="Arial" w:eastAsiaTheme="minorEastAsia" w:hAnsi="Arial" w:cs="Arial"/>
          <w:color w:val="1B377C"/>
          <w:sz w:val="18"/>
          <w:szCs w:val="18"/>
        </w:rPr>
        <w:t>h</w:t>
      </w:r>
      <w:r w:rsidR="00676C4D" w:rsidRPr="00AB1E82">
        <w:rPr>
          <w:rFonts w:ascii="Arial" w:eastAsiaTheme="minorEastAsia" w:hAnsi="Arial" w:cs="Arial"/>
          <w:color w:val="1B377C"/>
          <w:sz w:val="18"/>
          <w:szCs w:val="18"/>
        </w:rPr>
        <w:t>odnocení často uvádí</w:t>
      </w:r>
      <w:r w:rsidR="557CF1E0" w:rsidRPr="00AB1E82">
        <w:rPr>
          <w:rFonts w:ascii="Arial" w:eastAsiaTheme="minorEastAsia" w:hAnsi="Arial" w:cs="Arial"/>
          <w:color w:val="1B377C"/>
          <w:sz w:val="18"/>
          <w:szCs w:val="18"/>
        </w:rPr>
        <w:t>me</w:t>
      </w:r>
      <w:r w:rsidR="00676C4D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76C4D" w:rsidRPr="00AB1E82">
        <w:rPr>
          <w:rFonts w:ascii="Arial" w:eastAsiaTheme="minorEastAsia" w:hAnsi="Arial" w:cs="Arial"/>
          <w:color w:val="1B377C"/>
          <w:sz w:val="18"/>
          <w:szCs w:val="18"/>
        </w:rPr>
        <w:t>to, co funguje, aby rodiče či další učitelé mohli postup opakovat.</w:t>
      </w:r>
    </w:p>
    <w:p w14:paraId="1984B47D" w14:textId="2370FAB8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</w:t>
      </w:r>
      <w:r w:rsidR="005C7399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:</w:t>
      </w:r>
    </w:p>
    <w:p w14:paraId="34052E7B" w14:textId="6068FAD8" w:rsidR="00D62263" w:rsidRPr="00AB1E82" w:rsidRDefault="00676C4D" w:rsidP="09415479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„Při práci mu pomáhá rozdělení úkolů na menší kroky.“</w:t>
      </w:r>
      <w:r w:rsidR="0BB2A56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„Dobře reaguje na vizuální pomůcky.“</w:t>
      </w:r>
      <w:r w:rsidR="3FF8B400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„Osvědčuje se motivace drobnou odměnou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pochvalou.“</w:t>
      </w:r>
    </w:p>
    <w:p w14:paraId="13A31C6E" w14:textId="1268D471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Pokrýváme různé oblasti znalostí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dovedností</w:t>
      </w:r>
    </w:p>
    <w:p w14:paraId="3DCBC2F1" w14:textId="5795499E" w:rsidR="00676C4D" w:rsidRPr="00AB1E82" w:rsidRDefault="00676C4D" w:rsidP="00DF5896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Hodnotíme pokroky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učení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funkční dovednosti.</w:t>
      </w:r>
    </w:p>
    <w:p w14:paraId="051281FE" w14:textId="2DE1782B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Příklady:</w:t>
      </w:r>
    </w:p>
    <w:p w14:paraId="32119BA8" w14:textId="3FBEE4E8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Pracovní návyky</w:t>
      </w:r>
    </w:p>
    <w:p w14:paraId="0DE56310" w14:textId="706F1714" w:rsidR="00676C4D" w:rsidRPr="00AB1E82" w:rsidRDefault="00676C4D" w:rsidP="09415479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„Pravidelně začne pracovat bez opakovaného pobízení.“</w:t>
      </w:r>
      <w:r w:rsidR="5929892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„Potřebuje časté krátké pauzy.“</w:t>
      </w:r>
    </w:p>
    <w:p w14:paraId="34161190" w14:textId="45392F84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Komunikace</w:t>
      </w:r>
    </w:p>
    <w:p w14:paraId="7111011D" w14:textId="78DD21C0" w:rsidR="00676C4D" w:rsidRPr="00AB1E82" w:rsidRDefault="00676C4D" w:rsidP="09415479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„Rozumí jednoduchým pokynům.“</w:t>
      </w:r>
      <w:r w:rsidR="22271DFB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„Vyjadřuje své potřeby krátkými větami.“</w:t>
      </w:r>
    </w:p>
    <w:p w14:paraId="3464B07E" w14:textId="78B2426B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Chování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sociální dovednosti</w:t>
      </w:r>
    </w:p>
    <w:p w14:paraId="74D8B2CA" w14:textId="737C6D3F" w:rsidR="00676C4D" w:rsidRPr="00AB1E82" w:rsidRDefault="00676C4D" w:rsidP="09415479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„Respektuje pravidla třídy.“</w:t>
      </w:r>
      <w:r w:rsidR="004A640E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„Zapojuje se do her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vrstevníky po vyzvání.“</w:t>
      </w:r>
    </w:p>
    <w:p w14:paraId="384FEBFD" w14:textId="0D0FF3E3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Sebeobsluha</w:t>
      </w:r>
    </w:p>
    <w:p w14:paraId="6D1D2572" w14:textId="769E38AC" w:rsidR="00676C4D" w:rsidRPr="00AB1E82" w:rsidRDefault="00676C4D" w:rsidP="00DF5896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„Samostatně se oblékne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dopomocí při zapínání knoflíků.“</w:t>
      </w:r>
    </w:p>
    <w:p w14:paraId="65094A3D" w14:textId="77777777" w:rsidR="00DF5896" w:rsidRPr="00AB1E82" w:rsidRDefault="00676C4D" w:rsidP="00DF5896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Motorika</w:t>
      </w:r>
    </w:p>
    <w:p w14:paraId="338379D7" w14:textId="7C5CBD03" w:rsidR="00676C4D" w:rsidRPr="00AB1E82" w:rsidRDefault="00676C4D" w:rsidP="00DF5896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„Snadněji manipuluje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drobnými předměty. Uchopí lžičku jednou rukou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přemístí ji do misky.“</w:t>
      </w:r>
    </w:p>
    <w:p w14:paraId="337E1B0A" w14:textId="77777777" w:rsidR="00DF5896" w:rsidRPr="00AB1E82" w:rsidRDefault="00DF5896" w:rsidP="00DF5896">
      <w:pPr>
        <w:pStyle w:val="Odstavecseseznamem"/>
        <w:spacing w:before="130"/>
        <w:ind w:left="2160" w:right="1230" w:firstLine="0"/>
        <w:rPr>
          <w:rFonts w:ascii="Arial" w:eastAsiaTheme="minorEastAsia" w:hAnsi="Arial" w:cs="Arial"/>
          <w:color w:val="1B377C"/>
          <w:sz w:val="18"/>
          <w:szCs w:val="18"/>
        </w:rPr>
      </w:pPr>
    </w:p>
    <w:p w14:paraId="08A6883D" w14:textId="77777777" w:rsidR="00590984" w:rsidRPr="00AB1E82" w:rsidRDefault="00590984" w:rsidP="2428176A">
      <w:pPr>
        <w:ind w:right="1260"/>
        <w:rPr>
          <w:rFonts w:ascii="Arial" w:hAnsi="Arial" w:cs="Arial"/>
          <w:color w:val="0070C0"/>
          <w:sz w:val="20"/>
          <w:szCs w:val="20"/>
        </w:rPr>
      </w:pPr>
    </w:p>
    <w:p w14:paraId="0E109489" w14:textId="45511093" w:rsidR="00417A9D" w:rsidRPr="00AB1E82" w:rsidRDefault="76A26FAB" w:rsidP="002C1880">
      <w:pPr>
        <w:keepNext/>
        <w:keepLines/>
        <w:widowControl/>
        <w:ind w:left="1080" w:right="1260" w:firstLine="36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</w:rPr>
        <w:lastRenderedPageBreak/>
        <w:t>Příklad</w:t>
      </w:r>
      <w:r w:rsidR="595CB97A" w:rsidRPr="00AB1E82">
        <w:rPr>
          <w:rFonts w:ascii="Arial" w:eastAsiaTheme="minorEastAsia" w:hAnsi="Arial" w:cs="Arial"/>
          <w:b/>
          <w:bCs/>
          <w:color w:val="1B377C"/>
        </w:rPr>
        <w:t>y</w:t>
      </w:r>
      <w:r w:rsidRPr="00AB1E82">
        <w:rPr>
          <w:rFonts w:ascii="Arial" w:eastAsiaTheme="minorEastAsia" w:hAnsi="Arial" w:cs="Arial"/>
          <w:b/>
          <w:bCs/>
          <w:color w:val="1B377C"/>
        </w:rPr>
        <w:t xml:space="preserve"> ukázkového souvislého textu hodnocení:</w:t>
      </w:r>
    </w:p>
    <w:p w14:paraId="5D828088" w14:textId="1CD467B3" w:rsidR="00954D62" w:rsidRPr="00AB1E82" w:rsidRDefault="00590984" w:rsidP="002C1880">
      <w:pPr>
        <w:keepNext/>
        <w:keepLines/>
        <w:widowControl/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„Žák se během prvního pololetí výrazně zlepšil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pracovních činnostech. Dokáže si samostatně připravit pomůcky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při vhodném </w:t>
      </w:r>
      <w:r w:rsidR="00CC2CE7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slovním pokynu s využitím jednoduchého předvedení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dokončí úkol.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vizuální oporou zvládá přiřazovat obrázky podle tvaru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barvy.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komunikaci používá jednoduché věty</w:t>
      </w:r>
      <w:r w:rsidR="00CC2CE7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složené ze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="00CC2CE7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dvou až čtyř slov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aktivně je rozvíjí. Zapojuje se do společných aktivit ve třídě</w:t>
      </w:r>
      <w:r w:rsidR="00CC2CE7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, zatím na krátkou dobu v rozsahu 2 až 3 minut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. Pozitivně reaguje na 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ocenění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krátké přestávky, které mu pomáhají udržet pozornost.“</w:t>
      </w:r>
    </w:p>
    <w:p w14:paraId="650B7FB9" w14:textId="0FF54E82" w:rsidR="00B66DE7" w:rsidRPr="00AB1E82" w:rsidRDefault="00954D62" w:rsidP="00B66DE7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„Žák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oblasti čtení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psaní pracuje na rozvoji rozlišování obrázků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symbolů, které již postupně využívá v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běžných situacích. Dokáže ukázat na známý obrázek, pokud je mu nabídnuta dvojice nebo malý výběr. S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vizuální oporou zvládá přiřadit stejný obrázek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obrázku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reaguje na krátké slovní pokyny doprovázené gestem. Při čtení jednoduchých obrázkových knih se zapojuje ukazováním na známé předměty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osoby. V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oblasti grafomotoriky drží psací nástroj po celou dobu aktivity, kterou dokončí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fyzickou podporou. Daří</w:t>
      </w:r>
      <w:r w:rsidR="00771C16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se mu zapojovat </w:t>
      </w:r>
      <w:r w:rsidR="008D336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se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do krátkých pracovních činností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prodlužuje se doba, po kterou vydrží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stolu. Dobře reaguje na jasnou strukturu úkolu, pochvalu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vizuální motivaci.“</w:t>
      </w:r>
    </w:p>
    <w:p w14:paraId="030CC03D" w14:textId="49E6941B" w:rsidR="002D7FB4" w:rsidRPr="00AB1E82" w:rsidRDefault="00B228AA" w:rsidP="00B66DE7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„Žák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oblasti matematiky pracuje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konkrétními předměty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vizuální podporou. Dokáže rozlišit základní rozdíl mezi 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pojmy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‚jeden‘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‚více‘, pokud má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dispozici názorné pomůcky.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dopomocí zvládá přiřadit 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k sobě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dva stejné předměty či obrázky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postupně si osvojuje třídění podle barvy nebo tvaru. Při aktivitách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stolu udrží pozornost kratší dobu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v rozmezí 2 až 3 minut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, ale po jasné ukázce úkol dokončí. Rozvíjí také prostorové vnímání – 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pracuje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předměty na ploše, vkládá je do vymezeného prostoru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reaguje na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jednoduché pokyny jako ‚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dej kostku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nahoru/dol</w:t>
      </w:r>
      <w:r w:rsidR="008D336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ů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‘. Dobře reaguje na krátké, přehledné úkoly a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strukturované prostředí, které mu pomáhá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pracovním soustředění.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“</w:t>
      </w:r>
    </w:p>
    <w:p w14:paraId="680A4E5D" w14:textId="77777777" w:rsidR="007A283F" w:rsidRPr="00AB1E82" w:rsidRDefault="007A283F" w:rsidP="002C1880">
      <w:pPr>
        <w:rPr>
          <w:rFonts w:ascii="Arial" w:hAnsi="Arial" w:cs="Arial"/>
        </w:rPr>
        <w:sectPr w:rsidR="007A283F" w:rsidRPr="00AB1E82">
          <w:footerReference w:type="default" r:id="rId17"/>
          <w:pgSz w:w="11910" w:h="16840"/>
          <w:pgMar w:top="1260" w:right="0" w:bottom="760" w:left="1140" w:header="0" w:footer="579" w:gutter="0"/>
          <w:cols w:space="708"/>
        </w:sectPr>
      </w:pPr>
    </w:p>
    <w:p w14:paraId="36323E29" w14:textId="77777777" w:rsidR="007A283F" w:rsidRPr="00AB1E82" w:rsidRDefault="001D0DFD">
      <w:pPr>
        <w:pStyle w:val="Zkladntext"/>
        <w:rPr>
          <w:rFonts w:ascii="Arial" w:hAnsi="Arial" w:cs="Arial"/>
          <w:sz w:val="20"/>
        </w:rPr>
      </w:pPr>
      <w:r w:rsidRPr="00AB1E8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433728" behindDoc="1" locked="0" layoutInCell="1" allowOverlap="1" wp14:anchorId="08F51B85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57770" cy="1068514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7770" cy="1068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10685145">
                              <a:moveTo>
                                <a:pt x="7557554" y="0"/>
                              </a:moveTo>
                              <a:lnTo>
                                <a:pt x="0" y="0"/>
                              </a:lnTo>
                              <a:lnTo>
                                <a:pt x="0" y="10684700"/>
                              </a:lnTo>
                              <a:lnTo>
                                <a:pt x="7557554" y="10684700"/>
                              </a:lnTo>
                              <a:lnTo>
                                <a:pt x="7557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553A6" id="Graphic 24" o:spid="_x0000_s1026" style="position:absolute;margin-left:0;margin-top:0;width:595.1pt;height:841.3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7770,1068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" path="m7557554,l,,,10684700r7557554,l7557554,xe" fillcolor="#3566fc" stroked="f">
                <v:path arrowok="t"/>
                <w10:wrap anchorx="page" anchory="page"/>
              </v:shape>
            </w:pict>
          </mc:Fallback>
        </mc:AlternateContent>
      </w:r>
    </w:p>
    <w:p w14:paraId="19219836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96FEF7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194DBD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69D0D3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4CD245A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231BE67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6FEB5B0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0D7AA69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196D064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4FF1C98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D072C0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8A21919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BD18F9B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38601FE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F3CABC7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B08B5D1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6DEB4AB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AD9C6F4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B1F511A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5F9C3D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023141B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F3B1409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62C75D1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64355A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A965116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DF4E37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4FB30F8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DA6542E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041E394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22B00AE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2C6D796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E1831B3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4E11D2A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1126E5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DE403A5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2431CD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9E398E2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6287F21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BE93A62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84BA73E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4B3F2EB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D34F5C7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B4020A7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D7B270A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F904CB7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6971CD3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A1F701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3EFCA41" w14:textId="78ED8C0C" w:rsidR="007A283F" w:rsidRDefault="007A283F">
      <w:pPr>
        <w:pStyle w:val="Zkladntext"/>
        <w:spacing w:before="208"/>
        <w:rPr>
          <w:rFonts w:ascii="Arial" w:hAnsi="Arial" w:cs="Arial"/>
          <w:sz w:val="20"/>
        </w:rPr>
      </w:pPr>
    </w:p>
    <w:p w14:paraId="4C229B99" w14:textId="77777777" w:rsidR="005C0FBA" w:rsidRPr="00AB1E82" w:rsidRDefault="005C0FBA">
      <w:pPr>
        <w:pStyle w:val="Zkladntext"/>
        <w:spacing w:before="208"/>
        <w:rPr>
          <w:rFonts w:ascii="Arial" w:hAnsi="Arial" w:cs="Arial"/>
          <w:sz w:val="20"/>
        </w:rPr>
      </w:pPr>
    </w:p>
    <w:p w14:paraId="5F96A722" w14:textId="77777777" w:rsidR="007A283F" w:rsidRPr="00AB1E82" w:rsidRDefault="001D0DFD" w:rsidP="09415479">
      <w:pPr>
        <w:pStyle w:val="Zkladntext"/>
        <w:ind w:left="4529"/>
        <w:rPr>
          <w:rFonts w:ascii="Arial" w:hAnsi="Arial" w:cs="Arial"/>
          <w:sz w:val="20"/>
          <w:szCs w:val="20"/>
        </w:rPr>
      </w:pPr>
      <w:r w:rsidRPr="00AB1E82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44876208" wp14:editId="07777777">
                <wp:extent cx="360045" cy="360045"/>
                <wp:effectExtent l="0" t="0" r="0" b="1904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8E63C8" id="Group 25" o:spid="_x0000_s1026" style="width:28.35pt;height:28.35pt;mso-position-horizontal-relative:char;mso-position-vertical-relative:line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">
                  <v:imagedata r:id="rId19" o:title=""/>
                </v:shape>
                <w10:anchorlock/>
              </v:group>
            </w:pict>
          </mc:Fallback>
        </mc:AlternateContent>
      </w:r>
    </w:p>
    <w:p w14:paraId="6D77A6F2" w14:textId="77777777" w:rsidR="007A283F" w:rsidRPr="00AB1E82" w:rsidRDefault="001D0DFD">
      <w:pPr>
        <w:pStyle w:val="Zkladntext"/>
        <w:spacing w:before="110" w:line="204" w:lineRule="auto"/>
        <w:ind w:left="3249" w:right="4384"/>
        <w:jc w:val="center"/>
        <w:rPr>
          <w:rFonts w:ascii="Arial" w:hAnsi="Arial" w:cs="Arial"/>
        </w:rPr>
      </w:pPr>
      <w:r w:rsidRPr="00AB1E82">
        <w:rPr>
          <w:rFonts w:ascii="Arial" w:hAnsi="Arial" w:cs="Arial"/>
          <w:color w:val="FFFFFF"/>
          <w:w w:val="90"/>
        </w:rPr>
        <w:t xml:space="preserve">Národní pedagogický institut </w:t>
      </w:r>
      <w:r w:rsidRPr="00AB1E82">
        <w:rPr>
          <w:rFonts w:ascii="Arial" w:hAnsi="Arial" w:cs="Arial"/>
          <w:color w:val="FFFFFF"/>
        </w:rPr>
        <w:t>České republiky</w:t>
      </w:r>
    </w:p>
    <w:p w14:paraId="375AA024" w14:textId="3735A71E" w:rsidR="007A283F" w:rsidRPr="00AB1E82" w:rsidRDefault="001D0DFD">
      <w:pPr>
        <w:pStyle w:val="Zkladntext"/>
        <w:spacing w:before="50"/>
        <w:ind w:left="3249" w:right="4384"/>
        <w:jc w:val="center"/>
        <w:rPr>
          <w:rFonts w:ascii="Arial" w:hAnsi="Arial" w:cs="Arial"/>
        </w:rPr>
      </w:pPr>
      <w:r w:rsidRPr="00AB1E82">
        <w:rPr>
          <w:rFonts w:ascii="Arial" w:hAnsi="Arial" w:cs="Arial"/>
          <w:color w:val="FFFFFF"/>
          <w:w w:val="105"/>
        </w:rPr>
        <w:t>Praha,</w:t>
      </w:r>
      <w:r w:rsidRPr="00AB1E82">
        <w:rPr>
          <w:rFonts w:ascii="Arial" w:hAnsi="Arial" w:cs="Arial"/>
          <w:color w:val="FFFFFF"/>
          <w:spacing w:val="12"/>
          <w:w w:val="105"/>
        </w:rPr>
        <w:t xml:space="preserve"> </w:t>
      </w:r>
      <w:r w:rsidRPr="00AB1E82">
        <w:rPr>
          <w:rFonts w:ascii="Arial" w:hAnsi="Arial" w:cs="Arial"/>
          <w:color w:val="FFFFFF"/>
          <w:w w:val="105"/>
        </w:rPr>
        <w:t>leden</w:t>
      </w:r>
      <w:r w:rsidRPr="00AB1E82">
        <w:rPr>
          <w:rFonts w:ascii="Arial" w:hAnsi="Arial" w:cs="Arial"/>
          <w:color w:val="FFFFFF"/>
          <w:spacing w:val="12"/>
          <w:w w:val="105"/>
        </w:rPr>
        <w:t xml:space="preserve"> </w:t>
      </w:r>
      <w:r w:rsidRPr="00AB1E82">
        <w:rPr>
          <w:rFonts w:ascii="Arial" w:hAnsi="Arial" w:cs="Arial"/>
          <w:color w:val="FFFFFF"/>
          <w:spacing w:val="-4"/>
          <w:w w:val="105"/>
        </w:rPr>
        <w:t>20</w:t>
      </w:r>
      <w:r w:rsidR="005C0FBA">
        <w:rPr>
          <w:rFonts w:ascii="Arial" w:hAnsi="Arial" w:cs="Arial"/>
          <w:color w:val="FFFFFF"/>
          <w:spacing w:val="-4"/>
          <w:w w:val="105"/>
        </w:rPr>
        <w:t>26</w:t>
      </w:r>
    </w:p>
    <w:p w14:paraId="45F76C64" w14:textId="77777777" w:rsidR="007A283F" w:rsidRPr="00AB1E82" w:rsidRDefault="007A283F">
      <w:pPr>
        <w:pStyle w:val="Zkladntext"/>
        <w:spacing w:before="30"/>
        <w:ind w:left="3249" w:right="4384"/>
        <w:jc w:val="center"/>
        <w:rPr>
          <w:rFonts w:ascii="Arial" w:hAnsi="Arial" w:cs="Arial"/>
        </w:rPr>
      </w:pPr>
      <w:hyperlink r:id="rId20">
        <w:r w:rsidRPr="00AB1E82">
          <w:rPr>
            <w:rFonts w:ascii="Arial" w:hAnsi="Arial" w:cs="Arial"/>
            <w:color w:val="FFFFFF"/>
            <w:spacing w:val="-2"/>
            <w:w w:val="95"/>
          </w:rPr>
          <w:t>www.npi.cz</w:t>
        </w:r>
      </w:hyperlink>
    </w:p>
    <w:sectPr w:rsidR="007A283F" w:rsidRPr="00AB1E82">
      <w:footerReference w:type="default" r:id="rId21"/>
      <w:pgSz w:w="11910" w:h="16840"/>
      <w:pgMar w:top="1920" w:right="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B4DF" w14:textId="77777777" w:rsidR="00490201" w:rsidRDefault="00490201">
      <w:r>
        <w:separator/>
      </w:r>
    </w:p>
  </w:endnote>
  <w:endnote w:type="continuationSeparator" w:id="0">
    <w:p w14:paraId="3450A5FA" w14:textId="77777777" w:rsidR="00490201" w:rsidRDefault="0049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5DE1" w14:textId="699184AA" w:rsidR="007A283F" w:rsidRDefault="007A283F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CD12" w14:textId="77777777" w:rsidR="007A283F" w:rsidRDefault="007A283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146B" w14:textId="77777777" w:rsidR="00490201" w:rsidRDefault="00490201">
      <w:r>
        <w:separator/>
      </w:r>
    </w:p>
  </w:footnote>
  <w:footnote w:type="continuationSeparator" w:id="0">
    <w:p w14:paraId="3CB49E6B" w14:textId="77777777" w:rsidR="00490201" w:rsidRDefault="00490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181"/>
    <w:multiLevelType w:val="multilevel"/>
    <w:tmpl w:val="24AC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A7817"/>
    <w:multiLevelType w:val="multilevel"/>
    <w:tmpl w:val="DBB8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8A6F8"/>
    <w:multiLevelType w:val="multilevel"/>
    <w:tmpl w:val="41FCE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AB8"/>
    <w:multiLevelType w:val="multilevel"/>
    <w:tmpl w:val="C22A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62350"/>
    <w:multiLevelType w:val="multilevel"/>
    <w:tmpl w:val="E310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01046"/>
    <w:multiLevelType w:val="multilevel"/>
    <w:tmpl w:val="58C6FB06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6" w15:restartNumberingAfterBreak="0">
    <w:nsid w:val="0F490DCA"/>
    <w:multiLevelType w:val="multilevel"/>
    <w:tmpl w:val="43C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6F6BB"/>
    <w:multiLevelType w:val="multilevel"/>
    <w:tmpl w:val="5912A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956E"/>
    <w:multiLevelType w:val="multilevel"/>
    <w:tmpl w:val="0D167D80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62915"/>
    <w:multiLevelType w:val="multilevel"/>
    <w:tmpl w:val="65B2D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D3A57"/>
    <w:multiLevelType w:val="multilevel"/>
    <w:tmpl w:val="365A6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10146"/>
    <w:multiLevelType w:val="multilevel"/>
    <w:tmpl w:val="06E6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A76AF"/>
    <w:multiLevelType w:val="multilevel"/>
    <w:tmpl w:val="AEB4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AE796"/>
    <w:multiLevelType w:val="multilevel"/>
    <w:tmpl w:val="51F6D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679D2"/>
    <w:multiLevelType w:val="multilevel"/>
    <w:tmpl w:val="A1D6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500E3"/>
    <w:multiLevelType w:val="multilevel"/>
    <w:tmpl w:val="BBE27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7F1AF"/>
    <w:multiLevelType w:val="hybridMultilevel"/>
    <w:tmpl w:val="6504E706"/>
    <w:lvl w:ilvl="0" w:tplc="78F603C4">
      <w:start w:val="1"/>
      <w:numFmt w:val="bullet"/>
      <w:lvlText w:val="-"/>
      <w:lvlJc w:val="left"/>
      <w:pPr>
        <w:ind w:left="2169" w:hanging="360"/>
      </w:pPr>
      <w:rPr>
        <w:rFonts w:ascii="Calibri" w:hAnsi="Calibri" w:hint="default"/>
      </w:rPr>
    </w:lvl>
    <w:lvl w:ilvl="1" w:tplc="D602B206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 w:tplc="2C32C0AC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3A008780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988EE4D4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 w:tplc="395CE99C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CA5A62D6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20943C34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 w:tplc="04DA7820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17" w15:restartNumberingAfterBreak="0">
    <w:nsid w:val="315377B2"/>
    <w:multiLevelType w:val="multilevel"/>
    <w:tmpl w:val="8B86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570BB"/>
    <w:multiLevelType w:val="hybridMultilevel"/>
    <w:tmpl w:val="FC3885E8"/>
    <w:lvl w:ilvl="0" w:tplc="5AD633D0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 w:tplc="09F2D0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EECF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C700E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FBCA8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E75C63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69E63A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110C83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A6D54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5276887"/>
    <w:multiLevelType w:val="hybridMultilevel"/>
    <w:tmpl w:val="9CA4C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CD079"/>
    <w:multiLevelType w:val="multilevel"/>
    <w:tmpl w:val="2E9EEE7C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21" w15:restartNumberingAfterBreak="0">
    <w:nsid w:val="3B642432"/>
    <w:multiLevelType w:val="multilevel"/>
    <w:tmpl w:val="AB06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61005C"/>
    <w:multiLevelType w:val="multilevel"/>
    <w:tmpl w:val="EF4845F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EastAsia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5E186B"/>
    <w:multiLevelType w:val="multilevel"/>
    <w:tmpl w:val="1A6AC300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3893E5F"/>
    <w:multiLevelType w:val="multilevel"/>
    <w:tmpl w:val="1E561B8A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25" w15:restartNumberingAfterBreak="0">
    <w:nsid w:val="46E75383"/>
    <w:multiLevelType w:val="multilevel"/>
    <w:tmpl w:val="CDA24138"/>
    <w:lvl w:ilvl="0">
      <w:numFmt w:val="bullet"/>
      <w:lvlText w:val="-"/>
      <w:lvlJc w:val="left"/>
      <w:pPr>
        <w:tabs>
          <w:tab w:val="num" w:pos="2160"/>
        </w:tabs>
        <w:ind w:left="25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E51EDC"/>
    <w:multiLevelType w:val="multilevel"/>
    <w:tmpl w:val="3E6C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611252"/>
    <w:multiLevelType w:val="multilevel"/>
    <w:tmpl w:val="0336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EFB91C"/>
    <w:multiLevelType w:val="multilevel"/>
    <w:tmpl w:val="CDB67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53E86"/>
    <w:multiLevelType w:val="multilevel"/>
    <w:tmpl w:val="BF5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3D20E8"/>
    <w:multiLevelType w:val="hybridMultilevel"/>
    <w:tmpl w:val="9490E11A"/>
    <w:lvl w:ilvl="0" w:tplc="0DBE84F8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 w:tplc="921A96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807442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F70E3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A7208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0B448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ACA153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BADADFF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9710A50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3A532F0"/>
    <w:multiLevelType w:val="multilevel"/>
    <w:tmpl w:val="BB30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ED551F"/>
    <w:multiLevelType w:val="multilevel"/>
    <w:tmpl w:val="AF68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7A38F5"/>
    <w:multiLevelType w:val="hybridMultilevel"/>
    <w:tmpl w:val="E410E83E"/>
    <w:lvl w:ilvl="0" w:tplc="181AE0A2">
      <w:start w:val="1"/>
      <w:numFmt w:val="bullet"/>
      <w:lvlText w:val="-"/>
      <w:lvlJc w:val="left"/>
      <w:pPr>
        <w:ind w:left="2168" w:hanging="360"/>
      </w:pPr>
      <w:rPr>
        <w:rFonts w:ascii="Calibri" w:hAnsi="Calibri" w:hint="default"/>
      </w:rPr>
    </w:lvl>
    <w:lvl w:ilvl="1" w:tplc="649C38F2">
      <w:start w:val="1"/>
      <w:numFmt w:val="bullet"/>
      <w:lvlText w:val="o"/>
      <w:lvlJc w:val="left"/>
      <w:pPr>
        <w:ind w:left="2888" w:hanging="360"/>
      </w:pPr>
      <w:rPr>
        <w:rFonts w:ascii="Courier New" w:hAnsi="Courier New" w:hint="default"/>
      </w:rPr>
    </w:lvl>
    <w:lvl w:ilvl="2" w:tplc="0F2C8846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4558CF82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5534463C">
      <w:start w:val="1"/>
      <w:numFmt w:val="bullet"/>
      <w:lvlText w:val="o"/>
      <w:lvlJc w:val="left"/>
      <w:pPr>
        <w:ind w:left="5048" w:hanging="360"/>
      </w:pPr>
      <w:rPr>
        <w:rFonts w:ascii="Courier New" w:hAnsi="Courier New" w:hint="default"/>
      </w:rPr>
    </w:lvl>
    <w:lvl w:ilvl="5" w:tplc="B91AA48A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E30A7C18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43F8D112">
      <w:start w:val="1"/>
      <w:numFmt w:val="bullet"/>
      <w:lvlText w:val="o"/>
      <w:lvlJc w:val="left"/>
      <w:pPr>
        <w:ind w:left="7208" w:hanging="360"/>
      </w:pPr>
      <w:rPr>
        <w:rFonts w:ascii="Courier New" w:hAnsi="Courier New" w:hint="default"/>
      </w:rPr>
    </w:lvl>
    <w:lvl w:ilvl="8" w:tplc="2AC67698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4" w15:restartNumberingAfterBreak="0">
    <w:nsid w:val="57983C2C"/>
    <w:multiLevelType w:val="multilevel"/>
    <w:tmpl w:val="56C0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65B97"/>
    <w:multiLevelType w:val="multilevel"/>
    <w:tmpl w:val="D8EE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B86275"/>
    <w:multiLevelType w:val="multilevel"/>
    <w:tmpl w:val="06F43162"/>
    <w:lvl w:ilvl="0"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5F51CB"/>
    <w:multiLevelType w:val="multilevel"/>
    <w:tmpl w:val="594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221A26"/>
    <w:multiLevelType w:val="multilevel"/>
    <w:tmpl w:val="B400D2D0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39" w15:restartNumberingAfterBreak="0">
    <w:nsid w:val="64C80F28"/>
    <w:multiLevelType w:val="hybridMultilevel"/>
    <w:tmpl w:val="BD2000CE"/>
    <w:lvl w:ilvl="0" w:tplc="604A8A14">
      <w:numFmt w:val="bullet"/>
      <w:lvlText w:val="-"/>
      <w:lvlJc w:val="left"/>
      <w:pPr>
        <w:ind w:left="468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0" w15:restartNumberingAfterBreak="0">
    <w:nsid w:val="668A4431"/>
    <w:multiLevelType w:val="multilevel"/>
    <w:tmpl w:val="A8925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51A7F"/>
    <w:multiLevelType w:val="multilevel"/>
    <w:tmpl w:val="493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F84B7C"/>
    <w:multiLevelType w:val="hybridMultilevel"/>
    <w:tmpl w:val="2F6E1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76C52"/>
    <w:multiLevelType w:val="multilevel"/>
    <w:tmpl w:val="CC5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7A92CA"/>
    <w:multiLevelType w:val="hybridMultilevel"/>
    <w:tmpl w:val="CC22ED38"/>
    <w:lvl w:ilvl="0" w:tplc="23D64B8E">
      <w:start w:val="1"/>
      <w:numFmt w:val="decimal"/>
      <w:lvlText w:val="%1."/>
      <w:lvlJc w:val="left"/>
      <w:pPr>
        <w:ind w:left="1808" w:hanging="193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-2"/>
        <w:w w:val="98"/>
        <w:sz w:val="18"/>
        <w:szCs w:val="18"/>
        <w:lang w:val="cs-CZ" w:eastAsia="en-US" w:bidi="ar-SA"/>
      </w:rPr>
    </w:lvl>
    <w:lvl w:ilvl="1" w:tplc="E0A6E9EC">
      <w:numFmt w:val="bullet"/>
      <w:lvlText w:val="•"/>
      <w:lvlJc w:val="left"/>
      <w:pPr>
        <w:ind w:left="2696" w:hanging="193"/>
      </w:pPr>
      <w:rPr>
        <w:rFonts w:hint="default"/>
        <w:lang w:val="cs-CZ" w:eastAsia="en-US" w:bidi="ar-SA"/>
      </w:rPr>
    </w:lvl>
    <w:lvl w:ilvl="2" w:tplc="8FBCA922">
      <w:numFmt w:val="bullet"/>
      <w:lvlText w:val="•"/>
      <w:lvlJc w:val="left"/>
      <w:pPr>
        <w:ind w:left="3593" w:hanging="193"/>
      </w:pPr>
      <w:rPr>
        <w:rFonts w:hint="default"/>
        <w:lang w:val="cs-CZ" w:eastAsia="en-US" w:bidi="ar-SA"/>
      </w:rPr>
    </w:lvl>
    <w:lvl w:ilvl="3" w:tplc="FEE675E6">
      <w:numFmt w:val="bullet"/>
      <w:lvlText w:val="•"/>
      <w:lvlJc w:val="left"/>
      <w:pPr>
        <w:ind w:left="4489" w:hanging="193"/>
      </w:pPr>
      <w:rPr>
        <w:rFonts w:hint="default"/>
        <w:lang w:val="cs-CZ" w:eastAsia="en-US" w:bidi="ar-SA"/>
      </w:rPr>
    </w:lvl>
    <w:lvl w:ilvl="4" w:tplc="97D8B6D4">
      <w:numFmt w:val="bullet"/>
      <w:lvlText w:val="•"/>
      <w:lvlJc w:val="left"/>
      <w:pPr>
        <w:ind w:left="5386" w:hanging="193"/>
      </w:pPr>
      <w:rPr>
        <w:rFonts w:hint="default"/>
        <w:lang w:val="cs-CZ" w:eastAsia="en-US" w:bidi="ar-SA"/>
      </w:rPr>
    </w:lvl>
    <w:lvl w:ilvl="5" w:tplc="89088788">
      <w:numFmt w:val="bullet"/>
      <w:lvlText w:val="•"/>
      <w:lvlJc w:val="left"/>
      <w:pPr>
        <w:ind w:left="6282" w:hanging="193"/>
      </w:pPr>
      <w:rPr>
        <w:rFonts w:hint="default"/>
        <w:lang w:val="cs-CZ" w:eastAsia="en-US" w:bidi="ar-SA"/>
      </w:rPr>
    </w:lvl>
    <w:lvl w:ilvl="6" w:tplc="D96E12D6">
      <w:numFmt w:val="bullet"/>
      <w:lvlText w:val="•"/>
      <w:lvlJc w:val="left"/>
      <w:pPr>
        <w:ind w:left="7179" w:hanging="193"/>
      </w:pPr>
      <w:rPr>
        <w:rFonts w:hint="default"/>
        <w:lang w:val="cs-CZ" w:eastAsia="en-US" w:bidi="ar-SA"/>
      </w:rPr>
    </w:lvl>
    <w:lvl w:ilvl="7" w:tplc="F6024B9E">
      <w:numFmt w:val="bullet"/>
      <w:lvlText w:val="•"/>
      <w:lvlJc w:val="left"/>
      <w:pPr>
        <w:ind w:left="8075" w:hanging="193"/>
      </w:pPr>
      <w:rPr>
        <w:rFonts w:hint="default"/>
        <w:lang w:val="cs-CZ" w:eastAsia="en-US" w:bidi="ar-SA"/>
      </w:rPr>
    </w:lvl>
    <w:lvl w:ilvl="8" w:tplc="75362E72">
      <w:numFmt w:val="bullet"/>
      <w:lvlText w:val="•"/>
      <w:lvlJc w:val="left"/>
      <w:pPr>
        <w:ind w:left="8972" w:hanging="193"/>
      </w:pPr>
      <w:rPr>
        <w:rFonts w:hint="default"/>
        <w:lang w:val="cs-CZ" w:eastAsia="en-US" w:bidi="ar-SA"/>
      </w:rPr>
    </w:lvl>
  </w:abstractNum>
  <w:abstractNum w:abstractNumId="45" w15:restartNumberingAfterBreak="0">
    <w:nsid w:val="70A36CA5"/>
    <w:multiLevelType w:val="multilevel"/>
    <w:tmpl w:val="9B14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FCFA65"/>
    <w:multiLevelType w:val="hybridMultilevel"/>
    <w:tmpl w:val="6344AFC6"/>
    <w:lvl w:ilvl="0" w:tplc="ECA417C4">
      <w:numFmt w:val="bullet"/>
      <w:lvlText w:val="—"/>
      <w:lvlJc w:val="left"/>
      <w:pPr>
        <w:ind w:left="1808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1D6E8E64">
      <w:numFmt w:val="bullet"/>
      <w:lvlText w:val="•"/>
      <w:lvlJc w:val="left"/>
      <w:pPr>
        <w:ind w:left="2696" w:hanging="256"/>
      </w:pPr>
      <w:rPr>
        <w:rFonts w:hint="default"/>
        <w:lang w:val="cs-CZ" w:eastAsia="en-US" w:bidi="ar-SA"/>
      </w:rPr>
    </w:lvl>
    <w:lvl w:ilvl="2" w:tplc="33047340">
      <w:numFmt w:val="bullet"/>
      <w:lvlText w:val="•"/>
      <w:lvlJc w:val="left"/>
      <w:pPr>
        <w:ind w:left="3593" w:hanging="256"/>
      </w:pPr>
      <w:rPr>
        <w:rFonts w:hint="default"/>
        <w:lang w:val="cs-CZ" w:eastAsia="en-US" w:bidi="ar-SA"/>
      </w:rPr>
    </w:lvl>
    <w:lvl w:ilvl="3" w:tplc="DE3C5FC2">
      <w:numFmt w:val="bullet"/>
      <w:lvlText w:val="•"/>
      <w:lvlJc w:val="left"/>
      <w:pPr>
        <w:ind w:left="4489" w:hanging="256"/>
      </w:pPr>
      <w:rPr>
        <w:rFonts w:hint="default"/>
        <w:lang w:val="cs-CZ" w:eastAsia="en-US" w:bidi="ar-SA"/>
      </w:rPr>
    </w:lvl>
    <w:lvl w:ilvl="4" w:tplc="34343F98">
      <w:numFmt w:val="bullet"/>
      <w:lvlText w:val="•"/>
      <w:lvlJc w:val="left"/>
      <w:pPr>
        <w:ind w:left="5386" w:hanging="256"/>
      </w:pPr>
      <w:rPr>
        <w:rFonts w:hint="default"/>
        <w:lang w:val="cs-CZ" w:eastAsia="en-US" w:bidi="ar-SA"/>
      </w:rPr>
    </w:lvl>
    <w:lvl w:ilvl="5" w:tplc="3084BFD6">
      <w:numFmt w:val="bullet"/>
      <w:lvlText w:val="•"/>
      <w:lvlJc w:val="left"/>
      <w:pPr>
        <w:ind w:left="6282" w:hanging="256"/>
      </w:pPr>
      <w:rPr>
        <w:rFonts w:hint="default"/>
        <w:lang w:val="cs-CZ" w:eastAsia="en-US" w:bidi="ar-SA"/>
      </w:rPr>
    </w:lvl>
    <w:lvl w:ilvl="6" w:tplc="0576C7A4">
      <w:numFmt w:val="bullet"/>
      <w:lvlText w:val="•"/>
      <w:lvlJc w:val="left"/>
      <w:pPr>
        <w:ind w:left="7179" w:hanging="256"/>
      </w:pPr>
      <w:rPr>
        <w:rFonts w:hint="default"/>
        <w:lang w:val="cs-CZ" w:eastAsia="en-US" w:bidi="ar-SA"/>
      </w:rPr>
    </w:lvl>
    <w:lvl w:ilvl="7" w:tplc="596286B8">
      <w:numFmt w:val="bullet"/>
      <w:lvlText w:val="•"/>
      <w:lvlJc w:val="left"/>
      <w:pPr>
        <w:ind w:left="8075" w:hanging="256"/>
      </w:pPr>
      <w:rPr>
        <w:rFonts w:hint="default"/>
        <w:lang w:val="cs-CZ" w:eastAsia="en-US" w:bidi="ar-SA"/>
      </w:rPr>
    </w:lvl>
    <w:lvl w:ilvl="8" w:tplc="B7604BE6">
      <w:numFmt w:val="bullet"/>
      <w:lvlText w:val="•"/>
      <w:lvlJc w:val="left"/>
      <w:pPr>
        <w:ind w:left="8972" w:hanging="256"/>
      </w:pPr>
      <w:rPr>
        <w:rFonts w:hint="default"/>
        <w:lang w:val="cs-CZ" w:eastAsia="en-US" w:bidi="ar-SA"/>
      </w:rPr>
    </w:lvl>
  </w:abstractNum>
  <w:abstractNum w:abstractNumId="47" w15:restartNumberingAfterBreak="0">
    <w:nsid w:val="7B9E766B"/>
    <w:multiLevelType w:val="multilevel"/>
    <w:tmpl w:val="6CFEC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47ABB"/>
    <w:multiLevelType w:val="multilevel"/>
    <w:tmpl w:val="3FA2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771288">
    <w:abstractNumId w:val="16"/>
  </w:num>
  <w:num w:numId="2" w16cid:durableId="762145551">
    <w:abstractNumId w:val="33"/>
  </w:num>
  <w:num w:numId="3" w16cid:durableId="2048334086">
    <w:abstractNumId w:val="8"/>
  </w:num>
  <w:num w:numId="4" w16cid:durableId="1887571319">
    <w:abstractNumId w:val="20"/>
  </w:num>
  <w:num w:numId="5" w16cid:durableId="469399708">
    <w:abstractNumId w:val="24"/>
  </w:num>
  <w:num w:numId="6" w16cid:durableId="271978381">
    <w:abstractNumId w:val="5"/>
  </w:num>
  <w:num w:numId="7" w16cid:durableId="1003317837">
    <w:abstractNumId w:val="38"/>
  </w:num>
  <w:num w:numId="8" w16cid:durableId="1315254471">
    <w:abstractNumId w:val="36"/>
  </w:num>
  <w:num w:numId="9" w16cid:durableId="885796640">
    <w:abstractNumId w:val="10"/>
  </w:num>
  <w:num w:numId="10" w16cid:durableId="2120641203">
    <w:abstractNumId w:val="7"/>
  </w:num>
  <w:num w:numId="11" w16cid:durableId="169686471">
    <w:abstractNumId w:val="13"/>
  </w:num>
  <w:num w:numId="12" w16cid:durableId="437024520">
    <w:abstractNumId w:val="47"/>
  </w:num>
  <w:num w:numId="13" w16cid:durableId="1886674531">
    <w:abstractNumId w:val="9"/>
  </w:num>
  <w:num w:numId="14" w16cid:durableId="209266502">
    <w:abstractNumId w:val="28"/>
  </w:num>
  <w:num w:numId="15" w16cid:durableId="1211918025">
    <w:abstractNumId w:val="40"/>
  </w:num>
  <w:num w:numId="16" w16cid:durableId="950471551">
    <w:abstractNumId w:val="15"/>
  </w:num>
  <w:num w:numId="17" w16cid:durableId="1775661523">
    <w:abstractNumId w:val="2"/>
  </w:num>
  <w:num w:numId="18" w16cid:durableId="1320385303">
    <w:abstractNumId w:val="44"/>
  </w:num>
  <w:num w:numId="19" w16cid:durableId="2098939933">
    <w:abstractNumId w:val="46"/>
  </w:num>
  <w:num w:numId="20" w16cid:durableId="1030646171">
    <w:abstractNumId w:val="3"/>
  </w:num>
  <w:num w:numId="21" w16cid:durableId="625042130">
    <w:abstractNumId w:val="42"/>
  </w:num>
  <w:num w:numId="22" w16cid:durableId="785849020">
    <w:abstractNumId w:val="0"/>
  </w:num>
  <w:num w:numId="23" w16cid:durableId="149643691">
    <w:abstractNumId w:val="48"/>
  </w:num>
  <w:num w:numId="24" w16cid:durableId="1374115199">
    <w:abstractNumId w:val="11"/>
  </w:num>
  <w:num w:numId="25" w16cid:durableId="1623612335">
    <w:abstractNumId w:val="26"/>
  </w:num>
  <w:num w:numId="26" w16cid:durableId="427310197">
    <w:abstractNumId w:val="17"/>
  </w:num>
  <w:num w:numId="27" w16cid:durableId="292253215">
    <w:abstractNumId w:val="29"/>
  </w:num>
  <w:num w:numId="28" w16cid:durableId="1417432681">
    <w:abstractNumId w:val="19"/>
  </w:num>
  <w:num w:numId="29" w16cid:durableId="1961957071">
    <w:abstractNumId w:val="45"/>
  </w:num>
  <w:num w:numId="30" w16cid:durableId="1852645663">
    <w:abstractNumId w:val="27"/>
  </w:num>
  <w:num w:numId="31" w16cid:durableId="470024489">
    <w:abstractNumId w:val="34"/>
  </w:num>
  <w:num w:numId="32" w16cid:durableId="1436828551">
    <w:abstractNumId w:val="14"/>
  </w:num>
  <w:num w:numId="33" w16cid:durableId="298805324">
    <w:abstractNumId w:val="21"/>
  </w:num>
  <w:num w:numId="34" w16cid:durableId="1447889761">
    <w:abstractNumId w:val="35"/>
  </w:num>
  <w:num w:numId="35" w16cid:durableId="2073309923">
    <w:abstractNumId w:val="41"/>
  </w:num>
  <w:num w:numId="36" w16cid:durableId="1969432694">
    <w:abstractNumId w:val="6"/>
  </w:num>
  <w:num w:numId="37" w16cid:durableId="350493906">
    <w:abstractNumId w:val="43"/>
  </w:num>
  <w:num w:numId="38" w16cid:durableId="1938975077">
    <w:abstractNumId w:val="4"/>
  </w:num>
  <w:num w:numId="39" w16cid:durableId="1071461703">
    <w:abstractNumId w:val="12"/>
  </w:num>
  <w:num w:numId="40" w16cid:durableId="1024943937">
    <w:abstractNumId w:val="1"/>
  </w:num>
  <w:num w:numId="41" w16cid:durableId="1719478211">
    <w:abstractNumId w:val="31"/>
  </w:num>
  <w:num w:numId="42" w16cid:durableId="1263685915">
    <w:abstractNumId w:val="37"/>
  </w:num>
  <w:num w:numId="43" w16cid:durableId="754206038">
    <w:abstractNumId w:val="32"/>
  </w:num>
  <w:num w:numId="44" w16cid:durableId="1728066754">
    <w:abstractNumId w:val="39"/>
  </w:num>
  <w:num w:numId="45" w16cid:durableId="888810334">
    <w:abstractNumId w:val="22"/>
  </w:num>
  <w:num w:numId="46" w16cid:durableId="665747181">
    <w:abstractNumId w:val="23"/>
  </w:num>
  <w:num w:numId="47" w16cid:durableId="1316567938">
    <w:abstractNumId w:val="18"/>
  </w:num>
  <w:num w:numId="48" w16cid:durableId="1731725898">
    <w:abstractNumId w:val="25"/>
  </w:num>
  <w:num w:numId="49" w16cid:durableId="16888227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16BAB3"/>
    <w:rsid w:val="00007A7C"/>
    <w:rsid w:val="00043F33"/>
    <w:rsid w:val="0005100D"/>
    <w:rsid w:val="00074104"/>
    <w:rsid w:val="000A0C71"/>
    <w:rsid w:val="000E65E8"/>
    <w:rsid w:val="000F20EB"/>
    <w:rsid w:val="00107768"/>
    <w:rsid w:val="00166813"/>
    <w:rsid w:val="001D0DFD"/>
    <w:rsid w:val="001D6803"/>
    <w:rsid w:val="001E0151"/>
    <w:rsid w:val="00272B04"/>
    <w:rsid w:val="002C1880"/>
    <w:rsid w:val="002D7FB4"/>
    <w:rsid w:val="002E5F18"/>
    <w:rsid w:val="002F78C2"/>
    <w:rsid w:val="003005AB"/>
    <w:rsid w:val="00331F30"/>
    <w:rsid w:val="003560F1"/>
    <w:rsid w:val="003D7B18"/>
    <w:rsid w:val="00414C51"/>
    <w:rsid w:val="00417A9D"/>
    <w:rsid w:val="00443A53"/>
    <w:rsid w:val="00490201"/>
    <w:rsid w:val="004A640E"/>
    <w:rsid w:val="004B311B"/>
    <w:rsid w:val="00532EBA"/>
    <w:rsid w:val="005580B2"/>
    <w:rsid w:val="00590984"/>
    <w:rsid w:val="005C0FBA"/>
    <w:rsid w:val="005C7399"/>
    <w:rsid w:val="005F04C2"/>
    <w:rsid w:val="005F482C"/>
    <w:rsid w:val="00676C4D"/>
    <w:rsid w:val="00682621"/>
    <w:rsid w:val="006A2BD6"/>
    <w:rsid w:val="006A4885"/>
    <w:rsid w:val="006A6341"/>
    <w:rsid w:val="006F3005"/>
    <w:rsid w:val="00701789"/>
    <w:rsid w:val="007055D0"/>
    <w:rsid w:val="007172DD"/>
    <w:rsid w:val="00726751"/>
    <w:rsid w:val="007267ED"/>
    <w:rsid w:val="00771C16"/>
    <w:rsid w:val="00771E83"/>
    <w:rsid w:val="007A283F"/>
    <w:rsid w:val="00831F50"/>
    <w:rsid w:val="00846FAC"/>
    <w:rsid w:val="008B4610"/>
    <w:rsid w:val="008C3D96"/>
    <w:rsid w:val="008D188A"/>
    <w:rsid w:val="008D3361"/>
    <w:rsid w:val="008E58D6"/>
    <w:rsid w:val="008F17F7"/>
    <w:rsid w:val="00910F08"/>
    <w:rsid w:val="0093415F"/>
    <w:rsid w:val="00950FD5"/>
    <w:rsid w:val="00954D62"/>
    <w:rsid w:val="009E7116"/>
    <w:rsid w:val="00A016F4"/>
    <w:rsid w:val="00A1088E"/>
    <w:rsid w:val="00A35CD1"/>
    <w:rsid w:val="00A50C6E"/>
    <w:rsid w:val="00A7171F"/>
    <w:rsid w:val="00AA1BB5"/>
    <w:rsid w:val="00AB1E82"/>
    <w:rsid w:val="00AC3FB3"/>
    <w:rsid w:val="00B07109"/>
    <w:rsid w:val="00B228AA"/>
    <w:rsid w:val="00B30F22"/>
    <w:rsid w:val="00B55324"/>
    <w:rsid w:val="00B66DE7"/>
    <w:rsid w:val="00C0578E"/>
    <w:rsid w:val="00C22EC2"/>
    <w:rsid w:val="00C53E07"/>
    <w:rsid w:val="00CA5D7D"/>
    <w:rsid w:val="00CC2CE7"/>
    <w:rsid w:val="00D01997"/>
    <w:rsid w:val="00D03F61"/>
    <w:rsid w:val="00D125B3"/>
    <w:rsid w:val="00D26C6F"/>
    <w:rsid w:val="00D62263"/>
    <w:rsid w:val="00D631D2"/>
    <w:rsid w:val="00DF5896"/>
    <w:rsid w:val="00E04F21"/>
    <w:rsid w:val="00E36B2D"/>
    <w:rsid w:val="00E638E6"/>
    <w:rsid w:val="00E74F83"/>
    <w:rsid w:val="00EA1848"/>
    <w:rsid w:val="00EA3B3C"/>
    <w:rsid w:val="00ED5600"/>
    <w:rsid w:val="00F045BC"/>
    <w:rsid w:val="00F17820"/>
    <w:rsid w:val="00F271F1"/>
    <w:rsid w:val="00F37850"/>
    <w:rsid w:val="00FA50D1"/>
    <w:rsid w:val="01191CB1"/>
    <w:rsid w:val="01220AD4"/>
    <w:rsid w:val="018276E4"/>
    <w:rsid w:val="01E296D6"/>
    <w:rsid w:val="02B4326C"/>
    <w:rsid w:val="02B82BE7"/>
    <w:rsid w:val="0320BFDD"/>
    <w:rsid w:val="037DFE13"/>
    <w:rsid w:val="03A2A0BB"/>
    <w:rsid w:val="03CA0B30"/>
    <w:rsid w:val="046BAD04"/>
    <w:rsid w:val="05A98410"/>
    <w:rsid w:val="05E523BE"/>
    <w:rsid w:val="06D1D3C6"/>
    <w:rsid w:val="07E5C86E"/>
    <w:rsid w:val="085C07B5"/>
    <w:rsid w:val="09415479"/>
    <w:rsid w:val="0998DDED"/>
    <w:rsid w:val="09BA226E"/>
    <w:rsid w:val="09D1D00F"/>
    <w:rsid w:val="0A226C96"/>
    <w:rsid w:val="0B31F494"/>
    <w:rsid w:val="0B8642A3"/>
    <w:rsid w:val="0B88ADBD"/>
    <w:rsid w:val="0BB2A56D"/>
    <w:rsid w:val="0CA3706C"/>
    <w:rsid w:val="0CDBDE9F"/>
    <w:rsid w:val="0D30B0F1"/>
    <w:rsid w:val="0D333C63"/>
    <w:rsid w:val="0D978650"/>
    <w:rsid w:val="0E75777F"/>
    <w:rsid w:val="0E93458B"/>
    <w:rsid w:val="0F8E7170"/>
    <w:rsid w:val="10341A11"/>
    <w:rsid w:val="11076DF8"/>
    <w:rsid w:val="110E00C0"/>
    <w:rsid w:val="1157C5CE"/>
    <w:rsid w:val="1177DC38"/>
    <w:rsid w:val="11C7A73C"/>
    <w:rsid w:val="128CB103"/>
    <w:rsid w:val="12FCD6CF"/>
    <w:rsid w:val="133928BC"/>
    <w:rsid w:val="13AEA482"/>
    <w:rsid w:val="13F4380D"/>
    <w:rsid w:val="145FFA86"/>
    <w:rsid w:val="147198AA"/>
    <w:rsid w:val="14AABFAA"/>
    <w:rsid w:val="14AD5AF7"/>
    <w:rsid w:val="14B3FCEB"/>
    <w:rsid w:val="14EEC872"/>
    <w:rsid w:val="155F6B79"/>
    <w:rsid w:val="16031AC0"/>
    <w:rsid w:val="163FCD7B"/>
    <w:rsid w:val="16A893AA"/>
    <w:rsid w:val="16ED5F72"/>
    <w:rsid w:val="174C7214"/>
    <w:rsid w:val="17E56075"/>
    <w:rsid w:val="1809F58A"/>
    <w:rsid w:val="1853AF94"/>
    <w:rsid w:val="18CF1001"/>
    <w:rsid w:val="1907DF1D"/>
    <w:rsid w:val="190A6C79"/>
    <w:rsid w:val="197A2FDD"/>
    <w:rsid w:val="19EA7007"/>
    <w:rsid w:val="1A2F6013"/>
    <w:rsid w:val="1A7B51B3"/>
    <w:rsid w:val="1BEEA51A"/>
    <w:rsid w:val="1C3377FC"/>
    <w:rsid w:val="1C4AF0BB"/>
    <w:rsid w:val="1C80B890"/>
    <w:rsid w:val="1CAF7E65"/>
    <w:rsid w:val="1CE44391"/>
    <w:rsid w:val="1DE50E4C"/>
    <w:rsid w:val="1EF9492A"/>
    <w:rsid w:val="1F537779"/>
    <w:rsid w:val="208EAD05"/>
    <w:rsid w:val="20A1C439"/>
    <w:rsid w:val="21955F92"/>
    <w:rsid w:val="2198EF54"/>
    <w:rsid w:val="22271DFB"/>
    <w:rsid w:val="23E363A7"/>
    <w:rsid w:val="2428176A"/>
    <w:rsid w:val="243F37D0"/>
    <w:rsid w:val="247947DA"/>
    <w:rsid w:val="24AF4A4B"/>
    <w:rsid w:val="2530CF09"/>
    <w:rsid w:val="2533C8FF"/>
    <w:rsid w:val="25913996"/>
    <w:rsid w:val="25954956"/>
    <w:rsid w:val="2604A273"/>
    <w:rsid w:val="26E4A518"/>
    <w:rsid w:val="27F0F9CD"/>
    <w:rsid w:val="280BDBB8"/>
    <w:rsid w:val="2817333A"/>
    <w:rsid w:val="286FA52B"/>
    <w:rsid w:val="28FCFC5D"/>
    <w:rsid w:val="293D30A7"/>
    <w:rsid w:val="2963C194"/>
    <w:rsid w:val="2A9A4823"/>
    <w:rsid w:val="2AD244BD"/>
    <w:rsid w:val="2B2CAC25"/>
    <w:rsid w:val="2B7F25D9"/>
    <w:rsid w:val="2C28B7F8"/>
    <w:rsid w:val="2C9B0EB0"/>
    <w:rsid w:val="2CEF49C9"/>
    <w:rsid w:val="2D0A3414"/>
    <w:rsid w:val="2D1A1EAE"/>
    <w:rsid w:val="2D9A0FBF"/>
    <w:rsid w:val="2E68120A"/>
    <w:rsid w:val="2ED80EC1"/>
    <w:rsid w:val="2F405EB7"/>
    <w:rsid w:val="2F7B1917"/>
    <w:rsid w:val="2FDC6393"/>
    <w:rsid w:val="300396EE"/>
    <w:rsid w:val="3048F924"/>
    <w:rsid w:val="305A48F9"/>
    <w:rsid w:val="3069FC17"/>
    <w:rsid w:val="30F1EBBF"/>
    <w:rsid w:val="3155D696"/>
    <w:rsid w:val="32E47E12"/>
    <w:rsid w:val="33016287"/>
    <w:rsid w:val="335AC43D"/>
    <w:rsid w:val="33C3ACC1"/>
    <w:rsid w:val="34365009"/>
    <w:rsid w:val="34902037"/>
    <w:rsid w:val="34BD878B"/>
    <w:rsid w:val="35383AAD"/>
    <w:rsid w:val="3602904E"/>
    <w:rsid w:val="366FC904"/>
    <w:rsid w:val="378A83BC"/>
    <w:rsid w:val="37A029B6"/>
    <w:rsid w:val="37E0845B"/>
    <w:rsid w:val="387385D9"/>
    <w:rsid w:val="38D1F7CB"/>
    <w:rsid w:val="3980BB33"/>
    <w:rsid w:val="39DEE7A1"/>
    <w:rsid w:val="3A46B8F1"/>
    <w:rsid w:val="3A9AB810"/>
    <w:rsid w:val="3AC415A0"/>
    <w:rsid w:val="3B577CD9"/>
    <w:rsid w:val="3C04AAEE"/>
    <w:rsid w:val="3C284EF6"/>
    <w:rsid w:val="3C563ED7"/>
    <w:rsid w:val="3C84C244"/>
    <w:rsid w:val="3CA5CF76"/>
    <w:rsid w:val="3DA82F9A"/>
    <w:rsid w:val="3E002F17"/>
    <w:rsid w:val="3E121737"/>
    <w:rsid w:val="3E4A0D10"/>
    <w:rsid w:val="3E723C9A"/>
    <w:rsid w:val="3F2C9901"/>
    <w:rsid w:val="3FF8B400"/>
    <w:rsid w:val="40C37D57"/>
    <w:rsid w:val="41595CB7"/>
    <w:rsid w:val="4193A427"/>
    <w:rsid w:val="41CC8D36"/>
    <w:rsid w:val="4219A198"/>
    <w:rsid w:val="425875B7"/>
    <w:rsid w:val="42B16F0A"/>
    <w:rsid w:val="4325464C"/>
    <w:rsid w:val="43AF401B"/>
    <w:rsid w:val="440F6338"/>
    <w:rsid w:val="446CB756"/>
    <w:rsid w:val="447C7A56"/>
    <w:rsid w:val="452014DA"/>
    <w:rsid w:val="458C5F72"/>
    <w:rsid w:val="46720B92"/>
    <w:rsid w:val="46B7EC37"/>
    <w:rsid w:val="46BDDBD1"/>
    <w:rsid w:val="475A3F63"/>
    <w:rsid w:val="477829D0"/>
    <w:rsid w:val="4787A82B"/>
    <w:rsid w:val="47D40824"/>
    <w:rsid w:val="47EE7509"/>
    <w:rsid w:val="4816BAB3"/>
    <w:rsid w:val="48499CF7"/>
    <w:rsid w:val="487C3E85"/>
    <w:rsid w:val="48A01484"/>
    <w:rsid w:val="491C35F0"/>
    <w:rsid w:val="49AD416D"/>
    <w:rsid w:val="4A8D765C"/>
    <w:rsid w:val="4B213481"/>
    <w:rsid w:val="4BAB5D9F"/>
    <w:rsid w:val="4BF29A0D"/>
    <w:rsid w:val="4C7ACD17"/>
    <w:rsid w:val="4C7B034C"/>
    <w:rsid w:val="4D302954"/>
    <w:rsid w:val="4E0D632A"/>
    <w:rsid w:val="4E66C5E6"/>
    <w:rsid w:val="4F3619A2"/>
    <w:rsid w:val="50AE83FC"/>
    <w:rsid w:val="50C5B125"/>
    <w:rsid w:val="515CB40B"/>
    <w:rsid w:val="5206FD7C"/>
    <w:rsid w:val="524375E8"/>
    <w:rsid w:val="533EFB22"/>
    <w:rsid w:val="53BB94D9"/>
    <w:rsid w:val="542A3A01"/>
    <w:rsid w:val="542D552A"/>
    <w:rsid w:val="54522D6F"/>
    <w:rsid w:val="557CF1E0"/>
    <w:rsid w:val="565E74E1"/>
    <w:rsid w:val="570C23DA"/>
    <w:rsid w:val="57C2B3AD"/>
    <w:rsid w:val="581C0743"/>
    <w:rsid w:val="58526711"/>
    <w:rsid w:val="5878BBF4"/>
    <w:rsid w:val="58D618FA"/>
    <w:rsid w:val="58D71F2C"/>
    <w:rsid w:val="5929892D"/>
    <w:rsid w:val="595CB97A"/>
    <w:rsid w:val="59A5BA51"/>
    <w:rsid w:val="5A676884"/>
    <w:rsid w:val="5B130A31"/>
    <w:rsid w:val="5B590277"/>
    <w:rsid w:val="5BACD6A2"/>
    <w:rsid w:val="5CCD8270"/>
    <w:rsid w:val="5CEFCAF7"/>
    <w:rsid w:val="5D6328DD"/>
    <w:rsid w:val="5DC41B3C"/>
    <w:rsid w:val="5E120CD3"/>
    <w:rsid w:val="5EB1680B"/>
    <w:rsid w:val="5EEA0D98"/>
    <w:rsid w:val="5FD96E70"/>
    <w:rsid w:val="6016AA91"/>
    <w:rsid w:val="6040D528"/>
    <w:rsid w:val="604428E7"/>
    <w:rsid w:val="604DC6BC"/>
    <w:rsid w:val="6095C3E6"/>
    <w:rsid w:val="61020926"/>
    <w:rsid w:val="61E42E73"/>
    <w:rsid w:val="622F6EA1"/>
    <w:rsid w:val="62EF22AD"/>
    <w:rsid w:val="630D03D3"/>
    <w:rsid w:val="63C41B03"/>
    <w:rsid w:val="643CC96B"/>
    <w:rsid w:val="64EF9B67"/>
    <w:rsid w:val="6574A66D"/>
    <w:rsid w:val="6587BE6B"/>
    <w:rsid w:val="65F5030E"/>
    <w:rsid w:val="6616B078"/>
    <w:rsid w:val="662A100B"/>
    <w:rsid w:val="668C8298"/>
    <w:rsid w:val="66CCA98F"/>
    <w:rsid w:val="66E2AFA0"/>
    <w:rsid w:val="6728F163"/>
    <w:rsid w:val="672A57F0"/>
    <w:rsid w:val="673AD7B3"/>
    <w:rsid w:val="6785817F"/>
    <w:rsid w:val="6912C859"/>
    <w:rsid w:val="69EF005C"/>
    <w:rsid w:val="6A9D2BDF"/>
    <w:rsid w:val="6AA49B55"/>
    <w:rsid w:val="6AB54E1C"/>
    <w:rsid w:val="6B17E315"/>
    <w:rsid w:val="6B5615C7"/>
    <w:rsid w:val="6B6CDD7E"/>
    <w:rsid w:val="6B98F08E"/>
    <w:rsid w:val="6BDF017F"/>
    <w:rsid w:val="6BEC3179"/>
    <w:rsid w:val="6C27FF0A"/>
    <w:rsid w:val="6C583BFC"/>
    <w:rsid w:val="6CF0418E"/>
    <w:rsid w:val="6CF255F0"/>
    <w:rsid w:val="6D01B5FA"/>
    <w:rsid w:val="6D7624B6"/>
    <w:rsid w:val="6DB93BCF"/>
    <w:rsid w:val="6DBD19F3"/>
    <w:rsid w:val="6DDB01F0"/>
    <w:rsid w:val="6E24E469"/>
    <w:rsid w:val="6E2C0E0A"/>
    <w:rsid w:val="6EB83B91"/>
    <w:rsid w:val="6F12FB41"/>
    <w:rsid w:val="6F2EEAC2"/>
    <w:rsid w:val="702BEA23"/>
    <w:rsid w:val="71569682"/>
    <w:rsid w:val="719B679D"/>
    <w:rsid w:val="72C464BA"/>
    <w:rsid w:val="73174D76"/>
    <w:rsid w:val="7333B06A"/>
    <w:rsid w:val="73546E61"/>
    <w:rsid w:val="738F1A86"/>
    <w:rsid w:val="73CF3393"/>
    <w:rsid w:val="74C2AE45"/>
    <w:rsid w:val="751944F1"/>
    <w:rsid w:val="75D3B017"/>
    <w:rsid w:val="765BA688"/>
    <w:rsid w:val="76A26FAB"/>
    <w:rsid w:val="772F61A8"/>
    <w:rsid w:val="77918251"/>
    <w:rsid w:val="77D98037"/>
    <w:rsid w:val="78C8D8AB"/>
    <w:rsid w:val="79E5F5E5"/>
    <w:rsid w:val="7AE12335"/>
    <w:rsid w:val="7B53699B"/>
    <w:rsid w:val="7B924BF6"/>
    <w:rsid w:val="7B9469A3"/>
    <w:rsid w:val="7C10608F"/>
    <w:rsid w:val="7CD73227"/>
    <w:rsid w:val="7D52A0B4"/>
    <w:rsid w:val="7DD67B22"/>
    <w:rsid w:val="7E71D338"/>
    <w:rsid w:val="7F1A8C30"/>
    <w:rsid w:val="7F3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17C0"/>
  <w15:docId w15:val="{A5DEF3C3-4EAC-41B9-B125-898FFC3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0F1"/>
    <w:rPr>
      <w:rFonts w:ascii="Tahoma" w:eastAsia="Tahoma" w:hAnsi="Tahoma" w:cs="Tahoma"/>
      <w:lang w:val="cs-CZ"/>
    </w:rPr>
  </w:style>
  <w:style w:type="paragraph" w:styleId="Nadpis1">
    <w:name w:val="heading 1"/>
    <w:basedOn w:val="Normln"/>
    <w:link w:val="Nadpis1Char"/>
    <w:uiPriority w:val="9"/>
    <w:qFormat/>
    <w:pPr>
      <w:ind w:left="1808"/>
      <w:outlineLvl w:val="0"/>
    </w:pPr>
    <w:rPr>
      <w:rFonts w:ascii="Cambria" w:eastAsia="Cambria" w:hAnsi="Cambria" w:cs="Cambria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C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C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6C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920" w:lineRule="exact"/>
    </w:pPr>
    <w:rPr>
      <w:rFonts w:ascii="Cambria" w:eastAsia="Cambria" w:hAnsi="Cambria" w:cs="Cambria"/>
      <w:b/>
      <w:bCs/>
      <w:sz w:val="92"/>
      <w:szCs w:val="92"/>
    </w:rPr>
  </w:style>
  <w:style w:type="paragraph" w:styleId="Odstavecseseznamem">
    <w:name w:val="List Paragraph"/>
    <w:basedOn w:val="Normln"/>
    <w:uiPriority w:val="1"/>
    <w:qFormat/>
    <w:pPr>
      <w:spacing w:before="2"/>
      <w:ind w:left="1808" w:hanging="256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8C3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8C3D96"/>
    <w:rPr>
      <w:rFonts w:ascii="Tahoma" w:eastAsia="Tahoma" w:hAnsi="Tahoma" w:cs="Tahoma"/>
      <w:sz w:val="18"/>
      <w:szCs w:val="1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C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C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6A4885"/>
    <w:rPr>
      <w:rFonts w:ascii="Cambria" w:eastAsia="Cambria" w:hAnsi="Cambria" w:cs="Cambria"/>
      <w:sz w:val="24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6C4D"/>
    <w:rPr>
      <w:rFonts w:asciiTheme="majorHAnsi" w:eastAsiaTheme="majorEastAsia" w:hAnsiTheme="majorHAnsi" w:cstheme="majorBidi"/>
      <w:i/>
      <w:iCs/>
      <w:color w:val="365F91" w:themeColor="accent1" w:themeShade="BF"/>
      <w:lang w:val="cs-CZ"/>
    </w:rPr>
  </w:style>
  <w:style w:type="paragraph" w:styleId="Zhlav">
    <w:name w:val="header"/>
    <w:basedOn w:val="Normln"/>
    <w:link w:val="ZhlavChar"/>
    <w:uiPriority w:val="99"/>
    <w:unhideWhenUsed/>
    <w:rsid w:val="00C22E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EC2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C22E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EC2"/>
    <w:rPr>
      <w:rFonts w:ascii="Tahoma" w:eastAsia="Tahoma" w:hAnsi="Tahoma" w:cs="Tahoma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ahoma" w:eastAsia="Tahoma" w:hAnsi="Tahoma" w:cs="Tahoma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3560F1"/>
    <w:pPr>
      <w:widowControl/>
      <w:autoSpaceDE/>
      <w:autoSpaceDN/>
    </w:pPr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www.npi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Props1.xml><?xml version="1.0" encoding="utf-8"?>
<ds:datastoreItem xmlns:ds="http://schemas.openxmlformats.org/officeDocument/2006/customXml" ds:itemID="{4E2AB392-7A66-4302-90E7-EC91101DF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3DEE3-DDC7-484F-852A-C8E531A8B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C3197-4AC1-4003-B609-0415A688C8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968F33-9EF6-47B3-90AF-2E5047E0B59C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1882</Words>
  <Characters>11260</Characters>
  <Application>Microsoft Office Word</Application>
  <DocSecurity>0</DocSecurity>
  <Lines>321</Lines>
  <Paragraphs>146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Merta</dc:creator>
  <cp:keywords/>
  <dc:description/>
  <cp:lastModifiedBy>Zemanová Markéta</cp:lastModifiedBy>
  <cp:revision>2</cp:revision>
  <dcterms:created xsi:type="dcterms:W3CDTF">2026-02-16T11:26:00Z</dcterms:created>
  <dcterms:modified xsi:type="dcterms:W3CDTF">2026-02-16T11:26:00Z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0x010100CB47C13B5875F94689F2E9CCBA23CC36</vt:lpwstr>
  </property>
  <property fmtid="{D5CDD505-2E9C-101B-9397-08002B2CF9AE}" pid="7" name="MediaServiceImageTags">
    <vt:lpwstr/>
  </property>
</Properties>
</file>