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55E05" w14:textId="12117F15" w:rsidR="008C0572" w:rsidRPr="005B6A19" w:rsidRDefault="00A4483A">
      <w:pPr>
        <w:ind w:left="61"/>
        <w:rPr>
          <w:rFonts w:ascii="Arial" w:hAnsi="Arial" w:cs="Arial"/>
          <w:sz w:val="20"/>
        </w:rPr>
      </w:pPr>
      <w:r w:rsidRPr="005B6A19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263744" behindDoc="1" locked="0" layoutInCell="1" allowOverlap="1" wp14:anchorId="0CD58280" wp14:editId="0777777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66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62BC8" id="Graphic 1" o:spid="_x0000_s1026" style="position:absolute;margin-left:0;margin-top:0;width:595.3pt;height:841.9pt;z-index:-1605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" path="m7559992,l,,,10692003r7559992,l7559992,xe" fillcolor="#3566fc" stroked="f">
                <v:path arrowok="t"/>
                <w10:wrap anchorx="page" anchory="page"/>
              </v:shape>
            </w:pict>
          </mc:Fallback>
        </mc:AlternateContent>
      </w:r>
      <w:r w:rsidRPr="005B6A19">
        <w:rPr>
          <w:rFonts w:ascii="Arial" w:hAnsi="Arial" w:cs="Arial"/>
          <w:spacing w:val="77"/>
          <w:sz w:val="20"/>
        </w:rPr>
        <w:t xml:space="preserve"> </w:t>
      </w:r>
      <w:r w:rsidR="004C3EDA">
        <w:rPr>
          <w:rFonts w:ascii="Arial" w:hAnsi="Arial" w:cs="Arial"/>
          <w:noProof/>
          <w:sz w:val="20"/>
          <w:lang w:eastAsia="cs-CZ"/>
        </w:rPr>
        <w:drawing>
          <wp:inline distT="0" distB="0" distL="0" distR="0" wp14:anchorId="4444F549" wp14:editId="2482D540">
            <wp:extent cx="1836751" cy="454569"/>
            <wp:effectExtent l="0" t="0" r="0" b="317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ZOR loga.wm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979" cy="45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A6659" w14:textId="77777777" w:rsidR="008C0572" w:rsidRPr="005B6A19" w:rsidRDefault="008C0572">
      <w:pPr>
        <w:pStyle w:val="Zkladntext"/>
        <w:rPr>
          <w:rFonts w:ascii="Arial" w:hAnsi="Arial" w:cs="Arial"/>
          <w:sz w:val="20"/>
        </w:rPr>
      </w:pPr>
    </w:p>
    <w:p w14:paraId="0A37501D" w14:textId="77777777" w:rsidR="008C0572" w:rsidRPr="005B6A19" w:rsidRDefault="008C0572">
      <w:pPr>
        <w:pStyle w:val="Zkladntext"/>
        <w:rPr>
          <w:rFonts w:ascii="Arial" w:hAnsi="Arial" w:cs="Arial"/>
          <w:sz w:val="20"/>
        </w:rPr>
      </w:pPr>
    </w:p>
    <w:p w14:paraId="5DAB6C7B" w14:textId="77777777" w:rsidR="008C0572" w:rsidRPr="005B6A19" w:rsidRDefault="008C0572">
      <w:pPr>
        <w:pStyle w:val="Zkladntext"/>
        <w:rPr>
          <w:rFonts w:ascii="Arial" w:hAnsi="Arial" w:cs="Arial"/>
          <w:sz w:val="20"/>
        </w:rPr>
      </w:pPr>
    </w:p>
    <w:p w14:paraId="02EB378F" w14:textId="77777777" w:rsidR="008C0572" w:rsidRPr="005B6A19" w:rsidRDefault="008C0572">
      <w:pPr>
        <w:pStyle w:val="Zkladntext"/>
        <w:rPr>
          <w:rFonts w:ascii="Arial" w:hAnsi="Arial" w:cs="Arial"/>
          <w:sz w:val="20"/>
        </w:rPr>
      </w:pPr>
    </w:p>
    <w:p w14:paraId="6A05A809" w14:textId="77777777" w:rsidR="008C0572" w:rsidRPr="005B6A19" w:rsidRDefault="008C0572">
      <w:pPr>
        <w:pStyle w:val="Zkladntext"/>
        <w:rPr>
          <w:rFonts w:ascii="Arial" w:hAnsi="Arial" w:cs="Arial"/>
          <w:sz w:val="20"/>
        </w:rPr>
      </w:pPr>
    </w:p>
    <w:p w14:paraId="5A39BBE3" w14:textId="77777777" w:rsidR="008C0572" w:rsidRPr="005B6A19" w:rsidRDefault="008C0572">
      <w:pPr>
        <w:pStyle w:val="Zkladntext"/>
        <w:rPr>
          <w:rFonts w:ascii="Arial" w:hAnsi="Arial" w:cs="Arial"/>
          <w:sz w:val="20"/>
        </w:rPr>
      </w:pPr>
    </w:p>
    <w:p w14:paraId="41C8F396" w14:textId="77777777" w:rsidR="008C0572" w:rsidRPr="005B6A19" w:rsidRDefault="008C0572">
      <w:pPr>
        <w:pStyle w:val="Zkladntext"/>
        <w:rPr>
          <w:rFonts w:ascii="Arial" w:hAnsi="Arial" w:cs="Arial"/>
          <w:sz w:val="20"/>
        </w:rPr>
      </w:pPr>
    </w:p>
    <w:p w14:paraId="72A3D3EC" w14:textId="77777777" w:rsidR="008C0572" w:rsidRPr="005B6A19" w:rsidRDefault="008C0572">
      <w:pPr>
        <w:pStyle w:val="Zkladntext"/>
        <w:rPr>
          <w:rFonts w:ascii="Arial" w:hAnsi="Arial" w:cs="Arial"/>
          <w:sz w:val="20"/>
        </w:rPr>
      </w:pPr>
    </w:p>
    <w:p w14:paraId="0D0B940D" w14:textId="77777777" w:rsidR="008C0572" w:rsidRPr="005B6A19" w:rsidRDefault="008C0572">
      <w:pPr>
        <w:pStyle w:val="Zkladntext"/>
        <w:rPr>
          <w:rFonts w:ascii="Arial" w:hAnsi="Arial" w:cs="Arial"/>
          <w:sz w:val="20"/>
        </w:rPr>
      </w:pPr>
    </w:p>
    <w:p w14:paraId="37095BFD" w14:textId="77777777" w:rsidR="008C0572" w:rsidRPr="005B6A19" w:rsidRDefault="00A4483A">
      <w:pPr>
        <w:pStyle w:val="Zkladntext"/>
        <w:spacing w:before="53"/>
        <w:rPr>
          <w:rFonts w:ascii="Arial" w:hAnsi="Arial" w:cs="Arial"/>
          <w:sz w:val="20"/>
        </w:rPr>
      </w:pPr>
      <w:r w:rsidRPr="005B6A19">
        <w:rPr>
          <w:rFonts w:ascii="Arial" w:hAnsi="Arial" w:cs="Arial"/>
          <w:noProof/>
        </w:rPr>
        <w:drawing>
          <wp:anchor distT="0" distB="0" distL="0" distR="0" simplePos="0" relativeHeight="487588352" behindDoc="1" locked="0" layoutInCell="1" allowOverlap="1" wp14:anchorId="2FA8FFF2" wp14:editId="07777777">
            <wp:simplePos x="0" y="0"/>
            <wp:positionH relativeFrom="page">
              <wp:posOffset>5542723</wp:posOffset>
            </wp:positionH>
            <wp:positionV relativeFrom="paragraph">
              <wp:posOffset>195308</wp:posOffset>
            </wp:positionV>
            <wp:extent cx="1908054" cy="2414587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054" cy="2414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27B00A" w14:textId="77777777" w:rsidR="008C0572" w:rsidRPr="005B6A19" w:rsidRDefault="008C0572">
      <w:pPr>
        <w:pStyle w:val="Zkladntext"/>
        <w:rPr>
          <w:rFonts w:ascii="Arial" w:hAnsi="Arial" w:cs="Arial"/>
          <w:sz w:val="28"/>
        </w:rPr>
      </w:pPr>
    </w:p>
    <w:p w14:paraId="60061E4C" w14:textId="77777777" w:rsidR="008C0572" w:rsidRPr="005B6A19" w:rsidRDefault="008C0572">
      <w:pPr>
        <w:pStyle w:val="Zkladntext"/>
        <w:rPr>
          <w:rFonts w:ascii="Arial" w:hAnsi="Arial" w:cs="Arial"/>
          <w:sz w:val="28"/>
        </w:rPr>
      </w:pPr>
    </w:p>
    <w:p w14:paraId="44EAFD9C" w14:textId="77777777" w:rsidR="008C0572" w:rsidRPr="005B6A19" w:rsidRDefault="008C0572">
      <w:pPr>
        <w:pStyle w:val="Zkladntext"/>
        <w:rPr>
          <w:rFonts w:ascii="Arial" w:hAnsi="Arial" w:cs="Arial"/>
          <w:sz w:val="28"/>
        </w:rPr>
      </w:pPr>
    </w:p>
    <w:p w14:paraId="4B94D5A5" w14:textId="77777777" w:rsidR="008C0572" w:rsidRPr="005B6A19" w:rsidRDefault="008C0572">
      <w:pPr>
        <w:pStyle w:val="Zkladntext"/>
        <w:rPr>
          <w:rFonts w:ascii="Arial" w:hAnsi="Arial" w:cs="Arial"/>
          <w:sz w:val="28"/>
        </w:rPr>
      </w:pPr>
    </w:p>
    <w:p w14:paraId="3DEEC669" w14:textId="77777777" w:rsidR="008C0572" w:rsidRPr="005B6A19" w:rsidRDefault="008C0572">
      <w:pPr>
        <w:pStyle w:val="Zkladntext"/>
        <w:rPr>
          <w:rFonts w:ascii="Arial" w:hAnsi="Arial" w:cs="Arial"/>
          <w:sz w:val="28"/>
        </w:rPr>
      </w:pPr>
    </w:p>
    <w:p w14:paraId="3656B9AB" w14:textId="77777777" w:rsidR="008C0572" w:rsidRPr="005B6A19" w:rsidRDefault="008C0572">
      <w:pPr>
        <w:pStyle w:val="Zkladntext"/>
        <w:rPr>
          <w:rFonts w:ascii="Arial" w:hAnsi="Arial" w:cs="Arial"/>
          <w:sz w:val="28"/>
        </w:rPr>
      </w:pPr>
    </w:p>
    <w:p w14:paraId="45FB0818" w14:textId="77777777" w:rsidR="008C0572" w:rsidRPr="005B6A19" w:rsidRDefault="008C0572">
      <w:pPr>
        <w:pStyle w:val="Zkladntext"/>
        <w:rPr>
          <w:rFonts w:ascii="Arial" w:hAnsi="Arial" w:cs="Arial"/>
          <w:sz w:val="28"/>
        </w:rPr>
      </w:pPr>
    </w:p>
    <w:p w14:paraId="049F31CB" w14:textId="6C0D569E" w:rsidR="008C0572" w:rsidRPr="005B6A19" w:rsidRDefault="00F45503">
      <w:pPr>
        <w:pStyle w:val="Zkladntext"/>
        <w:rPr>
          <w:rFonts w:ascii="Arial" w:hAnsi="Arial" w:cs="Arial"/>
          <w:sz w:val="28"/>
        </w:rPr>
      </w:pPr>
      <w:r w:rsidRPr="005B6A19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094D56BA" wp14:editId="17CB8E63">
                <wp:simplePos x="0" y="0"/>
                <wp:positionH relativeFrom="page">
                  <wp:posOffset>679560</wp:posOffset>
                </wp:positionH>
                <wp:positionV relativeFrom="paragraph">
                  <wp:posOffset>157139</wp:posOffset>
                </wp:positionV>
                <wp:extent cx="6627495" cy="72558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0000">
                          <a:off x="0" y="0"/>
                          <a:ext cx="6627495" cy="725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534BC0" w14:textId="1515817C" w:rsidR="008C0572" w:rsidRPr="005B6A19" w:rsidRDefault="00A4483A">
                            <w:pPr>
                              <w:spacing w:line="920" w:lineRule="exact"/>
                              <w:rPr>
                                <w:rFonts w:ascii="Georgia" w:hAnsi="Georgia"/>
                                <w:b/>
                                <w:sz w:val="92"/>
                              </w:rPr>
                            </w:pPr>
                            <w:r w:rsidRPr="005B6A19">
                              <w:rPr>
                                <w:rFonts w:ascii="Georgia" w:hAnsi="Georgia"/>
                                <w:b/>
                                <w:color w:val="FFFFFF"/>
                                <w:spacing w:val="8"/>
                                <w:position w:val="2"/>
                                <w:sz w:val="92"/>
                              </w:rPr>
                              <w:t>Hod</w:t>
                            </w:r>
                            <w:r w:rsidRPr="005B6A19">
                              <w:rPr>
                                <w:rFonts w:ascii="Georgia" w:hAnsi="Georgia"/>
                                <w:b/>
                                <w:color w:val="FFFFFF"/>
                                <w:spacing w:val="8"/>
                                <w:position w:val="1"/>
                                <w:sz w:val="92"/>
                              </w:rPr>
                              <w:t>nocen</w:t>
                            </w:r>
                            <w:r w:rsidRPr="005B6A19">
                              <w:rPr>
                                <w:rFonts w:ascii="Georgia" w:hAnsi="Georgia"/>
                                <w:b/>
                                <w:color w:val="FFFFFF"/>
                                <w:spacing w:val="8"/>
                                <w:sz w:val="92"/>
                              </w:rPr>
                              <w:t>í</w:t>
                            </w:r>
                            <w:r w:rsidR="00551888">
                              <w:rPr>
                                <w:rFonts w:ascii="Georgia" w:hAnsi="Georgia"/>
                                <w:b/>
                                <w:color w:val="FFFFFF"/>
                                <w:spacing w:val="8"/>
                                <w:sz w:val="92"/>
                              </w:rPr>
                              <w:t xml:space="preserve"> </w:t>
                            </w:r>
                            <w:r w:rsidRPr="005B6A19">
                              <w:rPr>
                                <w:rFonts w:ascii="Georgia" w:hAnsi="Georgia"/>
                                <w:b/>
                                <w:color w:val="FFFFFF"/>
                                <w:spacing w:val="-5"/>
                                <w:sz w:val="92"/>
                              </w:rPr>
                              <w:t>ŠVP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4D56BA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margin-left:53.5pt;margin-top:12.35pt;width:521.85pt;height:57.15pt;rotation:3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" filled="f" stroked="f">
                <v:textbox inset="0,0,0,0">
                  <w:txbxContent>
                    <w:p w14:paraId="7C534BC0" w14:textId="1515817C" w:rsidR="008C0572" w:rsidRPr="005B6A19" w:rsidRDefault="00A4483A">
                      <w:pPr>
                        <w:spacing w:line="920" w:lineRule="exact"/>
                        <w:rPr>
                          <w:rFonts w:ascii="Georgia" w:hAnsi="Georgia"/>
                          <w:b/>
                          <w:sz w:val="92"/>
                        </w:rPr>
                      </w:pPr>
                      <w:r w:rsidRPr="005B6A19">
                        <w:rPr>
                          <w:rFonts w:ascii="Georgia" w:hAnsi="Georgia"/>
                          <w:b/>
                          <w:color w:val="FFFFFF"/>
                          <w:spacing w:val="8"/>
                          <w:position w:val="2"/>
                          <w:sz w:val="92"/>
                        </w:rPr>
                        <w:t>Hod</w:t>
                      </w:r>
                      <w:r w:rsidRPr="005B6A19">
                        <w:rPr>
                          <w:rFonts w:ascii="Georgia" w:hAnsi="Georgia"/>
                          <w:b/>
                          <w:color w:val="FFFFFF"/>
                          <w:spacing w:val="8"/>
                          <w:position w:val="1"/>
                          <w:sz w:val="92"/>
                        </w:rPr>
                        <w:t>nocen</w:t>
                      </w:r>
                      <w:r w:rsidRPr="005B6A19">
                        <w:rPr>
                          <w:rFonts w:ascii="Georgia" w:hAnsi="Georgia"/>
                          <w:b/>
                          <w:color w:val="FFFFFF"/>
                          <w:spacing w:val="8"/>
                          <w:sz w:val="92"/>
                        </w:rPr>
                        <w:t>í</w:t>
                      </w:r>
                      <w:r w:rsidR="00551888">
                        <w:rPr>
                          <w:rFonts w:ascii="Georgia" w:hAnsi="Georgia"/>
                          <w:b/>
                          <w:color w:val="FFFFFF"/>
                          <w:spacing w:val="8"/>
                          <w:sz w:val="92"/>
                        </w:rPr>
                        <w:t xml:space="preserve"> </w:t>
                      </w:r>
                      <w:r w:rsidRPr="005B6A19">
                        <w:rPr>
                          <w:rFonts w:ascii="Georgia" w:hAnsi="Georgia"/>
                          <w:b/>
                          <w:color w:val="FFFFFF"/>
                          <w:spacing w:val="-5"/>
                          <w:sz w:val="92"/>
                        </w:rPr>
                        <w:t>ŠVP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3128261" w14:textId="74E0B85A" w:rsidR="008C0572" w:rsidRPr="005B6A19" w:rsidRDefault="008C0572">
      <w:pPr>
        <w:pStyle w:val="Zkladntext"/>
        <w:rPr>
          <w:rFonts w:ascii="Arial" w:hAnsi="Arial" w:cs="Arial"/>
          <w:sz w:val="28"/>
        </w:rPr>
      </w:pPr>
    </w:p>
    <w:p w14:paraId="62486C05" w14:textId="77777777" w:rsidR="008C0572" w:rsidRPr="005B6A19" w:rsidRDefault="008C0572">
      <w:pPr>
        <w:pStyle w:val="Zkladntext"/>
        <w:rPr>
          <w:rFonts w:ascii="Arial" w:hAnsi="Arial" w:cs="Arial"/>
          <w:sz w:val="28"/>
        </w:rPr>
      </w:pPr>
    </w:p>
    <w:p w14:paraId="4101652C" w14:textId="1986D9FC" w:rsidR="008C0572" w:rsidRPr="005B6A19" w:rsidRDefault="002615D9">
      <w:pPr>
        <w:pStyle w:val="Zkladntext"/>
        <w:spacing w:before="189"/>
        <w:rPr>
          <w:rFonts w:ascii="Arial" w:hAnsi="Arial" w:cs="Arial"/>
          <w:sz w:val="28"/>
        </w:rPr>
      </w:pPr>
      <w:r w:rsidRPr="005B6A19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487264256" behindDoc="1" locked="0" layoutInCell="1" allowOverlap="1" wp14:anchorId="64045680" wp14:editId="51C4E2E2">
                <wp:simplePos x="0" y="0"/>
                <wp:positionH relativeFrom="page">
                  <wp:posOffset>0</wp:posOffset>
                </wp:positionH>
                <wp:positionV relativeFrom="page">
                  <wp:posOffset>6957391</wp:posOffset>
                </wp:positionV>
                <wp:extent cx="7559675" cy="3733516"/>
                <wp:effectExtent l="0" t="0" r="3175" b="63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675" cy="3733516"/>
                          <a:chOff x="5346" y="5346"/>
                          <a:chExt cx="7560005" cy="37337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5346" y="5346"/>
                            <a:ext cx="1757045" cy="273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7045" h="2738755">
                                <a:moveTo>
                                  <a:pt x="0" y="902484"/>
                                </a:moveTo>
                                <a:lnTo>
                                  <a:pt x="990855" y="3973"/>
                                </a:lnTo>
                              </a:path>
                              <a:path w="1757045" h="2738755">
                                <a:moveTo>
                                  <a:pt x="0" y="1146469"/>
                                </a:moveTo>
                                <a:lnTo>
                                  <a:pt x="1244579" y="17879"/>
                                </a:lnTo>
                              </a:path>
                              <a:path w="1757045" h="2738755">
                                <a:moveTo>
                                  <a:pt x="0" y="1413700"/>
                                </a:moveTo>
                                <a:lnTo>
                                  <a:pt x="1510482" y="43989"/>
                                </a:lnTo>
                              </a:path>
                              <a:path w="1757045" h="2738755">
                                <a:moveTo>
                                  <a:pt x="0" y="1680947"/>
                                </a:moveTo>
                                <a:lnTo>
                                  <a:pt x="1751422" y="92751"/>
                                </a:lnTo>
                              </a:path>
                              <a:path w="1757045" h="2738755">
                                <a:moveTo>
                                  <a:pt x="0" y="1942393"/>
                                </a:moveTo>
                                <a:lnTo>
                                  <a:pt x="1757028" y="349113"/>
                                </a:lnTo>
                              </a:path>
                              <a:path w="1757045" h="2738755">
                                <a:moveTo>
                                  <a:pt x="0" y="2209616"/>
                                </a:moveTo>
                                <a:lnTo>
                                  <a:pt x="1411566" y="929603"/>
                                </a:lnTo>
                              </a:path>
                              <a:path w="1757045" h="2738755">
                                <a:moveTo>
                                  <a:pt x="0" y="2471077"/>
                                </a:moveTo>
                                <a:lnTo>
                                  <a:pt x="856703" y="1694217"/>
                                </a:lnTo>
                              </a:path>
                              <a:path w="1757045" h="2738755">
                                <a:moveTo>
                                  <a:pt x="0" y="2738336"/>
                                </a:moveTo>
                                <a:lnTo>
                                  <a:pt x="265203" y="2497848"/>
                                </a:lnTo>
                              </a:path>
                              <a:path w="1757045" h="2738755">
                                <a:moveTo>
                                  <a:pt x="0" y="105815"/>
                                </a:moveTo>
                                <a:lnTo>
                                  <a:pt x="108665" y="7277"/>
                                </a:lnTo>
                              </a:path>
                              <a:path w="1757045" h="2738755">
                                <a:moveTo>
                                  <a:pt x="0" y="373342"/>
                                </a:moveTo>
                                <a:lnTo>
                                  <a:pt x="408198" y="3187"/>
                                </a:lnTo>
                              </a:path>
                              <a:path w="1757045" h="2738755">
                                <a:moveTo>
                                  <a:pt x="0" y="635006"/>
                                </a:moveTo>
                                <a:lnTo>
                                  <a:pt x="700269" y="0"/>
                                </a:lnTo>
                              </a:path>
                            </a:pathLst>
                          </a:custGeom>
                          <a:ln w="10693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21791" y="338788"/>
                            <a:ext cx="4843560" cy="34003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906455" y="892793"/>
                            <a:ext cx="812800" cy="943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0" h="943610">
                                <a:moveTo>
                                  <a:pt x="42498" y="0"/>
                                </a:moveTo>
                                <a:lnTo>
                                  <a:pt x="19217" y="7678"/>
                                </a:lnTo>
                                <a:lnTo>
                                  <a:pt x="4356" y="27734"/>
                                </a:lnTo>
                                <a:lnTo>
                                  <a:pt x="0" y="63006"/>
                                </a:lnTo>
                                <a:lnTo>
                                  <a:pt x="8235" y="116330"/>
                                </a:lnTo>
                                <a:lnTo>
                                  <a:pt x="113010" y="719237"/>
                                </a:lnTo>
                                <a:lnTo>
                                  <a:pt x="117972" y="738282"/>
                                </a:lnTo>
                                <a:lnTo>
                                  <a:pt x="122331" y="756855"/>
                                </a:lnTo>
                                <a:lnTo>
                                  <a:pt x="133321" y="807528"/>
                                </a:lnTo>
                                <a:lnTo>
                                  <a:pt x="135137" y="816710"/>
                                </a:lnTo>
                                <a:lnTo>
                                  <a:pt x="137405" y="825825"/>
                                </a:lnTo>
                                <a:lnTo>
                                  <a:pt x="141090" y="836928"/>
                                </a:lnTo>
                                <a:lnTo>
                                  <a:pt x="162238" y="896584"/>
                                </a:lnTo>
                                <a:lnTo>
                                  <a:pt x="177843" y="931923"/>
                                </a:lnTo>
                                <a:lnTo>
                                  <a:pt x="195585" y="943049"/>
                                </a:lnTo>
                                <a:lnTo>
                                  <a:pt x="223141" y="930065"/>
                                </a:lnTo>
                                <a:lnTo>
                                  <a:pt x="268192" y="893075"/>
                                </a:lnTo>
                                <a:lnTo>
                                  <a:pt x="308681" y="857274"/>
                                </a:lnTo>
                                <a:lnTo>
                                  <a:pt x="347040" y="821249"/>
                                </a:lnTo>
                                <a:lnTo>
                                  <a:pt x="383731" y="783392"/>
                                </a:lnTo>
                                <a:lnTo>
                                  <a:pt x="436233" y="722254"/>
                                </a:lnTo>
                                <a:lnTo>
                                  <a:pt x="463180" y="692306"/>
                                </a:lnTo>
                                <a:lnTo>
                                  <a:pt x="627624" y="513342"/>
                                </a:lnTo>
                                <a:lnTo>
                                  <a:pt x="672230" y="464274"/>
                                </a:lnTo>
                                <a:lnTo>
                                  <a:pt x="713965" y="417661"/>
                                </a:lnTo>
                                <a:lnTo>
                                  <a:pt x="750697" y="375598"/>
                                </a:lnTo>
                                <a:lnTo>
                                  <a:pt x="780291" y="340177"/>
                                </a:lnTo>
                                <a:lnTo>
                                  <a:pt x="809529" y="297635"/>
                                </a:lnTo>
                                <a:lnTo>
                                  <a:pt x="812310" y="288188"/>
                                </a:lnTo>
                                <a:lnTo>
                                  <a:pt x="811040" y="286272"/>
                                </a:lnTo>
                                <a:lnTo>
                                  <a:pt x="807777" y="279398"/>
                                </a:lnTo>
                                <a:lnTo>
                                  <a:pt x="783501" y="250537"/>
                                </a:lnTo>
                                <a:lnTo>
                                  <a:pt x="743884" y="228674"/>
                                </a:lnTo>
                                <a:lnTo>
                                  <a:pt x="700251" y="212108"/>
                                </a:lnTo>
                                <a:lnTo>
                                  <a:pt x="663924" y="199134"/>
                                </a:lnTo>
                                <a:lnTo>
                                  <a:pt x="625941" y="183700"/>
                                </a:lnTo>
                                <a:lnTo>
                                  <a:pt x="590006" y="169529"/>
                                </a:lnTo>
                                <a:lnTo>
                                  <a:pt x="553810" y="156299"/>
                                </a:lnTo>
                                <a:lnTo>
                                  <a:pt x="515042" y="143686"/>
                                </a:lnTo>
                                <a:lnTo>
                                  <a:pt x="212159" y="47979"/>
                                </a:lnTo>
                                <a:lnTo>
                                  <a:pt x="178081" y="36325"/>
                                </a:lnTo>
                                <a:lnTo>
                                  <a:pt x="141989" y="22862"/>
                                </a:lnTo>
                                <a:lnTo>
                                  <a:pt x="105970" y="10429"/>
                                </a:lnTo>
                                <a:lnTo>
                                  <a:pt x="72111" y="1862"/>
                                </a:lnTo>
                                <a:lnTo>
                                  <a:pt x="42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AE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02345" y="688420"/>
                            <a:ext cx="1085215" cy="45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215" h="453390">
                                <a:moveTo>
                                  <a:pt x="23190" y="0"/>
                                </a:moveTo>
                                <a:lnTo>
                                  <a:pt x="0" y="390042"/>
                                </a:lnTo>
                                <a:lnTo>
                                  <a:pt x="1061999" y="453212"/>
                                </a:lnTo>
                                <a:lnTo>
                                  <a:pt x="1085202" y="63169"/>
                                </a:lnTo>
                                <a:lnTo>
                                  <a:pt x="23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064374" id="Group 2" o:spid="_x0000_s1026" style="position:absolute;margin-left:0;margin-top:547.85pt;width:595.25pt;height:294pt;z-index:-16052224;mso-wrap-distance-left:0;mso-wrap-distance-right:0;mso-position-horizontal-relative:page;mso-position-vertical-relative:page;mso-width-relative:margin;mso-height-relative:margin" coordorigin="53,53" coordsize="75600,37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">
                <v:shape id="Graphic 3" o:spid="_x0000_s1027" style="position:absolute;left:53;top:53;width:17570;height:27388;visibility:visible;mso-wrap-style:square;v-text-anchor:top" coordsize="1757045,273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" path="m,902484l990855,3973em,1146469l1244579,17879em,1413700l1510482,43989em,1680947l1751422,92751em,1942393l1757028,349113em,2209616l1411566,929603em,2471077l856703,1694217em,2738336l265203,2497848em,105815l108665,7277em,373342l408198,3187em,635006l700269,e" filled="f" strokecolor="white" strokeweight=".29703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27217;top:3387;width:48436;height:34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">
                  <v:imagedata r:id="rId13" o:title=""/>
                </v:shape>
                <v:shape id="Graphic 5" o:spid="_x0000_s1029" style="position:absolute;left:19064;top:8927;width:8128;height:9437;visibility:visible;mso-wrap-style:square;v-text-anchor:top" coordsize="812800,943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" path="m42498,l19217,7678,4356,27734,,63006r8235,53324l113010,719237r4962,19045l122331,756855r10990,50673l135137,816710r2268,9115l141090,836928r21148,59656l177843,931923r17742,11126l223141,930065r45051,-36990l308681,857274r38359,-36025l383731,783392r52502,-61138l463180,692306,627624,513342r44606,-49068l713965,417661r36732,-42063l780291,340177r29238,-42542l812310,288188r-1270,-1916l807777,279398,783501,250537,743884,228674,700251,212108,663924,199134,625941,183700,590006,169529,553810,156299,515042,143686,212159,47979,178081,36325,141989,22862,105970,10429,72111,1862,42498,xe" fillcolor="#fdae82" stroked="f">
                  <v:path arrowok="t"/>
                </v:shape>
                <v:shape id="Graphic 6" o:spid="_x0000_s1030" style="position:absolute;left:12023;top:6884;width:10852;height:4534;visibility:visible;mso-wrap-style:square;v-text-anchor:top" coordsize="1085215,45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" path="m23190,l,390042r1061999,63170l1085202,63169,23190,xe" fillcolor="#00007b" stroked="f">
                  <v:path arrowok="t"/>
                </v:shape>
                <w10:wrap anchorx="page" anchory="page"/>
              </v:group>
            </w:pict>
          </mc:Fallback>
        </mc:AlternateContent>
      </w:r>
      <w:r w:rsidR="00551888" w:rsidRPr="00455EF2">
        <w:rPr>
          <w:rFonts w:ascii="Arial" w:hAnsi="Arial" w:cs="Arial"/>
          <w:b/>
          <w:bCs/>
          <w:noProof/>
          <w:color w:val="1B377C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14F8A75" wp14:editId="731B34F0">
                <wp:simplePos x="0" y="0"/>
                <wp:positionH relativeFrom="page">
                  <wp:posOffset>2067560</wp:posOffset>
                </wp:positionH>
                <wp:positionV relativeFrom="paragraph">
                  <wp:posOffset>283541</wp:posOffset>
                </wp:positionV>
                <wp:extent cx="2360930" cy="1404620"/>
                <wp:effectExtent l="0" t="57150" r="1270" b="5461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9977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29BC7" w14:textId="77777777" w:rsidR="00551888" w:rsidRPr="00455EF2" w:rsidRDefault="00551888" w:rsidP="00551888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455EF2">
                              <w:rPr>
                                <w:rFonts w:eastAsia="Times New Roman"/>
                                <w:bCs/>
                                <w:color w:val="FFFFFF" w:themeColor="background1"/>
                                <w:lang w:eastAsia="cs-CZ"/>
                              </w:rPr>
                              <w:t>Ukázkový ŠVP dle RVP ZŠS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F8A75" id="Textové pole 2" o:spid="_x0000_s1027" type="#_x0000_t202" style="position:absolute;margin-left:162.8pt;margin-top:22.35pt;width:185.9pt;height:110.6pt;rotation:196583fd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" filled="f" stroked="f">
                <v:textbox style="mso-fit-shape-to-text:t">
                  <w:txbxContent>
                    <w:p w14:paraId="6BC29BC7" w14:textId="77777777" w:rsidR="00551888" w:rsidRPr="00455EF2" w:rsidRDefault="00551888" w:rsidP="00551888">
                      <w:pPr>
                        <w:rPr>
                          <w:color w:val="FFFFFF" w:themeColor="background1"/>
                        </w:rPr>
                      </w:pPr>
                      <w:r w:rsidRPr="00455EF2">
                        <w:rPr>
                          <w:rFonts w:eastAsia="Times New Roman"/>
                          <w:bCs/>
                          <w:color w:val="FFFFFF" w:themeColor="background1"/>
                          <w:lang w:eastAsia="cs-CZ"/>
                        </w:rPr>
                        <w:t>Ukázkový ŠVP dle RVP ZŠS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C979172" w14:textId="68D7D81A" w:rsidR="008C0572" w:rsidRPr="005B6A19" w:rsidRDefault="00C706DD" w:rsidP="00C706DD">
      <w:pPr>
        <w:ind w:left="2010"/>
        <w:rPr>
          <w:rFonts w:ascii="Arial" w:hAnsi="Arial" w:cs="Arial"/>
          <w:sz w:val="28"/>
        </w:rPr>
      </w:pPr>
      <w:r w:rsidRPr="005B6A19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059B5118" wp14:editId="5A1D6760">
                <wp:simplePos x="0" y="0"/>
                <wp:positionH relativeFrom="page">
                  <wp:posOffset>1570355</wp:posOffset>
                </wp:positionH>
                <wp:positionV relativeFrom="paragraph">
                  <wp:posOffset>617524</wp:posOffset>
                </wp:positionV>
                <wp:extent cx="323850" cy="13970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0000">
                          <a:off x="0" y="0"/>
                          <a:ext cx="32385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32F1D6" w14:textId="3EA4E851" w:rsidR="008C0572" w:rsidRDefault="00C706DD">
                            <w:pPr>
                              <w:spacing w:line="220" w:lineRule="exact"/>
                            </w:pPr>
                            <w:r>
                              <w:rPr>
                                <w:color w:val="FFFFFF"/>
                                <w:spacing w:val="-4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B5118" id="Textbox 16" o:spid="_x0000_s1028" type="#_x0000_t202" style="position:absolute;left:0;text-align:left;margin-left:123.65pt;margin-top:48.6pt;width:25.5pt;height:11pt;rotation:3;z-index:2516577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" filled="f" stroked="f">
                <v:textbox inset="0,0,0,0">
                  <w:txbxContent>
                    <w:p w14:paraId="3C32F1D6" w14:textId="3EA4E851" w:rsidR="008C0572" w:rsidRDefault="00C706DD">
                      <w:pPr>
                        <w:spacing w:line="220" w:lineRule="exact"/>
                      </w:pPr>
                      <w:r>
                        <w:rPr>
                          <w:color w:val="FFFFFF"/>
                          <w:spacing w:val="-4"/>
                        </w:rPr>
                        <w:t>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99056E" w14:textId="77777777" w:rsidR="008C0572" w:rsidRPr="005B6A19" w:rsidRDefault="008C0572">
      <w:pPr>
        <w:rPr>
          <w:rFonts w:ascii="Arial" w:hAnsi="Arial" w:cs="Arial"/>
          <w:sz w:val="28"/>
        </w:rPr>
        <w:sectPr w:rsidR="008C0572" w:rsidRPr="005B6A19">
          <w:type w:val="continuous"/>
          <w:pgSz w:w="11910" w:h="16840"/>
          <w:pgMar w:top="720" w:right="60" w:bottom="0" w:left="1140" w:header="708" w:footer="708" w:gutter="0"/>
          <w:cols w:space="708"/>
        </w:sectPr>
      </w:pPr>
    </w:p>
    <w:p w14:paraId="22DB5C65" w14:textId="23CA409C" w:rsidR="008C0572" w:rsidRPr="005B6A19" w:rsidRDefault="03913A21" w:rsidP="102BA073">
      <w:pPr>
        <w:spacing w:before="78"/>
        <w:ind w:left="107"/>
        <w:rPr>
          <w:rFonts w:ascii="Georgia" w:hAnsi="Georgia" w:cs="Arial"/>
          <w:sz w:val="48"/>
          <w:szCs w:val="48"/>
        </w:rPr>
      </w:pPr>
      <w:r w:rsidRPr="005B6A19">
        <w:rPr>
          <w:rFonts w:ascii="Georgia" w:hAnsi="Georgia" w:cs="Arial"/>
          <w:color w:val="3566FC"/>
          <w:sz w:val="48"/>
          <w:szCs w:val="48"/>
        </w:rPr>
        <w:lastRenderedPageBreak/>
        <w:t>Hodnocení ŠVP</w:t>
      </w:r>
    </w:p>
    <w:p w14:paraId="617B6104" w14:textId="54E46531" w:rsidR="008C0572" w:rsidRPr="005B6A19" w:rsidRDefault="00A4483A" w:rsidP="04B8D3AD">
      <w:pPr>
        <w:pStyle w:val="Zkladntext"/>
        <w:spacing w:before="4"/>
        <w:rPr>
          <w:rFonts w:ascii="Arial" w:hAnsi="Arial" w:cs="Arial"/>
          <w:sz w:val="16"/>
          <w:szCs w:val="16"/>
        </w:rPr>
      </w:pPr>
      <w:r w:rsidRPr="005B6A19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043419D" wp14:editId="1F9CB486">
                <wp:simplePos x="0" y="0"/>
                <wp:positionH relativeFrom="page">
                  <wp:posOffset>791999</wp:posOffset>
                </wp:positionH>
                <wp:positionV relativeFrom="paragraph">
                  <wp:posOffset>136933</wp:posOffset>
                </wp:positionV>
                <wp:extent cx="597662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6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6620">
                              <a:moveTo>
                                <a:pt x="0" y="0"/>
                              </a:moveTo>
                              <a:lnTo>
                                <a:pt x="5975997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3566F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42801" id="Graphic 19" o:spid="_x0000_s1026" style="position:absolute;margin-left:62.35pt;margin-top:10.8pt;width:470.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6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" path="m,l5975997,e" filled="f" strokecolor="#3566fc" strokeweight="1pt">
                <v:path arrowok="t"/>
                <w10:wrap type="topAndBottom" anchorx="page"/>
              </v:shape>
            </w:pict>
          </mc:Fallback>
        </mc:AlternateContent>
      </w:r>
    </w:p>
    <w:p w14:paraId="41D977A8" w14:textId="2F57D593" w:rsidR="00CD534E" w:rsidRPr="005B6A19" w:rsidRDefault="0FF0D08C" w:rsidP="00BA66DE">
      <w:pPr>
        <w:pStyle w:val="Nadpis2"/>
        <w:spacing w:before="240" w:line="240" w:lineRule="auto"/>
        <w:ind w:left="1809" w:right="1230"/>
        <w:rPr>
          <w:rFonts w:ascii="Arial" w:eastAsiaTheme="minorEastAsia" w:hAnsi="Arial" w:cs="Arial"/>
          <w:b w:val="0"/>
          <w:bCs w:val="0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b w:val="0"/>
          <w:bCs w:val="0"/>
          <w:color w:val="1B377C"/>
          <w:sz w:val="18"/>
          <w:szCs w:val="18"/>
        </w:rPr>
        <w:t>Pravidelné hodnocení školního vzdělávacího programu (ŠVP) slouží především</w:t>
      </w:r>
      <w:r w:rsidR="006541A3" w:rsidRPr="005B6A19">
        <w:rPr>
          <w:rFonts w:ascii="Arial" w:eastAsiaTheme="minorEastAsia" w:hAnsi="Arial" w:cs="Arial"/>
          <w:b w:val="0"/>
          <w:bCs w:val="0"/>
          <w:color w:val="1B377C"/>
          <w:sz w:val="18"/>
          <w:szCs w:val="18"/>
        </w:rPr>
        <w:t xml:space="preserve"> k</w:t>
      </w:r>
      <w:r w:rsidR="006541A3">
        <w:rPr>
          <w:rFonts w:ascii="Arial" w:eastAsiaTheme="minorEastAsia" w:hAnsi="Arial" w:cs="Arial"/>
          <w:b w:val="0"/>
          <w:bCs w:val="0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b w:val="0"/>
          <w:bCs w:val="0"/>
          <w:color w:val="1B377C"/>
          <w:sz w:val="18"/>
          <w:szCs w:val="18"/>
        </w:rPr>
        <w:t>zajištění jeho dlouhodobé funkčnosti</w:t>
      </w:r>
      <w:r w:rsidR="006541A3" w:rsidRPr="005B6A19">
        <w:rPr>
          <w:rFonts w:ascii="Arial" w:eastAsiaTheme="minorEastAsia" w:hAnsi="Arial" w:cs="Arial"/>
          <w:b w:val="0"/>
          <w:bCs w:val="0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b w:val="0"/>
          <w:bCs w:val="0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b w:val="0"/>
          <w:bCs w:val="0"/>
          <w:color w:val="1B377C"/>
          <w:sz w:val="18"/>
          <w:szCs w:val="18"/>
        </w:rPr>
        <w:t>praktické využitelnosti. Sledujeme, do jaké míry dokument odpovídá aktuálním podmínkám</w:t>
      </w:r>
      <w:r w:rsidR="006541A3" w:rsidRPr="005B6A19">
        <w:rPr>
          <w:rFonts w:ascii="Arial" w:eastAsiaTheme="minorEastAsia" w:hAnsi="Arial" w:cs="Arial"/>
          <w:b w:val="0"/>
          <w:bCs w:val="0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b w:val="0"/>
          <w:bCs w:val="0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b w:val="0"/>
          <w:bCs w:val="0"/>
          <w:color w:val="1B377C"/>
          <w:sz w:val="18"/>
          <w:szCs w:val="18"/>
        </w:rPr>
        <w:t>možnostem školy, zda je srozumitelný pro pedagogické pracovníky</w:t>
      </w:r>
      <w:r w:rsidR="006541A3" w:rsidRPr="005B6A19">
        <w:rPr>
          <w:rFonts w:ascii="Arial" w:eastAsiaTheme="minorEastAsia" w:hAnsi="Arial" w:cs="Arial"/>
          <w:b w:val="0"/>
          <w:bCs w:val="0"/>
          <w:color w:val="1B377C"/>
          <w:sz w:val="18"/>
          <w:szCs w:val="18"/>
        </w:rPr>
        <w:t xml:space="preserve"> i</w:t>
      </w:r>
      <w:r w:rsidR="006541A3">
        <w:rPr>
          <w:rFonts w:ascii="Arial" w:eastAsiaTheme="minorEastAsia" w:hAnsi="Arial" w:cs="Arial"/>
          <w:b w:val="0"/>
          <w:bCs w:val="0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b w:val="0"/>
          <w:bCs w:val="0"/>
          <w:color w:val="1B377C"/>
          <w:sz w:val="18"/>
          <w:szCs w:val="18"/>
        </w:rPr>
        <w:t>zákonné zástupce žáků</w:t>
      </w:r>
      <w:r w:rsidR="006541A3" w:rsidRPr="005B6A19">
        <w:rPr>
          <w:rFonts w:ascii="Arial" w:eastAsiaTheme="minorEastAsia" w:hAnsi="Arial" w:cs="Arial"/>
          <w:b w:val="0"/>
          <w:bCs w:val="0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b w:val="0"/>
          <w:bCs w:val="0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b w:val="0"/>
          <w:bCs w:val="0"/>
          <w:color w:val="1B377C"/>
          <w:sz w:val="18"/>
          <w:szCs w:val="18"/>
        </w:rPr>
        <w:t>nakolik podporuje plánování</w:t>
      </w:r>
      <w:r w:rsidR="006541A3" w:rsidRPr="005B6A19">
        <w:rPr>
          <w:rFonts w:ascii="Arial" w:eastAsiaTheme="minorEastAsia" w:hAnsi="Arial" w:cs="Arial"/>
          <w:b w:val="0"/>
          <w:bCs w:val="0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b w:val="0"/>
          <w:bCs w:val="0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b w:val="0"/>
          <w:bCs w:val="0"/>
          <w:color w:val="1B377C"/>
          <w:sz w:val="18"/>
          <w:szCs w:val="18"/>
        </w:rPr>
        <w:t xml:space="preserve">realizaci výchovně-vzdělávacích procesů. </w:t>
      </w:r>
    </w:p>
    <w:p w14:paraId="4ED03E46" w14:textId="2CDB7CE9" w:rsidR="00CD534E" w:rsidRPr="005B6A19" w:rsidRDefault="53D564EF" w:rsidP="04B8D3AD">
      <w:pPr>
        <w:pStyle w:val="Nadpis2"/>
        <w:ind w:left="1089" w:right="419" w:firstLine="720"/>
        <w:rPr>
          <w:rFonts w:ascii="Arial" w:eastAsia="Cambria" w:hAnsi="Arial" w:cs="Arial"/>
          <w:b w:val="0"/>
          <w:bCs w:val="0"/>
          <w:color w:val="3566FC"/>
          <w:sz w:val="24"/>
          <w:szCs w:val="24"/>
        </w:rPr>
      </w:pPr>
      <w:r w:rsidRPr="005B6A19">
        <w:rPr>
          <w:rFonts w:ascii="Arial" w:hAnsi="Arial" w:cs="Arial"/>
          <w:b w:val="0"/>
          <w:bCs w:val="0"/>
          <w:color w:val="3566FC"/>
          <w:sz w:val="24"/>
          <w:szCs w:val="24"/>
        </w:rPr>
        <w:t>Č</w:t>
      </w:r>
      <w:r w:rsidR="4E389C88" w:rsidRPr="005B6A19">
        <w:rPr>
          <w:rFonts w:ascii="Arial" w:hAnsi="Arial" w:cs="Arial"/>
          <w:b w:val="0"/>
          <w:bCs w:val="0"/>
          <w:color w:val="3566FC"/>
          <w:sz w:val="24"/>
          <w:szCs w:val="24"/>
        </w:rPr>
        <w:t xml:space="preserve">asové rozvržení </w:t>
      </w:r>
      <w:r w:rsidR="0FF0D08C" w:rsidRPr="005B6A19">
        <w:rPr>
          <w:rFonts w:ascii="Arial" w:hAnsi="Arial" w:cs="Arial"/>
          <w:b w:val="0"/>
          <w:bCs w:val="0"/>
          <w:color w:val="3566FC"/>
          <w:sz w:val="24"/>
          <w:szCs w:val="24"/>
        </w:rPr>
        <w:t>h</w:t>
      </w:r>
      <w:r w:rsidR="47EC9010" w:rsidRPr="005B6A19">
        <w:rPr>
          <w:rFonts w:ascii="Arial" w:hAnsi="Arial" w:cs="Arial"/>
          <w:b w:val="0"/>
          <w:bCs w:val="0"/>
          <w:color w:val="3566FC"/>
          <w:sz w:val="24"/>
          <w:szCs w:val="24"/>
        </w:rPr>
        <w:t>o</w:t>
      </w:r>
      <w:r w:rsidR="0FF0D08C" w:rsidRPr="005B6A19">
        <w:rPr>
          <w:rFonts w:ascii="Arial" w:hAnsi="Arial" w:cs="Arial"/>
          <w:b w:val="0"/>
          <w:bCs w:val="0"/>
          <w:color w:val="3566FC"/>
          <w:sz w:val="24"/>
          <w:szCs w:val="24"/>
        </w:rPr>
        <w:t>dnocení ŠVP</w:t>
      </w:r>
    </w:p>
    <w:p w14:paraId="4B270D36" w14:textId="10C8B2EE" w:rsidR="00CD534E" w:rsidRPr="005B6A19" w:rsidRDefault="0FF0D08C" w:rsidP="04B8D3AD">
      <w:pPr>
        <w:spacing w:before="130"/>
        <w:ind w:left="180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Š</w:t>
      </w:r>
      <w:r w:rsidR="16037633" w:rsidRPr="005B6A19">
        <w:rPr>
          <w:rFonts w:ascii="Arial" w:eastAsiaTheme="minorEastAsia" w:hAnsi="Arial" w:cs="Arial"/>
          <w:color w:val="1B377C"/>
          <w:sz w:val="18"/>
          <w:szCs w:val="18"/>
        </w:rPr>
        <w:t>VP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vychází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z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potřeb žáků </w:t>
      </w:r>
      <w:r w:rsidR="6CEBC4FC" w:rsidRPr="005B6A19">
        <w:rPr>
          <w:rFonts w:ascii="Arial" w:eastAsiaTheme="minorEastAsia" w:hAnsi="Arial" w:cs="Arial"/>
          <w:color w:val="1B377C"/>
          <w:sz w:val="18"/>
          <w:szCs w:val="18"/>
        </w:rPr>
        <w:t>se středně těžkým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6CEBC4FC" w:rsidRPr="005B6A19">
        <w:rPr>
          <w:rFonts w:ascii="Arial" w:eastAsiaTheme="minorEastAsia" w:hAnsi="Arial" w:cs="Arial"/>
          <w:color w:val="1B377C"/>
          <w:sz w:val="18"/>
          <w:szCs w:val="18"/>
        </w:rPr>
        <w:t>těžkým mentálním postižením</w:t>
      </w:r>
      <w:r w:rsidR="3661BBB4" w:rsidRPr="005B6A19">
        <w:rPr>
          <w:rFonts w:ascii="Arial" w:eastAsiaTheme="minorEastAsia" w:hAnsi="Arial" w:cs="Arial"/>
          <w:color w:val="1B377C"/>
          <w:sz w:val="18"/>
          <w:szCs w:val="18"/>
        </w:rPr>
        <w:t>,</w:t>
      </w:r>
      <w:r w:rsidR="6CEBC4FC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souběžným postižením více vadami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006A7454" w:rsidRPr="005B6A19">
        <w:rPr>
          <w:rFonts w:ascii="Arial" w:eastAsiaTheme="minorEastAsia" w:hAnsi="Arial" w:cs="Arial"/>
          <w:color w:val="1B377C"/>
          <w:sz w:val="18"/>
          <w:szCs w:val="18"/>
        </w:rPr>
        <w:t>s</w:t>
      </w:r>
      <w:r w:rsidR="006A7454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2BC3422B" w:rsidRPr="005B6A19">
        <w:rPr>
          <w:rFonts w:ascii="Arial" w:eastAsiaTheme="minorEastAsia" w:hAnsi="Arial" w:cs="Arial"/>
          <w:color w:val="1B377C"/>
          <w:sz w:val="18"/>
          <w:szCs w:val="18"/>
        </w:rPr>
        <w:t>autismem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.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Z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toho důvodu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i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hodnocení </w:t>
      </w:r>
      <w:r w:rsidR="31D2A67A" w:rsidRPr="005B6A19">
        <w:rPr>
          <w:rFonts w:ascii="Arial" w:eastAsiaTheme="minorEastAsia" w:hAnsi="Arial" w:cs="Arial"/>
          <w:color w:val="1B377C"/>
          <w:sz w:val="18"/>
          <w:szCs w:val="18"/>
        </w:rPr>
        <w:t>ŠVP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zohledňuje individuální vzdělávací možnosti </w:t>
      </w:r>
      <w:r w:rsidR="004705F7" w:rsidRPr="005B6A19">
        <w:rPr>
          <w:rFonts w:ascii="Arial" w:eastAsiaTheme="minorEastAsia" w:hAnsi="Arial" w:cs="Arial"/>
          <w:color w:val="1B377C"/>
          <w:sz w:val="18"/>
          <w:szCs w:val="18"/>
        </w:rPr>
        <w:t>těchto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žáků, jejich komunikační dovednosti, nutnou míru podpory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5D133768" w:rsidRPr="005B6A19">
        <w:rPr>
          <w:rFonts w:ascii="Arial" w:eastAsiaTheme="minorEastAsia" w:hAnsi="Arial" w:cs="Arial"/>
          <w:color w:val="1B377C"/>
          <w:sz w:val="18"/>
          <w:szCs w:val="18"/>
        </w:rPr>
        <w:t>speciální vzdělávací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potřeby. Hodnocení ŠVP provádí koordinátor ŠVP ve spolupráci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s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pedagogickým sborem</w:t>
      </w:r>
      <w:r w:rsidR="104F59FF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, koordinátor ŠVP také </w:t>
      </w:r>
      <w:r w:rsidR="004705F7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zodpovídá </w:t>
      </w:r>
      <w:r w:rsidR="104F59FF" w:rsidRPr="005B6A19">
        <w:rPr>
          <w:rFonts w:ascii="Arial" w:eastAsiaTheme="minorEastAsia" w:hAnsi="Arial" w:cs="Arial"/>
          <w:color w:val="1B377C"/>
          <w:sz w:val="18"/>
          <w:szCs w:val="18"/>
        </w:rPr>
        <w:t>za celý proces kontroly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104F59FF" w:rsidRPr="005B6A19">
        <w:rPr>
          <w:rFonts w:ascii="Arial" w:eastAsiaTheme="minorEastAsia" w:hAnsi="Arial" w:cs="Arial"/>
          <w:color w:val="1B377C"/>
          <w:sz w:val="18"/>
          <w:szCs w:val="18"/>
        </w:rPr>
        <w:t>úprav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. Pravidelná kontrola celého dokumentu probíhá minimálně 1</w:t>
      </w:r>
      <w:r w:rsidR="004705F7" w:rsidRPr="005B6A19">
        <w:rPr>
          <w:rFonts w:ascii="Arial" w:eastAsiaTheme="minorEastAsia" w:hAnsi="Arial" w:cs="Arial"/>
          <w:color w:val="1B377C"/>
          <w:sz w:val="18"/>
          <w:szCs w:val="18"/>
        </w:rPr>
        <w:t>×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za školní rok, konkrétní termín domlouvá koordinátor</w:t>
      </w:r>
      <w:r w:rsidR="78B1CF5B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ŠVP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s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vedením školy. Průběžné hodnocení vychází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z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podnětů pedagogických pracovníků, vedení školy nebo jiných subjektů, kterých se dokument dotýká. Následná úprava se domlouvá tak, aby změny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v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ŠVP </w:t>
      </w:r>
      <w:r w:rsidR="2BAB1182" w:rsidRPr="005B6A19">
        <w:rPr>
          <w:rFonts w:ascii="Arial" w:eastAsiaTheme="minorEastAsia" w:hAnsi="Arial" w:cs="Arial"/>
          <w:color w:val="1B377C"/>
          <w:sz w:val="18"/>
          <w:szCs w:val="18"/>
        </w:rPr>
        <w:t>vycházely nejlépe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na začátek školního roku nebo pololetí.</w:t>
      </w:r>
    </w:p>
    <w:p w14:paraId="0CB44361" w14:textId="7D727AB7" w:rsidR="00CD534E" w:rsidRPr="005B6A19" w:rsidRDefault="214B6975" w:rsidP="04B8D3AD">
      <w:pPr>
        <w:pStyle w:val="Nadpis2"/>
        <w:keepNext w:val="0"/>
        <w:keepLines w:val="0"/>
        <w:widowControl w:val="0"/>
        <w:spacing w:line="240" w:lineRule="auto"/>
        <w:ind w:left="1089" w:right="419" w:firstLine="720"/>
        <w:rPr>
          <w:rFonts w:ascii="Arial" w:hAnsi="Arial" w:cs="Arial"/>
          <w:b w:val="0"/>
          <w:bCs w:val="0"/>
          <w:color w:val="3566FC"/>
          <w:sz w:val="24"/>
          <w:szCs w:val="24"/>
        </w:rPr>
      </w:pPr>
      <w:r w:rsidRPr="005B6A19">
        <w:rPr>
          <w:rFonts w:ascii="Arial" w:hAnsi="Arial" w:cs="Arial"/>
          <w:b w:val="0"/>
          <w:bCs w:val="0"/>
          <w:color w:val="3566FC"/>
          <w:sz w:val="24"/>
          <w:szCs w:val="24"/>
        </w:rPr>
        <w:t>Kritéria</w:t>
      </w:r>
      <w:r w:rsidR="0396FABF" w:rsidRPr="005B6A19">
        <w:rPr>
          <w:rFonts w:ascii="Arial" w:hAnsi="Arial" w:cs="Arial"/>
          <w:b w:val="0"/>
          <w:bCs w:val="0"/>
          <w:color w:val="3566FC"/>
          <w:sz w:val="24"/>
          <w:szCs w:val="24"/>
        </w:rPr>
        <w:t xml:space="preserve"> používaná </w:t>
      </w:r>
      <w:r w:rsidR="671F715B" w:rsidRPr="005B6A19">
        <w:rPr>
          <w:rFonts w:ascii="Arial" w:hAnsi="Arial" w:cs="Arial"/>
          <w:b w:val="0"/>
          <w:bCs w:val="0"/>
          <w:color w:val="3566FC"/>
          <w:sz w:val="24"/>
          <w:szCs w:val="24"/>
        </w:rPr>
        <w:t xml:space="preserve">ve škole </w:t>
      </w:r>
      <w:r w:rsidR="0396FABF" w:rsidRPr="005B6A19">
        <w:rPr>
          <w:rFonts w:ascii="Arial" w:hAnsi="Arial" w:cs="Arial"/>
          <w:b w:val="0"/>
          <w:bCs w:val="0"/>
          <w:color w:val="3566FC"/>
          <w:sz w:val="24"/>
          <w:szCs w:val="24"/>
        </w:rPr>
        <w:t>pro</w:t>
      </w:r>
      <w:r w:rsidRPr="005B6A19">
        <w:rPr>
          <w:rFonts w:ascii="Arial" w:hAnsi="Arial" w:cs="Arial"/>
          <w:b w:val="0"/>
          <w:bCs w:val="0"/>
          <w:color w:val="3566FC"/>
          <w:sz w:val="24"/>
          <w:szCs w:val="24"/>
        </w:rPr>
        <w:t xml:space="preserve"> hodnocení</w:t>
      </w:r>
      <w:r w:rsidR="2302BD86" w:rsidRPr="005B6A19">
        <w:rPr>
          <w:rFonts w:ascii="Arial" w:hAnsi="Arial" w:cs="Arial"/>
          <w:b w:val="0"/>
          <w:bCs w:val="0"/>
          <w:color w:val="3566FC"/>
          <w:sz w:val="24"/>
          <w:szCs w:val="24"/>
        </w:rPr>
        <w:t xml:space="preserve"> ŠVP</w:t>
      </w:r>
    </w:p>
    <w:p w14:paraId="7A898FBD" w14:textId="1F9E0526" w:rsidR="00CD534E" w:rsidRPr="005B6A19" w:rsidRDefault="0FF0D08C" w:rsidP="04B8D3AD">
      <w:pPr>
        <w:pStyle w:val="Nadpis2"/>
        <w:keepNext w:val="0"/>
        <w:keepLines w:val="0"/>
        <w:widowControl w:val="0"/>
        <w:spacing w:before="130" w:line="240" w:lineRule="auto"/>
        <w:ind w:left="1089" w:right="419" w:firstLine="72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Srozumitelnost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jednoznačnost dokumentu</w:t>
      </w:r>
    </w:p>
    <w:p w14:paraId="0A5C4C03" w14:textId="77777777" w:rsidR="00CD534E" w:rsidRPr="005B6A19" w:rsidRDefault="0FF0D08C" w:rsidP="04B8D3AD">
      <w:pPr>
        <w:spacing w:before="130"/>
        <w:ind w:left="1440" w:right="419" w:firstLine="369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Kritéria hodnocení:</w:t>
      </w:r>
    </w:p>
    <w:p w14:paraId="50400836" w14:textId="317C8485" w:rsidR="00C706DD" w:rsidRPr="005B6A19" w:rsidRDefault="104F59FF" w:rsidP="04B8D3AD">
      <w:pPr>
        <w:pStyle w:val="Odstavecseseznamem"/>
        <w:numPr>
          <w:ilvl w:val="0"/>
          <w:numId w:val="4"/>
        </w:numPr>
        <w:spacing w:before="130"/>
        <w:ind w:left="216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Dokument ŠVP je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v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souladu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s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platným</w:t>
      </w:r>
      <w:r w:rsidR="17C666EC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Rámcovým vzdělávacím programem pro obor vzdělání základní škola speciální</w:t>
      </w:r>
      <w:r w:rsidR="4E079B66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</w:t>
      </w:r>
      <w:r w:rsidR="40622D62" w:rsidRPr="005B6A19">
        <w:rPr>
          <w:rFonts w:ascii="Arial" w:eastAsiaTheme="minorEastAsia" w:hAnsi="Arial" w:cs="Arial"/>
          <w:color w:val="1B377C"/>
          <w:sz w:val="18"/>
          <w:szCs w:val="18"/>
        </w:rPr>
        <w:t>(</w:t>
      </w:r>
      <w:r w:rsidR="0264F75F" w:rsidRPr="005B6A19">
        <w:rPr>
          <w:rFonts w:ascii="Arial" w:eastAsiaTheme="minorEastAsia" w:hAnsi="Arial" w:cs="Arial"/>
          <w:color w:val="1B377C"/>
          <w:sz w:val="18"/>
          <w:szCs w:val="18"/>
        </w:rPr>
        <w:t>RVP ZŠS</w:t>
      </w:r>
      <w:r w:rsidR="7B4EE21D" w:rsidRPr="005B6A19">
        <w:rPr>
          <w:rFonts w:ascii="Arial" w:eastAsiaTheme="minorEastAsia" w:hAnsi="Arial" w:cs="Arial"/>
          <w:color w:val="1B377C"/>
          <w:sz w:val="18"/>
          <w:szCs w:val="18"/>
        </w:rPr>
        <w:t>)</w:t>
      </w:r>
      <w:r w:rsidR="747D834B" w:rsidRPr="005B6A19">
        <w:rPr>
          <w:rFonts w:ascii="Arial" w:eastAsiaTheme="minorEastAsia" w:hAnsi="Arial" w:cs="Arial"/>
          <w:color w:val="1B377C"/>
          <w:sz w:val="18"/>
          <w:szCs w:val="18"/>
        </w:rPr>
        <w:t>.</w:t>
      </w:r>
    </w:p>
    <w:p w14:paraId="070B3DFB" w14:textId="7D573BC5" w:rsidR="00C706DD" w:rsidRPr="005B6A19" w:rsidRDefault="0FF0D08C" w:rsidP="04B8D3AD">
      <w:pPr>
        <w:pStyle w:val="Odstavecseseznamem"/>
        <w:numPr>
          <w:ilvl w:val="0"/>
          <w:numId w:val="4"/>
        </w:numPr>
        <w:spacing w:before="0"/>
        <w:ind w:left="216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Text ŠVP je ps</w:t>
      </w:r>
      <w:r w:rsidR="004705F7" w:rsidRPr="005B6A19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n</w:t>
      </w:r>
      <w:r w:rsidR="004705F7" w:rsidRPr="005B6A19">
        <w:rPr>
          <w:rFonts w:ascii="Arial" w:eastAsiaTheme="minorEastAsia" w:hAnsi="Arial" w:cs="Arial"/>
          <w:color w:val="1B377C"/>
          <w:sz w:val="18"/>
          <w:szCs w:val="18"/>
        </w:rPr>
        <w:t>ý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jazykem přístupným všem uživatelům (pedagogové, asistenti, zákonní zástupci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i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žáci –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v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kapitolách využívajících příklady)</w:t>
      </w:r>
      <w:r w:rsidR="747D834B" w:rsidRPr="005B6A19">
        <w:rPr>
          <w:rFonts w:ascii="Arial" w:eastAsiaTheme="minorEastAsia" w:hAnsi="Arial" w:cs="Arial"/>
          <w:color w:val="1B377C"/>
          <w:sz w:val="18"/>
          <w:szCs w:val="18"/>
        </w:rPr>
        <w:t>.</w:t>
      </w:r>
    </w:p>
    <w:p w14:paraId="0DF81D13" w14:textId="41DD1933" w:rsidR="00C706DD" w:rsidRPr="005B6A19" w:rsidRDefault="0FF0D08C" w:rsidP="04B8D3AD">
      <w:pPr>
        <w:pStyle w:val="Odstavecseseznamem"/>
        <w:numPr>
          <w:ilvl w:val="0"/>
          <w:numId w:val="4"/>
        </w:numPr>
        <w:spacing w:before="0"/>
        <w:ind w:left="216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Dokument neobsahuje odborné termíny nebo zkratky bez vysvětlení</w:t>
      </w:r>
      <w:r w:rsidR="747D834B" w:rsidRPr="005B6A19">
        <w:rPr>
          <w:rFonts w:ascii="Arial" w:eastAsiaTheme="minorEastAsia" w:hAnsi="Arial" w:cs="Arial"/>
          <w:color w:val="1B377C"/>
          <w:sz w:val="18"/>
          <w:szCs w:val="18"/>
        </w:rPr>
        <w:t>.</w:t>
      </w:r>
    </w:p>
    <w:p w14:paraId="25443104" w14:textId="1D6A06B2" w:rsidR="00A8538B" w:rsidRPr="005B6A19" w:rsidRDefault="0FF0D08C" w:rsidP="04B8D3AD">
      <w:pPr>
        <w:pStyle w:val="Odstavecseseznamem"/>
        <w:numPr>
          <w:ilvl w:val="0"/>
          <w:numId w:val="4"/>
        </w:numPr>
        <w:spacing w:before="0"/>
        <w:ind w:left="2169" w:right="1230"/>
        <w:rPr>
          <w:rFonts w:ascii="Arial" w:eastAsiaTheme="minorEastAsia" w:hAnsi="Arial" w:cs="Arial"/>
          <w:color w:val="3566FC" w:themeColor="text1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Využívají se obrázky, schémata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piktogramy podporující porozumění.</w:t>
      </w:r>
    </w:p>
    <w:p w14:paraId="3AB68F96" w14:textId="2CE1C37F" w:rsidR="00CD534E" w:rsidRPr="005B6A19" w:rsidRDefault="00CD534E" w:rsidP="00C706DD">
      <w:pPr>
        <w:spacing w:before="130"/>
        <w:ind w:left="1809" w:right="1230"/>
        <w:rPr>
          <w:rFonts w:ascii="Arial" w:eastAsiaTheme="minorEastAsia" w:hAnsi="Arial" w:cs="Arial"/>
          <w:b/>
          <w:bCs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Funkčnost ŠVP</w:t>
      </w:r>
      <w:r w:rsidR="006541A3" w:rsidRPr="005B6A19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 v</w:t>
      </w:r>
      <w:r w:rsidR="006541A3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praxi</w:t>
      </w:r>
    </w:p>
    <w:p w14:paraId="08AF344E" w14:textId="77777777" w:rsidR="00CD534E" w:rsidRPr="005B6A19" w:rsidRDefault="00CD534E" w:rsidP="00C706DD">
      <w:pPr>
        <w:spacing w:before="130"/>
        <w:ind w:left="180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Kritéria hodnocení:</w:t>
      </w:r>
    </w:p>
    <w:p w14:paraId="44763A66" w14:textId="28446E36" w:rsidR="00CD534E" w:rsidRPr="005B6A19" w:rsidRDefault="0FF0D08C" w:rsidP="00BA66DE">
      <w:pPr>
        <w:pStyle w:val="Odstavecseseznamem"/>
        <w:numPr>
          <w:ilvl w:val="0"/>
          <w:numId w:val="5"/>
        </w:numPr>
        <w:spacing w:before="120"/>
        <w:ind w:left="2166" w:right="1230" w:hanging="357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Vybrané kapitoly ŠVP slouží jako praktický návod pro výuku.</w:t>
      </w:r>
    </w:p>
    <w:p w14:paraId="06AB3F63" w14:textId="02E513C7" w:rsidR="00CD534E" w:rsidRPr="005B6A19" w:rsidRDefault="0FF0D08C" w:rsidP="04B8D3AD">
      <w:pPr>
        <w:pStyle w:val="Odstavecseseznamem"/>
        <w:numPr>
          <w:ilvl w:val="0"/>
          <w:numId w:val="5"/>
        </w:numPr>
        <w:spacing w:before="0"/>
        <w:ind w:left="216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Obsah očekávaných</w:t>
      </w:r>
      <w:r w:rsidR="0F2F7DFC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výsledků</w:t>
      </w:r>
      <w:r w:rsidR="18F8E272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učení (OVU) je rozpracov</w:t>
      </w:r>
      <w:r w:rsidR="004705F7" w:rsidRPr="005B6A19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n</w:t>
      </w:r>
      <w:r w:rsidR="004705F7" w:rsidRPr="005B6A19">
        <w:rPr>
          <w:rFonts w:ascii="Arial" w:eastAsiaTheme="minorEastAsia" w:hAnsi="Arial" w:cs="Arial"/>
          <w:color w:val="1B377C"/>
          <w:sz w:val="18"/>
          <w:szCs w:val="18"/>
        </w:rPr>
        <w:t>ý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do malých, postupných kroků.</w:t>
      </w:r>
    </w:p>
    <w:p w14:paraId="72AB74C1" w14:textId="29346487" w:rsidR="00CD534E" w:rsidRPr="005B6A19" w:rsidRDefault="0FF0D08C" w:rsidP="04B8D3AD">
      <w:pPr>
        <w:pStyle w:val="Odstavecseseznamem"/>
        <w:numPr>
          <w:ilvl w:val="0"/>
          <w:numId w:val="5"/>
        </w:numPr>
        <w:spacing w:before="0"/>
        <w:ind w:left="216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Formulace OVU je přizpůsoben</w:t>
      </w:r>
      <w:r w:rsidR="004705F7" w:rsidRPr="005B6A19">
        <w:rPr>
          <w:rFonts w:ascii="Arial" w:eastAsiaTheme="minorEastAsia" w:hAnsi="Arial" w:cs="Arial"/>
          <w:color w:val="1B377C"/>
          <w:sz w:val="18"/>
          <w:szCs w:val="18"/>
        </w:rPr>
        <w:t>á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reálným možnostem žáků.</w:t>
      </w:r>
    </w:p>
    <w:p w14:paraId="36AB0E5E" w14:textId="66E8C6E5" w:rsidR="00CD534E" w:rsidRPr="005B6A19" w:rsidRDefault="0FF0D08C" w:rsidP="04B8D3AD">
      <w:pPr>
        <w:pStyle w:val="Odstavecseseznamem"/>
        <w:numPr>
          <w:ilvl w:val="0"/>
          <w:numId w:val="5"/>
        </w:numPr>
        <w:spacing w:before="0"/>
        <w:ind w:left="216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Jsou respektovány individuální vzdělávací plány </w:t>
      </w:r>
      <w:r w:rsidR="48049B8D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(IVP) 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žáků.</w:t>
      </w:r>
    </w:p>
    <w:p w14:paraId="7F33A261" w14:textId="09FA0B47" w:rsidR="00A8538B" w:rsidRPr="005B6A19" w:rsidRDefault="0FF0D08C" w:rsidP="04B8D3AD">
      <w:pPr>
        <w:pStyle w:val="Odstavecseseznamem"/>
        <w:numPr>
          <w:ilvl w:val="0"/>
          <w:numId w:val="5"/>
        </w:numPr>
        <w:spacing w:before="0"/>
        <w:ind w:left="216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Hodnocení funkčnosti ŠVP probíhá průběžně na pedagogických poradách.</w:t>
      </w:r>
    </w:p>
    <w:p w14:paraId="638D19CD" w14:textId="1DD695D9" w:rsidR="00CD534E" w:rsidRPr="005B6A19" w:rsidRDefault="00CD534E" w:rsidP="00C706DD">
      <w:pPr>
        <w:spacing w:before="130"/>
        <w:ind w:left="1800" w:right="1230"/>
        <w:rPr>
          <w:rFonts w:ascii="Arial" w:eastAsiaTheme="minorEastAsia" w:hAnsi="Arial" w:cs="Arial"/>
          <w:b/>
          <w:bCs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Plánování výuky</w:t>
      </w:r>
    </w:p>
    <w:p w14:paraId="3723A870" w14:textId="77777777" w:rsidR="00CD534E" w:rsidRPr="005B6A19" w:rsidRDefault="00CD534E" w:rsidP="00C706DD">
      <w:pPr>
        <w:spacing w:before="130"/>
        <w:ind w:left="1800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Kritéria hodnocení:</w:t>
      </w:r>
    </w:p>
    <w:p w14:paraId="7849D86F" w14:textId="16CB12FD" w:rsidR="00C706DD" w:rsidRPr="005B6A19" w:rsidRDefault="00CD534E" w:rsidP="00BA66DE">
      <w:pPr>
        <w:pStyle w:val="Odstavecseseznamem"/>
        <w:numPr>
          <w:ilvl w:val="0"/>
          <w:numId w:val="5"/>
        </w:numPr>
        <w:spacing w:before="120"/>
        <w:ind w:left="2166" w:right="1230" w:hanging="357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Učitelé vycházejí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z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ŠVP jako základního orientačního dokumentu.</w:t>
      </w:r>
    </w:p>
    <w:p w14:paraId="6FDDA877" w14:textId="418D3B5C" w:rsidR="00A8538B" w:rsidRPr="005B6A19" w:rsidRDefault="0FF0D08C" w:rsidP="00BA66DE">
      <w:pPr>
        <w:pStyle w:val="Odstavecseseznamem"/>
        <w:numPr>
          <w:ilvl w:val="0"/>
          <w:numId w:val="5"/>
        </w:numPr>
        <w:spacing w:before="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Učební plán školy odpovídá organizačním možnostem školy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časovým potřebám jednotlivých vyučovacích předmětů.</w:t>
      </w:r>
    </w:p>
    <w:p w14:paraId="722DB58B" w14:textId="7677CF15" w:rsidR="00CD534E" w:rsidRPr="005B6A19" w:rsidRDefault="00CD534E" w:rsidP="00C706DD">
      <w:pPr>
        <w:spacing w:before="130"/>
        <w:ind w:left="1800" w:right="1230"/>
        <w:rPr>
          <w:rFonts w:ascii="Arial" w:eastAsiaTheme="minorEastAsia" w:hAnsi="Arial" w:cs="Arial"/>
          <w:b/>
          <w:bCs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Vhodnost rozvržení obsahu</w:t>
      </w:r>
    </w:p>
    <w:p w14:paraId="5E9A85AA" w14:textId="77777777" w:rsidR="00CD534E" w:rsidRPr="005B6A19" w:rsidRDefault="00CD534E" w:rsidP="00C706DD">
      <w:pPr>
        <w:spacing w:before="130"/>
        <w:ind w:left="1800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Kritéria hodnocení:</w:t>
      </w:r>
    </w:p>
    <w:p w14:paraId="6906A173" w14:textId="4D722AD1" w:rsidR="00CD534E" w:rsidRPr="005B6A19" w:rsidRDefault="0FF0D08C" w:rsidP="00BA66DE">
      <w:pPr>
        <w:pStyle w:val="Odstavecseseznamem"/>
        <w:numPr>
          <w:ilvl w:val="0"/>
          <w:numId w:val="5"/>
        </w:numPr>
        <w:spacing w:before="120"/>
        <w:ind w:left="2154" w:right="1230" w:hanging="357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Obsah je uspořád</w:t>
      </w:r>
      <w:r w:rsidR="004705F7" w:rsidRPr="005B6A19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n</w:t>
      </w:r>
      <w:r w:rsidR="004705F7" w:rsidRPr="005B6A19">
        <w:rPr>
          <w:rFonts w:ascii="Arial" w:eastAsiaTheme="minorEastAsia" w:hAnsi="Arial" w:cs="Arial"/>
          <w:color w:val="1B377C"/>
          <w:sz w:val="18"/>
          <w:szCs w:val="18"/>
        </w:rPr>
        <w:t>ý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tak, aby podporoval osvojování dovedností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v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oblasti komunikace, sebeobsluhy, motoriky, sociálních dovedností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pracovních činností.</w:t>
      </w:r>
    </w:p>
    <w:p w14:paraId="3E6C98B0" w14:textId="644DBE11" w:rsidR="00CD534E" w:rsidRPr="005B6A19" w:rsidRDefault="0FF0D08C" w:rsidP="04B8D3AD">
      <w:pPr>
        <w:pStyle w:val="Odstavecseseznamem"/>
        <w:numPr>
          <w:ilvl w:val="2"/>
          <w:numId w:val="8"/>
        </w:numPr>
        <w:spacing w:before="0"/>
        <w:ind w:right="419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ŠVP popisuje obsah, </w:t>
      </w:r>
      <w:r w:rsidR="2BAB1182" w:rsidRPr="005B6A19">
        <w:rPr>
          <w:rFonts w:ascii="Arial" w:eastAsiaTheme="minorEastAsia" w:hAnsi="Arial" w:cs="Arial"/>
          <w:color w:val="1B377C"/>
          <w:sz w:val="18"/>
          <w:szCs w:val="18"/>
        </w:rPr>
        <w:t>který postupuje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pomalu,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v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opakováních,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s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důrazem na praktické činnosti.</w:t>
      </w:r>
    </w:p>
    <w:p w14:paraId="657214BC" w14:textId="265DCA79" w:rsidR="00A8538B" w:rsidRPr="005B6A19" w:rsidRDefault="0FF0D08C" w:rsidP="04B8D3AD">
      <w:pPr>
        <w:pStyle w:val="Odstavecseseznamem"/>
        <w:numPr>
          <w:ilvl w:val="2"/>
          <w:numId w:val="8"/>
        </w:numPr>
        <w:spacing w:before="0"/>
        <w:ind w:right="419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Návaznosti mezi předměty jsou vytvářeny zejména skrze denní režim, rituály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praktické aktivity.</w:t>
      </w:r>
    </w:p>
    <w:p w14:paraId="2C36E91D" w14:textId="300F3B7A" w:rsidR="00CD534E" w:rsidRPr="005B6A19" w:rsidRDefault="0FF0D08C" w:rsidP="04B8D3AD">
      <w:pPr>
        <w:spacing w:before="130"/>
        <w:ind w:left="1800" w:right="1230"/>
        <w:rPr>
          <w:rFonts w:ascii="Arial" w:eastAsiaTheme="minorEastAsia" w:hAnsi="Arial" w:cs="Arial"/>
          <w:b/>
          <w:bCs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Hodnocení úrovně osvojení </w:t>
      </w:r>
      <w:r w:rsidR="51035C45" w:rsidRPr="005B6A19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OVU</w:t>
      </w:r>
    </w:p>
    <w:p w14:paraId="5199B894" w14:textId="77777777" w:rsidR="00CD534E" w:rsidRPr="005B6A19" w:rsidRDefault="00CD534E" w:rsidP="00C706DD">
      <w:pPr>
        <w:spacing w:before="130"/>
        <w:ind w:left="1800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Kritéria hodnocení:</w:t>
      </w:r>
    </w:p>
    <w:p w14:paraId="114AE4B4" w14:textId="203266C7" w:rsidR="00CD534E" w:rsidRPr="005B6A19" w:rsidRDefault="00A8538B" w:rsidP="00C706DD">
      <w:pPr>
        <w:pStyle w:val="Odstavecseseznamem"/>
        <w:numPr>
          <w:ilvl w:val="2"/>
          <w:numId w:val="8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V dokumentu je h</w:t>
      </w:r>
      <w:r w:rsidR="00CD534E" w:rsidRPr="005B6A19">
        <w:rPr>
          <w:rFonts w:ascii="Arial" w:eastAsiaTheme="minorEastAsia" w:hAnsi="Arial" w:cs="Arial"/>
          <w:color w:val="1B377C"/>
          <w:sz w:val="18"/>
          <w:szCs w:val="18"/>
        </w:rPr>
        <w:t>odnocení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pops</w:t>
      </w:r>
      <w:r w:rsidR="004705F7" w:rsidRPr="005B6A19">
        <w:rPr>
          <w:rFonts w:ascii="Arial" w:eastAsiaTheme="minorEastAsia" w:hAnsi="Arial" w:cs="Arial"/>
          <w:color w:val="1B377C"/>
          <w:sz w:val="18"/>
          <w:szCs w:val="18"/>
        </w:rPr>
        <w:t>ané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jako</w:t>
      </w:r>
      <w:r w:rsidR="00CD534E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individuální, popisné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00CD534E" w:rsidRPr="005B6A19">
        <w:rPr>
          <w:rFonts w:ascii="Arial" w:eastAsiaTheme="minorEastAsia" w:hAnsi="Arial" w:cs="Arial"/>
          <w:color w:val="1B377C"/>
          <w:sz w:val="18"/>
          <w:szCs w:val="18"/>
        </w:rPr>
        <w:t>průběžné.</w:t>
      </w:r>
    </w:p>
    <w:p w14:paraId="01348631" w14:textId="14BE926D" w:rsidR="00CD534E" w:rsidRPr="005B6A19" w:rsidRDefault="006A7454" w:rsidP="04B8D3AD">
      <w:pPr>
        <w:pStyle w:val="Odstavecseseznamem"/>
        <w:numPr>
          <w:ilvl w:val="2"/>
          <w:numId w:val="10"/>
        </w:numPr>
        <w:spacing w:before="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U</w:t>
      </w:r>
      <w:r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0FF0D08C" w:rsidRPr="005B6A19">
        <w:rPr>
          <w:rFonts w:ascii="Arial" w:eastAsiaTheme="minorEastAsia" w:hAnsi="Arial" w:cs="Arial"/>
          <w:color w:val="1B377C"/>
          <w:sz w:val="18"/>
          <w:szCs w:val="18"/>
        </w:rPr>
        <w:t>žáků se středně těžkým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0FF0D08C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těžkým </w:t>
      </w:r>
      <w:r w:rsidR="018FE25C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mentálním </w:t>
      </w:r>
      <w:r w:rsidR="0FF0D08C" w:rsidRPr="005B6A19">
        <w:rPr>
          <w:rFonts w:ascii="Arial" w:eastAsiaTheme="minorEastAsia" w:hAnsi="Arial" w:cs="Arial"/>
          <w:color w:val="1B377C"/>
          <w:sz w:val="18"/>
          <w:szCs w:val="18"/>
        </w:rPr>
        <w:t>postižením</w:t>
      </w:r>
      <w:r w:rsidR="47490444" w:rsidRPr="005B6A19">
        <w:rPr>
          <w:rFonts w:ascii="Arial" w:eastAsiaTheme="minorEastAsia" w:hAnsi="Arial" w:cs="Arial"/>
          <w:color w:val="1B377C"/>
          <w:sz w:val="18"/>
          <w:szCs w:val="18"/>
        </w:rPr>
        <w:t>, souběžným postižením více vadami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47490444" w:rsidRPr="005B6A19">
        <w:rPr>
          <w:rFonts w:ascii="Arial" w:eastAsiaTheme="minorEastAsia" w:hAnsi="Arial" w:cs="Arial"/>
          <w:color w:val="1B377C"/>
          <w:sz w:val="18"/>
          <w:szCs w:val="18"/>
        </w:rPr>
        <w:t>s</w:t>
      </w:r>
      <w:r w:rsidR="004705F7" w:rsidRPr="005B6A19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47490444" w:rsidRPr="005B6A19">
        <w:rPr>
          <w:rFonts w:ascii="Arial" w:eastAsiaTheme="minorEastAsia" w:hAnsi="Arial" w:cs="Arial"/>
          <w:color w:val="1B377C"/>
          <w:sz w:val="18"/>
          <w:szCs w:val="18"/>
        </w:rPr>
        <w:t>autismem</w:t>
      </w:r>
      <w:r w:rsidR="0FF0D08C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se sledují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i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0FF0D08C" w:rsidRPr="005B6A19">
        <w:rPr>
          <w:rFonts w:ascii="Arial" w:eastAsiaTheme="minorEastAsia" w:hAnsi="Arial" w:cs="Arial"/>
          <w:color w:val="1B377C"/>
          <w:sz w:val="18"/>
          <w:szCs w:val="18"/>
        </w:rPr>
        <w:t>drobné pokroky.</w:t>
      </w:r>
    </w:p>
    <w:p w14:paraId="570CAD23" w14:textId="3F3662A7" w:rsidR="00CD534E" w:rsidRPr="005B6A19" w:rsidRDefault="0FF0D08C" w:rsidP="04B8D3AD">
      <w:pPr>
        <w:pStyle w:val="Odstavecseseznamem"/>
        <w:numPr>
          <w:ilvl w:val="2"/>
          <w:numId w:val="10"/>
        </w:numPr>
        <w:spacing w:before="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Používají se jednoduchá kritéria, piktogramy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vizuální škály.</w:t>
      </w:r>
    </w:p>
    <w:p w14:paraId="5E6A335E" w14:textId="7ADF7989" w:rsidR="00A8538B" w:rsidRPr="005B6A19" w:rsidRDefault="0FF0D08C" w:rsidP="04B8D3AD">
      <w:pPr>
        <w:pStyle w:val="Odstavecseseznamem"/>
        <w:numPr>
          <w:ilvl w:val="2"/>
          <w:numId w:val="10"/>
        </w:numPr>
        <w:spacing w:before="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Kapitoly ŠVP umožňují nastavovat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využívat podpůrná opatření </w:t>
      </w:r>
      <w:r w:rsidR="004705F7" w:rsidRPr="005B6A19">
        <w:rPr>
          <w:rFonts w:ascii="Arial" w:eastAsiaTheme="minorEastAsia" w:hAnsi="Arial" w:cs="Arial"/>
          <w:color w:val="1B377C"/>
          <w:sz w:val="18"/>
          <w:szCs w:val="18"/>
        </w:rPr>
        <w:t>po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dle potřeb konkrétního žáka.</w:t>
      </w:r>
    </w:p>
    <w:p w14:paraId="6F1E5D59" w14:textId="3B44098D" w:rsidR="00CD534E" w:rsidRPr="005B6A19" w:rsidRDefault="00CD534E" w:rsidP="00BA66DE">
      <w:pPr>
        <w:pStyle w:val="Nadpis2"/>
        <w:spacing w:before="130" w:line="240" w:lineRule="auto"/>
        <w:ind w:left="1089" w:right="419" w:firstLine="72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lastRenderedPageBreak/>
        <w:t>Vzdělávací strategie</w:t>
      </w:r>
    </w:p>
    <w:p w14:paraId="7AF02227" w14:textId="77777777" w:rsidR="00CD534E" w:rsidRPr="005B6A19" w:rsidRDefault="00CD534E" w:rsidP="00BA66DE">
      <w:pPr>
        <w:keepNext/>
        <w:keepLines/>
        <w:widowControl/>
        <w:spacing w:before="130"/>
        <w:ind w:left="1440" w:right="419" w:firstLine="369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Kritéria hodnocení:</w:t>
      </w:r>
    </w:p>
    <w:p w14:paraId="695B3810" w14:textId="2DE1A672" w:rsidR="00CD534E" w:rsidRPr="005B6A19" w:rsidRDefault="00CD534E" w:rsidP="00BA66DE">
      <w:pPr>
        <w:pStyle w:val="Odstavecseseznamem"/>
        <w:keepNext/>
        <w:keepLines/>
        <w:widowControl/>
        <w:numPr>
          <w:ilvl w:val="2"/>
          <w:numId w:val="10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V dokumentu je pops</w:t>
      </w:r>
      <w:r w:rsidR="00E62343" w:rsidRPr="005B6A19">
        <w:rPr>
          <w:rFonts w:ascii="Arial" w:eastAsiaTheme="minorEastAsia" w:hAnsi="Arial" w:cs="Arial"/>
          <w:color w:val="1B377C"/>
          <w:sz w:val="18"/>
          <w:szCs w:val="18"/>
        </w:rPr>
        <w:t>an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á využitelnost speciálně pedagogických metod (např</w:t>
      </w:r>
      <w:r w:rsidR="74882472" w:rsidRPr="005B6A19">
        <w:rPr>
          <w:rFonts w:ascii="Arial" w:eastAsiaTheme="minorEastAsia" w:hAnsi="Arial" w:cs="Arial"/>
          <w:color w:val="1B377C"/>
          <w:sz w:val="18"/>
          <w:szCs w:val="18"/>
        </w:rPr>
        <w:t>.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strukturované učení, vizuální podpora, nácvik funkční komunikace, senzorická regulace, augmentativní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alternativní komunikace).</w:t>
      </w:r>
    </w:p>
    <w:p w14:paraId="0F6A8C07" w14:textId="5C946A85" w:rsidR="00CD534E" w:rsidRPr="005B6A19" w:rsidRDefault="0FF0D08C" w:rsidP="04B8D3AD">
      <w:pPr>
        <w:pStyle w:val="Odstavecseseznamem"/>
        <w:numPr>
          <w:ilvl w:val="2"/>
          <w:numId w:val="10"/>
        </w:numPr>
        <w:spacing w:before="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Důraz je kladen na opakování, názornost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praktické činnosti.</w:t>
      </w:r>
    </w:p>
    <w:p w14:paraId="1A77F7AC" w14:textId="2D3B0948" w:rsidR="00A8538B" w:rsidRPr="005B6A19" w:rsidRDefault="00A8538B" w:rsidP="002D3333">
      <w:pPr>
        <w:pStyle w:val="Nadpis2"/>
        <w:keepNext w:val="0"/>
        <w:keepLines w:val="0"/>
        <w:widowControl w:val="0"/>
        <w:spacing w:before="130" w:line="240" w:lineRule="auto"/>
        <w:ind w:left="1089" w:right="419" w:firstLine="72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Prostředí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organizace výuky</w:t>
      </w:r>
    </w:p>
    <w:p w14:paraId="0765448D" w14:textId="77777777" w:rsidR="00A8538B" w:rsidRPr="005B6A19" w:rsidRDefault="00A8538B" w:rsidP="002D3333">
      <w:pPr>
        <w:spacing w:before="130"/>
        <w:ind w:left="1440" w:right="419" w:firstLine="369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Kritéria hodnocení:</w:t>
      </w:r>
    </w:p>
    <w:p w14:paraId="53037823" w14:textId="428A8C5F" w:rsidR="00A8538B" w:rsidRPr="005B6A19" w:rsidRDefault="00A8538B" w:rsidP="00C706DD">
      <w:pPr>
        <w:pStyle w:val="Odstavecseseznamem"/>
        <w:numPr>
          <w:ilvl w:val="2"/>
          <w:numId w:val="10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Uspořádání tříd podporuje orientaci, bezpečí, samostatnost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komunikaci.</w:t>
      </w:r>
    </w:p>
    <w:p w14:paraId="4724C948" w14:textId="77110494" w:rsidR="00A8538B" w:rsidRPr="005B6A19" w:rsidRDefault="2BAB1182" w:rsidP="04B8D3AD">
      <w:pPr>
        <w:pStyle w:val="Odstavecseseznamem"/>
        <w:numPr>
          <w:ilvl w:val="2"/>
          <w:numId w:val="11"/>
        </w:numPr>
        <w:spacing w:before="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Denní režim je přehledný, vizualizovaný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stabilní.</w:t>
      </w:r>
    </w:p>
    <w:p w14:paraId="479B0F58" w14:textId="35653688" w:rsidR="00A8538B" w:rsidRPr="005B6A19" w:rsidRDefault="2BAB1182" w:rsidP="04B8D3AD">
      <w:pPr>
        <w:pStyle w:val="Odstavecseseznamem"/>
        <w:numPr>
          <w:ilvl w:val="2"/>
          <w:numId w:val="11"/>
        </w:numPr>
        <w:spacing w:before="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Materiální podmínky jsou upraven</w:t>
      </w:r>
      <w:r w:rsidR="002D3333" w:rsidRPr="005B6A19">
        <w:rPr>
          <w:rFonts w:ascii="Arial" w:eastAsiaTheme="minorEastAsia" w:hAnsi="Arial" w:cs="Arial"/>
          <w:color w:val="1B377C"/>
          <w:sz w:val="18"/>
          <w:szCs w:val="18"/>
        </w:rPr>
        <w:t>é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pro potřeby žáků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s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vyšší mírou podpory.</w:t>
      </w:r>
    </w:p>
    <w:p w14:paraId="058AA8E9" w14:textId="53F83ACA" w:rsidR="00CD534E" w:rsidRPr="005B6A19" w:rsidRDefault="00CD534E" w:rsidP="002D3333">
      <w:pPr>
        <w:pStyle w:val="Nadpis2"/>
        <w:keepNext w:val="0"/>
        <w:keepLines w:val="0"/>
        <w:widowControl w:val="0"/>
        <w:spacing w:before="130" w:line="240" w:lineRule="auto"/>
        <w:ind w:left="1089" w:right="419" w:firstLine="72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Spolupráce se zákonnými zástupci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partnery školy</w:t>
      </w:r>
    </w:p>
    <w:p w14:paraId="337EA73F" w14:textId="77777777" w:rsidR="00CD534E" w:rsidRPr="005B6A19" w:rsidRDefault="00CD534E" w:rsidP="002D3333">
      <w:pPr>
        <w:spacing w:before="130"/>
        <w:ind w:left="1440" w:right="419" w:firstLine="369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Kritéria hodnocení:</w:t>
      </w:r>
    </w:p>
    <w:p w14:paraId="215AA717" w14:textId="153CAF8B" w:rsidR="00C706DD" w:rsidRPr="005B6A19" w:rsidRDefault="00CD534E" w:rsidP="3A7B125C">
      <w:pPr>
        <w:pStyle w:val="Odstavecseseznamem"/>
        <w:numPr>
          <w:ilvl w:val="2"/>
          <w:numId w:val="11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Komunikace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hodnocení výsledků vzdělávání probíhá formou pravidelných konzultací, což je pops</w:t>
      </w:r>
      <w:r w:rsidR="002D3333" w:rsidRPr="005B6A19">
        <w:rPr>
          <w:rFonts w:ascii="Arial" w:eastAsiaTheme="minorEastAsia" w:hAnsi="Arial" w:cs="Arial"/>
          <w:color w:val="1B377C"/>
          <w:sz w:val="18"/>
          <w:szCs w:val="18"/>
        </w:rPr>
        <w:t>ané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v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ŠVP.</w:t>
      </w:r>
    </w:p>
    <w:p w14:paraId="7266EAF4" w14:textId="7A6DDDB2" w:rsidR="00C706DD" w:rsidRPr="005B6A19" w:rsidRDefault="0FF0D08C" w:rsidP="04B8D3AD">
      <w:pPr>
        <w:pStyle w:val="Odstavecseseznamem"/>
        <w:numPr>
          <w:ilvl w:val="2"/>
          <w:numId w:val="11"/>
        </w:numPr>
        <w:spacing w:before="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Při hodnocení ŠVP se využívá zpětná vazba od rodičů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odborníků.</w:t>
      </w:r>
    </w:p>
    <w:p w14:paraId="6A25EB5C" w14:textId="0C53DC7E" w:rsidR="00A8538B" w:rsidRPr="005B6A19" w:rsidRDefault="00A8538B" w:rsidP="002D3333">
      <w:pPr>
        <w:pStyle w:val="Nadpis2"/>
        <w:keepNext w:val="0"/>
        <w:keepLines w:val="0"/>
        <w:widowControl w:val="0"/>
        <w:spacing w:before="130" w:line="240" w:lineRule="auto"/>
        <w:ind w:left="1089" w:right="419" w:firstLine="72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Transparentnost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přístup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k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dokumentu</w:t>
      </w:r>
    </w:p>
    <w:p w14:paraId="4BC306E8" w14:textId="77777777" w:rsidR="00A8538B" w:rsidRPr="005B6A19" w:rsidRDefault="00A8538B" w:rsidP="002D3333">
      <w:pPr>
        <w:spacing w:before="130"/>
        <w:ind w:left="1440" w:right="419" w:firstLine="369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Kritéria hodnocení:</w:t>
      </w:r>
    </w:p>
    <w:p w14:paraId="517F845C" w14:textId="1117682B" w:rsidR="00C706DD" w:rsidRPr="005B6A19" w:rsidRDefault="00A8538B" w:rsidP="00C706DD">
      <w:pPr>
        <w:pStyle w:val="Odstavecseseznamem"/>
        <w:numPr>
          <w:ilvl w:val="2"/>
          <w:numId w:val="11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Dokument ŠVP je přehledně uveden</w:t>
      </w:r>
      <w:r w:rsidR="002D3333" w:rsidRPr="005B6A19">
        <w:rPr>
          <w:rFonts w:ascii="Arial" w:eastAsiaTheme="minorEastAsia" w:hAnsi="Arial" w:cs="Arial"/>
          <w:color w:val="1B377C"/>
          <w:sz w:val="18"/>
          <w:szCs w:val="18"/>
        </w:rPr>
        <w:t>ý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na webových stránkách školy.</w:t>
      </w:r>
    </w:p>
    <w:p w14:paraId="6C78140B" w14:textId="4C0F091E" w:rsidR="00C706DD" w:rsidRPr="005B6A19" w:rsidRDefault="2BAB1182" w:rsidP="04B8D3AD">
      <w:pPr>
        <w:pStyle w:val="Odstavecseseznamem"/>
        <w:numPr>
          <w:ilvl w:val="2"/>
          <w:numId w:val="11"/>
        </w:numPr>
        <w:spacing w:before="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Dokument ŠVP je přístupný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v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tištěné podobě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k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prohlédnutí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v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prostorách školy.</w:t>
      </w:r>
    </w:p>
    <w:p w14:paraId="427C2634" w14:textId="0CB9C4AC" w:rsidR="00A8538B" w:rsidRPr="005B6A19" w:rsidRDefault="2BAB1182" w:rsidP="04B8D3AD">
      <w:pPr>
        <w:pStyle w:val="Odstavecseseznamem"/>
        <w:numPr>
          <w:ilvl w:val="2"/>
          <w:numId w:val="11"/>
        </w:numPr>
        <w:spacing w:before="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Každý, kdo potřebuje vysvětlit některou část ŠVP nebo vznést připomínku ohledně případné změny, </w:t>
      </w:r>
      <w:r w:rsidR="104F59FF" w:rsidRPr="005B6A19">
        <w:rPr>
          <w:rFonts w:ascii="Arial" w:eastAsiaTheme="minorEastAsia" w:hAnsi="Arial" w:cs="Arial"/>
          <w:color w:val="1B377C"/>
          <w:sz w:val="18"/>
          <w:szCs w:val="18"/>
        </w:rPr>
        <w:t>dostane informaci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, na koho se obrátit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104F59FF" w:rsidRPr="005B6A19">
        <w:rPr>
          <w:rFonts w:ascii="Arial" w:eastAsiaTheme="minorEastAsia" w:hAnsi="Arial" w:cs="Arial"/>
          <w:color w:val="1B377C"/>
          <w:sz w:val="18"/>
          <w:szCs w:val="18"/>
        </w:rPr>
        <w:t>jak postupovat.</w:t>
      </w:r>
    </w:p>
    <w:p w14:paraId="7CDF227B" w14:textId="77777777" w:rsidR="002D3333" w:rsidRPr="005B6A19" w:rsidRDefault="002D3333" w:rsidP="002D3333">
      <w:pPr>
        <w:pStyle w:val="Nadpis2"/>
        <w:spacing w:before="0" w:line="240" w:lineRule="auto"/>
        <w:ind w:left="1089" w:right="420" w:firstLine="720"/>
        <w:rPr>
          <w:rFonts w:ascii="Arial" w:hAnsi="Arial" w:cs="Arial"/>
          <w:b w:val="0"/>
          <w:bCs w:val="0"/>
          <w:color w:val="3566FC"/>
          <w:sz w:val="24"/>
          <w:szCs w:val="24"/>
        </w:rPr>
      </w:pPr>
    </w:p>
    <w:p w14:paraId="190A8C04" w14:textId="0C7FD5C0" w:rsidR="00CD534E" w:rsidRPr="005B6A19" w:rsidRDefault="48E6C953" w:rsidP="002D3333">
      <w:pPr>
        <w:pStyle w:val="Nadpis2"/>
        <w:ind w:left="1089" w:right="419" w:firstLine="720"/>
        <w:rPr>
          <w:rFonts w:ascii="Georgia" w:hAnsi="Georgia" w:cs="Arial"/>
          <w:b w:val="0"/>
          <w:bCs w:val="0"/>
          <w:color w:val="3566FC"/>
          <w:sz w:val="24"/>
          <w:szCs w:val="24"/>
        </w:rPr>
      </w:pPr>
      <w:r w:rsidRPr="005B6A19">
        <w:rPr>
          <w:rFonts w:ascii="Georgia" w:hAnsi="Georgia" w:cs="Arial"/>
          <w:b w:val="0"/>
          <w:bCs w:val="0"/>
          <w:color w:val="3566FC"/>
          <w:sz w:val="24"/>
          <w:szCs w:val="24"/>
        </w:rPr>
        <w:t>Způsob využití zjištěných údajů pro úpravu ŠVP</w:t>
      </w:r>
      <w:r w:rsidR="006541A3" w:rsidRPr="005B6A19">
        <w:rPr>
          <w:rFonts w:ascii="Georgia" w:hAnsi="Georgia" w:cs="Arial"/>
          <w:b w:val="0"/>
          <w:bCs w:val="0"/>
          <w:color w:val="3566FC"/>
          <w:sz w:val="24"/>
          <w:szCs w:val="24"/>
        </w:rPr>
        <w:t xml:space="preserve"> a</w:t>
      </w:r>
      <w:r w:rsidR="006541A3">
        <w:rPr>
          <w:rFonts w:ascii="Georgia" w:hAnsi="Georgia" w:cs="Arial"/>
          <w:b w:val="0"/>
          <w:bCs w:val="0"/>
          <w:color w:val="3566FC"/>
          <w:sz w:val="24"/>
          <w:szCs w:val="24"/>
        </w:rPr>
        <w:t> </w:t>
      </w:r>
      <w:r w:rsidRPr="005B6A19">
        <w:rPr>
          <w:rFonts w:ascii="Georgia" w:hAnsi="Georgia" w:cs="Arial"/>
          <w:b w:val="0"/>
          <w:bCs w:val="0"/>
          <w:color w:val="3566FC"/>
          <w:sz w:val="24"/>
          <w:szCs w:val="24"/>
        </w:rPr>
        <w:t>vzdělávacího procesu ve škole</w:t>
      </w:r>
    </w:p>
    <w:p w14:paraId="4AAF11A5" w14:textId="3EE39BE9" w:rsidR="00CD534E" w:rsidRPr="005B6A19" w:rsidRDefault="0FF0D08C" w:rsidP="002D3333">
      <w:pPr>
        <w:pStyle w:val="Nadpis2"/>
        <w:keepNext w:val="0"/>
        <w:keepLines w:val="0"/>
        <w:widowControl w:val="0"/>
        <w:spacing w:before="130" w:line="240" w:lineRule="auto"/>
        <w:ind w:left="1089" w:right="419" w:firstLine="72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Nástroje pro sběr dat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vyhodnocení</w:t>
      </w:r>
    </w:p>
    <w:p w14:paraId="1C1D9BEB" w14:textId="18C03240" w:rsidR="00CD534E" w:rsidRPr="005B6A19" w:rsidRDefault="08C450B4" w:rsidP="04B8D3AD">
      <w:pPr>
        <w:pStyle w:val="Odstavecseseznamem"/>
        <w:numPr>
          <w:ilvl w:val="2"/>
          <w:numId w:val="11"/>
        </w:numPr>
        <w:spacing w:before="130"/>
        <w:ind w:left="216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D</w:t>
      </w:r>
      <w:r w:rsidR="0FF0D08C" w:rsidRPr="005B6A19">
        <w:rPr>
          <w:rFonts w:ascii="Arial" w:eastAsiaTheme="minorEastAsia" w:hAnsi="Arial" w:cs="Arial"/>
          <w:color w:val="1B377C"/>
          <w:sz w:val="18"/>
          <w:szCs w:val="18"/>
        </w:rPr>
        <w:t>otazníky, SWOT analýzy</w:t>
      </w:r>
      <w:r w:rsidR="002D3333" w:rsidRPr="005B6A19">
        <w:rPr>
          <w:rFonts w:ascii="Arial" w:eastAsiaTheme="minorEastAsia" w:hAnsi="Arial" w:cs="Arial"/>
          <w:color w:val="1B377C"/>
          <w:sz w:val="18"/>
          <w:szCs w:val="18"/>
        </w:rPr>
        <w:t>.</w:t>
      </w:r>
    </w:p>
    <w:p w14:paraId="36F350C7" w14:textId="63930F4B" w:rsidR="00CD534E" w:rsidRPr="005B6A19" w:rsidRDefault="002D3333" w:rsidP="04B8D3AD">
      <w:pPr>
        <w:pStyle w:val="Odstavecseseznamem"/>
        <w:numPr>
          <w:ilvl w:val="2"/>
          <w:numId w:val="13"/>
        </w:numPr>
        <w:spacing w:before="0"/>
        <w:ind w:left="216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P</w:t>
      </w:r>
      <w:r w:rsidR="0FF0D08C" w:rsidRPr="005B6A19">
        <w:rPr>
          <w:rFonts w:ascii="Arial" w:eastAsiaTheme="minorEastAsia" w:hAnsi="Arial" w:cs="Arial"/>
          <w:color w:val="1B377C"/>
          <w:sz w:val="18"/>
          <w:szCs w:val="18"/>
        </w:rPr>
        <w:t>orady pedagogického sboru se zaměřením na vybrané oblasti ŠVP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.</w:t>
      </w:r>
    </w:p>
    <w:p w14:paraId="2F6EA3EE" w14:textId="36BD4E78" w:rsidR="00CD534E" w:rsidRPr="005B6A19" w:rsidRDefault="002D3333" w:rsidP="04B8D3AD">
      <w:pPr>
        <w:pStyle w:val="Odstavecseseznamem"/>
        <w:numPr>
          <w:ilvl w:val="2"/>
          <w:numId w:val="13"/>
        </w:numPr>
        <w:spacing w:before="0"/>
        <w:ind w:left="216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K</w:t>
      </w:r>
      <w:r w:rsidR="0FF0D08C" w:rsidRPr="005B6A19">
        <w:rPr>
          <w:rFonts w:ascii="Arial" w:eastAsiaTheme="minorEastAsia" w:hAnsi="Arial" w:cs="Arial"/>
          <w:color w:val="1B377C"/>
          <w:sz w:val="18"/>
          <w:szCs w:val="18"/>
        </w:rPr>
        <w:t>onzultace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s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0FF0D08C" w:rsidRPr="005B6A19">
        <w:rPr>
          <w:rFonts w:ascii="Arial" w:eastAsiaTheme="minorEastAsia" w:hAnsi="Arial" w:cs="Arial"/>
          <w:color w:val="1B377C"/>
          <w:sz w:val="18"/>
          <w:szCs w:val="18"/>
        </w:rPr>
        <w:t>asistenty pedagoga,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s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0FF0D08C" w:rsidRPr="005B6A19">
        <w:rPr>
          <w:rFonts w:ascii="Arial" w:eastAsiaTheme="minorEastAsia" w:hAnsi="Arial" w:cs="Arial"/>
          <w:color w:val="1B377C"/>
          <w:sz w:val="18"/>
          <w:szCs w:val="18"/>
        </w:rPr>
        <w:t>pracovníky školního poradenského pracoviště (ŠPP),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s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0FF0D08C" w:rsidRPr="005B6A19">
        <w:rPr>
          <w:rFonts w:ascii="Arial" w:eastAsiaTheme="minorEastAsia" w:hAnsi="Arial" w:cs="Arial"/>
          <w:color w:val="1B377C"/>
          <w:sz w:val="18"/>
          <w:szCs w:val="18"/>
        </w:rPr>
        <w:t>pracovníky speciálně pedagogických center (SPC)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0FF0D08C" w:rsidRPr="005B6A19">
        <w:rPr>
          <w:rFonts w:ascii="Arial" w:eastAsiaTheme="minorEastAsia" w:hAnsi="Arial" w:cs="Arial"/>
          <w:color w:val="1B377C"/>
          <w:sz w:val="18"/>
          <w:szCs w:val="18"/>
        </w:rPr>
        <w:t>pedagogicko</w:t>
      </w:r>
      <w:r w:rsidR="104F59FF" w:rsidRPr="005B6A19">
        <w:rPr>
          <w:rFonts w:ascii="Arial" w:eastAsiaTheme="minorEastAsia" w:hAnsi="Arial" w:cs="Arial"/>
          <w:color w:val="1B377C"/>
          <w:sz w:val="18"/>
          <w:szCs w:val="18"/>
        </w:rPr>
        <w:t>-p</w:t>
      </w:r>
      <w:r w:rsidR="0FF0D08C" w:rsidRPr="005B6A19">
        <w:rPr>
          <w:rFonts w:ascii="Arial" w:eastAsiaTheme="minorEastAsia" w:hAnsi="Arial" w:cs="Arial"/>
          <w:color w:val="1B377C"/>
          <w:sz w:val="18"/>
          <w:szCs w:val="18"/>
        </w:rPr>
        <w:t>sychologických poraden (PPP)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006A7454" w:rsidRPr="005B6A19">
        <w:rPr>
          <w:rFonts w:ascii="Arial" w:eastAsiaTheme="minorEastAsia" w:hAnsi="Arial" w:cs="Arial"/>
          <w:color w:val="1B377C"/>
          <w:sz w:val="18"/>
          <w:szCs w:val="18"/>
        </w:rPr>
        <w:t>s</w:t>
      </w:r>
      <w:r w:rsidR="006A7454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0FF0D08C" w:rsidRPr="005B6A19">
        <w:rPr>
          <w:rFonts w:ascii="Arial" w:eastAsiaTheme="minorEastAsia" w:hAnsi="Arial" w:cs="Arial"/>
          <w:color w:val="1B377C"/>
          <w:sz w:val="18"/>
          <w:szCs w:val="18"/>
        </w:rPr>
        <w:t>rodinami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.</w:t>
      </w:r>
    </w:p>
    <w:p w14:paraId="38645DC7" w14:textId="15652387" w:rsidR="008C0572" w:rsidRPr="005B6A19" w:rsidRDefault="002D3333" w:rsidP="3A7B125C">
      <w:pPr>
        <w:pStyle w:val="Odstavecseseznamem"/>
        <w:numPr>
          <w:ilvl w:val="2"/>
          <w:numId w:val="13"/>
        </w:numPr>
        <w:spacing w:before="0" w:after="240"/>
        <w:ind w:left="216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Z</w:t>
      </w:r>
      <w:r w:rsidR="0FF0D08C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práva </w:t>
      </w:r>
      <w:r w:rsidR="75F5F0DB" w:rsidRPr="005B6A19">
        <w:rPr>
          <w:rFonts w:ascii="Arial" w:eastAsiaTheme="minorEastAsia" w:hAnsi="Arial" w:cs="Arial"/>
          <w:color w:val="1B377C"/>
          <w:sz w:val="18"/>
          <w:szCs w:val="18"/>
        </w:rPr>
        <w:t>Č</w:t>
      </w:r>
      <w:r w:rsidR="0FF0D08C" w:rsidRPr="005B6A19">
        <w:rPr>
          <w:rFonts w:ascii="Arial" w:eastAsiaTheme="minorEastAsia" w:hAnsi="Arial" w:cs="Arial"/>
          <w:color w:val="1B377C"/>
          <w:sz w:val="18"/>
          <w:szCs w:val="18"/>
        </w:rPr>
        <w:t>eské školní inspekce (ČŠI</w:t>
      </w:r>
      <w:r w:rsidR="747D834B" w:rsidRPr="005B6A19">
        <w:rPr>
          <w:rFonts w:ascii="Arial" w:eastAsiaTheme="minorEastAsia" w:hAnsi="Arial" w:cs="Arial"/>
          <w:color w:val="1B377C"/>
          <w:sz w:val="18"/>
          <w:szCs w:val="18"/>
        </w:rPr>
        <w:t>)</w:t>
      </w:r>
      <w:r w:rsidR="701125B5" w:rsidRPr="005B6A19">
        <w:rPr>
          <w:rFonts w:ascii="Arial" w:eastAsiaTheme="minorEastAsia" w:hAnsi="Arial" w:cs="Arial"/>
          <w:color w:val="1B377C"/>
          <w:sz w:val="18"/>
          <w:szCs w:val="18"/>
        </w:rPr>
        <w:t>.</w:t>
      </w:r>
    </w:p>
    <w:p w14:paraId="6D77A6F2" w14:textId="30F51722" w:rsidR="00DB67B1" w:rsidRDefault="701125B5" w:rsidP="002D3333">
      <w:pPr>
        <w:pStyle w:val="Zkladntext"/>
        <w:spacing w:before="130" w:line="204" w:lineRule="auto"/>
        <w:ind w:left="1809" w:right="1230"/>
        <w:rPr>
          <w:rFonts w:ascii="Arial" w:eastAsiaTheme="minorEastAsia" w:hAnsi="Arial" w:cs="Arial"/>
          <w:color w:val="1B377C"/>
        </w:rPr>
      </w:pPr>
      <w:r w:rsidRPr="005B6A19">
        <w:rPr>
          <w:rFonts w:ascii="Arial" w:eastAsiaTheme="minorEastAsia" w:hAnsi="Arial" w:cs="Arial"/>
          <w:color w:val="1B377C"/>
        </w:rPr>
        <w:t xml:space="preserve">Na základě získaných poznatků </w:t>
      </w:r>
      <w:r w:rsidR="002D3333" w:rsidRPr="005B6A19">
        <w:rPr>
          <w:rFonts w:ascii="Arial" w:eastAsiaTheme="minorEastAsia" w:hAnsi="Arial" w:cs="Arial"/>
          <w:color w:val="1B377C"/>
        </w:rPr>
        <w:t>provádíme</w:t>
      </w:r>
      <w:r w:rsidR="006541A3" w:rsidRPr="005B6A19">
        <w:rPr>
          <w:rFonts w:ascii="Arial" w:eastAsiaTheme="minorEastAsia" w:hAnsi="Arial" w:cs="Arial"/>
          <w:color w:val="1B377C"/>
        </w:rPr>
        <w:t xml:space="preserve"> v</w:t>
      </w:r>
      <w:r w:rsidR="006541A3">
        <w:rPr>
          <w:rFonts w:ascii="Arial" w:eastAsiaTheme="minorEastAsia" w:hAnsi="Arial" w:cs="Arial"/>
          <w:color w:val="1B377C"/>
        </w:rPr>
        <w:t> </w:t>
      </w:r>
      <w:r w:rsidRPr="005B6A19">
        <w:rPr>
          <w:rFonts w:ascii="Arial" w:eastAsiaTheme="minorEastAsia" w:hAnsi="Arial" w:cs="Arial"/>
          <w:color w:val="1B377C"/>
        </w:rPr>
        <w:t>případě potřeby úpravy ŠVP. Hodnocení zároveň plní funkci kontrolního mechanismu, který pomáhá udržovat strukturu</w:t>
      </w:r>
      <w:r w:rsidR="006541A3" w:rsidRPr="005B6A19">
        <w:rPr>
          <w:rFonts w:ascii="Arial" w:eastAsiaTheme="minorEastAsia" w:hAnsi="Arial" w:cs="Arial"/>
          <w:color w:val="1B377C"/>
        </w:rPr>
        <w:t xml:space="preserve"> a</w:t>
      </w:r>
      <w:r w:rsidR="006541A3">
        <w:rPr>
          <w:rFonts w:ascii="Arial" w:eastAsiaTheme="minorEastAsia" w:hAnsi="Arial" w:cs="Arial"/>
          <w:color w:val="1B377C"/>
        </w:rPr>
        <w:t> </w:t>
      </w:r>
      <w:r w:rsidRPr="005B6A19">
        <w:rPr>
          <w:rFonts w:ascii="Arial" w:eastAsiaTheme="minorEastAsia" w:hAnsi="Arial" w:cs="Arial"/>
          <w:color w:val="1B377C"/>
        </w:rPr>
        <w:t>obsah dokumentu</w:t>
      </w:r>
      <w:r w:rsidR="006541A3" w:rsidRPr="005B6A19">
        <w:rPr>
          <w:rFonts w:ascii="Arial" w:eastAsiaTheme="minorEastAsia" w:hAnsi="Arial" w:cs="Arial"/>
          <w:color w:val="1B377C"/>
        </w:rPr>
        <w:t xml:space="preserve"> v</w:t>
      </w:r>
      <w:r w:rsidR="006541A3">
        <w:rPr>
          <w:rFonts w:ascii="Arial" w:eastAsiaTheme="minorEastAsia" w:hAnsi="Arial" w:cs="Arial"/>
          <w:color w:val="1B377C"/>
        </w:rPr>
        <w:t> </w:t>
      </w:r>
      <w:r w:rsidRPr="005B6A19">
        <w:rPr>
          <w:rFonts w:ascii="Arial" w:eastAsiaTheme="minorEastAsia" w:hAnsi="Arial" w:cs="Arial"/>
          <w:color w:val="1B377C"/>
        </w:rPr>
        <w:t>souladu</w:t>
      </w:r>
      <w:r w:rsidR="006541A3" w:rsidRPr="005B6A19">
        <w:rPr>
          <w:rFonts w:ascii="Arial" w:eastAsiaTheme="minorEastAsia" w:hAnsi="Arial" w:cs="Arial"/>
          <w:color w:val="1B377C"/>
        </w:rPr>
        <w:t xml:space="preserve"> s</w:t>
      </w:r>
      <w:r w:rsidR="006541A3">
        <w:rPr>
          <w:rFonts w:ascii="Arial" w:eastAsiaTheme="minorEastAsia" w:hAnsi="Arial" w:cs="Arial"/>
          <w:color w:val="1B377C"/>
        </w:rPr>
        <w:t> </w:t>
      </w:r>
      <w:r w:rsidRPr="005B6A19">
        <w:rPr>
          <w:rFonts w:ascii="Arial" w:eastAsiaTheme="minorEastAsia" w:hAnsi="Arial" w:cs="Arial"/>
          <w:color w:val="1B377C"/>
        </w:rPr>
        <w:t>aktuálním RVP ZŠS.</w:t>
      </w:r>
    </w:p>
    <w:p w14:paraId="45853391" w14:textId="77777777" w:rsidR="00DB67B1" w:rsidRDefault="00DB67B1">
      <w:pPr>
        <w:rPr>
          <w:rFonts w:ascii="Arial" w:eastAsiaTheme="minorEastAsia" w:hAnsi="Arial" w:cs="Arial"/>
          <w:color w:val="1B377C"/>
          <w:sz w:val="18"/>
          <w:szCs w:val="18"/>
        </w:rPr>
      </w:pPr>
      <w:r>
        <w:rPr>
          <w:rFonts w:ascii="Arial" w:eastAsiaTheme="minorEastAsia" w:hAnsi="Arial" w:cs="Arial"/>
          <w:color w:val="1B377C"/>
        </w:rPr>
        <w:br w:type="page"/>
      </w:r>
    </w:p>
    <w:p w14:paraId="22EB1E46" w14:textId="59DCEF80" w:rsidR="00C706DD" w:rsidRPr="005B6A19" w:rsidRDefault="00DB67B1" w:rsidP="002D3333">
      <w:pPr>
        <w:pStyle w:val="Zkladntext"/>
        <w:spacing w:before="130" w:line="204" w:lineRule="auto"/>
        <w:ind w:left="1809" w:right="1230"/>
        <w:rPr>
          <w:rFonts w:ascii="Arial" w:hAnsi="Arial" w:cs="Arial"/>
        </w:rPr>
      </w:pPr>
      <w:r w:rsidRPr="00DB67B1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5266F1DD" wp14:editId="6B581281">
                <wp:simplePos x="0" y="0"/>
                <wp:positionH relativeFrom="column">
                  <wp:posOffset>2103755</wp:posOffset>
                </wp:positionH>
                <wp:positionV relativeFrom="paragraph">
                  <wp:posOffset>8416290</wp:posOffset>
                </wp:positionV>
                <wp:extent cx="1908175" cy="935990"/>
                <wp:effectExtent l="0" t="0" r="0" b="0"/>
                <wp:wrapSquare wrapText="bothSides"/>
                <wp:docPr id="3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935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57C76" w14:textId="77777777" w:rsidR="00DB67B1" w:rsidRPr="00223CBE" w:rsidRDefault="00DB67B1" w:rsidP="00DB67B1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23CBE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Národní pedagogický institut České republiky</w:t>
                            </w:r>
                          </w:p>
                          <w:p w14:paraId="64F4C927" w14:textId="77777777" w:rsidR="00DB67B1" w:rsidRPr="00223CBE" w:rsidRDefault="00DB67B1" w:rsidP="00DB67B1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23CBE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Praha, leden 2026</w:t>
                            </w:r>
                          </w:p>
                          <w:p w14:paraId="1DD5DAFA" w14:textId="77777777" w:rsidR="00DB67B1" w:rsidRPr="00223CBE" w:rsidRDefault="00DB67B1" w:rsidP="00DB67B1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23CBE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www.npi.cz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6F1DD" id="_x0000_s1029" type="#_x0000_t202" style="position:absolute;left:0;text-align:left;margin-left:165.65pt;margin-top:662.7pt;width:150.25pt;height:73.7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" filled="f" stroked="f">
                <v:textbox>
                  <w:txbxContent>
                    <w:p w14:paraId="7E357C76" w14:textId="77777777" w:rsidR="00DB67B1" w:rsidRPr="00223CBE" w:rsidRDefault="00DB67B1" w:rsidP="00DB67B1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223CB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Národní pedagogický institut České republiky</w:t>
                      </w:r>
                    </w:p>
                    <w:p w14:paraId="64F4C927" w14:textId="77777777" w:rsidR="00DB67B1" w:rsidRPr="00223CBE" w:rsidRDefault="00DB67B1" w:rsidP="00DB67B1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223CB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Praha, leden 2026</w:t>
                      </w:r>
                    </w:p>
                    <w:p w14:paraId="1DD5DAFA" w14:textId="77777777" w:rsidR="00DB67B1" w:rsidRPr="00223CBE" w:rsidRDefault="00DB67B1" w:rsidP="00DB67B1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223CB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www.npi.cz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B67B1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3B54CF4" wp14:editId="1F3FBD90">
                <wp:simplePos x="0" y="0"/>
                <wp:positionH relativeFrom="margin">
                  <wp:posOffset>2879090</wp:posOffset>
                </wp:positionH>
                <wp:positionV relativeFrom="paragraph">
                  <wp:posOffset>8042910</wp:posOffset>
                </wp:positionV>
                <wp:extent cx="360045" cy="360045"/>
                <wp:effectExtent l="0" t="0" r="1905" b="1905"/>
                <wp:wrapNone/>
                <wp:docPr id="3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045" cy="360045"/>
                          <a:chOff x="0" y="0"/>
                          <a:chExt cx="360045" cy="360045"/>
                        </a:xfrm>
                      </wpg:grpSpPr>
                      <wps:wsp>
                        <wps:cNvPr id="35" name="Graphic 26"/>
                        <wps:cNvSpPr/>
                        <wps:spPr>
                          <a:xfrm>
                            <a:off x="0" y="0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59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359994" y="359994"/>
                                </a:lnTo>
                                <a:lnTo>
                                  <a:pt x="359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2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629" y="127044"/>
                            <a:ext cx="194247" cy="1282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CDF003" id="Group 25" o:spid="_x0000_s1026" style="position:absolute;margin-left:226.7pt;margin-top:633.3pt;width:28.35pt;height:28.35pt;z-index:251658240;mso-position-horizontal-relative:margin" coordsize="360045,360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">
                <v:shape id="Graphic 26" o:spid="_x0000_s1027" style="position:absolute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" path="m359994,l,,,359994r359994,l359994,xe" stroked="f">
                  <v:path arrowok="t"/>
                </v:shape>
                <v:shape id="Image 27" o:spid="_x0000_s1028" type="#_x0000_t75" style="position:absolute;left:82629;top:127044;width:194247;height:128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">
                  <v:imagedata r:id="rId15" o:title=""/>
                </v:shape>
                <w10:wrap anchorx="margin"/>
              </v:group>
            </w:pict>
          </mc:Fallback>
        </mc:AlternateContent>
      </w:r>
      <w:r w:rsidRPr="00DB67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83488" behindDoc="0" locked="1" layoutInCell="1" allowOverlap="1" wp14:anchorId="000FBFF9" wp14:editId="760BDFC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10692000"/>
                <wp:effectExtent l="0" t="0" r="22225" b="14605"/>
                <wp:wrapNone/>
                <wp:docPr id="18" name="Obdélní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069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A4A14" id="Obdélník 18" o:spid="_x0000_s1026" style="position:absolute;margin-left:0;margin-top:0;width:595.3pt;height:841.9pt;z-index: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" fillcolor="#3566fc [3204]" strokecolor="#022695 [1604]" strokeweight="2pt">
                <w10:wrap anchorx="page" anchory="page"/>
                <w10:anchorlock/>
              </v:rect>
            </w:pict>
          </mc:Fallback>
        </mc:AlternateContent>
      </w:r>
    </w:p>
    <w:sectPr w:rsidR="00C706DD" w:rsidRPr="005B6A19">
      <w:footerReference w:type="default" r:id="rId16"/>
      <w:pgSz w:w="11910" w:h="16840"/>
      <w:pgMar w:top="1920" w:right="60" w:bottom="280" w:left="11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D782A" w14:textId="77777777" w:rsidR="006615EF" w:rsidRDefault="006615EF">
      <w:r>
        <w:separator/>
      </w:r>
    </w:p>
  </w:endnote>
  <w:endnote w:type="continuationSeparator" w:id="0">
    <w:p w14:paraId="7A776765" w14:textId="77777777" w:rsidR="006615EF" w:rsidRDefault="0066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B841" w14:textId="77777777" w:rsidR="008C0572" w:rsidRDefault="008C0572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C93C0" w14:textId="77777777" w:rsidR="006615EF" w:rsidRDefault="006615EF">
      <w:r>
        <w:separator/>
      </w:r>
    </w:p>
  </w:footnote>
  <w:footnote w:type="continuationSeparator" w:id="0">
    <w:p w14:paraId="0BB032A3" w14:textId="77777777" w:rsidR="006615EF" w:rsidRDefault="00661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E54AE"/>
    <w:multiLevelType w:val="hybridMultilevel"/>
    <w:tmpl w:val="C83AD4F0"/>
    <w:lvl w:ilvl="0" w:tplc="604A8A1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54417"/>
    <w:multiLevelType w:val="hybridMultilevel"/>
    <w:tmpl w:val="58ECC9B6"/>
    <w:lvl w:ilvl="0" w:tplc="604A8A1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4A8A14"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31DD1"/>
    <w:multiLevelType w:val="hybridMultilevel"/>
    <w:tmpl w:val="4FF02FB6"/>
    <w:lvl w:ilvl="0" w:tplc="A2C28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282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B02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108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00D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88F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B2C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D851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10C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B66FC"/>
    <w:multiLevelType w:val="hybridMultilevel"/>
    <w:tmpl w:val="6F4AE5FA"/>
    <w:lvl w:ilvl="0" w:tplc="604A8A1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4A8A14"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9E5FC"/>
    <w:multiLevelType w:val="hybridMultilevel"/>
    <w:tmpl w:val="7F3A3D24"/>
    <w:lvl w:ilvl="0" w:tplc="18EEB090">
      <w:numFmt w:val="bullet"/>
      <w:lvlText w:val="—"/>
      <w:lvlJc w:val="left"/>
      <w:pPr>
        <w:ind w:left="1808" w:hanging="256"/>
      </w:pPr>
      <w:rPr>
        <w:rFonts w:ascii="Tahoma" w:eastAsia="Tahoma" w:hAnsi="Tahoma" w:cs="Tahoma" w:hint="default"/>
        <w:b w:val="0"/>
        <w:bCs w:val="0"/>
        <w:i w:val="0"/>
        <w:iCs w:val="0"/>
        <w:color w:val="1B377C"/>
        <w:spacing w:val="0"/>
        <w:w w:val="109"/>
        <w:sz w:val="18"/>
        <w:szCs w:val="18"/>
        <w:lang w:val="cs-CZ" w:eastAsia="en-US" w:bidi="ar-SA"/>
      </w:rPr>
    </w:lvl>
    <w:lvl w:ilvl="1" w:tplc="0EDC53CC">
      <w:start w:val="1"/>
      <w:numFmt w:val="decimal"/>
      <w:lvlText w:val="%2"/>
      <w:lvlJc w:val="left"/>
      <w:pPr>
        <w:ind w:left="2305" w:hanging="49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1B377C"/>
        <w:spacing w:val="0"/>
        <w:w w:val="104"/>
        <w:sz w:val="14"/>
        <w:szCs w:val="14"/>
        <w:lang w:val="cs-CZ" w:eastAsia="en-US" w:bidi="ar-SA"/>
      </w:rPr>
    </w:lvl>
    <w:lvl w:ilvl="2" w:tplc="0A08429E">
      <w:numFmt w:val="bullet"/>
      <w:lvlText w:val="•"/>
      <w:lvlJc w:val="left"/>
      <w:pPr>
        <w:ind w:left="3233" w:hanging="498"/>
      </w:pPr>
      <w:rPr>
        <w:rFonts w:hint="default"/>
        <w:lang w:val="cs-CZ" w:eastAsia="en-US" w:bidi="ar-SA"/>
      </w:rPr>
    </w:lvl>
    <w:lvl w:ilvl="3" w:tplc="35566DB2">
      <w:numFmt w:val="bullet"/>
      <w:lvlText w:val="•"/>
      <w:lvlJc w:val="left"/>
      <w:pPr>
        <w:ind w:left="4167" w:hanging="498"/>
      </w:pPr>
      <w:rPr>
        <w:rFonts w:hint="default"/>
        <w:lang w:val="cs-CZ" w:eastAsia="en-US" w:bidi="ar-SA"/>
      </w:rPr>
    </w:lvl>
    <w:lvl w:ilvl="4" w:tplc="B07AC59E">
      <w:numFmt w:val="bullet"/>
      <w:lvlText w:val="•"/>
      <w:lvlJc w:val="left"/>
      <w:pPr>
        <w:ind w:left="5101" w:hanging="498"/>
      </w:pPr>
      <w:rPr>
        <w:rFonts w:hint="default"/>
        <w:lang w:val="cs-CZ" w:eastAsia="en-US" w:bidi="ar-SA"/>
      </w:rPr>
    </w:lvl>
    <w:lvl w:ilvl="5" w:tplc="C0224DF2">
      <w:numFmt w:val="bullet"/>
      <w:lvlText w:val="•"/>
      <w:lvlJc w:val="left"/>
      <w:pPr>
        <w:ind w:left="6035" w:hanging="498"/>
      </w:pPr>
      <w:rPr>
        <w:rFonts w:hint="default"/>
        <w:lang w:val="cs-CZ" w:eastAsia="en-US" w:bidi="ar-SA"/>
      </w:rPr>
    </w:lvl>
    <w:lvl w:ilvl="6" w:tplc="CEFC1328">
      <w:numFmt w:val="bullet"/>
      <w:lvlText w:val="•"/>
      <w:lvlJc w:val="left"/>
      <w:pPr>
        <w:ind w:left="6969" w:hanging="498"/>
      </w:pPr>
      <w:rPr>
        <w:rFonts w:hint="default"/>
        <w:lang w:val="cs-CZ" w:eastAsia="en-US" w:bidi="ar-SA"/>
      </w:rPr>
    </w:lvl>
    <w:lvl w:ilvl="7" w:tplc="592EC83E">
      <w:numFmt w:val="bullet"/>
      <w:lvlText w:val="•"/>
      <w:lvlJc w:val="left"/>
      <w:pPr>
        <w:ind w:left="7903" w:hanging="498"/>
      </w:pPr>
      <w:rPr>
        <w:rFonts w:hint="default"/>
        <w:lang w:val="cs-CZ" w:eastAsia="en-US" w:bidi="ar-SA"/>
      </w:rPr>
    </w:lvl>
    <w:lvl w:ilvl="8" w:tplc="7D9425EA">
      <w:numFmt w:val="bullet"/>
      <w:lvlText w:val="•"/>
      <w:lvlJc w:val="left"/>
      <w:pPr>
        <w:ind w:left="8837" w:hanging="498"/>
      </w:pPr>
      <w:rPr>
        <w:rFonts w:hint="default"/>
        <w:lang w:val="cs-CZ" w:eastAsia="en-US" w:bidi="ar-SA"/>
      </w:rPr>
    </w:lvl>
  </w:abstractNum>
  <w:abstractNum w:abstractNumId="5" w15:restartNumberingAfterBreak="0">
    <w:nsid w:val="2A9D73DF"/>
    <w:multiLevelType w:val="hybridMultilevel"/>
    <w:tmpl w:val="94BA23EC"/>
    <w:lvl w:ilvl="0" w:tplc="604A8A14">
      <w:numFmt w:val="bullet"/>
      <w:lvlText w:val="-"/>
      <w:lvlJc w:val="left"/>
      <w:pPr>
        <w:ind w:left="3249" w:hanging="360"/>
      </w:pPr>
      <w:rPr>
        <w:rFonts w:ascii="Calibri" w:eastAsiaTheme="minorEastAsia" w:hAnsi="Calibri" w:cs="Calibri" w:hint="default"/>
      </w:rPr>
    </w:lvl>
    <w:lvl w:ilvl="1" w:tplc="04050003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2" w:tplc="9962BCC8">
      <w:numFmt w:val="bullet"/>
      <w:lvlText w:val="•"/>
      <w:lvlJc w:val="left"/>
      <w:pPr>
        <w:ind w:left="4689" w:hanging="360"/>
      </w:pPr>
      <w:rPr>
        <w:rFonts w:ascii="Calibri" w:eastAsiaTheme="minorEastAsia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9" w:hanging="360"/>
      </w:pPr>
      <w:rPr>
        <w:rFonts w:ascii="Wingdings" w:hAnsi="Wingdings" w:hint="default"/>
      </w:rPr>
    </w:lvl>
  </w:abstractNum>
  <w:abstractNum w:abstractNumId="6" w15:restartNumberingAfterBreak="0">
    <w:nsid w:val="3076520B"/>
    <w:multiLevelType w:val="hybridMultilevel"/>
    <w:tmpl w:val="52785144"/>
    <w:lvl w:ilvl="0" w:tplc="1600808E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03804"/>
    <w:multiLevelType w:val="hybridMultilevel"/>
    <w:tmpl w:val="ABBE4C84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4A8A14"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D309E"/>
    <w:multiLevelType w:val="hybridMultilevel"/>
    <w:tmpl w:val="A4AA8C12"/>
    <w:lvl w:ilvl="0" w:tplc="604A8A14">
      <w:numFmt w:val="bullet"/>
      <w:lvlText w:val="-"/>
      <w:lvlJc w:val="left"/>
      <w:pPr>
        <w:ind w:left="25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78D0CF9"/>
    <w:multiLevelType w:val="hybridMultilevel"/>
    <w:tmpl w:val="C00C0F58"/>
    <w:lvl w:ilvl="0" w:tplc="FFFFFFFF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B157C66"/>
    <w:multiLevelType w:val="hybridMultilevel"/>
    <w:tmpl w:val="3490CBFA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4A8A14"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E64F6"/>
    <w:multiLevelType w:val="hybridMultilevel"/>
    <w:tmpl w:val="0F88122C"/>
    <w:lvl w:ilvl="0" w:tplc="604A8A1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C3B283"/>
    <w:multiLevelType w:val="hybridMultilevel"/>
    <w:tmpl w:val="E7FC3B3A"/>
    <w:lvl w:ilvl="0" w:tplc="77707DA8">
      <w:numFmt w:val="bullet"/>
      <w:lvlText w:val="—"/>
      <w:lvlJc w:val="left"/>
      <w:pPr>
        <w:ind w:left="1808" w:hanging="256"/>
      </w:pPr>
      <w:rPr>
        <w:rFonts w:ascii="Tahoma" w:eastAsia="Tahoma" w:hAnsi="Tahoma" w:cs="Tahoma" w:hint="default"/>
        <w:b w:val="0"/>
        <w:bCs w:val="0"/>
        <w:i w:val="0"/>
        <w:iCs w:val="0"/>
        <w:color w:val="1B377C"/>
        <w:spacing w:val="0"/>
        <w:w w:val="109"/>
        <w:sz w:val="18"/>
        <w:szCs w:val="18"/>
        <w:lang w:val="cs-CZ" w:eastAsia="en-US" w:bidi="ar-SA"/>
      </w:rPr>
    </w:lvl>
    <w:lvl w:ilvl="1" w:tplc="095C4F34">
      <w:numFmt w:val="bullet"/>
      <w:lvlText w:val="•"/>
      <w:lvlJc w:val="left"/>
      <w:pPr>
        <w:ind w:left="2690" w:hanging="256"/>
      </w:pPr>
      <w:rPr>
        <w:rFonts w:hint="default"/>
        <w:lang w:val="cs-CZ" w:eastAsia="en-US" w:bidi="ar-SA"/>
      </w:rPr>
    </w:lvl>
    <w:lvl w:ilvl="2" w:tplc="DA22026C">
      <w:numFmt w:val="bullet"/>
      <w:lvlText w:val="•"/>
      <w:lvlJc w:val="left"/>
      <w:pPr>
        <w:ind w:left="3581" w:hanging="256"/>
      </w:pPr>
      <w:rPr>
        <w:rFonts w:hint="default"/>
        <w:lang w:val="cs-CZ" w:eastAsia="en-US" w:bidi="ar-SA"/>
      </w:rPr>
    </w:lvl>
    <w:lvl w:ilvl="3" w:tplc="62D859A8">
      <w:numFmt w:val="bullet"/>
      <w:lvlText w:val="•"/>
      <w:lvlJc w:val="left"/>
      <w:pPr>
        <w:ind w:left="4471" w:hanging="256"/>
      </w:pPr>
      <w:rPr>
        <w:rFonts w:hint="default"/>
        <w:lang w:val="cs-CZ" w:eastAsia="en-US" w:bidi="ar-SA"/>
      </w:rPr>
    </w:lvl>
    <w:lvl w:ilvl="4" w:tplc="1D406164">
      <w:numFmt w:val="bullet"/>
      <w:lvlText w:val="•"/>
      <w:lvlJc w:val="left"/>
      <w:pPr>
        <w:ind w:left="5362" w:hanging="256"/>
      </w:pPr>
      <w:rPr>
        <w:rFonts w:hint="default"/>
        <w:lang w:val="cs-CZ" w:eastAsia="en-US" w:bidi="ar-SA"/>
      </w:rPr>
    </w:lvl>
    <w:lvl w:ilvl="5" w:tplc="B2247C46">
      <w:numFmt w:val="bullet"/>
      <w:lvlText w:val="•"/>
      <w:lvlJc w:val="left"/>
      <w:pPr>
        <w:ind w:left="6252" w:hanging="256"/>
      </w:pPr>
      <w:rPr>
        <w:rFonts w:hint="default"/>
        <w:lang w:val="cs-CZ" w:eastAsia="en-US" w:bidi="ar-SA"/>
      </w:rPr>
    </w:lvl>
    <w:lvl w:ilvl="6" w:tplc="2BD88B62">
      <w:numFmt w:val="bullet"/>
      <w:lvlText w:val="•"/>
      <w:lvlJc w:val="left"/>
      <w:pPr>
        <w:ind w:left="7143" w:hanging="256"/>
      </w:pPr>
      <w:rPr>
        <w:rFonts w:hint="default"/>
        <w:lang w:val="cs-CZ" w:eastAsia="en-US" w:bidi="ar-SA"/>
      </w:rPr>
    </w:lvl>
    <w:lvl w:ilvl="7" w:tplc="8FECBCC8">
      <w:numFmt w:val="bullet"/>
      <w:lvlText w:val="•"/>
      <w:lvlJc w:val="left"/>
      <w:pPr>
        <w:ind w:left="8033" w:hanging="256"/>
      </w:pPr>
      <w:rPr>
        <w:rFonts w:hint="default"/>
        <w:lang w:val="cs-CZ" w:eastAsia="en-US" w:bidi="ar-SA"/>
      </w:rPr>
    </w:lvl>
    <w:lvl w:ilvl="8" w:tplc="CCB286B2">
      <w:numFmt w:val="bullet"/>
      <w:lvlText w:val="•"/>
      <w:lvlJc w:val="left"/>
      <w:pPr>
        <w:ind w:left="8924" w:hanging="256"/>
      </w:pPr>
      <w:rPr>
        <w:rFonts w:hint="default"/>
        <w:lang w:val="cs-CZ" w:eastAsia="en-US" w:bidi="ar-SA"/>
      </w:rPr>
    </w:lvl>
  </w:abstractNum>
  <w:num w:numId="1" w16cid:durableId="339311455">
    <w:abstractNumId w:val="2"/>
  </w:num>
  <w:num w:numId="2" w16cid:durableId="943421697">
    <w:abstractNumId w:val="4"/>
  </w:num>
  <w:num w:numId="3" w16cid:durableId="803740561">
    <w:abstractNumId w:val="12"/>
  </w:num>
  <w:num w:numId="4" w16cid:durableId="1678073520">
    <w:abstractNumId w:val="5"/>
  </w:num>
  <w:num w:numId="5" w16cid:durableId="546262005">
    <w:abstractNumId w:val="9"/>
  </w:num>
  <w:num w:numId="6" w16cid:durableId="2095320445">
    <w:abstractNumId w:val="6"/>
  </w:num>
  <w:num w:numId="7" w16cid:durableId="1606187777">
    <w:abstractNumId w:val="8"/>
  </w:num>
  <w:num w:numId="8" w16cid:durableId="772239300">
    <w:abstractNumId w:val="1"/>
  </w:num>
  <w:num w:numId="9" w16cid:durableId="563882078">
    <w:abstractNumId w:val="11"/>
  </w:num>
  <w:num w:numId="10" w16cid:durableId="1034117336">
    <w:abstractNumId w:val="7"/>
  </w:num>
  <w:num w:numId="11" w16cid:durableId="479493611">
    <w:abstractNumId w:val="3"/>
  </w:num>
  <w:num w:numId="12" w16cid:durableId="1478111777">
    <w:abstractNumId w:val="0"/>
  </w:num>
  <w:num w:numId="13" w16cid:durableId="11170626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8F976D3"/>
    <w:rsid w:val="00050702"/>
    <w:rsid w:val="00115EED"/>
    <w:rsid w:val="001C29D2"/>
    <w:rsid w:val="00200D16"/>
    <w:rsid w:val="00224B16"/>
    <w:rsid w:val="002615D9"/>
    <w:rsid w:val="002A47F8"/>
    <w:rsid w:val="002D3333"/>
    <w:rsid w:val="00342939"/>
    <w:rsid w:val="003B4231"/>
    <w:rsid w:val="004705F7"/>
    <w:rsid w:val="00473B21"/>
    <w:rsid w:val="00486094"/>
    <w:rsid w:val="004C3EDA"/>
    <w:rsid w:val="004D0345"/>
    <w:rsid w:val="00551888"/>
    <w:rsid w:val="005B6A19"/>
    <w:rsid w:val="006541A3"/>
    <w:rsid w:val="006615EF"/>
    <w:rsid w:val="0068023E"/>
    <w:rsid w:val="006A7454"/>
    <w:rsid w:val="0088276F"/>
    <w:rsid w:val="00894B94"/>
    <w:rsid w:val="008C0572"/>
    <w:rsid w:val="00971B67"/>
    <w:rsid w:val="00A4483A"/>
    <w:rsid w:val="00A8538B"/>
    <w:rsid w:val="00AD6305"/>
    <w:rsid w:val="00AD6ABE"/>
    <w:rsid w:val="00B22374"/>
    <w:rsid w:val="00BA66DE"/>
    <w:rsid w:val="00BF3744"/>
    <w:rsid w:val="00BF49B5"/>
    <w:rsid w:val="00C57CF5"/>
    <w:rsid w:val="00C706DD"/>
    <w:rsid w:val="00CD534E"/>
    <w:rsid w:val="00DB67B1"/>
    <w:rsid w:val="00E514B3"/>
    <w:rsid w:val="00E62343"/>
    <w:rsid w:val="00EE70A7"/>
    <w:rsid w:val="00EE7699"/>
    <w:rsid w:val="00F271F1"/>
    <w:rsid w:val="00F36879"/>
    <w:rsid w:val="00F45503"/>
    <w:rsid w:val="01874198"/>
    <w:rsid w:val="018FE25C"/>
    <w:rsid w:val="0264F75F"/>
    <w:rsid w:val="03913A21"/>
    <w:rsid w:val="0396FABF"/>
    <w:rsid w:val="04B8D3AD"/>
    <w:rsid w:val="073A1444"/>
    <w:rsid w:val="07DA4817"/>
    <w:rsid w:val="08C450B4"/>
    <w:rsid w:val="08F976D3"/>
    <w:rsid w:val="0A9089E8"/>
    <w:rsid w:val="0C08C5BC"/>
    <w:rsid w:val="0D70DC1D"/>
    <w:rsid w:val="0DC145CB"/>
    <w:rsid w:val="0E4852CF"/>
    <w:rsid w:val="0F2F7DFC"/>
    <w:rsid w:val="0F99035B"/>
    <w:rsid w:val="0FF0D08C"/>
    <w:rsid w:val="102BA073"/>
    <w:rsid w:val="104F59FF"/>
    <w:rsid w:val="151657EB"/>
    <w:rsid w:val="16037633"/>
    <w:rsid w:val="160BE16F"/>
    <w:rsid w:val="163FA68F"/>
    <w:rsid w:val="16B4E2C8"/>
    <w:rsid w:val="17C666EC"/>
    <w:rsid w:val="18F8E272"/>
    <w:rsid w:val="1BE0C07B"/>
    <w:rsid w:val="1C74C62C"/>
    <w:rsid w:val="1DCCCDB6"/>
    <w:rsid w:val="1DCE5C78"/>
    <w:rsid w:val="1E08A29F"/>
    <w:rsid w:val="1E242C7F"/>
    <w:rsid w:val="1ECA5C99"/>
    <w:rsid w:val="1FAD6413"/>
    <w:rsid w:val="200F6CA2"/>
    <w:rsid w:val="2058DCA0"/>
    <w:rsid w:val="20D517B2"/>
    <w:rsid w:val="214B6975"/>
    <w:rsid w:val="217FC44C"/>
    <w:rsid w:val="21D8A159"/>
    <w:rsid w:val="22BF4E2A"/>
    <w:rsid w:val="2302BD86"/>
    <w:rsid w:val="25554643"/>
    <w:rsid w:val="25631ACA"/>
    <w:rsid w:val="26C56AE0"/>
    <w:rsid w:val="2BAB1182"/>
    <w:rsid w:val="2BC3422B"/>
    <w:rsid w:val="2BEBC329"/>
    <w:rsid w:val="2D1399C9"/>
    <w:rsid w:val="2EB83894"/>
    <w:rsid w:val="2FCAD2F3"/>
    <w:rsid w:val="3138E1C3"/>
    <w:rsid w:val="31D2A67A"/>
    <w:rsid w:val="328F376E"/>
    <w:rsid w:val="32DDB3B8"/>
    <w:rsid w:val="33BAC738"/>
    <w:rsid w:val="34E89767"/>
    <w:rsid w:val="350D5613"/>
    <w:rsid w:val="3661BBB4"/>
    <w:rsid w:val="37D0E345"/>
    <w:rsid w:val="3813D326"/>
    <w:rsid w:val="3A7B125C"/>
    <w:rsid w:val="3AB652C3"/>
    <w:rsid w:val="3C5100E0"/>
    <w:rsid w:val="3D6EB408"/>
    <w:rsid w:val="3DD2F526"/>
    <w:rsid w:val="3EA2848B"/>
    <w:rsid w:val="3EBCAC5D"/>
    <w:rsid w:val="40622D62"/>
    <w:rsid w:val="40948BDB"/>
    <w:rsid w:val="412AE7E3"/>
    <w:rsid w:val="430C303A"/>
    <w:rsid w:val="43B02AC4"/>
    <w:rsid w:val="4748288E"/>
    <w:rsid w:val="47490444"/>
    <w:rsid w:val="47EC9010"/>
    <w:rsid w:val="48049B8D"/>
    <w:rsid w:val="48E6C953"/>
    <w:rsid w:val="4B583269"/>
    <w:rsid w:val="4DC460C5"/>
    <w:rsid w:val="4E079B66"/>
    <w:rsid w:val="4E389C88"/>
    <w:rsid w:val="50E876E7"/>
    <w:rsid w:val="51035C45"/>
    <w:rsid w:val="512C101A"/>
    <w:rsid w:val="514D9A77"/>
    <w:rsid w:val="51BA06E4"/>
    <w:rsid w:val="51D312A5"/>
    <w:rsid w:val="51E0B466"/>
    <w:rsid w:val="534E4845"/>
    <w:rsid w:val="53D564EF"/>
    <w:rsid w:val="556E18B8"/>
    <w:rsid w:val="567706AF"/>
    <w:rsid w:val="58034C28"/>
    <w:rsid w:val="5B5FD58F"/>
    <w:rsid w:val="5CA101D4"/>
    <w:rsid w:val="5CA68073"/>
    <w:rsid w:val="5D133768"/>
    <w:rsid w:val="5F621980"/>
    <w:rsid w:val="61A64402"/>
    <w:rsid w:val="61FD8A7A"/>
    <w:rsid w:val="645EC0A3"/>
    <w:rsid w:val="6557BF73"/>
    <w:rsid w:val="6614756A"/>
    <w:rsid w:val="66C3F9DD"/>
    <w:rsid w:val="671F715B"/>
    <w:rsid w:val="67762608"/>
    <w:rsid w:val="69EEDBAD"/>
    <w:rsid w:val="6A173013"/>
    <w:rsid w:val="6A62E224"/>
    <w:rsid w:val="6CEBC4FC"/>
    <w:rsid w:val="6F250795"/>
    <w:rsid w:val="6F2DA902"/>
    <w:rsid w:val="6F7FAC27"/>
    <w:rsid w:val="701125B5"/>
    <w:rsid w:val="701BA744"/>
    <w:rsid w:val="7028F97F"/>
    <w:rsid w:val="72474170"/>
    <w:rsid w:val="72AFCD09"/>
    <w:rsid w:val="7476A33D"/>
    <w:rsid w:val="747D834B"/>
    <w:rsid w:val="74882472"/>
    <w:rsid w:val="75F5F0DB"/>
    <w:rsid w:val="76693C08"/>
    <w:rsid w:val="76DFC5C8"/>
    <w:rsid w:val="774FE16D"/>
    <w:rsid w:val="775DB488"/>
    <w:rsid w:val="78B1CF5B"/>
    <w:rsid w:val="79037F55"/>
    <w:rsid w:val="7B4EE21D"/>
    <w:rsid w:val="7D31A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7C87B"/>
  <w15:docId w15:val="{74B33C8B-72EB-4A71-97F1-0CDF1332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538B"/>
    <w:rPr>
      <w:rFonts w:ascii="Tahoma" w:eastAsia="Tahoma" w:hAnsi="Tahoma" w:cs="Tahoma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D534E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339E0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D534E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3566FC" w:themeColor="accent1"/>
      <w:sz w:val="26"/>
      <w:szCs w:val="26"/>
    </w:rPr>
  </w:style>
  <w:style w:type="paragraph" w:styleId="Nadpis3">
    <w:name w:val="heading 3"/>
    <w:basedOn w:val="Normln"/>
    <w:next w:val="Normln"/>
    <w:uiPriority w:val="9"/>
    <w:unhideWhenUsed/>
    <w:qFormat/>
    <w:rsid w:val="6A62E224"/>
    <w:pPr>
      <w:keepNext/>
      <w:keepLines/>
      <w:spacing w:before="160" w:after="80"/>
      <w:outlineLvl w:val="2"/>
    </w:pPr>
    <w:rPr>
      <w:rFonts w:eastAsiaTheme="majorEastAsia" w:cstheme="majorBidi"/>
      <w:color w:val="0339E0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0"/>
    <w:qFormat/>
    <w:pPr>
      <w:spacing w:line="920" w:lineRule="exact"/>
    </w:pPr>
    <w:rPr>
      <w:rFonts w:ascii="Cambria" w:eastAsia="Cambria" w:hAnsi="Cambria" w:cs="Cambria"/>
      <w:b/>
      <w:bCs/>
      <w:sz w:val="92"/>
      <w:szCs w:val="92"/>
    </w:rPr>
  </w:style>
  <w:style w:type="paragraph" w:styleId="Odstavecseseznamem">
    <w:name w:val="List Paragraph"/>
    <w:basedOn w:val="Normln"/>
    <w:uiPriority w:val="1"/>
    <w:qFormat/>
    <w:pPr>
      <w:spacing w:before="23"/>
      <w:ind w:left="1806" w:hanging="254"/>
    </w:pPr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adpis1Char">
    <w:name w:val="Nadpis 1 Char"/>
    <w:basedOn w:val="Standardnpsmoodstavce"/>
    <w:link w:val="Nadpis1"/>
    <w:uiPriority w:val="9"/>
    <w:rsid w:val="00CD534E"/>
    <w:rPr>
      <w:rFonts w:asciiTheme="majorHAnsi" w:eastAsiaTheme="majorEastAsia" w:hAnsiTheme="majorHAnsi" w:cstheme="majorBidi"/>
      <w:b/>
      <w:bCs/>
      <w:color w:val="0339E0" w:themeColor="accent1" w:themeShade="BF"/>
      <w:sz w:val="28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CD534E"/>
    <w:rPr>
      <w:rFonts w:asciiTheme="majorHAnsi" w:eastAsiaTheme="majorEastAsia" w:hAnsiTheme="majorHAnsi" w:cstheme="majorBidi"/>
      <w:b/>
      <w:bCs/>
      <w:color w:val="3566FC" w:themeColor="accent1"/>
      <w:sz w:val="26"/>
      <w:szCs w:val="26"/>
      <w:lang w:val="cs-CZ"/>
    </w:rPr>
  </w:style>
  <w:style w:type="paragraph" w:styleId="Zhlav">
    <w:name w:val="header"/>
    <w:basedOn w:val="Normln"/>
    <w:link w:val="ZhlavChar"/>
    <w:uiPriority w:val="99"/>
    <w:unhideWhenUsed/>
    <w:rsid w:val="00C706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06DD"/>
    <w:rPr>
      <w:rFonts w:ascii="Tahoma" w:eastAsia="Tahoma" w:hAnsi="Tahoma" w:cs="Tahoma"/>
      <w:lang w:val="cs-CZ"/>
    </w:rPr>
  </w:style>
  <w:style w:type="paragraph" w:styleId="Zpat">
    <w:name w:val="footer"/>
    <w:basedOn w:val="Normln"/>
    <w:link w:val="ZpatChar"/>
    <w:uiPriority w:val="99"/>
    <w:unhideWhenUsed/>
    <w:rsid w:val="00C706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06DD"/>
    <w:rPr>
      <w:rFonts w:ascii="Tahoma" w:eastAsia="Tahoma" w:hAnsi="Tahoma" w:cs="Tahoma"/>
      <w:lang w:val="cs-CZ"/>
    </w:rPr>
  </w:style>
  <w:style w:type="paragraph" w:styleId="Revize">
    <w:name w:val="Revision"/>
    <w:hidden/>
    <w:uiPriority w:val="99"/>
    <w:semiHidden/>
    <w:rsid w:val="004705F7"/>
    <w:pPr>
      <w:widowControl/>
      <w:autoSpaceDE/>
      <w:autoSpaceDN/>
    </w:pPr>
    <w:rPr>
      <w:rFonts w:ascii="Tahoma" w:eastAsia="Tahoma" w:hAnsi="Tahoma" w:cs="Tahoma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NPI">
      <a:dk1>
        <a:srgbClr val="3566FC"/>
      </a:dk1>
      <a:lt1>
        <a:sysClr val="window" lastClr="FFFFFF"/>
      </a:lt1>
      <a:dk2>
        <a:srgbClr val="02216E"/>
      </a:dk2>
      <a:lt2>
        <a:srgbClr val="3566FC"/>
      </a:lt2>
      <a:accent1>
        <a:srgbClr val="3566FC"/>
      </a:accent1>
      <a:accent2>
        <a:srgbClr val="02216E"/>
      </a:accent2>
      <a:accent3>
        <a:srgbClr val="85A3FD"/>
      </a:accent3>
      <a:accent4>
        <a:srgbClr val="033AE1"/>
      </a:accent4>
      <a:accent5>
        <a:srgbClr val="D6E6FF"/>
      </a:accent5>
      <a:accent6>
        <a:srgbClr val="CFD9DE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47C13B5875F94689F2E9CCBA23CC36" ma:contentTypeVersion="15" ma:contentTypeDescription="Vytvoří nový dokument" ma:contentTypeScope="" ma:versionID="0106ed73c19cc94531c535c33c146f6d">
  <xsd:schema xmlns:xsd="http://www.w3.org/2001/XMLSchema" xmlns:xs="http://www.w3.org/2001/XMLSchema" xmlns:p="http://schemas.microsoft.com/office/2006/metadata/properties" xmlns:ns2="e42df224-f34f-49ad-9ded-39dca730a9ec" xmlns:ns3="bc5448ce-f61d-4c74-a675-e16d7f8d0fad" targetNamespace="http://schemas.microsoft.com/office/2006/metadata/properties" ma:root="true" ma:fieldsID="78c72795dc70ea095bbdcc878192a2b0" ns2:_="" ns3:_="">
    <xsd:import namespace="e42df224-f34f-49ad-9ded-39dca730a9ec"/>
    <xsd:import namespace="bc5448ce-f61d-4c74-a675-e16d7f8d0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f224-f34f-49ad-9ded-39dca730a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448ce-f61d-4c74-a675-e16d7f8d0f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544cbd-e8d6-4e97-9972-acfd0100608c}" ma:internalName="TaxCatchAll" ma:showField="CatchAllData" ma:web="bc5448ce-f61d-4c74-a675-e16d7f8d0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2df224-f34f-49ad-9ded-39dca730a9ec">
      <Terms xmlns="http://schemas.microsoft.com/office/infopath/2007/PartnerControls"/>
    </lcf76f155ced4ddcb4097134ff3c332f>
    <TaxCatchAll xmlns="bc5448ce-f61d-4c74-a675-e16d7f8d0fa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24BEF9-B189-4FFA-89F8-41B1BF9DA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df224-f34f-49ad-9ded-39dca730a9ec"/>
    <ds:schemaRef ds:uri="bc5448ce-f61d-4c74-a675-e16d7f8d0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5D2D6E-9140-4599-B218-61BE433FD3EA}">
  <ds:schemaRefs>
    <ds:schemaRef ds:uri="http://schemas.microsoft.com/office/2006/metadata/properties"/>
    <ds:schemaRef ds:uri="http://schemas.microsoft.com/office/infopath/2007/PartnerControls"/>
    <ds:schemaRef ds:uri="e42df224-f34f-49ad-9ded-39dca730a9ec"/>
    <ds:schemaRef ds:uri="bc5448ce-f61d-4c74-a675-e16d7f8d0fad"/>
  </ds:schemaRefs>
</ds:datastoreItem>
</file>

<file path=customXml/itemProps3.xml><?xml version="1.0" encoding="utf-8"?>
<ds:datastoreItem xmlns:ds="http://schemas.openxmlformats.org/officeDocument/2006/customXml" ds:itemID="{BBE05DD9-BEFE-479D-B594-E62EBDD0DD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711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Zemanová Markéta</dc:creator>
  <cp:lastModifiedBy>Zemanová Markéta</cp:lastModifiedBy>
  <cp:revision>22</cp:revision>
  <cp:lastPrinted>2026-06-24T08:55:00Z</cp:lastPrinted>
  <dcterms:created xsi:type="dcterms:W3CDTF">2026-01-15T08:41:00Z</dcterms:created>
  <dcterms:modified xsi:type="dcterms:W3CDTF">2026-06-24T08:55:00Z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2025-03-14T00:00:00Z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0x010100CB47C13B5875F94689F2E9CCBA23CC36</vt:lpwstr>
  </property>
  <property fmtid="{D5CDD505-2E9C-101B-9397-08002B2CF9AE}" pid="7" name="MediaServiceImageTags">
    <vt:lpwstr/>
  </property>
</Properties>
</file>