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8" w:right="0" w:firstLine="0"/>
        <w:jc w:val="left"/>
        <w:rPr>
          <w:rFonts w:ascii="Times New Roman"/>
          <w:position w:val="15"/>
          <w:sz w:val="20"/>
        </w:rPr>
      </w:pP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65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351232" id="docshape1" filled="true" fillcolor="#3566fc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3302242</wp:posOffset>
                </wp:positionH>
                <wp:positionV relativeFrom="page">
                  <wp:posOffset>822927</wp:posOffset>
                </wp:positionV>
                <wp:extent cx="4264660" cy="53428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64660" cy="5342890"/>
                          <a:chExt cx="4264660" cy="5342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53796" y="0"/>
                            <a:ext cx="2104390" cy="325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3250565">
                                <a:moveTo>
                                  <a:pt x="2103361" y="0"/>
                                </a:moveTo>
                                <a:lnTo>
                                  <a:pt x="2062500" y="7480"/>
                                </a:lnTo>
                                <a:lnTo>
                                  <a:pt x="2023292" y="23342"/>
                                </a:lnTo>
                                <a:lnTo>
                                  <a:pt x="1985788" y="46364"/>
                                </a:lnTo>
                                <a:lnTo>
                                  <a:pt x="1950041" y="75330"/>
                                </a:lnTo>
                                <a:lnTo>
                                  <a:pt x="1916101" y="109018"/>
                                </a:lnTo>
                                <a:lnTo>
                                  <a:pt x="1884021" y="146210"/>
                                </a:lnTo>
                                <a:lnTo>
                                  <a:pt x="1853852" y="185688"/>
                                </a:lnTo>
                                <a:lnTo>
                                  <a:pt x="1825647" y="226231"/>
                                </a:lnTo>
                                <a:lnTo>
                                  <a:pt x="1799456" y="266620"/>
                                </a:lnTo>
                                <a:lnTo>
                                  <a:pt x="1775332" y="305638"/>
                                </a:lnTo>
                                <a:lnTo>
                                  <a:pt x="1746538" y="349631"/>
                                </a:lnTo>
                                <a:lnTo>
                                  <a:pt x="1715912" y="391286"/>
                                </a:lnTo>
                                <a:lnTo>
                                  <a:pt x="1684112" y="431488"/>
                                </a:lnTo>
                                <a:lnTo>
                                  <a:pt x="1651793" y="471123"/>
                                </a:lnTo>
                                <a:lnTo>
                                  <a:pt x="1619610" y="511078"/>
                                </a:lnTo>
                                <a:lnTo>
                                  <a:pt x="1588219" y="552238"/>
                                </a:lnTo>
                                <a:lnTo>
                                  <a:pt x="1558277" y="595490"/>
                                </a:lnTo>
                                <a:lnTo>
                                  <a:pt x="1529238" y="639738"/>
                                </a:lnTo>
                                <a:lnTo>
                                  <a:pt x="1500566" y="682707"/>
                                </a:lnTo>
                                <a:lnTo>
                                  <a:pt x="1472177" y="724645"/>
                                </a:lnTo>
                                <a:lnTo>
                                  <a:pt x="1415908" y="806424"/>
                                </a:lnTo>
                                <a:lnTo>
                                  <a:pt x="1303031" y="968545"/>
                                </a:lnTo>
                                <a:lnTo>
                                  <a:pt x="1245064" y="1052864"/>
                                </a:lnTo>
                                <a:lnTo>
                                  <a:pt x="1215402" y="1096708"/>
                                </a:lnTo>
                                <a:lnTo>
                                  <a:pt x="1186405" y="1140364"/>
                                </a:lnTo>
                                <a:lnTo>
                                  <a:pt x="1158163" y="1183718"/>
                                </a:lnTo>
                                <a:lnTo>
                                  <a:pt x="1048472" y="1354184"/>
                                </a:lnTo>
                                <a:lnTo>
                                  <a:pt x="1020802" y="1396085"/>
                                </a:lnTo>
                                <a:lnTo>
                                  <a:pt x="992606" y="1437708"/>
                                </a:lnTo>
                                <a:lnTo>
                                  <a:pt x="963670" y="1479056"/>
                                </a:lnTo>
                                <a:lnTo>
                                  <a:pt x="933783" y="1520135"/>
                                </a:lnTo>
                                <a:lnTo>
                                  <a:pt x="902729" y="1560947"/>
                                </a:lnTo>
                                <a:lnTo>
                                  <a:pt x="870295" y="1601498"/>
                                </a:lnTo>
                                <a:lnTo>
                                  <a:pt x="836269" y="1641792"/>
                                </a:lnTo>
                                <a:lnTo>
                                  <a:pt x="804661" y="1680793"/>
                                </a:lnTo>
                                <a:lnTo>
                                  <a:pt x="775249" y="1721721"/>
                                </a:lnTo>
                                <a:lnTo>
                                  <a:pt x="747473" y="1764073"/>
                                </a:lnTo>
                                <a:lnTo>
                                  <a:pt x="720772" y="1807348"/>
                                </a:lnTo>
                                <a:lnTo>
                                  <a:pt x="668356" y="1894665"/>
                                </a:lnTo>
                                <a:lnTo>
                                  <a:pt x="641521" y="1937704"/>
                                </a:lnTo>
                                <a:lnTo>
                                  <a:pt x="613520" y="1979661"/>
                                </a:lnTo>
                                <a:lnTo>
                                  <a:pt x="556225" y="2057163"/>
                                </a:lnTo>
                                <a:lnTo>
                                  <a:pt x="528222" y="2098062"/>
                                </a:lnTo>
                                <a:lnTo>
                                  <a:pt x="499975" y="2141844"/>
                                </a:lnTo>
                                <a:lnTo>
                                  <a:pt x="471674" y="2187620"/>
                                </a:lnTo>
                                <a:lnTo>
                                  <a:pt x="443510" y="2234504"/>
                                </a:lnTo>
                                <a:lnTo>
                                  <a:pt x="361752" y="2372915"/>
                                </a:lnTo>
                                <a:lnTo>
                                  <a:pt x="336045" y="2415344"/>
                                </a:lnTo>
                                <a:lnTo>
                                  <a:pt x="311429" y="2454440"/>
                                </a:lnTo>
                                <a:lnTo>
                                  <a:pt x="283188" y="2500129"/>
                                </a:lnTo>
                                <a:lnTo>
                                  <a:pt x="260493" y="2539965"/>
                                </a:lnTo>
                                <a:lnTo>
                                  <a:pt x="239572" y="2577787"/>
                                </a:lnTo>
                                <a:lnTo>
                                  <a:pt x="216651" y="2617434"/>
                                </a:lnTo>
                                <a:lnTo>
                                  <a:pt x="187959" y="2662745"/>
                                </a:lnTo>
                                <a:lnTo>
                                  <a:pt x="165317" y="2702263"/>
                                </a:lnTo>
                                <a:lnTo>
                                  <a:pt x="145412" y="2745797"/>
                                </a:lnTo>
                                <a:lnTo>
                                  <a:pt x="107413" y="2838094"/>
                                </a:lnTo>
                                <a:lnTo>
                                  <a:pt x="86118" y="2883446"/>
                                </a:lnTo>
                                <a:lnTo>
                                  <a:pt x="67853" y="2919880"/>
                                </a:lnTo>
                                <a:lnTo>
                                  <a:pt x="57203" y="2943113"/>
                                </a:lnTo>
                                <a:lnTo>
                                  <a:pt x="48606" y="2962998"/>
                                </a:lnTo>
                                <a:lnTo>
                                  <a:pt x="36499" y="2989389"/>
                                </a:lnTo>
                                <a:lnTo>
                                  <a:pt x="25524" y="3011170"/>
                                </a:lnTo>
                                <a:lnTo>
                                  <a:pt x="13725" y="3035404"/>
                                </a:lnTo>
                                <a:lnTo>
                                  <a:pt x="4188" y="3060376"/>
                                </a:lnTo>
                                <a:lnTo>
                                  <a:pt x="0" y="3084372"/>
                                </a:lnTo>
                                <a:lnTo>
                                  <a:pt x="7712" y="3129439"/>
                                </a:lnTo>
                                <a:lnTo>
                                  <a:pt x="32042" y="3159110"/>
                                </a:lnTo>
                                <a:lnTo>
                                  <a:pt x="71316" y="3179254"/>
                                </a:lnTo>
                                <a:lnTo>
                                  <a:pt x="123863" y="3195739"/>
                                </a:lnTo>
                                <a:lnTo>
                                  <a:pt x="171350" y="3206588"/>
                                </a:lnTo>
                                <a:lnTo>
                                  <a:pt x="224727" y="3214807"/>
                                </a:lnTo>
                                <a:lnTo>
                                  <a:pt x="281130" y="3220970"/>
                                </a:lnTo>
                                <a:lnTo>
                                  <a:pt x="337691" y="3225654"/>
                                </a:lnTo>
                                <a:lnTo>
                                  <a:pt x="495982" y="3237027"/>
                                </a:lnTo>
                                <a:lnTo>
                                  <a:pt x="550336" y="3240546"/>
                                </a:lnTo>
                                <a:lnTo>
                                  <a:pt x="603186" y="3243475"/>
                                </a:lnTo>
                                <a:lnTo>
                                  <a:pt x="654832" y="3245848"/>
                                </a:lnTo>
                                <a:lnTo>
                                  <a:pt x="705575" y="3247696"/>
                                </a:lnTo>
                                <a:lnTo>
                                  <a:pt x="755715" y="3249053"/>
                                </a:lnTo>
                                <a:lnTo>
                                  <a:pt x="805551" y="3249952"/>
                                </a:lnTo>
                                <a:lnTo>
                                  <a:pt x="855384" y="3250425"/>
                                </a:lnTo>
                                <a:lnTo>
                                  <a:pt x="905513" y="3250505"/>
                                </a:lnTo>
                                <a:lnTo>
                                  <a:pt x="956238" y="3250225"/>
                                </a:lnTo>
                                <a:lnTo>
                                  <a:pt x="1007860" y="3249617"/>
                                </a:lnTo>
                                <a:lnTo>
                                  <a:pt x="1114994" y="3247551"/>
                                </a:lnTo>
                                <a:lnTo>
                                  <a:pt x="1221050" y="3244732"/>
                                </a:lnTo>
                                <a:lnTo>
                                  <a:pt x="1322528" y="3241222"/>
                                </a:lnTo>
                                <a:lnTo>
                                  <a:pt x="1425762" y="3237036"/>
                                </a:lnTo>
                                <a:lnTo>
                                  <a:pt x="1741620" y="3222877"/>
                                </a:lnTo>
                                <a:lnTo>
                                  <a:pt x="1900312" y="3216408"/>
                                </a:lnTo>
                                <a:lnTo>
                                  <a:pt x="2005388" y="3212882"/>
                                </a:lnTo>
                                <a:lnTo>
                                  <a:pt x="2103965" y="3210393"/>
                                </a:lnTo>
                                <a:lnTo>
                                  <a:pt x="2103965" y="127"/>
                                </a:lnTo>
                                <a:lnTo>
                                  <a:pt x="2103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1356608"/>
                            <a:ext cx="4251960" cy="3980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1960" h="3980179">
                                <a:moveTo>
                                  <a:pt x="4251412" y="3979872"/>
                                </a:moveTo>
                                <a:lnTo>
                                  <a:pt x="3625800" y="3595541"/>
                                </a:lnTo>
                              </a:path>
                              <a:path w="4251960" h="3980179">
                                <a:moveTo>
                                  <a:pt x="4251412" y="3663772"/>
                                </a:moveTo>
                                <a:lnTo>
                                  <a:pt x="3748929" y="3355082"/>
                                </a:lnTo>
                              </a:path>
                              <a:path w="4251960" h="3980179">
                                <a:moveTo>
                                  <a:pt x="4251412" y="3269692"/>
                                </a:moveTo>
                                <a:lnTo>
                                  <a:pt x="3841604" y="3017936"/>
                                </a:lnTo>
                              </a:path>
                              <a:path w="4251960" h="3980179">
                                <a:moveTo>
                                  <a:pt x="4251412" y="2910700"/>
                                </a:moveTo>
                                <a:lnTo>
                                  <a:pt x="3852991" y="2665939"/>
                                </a:lnTo>
                              </a:path>
                              <a:path w="4251960" h="3980179">
                                <a:moveTo>
                                  <a:pt x="4251412" y="2551711"/>
                                </a:moveTo>
                                <a:lnTo>
                                  <a:pt x="3711107" y="2219787"/>
                                </a:lnTo>
                              </a:path>
                              <a:path w="4251960" h="3980179">
                                <a:moveTo>
                                  <a:pt x="4251412" y="2200514"/>
                                </a:moveTo>
                                <a:lnTo>
                                  <a:pt x="2741033" y="1272647"/>
                                </a:lnTo>
                              </a:path>
                              <a:path w="4251960" h="3980179">
                                <a:moveTo>
                                  <a:pt x="4251412" y="1841515"/>
                                </a:moveTo>
                                <a:lnTo>
                                  <a:pt x="3325411" y="1272647"/>
                                </a:lnTo>
                              </a:path>
                              <a:path w="4251960" h="3980179">
                                <a:moveTo>
                                  <a:pt x="4251412" y="1490328"/>
                                </a:moveTo>
                                <a:lnTo>
                                  <a:pt x="3897072" y="1272647"/>
                                </a:lnTo>
                              </a:path>
                              <a:path w="4251960" h="3980179">
                                <a:moveTo>
                                  <a:pt x="4251412" y="3532411"/>
                                </a:moveTo>
                                <a:lnTo>
                                  <a:pt x="4022156" y="3905593"/>
                                </a:lnTo>
                              </a:path>
                              <a:path w="4251960" h="3980179">
                                <a:moveTo>
                                  <a:pt x="4251412" y="2948125"/>
                                </a:moveTo>
                                <a:lnTo>
                                  <a:pt x="3768889" y="3733573"/>
                                </a:lnTo>
                              </a:path>
                              <a:path w="4251960" h="3980179">
                                <a:moveTo>
                                  <a:pt x="4251412" y="2376553"/>
                                </a:moveTo>
                                <a:lnTo>
                                  <a:pt x="3831904" y="3059426"/>
                                </a:lnTo>
                              </a:path>
                              <a:path w="4251960" h="3980179">
                                <a:moveTo>
                                  <a:pt x="4251412" y="1792260"/>
                                </a:moveTo>
                                <a:lnTo>
                                  <a:pt x="3824641" y="2486954"/>
                                </a:lnTo>
                              </a:path>
                              <a:path w="4251960" h="3980179">
                                <a:moveTo>
                                  <a:pt x="4211676" y="1272647"/>
                                </a:moveTo>
                                <a:lnTo>
                                  <a:pt x="3670052" y="2154300"/>
                                </a:lnTo>
                              </a:path>
                              <a:path w="4251960" h="3980179">
                                <a:moveTo>
                                  <a:pt x="3860540" y="1272647"/>
                                </a:moveTo>
                                <a:lnTo>
                                  <a:pt x="3468456" y="1910879"/>
                                </a:lnTo>
                              </a:path>
                              <a:path w="4251960" h="3980179">
                                <a:moveTo>
                                  <a:pt x="3501600" y="1272647"/>
                                </a:moveTo>
                                <a:lnTo>
                                  <a:pt x="3226779" y="1720001"/>
                                </a:lnTo>
                              </a:path>
                              <a:path w="4251960" h="3980179">
                                <a:moveTo>
                                  <a:pt x="3150451" y="1272647"/>
                                </a:moveTo>
                                <a:lnTo>
                                  <a:pt x="2973456" y="1560760"/>
                                </a:lnTo>
                              </a:path>
                              <a:path w="4251960" h="3980179">
                                <a:moveTo>
                                  <a:pt x="2791509" y="1272647"/>
                                </a:moveTo>
                                <a:lnTo>
                                  <a:pt x="2707146" y="1409972"/>
                                </a:lnTo>
                              </a:path>
                              <a:path w="4251960" h="3980179">
                                <a:moveTo>
                                  <a:pt x="2432556" y="1272647"/>
                                </a:moveTo>
                                <a:lnTo>
                                  <a:pt x="2415287" y="1300758"/>
                                </a:lnTo>
                              </a:path>
                              <a:path w="4251960" h="3980179">
                                <a:moveTo>
                                  <a:pt x="1072517" y="2026988"/>
                                </a:moveTo>
                                <a:lnTo>
                                  <a:pt x="0" y="1368111"/>
                                </a:lnTo>
                              </a:path>
                              <a:path w="4251960" h="3980179">
                                <a:moveTo>
                                  <a:pt x="1224769" y="1804419"/>
                                </a:moveTo>
                                <a:lnTo>
                                  <a:pt x="167073" y="1154647"/>
                                </a:lnTo>
                              </a:path>
                              <a:path w="4251960" h="3980179">
                                <a:moveTo>
                                  <a:pt x="1476833" y="1565190"/>
                                </a:moveTo>
                                <a:lnTo>
                                  <a:pt x="407533" y="908289"/>
                                </a:lnTo>
                              </a:path>
                              <a:path w="4251960" h="3980179">
                                <a:moveTo>
                                  <a:pt x="1757654" y="1378715"/>
                                </a:moveTo>
                                <a:lnTo>
                                  <a:pt x="629344" y="685563"/>
                                </a:lnTo>
                              </a:path>
                              <a:path w="4251960" h="3980179">
                                <a:moveTo>
                                  <a:pt x="2170110" y="1273109"/>
                                </a:moveTo>
                                <a:lnTo>
                                  <a:pt x="890014" y="486711"/>
                                </a:lnTo>
                              </a:path>
                              <a:path w="4251960" h="3980179">
                                <a:moveTo>
                                  <a:pt x="2741033" y="1272647"/>
                                </a:moveTo>
                                <a:lnTo>
                                  <a:pt x="1189804" y="319685"/>
                                </a:lnTo>
                              </a:path>
                              <a:path w="4251960" h="3980179">
                                <a:moveTo>
                                  <a:pt x="3325411" y="1272647"/>
                                </a:moveTo>
                                <a:lnTo>
                                  <a:pt x="1476655" y="136905"/>
                                </a:lnTo>
                              </a:path>
                              <a:path w="4251960" h="3980179">
                                <a:moveTo>
                                  <a:pt x="3897072" y="1272647"/>
                                </a:moveTo>
                                <a:lnTo>
                                  <a:pt x="1825462" y="0"/>
                                </a:lnTo>
                              </a:path>
                              <a:path w="4251960" h="3980179">
                                <a:moveTo>
                                  <a:pt x="4251386" y="1131316"/>
                                </a:moveTo>
                                <a:lnTo>
                                  <a:pt x="2896869" y="299198"/>
                                </a:lnTo>
                              </a:path>
                              <a:path w="4251960" h="3980179">
                                <a:moveTo>
                                  <a:pt x="4251386" y="1208006"/>
                                </a:moveTo>
                                <a:lnTo>
                                  <a:pt x="4211676" y="1272647"/>
                                </a:lnTo>
                              </a:path>
                              <a:path w="4251960" h="3980179">
                                <a:moveTo>
                                  <a:pt x="4071275" y="929613"/>
                                </a:moveTo>
                                <a:lnTo>
                                  <a:pt x="3860540" y="1272647"/>
                                </a:lnTo>
                              </a:path>
                              <a:path w="4251960" h="3980179">
                                <a:moveTo>
                                  <a:pt x="3811099" y="768845"/>
                                </a:moveTo>
                                <a:lnTo>
                                  <a:pt x="3501600" y="1272647"/>
                                </a:lnTo>
                              </a:path>
                              <a:path w="4251960" h="3980179">
                                <a:moveTo>
                                  <a:pt x="3552711" y="617851"/>
                                </a:moveTo>
                                <a:lnTo>
                                  <a:pt x="3150451" y="1272647"/>
                                </a:lnTo>
                              </a:path>
                              <a:path w="4251960" h="3980179">
                                <a:moveTo>
                                  <a:pt x="3282615" y="473226"/>
                                </a:moveTo>
                                <a:lnTo>
                                  <a:pt x="2791509" y="1272647"/>
                                </a:lnTo>
                              </a:path>
                              <a:path w="4251960" h="3980179">
                                <a:moveTo>
                                  <a:pt x="3003602" y="343099"/>
                                </a:moveTo>
                                <a:lnTo>
                                  <a:pt x="2432556" y="1272647"/>
                                </a:lnTo>
                              </a:path>
                              <a:path w="4251960" h="3980179">
                                <a:moveTo>
                                  <a:pt x="2719602" y="233817"/>
                                </a:moveTo>
                                <a:lnTo>
                                  <a:pt x="2077154" y="1279592"/>
                                </a:lnTo>
                              </a:path>
                              <a:path w="4251960" h="3980179">
                                <a:moveTo>
                                  <a:pt x="2416742" y="142526"/>
                                </a:moveTo>
                                <a:lnTo>
                                  <a:pt x="1598222" y="1474909"/>
                                </a:lnTo>
                              </a:path>
                              <a:path w="4251960" h="3980179">
                                <a:moveTo>
                                  <a:pt x="2125635" y="44815"/>
                                </a:moveTo>
                                <a:lnTo>
                                  <a:pt x="901468" y="2037509"/>
                                </a:lnTo>
                              </a:path>
                              <a:path w="4251960" h="3980179">
                                <a:moveTo>
                                  <a:pt x="1792135" y="3378"/>
                                </a:moveTo>
                                <a:lnTo>
                                  <a:pt x="644852" y="1870921"/>
                                </a:lnTo>
                              </a:path>
                              <a:path w="4251960" h="3980179">
                                <a:moveTo>
                                  <a:pt x="1267224" y="273546"/>
                                </a:moveTo>
                                <a:lnTo>
                                  <a:pt x="389015" y="1703093"/>
                                </a:lnTo>
                              </a:path>
                              <a:path w="4251960" h="3980179">
                                <a:moveTo>
                                  <a:pt x="702453" y="621300"/>
                                </a:moveTo>
                                <a:lnTo>
                                  <a:pt x="133965" y="154668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75544" y="1390535"/>
                            <a:ext cx="76962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828040">
                                <a:moveTo>
                                  <a:pt x="720467" y="0"/>
                                </a:moveTo>
                                <a:lnTo>
                                  <a:pt x="692633" y="2085"/>
                                </a:lnTo>
                                <a:lnTo>
                                  <a:pt x="672518" y="5637"/>
                                </a:lnTo>
                                <a:lnTo>
                                  <a:pt x="625685" y="17562"/>
                                </a:lnTo>
                                <a:lnTo>
                                  <a:pt x="598739" y="23643"/>
                                </a:lnTo>
                                <a:lnTo>
                                  <a:pt x="578500" y="26935"/>
                                </a:lnTo>
                                <a:lnTo>
                                  <a:pt x="544317" y="33276"/>
                                </a:lnTo>
                                <a:lnTo>
                                  <a:pt x="513071" y="40068"/>
                                </a:lnTo>
                                <a:lnTo>
                                  <a:pt x="483647" y="45996"/>
                                </a:lnTo>
                                <a:lnTo>
                                  <a:pt x="454929" y="49744"/>
                                </a:lnTo>
                                <a:lnTo>
                                  <a:pt x="419024" y="53968"/>
                                </a:lnTo>
                                <a:lnTo>
                                  <a:pt x="388374" y="59909"/>
                                </a:lnTo>
                                <a:lnTo>
                                  <a:pt x="357849" y="66808"/>
                                </a:lnTo>
                                <a:lnTo>
                                  <a:pt x="322315" y="73912"/>
                                </a:lnTo>
                                <a:lnTo>
                                  <a:pt x="285937" y="80554"/>
                                </a:lnTo>
                                <a:lnTo>
                                  <a:pt x="249724" y="87949"/>
                                </a:lnTo>
                                <a:lnTo>
                                  <a:pt x="213761" y="96386"/>
                                </a:lnTo>
                                <a:lnTo>
                                  <a:pt x="154738" y="112788"/>
                                </a:lnTo>
                                <a:lnTo>
                                  <a:pt x="131231" y="118862"/>
                                </a:lnTo>
                                <a:lnTo>
                                  <a:pt x="107620" y="124486"/>
                                </a:lnTo>
                                <a:lnTo>
                                  <a:pt x="69407" y="132837"/>
                                </a:lnTo>
                                <a:lnTo>
                                  <a:pt x="54796" y="136464"/>
                                </a:lnTo>
                                <a:lnTo>
                                  <a:pt x="18203" y="154363"/>
                                </a:lnTo>
                                <a:lnTo>
                                  <a:pt x="0" y="184160"/>
                                </a:lnTo>
                                <a:lnTo>
                                  <a:pt x="4320" y="195413"/>
                                </a:lnTo>
                                <a:lnTo>
                                  <a:pt x="32409" y="243416"/>
                                </a:lnTo>
                                <a:lnTo>
                                  <a:pt x="82610" y="324551"/>
                                </a:lnTo>
                                <a:lnTo>
                                  <a:pt x="104669" y="358340"/>
                                </a:lnTo>
                                <a:lnTo>
                                  <a:pt x="127443" y="391659"/>
                                </a:lnTo>
                                <a:lnTo>
                                  <a:pt x="150497" y="424051"/>
                                </a:lnTo>
                                <a:lnTo>
                                  <a:pt x="178893" y="464593"/>
                                </a:lnTo>
                                <a:lnTo>
                                  <a:pt x="207200" y="507142"/>
                                </a:lnTo>
                                <a:lnTo>
                                  <a:pt x="263057" y="593442"/>
                                </a:lnTo>
                                <a:lnTo>
                                  <a:pt x="290362" y="634782"/>
                                </a:lnTo>
                                <a:lnTo>
                                  <a:pt x="313986" y="669382"/>
                                </a:lnTo>
                                <a:lnTo>
                                  <a:pt x="336657" y="701136"/>
                                </a:lnTo>
                                <a:lnTo>
                                  <a:pt x="360285" y="732162"/>
                                </a:lnTo>
                                <a:lnTo>
                                  <a:pt x="397336" y="777285"/>
                                </a:lnTo>
                                <a:lnTo>
                                  <a:pt x="434164" y="816240"/>
                                </a:lnTo>
                                <a:lnTo>
                                  <a:pt x="461182" y="827821"/>
                                </a:lnTo>
                                <a:lnTo>
                                  <a:pt x="470397" y="822869"/>
                                </a:lnTo>
                                <a:lnTo>
                                  <a:pt x="475896" y="818449"/>
                                </a:lnTo>
                                <a:lnTo>
                                  <a:pt x="479808" y="808975"/>
                                </a:lnTo>
                                <a:lnTo>
                                  <a:pt x="491678" y="787505"/>
                                </a:lnTo>
                                <a:lnTo>
                                  <a:pt x="495975" y="779092"/>
                                </a:lnTo>
                                <a:lnTo>
                                  <a:pt x="502994" y="766358"/>
                                </a:lnTo>
                                <a:lnTo>
                                  <a:pt x="510536" y="753945"/>
                                </a:lnTo>
                                <a:lnTo>
                                  <a:pt x="517592" y="741757"/>
                                </a:lnTo>
                                <a:lnTo>
                                  <a:pt x="523153" y="729702"/>
                                </a:lnTo>
                                <a:lnTo>
                                  <a:pt x="528825" y="715605"/>
                                </a:lnTo>
                                <a:lnTo>
                                  <a:pt x="539468" y="692213"/>
                                </a:lnTo>
                                <a:lnTo>
                                  <a:pt x="556044" y="652121"/>
                                </a:lnTo>
                                <a:lnTo>
                                  <a:pt x="568435" y="623425"/>
                                </a:lnTo>
                                <a:lnTo>
                                  <a:pt x="580312" y="594553"/>
                                </a:lnTo>
                                <a:lnTo>
                                  <a:pt x="598197" y="543287"/>
                                </a:lnTo>
                                <a:lnTo>
                                  <a:pt x="608423" y="518834"/>
                                </a:lnTo>
                                <a:lnTo>
                                  <a:pt x="618336" y="494291"/>
                                </a:lnTo>
                                <a:lnTo>
                                  <a:pt x="626074" y="469314"/>
                                </a:lnTo>
                                <a:lnTo>
                                  <a:pt x="636632" y="431826"/>
                                </a:lnTo>
                                <a:lnTo>
                                  <a:pt x="649215" y="396062"/>
                                </a:lnTo>
                                <a:lnTo>
                                  <a:pt x="676785" y="324343"/>
                                </a:lnTo>
                                <a:lnTo>
                                  <a:pt x="688903" y="290532"/>
                                </a:lnTo>
                                <a:lnTo>
                                  <a:pt x="711659" y="225761"/>
                                </a:lnTo>
                                <a:lnTo>
                                  <a:pt x="724156" y="192085"/>
                                </a:lnTo>
                                <a:lnTo>
                                  <a:pt x="730844" y="172023"/>
                                </a:lnTo>
                                <a:lnTo>
                                  <a:pt x="742014" y="132121"/>
                                </a:lnTo>
                                <a:lnTo>
                                  <a:pt x="749137" y="112215"/>
                                </a:lnTo>
                                <a:lnTo>
                                  <a:pt x="759086" y="86628"/>
                                </a:lnTo>
                                <a:lnTo>
                                  <a:pt x="766915" y="59204"/>
                                </a:lnTo>
                                <a:lnTo>
                                  <a:pt x="769256" y="32768"/>
                                </a:lnTo>
                                <a:lnTo>
                                  <a:pt x="762739" y="10145"/>
                                </a:lnTo>
                                <a:lnTo>
                                  <a:pt x="746881" y="1859"/>
                                </a:lnTo>
                                <a:lnTo>
                                  <a:pt x="72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14688" y="3231984"/>
                            <a:ext cx="985519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969010">
                                <a:moveTo>
                                  <a:pt x="394138" y="0"/>
                                </a:moveTo>
                                <a:lnTo>
                                  <a:pt x="388727" y="8407"/>
                                </a:lnTo>
                                <a:lnTo>
                                  <a:pt x="369187" y="34558"/>
                                </a:lnTo>
                                <a:lnTo>
                                  <a:pt x="324102" y="85988"/>
                                </a:lnTo>
                                <a:lnTo>
                                  <a:pt x="282964" y="141323"/>
                                </a:lnTo>
                                <a:lnTo>
                                  <a:pt x="230582" y="203391"/>
                                </a:lnTo>
                                <a:lnTo>
                                  <a:pt x="208807" y="232854"/>
                                </a:lnTo>
                                <a:lnTo>
                                  <a:pt x="185771" y="266237"/>
                                </a:lnTo>
                                <a:lnTo>
                                  <a:pt x="162615" y="295860"/>
                                </a:lnTo>
                                <a:lnTo>
                                  <a:pt x="112299" y="355257"/>
                                </a:lnTo>
                                <a:lnTo>
                                  <a:pt x="82771" y="392768"/>
                                </a:lnTo>
                                <a:lnTo>
                                  <a:pt x="58553" y="428618"/>
                                </a:lnTo>
                                <a:lnTo>
                                  <a:pt x="36040" y="466935"/>
                                </a:lnTo>
                                <a:lnTo>
                                  <a:pt x="11626" y="511848"/>
                                </a:lnTo>
                                <a:lnTo>
                                  <a:pt x="0" y="540994"/>
                                </a:lnTo>
                                <a:lnTo>
                                  <a:pt x="2982" y="550149"/>
                                </a:lnTo>
                                <a:lnTo>
                                  <a:pt x="15843" y="560463"/>
                                </a:lnTo>
                                <a:lnTo>
                                  <a:pt x="62972" y="594013"/>
                                </a:lnTo>
                                <a:lnTo>
                                  <a:pt x="83148" y="608058"/>
                                </a:lnTo>
                                <a:lnTo>
                                  <a:pt x="148657" y="651566"/>
                                </a:lnTo>
                                <a:lnTo>
                                  <a:pt x="189881" y="680411"/>
                                </a:lnTo>
                                <a:lnTo>
                                  <a:pt x="229953" y="708972"/>
                                </a:lnTo>
                                <a:lnTo>
                                  <a:pt x="271109" y="737778"/>
                                </a:lnTo>
                                <a:lnTo>
                                  <a:pt x="315588" y="767359"/>
                                </a:lnTo>
                                <a:lnTo>
                                  <a:pt x="354938" y="794315"/>
                                </a:lnTo>
                                <a:lnTo>
                                  <a:pt x="388723" y="820212"/>
                                </a:lnTo>
                                <a:lnTo>
                                  <a:pt x="455590" y="874225"/>
                                </a:lnTo>
                                <a:lnTo>
                                  <a:pt x="531256" y="930858"/>
                                </a:lnTo>
                                <a:lnTo>
                                  <a:pt x="564405" y="954614"/>
                                </a:lnTo>
                                <a:lnTo>
                                  <a:pt x="592103" y="968940"/>
                                </a:lnTo>
                                <a:lnTo>
                                  <a:pt x="610342" y="966469"/>
                                </a:lnTo>
                                <a:lnTo>
                                  <a:pt x="625150" y="949324"/>
                                </a:lnTo>
                                <a:lnTo>
                                  <a:pt x="641562" y="928757"/>
                                </a:lnTo>
                                <a:lnTo>
                                  <a:pt x="657598" y="907237"/>
                                </a:lnTo>
                                <a:lnTo>
                                  <a:pt x="693419" y="854517"/>
                                </a:lnTo>
                                <a:lnTo>
                                  <a:pt x="735980" y="795898"/>
                                </a:lnTo>
                                <a:lnTo>
                                  <a:pt x="758043" y="763295"/>
                                </a:lnTo>
                                <a:lnTo>
                                  <a:pt x="784493" y="722124"/>
                                </a:lnTo>
                                <a:lnTo>
                                  <a:pt x="810742" y="682159"/>
                                </a:lnTo>
                                <a:lnTo>
                                  <a:pt x="837982" y="642992"/>
                                </a:lnTo>
                                <a:lnTo>
                                  <a:pt x="867403" y="604215"/>
                                </a:lnTo>
                                <a:lnTo>
                                  <a:pt x="897994" y="563341"/>
                                </a:lnTo>
                                <a:lnTo>
                                  <a:pt x="928844" y="517777"/>
                                </a:lnTo>
                                <a:lnTo>
                                  <a:pt x="958434" y="470525"/>
                                </a:lnTo>
                                <a:lnTo>
                                  <a:pt x="985246" y="424586"/>
                                </a:lnTo>
                                <a:lnTo>
                                  <a:pt x="983792" y="415319"/>
                                </a:lnTo>
                                <a:lnTo>
                                  <a:pt x="973113" y="403888"/>
                                </a:lnTo>
                                <a:lnTo>
                                  <a:pt x="956998" y="391271"/>
                                </a:lnTo>
                                <a:lnTo>
                                  <a:pt x="939234" y="378447"/>
                                </a:lnTo>
                                <a:lnTo>
                                  <a:pt x="892371" y="345633"/>
                                </a:lnTo>
                                <a:lnTo>
                                  <a:pt x="869290" y="328544"/>
                                </a:lnTo>
                                <a:lnTo>
                                  <a:pt x="846499" y="309371"/>
                                </a:lnTo>
                                <a:lnTo>
                                  <a:pt x="826134" y="293202"/>
                                </a:lnTo>
                                <a:lnTo>
                                  <a:pt x="798558" y="273681"/>
                                </a:lnTo>
                                <a:lnTo>
                                  <a:pt x="749141" y="240106"/>
                                </a:lnTo>
                                <a:lnTo>
                                  <a:pt x="730725" y="227023"/>
                                </a:lnTo>
                                <a:lnTo>
                                  <a:pt x="702628" y="206016"/>
                                </a:lnTo>
                                <a:lnTo>
                                  <a:pt x="684841" y="192976"/>
                                </a:lnTo>
                                <a:lnTo>
                                  <a:pt x="667058" y="178993"/>
                                </a:lnTo>
                                <a:lnTo>
                                  <a:pt x="650247" y="164434"/>
                                </a:lnTo>
                                <a:lnTo>
                                  <a:pt x="633182" y="150069"/>
                                </a:lnTo>
                                <a:lnTo>
                                  <a:pt x="614635" y="136664"/>
                                </a:lnTo>
                                <a:lnTo>
                                  <a:pt x="585892" y="117452"/>
                                </a:lnTo>
                                <a:lnTo>
                                  <a:pt x="535091" y="81543"/>
                                </a:lnTo>
                                <a:lnTo>
                                  <a:pt x="457958" y="29525"/>
                                </a:lnTo>
                                <a:lnTo>
                                  <a:pt x="430953" y="14138"/>
                                </a:lnTo>
                                <a:lnTo>
                                  <a:pt x="400208" y="1854"/>
                                </a:lnTo>
                                <a:lnTo>
                                  <a:pt x="394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85112" y="2853175"/>
                            <a:ext cx="55435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549910">
                                <a:moveTo>
                                  <a:pt x="245794" y="0"/>
                                </a:moveTo>
                                <a:lnTo>
                                  <a:pt x="202741" y="8307"/>
                                </a:lnTo>
                                <a:lnTo>
                                  <a:pt x="160818" y="31124"/>
                                </a:lnTo>
                                <a:lnTo>
                                  <a:pt x="127931" y="58865"/>
                                </a:lnTo>
                                <a:lnTo>
                                  <a:pt x="96167" y="91860"/>
                                </a:lnTo>
                                <a:lnTo>
                                  <a:pt x="66833" y="129117"/>
                                </a:lnTo>
                                <a:lnTo>
                                  <a:pt x="41240" y="169643"/>
                                </a:lnTo>
                                <a:lnTo>
                                  <a:pt x="20698" y="212446"/>
                                </a:lnTo>
                                <a:lnTo>
                                  <a:pt x="6514" y="256533"/>
                                </a:lnTo>
                                <a:lnTo>
                                  <a:pt x="0" y="300912"/>
                                </a:lnTo>
                                <a:lnTo>
                                  <a:pt x="2463" y="344589"/>
                                </a:lnTo>
                                <a:lnTo>
                                  <a:pt x="15213" y="386572"/>
                                </a:lnTo>
                                <a:lnTo>
                                  <a:pt x="48073" y="442600"/>
                                </a:lnTo>
                                <a:lnTo>
                                  <a:pt x="95972" y="486597"/>
                                </a:lnTo>
                                <a:lnTo>
                                  <a:pt x="127938" y="508844"/>
                                </a:lnTo>
                                <a:lnTo>
                                  <a:pt x="161530" y="528342"/>
                                </a:lnTo>
                                <a:lnTo>
                                  <a:pt x="197331" y="542640"/>
                                </a:lnTo>
                                <a:lnTo>
                                  <a:pt x="235926" y="549284"/>
                                </a:lnTo>
                                <a:lnTo>
                                  <a:pt x="286405" y="548823"/>
                                </a:lnTo>
                                <a:lnTo>
                                  <a:pt x="335707" y="541819"/>
                                </a:lnTo>
                                <a:lnTo>
                                  <a:pt x="382905" y="527406"/>
                                </a:lnTo>
                                <a:lnTo>
                                  <a:pt x="427069" y="504719"/>
                                </a:lnTo>
                                <a:lnTo>
                                  <a:pt x="467269" y="472894"/>
                                </a:lnTo>
                                <a:lnTo>
                                  <a:pt x="516377" y="417652"/>
                                </a:lnTo>
                                <a:lnTo>
                                  <a:pt x="548397" y="352142"/>
                                </a:lnTo>
                                <a:lnTo>
                                  <a:pt x="553872" y="292805"/>
                                </a:lnTo>
                                <a:lnTo>
                                  <a:pt x="552028" y="262931"/>
                                </a:lnTo>
                                <a:lnTo>
                                  <a:pt x="542372" y="200351"/>
                                </a:lnTo>
                                <a:lnTo>
                                  <a:pt x="517675" y="140430"/>
                                </a:lnTo>
                                <a:lnTo>
                                  <a:pt x="457035" y="89870"/>
                                </a:lnTo>
                                <a:lnTo>
                                  <a:pt x="417322" y="62589"/>
                                </a:lnTo>
                                <a:lnTo>
                                  <a:pt x="375742" y="37497"/>
                                </a:lnTo>
                                <a:lnTo>
                                  <a:pt x="332894" y="17059"/>
                                </a:lnTo>
                                <a:lnTo>
                                  <a:pt x="289378" y="3738"/>
                                </a:lnTo>
                                <a:lnTo>
                                  <a:pt x="245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019104pt;margin-top:64.797424pt;width:335.8pt;height:420.7pt;mso-position-horizontal-relative:page;mso-position-vertical-relative:page;z-index:15731200" id="docshapegroup2" coordorigin="5200,1296" coordsize="6716,8414">
                <v:shape style="position:absolute;left:8592;top:1295;width:3314;height:5119" id="docshape3" coordorigin="8592,1296" coordsize="3314,5119" path="m11905,1296l11840,1308,11778,1333,11719,1369,11663,1415,11610,1468,11559,1526,11512,1588,11467,1652,11426,1716,11388,1777,11343,1847,11294,1912,11244,1975,11193,2038,11143,2101,11093,2166,11046,2234,11000,2303,10955,2371,10911,2437,10822,2566,10644,2821,10553,2954,10506,3023,10461,3092,10416,3160,10243,3429,10200,3495,10155,3560,10110,3625,10063,3690,10014,3754,9963,3818,9909,3881,9859,3943,9813,4007,9769,4074,9727,4142,9645,4280,9602,4347,9558,4414,9468,4536,9424,4600,9380,4669,9335,4741,9291,4815,9162,5033,9121,5100,9083,5161,9038,5233,9002,5296,8969,5355,8933,5418,8888,5489,8853,5551,8821,5620,8761,5765,8728,5837,8699,5894,8682,5931,8669,5962,8650,6004,8632,6038,8614,6076,8599,6115,8592,6153,8604,6224,8643,6271,8704,6303,8787,6329,8862,6346,8946,6359,9035,6368,9124,6376,9373,6394,9459,6399,9542,6404,9623,6408,9703,6410,9782,6413,9861,6414,9939,6415,10018,6415,10098,6414,10179,6413,10348,6410,10515,6406,10675,6400,10837,6394,11335,6371,11585,6361,11750,6356,11906,6352,11906,1296,11905,1296xe" filled="true" fillcolor="#ffffff" stroked="false">
                  <v:path arrowok="t"/>
                  <v:fill type="solid"/>
                </v:shape>
                <v:shape style="position:absolute;left:5210;top:3432;width:6696;height:6268" id="docshape4" coordorigin="5210,3432" coordsize="6696,6268" path="m11906,9700l10920,9095m11906,9202l11114,8716m11906,8581l11260,8185m11906,8016l11278,7631m11906,7451l11055,6928m11906,6898l9527,5437m11906,6332l10447,5437m11906,5779l11348,5437m11906,8995l11544,9583m11906,8075l11146,9312m11906,7175l11245,8250m11906,6255l11233,7349m11843,5437l10990,6825m11290,5437l10673,6442m10725,5437l10292,6141m10172,5437l9893,5890m9606,5437l9474,5653m9041,5437l9014,5481m6899,6624l5210,5587m7139,6274l5473,5251m7536,5897l5852,4863m7978,5604l6201,4512m8628,5437l6612,4199m9527,5437l7084,3936m10447,5437l7536,3648m11348,5437l8085,3432m11905,5214l9772,3904m11905,5335l11843,5437m11622,4896l11290,5437m11212,4643l10725,5437m10805,4405l10172,5437m10380,4178l9606,5437m9940,3973l9041,5437m9493,3801l8481,5447m9016,3657l7727,5755m8558,3503l6630,6641m8033,3438l6226,6379m7206,3863l5823,6114m6317,4411l5421,5868e" filled="false" stroked="true" strokeweight="1pt" strokecolor="#ffffff">
                  <v:path arrowok="t"/>
                  <v:stroke dashstyle="solid"/>
                </v:shape>
                <v:shape style="position:absolute;left:8154;top:3485;width:1212;height:1304" id="docshape5" coordorigin="8154,3486" coordsize="1212,1304" path="m9289,3486l9245,3489,9213,3495,9139,3513,9097,3523,9065,3528,9011,3538,8962,3549,8916,3558,8870,3564,8814,3571,8766,3580,8718,3591,8662,3602,8604,3613,8547,3624,8491,3638,8398,3663,8361,3673,8323,3682,8263,3695,8240,3701,8183,3729,8154,3776,8161,3794,8205,3869,8284,3997,8319,4050,8355,4103,8391,4154,8436,4217,8480,4284,8568,4420,8611,4485,8648,4540,8684,4590,8721,4639,8780,4710,8838,4771,8880,4789,8895,4782,8903,4775,8910,4760,8928,4726,8935,4713,8946,4693,8958,4673,8969,4654,8978,4635,8987,4613,9004,4576,9030,4513,9049,4468,9068,4422,9096,4341,9112,4303,9128,4264,9140,4225,9157,4166,9176,4109,9220,3997,9239,3943,9275,3841,9294,3788,9305,3757,9323,3694,9334,3662,9349,3622,9362,3579,9365,3537,9355,3502,9330,3489,9289,3486xe" filled="true" fillcolor="#fdae82" stroked="false">
                  <v:path arrowok="t"/>
                  <v:fill type="solid"/>
                </v:shape>
                <v:shape style="position:absolute;left:7113;top:6385;width:1552;height:1526" id="docshape6" coordorigin="7113,6386" coordsize="1552,1526" path="m7734,6386l7725,6399,7695,6440,7624,6521,7559,6608,7476,6706,7442,6752,7406,6805,7369,6852,7290,6945,7244,7004,7205,7061,7170,7121,7132,7192,7113,7238,7118,7252,7138,7268,7212,7321,7244,7343,7347,7412,7412,7457,7475,7502,7540,7548,7610,7594,7672,7637,7725,7677,7831,7762,7950,7852,8002,7889,8046,7912,8074,7908,8098,7881,8124,7848,8149,7814,8205,7731,8272,7639,8307,7588,8349,7523,8390,7460,8433,7398,8479,7337,8527,7273,8576,7201,8623,7127,8665,7054,8663,7040,8646,7022,8620,7002,8592,6982,8519,6930,8482,6903,8446,6873,8414,6847,8371,6817,8293,6764,8264,6743,8220,6710,8192,6690,8164,6668,8137,6645,8110,6622,8081,6601,8036,6571,7956,6514,7834,6432,7792,6408,7744,6389,7734,6386xe" filled="true" fillcolor="#7d272d" stroked="false">
                  <v:path arrowok="t"/>
                  <v:fill type="solid"/>
                </v:shape>
                <v:shape style="position:absolute;left:9586;top:5789;width:873;height:866" id="docshape7" coordorigin="9586,5789" coordsize="873,866" path="m9973,5789l9906,5802,9840,5838,9788,5882,9738,5934,9692,5992,9651,6056,9619,6124,9597,6193,9586,6263,9590,6332,9610,6398,9662,6486,9738,6555,9788,6590,9841,6621,9897,6644,9958,6654,10037,6653,10115,6642,10189,6620,10259,6584,10322,6534,10400,6447,10450,6344,10459,6250,10456,6203,10441,6105,10402,6010,10306,5931,10244,5888,10178,5848,10111,5816,10042,5795,9973,5789xe" filled="true" fillcolor="#e3ebb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66272">
                <wp:simplePos x="0" y="0"/>
                <wp:positionH relativeFrom="page">
                  <wp:posOffset>318990</wp:posOffset>
                </wp:positionH>
                <wp:positionV relativeFrom="page">
                  <wp:posOffset>7270363</wp:posOffset>
                </wp:positionV>
                <wp:extent cx="2074545" cy="16840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74545" cy="1684020"/>
                          <a:chExt cx="2074545" cy="16840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167"/>
                            <a:ext cx="172529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673860">
                                <a:moveTo>
                                  <a:pt x="1211486" y="0"/>
                                </a:moveTo>
                                <a:lnTo>
                                  <a:pt x="1171650" y="1919"/>
                                </a:lnTo>
                                <a:lnTo>
                                  <a:pt x="1129625" y="17191"/>
                                </a:lnTo>
                                <a:lnTo>
                                  <a:pt x="1086924" y="42012"/>
                                </a:lnTo>
                                <a:lnTo>
                                  <a:pt x="1045062" y="72577"/>
                                </a:lnTo>
                                <a:lnTo>
                                  <a:pt x="1005553" y="105082"/>
                                </a:lnTo>
                                <a:lnTo>
                                  <a:pt x="969913" y="135722"/>
                                </a:lnTo>
                                <a:lnTo>
                                  <a:pt x="939655" y="160693"/>
                                </a:lnTo>
                                <a:lnTo>
                                  <a:pt x="857714" y="224013"/>
                                </a:lnTo>
                                <a:lnTo>
                                  <a:pt x="819248" y="254490"/>
                                </a:lnTo>
                                <a:lnTo>
                                  <a:pt x="781359" y="285565"/>
                                </a:lnTo>
                                <a:lnTo>
                                  <a:pt x="743226" y="318278"/>
                                </a:lnTo>
                                <a:lnTo>
                                  <a:pt x="253055" y="762787"/>
                                </a:lnTo>
                                <a:lnTo>
                                  <a:pt x="227989" y="785130"/>
                                </a:lnTo>
                                <a:lnTo>
                                  <a:pt x="200850" y="807960"/>
                                </a:lnTo>
                                <a:lnTo>
                                  <a:pt x="143706" y="854720"/>
                                </a:lnTo>
                                <a:lnTo>
                                  <a:pt x="115379" y="878472"/>
                                </a:lnTo>
                                <a:lnTo>
                                  <a:pt x="63414" y="926273"/>
                                </a:lnTo>
                                <a:lnTo>
                                  <a:pt x="23291" y="973875"/>
                                </a:lnTo>
                                <a:lnTo>
                                  <a:pt x="1726" y="1020563"/>
                                </a:lnTo>
                                <a:lnTo>
                                  <a:pt x="0" y="1043341"/>
                                </a:lnTo>
                                <a:lnTo>
                                  <a:pt x="5430" y="1065623"/>
                                </a:lnTo>
                                <a:lnTo>
                                  <a:pt x="41116" y="1108339"/>
                                </a:lnTo>
                                <a:lnTo>
                                  <a:pt x="115499" y="1147997"/>
                                </a:lnTo>
                                <a:lnTo>
                                  <a:pt x="169298" y="1166456"/>
                                </a:lnTo>
                                <a:lnTo>
                                  <a:pt x="1268826" y="1575231"/>
                                </a:lnTo>
                                <a:lnTo>
                                  <a:pt x="1305153" y="1585399"/>
                                </a:lnTo>
                                <a:lnTo>
                                  <a:pt x="1340115" y="1596115"/>
                                </a:lnTo>
                                <a:lnTo>
                                  <a:pt x="1413670" y="1619808"/>
                                </a:lnTo>
                                <a:lnTo>
                                  <a:pt x="1451598" y="1632721"/>
                                </a:lnTo>
                                <a:lnTo>
                                  <a:pt x="1468880" y="1637761"/>
                                </a:lnTo>
                                <a:lnTo>
                                  <a:pt x="1490822" y="1642376"/>
                                </a:lnTo>
                                <a:lnTo>
                                  <a:pt x="1556602" y="1654676"/>
                                </a:lnTo>
                                <a:lnTo>
                                  <a:pt x="1610029" y="1664976"/>
                                </a:lnTo>
                                <a:lnTo>
                                  <a:pt x="1652052" y="1671699"/>
                                </a:lnTo>
                                <a:lnTo>
                                  <a:pt x="1683620" y="1673267"/>
                                </a:lnTo>
                                <a:lnTo>
                                  <a:pt x="1705679" y="1668105"/>
                                </a:lnTo>
                                <a:lnTo>
                                  <a:pt x="1719180" y="1654635"/>
                                </a:lnTo>
                                <a:lnTo>
                                  <a:pt x="1725070" y="1631280"/>
                                </a:lnTo>
                                <a:lnTo>
                                  <a:pt x="1724297" y="1596464"/>
                                </a:lnTo>
                                <a:lnTo>
                                  <a:pt x="1717810" y="1548610"/>
                                </a:lnTo>
                                <a:lnTo>
                                  <a:pt x="1706557" y="1486141"/>
                                </a:lnTo>
                                <a:lnTo>
                                  <a:pt x="1696631" y="1434771"/>
                                </a:lnTo>
                                <a:lnTo>
                                  <a:pt x="1686376" y="1384520"/>
                                </a:lnTo>
                                <a:lnTo>
                                  <a:pt x="1675513" y="1335096"/>
                                </a:lnTo>
                                <a:lnTo>
                                  <a:pt x="1663766" y="1286211"/>
                                </a:lnTo>
                                <a:lnTo>
                                  <a:pt x="1650858" y="1237573"/>
                                </a:lnTo>
                                <a:lnTo>
                                  <a:pt x="1636511" y="1188893"/>
                                </a:lnTo>
                                <a:lnTo>
                                  <a:pt x="1620448" y="1139880"/>
                                </a:lnTo>
                                <a:lnTo>
                                  <a:pt x="1594799" y="1069159"/>
                                </a:lnTo>
                                <a:lnTo>
                                  <a:pt x="1585080" y="1040217"/>
                                </a:lnTo>
                                <a:lnTo>
                                  <a:pt x="1573434" y="1004208"/>
                                </a:lnTo>
                                <a:lnTo>
                                  <a:pt x="1545163" y="914140"/>
                                </a:lnTo>
                                <a:lnTo>
                                  <a:pt x="1434876" y="556357"/>
                                </a:lnTo>
                                <a:lnTo>
                                  <a:pt x="1394944" y="428941"/>
                                </a:lnTo>
                                <a:lnTo>
                                  <a:pt x="1375283" y="367254"/>
                                </a:lnTo>
                                <a:lnTo>
                                  <a:pt x="1356090" y="307967"/>
                                </a:lnTo>
                                <a:lnTo>
                                  <a:pt x="1337566" y="251867"/>
                                </a:lnTo>
                                <a:lnTo>
                                  <a:pt x="1319909" y="199746"/>
                                </a:lnTo>
                                <a:lnTo>
                                  <a:pt x="1303321" y="152390"/>
                                </a:lnTo>
                                <a:lnTo>
                                  <a:pt x="1287999" y="110590"/>
                                </a:lnTo>
                                <a:lnTo>
                                  <a:pt x="1261955" y="46810"/>
                                </a:lnTo>
                                <a:lnTo>
                                  <a:pt x="1230412" y="977"/>
                                </a:lnTo>
                                <a:lnTo>
                                  <a:pt x="1226013" y="1231"/>
                                </a:lnTo>
                                <a:lnTo>
                                  <a:pt x="1211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04811" y="589669"/>
                            <a:ext cx="106934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405765">
                                <a:moveTo>
                                  <a:pt x="5410" y="0"/>
                                </a:moveTo>
                                <a:lnTo>
                                  <a:pt x="0" y="390702"/>
                                </a:lnTo>
                                <a:lnTo>
                                  <a:pt x="1063777" y="405447"/>
                                </a:lnTo>
                                <a:lnTo>
                                  <a:pt x="1069187" y="14744"/>
                                </a:lnTo>
                                <a:lnTo>
                                  <a:pt x="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6912" y="0"/>
                            <a:ext cx="57213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644525">
                                <a:moveTo>
                                  <a:pt x="406514" y="0"/>
                                </a:moveTo>
                                <a:lnTo>
                                  <a:pt x="359270" y="24831"/>
                                </a:lnTo>
                                <a:lnTo>
                                  <a:pt x="324038" y="63030"/>
                                </a:lnTo>
                                <a:lnTo>
                                  <a:pt x="309793" y="78310"/>
                                </a:lnTo>
                                <a:lnTo>
                                  <a:pt x="298551" y="88988"/>
                                </a:lnTo>
                                <a:lnTo>
                                  <a:pt x="279894" y="107516"/>
                                </a:lnTo>
                                <a:lnTo>
                                  <a:pt x="263263" y="125074"/>
                                </a:lnTo>
                                <a:lnTo>
                                  <a:pt x="247400" y="141315"/>
                                </a:lnTo>
                                <a:lnTo>
                                  <a:pt x="231051" y="155892"/>
                                </a:lnTo>
                                <a:lnTo>
                                  <a:pt x="210420" y="173827"/>
                                </a:lnTo>
                                <a:lnTo>
                                  <a:pt x="193802" y="190598"/>
                                </a:lnTo>
                                <a:lnTo>
                                  <a:pt x="177669" y="207916"/>
                                </a:lnTo>
                                <a:lnTo>
                                  <a:pt x="158496" y="227495"/>
                                </a:lnTo>
                                <a:lnTo>
                                  <a:pt x="138591" y="247143"/>
                                </a:lnTo>
                                <a:lnTo>
                                  <a:pt x="119114" y="267192"/>
                                </a:lnTo>
                                <a:lnTo>
                                  <a:pt x="100240" y="287788"/>
                                </a:lnTo>
                                <a:lnTo>
                                  <a:pt x="70352" y="323187"/>
                                </a:lnTo>
                                <a:lnTo>
                                  <a:pt x="58253" y="336996"/>
                                </a:lnTo>
                                <a:lnTo>
                                  <a:pt x="45894" y="350569"/>
                                </a:lnTo>
                                <a:lnTo>
                                  <a:pt x="25574" y="372068"/>
                                </a:lnTo>
                                <a:lnTo>
                                  <a:pt x="17991" y="380560"/>
                                </a:lnTo>
                                <a:lnTo>
                                  <a:pt x="11334" y="389706"/>
                                </a:lnTo>
                                <a:lnTo>
                                  <a:pt x="6362" y="399770"/>
                                </a:lnTo>
                                <a:lnTo>
                                  <a:pt x="5219" y="402894"/>
                                </a:lnTo>
                                <a:lnTo>
                                  <a:pt x="0" y="410705"/>
                                </a:lnTo>
                                <a:lnTo>
                                  <a:pt x="0" y="418134"/>
                                </a:lnTo>
                                <a:lnTo>
                                  <a:pt x="396" y="423651"/>
                                </a:lnTo>
                                <a:lnTo>
                                  <a:pt x="30966" y="448470"/>
                                </a:lnTo>
                                <a:lnTo>
                                  <a:pt x="115504" y="486235"/>
                                </a:lnTo>
                                <a:lnTo>
                                  <a:pt x="172112" y="509065"/>
                                </a:lnTo>
                                <a:lnTo>
                                  <a:pt x="200317" y="519480"/>
                                </a:lnTo>
                                <a:lnTo>
                                  <a:pt x="244235" y="536255"/>
                                </a:lnTo>
                                <a:lnTo>
                                  <a:pt x="289174" y="554770"/>
                                </a:lnTo>
                                <a:lnTo>
                                  <a:pt x="333982" y="573662"/>
                                </a:lnTo>
                                <a:lnTo>
                                  <a:pt x="377507" y="591565"/>
                                </a:lnTo>
                                <a:lnTo>
                                  <a:pt x="434697" y="613294"/>
                                </a:lnTo>
                                <a:lnTo>
                                  <a:pt x="505052" y="635023"/>
                                </a:lnTo>
                                <a:lnTo>
                                  <a:pt x="544664" y="643674"/>
                                </a:lnTo>
                                <a:lnTo>
                                  <a:pt x="553808" y="643974"/>
                                </a:lnTo>
                                <a:lnTo>
                                  <a:pt x="561063" y="642904"/>
                                </a:lnTo>
                                <a:lnTo>
                                  <a:pt x="566485" y="639393"/>
                                </a:lnTo>
                                <a:lnTo>
                                  <a:pt x="570128" y="632371"/>
                                </a:lnTo>
                                <a:lnTo>
                                  <a:pt x="571677" y="627278"/>
                                </a:lnTo>
                                <a:lnTo>
                                  <a:pt x="570090" y="619683"/>
                                </a:lnTo>
                                <a:lnTo>
                                  <a:pt x="568617" y="606056"/>
                                </a:lnTo>
                                <a:lnTo>
                                  <a:pt x="569137" y="606196"/>
                                </a:lnTo>
                                <a:lnTo>
                                  <a:pt x="567461" y="594118"/>
                                </a:lnTo>
                                <a:lnTo>
                                  <a:pt x="566420" y="583172"/>
                                </a:lnTo>
                                <a:lnTo>
                                  <a:pt x="565059" y="561578"/>
                                </a:lnTo>
                                <a:lnTo>
                                  <a:pt x="563397" y="551675"/>
                                </a:lnTo>
                                <a:lnTo>
                                  <a:pt x="560936" y="540455"/>
                                </a:lnTo>
                                <a:lnTo>
                                  <a:pt x="557623" y="521307"/>
                                </a:lnTo>
                                <a:lnTo>
                                  <a:pt x="550895" y="489199"/>
                                </a:lnTo>
                                <a:lnTo>
                                  <a:pt x="546407" y="465989"/>
                                </a:lnTo>
                                <a:lnTo>
                                  <a:pt x="541524" y="442888"/>
                                </a:lnTo>
                                <a:lnTo>
                                  <a:pt x="530862" y="403231"/>
                                </a:lnTo>
                                <a:lnTo>
                                  <a:pt x="522572" y="364033"/>
                                </a:lnTo>
                                <a:lnTo>
                                  <a:pt x="516763" y="345122"/>
                                </a:lnTo>
                                <a:lnTo>
                                  <a:pt x="507388" y="317209"/>
                                </a:lnTo>
                                <a:lnTo>
                                  <a:pt x="500010" y="289504"/>
                                </a:lnTo>
                                <a:lnTo>
                                  <a:pt x="486676" y="232943"/>
                                </a:lnTo>
                                <a:lnTo>
                                  <a:pt x="466468" y="156482"/>
                                </a:lnTo>
                                <a:lnTo>
                                  <a:pt x="459930" y="130111"/>
                                </a:lnTo>
                                <a:lnTo>
                                  <a:pt x="455559" y="114731"/>
                                </a:lnTo>
                                <a:lnTo>
                                  <a:pt x="445537" y="85043"/>
                                </a:lnTo>
                                <a:lnTo>
                                  <a:pt x="441502" y="69570"/>
                                </a:lnTo>
                                <a:lnTo>
                                  <a:pt x="436816" y="49341"/>
                                </a:lnTo>
                                <a:lnTo>
                                  <a:pt x="430023" y="28870"/>
                                </a:lnTo>
                                <a:lnTo>
                                  <a:pt x="420223" y="11356"/>
                                </a:lnTo>
                                <a:lnTo>
                                  <a:pt x="406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117371pt;margin-top:572.469604pt;width:163.35pt;height:132.6pt;mso-position-horizontal-relative:page;mso-position-vertical-relative:page;z-index:-16350208" id="docshapegroup8" coordorigin="502,11449" coordsize="3267,2652">
                <v:shape style="position:absolute;left:502;top:11465;width:2717;height:2636" id="docshape9" coordorigin="502,11465" coordsize="2717,2636" path="m2410,11465l2347,11468,2281,11492,2214,11532,2148,11580,2086,11631,2030,11679,1982,11718,1853,11818,1793,11866,1733,11915,1673,11967,901,12667,861,12702,819,12738,729,12811,684,12849,602,12924,539,12999,505,13073,502,13108,511,13144,567,13211,684,13273,769,13302,2501,13946,2558,13962,2613,13979,2729,14016,2788,14037,2816,14045,2850,14052,2954,14071,3038,14087,3104,14098,3154,14100,3188,14092,3210,14071,3219,14034,3218,13980,3208,13904,3190,13806,3174,13725,3158,13646,3141,13568,3122,13491,3102,13414,3080,13338,3054,13260,3014,13149,2999,13104,2980,13047,2936,12905,2762,12342,2699,12141,2668,12044,2638,11950,2609,11862,2581,11780,2555,11705,2531,11640,2490,11539,2440,11467,2433,11467,2410,11465xe" filled="true" fillcolor="#e3ebbc" stroked="false">
                  <v:path arrowok="t"/>
                  <v:fill type="solid"/>
                </v:shape>
                <v:shape style="position:absolute;left:2084;top:12378;width:1684;height:639" id="docshape10" coordorigin="2085,12378" coordsize="1684,639" path="m2093,12378l2085,12993,3760,13017,3768,12401,2093,12378xe" filled="true" fillcolor="#00007b" stroked="false">
                  <v:path arrowok="t"/>
                  <v:fill type="solid"/>
                </v:shape>
                <v:shape style="position:absolute;left:623;top:11449;width:901;height:1015" id="docshape11" coordorigin="623,11449" coordsize="901,1015" path="m1264,11449l1189,11488,1134,11549,1111,11573,1094,11590,1064,11619,1038,11646,1013,11672,987,11695,955,11723,929,11750,903,11777,873,11808,842,11839,811,11870,781,11903,734,11958,715,11980,696,12001,664,12035,652,12049,641,12063,633,12079,632,12084,623,12096,623,12108,624,12117,672,12156,805,12215,895,12251,939,12267,1008,12294,1079,12323,1149,12353,1218,12381,1308,12415,1419,12449,1481,12463,1496,12464,1507,12462,1516,12456,1521,12445,1524,12437,1521,12425,1519,12404,1520,12404,1517,12385,1515,12368,1513,12334,1511,12318,1507,12301,1502,12270,1491,12220,1484,12183,1476,12147,1459,12084,1446,12023,1437,11993,1423,11949,1411,11905,1390,11816,1358,11696,1348,11654,1341,11630,1325,11583,1319,11559,1311,11527,1301,11495,1285,11467,1264,11449xe" filled="true" fillcolor="#7d272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98145" cy="39814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98145" cy="398145"/>
                          <a:chExt cx="398145" cy="3981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35pt;height:31.35pt;mso-position-horizontal-relative:char;mso-position-vertical-relative:line" id="docshapegroup12" coordorigin="0,0" coordsize="627,627">
                <v:shape style="position:absolute;left:0;top:0;width:627;height:627" id="docshape13" coordorigin="0,0" coordsize="627,627" path="m626,0l0,0,0,626,626,626,626,499,266,499,266,495,282,495,290,493,290,406,185,406,185,405,78,405,78,402,78,402,92,401,98,393,98,259,93,252,84,249,84,244,164,244,169,243,626,243,626,233,487,233,481,231,471,221,469,215,469,201,471,195,481,185,487,183,626,183,626,0xm340,397l340,493,348,495,365,495,365,499,626,499,626,408,361,408,350,404,340,397xm626,243l371,243,388,244,404,248,418,255,429,265,439,277,446,291,450,307,452,325,450,343,446,360,439,374,430,386,418,395,404,402,389,406,371,408,626,408,626,405,447,405,447,402,464,402,473,395,473,255,464,248,447,248,447,244,626,244,626,243xm361,243l179,243,214,247,239,258,254,276,259,302,259,394,266,401,280,402,280,406,290,406,290,255,282,248,266,248,266,244,356,244,361,243xm179,246l168,246,157,250,147,258,147,259,147,261,147,264,147,265,148,271,148,274,148,395,156,402,173,402,173,405,185,405,185,403,201,403,210,395,210,305,208,280,202,261,192,250,179,246xm626,244l520,244,524,253,524,395,534,402,552,402,552,405,626,405,626,244xm384,246l360,246,350,250,342,255,339,258,339,259,340,261,340,264,340,393,350,400,360,404,384,404,393,399,398,387,400,379,401,366,402,348,402,302,401,284,401,283,400,271,398,264,393,252,384,246xm164,244l140,244,144,248,146,253,146,254,146,254,146,254,147,254,158,247,164,244xm356,244l332,244,336,248,338,253,338,254,338,254,339,254,350,247,356,244xm626,183l501,183,507,185,512,190,517,195,519,201,519,215,517,221,507,231,501,233,626,233,626,183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77"/>
          <w:position w:val="15"/>
          <w:sz w:val="20"/>
        </w:rPr>
        <w:drawing>
          <wp:inline distT="0" distB="0" distL="0" distR="0">
            <wp:extent cx="1255135" cy="1905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15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48"/>
        <w:rPr>
          <w:rFonts w:ascii="Times New Roman"/>
          <w:sz w:val="28"/>
        </w:rPr>
      </w:pPr>
    </w:p>
    <w:p>
      <w:pPr>
        <w:spacing w:line="84" w:lineRule="auto" w:before="0"/>
        <w:ind w:left="1772" w:right="5344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968195</wp:posOffset>
                </wp:positionH>
                <wp:positionV relativeFrom="paragraph">
                  <wp:posOffset>-1357957</wp:posOffset>
                </wp:positionV>
                <wp:extent cx="5524500" cy="5842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0000">
                          <a:off x="0" y="0"/>
                          <a:ext cx="55245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6"/>
                                <w:w w:val="105"/>
                                <w:position w:val="3"/>
                                <w:sz w:val="92"/>
                              </w:rPr>
                              <w:t>To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87"/>
                                <w:w w:val="105"/>
                                <w:position w:val="3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6"/>
                                <w:w w:val="105"/>
                                <w:position w:val="3"/>
                                <w:sz w:val="92"/>
                              </w:rPr>
                              <w:t>jsem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87"/>
                                <w:w w:val="105"/>
                                <w:position w:val="3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6"/>
                                <w:w w:val="105"/>
                                <w:position w:val="2"/>
                                <w:sz w:val="92"/>
                              </w:rPr>
                              <w:t>já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87"/>
                                <w:w w:val="105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6"/>
                                <w:w w:val="105"/>
                                <w:position w:val="1"/>
                                <w:sz w:val="92"/>
                              </w:rPr>
                              <w:t>tady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87"/>
                                <w:w w:val="105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6"/>
                                <w:w w:val="105"/>
                                <w:position w:val="1"/>
                                <w:sz w:val="92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87"/>
                                <w:w w:val="105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7"/>
                                <w:w w:val="105"/>
                                <w:sz w:val="92"/>
                              </w:rPr>
                              <w:t>teď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235878pt;margin-top:-106.925774pt;width:435pt;height:46pt;mso-position-horizontal-relative:page;mso-position-vertical-relative:paragraph;z-index:15732224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To jsem já tady a teď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967296">
                <wp:simplePos x="0" y="0"/>
                <wp:positionH relativeFrom="page">
                  <wp:posOffset>929070</wp:posOffset>
                </wp:positionH>
                <wp:positionV relativeFrom="paragraph">
                  <wp:posOffset>-668731</wp:posOffset>
                </wp:positionV>
                <wp:extent cx="5156200" cy="5842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0000">
                          <a:off x="0" y="0"/>
                          <a:ext cx="51562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3"/>
                                <w:sz w:val="92"/>
                              </w:rPr>
                              <w:t>pro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11"/>
                                <w:w w:val="150"/>
                                <w:position w:val="3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1.–3.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11"/>
                                <w:w w:val="150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roční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92"/>
                              </w:rPr>
                              <w:t>k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40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ZŠ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55182pt;margin-top:-52.65604pt;width:406pt;height:46pt;mso-position-horizontal-relative:page;mso-position-vertical-relative:paragraph;z-index:-16349184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pro 1.–3. ročník ZŠ"/>
                <w10:wrap type="none"/>
              </v:shape>
            </w:pict>
          </mc:Fallback>
        </mc:AlternateContent>
      </w:r>
      <w:r>
        <w:rPr>
          <w:color w:val="FFFFFF"/>
          <w:spacing w:val="-2"/>
          <w:sz w:val="28"/>
        </w:rPr>
        <w:t>tematický </w:t>
      </w:r>
      <w:r>
        <w:rPr>
          <w:color w:val="FFFFFF"/>
          <w:sz w:val="28"/>
        </w:rPr>
        <w:t>modelový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ŠVP</w:t>
      </w:r>
    </w:p>
    <w:p>
      <w:pPr>
        <w:spacing w:before="127"/>
        <w:ind w:left="158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764273</wp:posOffset>
                </wp:positionH>
                <wp:positionV relativeFrom="paragraph">
                  <wp:posOffset>680719</wp:posOffset>
                </wp:positionV>
                <wp:extent cx="581660" cy="3937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81660" cy="393700"/>
                          <a:chExt cx="581660" cy="393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49237" y="176961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58" y="71166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79001pt;margin-top:53.599998pt;width:45.8pt;height:31pt;mso-position-horizontal-relative:page;mso-position-vertical-relative:paragraph;z-index:-15728128;mso-wrap-distance-left:0;mso-wrap-distance-right:0" id="docshapegroup14" coordorigin="1204,1072" coordsize="916,620">
                <v:shape style="position:absolute;left:1438;top:1350;width:87;height:155" id="docshape15" coordorigin="1439,1351" coordsize="87,155" path="m1499,1373l1476,1373,1469,1351,1462,1373,1439,1373,1457,1386,1450,1408,1469,1395,1488,1408,1481,1386,1499,1373xm1525,1469l1502,1469,1495,1447,1488,1469,1464,1469,1483,1483,1476,1505,1495,1491,1513,1505,1506,1483,1525,1469xe" filled="true" fillcolor="#ffffff" stroked="false">
                  <v:path arrowok="t"/>
                  <v:fill type="solid"/>
                </v:shape>
                <v:shape style="position:absolute;left:1464;top:1184;width:132;height:129" type="#_x0000_t75" id="docshape16" stroked="false">
                  <v:imagedata r:id="rId6" o:title=""/>
                </v:shape>
                <v:shape style="position:absolute;left:1203;top:1072;width:916;height:620" id="docshape17" coordorigin="1204,1072" coordsize="916,620" path="m1499,1373l1499,1373,1476,1373,1469,1351,1469,1351,1469,1351,1462,1373,1439,1373,1457,1386,1450,1408,1450,1408,1469,1395,1488,1408,1481,1386,1499,1373xm1525,1469l1525,1469,1525,1469,1502,1469,1500,1462,1495,1447,1495,1447,1495,1447,1488,1469,1464,1469,1464,1469,1483,1483,1476,1505,1476,1505,1476,1505,1495,1491,1513,1505,1513,1505,1506,1483,1525,1469xm1525,1277l1525,1277,1525,1277,1502,1277,1500,1270,1495,1255,1495,1255,1495,1255,1488,1277,1464,1277,1464,1277,1483,1290,1476,1312,1476,1312,1476,1312,1495,1299,1513,1312,1513,1312,1509,1298,1506,1290,1525,1277xm1596,1206l1572,1206,1565,1184,1558,1206,1535,1206,1554,1220,1547,1242,1565,1228,1584,1242,1577,1220,1596,1206xm1596,1540l1572,1540,1572,1540,1565,1518,1558,1540,1535,1540,1554,1553,1547,1575,1565,1562,1584,1575,1577,1553,1596,1540xm1692,1565l1692,1565,1669,1565,1668,1565,1665,1554,1661,1543,1661,1543,1661,1543,1654,1565,1631,1565,1650,1579,1643,1601,1643,1601,1661,1587,1680,1601,1680,1601,1675,1586,1673,1579,1692,1565xm1692,1180l1692,1180,1669,1180,1668,1180,1665,1169,1661,1158,1661,1158,1661,1158,1654,1180,1631,1180,1650,1194,1643,1216,1643,1216,1661,1202,1680,1216,1680,1216,1673,1194,1692,1180xm1788,1540l1765,1540,1764,1540,1757,1518,1750,1540,1727,1540,1746,1553,1739,1575,1739,1575,1757,1562,1776,1575,1776,1575,1769,1553,1788,1540xm1788,1206l1765,1206,1765,1206,1758,1184,1758,1184,1758,1184,1751,1206,1727,1206,1727,1206,1746,1220,1739,1242,1758,1228,1776,1242,1776,1242,1769,1220,1788,1206xm1847,1505l1847,1505,1846,1505,1847,1505xm1858,1469l1835,1469,1835,1469,1828,1447,1828,1447,1821,1469,1798,1469,1798,1469,1816,1483,1809,1505,1809,1505,1828,1491,1846,1505,1839,1483,1858,1469,1858,1469,1858,1469xm1858,1277l1835,1277,1835,1277,1828,1254,1821,1277,1798,1277,1816,1290,1809,1312,1828,1298,1847,1312,1839,1290,1858,1277xm1884,1373l1861,1373,1853,1350,1853,1350,1846,1373,1823,1373,1823,1373,1842,1386,1835,1408,1835,1408,1853,1395,1872,1408,1872,1408,1872,1408,1865,1386,1884,1373,1884,1373,1884,1373xm2119,1088l2102,1088,2102,1675,2119,1675,2119,1088xm2119,1072l1204,1072,1204,1088,1204,1676,1204,1692,2119,1692,2119,1676,1221,1676,1221,1088,2119,1088,2119,1072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1431651</wp:posOffset>
            </wp:positionH>
            <wp:positionV relativeFrom="paragraph">
              <wp:posOffset>720493</wp:posOffset>
            </wp:positionV>
            <wp:extent cx="1087665" cy="29051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665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2716444</wp:posOffset>
            </wp:positionH>
            <wp:positionV relativeFrom="paragraph">
              <wp:posOffset>691139</wp:posOffset>
            </wp:positionV>
            <wp:extent cx="781422" cy="371475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2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20" w:bottom="280" w:left="1133" w:right="1133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Charakteristika</w:t>
      </w:r>
      <w:r>
        <w:rPr>
          <w:rFonts w:ascii="Cambria" w:hAnsi="Cambria"/>
          <w:color w:val="3566FC"/>
          <w:spacing w:val="5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86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Využité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obory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144"/>
              <w:rPr>
                <w:sz w:val="16"/>
              </w:rPr>
            </w:pPr>
            <w:r>
              <w:rPr>
                <w:color w:val="1B377C"/>
                <w:sz w:val="16"/>
              </w:rPr>
              <w:t>Český jazyk, Anglický jazyk, Matematika a její aplikace, Člověk a jeho svět, Výtvarná a filmová výchova, Hudební, taneční a dramatická výchova, Tělesná výchova, Osobnostní a sociální výchova, Polytechnická výchova a praktické činnosti</w:t>
            </w:r>
          </w:p>
        </w:tc>
      </w:tr>
      <w:tr>
        <w:trPr>
          <w:trHeight w:val="124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Klíčové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kompetence </w:t>
            </w:r>
            <w:r>
              <w:rPr>
                <w:color w:val="1B377C"/>
                <w:spacing w:val="-4"/>
                <w:sz w:val="16"/>
              </w:rPr>
              <w:t>(KK)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učení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osobnostní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sociální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70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digitální</w:t>
            </w:r>
          </w:p>
        </w:tc>
      </w:tr>
      <w:tr>
        <w:trPr>
          <w:trHeight w:val="65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Průřezová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témata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(PT)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7"/>
              <w:ind w:right="4689"/>
              <w:rPr>
                <w:sz w:val="16"/>
              </w:rPr>
            </w:pPr>
            <w:r>
              <w:rPr>
                <w:color w:val="1B377C"/>
                <w:sz w:val="16"/>
              </w:rPr>
              <w:t>Péče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sebe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druhé Udržitelné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prostředí</w:t>
            </w:r>
          </w:p>
        </w:tc>
      </w:tr>
      <w:tr>
        <w:trPr>
          <w:trHeight w:val="65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gramotnosti </w:t>
            </w:r>
            <w:r>
              <w:rPr>
                <w:color w:val="1B377C"/>
                <w:spacing w:val="-4"/>
                <w:sz w:val="16"/>
              </w:rPr>
              <w:t>(ZG)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4689"/>
              <w:rPr>
                <w:sz w:val="16"/>
              </w:rPr>
            </w:pPr>
            <w:r>
              <w:rPr>
                <w:color w:val="1B377C"/>
                <w:sz w:val="16"/>
              </w:rPr>
              <w:t>Čtenářská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pisatelská </w:t>
            </w:r>
            <w:r>
              <w:rPr>
                <w:color w:val="1B377C"/>
                <w:spacing w:val="-2"/>
                <w:sz w:val="16"/>
              </w:rPr>
              <w:t>Logicko-matematická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2334" w:hRule="atLeast"/>
        </w:trPr>
        <w:tc>
          <w:tcPr>
            <w:tcW w:w="2891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pojetí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237"/>
              <w:rPr>
                <w:sz w:val="16"/>
              </w:rPr>
            </w:pPr>
            <w:r>
              <w:rPr>
                <w:color w:val="1B377C"/>
                <w:sz w:val="16"/>
              </w:rPr>
              <w:t>Cílem tématu je utváření uceleného náhledu na sebe sama, využívání svých silných stránek, budování odpovědného přístupu ke svému vzdělávání, podpora pohybových dovedností, zdravého životního stylu a duševního zdraví. Nedílnou součástí je vybavit žáka kompetencemi, které jej naučí porozumět nejen sobě samému, rychle měnícímu se světu kolem něj, pracovat s emocemi, ale i pracovat s informacemi a využívat digitální technologie ke zlepšení svého učení. Primárně využívanými metodami výuky jsou kooperativní učení, místně zakotvené učení, řešení modelových i reálných situací, hra a hraní rolí. Propojení vzdělávacích obsahů umožňuje žákům plánovat a realizovat dílčí témata a projekty, při kterých vidí smysluplnost svého učení.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obsahu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144"/>
              <w:rPr>
                <w:sz w:val="16"/>
              </w:rPr>
            </w:pPr>
            <w:r>
              <w:rPr>
                <w:color w:val="1B377C"/>
                <w:sz w:val="16"/>
              </w:rPr>
              <w:t>Vzdělávací obsah předmětu vychází z OVU všech výše uvedených vzdělávacích oborů, které směřují k žákovi samotnému a ke světu. OVU jsou tak smysluplně propojeny do logického celku. Toto propojení je založeno na kompetencích, které pomáhají porozumět žáku samému v jeho provázanosti a společně využívaných vzdělávacích strategií.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9"/>
          <w:pgSz w:w="11910" w:h="16840"/>
          <w:pgMar w:header="0" w:footer="579" w:top="1320" w:bottom="760" w:left="1133" w:right="1133"/>
          <w:pgNumType w:start="2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spacing w:val="-2"/>
          <w:w w:val="110"/>
          <w:sz w:val="32"/>
        </w:rPr>
        <w:t>Vzdělávací</w:t>
      </w:r>
      <w:r>
        <w:rPr>
          <w:rFonts w:ascii="Cambria" w:hAnsi="Cambria"/>
          <w:color w:val="3566FC"/>
          <w:spacing w:val="-4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strategie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40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498" w:hRule="atLeast"/>
        </w:trPr>
        <w:tc>
          <w:tcPr>
            <w:tcW w:w="9401" w:type="dxa"/>
            <w:gridSpan w:val="3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Klíčové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kompetence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rozvíjíme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zejména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s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využitím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těchto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vzdělávacích</w:t>
            </w:r>
            <w:r>
              <w:rPr>
                <w:rFonts w:ascii="Bitter SemiBold" w:hAnsi="Bitter SemiBold"/>
                <w:b/>
                <w:color w:val="1B377C"/>
                <w:spacing w:val="37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strategií:</w:t>
            </w:r>
          </w:p>
        </w:tc>
      </w:tr>
      <w:tr>
        <w:trPr>
          <w:trHeight w:val="597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KKU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z w:val="16"/>
              </w:rPr>
              <w:t>k</w:t>
            </w:r>
            <w:r>
              <w:rPr>
                <w:rFonts w:ascii="Arial Black" w:hAnsi="Arial Black"/>
                <w:color w:val="1B377C"/>
                <w:spacing w:val="-9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z w:val="16"/>
              </w:rPr>
              <w:t>učení</w:t>
            </w:r>
          </w:p>
        </w:tc>
        <w:tc>
          <w:tcPr>
            <w:tcW w:w="6510" w:type="dxa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10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plánujeme sekvence navazujících vyučovacích hodin směřujících k dlouhodobým </w:t>
            </w:r>
            <w:r>
              <w:rPr>
                <w:color w:val="1B377C"/>
                <w:spacing w:val="-4"/>
                <w:sz w:val="16"/>
              </w:rPr>
              <w:t>cílům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plány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učení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či kritéria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vytváříme společně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nastavujeme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přiměřené vzdělávací cíle pro každého ze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žáků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provázíme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žáky diskusí o tom, které postupy mohou využít v následující </w:t>
            </w:r>
            <w:r>
              <w:rPr>
                <w:color w:val="1B377C"/>
                <w:spacing w:val="-2"/>
                <w:sz w:val="16"/>
              </w:rPr>
              <w:t>práci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39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zamýšlíme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nad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tím,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jim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pomáhá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rozvoji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(prostor,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čas,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pomůcky, forma práce, styly učení aj.)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28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poskytujeme doplňkové materiály a nástroje, aby si žáci mohli hlouběji rozšířit své znalosti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necháváme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žáky samostatně 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výuce objevovat, co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učí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dáváme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prostor žákům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učit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mezi sebou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navzájem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učíme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žáky shromažďovat důkazy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 jejich posunu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učení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21" w:after="0"/>
              <w:ind w:left="312" w:right="15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aktivitu žáků podporujeme prostorem pro dotazy žáků, odpovídání na otázky, podporujeme zvídavost žáků a vytváříme prostor pro bádání a zjišťování nových poznatků (o sobě i o světě)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3" w:lineRule="auto" w:before="51" w:after="0"/>
              <w:ind w:left="312" w:right="461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vytváříme bezpečný prostor pro práci s chybou (za chybu žáky netrestáme, společně hledáme cestu, jak chybu příště eliminovat a jak ji využít k dalšímu </w:t>
            </w:r>
            <w:r>
              <w:rPr>
                <w:color w:val="1B377C"/>
                <w:spacing w:val="-2"/>
                <w:sz w:val="16"/>
              </w:rPr>
              <w:t>rozvoji)</w:t>
            </w:r>
          </w:p>
        </w:tc>
      </w:tr>
      <w:tr>
        <w:trPr>
          <w:trHeight w:val="550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Monitoruje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procesy</w:t>
            </w:r>
          </w:p>
          <w:p>
            <w:pPr>
              <w:pStyle w:val="TableParagraph"/>
              <w:spacing w:line="196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učení.</w:t>
            </w:r>
          </w:p>
        </w:tc>
        <w:tc>
          <w:tcPr>
            <w:tcW w:w="6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4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spacing w:line="93" w:lineRule="auto" w:before="129"/>
              <w:rPr>
                <w:sz w:val="16"/>
              </w:rPr>
            </w:pPr>
            <w:r>
              <w:rPr>
                <w:color w:val="1B377C"/>
                <w:sz w:val="16"/>
              </w:rPr>
              <w:t>Uvědomuje si význam, důležitost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smysl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svého </w:t>
            </w:r>
            <w:r>
              <w:rPr>
                <w:color w:val="1B377C"/>
                <w:spacing w:val="-2"/>
                <w:sz w:val="16"/>
              </w:rPr>
              <w:t>učení.</w:t>
            </w:r>
          </w:p>
        </w:tc>
        <w:tc>
          <w:tcPr>
            <w:tcW w:w="6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5"/>
                <w:sz w:val="16"/>
              </w:rPr>
              <w:t>KOS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385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spacing w:val="-6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1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spacing w:val="-6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osobnostní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a</w:t>
            </w:r>
            <w:r>
              <w:rPr>
                <w:rFonts w:ascii="Arial Black" w:hAnsi="Arial Black"/>
                <w:color w:val="1B377C"/>
                <w:spacing w:val="-8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sociální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vytváříme prostředí,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kde 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žáci cítí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bezpečně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jsou schopní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sdílet své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pocity</w:t>
            </w:r>
          </w:p>
          <w:p>
            <w:pPr>
              <w:pStyle w:val="TableParagraph"/>
              <w:spacing w:line="16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 zkušenosti,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mají 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práci adekvátní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čas</w:t>
            </w:r>
          </w:p>
        </w:tc>
      </w:tr>
      <w:tr>
        <w:trPr>
          <w:trHeight w:val="1582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76"/>
              <w:ind w:right="53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Pojmenovává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vlastní potřeby k dosažení všestranné pohody </w:t>
            </w:r>
            <w:r>
              <w:rPr>
                <w:color w:val="1B377C"/>
                <w:spacing w:val="-2"/>
                <w:sz w:val="16"/>
              </w:rPr>
              <w:t>(wellbeing).</w:t>
            </w:r>
          </w:p>
          <w:p>
            <w:pPr>
              <w:pStyle w:val="TableParagraph"/>
              <w:spacing w:line="336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Reflektuje obtížné </w:t>
            </w:r>
            <w:r>
              <w:rPr>
                <w:color w:val="1B377C"/>
                <w:spacing w:val="-2"/>
                <w:sz w:val="16"/>
              </w:rPr>
              <w:t>situace,</w:t>
            </w:r>
          </w:p>
          <w:p>
            <w:pPr>
              <w:pStyle w:val="TableParagraph"/>
              <w:spacing w:line="202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kterých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dostává.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92" w:after="0"/>
              <w:ind w:left="312" w:right="486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naplňujeme základní předpoklady pro vznik pozitivních vztahů a prostředí důvěry (známe žáky jménem, jednáme s nimi konzistentně a předvídatelně, dodržujeme dohodnutá pravidla, uznáváme vlastní chyby)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29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komunikujeme se žáky s respektem, tj. partnersky, vstřícně a otevřeně; projevujeme zájem o každého žáka, nabízíme žákům dialog a spolupráci, respektujeme sebepojetí, identitu a potřebu autonomie v jednání jednotlivých</w:t>
            </w:r>
          </w:p>
          <w:p>
            <w:pPr>
              <w:pStyle w:val="TableParagraph"/>
              <w:spacing w:line="147" w:lineRule="exact"/>
              <w:ind w:left="312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žáků</w:t>
            </w:r>
          </w:p>
        </w:tc>
      </w:tr>
      <w:tr>
        <w:trPr>
          <w:trHeight w:val="68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33"/>
              <w:ind w:right="385"/>
              <w:rPr>
                <w:sz w:val="16"/>
              </w:rPr>
            </w:pPr>
            <w:r>
              <w:rPr>
                <w:color w:val="1B377C"/>
                <w:sz w:val="16"/>
              </w:rPr>
              <w:t>Poznává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jedinečnost vlastní osobnosti.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92"/>
              <w:ind w:left="312" w:right="218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vytváříme situace a prostředí, ve kterých mají žáci příležitost poznávat sami sebe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rozvíjet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sebeuvědomění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(reflektivní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aktivity,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deníky,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přehledy,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diskuse</w:t>
            </w:r>
          </w:p>
          <w:p>
            <w:pPr>
              <w:pStyle w:val="TableParagraph"/>
              <w:spacing w:line="14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emocích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aj.)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vytváříme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situace,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nichž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žáci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mohou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aktivně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podílet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vlastním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učení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rozhodování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budujeme kulturu vzájemné podpory 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respektu mezi žáky (pravidla třídy, </w:t>
            </w:r>
            <w:r>
              <w:rPr>
                <w:color w:val="1B377C"/>
                <w:spacing w:val="-4"/>
                <w:sz w:val="16"/>
              </w:rPr>
              <w:t>cíle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třídy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dílčí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etapy,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mapu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rozvoje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KK </w:t>
            </w:r>
            <w:r>
              <w:rPr>
                <w:color w:val="1B377C"/>
                <w:spacing w:val="-2"/>
                <w:sz w:val="16"/>
              </w:rPr>
              <w:t>třídy)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vytváříme situace pro týmovou spolupráci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diskutujeme se žáky 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týmové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spolupráci, sdílení pozitivních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zážitků a vzájemné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pomoci</w:t>
            </w:r>
          </w:p>
        </w:tc>
      </w:tr>
      <w:tr>
        <w:trPr>
          <w:trHeight w:val="476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7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zařazujeme trénink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relaxačních technik,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aktivní odpočinek,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pohybové </w:t>
            </w:r>
            <w:r>
              <w:rPr>
                <w:color w:val="1B377C"/>
                <w:spacing w:val="-2"/>
                <w:sz w:val="16"/>
              </w:rPr>
              <w:t>chvilky,</w:t>
            </w:r>
          </w:p>
          <w:p>
            <w:pPr>
              <w:pStyle w:val="TableParagraph"/>
              <w:spacing w:line="15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aktivní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přestávky (na školní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zahradě)</w:t>
            </w:r>
          </w:p>
        </w:tc>
      </w:tr>
      <w:tr>
        <w:trPr>
          <w:trHeight w:val="571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right="54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výuku nevedeme pouze ve školní třídě, vyhledáváme benefity učení venku, v netradičním prostředí, pořádáme exkurze</w:t>
            </w:r>
          </w:p>
        </w:tc>
      </w:tr>
      <w:tr>
        <w:trPr>
          <w:trHeight w:val="1665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0"/>
                <w:sz w:val="16"/>
              </w:rPr>
              <w:t>KKT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4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298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myšlenky a pocity prostředky různých druhů umění.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185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organizujeme tvůrčí aktivity, ve kterých mají žáci možnost vyjádřit své myšlenky a pocity prostřednictvím malby, kresby, hudby, divadla, tance, filmu a audiovize nebo psaní literárních textů; tímto způsobem podporujeme jejich kreativitu</w:t>
            </w:r>
          </w:p>
          <w:p>
            <w:pPr>
              <w:pStyle w:val="TableParagraph"/>
              <w:spacing w:line="238" w:lineRule="exact"/>
              <w:ind w:left="31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sebevyjádření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188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poskytujeme žákům prostor k psaní vlastních textů (básní, příběhů, dialogů), ve kterých mohou sdílet své myšlenky, pocity a prožitky; texty mohou ilustrovat,</w:t>
            </w:r>
          </w:p>
          <w:p>
            <w:pPr>
              <w:pStyle w:val="TableParagraph"/>
              <w:spacing w:line="149" w:lineRule="exact"/>
              <w:ind w:left="31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zhudebnit,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dramatizovat,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inscenovat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apod.</w:t>
            </w:r>
          </w:p>
        </w:tc>
      </w:tr>
      <w:tr>
        <w:trPr>
          <w:trHeight w:val="782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3" w:lineRule="auto" w:before="92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pořádáme kulturní akce, jako jsou výstavy, divadelní a taneční představení, projekce nebo koncerty, literární čtení, na kterých mají žáci možnost prezentovat svá umělecká díla a sdílet je se spolužáky, učiteli a rodiči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pgSz w:w="11910" w:h="16840"/>
          <w:pgMar w:header="0" w:footer="579" w:top="1320" w:bottom="1284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597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sz w:val="16"/>
              </w:rPr>
              <w:t>KDI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digitální</w:t>
            </w:r>
          </w:p>
        </w:tc>
        <w:tc>
          <w:tcPr>
            <w:tcW w:w="6510" w:type="dxa"/>
            <w:vMerge w:val="restart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30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zařazujeme do výuky takové aktivity, ve kterých žáci vyjadřují své představy za pomoci digitálních technologií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436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vedeme žáky ke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spolupráci 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tvorbě digitálního obsahu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 týmových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projektech</w:t>
            </w:r>
          </w:p>
        </w:tc>
      </w:tr>
      <w:tr>
        <w:trPr>
          <w:trHeight w:val="102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spacing w:line="93" w:lineRule="auto" w:before="129"/>
              <w:ind w:right="64"/>
              <w:rPr>
                <w:sz w:val="16"/>
              </w:rPr>
            </w:pPr>
            <w:r>
              <w:rPr>
                <w:color w:val="1B377C"/>
                <w:sz w:val="16"/>
              </w:rPr>
              <w:t>Vytváří jednoduchý digitální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obsah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rámci plnění stanovených výukových cílů.</w:t>
            </w:r>
          </w:p>
        </w:tc>
        <w:tc>
          <w:tcPr>
            <w:tcW w:w="6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p>
      <w:pPr>
        <w:spacing w:before="67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Obsah</w:t>
      </w:r>
      <w:r>
        <w:rPr>
          <w:rFonts w:ascii="Cambria" w:hAnsi="Cambria"/>
          <w:color w:val="3566FC"/>
          <w:spacing w:val="6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4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2835"/>
        <w:gridCol w:w="4412"/>
      </w:tblGrid>
      <w:tr>
        <w:trPr>
          <w:trHeight w:val="498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OVU</w:t>
            </w:r>
          </w:p>
        </w:tc>
        <w:tc>
          <w:tcPr>
            <w:tcW w:w="3685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ŠOVU</w:t>
            </w:r>
          </w:p>
        </w:tc>
        <w:tc>
          <w:tcPr>
            <w:tcW w:w="2835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ZG</w:t>
            </w:r>
          </w:p>
        </w:tc>
        <w:tc>
          <w:tcPr>
            <w:tcW w:w="4412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Učivo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mluvené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komunikaci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osvojené jazykové prostředky vzhledem ke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svému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komunikačnímu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záměru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dané komunikační situaci.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255"/>
              <w:rPr>
                <w:sz w:val="16"/>
              </w:rPr>
            </w:pPr>
            <w:r>
              <w:rPr>
                <w:color w:val="1B377C"/>
                <w:sz w:val="16"/>
              </w:rPr>
              <w:t>Použije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citově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zabarvená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neutrální podle komunikační situace.</w:t>
            </w:r>
          </w:p>
          <w:p>
            <w:pPr>
              <w:pStyle w:val="TableParagraph"/>
              <w:spacing w:line="93" w:lineRule="auto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spisovnou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výslovnost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rozliší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situaci, kdy je vhodné použít spisovnou, nebo nespisovnou podobu jazyka.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6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zvuková stránka jazyka – sluchové rozlišení hlásek, výslovnost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samohlásek,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souhlásek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souhláskových skupin, modulace souvislé řeči (tempo, intonace, </w:t>
            </w:r>
            <w:r>
              <w:rPr>
                <w:color w:val="1B377C"/>
                <w:spacing w:val="-2"/>
                <w:sz w:val="16"/>
              </w:rPr>
              <w:t>přízvuk)</w:t>
            </w:r>
          </w:p>
        </w:tc>
      </w:tr>
      <w:tr>
        <w:trPr>
          <w:trHeight w:val="65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Vytváří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písemná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sdělení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využitím osvojených mluvnických a pravopisných pravidel a znalosti vybraných slohových </w:t>
            </w:r>
            <w:r>
              <w:rPr>
                <w:color w:val="1B377C"/>
                <w:spacing w:val="-2"/>
                <w:sz w:val="16"/>
              </w:rPr>
              <w:t>útvarů.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255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podstatná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jména,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slovesa,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spojky a předložky.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5"/>
              <w:ind w:left="311" w:right="48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podstatná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jména,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slovesa,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spojky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(spojování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vět a slov), předložky (oddělené psaní)</w:t>
            </w: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Píše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velká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písmena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začátku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věty</w:t>
            </w:r>
          </w:p>
          <w:p>
            <w:pPr>
              <w:pStyle w:val="TableParagraph"/>
              <w:spacing w:line="255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typických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případech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vlastních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jmen.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5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pravopis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lexikální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velkých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písmen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začátku věty a v typických případech vlastních jmen</w:t>
            </w:r>
          </w:p>
        </w:tc>
      </w:tr>
      <w:tr>
        <w:trPr>
          <w:trHeight w:val="86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255"/>
              <w:rPr>
                <w:sz w:val="16"/>
              </w:rPr>
            </w:pPr>
            <w:r>
              <w:rPr>
                <w:color w:val="1B377C"/>
                <w:sz w:val="16"/>
              </w:rPr>
              <w:t>Používá v písemném projevu správná interpunkční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znaménka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konci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větných </w:t>
            </w:r>
            <w:r>
              <w:rPr>
                <w:color w:val="1B377C"/>
                <w:spacing w:val="-2"/>
                <w:sz w:val="16"/>
              </w:rPr>
              <w:t>celků.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ZGC-PVL-000-ZV3-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zlepšování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reflektuje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své čtení a psaní.</w:t>
            </w: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405" w:lineRule="exact" w:before="14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interpunkce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obrázková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osnova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přiměřeně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náročné texty včetně textů elektronických.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783"/>
              <w:rPr>
                <w:sz w:val="16"/>
              </w:rPr>
            </w:pPr>
            <w:r>
              <w:rPr>
                <w:color w:val="1B377C"/>
                <w:sz w:val="16"/>
              </w:rPr>
              <w:t>Vyhledá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přímo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vyjádřenou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informaci v tištěných zdrojích.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píše pro prožitek i </w:t>
            </w:r>
            <w:r>
              <w:rPr>
                <w:color w:val="1B377C"/>
                <w:spacing w:val="-2"/>
                <w:sz w:val="16"/>
              </w:rPr>
              <w:t>poučení.</w:t>
            </w: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5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věcné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(čtení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zdroj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informací,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čtení vyhledávací, klíčová slova)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svoje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prožitky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 poslechu uměleckého textu.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rPr>
                <w:sz w:val="16"/>
              </w:rPr>
            </w:pP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čtenářské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zkušenosti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odliší základní literární žánry.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píše pro prožitek i </w:t>
            </w:r>
            <w:r>
              <w:rPr>
                <w:color w:val="1B377C"/>
                <w:spacing w:val="-2"/>
                <w:sz w:val="16"/>
              </w:rPr>
              <w:t>poučení.</w:t>
            </w: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5"/>
              <w:ind w:left="311" w:right="425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aktivní naslouchání; sloka, rým; báseň, pohádka, bajka, povídka; spisovatel, básník, kniha, čtenář; divadelní představení, herec, režisér</w:t>
            </w:r>
          </w:p>
        </w:tc>
      </w:tr>
      <w:tr>
        <w:trPr>
          <w:trHeight w:val="65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255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Tvořivě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pracuje 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uměleckým </w:t>
            </w:r>
            <w:r>
              <w:rPr>
                <w:color w:val="1B377C"/>
                <w:spacing w:val="-2"/>
                <w:sz w:val="16"/>
              </w:rPr>
              <w:t>textem.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dramatizaci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ztvárnění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literárního </w:t>
            </w:r>
            <w:r>
              <w:rPr>
                <w:color w:val="1B377C"/>
                <w:spacing w:val="-2"/>
                <w:sz w:val="16"/>
              </w:rPr>
              <w:t>textu.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0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JJK-AJA-002-ZV5-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ind w:right="1055"/>
              <w:rPr>
                <w:sz w:val="16"/>
              </w:rPr>
            </w:pPr>
            <w:r>
              <w:rPr>
                <w:color w:val="1B377C"/>
                <w:sz w:val="16"/>
              </w:rPr>
              <w:t>Mluví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větách o osvojovaných tématech.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color w:val="1B377C"/>
                <w:sz w:val="16"/>
              </w:rPr>
              <w:t>Formuluje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věty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311" w:val="left" w:leader="none"/>
              </w:tabs>
              <w:spacing w:line="93" w:lineRule="auto" w:before="174" w:after="0"/>
              <w:ind w:left="311" w:right="41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odpovědi na otázky: What colour is it? Do you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like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…?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What‘s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this?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Can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you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…?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How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old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are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you? What‘s your favorite…? Where are you?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295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zásoba z vybraných tematických </w:t>
            </w:r>
            <w:r>
              <w:rPr>
                <w:color w:val="1B377C"/>
                <w:spacing w:val="-2"/>
                <w:sz w:val="16"/>
              </w:rPr>
              <w:t>okruhů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139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vazby: I am/I‘m not, He is/He isn‘t, She is/She isn‘t, It is/It isn‘t, I have got, I haven‘t got, It/she/he has got, It /she/he hasn‘t got, can/can‘t, like/don‘t like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0" w:val="left" w:leader="none"/>
              </w:tabs>
              <w:spacing w:line="300" w:lineRule="exact" w:before="0" w:after="0"/>
              <w:ind w:left="310" w:right="0" w:hanging="1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 </w:t>
            </w:r>
            <w:r>
              <w:rPr>
                <w:color w:val="1B377C"/>
                <w:spacing w:val="-2"/>
                <w:sz w:val="16"/>
              </w:rPr>
              <w:t>slovníkem</w:t>
            </w:r>
          </w:p>
        </w:tc>
      </w:tr>
    </w:tbl>
    <w:p>
      <w:pPr>
        <w:pStyle w:val="TableParagraph"/>
        <w:spacing w:after="0" w:line="300" w:lineRule="exact"/>
        <w:jc w:val="both"/>
        <w:rPr>
          <w:sz w:val="16"/>
        </w:rPr>
        <w:sectPr>
          <w:footerReference w:type="default" r:id="rId10"/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9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2835"/>
        <w:gridCol w:w="4412"/>
      </w:tblGrid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JK-AJA-002-ZV5-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5"/>
              <w:ind w:right="543"/>
              <w:rPr>
                <w:sz w:val="16"/>
              </w:rPr>
            </w:pPr>
            <w:r>
              <w:rPr>
                <w:color w:val="1B377C"/>
                <w:sz w:val="16"/>
              </w:rPr>
              <w:t>Napíše krátký text s použitím jednoduchých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vět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spojení z okruhu osvojených témat.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255"/>
              <w:rPr>
                <w:sz w:val="16"/>
              </w:rPr>
            </w:pPr>
            <w:r>
              <w:rPr>
                <w:color w:val="1B377C"/>
                <w:sz w:val="16"/>
              </w:rPr>
              <w:t>Doplní chybějící informace do formuláře nebo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dotazníku,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například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jméno,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věk, adresu nebo další základní údaje.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píše pro prožitek i </w:t>
            </w:r>
            <w:r>
              <w:rPr>
                <w:color w:val="1B377C"/>
                <w:spacing w:val="-2"/>
                <w:sz w:val="16"/>
              </w:rPr>
              <w:t>poučení.</w:t>
            </w:r>
          </w:p>
        </w:tc>
        <w:tc>
          <w:tcPr>
            <w:tcW w:w="441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49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Řeší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problémy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přirozenými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čísly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(včetně nuly) v kontextu reálných situací.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358"/>
              <w:rPr>
                <w:sz w:val="16"/>
              </w:rPr>
            </w:pPr>
            <w:r>
              <w:rPr>
                <w:color w:val="1B377C"/>
                <w:sz w:val="16"/>
              </w:rPr>
              <w:t>Používá přirozená čísla k popisu / kvanti-tativnímu vyjádření reálných situací. Čte, zapíše,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porovná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uspořádá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přirozená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čísla zapsaná v desítkové soustavě v oboru do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1 000. Orientuje se v řádech desítkové</w:t>
            </w:r>
          </w:p>
          <w:p>
            <w:pPr>
              <w:pStyle w:val="TableParagraph"/>
              <w:spacing w:line="238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soustavy,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využije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zaokrouhlování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čísel.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405" w:lineRule="exact" w:before="15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 zápis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přirozených čísel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do 1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000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poziční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zápis čísel v desítkové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soustavě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43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uspořádání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porovnávání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čísel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(práce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číselnou osou, modelem řádů)</w:t>
            </w:r>
          </w:p>
        </w:tc>
      </w:tr>
      <w:tr>
        <w:trPr>
          <w:trHeight w:val="191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550"/>
              <w:rPr>
                <w:sz w:val="16"/>
              </w:rPr>
            </w:pPr>
            <w:r>
              <w:rPr>
                <w:color w:val="1B377C"/>
                <w:sz w:val="16"/>
              </w:rPr>
              <w:t>Odhaduje výsledek, sčítá a odčítá přirozená čísla do 100, provádí výpočty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více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operacemi,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závorkami,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respektuje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přednost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operací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vlastnosti (např. komutativita, asociativita), pamětně</w:t>
            </w:r>
          </w:p>
          <w:p>
            <w:pPr>
              <w:pStyle w:val="TableParagraph"/>
              <w:spacing w:line="93" w:lineRule="auto"/>
              <w:ind w:right="16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písemně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násobí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dělí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čísla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100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oboru malé násobilky). Ověřuje správnost výpočtu také s využitím kalkulátoru.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  <w:tab w:pos="311" w:val="left" w:leader="none"/>
              </w:tabs>
              <w:spacing w:line="93" w:lineRule="auto" w:before="175" w:after="0"/>
              <w:ind w:left="311" w:right="47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sčítání a odčítání do 100, násobení čísel v oboru malé násobilky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dělení čísel beze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zbytku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oboru malé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násobilky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 </w:t>
            </w:r>
            <w:r>
              <w:rPr>
                <w:color w:val="1B377C"/>
                <w:spacing w:val="-2"/>
                <w:sz w:val="16"/>
              </w:rPr>
              <w:t>kalkulátorem</w:t>
            </w:r>
          </w:p>
        </w:tc>
      </w:tr>
      <w:tr>
        <w:trPr>
          <w:trHeight w:val="86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zlomky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praktických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23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slovně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vyjádřený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kmenový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zlomek v jednoduchých případech z reálného světa (polovina, třetina, čtvrtina…).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570"/>
              <w:rPr>
                <w:sz w:val="16"/>
              </w:rPr>
            </w:pPr>
            <w:r>
              <w:rPr>
                <w:color w:val="1B377C"/>
                <w:sz w:val="16"/>
              </w:rPr>
              <w:t>Odhaluje fungování matematických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modelů.</w:t>
            </w:r>
          </w:p>
        </w:tc>
        <w:tc>
          <w:tcPr>
            <w:tcW w:w="441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255"/>
              <w:rPr>
                <w:sz w:val="16"/>
              </w:rPr>
            </w:pPr>
            <w:r>
              <w:rPr>
                <w:color w:val="1B377C"/>
                <w:sz w:val="16"/>
              </w:rPr>
              <w:t>Porovná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kmenové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zlomky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vyjádřené </w:t>
            </w:r>
            <w:r>
              <w:rPr>
                <w:color w:val="1B377C"/>
                <w:spacing w:val="-2"/>
                <w:sz w:val="16"/>
              </w:rPr>
              <w:t>modelem.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4"/>
              <w:ind w:left="311" w:right="48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porovnávání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kmenových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zlomků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vyjádřených modelem nebo popsaných slovně</w:t>
            </w:r>
          </w:p>
        </w:tc>
      </w:tr>
      <w:tr>
        <w:trPr>
          <w:trHeight w:val="128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576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Využívá standardní jednotky délky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k odhadu, měření a porovnávání, prostřednictvím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manipulace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zjišťuje obsah a objem.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127"/>
              <w:rPr>
                <w:sz w:val="16"/>
              </w:rPr>
            </w:pPr>
            <w:r>
              <w:rPr>
                <w:color w:val="1B377C"/>
                <w:sz w:val="16"/>
              </w:rPr>
              <w:t>Odhadne a měří délky pomocí standardních jednotek (mm, cm, dm, m) a vhodných měřidel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změřené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délky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porovná.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Zdůvodní volbu vhodné jednotky vzhledem k reálné </w:t>
            </w:r>
            <w:r>
              <w:rPr>
                <w:color w:val="1B377C"/>
                <w:spacing w:val="-2"/>
                <w:sz w:val="16"/>
              </w:rPr>
              <w:t>situaci.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ZGM-POM-000-ZV3-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02"/>
              <w:rPr>
                <w:sz w:val="16"/>
              </w:rPr>
            </w:pPr>
            <w:r>
              <w:rPr>
                <w:color w:val="1B377C"/>
                <w:sz w:val="16"/>
              </w:rPr>
              <w:t>Rozpoznává využití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matematického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aparátu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běžných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4412" w:type="dxa"/>
            <w:vMerge w:val="restart"/>
          </w:tcPr>
          <w:p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měření,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porovnání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odhad </w:t>
            </w:r>
            <w:r>
              <w:rPr>
                <w:color w:val="1B377C"/>
                <w:spacing w:val="-2"/>
                <w:sz w:val="16"/>
              </w:rPr>
              <w:t>délek</w:t>
            </w:r>
          </w:p>
        </w:tc>
      </w:tr>
      <w:tr>
        <w:trPr>
          <w:trHeight w:val="107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127"/>
              <w:rPr>
                <w:sz w:val="16"/>
              </w:rPr>
            </w:pPr>
            <w:r>
              <w:rPr>
                <w:color w:val="1B377C"/>
                <w:sz w:val="16"/>
              </w:rPr>
              <w:t>Odhaduje, měří a porovnává obsah pomocí nestandardní jednotky (listy papíru, trojúhelníky, čtverce, dlaždice...), vytvoří obrazce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tvarů,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ale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stejného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obsahu.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Modeluje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rozpozná geometrické </w:t>
            </w:r>
            <w:r>
              <w:rPr>
                <w:color w:val="1B377C"/>
                <w:spacing w:val="-2"/>
                <w:sz w:val="16"/>
              </w:rPr>
              <w:t>útvary.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3"/>
              <w:ind w:right="127"/>
              <w:rPr>
                <w:sz w:val="16"/>
              </w:rPr>
            </w:pPr>
            <w:r>
              <w:rPr>
                <w:color w:val="1B377C"/>
                <w:sz w:val="16"/>
              </w:rPr>
              <w:t>Rozpozná, modeluje a pojmenuje dvojrozměrné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útvary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(mnohoúhelníky,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kruh), rozpozná jejich modely v běžném životě.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  <w:tab w:pos="311" w:val="left" w:leader="none"/>
              </w:tabs>
              <w:spacing w:line="93" w:lineRule="auto" w:before="173" w:after="0"/>
              <w:ind w:left="311" w:right="83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rozpoznání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pojmenování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mnohoúhelníků zobrazených různými způsoby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9" w:val="left" w:leader="none"/>
              </w:tabs>
              <w:spacing w:line="303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vlastnosti dvojrozměrných </w:t>
            </w:r>
            <w:r>
              <w:rPr>
                <w:color w:val="1B377C"/>
                <w:spacing w:val="-2"/>
                <w:sz w:val="16"/>
              </w:rPr>
              <w:t>útvarů</w:t>
            </w:r>
          </w:p>
        </w:tc>
      </w:tr>
    </w:tbl>
    <w:p>
      <w:pPr>
        <w:pStyle w:val="TableParagraph"/>
        <w:spacing w:after="0" w:line="303" w:lineRule="exact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2835"/>
        <w:gridCol w:w="4412"/>
      </w:tblGrid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38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Orientuje se v rovině a v </w:t>
            </w:r>
            <w:r>
              <w:rPr>
                <w:color w:val="1B377C"/>
                <w:spacing w:val="-2"/>
                <w:sz w:val="16"/>
              </w:rPr>
              <w:t>prostoru.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255"/>
              <w:rPr>
                <w:sz w:val="16"/>
              </w:rPr>
            </w:pPr>
            <w:r>
              <w:rPr>
                <w:color w:val="1B377C"/>
                <w:sz w:val="16"/>
              </w:rPr>
              <w:t>Rozliší rovnoběžné, různoběžné, kolmé modely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úseček,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přímek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rovině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prostoru (např. hrany krychle, kvádru).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6"/>
              <w:ind w:left="311" w:right="48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určení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vzájemné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polohy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úseček/přímek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rovině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prostoru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Konstruuje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geometrické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útvary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podle zadaných parametrů.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255"/>
              <w:rPr>
                <w:sz w:val="16"/>
              </w:rPr>
            </w:pPr>
            <w:r>
              <w:rPr>
                <w:color w:val="1B377C"/>
                <w:sz w:val="16"/>
              </w:rPr>
              <w:t>Ve čtvercové síti narýsuje úsečky, přímky dané dvěma mřížovými body a označí je, vyznačí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geometrické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útvary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podle předlohy nebo jednoduchých zadání.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405" w:lineRule="exact" w:before="15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rýsování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úsečky 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přímky 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čtvercové </w:t>
            </w:r>
            <w:r>
              <w:rPr>
                <w:color w:val="1B377C"/>
                <w:spacing w:val="-4"/>
                <w:sz w:val="16"/>
              </w:rPr>
              <w:t>síti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konstrukce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mnohoúhelníku 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čtvercové </w:t>
            </w:r>
            <w:r>
              <w:rPr>
                <w:color w:val="1B377C"/>
                <w:spacing w:val="-4"/>
                <w:sz w:val="16"/>
              </w:rPr>
              <w:t>síti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Získává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data,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graficky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zaznamenává, grafický záznam dat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čte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interpretuje.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62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Organizuje soubor dat podle různých organizačních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principů.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Data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uspořádá a roztřídí podle zadaných kritérií.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570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opakující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vzory a zákonitosti v různých matematických situacích.</w:t>
            </w:r>
          </w:p>
        </w:tc>
        <w:tc>
          <w:tcPr>
            <w:tcW w:w="4412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organizace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souboru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dat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010</w:t>
            </w:r>
          </w:p>
          <w:p>
            <w:pPr>
              <w:pStyle w:val="TableParagraph"/>
              <w:spacing w:line="93" w:lineRule="auto" w:before="6"/>
              <w:ind w:right="543"/>
              <w:rPr>
                <w:sz w:val="16"/>
              </w:rPr>
            </w:pPr>
            <w:r>
              <w:rPr>
                <w:color w:val="1B377C"/>
                <w:sz w:val="16"/>
              </w:rPr>
              <w:t>Experimentuje,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eviduje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popisuje náhodné jevy.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255"/>
              <w:rPr>
                <w:sz w:val="16"/>
              </w:rPr>
            </w:pPr>
            <w:r>
              <w:rPr>
                <w:color w:val="1B377C"/>
                <w:sz w:val="16"/>
              </w:rPr>
              <w:t>Experimentuje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(házení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kostkou,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mincí, losování) a náhodné jevy eviduje.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evidence náhodných </w:t>
            </w:r>
            <w:r>
              <w:rPr>
                <w:color w:val="1B377C"/>
                <w:spacing w:val="-4"/>
                <w:sz w:val="16"/>
              </w:rPr>
              <w:t>jevů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011</w:t>
            </w:r>
          </w:p>
          <w:p>
            <w:pPr>
              <w:pStyle w:val="TableParagraph"/>
              <w:spacing w:line="93" w:lineRule="auto" w:before="6"/>
              <w:ind w:right="339"/>
              <w:rPr>
                <w:sz w:val="16"/>
              </w:rPr>
            </w:pPr>
            <w:r>
              <w:rPr>
                <w:color w:val="1B377C"/>
                <w:sz w:val="16"/>
              </w:rPr>
              <w:t>Vyhledá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všechny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prvky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skupiny prvků splňující dané podmínky.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255"/>
              <w:rPr>
                <w:sz w:val="16"/>
              </w:rPr>
            </w:pPr>
            <w:r>
              <w:rPr>
                <w:color w:val="1B377C"/>
                <w:sz w:val="16"/>
              </w:rPr>
              <w:t>Najde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podmínku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zdůvodní,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všechny prvky jistého souboru ji splňují.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570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opakující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vzory a zákonitosti v různých matematických situacích.</w:t>
            </w:r>
          </w:p>
        </w:tc>
        <w:tc>
          <w:tcPr>
            <w:tcW w:w="4412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společné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vlastnosti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prvků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daného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souboru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012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Rozpozná,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zdůvodní,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doplní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tvoří pravidelnosti a řady čísel.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pravidelnosti,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doplní chybějící prvky řady a řešení zdůvodní.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využití pravidelnosti k řešení </w:t>
            </w:r>
            <w:r>
              <w:rPr>
                <w:color w:val="1B377C"/>
                <w:spacing w:val="-2"/>
                <w:sz w:val="16"/>
              </w:rPr>
              <w:t>úlohy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339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mapy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orientaci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vyjadřování o světě kolem nás.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color w:val="1B377C"/>
                <w:sz w:val="16"/>
              </w:rPr>
              <w:t>Orientuje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plánu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modelu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blízkého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okolí.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255"/>
              <w:rPr>
                <w:sz w:val="16"/>
              </w:rPr>
            </w:pP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prožitkovým i odborným textům, při psaní sděluje informace podle své </w:t>
            </w:r>
            <w:r>
              <w:rPr>
                <w:color w:val="1B377C"/>
                <w:spacing w:val="-2"/>
                <w:sz w:val="16"/>
              </w:rPr>
              <w:t>potřeby.</w:t>
            </w: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405" w:lineRule="exact" w:before="13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plán,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mapa, orientace v rovině, čtení </w:t>
            </w:r>
            <w:r>
              <w:rPr>
                <w:color w:val="1B377C"/>
                <w:spacing w:val="-2"/>
                <w:sz w:val="16"/>
              </w:rPr>
              <w:t>symbolů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0" w:val="left" w:leader="none"/>
              </w:tabs>
              <w:spacing w:line="405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určování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světových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stran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010</w:t>
            </w:r>
          </w:p>
          <w:p>
            <w:pPr>
              <w:pStyle w:val="TableParagraph"/>
              <w:spacing w:line="93" w:lineRule="auto" w:before="6"/>
              <w:ind w:right="566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Posoudí,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kdo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něj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vliv ve fyzickém a digitálním prostředí,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v modelové situaci se vymezí vůči</w:t>
            </w:r>
          </w:p>
          <w:p>
            <w:pPr>
              <w:pStyle w:val="TableParagraph"/>
              <w:spacing w:line="244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nepříjemné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nebo rizikové </w:t>
            </w:r>
            <w:r>
              <w:rPr>
                <w:color w:val="1B377C"/>
                <w:spacing w:val="-2"/>
                <w:sz w:val="16"/>
              </w:rPr>
              <w:t>komunikaci.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20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Identifikuje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spolupráci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spolužáky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sám situaci, kdy se aktér nechává ovlivnit někým či něčím jiným.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3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vzory,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2"/>
                <w:sz w:val="16"/>
              </w:rPr>
              <w:t> ovlivňují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2835"/>
        <w:gridCol w:w="4412"/>
      </w:tblGrid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022</w:t>
            </w:r>
          </w:p>
          <w:p>
            <w:pPr>
              <w:pStyle w:val="TableParagraph"/>
              <w:spacing w:line="93" w:lineRule="auto" w:before="5"/>
              <w:ind w:right="398"/>
              <w:rPr>
                <w:sz w:val="16"/>
              </w:rPr>
            </w:pPr>
            <w:r>
              <w:rPr>
                <w:color w:val="1B377C"/>
                <w:sz w:val="16"/>
              </w:rPr>
              <w:t>Dodržuje pravidla bezpečného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pohybu a pobytu v různém prostředí, prokáže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zodpovědné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styku s neznámými osobami, předměty</w:t>
            </w:r>
          </w:p>
          <w:p>
            <w:pPr>
              <w:pStyle w:val="TableParagraph"/>
              <w:spacing w:line="239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látkami.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Určí,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obrátit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pomoc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rizikové </w:t>
            </w:r>
            <w:r>
              <w:rPr>
                <w:color w:val="1B377C"/>
                <w:spacing w:val="-2"/>
                <w:sz w:val="16"/>
              </w:rPr>
              <w:t>situaci.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rizikové </w:t>
            </w:r>
            <w:r>
              <w:rPr>
                <w:color w:val="1B377C"/>
                <w:spacing w:val="-2"/>
                <w:sz w:val="16"/>
              </w:rPr>
              <w:t>situace</w:t>
            </w:r>
          </w:p>
        </w:tc>
      </w:tr>
      <w:tr>
        <w:trPr>
          <w:trHeight w:val="654" w:hRule="atLeast"/>
        </w:trPr>
        <w:tc>
          <w:tcPr>
            <w:tcW w:w="3402" w:type="dxa"/>
            <w:vMerge w:val="restart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024</w:t>
            </w:r>
          </w:p>
          <w:p>
            <w:pPr>
              <w:pStyle w:val="TableParagraph"/>
              <w:spacing w:line="93" w:lineRule="auto" w:before="5"/>
              <w:ind w:right="120"/>
              <w:rPr>
                <w:sz w:val="16"/>
              </w:rPr>
            </w:pPr>
            <w:r>
              <w:rPr>
                <w:color w:val="1B377C"/>
                <w:sz w:val="16"/>
              </w:rPr>
              <w:t>Využívá poznatky o fungování lidského těla k podpoře vlastního zdravého způsobu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života,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rozlišuje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jednotlivé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etapy lidského života.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Popíše,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období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života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dětství, dospívání, dospělost, stáří.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průběh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života</w:t>
            </w: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278"/>
              <w:rPr>
                <w:sz w:val="16"/>
              </w:rPr>
            </w:pPr>
            <w:r>
              <w:rPr>
                <w:color w:val="1B377C"/>
                <w:sz w:val="16"/>
              </w:rPr>
              <w:t>Popíše,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předcházet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nemocem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úrazům a jak se chovat při nemoci.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prevence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nemoci,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úrazu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025</w:t>
            </w:r>
          </w:p>
          <w:p>
            <w:pPr>
              <w:pStyle w:val="TableParagraph"/>
              <w:spacing w:line="93" w:lineRule="auto" w:before="6"/>
              <w:ind w:right="44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Předvede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základní techniky odmítnutí návykových látek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 posoudí vliv návykových látek</w:t>
            </w:r>
          </w:p>
          <w:p>
            <w:pPr>
              <w:pStyle w:val="TableParagraph"/>
              <w:spacing w:line="242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závislostního chování na zdraví </w:t>
            </w:r>
            <w:r>
              <w:rPr>
                <w:color w:val="1B377C"/>
                <w:spacing w:val="-2"/>
                <w:sz w:val="16"/>
              </w:rPr>
              <w:t>člověka.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255"/>
              <w:rPr>
                <w:sz w:val="16"/>
              </w:rPr>
            </w:pPr>
            <w:r>
              <w:rPr>
                <w:color w:val="1B377C"/>
                <w:sz w:val="16"/>
              </w:rPr>
              <w:t>Vysvětlí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vliv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návykových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látek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život </w:t>
            </w:r>
            <w:r>
              <w:rPr>
                <w:color w:val="1B377C"/>
                <w:spacing w:val="-2"/>
                <w:sz w:val="16"/>
              </w:rPr>
              <w:t>člověka.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návykové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látky,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závislosti 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zdraví,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nácvik </w:t>
            </w:r>
            <w:r>
              <w:rPr>
                <w:color w:val="1B377C"/>
                <w:spacing w:val="-2"/>
                <w:sz w:val="16"/>
              </w:rPr>
              <w:t>odmítnutí</w:t>
            </w:r>
          </w:p>
        </w:tc>
      </w:tr>
      <w:tr>
        <w:trPr>
          <w:trHeight w:val="170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030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respektující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při navazování vztahů a orientuje se</w:t>
            </w:r>
          </w:p>
          <w:p>
            <w:pPr>
              <w:pStyle w:val="TableParagraph"/>
              <w:spacing w:line="93" w:lineRule="auto"/>
              <w:ind w:right="339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bezpečných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způsobech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sexuálního chování, obrátí se na důvěryhodnou osobu či instituci v případě pocitu </w:t>
            </w:r>
            <w:r>
              <w:rPr>
                <w:color w:val="1B377C"/>
                <w:spacing w:val="-2"/>
                <w:sz w:val="16"/>
              </w:rPr>
              <w:t>ohrožení.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416"/>
              <w:rPr>
                <w:sz w:val="16"/>
              </w:rPr>
            </w:pPr>
            <w:r>
              <w:rPr>
                <w:color w:val="1B377C"/>
                <w:sz w:val="16"/>
              </w:rPr>
              <w:t>Reaguje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vhodně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situacích na neadekvátní chování se sexuálním podtextem, aktivně se proti takovým způsobům chování vymezuje.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5"/>
              <w:ind w:left="311" w:right="48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situací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odmítnutí neadekvátního chování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031</w:t>
            </w:r>
          </w:p>
          <w:p>
            <w:pPr>
              <w:pStyle w:val="TableParagraph"/>
              <w:spacing w:line="93" w:lineRule="auto" w:before="6"/>
              <w:ind w:right="34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Plánuje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denní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režim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uplatňuje v něm základní zdravotně preventivní </w:t>
            </w:r>
            <w:r>
              <w:rPr>
                <w:color w:val="1B377C"/>
                <w:spacing w:val="-2"/>
                <w:sz w:val="16"/>
              </w:rPr>
              <w:t>návyky.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112" w:right="153"/>
              <w:rPr>
                <w:sz w:val="16"/>
              </w:rPr>
            </w:pPr>
            <w:r>
              <w:rPr>
                <w:color w:val="1B377C"/>
                <w:sz w:val="16"/>
              </w:rPr>
              <w:t>Popíše svůj denní režim, rozlišuje čas na učení, jídlo, pobyt venku, pohyb, další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zábavu,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odpočinek,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spánek,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zhodnotí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význam jeho složek a vyváženosti pro vlastní zdraví</w:t>
            </w:r>
          </w:p>
          <w:p>
            <w:pPr>
              <w:pStyle w:val="TableParagraph"/>
              <w:spacing w:line="241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 navrhne,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zda by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jej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mohl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něčem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upravit.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vMerge w:val="restart"/>
          </w:tcPr>
          <w:p>
            <w:pPr>
              <w:pStyle w:val="TableParagraph"/>
              <w:spacing w:line="93" w:lineRule="auto" w:before="174"/>
              <w:ind w:left="311" w:right="90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zdravý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životní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styl,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správná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výživa,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pitný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režim,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denní a pohybový režim, zdravý talíř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032</w:t>
            </w:r>
          </w:p>
          <w:p>
            <w:pPr>
              <w:pStyle w:val="TableParagraph"/>
              <w:spacing w:line="93" w:lineRule="auto" w:before="6"/>
              <w:ind w:right="62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Navrhne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celodenní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stravu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sebe a zhodnotí ji z hlediska základních výživových doporučení.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112" w:right="255"/>
              <w:rPr>
                <w:sz w:val="16"/>
              </w:rPr>
            </w:pPr>
            <w:r>
              <w:rPr>
                <w:color w:val="1B377C"/>
                <w:sz w:val="16"/>
              </w:rPr>
              <w:t>Na základě informací o výživových doporučeních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navrhne,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jakou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skladbu jídelníčku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(včetně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nápojů)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považuje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 vhodnou a proč.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242"/>
              <w:rPr>
                <w:sz w:val="16"/>
              </w:rPr>
            </w:pP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porozumění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prožitkovým i odborným textům, při psaní sděluje informace podle své </w:t>
            </w:r>
            <w:r>
              <w:rPr>
                <w:color w:val="1B377C"/>
                <w:spacing w:val="-2"/>
                <w:sz w:val="16"/>
              </w:rPr>
              <w:t>potřeby.</w:t>
            </w:r>
          </w:p>
        </w:tc>
        <w:tc>
          <w:tcPr>
            <w:tcW w:w="4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2835"/>
        <w:gridCol w:w="4412"/>
      </w:tblGrid>
      <w:tr>
        <w:trPr>
          <w:trHeight w:val="864" w:hRule="atLeast"/>
        </w:trPr>
        <w:tc>
          <w:tcPr>
            <w:tcW w:w="3402" w:type="dxa"/>
            <w:vMerge w:val="restart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CJS-CJS-006-ZV5-</w:t>
            </w:r>
            <w:r>
              <w:rPr>
                <w:color w:val="1B377C"/>
                <w:spacing w:val="-5"/>
                <w:sz w:val="16"/>
              </w:rPr>
              <w:t>033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peníze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běžných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modelových </w:t>
            </w:r>
            <w:r>
              <w:rPr>
                <w:color w:val="1B377C"/>
                <w:spacing w:val="-2"/>
                <w:sz w:val="16"/>
              </w:rPr>
              <w:t>situacích.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Odhaduje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ceny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základních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potravin.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570"/>
              <w:rPr>
                <w:sz w:val="16"/>
              </w:rPr>
            </w:pPr>
            <w:r>
              <w:rPr>
                <w:color w:val="1B377C"/>
                <w:sz w:val="16"/>
              </w:rPr>
              <w:t>Odhaluje fungování matematických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modelů.</w:t>
            </w:r>
          </w:p>
        </w:tc>
        <w:tc>
          <w:tcPr>
            <w:tcW w:w="4412" w:type="dxa"/>
            <w:vMerge w:val="restart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9" w:val="left" w:leader="none"/>
              </w:tabs>
              <w:spacing w:line="405" w:lineRule="exact" w:before="16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ceny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potravin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nakupování</w:t>
            </w:r>
          </w:p>
        </w:tc>
      </w:tr>
      <w:tr>
        <w:trPr>
          <w:trHeight w:val="86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127"/>
              <w:rPr>
                <w:sz w:val="16"/>
              </w:rPr>
            </w:pPr>
            <w:r>
              <w:rPr>
                <w:color w:val="1B377C"/>
                <w:sz w:val="16"/>
              </w:rPr>
              <w:t>Vybere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zboží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odpovídající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dostupné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hotovosti a s oporou platí a správně vrací do částky 1000 Kč.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CJS-CJS-006-ZV5-</w:t>
            </w:r>
            <w:r>
              <w:rPr>
                <w:color w:val="1B377C"/>
                <w:spacing w:val="-5"/>
                <w:sz w:val="16"/>
              </w:rPr>
              <w:t>034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Vysvětlí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příkladu,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proč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možné realizovat všechny chtěné výdaje.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Porovná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potřeby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přání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finančními </w:t>
            </w:r>
            <w:r>
              <w:rPr>
                <w:color w:val="1B377C"/>
                <w:spacing w:val="-2"/>
                <w:sz w:val="16"/>
              </w:rPr>
              <w:t>možnostmi.</w:t>
            </w:r>
          </w:p>
        </w:tc>
        <w:tc>
          <w:tcPr>
            <w:tcW w:w="2835" w:type="dxa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ZGM-MOD-000-ZV3-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570"/>
              <w:rPr>
                <w:sz w:val="16"/>
              </w:rPr>
            </w:pPr>
            <w:r>
              <w:rPr>
                <w:color w:val="1B377C"/>
                <w:sz w:val="16"/>
              </w:rPr>
              <w:t>Odhaluje fungování matematických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modelů.</w:t>
            </w:r>
          </w:p>
        </w:tc>
        <w:tc>
          <w:tcPr>
            <w:tcW w:w="4412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osobní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finance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85"/>
              <w:rPr>
                <w:sz w:val="16"/>
              </w:rPr>
            </w:pPr>
            <w:r>
              <w:rPr>
                <w:color w:val="1B377C"/>
                <w:sz w:val="16"/>
              </w:rPr>
              <w:t>Uplatňuje a kombinuje při vlastní výtvarné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tvorbě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linie,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tvary,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barvy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ploše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prostoru a objevuje vztahy mezi nimi.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right="145"/>
              <w:rPr>
                <w:sz w:val="16"/>
              </w:rPr>
            </w:pPr>
            <w:r>
              <w:rPr>
                <w:color w:val="1B377C"/>
                <w:sz w:val="16"/>
              </w:rPr>
              <w:t>Různými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vytváří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linie,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tvary,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barvy a objekty, kombinuje je na základě hry, vlastního nápadu nebo zadání.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linie,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míchání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barev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výtvarnými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vjemy, pocity, prožitky, myšlenky, představy</w:t>
            </w:r>
          </w:p>
          <w:p>
            <w:pPr>
              <w:pStyle w:val="TableParagraph"/>
              <w:spacing w:line="245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a zkušenosti a realizuje svůj tvůrčí </w:t>
            </w:r>
            <w:r>
              <w:rPr>
                <w:color w:val="1B377C"/>
                <w:spacing w:val="-2"/>
                <w:sz w:val="16"/>
              </w:rPr>
              <w:t>záměr.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right="339"/>
              <w:rPr>
                <w:sz w:val="16"/>
              </w:rPr>
            </w:pPr>
            <w:r>
              <w:rPr>
                <w:color w:val="1B377C"/>
                <w:sz w:val="16"/>
              </w:rPr>
              <w:t>Objevuje, jak mohou kresebné a malířské prostředky,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nabízí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učitel,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pomoct k vyjádření jeho vjemů, pocitů, prožitků, myšlenek, představ a zkušeností.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  <w:tab w:pos="311" w:val="left" w:leader="none"/>
              </w:tabs>
              <w:spacing w:line="93" w:lineRule="auto" w:before="175" w:after="0"/>
              <w:ind w:left="311" w:right="111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kresba,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malba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různými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formáty, kombinace kresby a malby, koláž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</w:tabs>
              <w:spacing w:line="436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vyjádření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představ,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nálad,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fantazie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ind w:right="25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Experimentuje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výtvarnými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filmovými prostředky a uplatní je ve vlastní tvorbě a tvořivé hře.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31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Vytváří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objekt/obraz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částí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 posunem/změnou jejich polohy zachycuje jejich proměnu/pohyb.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4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libovolné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záměrné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seskupování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tvarů/objektů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 různých celků v ploše a prostoru, zachycení jejich proměny, pohybu</w:t>
            </w:r>
          </w:p>
        </w:tc>
      </w:tr>
      <w:tr>
        <w:trPr>
          <w:trHeight w:val="2351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601"/>
              <w:rPr>
                <w:sz w:val="16"/>
              </w:rPr>
            </w:pPr>
            <w:r>
              <w:rPr>
                <w:color w:val="1B377C"/>
                <w:sz w:val="16"/>
              </w:rPr>
              <w:t>Zapojuje se aktivně do her, cvičení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tvořivých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činností,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nichž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získává,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upevňuje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rozvíjí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reprodukční, interpretační i tvůrčí dovednosti.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right="18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Aktivně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vstupuje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individuálních,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párových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skupinových herních aktivit a cvičení,</w:t>
            </w:r>
          </w:p>
          <w:p>
            <w:pPr>
              <w:pStyle w:val="TableParagraph"/>
              <w:spacing w:line="93" w:lineRule="auto"/>
              <w:ind w:right="13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 nichž získává základní dovednosti a návyky uplatnitelné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interpretačních a tvůrčích činnostech hudební, taneční</w:t>
            </w:r>
          </w:p>
          <w:p>
            <w:pPr>
              <w:pStyle w:val="TableParagraph"/>
              <w:spacing w:line="93" w:lineRule="auto"/>
              <w:ind w:right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dramatické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výchovy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osobnostně-sociálním rozvoji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</w:tabs>
              <w:spacing w:line="405" w:lineRule="exact" w:before="13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interpretace, vlastní tvorba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její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sdílení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582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hlasem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rozvoj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hlasových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pěveckých dovedností v jednohlase, imitační forma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28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výběr vhodných hudebních nástrojů podle charakteru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osvojené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písně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tvorbě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jednoduchého rytmického či melodického doprovodu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  <w:tab w:pos="311" w:val="left" w:leader="none"/>
              </w:tabs>
              <w:spacing w:line="93" w:lineRule="auto" w:before="50" w:after="0"/>
              <w:ind w:left="311" w:right="64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jednoduchý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rytmický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vícehlas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rytmicko-pohybový kánon)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9" w:val="left" w:leader="none"/>
              </w:tabs>
              <w:spacing w:line="304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taktování ve dvoudobém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třídobém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metru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210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postupy</w:t>
            </w:r>
          </w:p>
          <w:p>
            <w:pPr>
              <w:pStyle w:val="TableParagraph"/>
              <w:spacing w:line="93" w:lineRule="auto" w:before="5"/>
              <w:ind w:right="30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vycházející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hudby,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tance, divadla při samostatných i společných interpretačních a tvůrčích činnostech.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2"/>
              <w:rPr>
                <w:sz w:val="16"/>
              </w:rPr>
            </w:pPr>
            <w:r>
              <w:rPr>
                <w:color w:val="1B377C"/>
                <w:sz w:val="16"/>
              </w:rPr>
              <w:t>Pod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vedením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učitele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osvojuje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užívá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interpretačních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tvůrčích činnostech základní výrazové prostředky</w:t>
            </w:r>
          </w:p>
          <w:p>
            <w:pPr>
              <w:pStyle w:val="TableParagraph"/>
              <w:spacing w:line="93" w:lineRule="auto"/>
              <w:ind w:right="808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postupy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vycházející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hudby,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tance a divadla.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2"/>
              <w:ind w:left="311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rytmus, tempo, dynamika, pohyb melodie; lidová/umělá píseň; rytmická, melodická, pohybová/taneční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improvizace;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prvky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elementárního komponování; prostorové cítění; hra v roli, jednání</w:t>
            </w:r>
          </w:p>
          <w:p>
            <w:pPr>
              <w:pStyle w:val="TableParagraph"/>
              <w:spacing w:line="243" w:lineRule="exact"/>
              <w:ind w:left="311"/>
              <w:rPr>
                <w:sz w:val="16"/>
              </w:rPr>
            </w:pPr>
            <w:r>
              <w:rPr>
                <w:color w:val="1B377C"/>
                <w:sz w:val="16"/>
              </w:rPr>
              <w:t>v jednoduché jevištní </w:t>
            </w:r>
            <w:r>
              <w:rPr>
                <w:color w:val="1B377C"/>
                <w:spacing w:val="-2"/>
                <w:sz w:val="16"/>
              </w:rPr>
              <w:t>situaci</w:t>
            </w:r>
          </w:p>
        </w:tc>
      </w:tr>
    </w:tbl>
    <w:p>
      <w:pPr>
        <w:pStyle w:val="TableParagraph"/>
        <w:spacing w:after="0" w:line="243" w:lineRule="exac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2835"/>
        <w:gridCol w:w="4412"/>
      </w:tblGrid>
      <w:tr>
        <w:trPr>
          <w:trHeight w:val="149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 tvůrčích a interpretačních činností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základním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oborovým </w:t>
            </w:r>
            <w:r>
              <w:rPr>
                <w:color w:val="1B377C"/>
                <w:spacing w:val="-2"/>
                <w:sz w:val="16"/>
              </w:rPr>
              <w:t>pojmům.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45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pomoci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učitele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znějící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hudbě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vnímá a rozpoznává „hudební řeč“ – co a jakými prostředky nám hudba sděluje; vnímá</w:t>
            </w:r>
          </w:p>
          <w:p>
            <w:pPr>
              <w:pStyle w:val="TableParagraph"/>
              <w:spacing w:line="93" w:lineRule="auto"/>
              <w:ind w:left="112" w:right="32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emoční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působení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vybrané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hudební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ukázky; rozpoznává různé funkční typy hudby</w:t>
            </w:r>
          </w:p>
          <w:p>
            <w:pPr>
              <w:pStyle w:val="TableParagraph"/>
              <w:spacing w:line="244" w:lineRule="exact"/>
              <w:ind w:left="11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základní formotvorné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prostředky </w:t>
            </w:r>
            <w:r>
              <w:rPr>
                <w:color w:val="1B377C"/>
                <w:spacing w:val="-2"/>
                <w:sz w:val="16"/>
              </w:rPr>
              <w:t>hudby.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6"/>
              <w:ind w:left="311" w:right="330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sledování a poslech děl adekvátní délky – verbální i nonverbální reakce na hudbu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 tvůrčích a interpretačních činností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základním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oborovým </w:t>
            </w:r>
            <w:r>
              <w:rPr>
                <w:color w:val="1B377C"/>
                <w:spacing w:val="-2"/>
                <w:sz w:val="16"/>
              </w:rPr>
              <w:t>pojmům.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18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širší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škále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oborových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pojmů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oblasti hudby, tance a divadla, když jsou používány ve výuce nebo v rámci činnosti, a na základě toho správně reaguje.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line="93" w:lineRule="auto" w:before="175"/>
              <w:ind w:left="311" w:right="348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hodnocení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díla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hlediska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emocionálního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prožitku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formotvorných prostředků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20"/>
              <w:rPr>
                <w:sz w:val="16"/>
              </w:rPr>
            </w:pPr>
            <w:r>
              <w:rPr>
                <w:color w:val="1B377C"/>
                <w:sz w:val="16"/>
              </w:rPr>
              <w:t>Zvládá v souladu s individuálními možnostmi osvojované pohybové dovednosti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individuálních a týmových pohybových činnostech.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Předvede a posoudí osvojené pohybové dovednosti,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označí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zjevné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nedostatky,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jejich možné příčiny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uplatní opatření 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nápravě.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vMerge w:val="restart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  <w:tab w:pos="311" w:val="left" w:leader="none"/>
              </w:tabs>
              <w:spacing w:line="93" w:lineRule="auto" w:before="175" w:after="0"/>
              <w:ind w:left="311" w:right="346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rozcvičování, průpravná, kondiční, kompenzační, relaxační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jiná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zdravotním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korektivním </w:t>
            </w:r>
            <w:r>
              <w:rPr>
                <w:color w:val="1B377C"/>
                <w:spacing w:val="-2"/>
                <w:sz w:val="16"/>
              </w:rPr>
              <w:t>efektem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  <w:tab w:pos="311" w:val="left" w:leader="none"/>
              </w:tabs>
              <w:spacing w:line="93" w:lineRule="auto" w:before="50" w:after="0"/>
              <w:ind w:left="311" w:right="73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psychomotorická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hry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nesoutěžního </w:t>
            </w:r>
            <w:r>
              <w:rPr>
                <w:color w:val="1B377C"/>
                <w:spacing w:val="-2"/>
                <w:sz w:val="16"/>
              </w:rPr>
              <w:t>charakteru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atletiky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gymnastiky (průpravná </w:t>
            </w:r>
            <w:r>
              <w:rPr>
                <w:color w:val="1B377C"/>
                <w:spacing w:val="-2"/>
                <w:sz w:val="16"/>
              </w:rPr>
              <w:t>cvičení)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průpravné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úpoly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24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rytmická cvičení (estetické a kondiční formy cvičení s hudbou a rytmickým doprovodem)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  <w:tab w:pos="311" w:val="left" w:leader="none"/>
              </w:tabs>
              <w:spacing w:line="93" w:lineRule="auto" w:before="52" w:after="0"/>
              <w:ind w:left="311" w:right="24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 sportovních her (herní činnosti jednotlivce, spolupráce ve hře, utkání podle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9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zjednodušených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pravidel)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5"/>
                <w:sz w:val="16"/>
              </w:rPr>
              <w:t>hry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bruslení (zařazeno dle podmínek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pohyb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267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plavání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(průpravné </w:t>
            </w:r>
            <w:r>
              <w:rPr>
                <w:color w:val="1B377C"/>
                <w:spacing w:val="-2"/>
                <w:sz w:val="16"/>
              </w:rPr>
              <w:t>cviky)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9" w:val="left" w:leader="none"/>
              </w:tabs>
              <w:spacing w:line="405" w:lineRule="exact" w:before="0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dovednosti a </w:t>
            </w:r>
            <w:r>
              <w:rPr>
                <w:color w:val="1B377C"/>
                <w:spacing w:val="-2"/>
                <w:sz w:val="16"/>
              </w:rPr>
              <w:t>bezpečnost</w:t>
            </w: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ind w:right="35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osvojované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postupy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vedoucí k rozvoji tělesné zdatnosti, k duševní</w:t>
            </w:r>
          </w:p>
          <w:p>
            <w:pPr>
              <w:pStyle w:val="TableParagraph"/>
              <w:spacing w:line="93" w:lineRule="auto"/>
              <w:ind w:right="10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sociální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pohodě,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pozitivnímu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naladění, k překonávání námahy a obtíží spojených s tělesnou zátěží.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zpětné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vazby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učitele,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 dále rozvíjet tělesnou zdatnost; překonává námahu a obtíže spojené s tělesnou zátěží.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ind w:right="543"/>
              <w:rPr>
                <w:sz w:val="16"/>
              </w:rPr>
            </w:pPr>
            <w:r>
              <w:rPr>
                <w:color w:val="1B377C"/>
                <w:sz w:val="16"/>
              </w:rPr>
              <w:t>Zapojuje se do organizace svého pohybového režimu, plánuje své pohybové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činnosti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konkrétní </w:t>
            </w:r>
            <w:r>
              <w:rPr>
                <w:color w:val="1B377C"/>
                <w:spacing w:val="-2"/>
                <w:sz w:val="16"/>
              </w:rPr>
              <w:t>realizaci.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Vede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záznam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absolvovaných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pohybových </w:t>
            </w:r>
            <w:r>
              <w:rPr>
                <w:color w:val="1B377C"/>
                <w:spacing w:val="-2"/>
                <w:sz w:val="16"/>
              </w:rPr>
              <w:t>aktivitách.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zásady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hygieny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bezpečnosti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pohybových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činnostech, svým jednáním předchází nebezpečným situacím a při jejich vzniku adekvátně </w:t>
            </w:r>
            <w:r>
              <w:rPr>
                <w:color w:val="1B377C"/>
                <w:spacing w:val="-2"/>
                <w:sz w:val="16"/>
              </w:rPr>
              <w:t>reaguje.</w:t>
            </w:r>
          </w:p>
        </w:tc>
        <w:tc>
          <w:tcPr>
            <w:tcW w:w="3685" w:type="dxa"/>
          </w:tcPr>
          <w:p>
            <w:pPr>
              <w:pStyle w:val="TableParagraph"/>
              <w:spacing w:line="365" w:lineRule="exact" w:before="13"/>
              <w:ind w:left="11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zásady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hygieny</w:t>
            </w:r>
          </w:p>
          <w:p>
            <w:pPr>
              <w:pStyle w:val="TableParagraph"/>
              <w:spacing w:line="93" w:lineRule="auto" w:before="5"/>
              <w:ind w:left="112" w:right="44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bezpečnosti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pohybových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činnostech v prostředí daného sportoviště; upozorní na jakýkoli problém, který by mohl vést</w:t>
            </w:r>
          </w:p>
          <w:p>
            <w:pPr>
              <w:pStyle w:val="TableParagraph"/>
              <w:spacing w:line="93" w:lineRule="auto"/>
              <w:ind w:left="112" w:right="41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ohrožení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bezpečí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bezpečí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jiné </w:t>
            </w:r>
            <w:r>
              <w:rPr>
                <w:color w:val="1B377C"/>
                <w:spacing w:val="-2"/>
                <w:sz w:val="16"/>
              </w:rPr>
              <w:t>osoby.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2835"/>
        <w:gridCol w:w="4412"/>
      </w:tblGrid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5"/>
              <w:ind w:right="543"/>
              <w:rPr>
                <w:sz w:val="16"/>
              </w:rPr>
            </w:pPr>
            <w:r>
              <w:rPr>
                <w:color w:val="1B377C"/>
                <w:sz w:val="16"/>
              </w:rPr>
              <w:t>Měří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pohybové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výkony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základě pokynů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učitele 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porovnání </w:t>
            </w:r>
            <w:r>
              <w:rPr>
                <w:color w:val="1B377C"/>
                <w:spacing w:val="-2"/>
                <w:sz w:val="16"/>
              </w:rPr>
              <w:t>výkonů</w:t>
            </w:r>
          </w:p>
          <w:p>
            <w:pPr>
              <w:pStyle w:val="TableParagraph"/>
              <w:spacing w:line="243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s předchozími na ně adekvátně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reaguje.</w:t>
            </w:r>
          </w:p>
        </w:tc>
        <w:tc>
          <w:tcPr>
            <w:tcW w:w="3685" w:type="dxa"/>
          </w:tcPr>
          <w:p>
            <w:pPr>
              <w:pStyle w:val="TableParagraph"/>
              <w:spacing w:before="1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různé způsoby měření svého </w:t>
            </w:r>
            <w:r>
              <w:rPr>
                <w:color w:val="1B377C"/>
                <w:spacing w:val="-2"/>
                <w:sz w:val="16"/>
              </w:rPr>
              <w:t>výkonu.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010</w:t>
            </w:r>
          </w:p>
          <w:p>
            <w:pPr>
              <w:pStyle w:val="TableParagraph"/>
              <w:spacing w:line="93" w:lineRule="auto" w:before="5"/>
              <w:ind w:right="14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Spolupracuje při organizaci pohybových činností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známých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prostorách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určených pro realizaci tělesné výchovy.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 w:right="61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Provede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zahřátí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svalů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rozcvičení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před pohybovou činností; připraví potřebné pomůcky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 realizaci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pohybové </w:t>
            </w:r>
            <w:r>
              <w:rPr>
                <w:color w:val="1B377C"/>
                <w:spacing w:val="-2"/>
                <w:sz w:val="16"/>
              </w:rPr>
              <w:t>činnosti.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120"/>
              <w:rPr>
                <w:sz w:val="16"/>
              </w:rPr>
            </w:pPr>
            <w:r>
              <w:rPr>
                <w:color w:val="1B377C"/>
                <w:sz w:val="16"/>
              </w:rPr>
              <w:t>Rozpozná své vybrané osobnostní vlastnosti, silné stránky a zkouší uplatňovat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sebepoznání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jednání.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255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osobnostní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uvede, které z nich považuje za silné stránky.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osobnostní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vlastnosti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dovednosti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Všímá si svého prožívání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běžných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náročných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základní postupy předcházení stresu, jeho zmírňování a vyhledání pomoci.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modelových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příbězích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poznává účinné strategie předcházení stresu.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strategie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předcházení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stresu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ind w:right="18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 základní emoce a potřeby své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druhých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lidí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uplatnit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vnímavost k nim ve svém jednání.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5"/>
              <w:ind w:left="112" w:right="552"/>
              <w:rPr>
                <w:sz w:val="16"/>
              </w:rPr>
            </w:pPr>
            <w:r>
              <w:rPr>
                <w:color w:val="1B377C"/>
                <w:sz w:val="16"/>
              </w:rPr>
              <w:t>Rozpozná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emoce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potřeby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druhých.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projevy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emocí,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empatie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CSP-OSV-003-ZV5-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6"/>
              <w:ind w:right="316"/>
              <w:rPr>
                <w:sz w:val="16"/>
              </w:rPr>
            </w:pPr>
            <w:r>
              <w:rPr>
                <w:color w:val="1B377C"/>
                <w:sz w:val="16"/>
              </w:rPr>
              <w:t>Rozpoznává různé druhy profesí ve svém blízkém okolí a sdílí zkušenosti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zapojením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pracovních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činností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 svém domácím prostředí.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112" w:right="49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Pojmenovává příklady povolání a s nimi spojených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činností,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poznává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své rodině a nejbližším okolí.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povolání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nimi spojené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činnosti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CSP-OSV-003-ZV5-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5"/>
              <w:ind w:right="202"/>
              <w:rPr>
                <w:sz w:val="16"/>
              </w:rPr>
            </w:pPr>
            <w:r>
              <w:rPr>
                <w:color w:val="1B377C"/>
                <w:sz w:val="16"/>
              </w:rPr>
              <w:t>Navrhuje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zkouší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realizovat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rozvoj ve vybrané oblasti svých zájmů.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Vyjádří,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zajímá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chtěl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zájem </w:t>
            </w:r>
            <w:r>
              <w:rPr>
                <w:color w:val="1B377C"/>
                <w:spacing w:val="-2"/>
                <w:sz w:val="16"/>
              </w:rPr>
              <w:t>rozvíjet.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spacing w:before="1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rozhodování,</w:t>
            </w:r>
            <w:r>
              <w:rPr>
                <w:color w:val="1B377C"/>
                <w:spacing w:val="-2"/>
                <w:sz w:val="16"/>
              </w:rPr>
              <w:t> plánování</w:t>
            </w: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right="120"/>
              <w:rPr>
                <w:sz w:val="16"/>
              </w:rPr>
            </w:pPr>
            <w:r>
              <w:rPr>
                <w:color w:val="1B377C"/>
                <w:sz w:val="16"/>
              </w:rPr>
              <w:t>Zhotovuje výrobky z technického materiálu s využitím tradičních, inovativních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digitálních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technologií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 dodržení zásad hygieny a bezpečnosti </w:t>
            </w:r>
            <w:r>
              <w:rPr>
                <w:color w:val="1B377C"/>
                <w:spacing w:val="-2"/>
                <w:sz w:val="16"/>
              </w:rPr>
              <w:t>práce.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4"/>
              <w:ind w:left="112" w:right="124"/>
              <w:rPr>
                <w:sz w:val="16"/>
              </w:rPr>
            </w:pPr>
            <w:r>
              <w:rPr>
                <w:color w:val="1B377C"/>
                <w:sz w:val="16"/>
              </w:rPr>
              <w:t>Na základě řízeného experimentování pozná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charakterizuje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technické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materiály, popíše možnosti jejich využití pro vlastní </w:t>
            </w:r>
            <w:r>
              <w:rPr>
                <w:color w:val="1B377C"/>
                <w:spacing w:val="-2"/>
                <w:sz w:val="16"/>
              </w:rPr>
              <w:t>činnost.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09" w:val="left" w:leader="none"/>
              </w:tabs>
              <w:spacing w:line="405" w:lineRule="exact" w:before="13" w:after="0"/>
              <w:ind w:left="309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technické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materiály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76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problémů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technického </w:t>
            </w:r>
            <w:r>
              <w:rPr>
                <w:color w:val="1B377C"/>
                <w:spacing w:val="-2"/>
                <w:sz w:val="16"/>
              </w:rPr>
              <w:t>charakteru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685"/>
        <w:gridCol w:w="2835"/>
        <w:gridCol w:w="4412"/>
      </w:tblGrid>
      <w:tr>
        <w:trPr>
          <w:trHeight w:val="1551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CSP-TCH-002-ZV5-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339"/>
              <w:rPr>
                <w:sz w:val="16"/>
              </w:rPr>
            </w:pPr>
            <w:r>
              <w:rPr>
                <w:color w:val="1B377C"/>
                <w:sz w:val="16"/>
              </w:rPr>
              <w:t>Používá běžné nářadí a nástroje pro péči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domácnost,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zahradu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zeleň v interiéru.</w:t>
            </w:r>
          </w:p>
        </w:tc>
        <w:tc>
          <w:tcPr>
            <w:tcW w:w="3685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zkušenosti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charakterizuje základní nástroje, nářadí, pomůcky</w:t>
            </w:r>
          </w:p>
          <w:p>
            <w:pPr>
              <w:pStyle w:val="TableParagraph"/>
              <w:spacing w:line="37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vybavení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domácnosti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zahrady.</w:t>
            </w:r>
          </w:p>
        </w:tc>
        <w:tc>
          <w:tcPr>
            <w:tcW w:w="283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  <w:tab w:pos="311" w:val="left" w:leader="none"/>
              </w:tabs>
              <w:spacing w:line="93" w:lineRule="auto" w:before="176" w:after="0"/>
              <w:ind w:left="311" w:right="38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technické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vybavení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pracovní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pomůcky, nástroje a nářadí používané při péči o zahradu</w:t>
            </w:r>
          </w:p>
          <w:p>
            <w:pPr>
              <w:pStyle w:val="TableParagraph"/>
              <w:spacing w:line="240" w:lineRule="exact"/>
              <w:ind w:left="311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zeleň,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funkce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využití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9" w:val="left" w:leader="none"/>
                <w:tab w:pos="311" w:val="left" w:leader="none"/>
              </w:tabs>
              <w:spacing w:line="93" w:lineRule="auto" w:before="22" w:after="0"/>
              <w:ind w:left="311" w:right="39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technické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vybavení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pracovní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pomůcky,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nástroje a nářadí používané při péči o domácnost, jejich funkce a využití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98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Průřezová</w:t>
            </w:r>
            <w:r>
              <w:rPr>
                <w:rFonts w:ascii="Bitter SemiBold" w:hAnsi="Bitter SemiBold"/>
                <w:b/>
                <w:color w:val="1B377C"/>
                <w:spacing w:val="38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témata</w:t>
            </w:r>
          </w:p>
        </w:tc>
        <w:tc>
          <w:tcPr>
            <w:tcW w:w="6509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Školní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očekávané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výsledky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učení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5"/>
                <w:sz w:val="18"/>
              </w:rPr>
              <w:t>PT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PTP-000-000-ZV5-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Podílí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utváření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vzdělávacího prostředí, aby přispívalo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naplňování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potřeb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potřeb ostatních členů školní komunity.</w:t>
            </w:r>
          </w:p>
        </w:tc>
        <w:tc>
          <w:tcPr>
            <w:tcW w:w="6509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zkouší srozumitelně komunikovat v situaci, kdy potřebuje pomoci s </w:t>
            </w:r>
            <w:r>
              <w:rPr>
                <w:color w:val="1B377C"/>
                <w:spacing w:val="-2"/>
                <w:sz w:val="16"/>
              </w:rPr>
              <w:t>učením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PTU-000-000-ZV5-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ind w:right="331"/>
              <w:rPr>
                <w:sz w:val="16"/>
              </w:rPr>
            </w:pPr>
            <w:r>
              <w:rPr>
                <w:color w:val="1B377C"/>
                <w:sz w:val="16"/>
              </w:rPr>
              <w:t>Vyhodnotí, jaké dopady má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jeho chování na udržitelný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život,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a navrhne, v jakých oblastech by mohl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dosáhnout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zlepšení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situace.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53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vysvětlí, odkud se k němu dostávají věci, které potřebuje k životu, a kam se podějí věci, které využil a již nepotřebuje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48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vyhledává a uvádí jednoduché příklady, co může působit škodu jiným lidem nebo přírodě, a co lze udělat jinak, aby ke škodě nedocházelo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footerReference w:type="default" r:id="rId11"/>
          <w:pgSz w:w="11910" w:h="16840"/>
          <w:pgMar w:header="0" w:footer="579" w:top="1380" w:bottom="760" w:left="1133" w:right="1133"/>
        </w:sectPr>
      </w:pPr>
    </w:p>
    <w:p>
      <w:pPr>
        <w:spacing w:before="76"/>
        <w:ind w:left="1815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3566FC"/>
          <w:w w:val="105"/>
          <w:sz w:val="24"/>
        </w:rPr>
        <w:t>Tematický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modelový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ŠVP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sz w:val="24"/>
        </w:rPr>
        <w:t>/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To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jsem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já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tady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a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teď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pro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1.–3.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ročník</w:t>
      </w:r>
      <w:r>
        <w:rPr>
          <w:rFonts w:ascii="Cambria" w:hAnsi="Cambria"/>
          <w:color w:val="3566FC"/>
          <w:spacing w:val="8"/>
          <w:w w:val="105"/>
          <w:sz w:val="24"/>
        </w:rPr>
        <w:t> </w:t>
      </w:r>
      <w:r>
        <w:rPr>
          <w:rFonts w:ascii="Cambria" w:hAnsi="Cambria"/>
          <w:color w:val="3566FC"/>
          <w:spacing w:val="-5"/>
          <w:w w:val="105"/>
          <w:sz w:val="24"/>
        </w:rPr>
        <w:t>ZŠ</w:t>
      </w:r>
    </w:p>
    <w:p>
      <w:pPr>
        <w:pStyle w:val="BodyText"/>
        <w:spacing w:line="148" w:lineRule="auto" w:before="143"/>
        <w:ind w:left="1815" w:right="2816"/>
      </w:pPr>
      <w:r>
        <w:rPr>
          <w:color w:val="1B377C"/>
        </w:rPr>
        <w:t>Dílo vzniklo v IPs Podpora kurikulární práce škol. Registrační číslo projektu CZ.02.02.XX/00/22_005/0004756</w:t>
      </w:r>
    </w:p>
    <w:p>
      <w:pPr>
        <w:pStyle w:val="BodyText"/>
        <w:spacing w:line="93" w:lineRule="auto" w:before="309"/>
        <w:ind w:left="1815" w:right="3339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4868996</wp:posOffset>
            </wp:positionH>
            <wp:positionV relativeFrom="paragraph">
              <wp:posOffset>195878</wp:posOffset>
            </wp:positionV>
            <wp:extent cx="720051" cy="25199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377C"/>
        </w:rPr>
        <w:t>Dílo podléhá licenci CreativeCommons CC BY SA 4.0</w:t>
      </w:r>
      <w:r>
        <w:rPr>
          <w:color w:val="1B377C"/>
          <w:spacing w:val="80"/>
        </w:rPr>
        <w:t> </w:t>
      </w:r>
      <w:r>
        <w:rPr>
          <w:color w:val="1B377C"/>
        </w:rPr>
        <w:t>– Uveďte původ – Zachovejte licenci 4.0 Mezinárodní.</w:t>
      </w:r>
    </w:p>
    <w:p>
      <w:pPr>
        <w:pStyle w:val="BodyText"/>
        <w:spacing w:line="496" w:lineRule="exact" w:before="202"/>
        <w:ind w:left="1815"/>
      </w:pPr>
      <w:r>
        <w:rPr>
          <w:color w:val="1B377C"/>
        </w:rPr>
        <w:t>Autorem materiálu</w:t>
      </w:r>
      <w:r>
        <w:rPr>
          <w:color w:val="1B377C"/>
          <w:spacing w:val="1"/>
        </w:rPr>
        <w:t> </w:t>
      </w:r>
      <w:r>
        <w:rPr>
          <w:color w:val="1B377C"/>
        </w:rPr>
        <w:t>a</w:t>
      </w:r>
      <w:r>
        <w:rPr>
          <w:color w:val="1B377C"/>
          <w:spacing w:val="1"/>
        </w:rPr>
        <w:t> </w:t>
      </w:r>
      <w:r>
        <w:rPr>
          <w:color w:val="1B377C"/>
        </w:rPr>
        <w:t>všech</w:t>
      </w:r>
      <w:r>
        <w:rPr>
          <w:color w:val="1B377C"/>
          <w:spacing w:val="1"/>
        </w:rPr>
        <w:t> </w:t>
      </w:r>
      <w:r>
        <w:rPr>
          <w:color w:val="1B377C"/>
        </w:rPr>
        <w:t>jeho částí,</w:t>
      </w:r>
      <w:r>
        <w:rPr>
          <w:color w:val="1B377C"/>
          <w:spacing w:val="1"/>
        </w:rPr>
        <w:t> </w:t>
      </w:r>
      <w:r>
        <w:rPr>
          <w:color w:val="1B377C"/>
        </w:rPr>
        <w:t>není-li</w:t>
      </w:r>
      <w:r>
        <w:rPr>
          <w:color w:val="1B377C"/>
          <w:spacing w:val="1"/>
        </w:rPr>
        <w:t> </w:t>
      </w:r>
      <w:r>
        <w:rPr>
          <w:color w:val="1B377C"/>
        </w:rPr>
        <w:t>uvedeno</w:t>
      </w:r>
      <w:r>
        <w:rPr>
          <w:color w:val="1B377C"/>
          <w:spacing w:val="1"/>
        </w:rPr>
        <w:t> </w:t>
      </w:r>
      <w:r>
        <w:rPr>
          <w:color w:val="1B377C"/>
        </w:rPr>
        <w:t>jinak, je</w:t>
      </w:r>
      <w:r>
        <w:rPr>
          <w:color w:val="1B377C"/>
          <w:spacing w:val="1"/>
        </w:rPr>
        <w:t> </w:t>
      </w:r>
      <w:r>
        <w:rPr>
          <w:color w:val="1B377C"/>
        </w:rPr>
        <w:t>kolektiv</w:t>
      </w:r>
      <w:r>
        <w:rPr>
          <w:color w:val="1B377C"/>
          <w:spacing w:val="1"/>
        </w:rPr>
        <w:t> </w:t>
      </w:r>
      <w:r>
        <w:rPr>
          <w:color w:val="1B377C"/>
        </w:rPr>
        <w:t>autorů</w:t>
      </w:r>
      <w:r>
        <w:rPr>
          <w:color w:val="1B377C"/>
          <w:spacing w:val="1"/>
        </w:rPr>
        <w:t> </w:t>
      </w:r>
      <w:r>
        <w:rPr>
          <w:color w:val="1B377C"/>
        </w:rPr>
        <w:t>NPI</w:t>
      </w:r>
      <w:r>
        <w:rPr>
          <w:color w:val="1B377C"/>
          <w:spacing w:val="1"/>
        </w:rPr>
        <w:t> </w:t>
      </w:r>
      <w:r>
        <w:rPr>
          <w:color w:val="1B377C"/>
          <w:spacing w:val="-5"/>
        </w:rPr>
        <w:t>ČR.</w:t>
      </w:r>
    </w:p>
    <w:p>
      <w:pPr>
        <w:pStyle w:val="BodyText"/>
        <w:spacing w:line="93" w:lineRule="auto" w:before="64"/>
        <w:ind w:left="1815" w:right="2591"/>
      </w:pPr>
      <w:r>
        <w:rPr>
          <w:color w:val="1B377C"/>
        </w:rPr>
        <w:t>Licenční podmínky navštivte na adrese: </w:t>
      </w:r>
      <w:hyperlink r:id="rId13">
        <w:r>
          <w:rPr>
            <w:color w:val="1B377C"/>
            <w:spacing w:val="-2"/>
            <w:u w:val="single" w:color="1B377C"/>
          </w:rPr>
          <w:t>https://creativecommons.org/licenses/by-sa/4.0/legalcode.cs</w:t>
        </w:r>
        <w:r>
          <w:rPr>
            <w:color w:val="1B377C"/>
            <w:spacing w:val="-2"/>
            <w:u w:val="none"/>
          </w:rPr>
          <w:t>.</w:t>
        </w:r>
      </w:hyperlink>
    </w:p>
    <w:p>
      <w:pPr>
        <w:pStyle w:val="BodyText"/>
        <w:spacing w:after="0" w:line="93" w:lineRule="auto"/>
        <w:sectPr>
          <w:pgSz w:w="11910" w:h="16840"/>
          <w:pgMar w:header="0" w:footer="579" w:top="1320" w:bottom="760" w:left="1133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68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347648" id="docshape24" filled="true" fillcolor="#3566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7"/>
        <w:rPr>
          <w:sz w:val="20"/>
        </w:rPr>
      </w:pPr>
    </w:p>
    <w:p>
      <w:pPr>
        <w:spacing w:line="566" w:lineRule="exact"/>
        <w:ind w:left="4536" w:right="0" w:firstLine="0"/>
        <w:rPr>
          <w:position w:val="-10"/>
          <w:sz w:val="20"/>
        </w:rPr>
      </w:pPr>
      <w:r>
        <w:rPr>
          <w:position w:val="-10"/>
          <w:sz w:val="20"/>
        </w:rPr>
        <mc:AlternateContent>
          <mc:Choice Requires="wps">
            <w:drawing>
              <wp:inline distT="0" distB="0" distL="0" distR="0">
                <wp:extent cx="360045" cy="360045"/>
                <wp:effectExtent l="0" t="0" r="0" b="190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60045" cy="360045"/>
                          <a:chExt cx="360045" cy="3600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6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.35pt;height:28.35pt;mso-position-horizontal-relative:char;mso-position-vertical-relative:line" id="docshapegroup25" coordorigin="0,0" coordsize="567,567">
                <v:rect style="position:absolute;left:0;top:0;width:567;height:567" id="docshape26" filled="true" fillcolor="#ffffff" stroked="false">
                  <v:fill type="solid"/>
                </v:rect>
                <v:shape style="position:absolute;left:130;top:200;width:306;height:202" type="#_x0000_t75" id="docshape27" stroked="false">
                  <v:imagedata r:id="rId15" o:title=""/>
                </v:shape>
              </v:group>
            </w:pict>
          </mc:Fallback>
        </mc:AlternateContent>
      </w:r>
      <w:r>
        <w:rPr>
          <w:position w:val="-10"/>
          <w:sz w:val="20"/>
        </w:rPr>
      </w:r>
    </w:p>
    <w:p>
      <w:pPr>
        <w:spacing w:line="192" w:lineRule="auto" w:before="149"/>
        <w:ind w:left="4102" w:right="3437" w:hanging="605"/>
        <w:jc w:val="left"/>
        <w:rPr>
          <w:sz w:val="18"/>
        </w:rPr>
      </w:pPr>
      <w:r>
        <w:rPr>
          <w:rFonts w:ascii="Arial Black" w:hAnsi="Arial Black"/>
          <w:color w:val="FFFFFF"/>
          <w:w w:val="90"/>
          <w:sz w:val="18"/>
        </w:rPr>
        <w:t>Národní pedagogický institut </w:t>
      </w:r>
      <w:r>
        <w:rPr>
          <w:rFonts w:ascii="Arial Black" w:hAnsi="Arial Black"/>
          <w:color w:val="FFFFFF"/>
          <w:sz w:val="18"/>
        </w:rPr>
        <w:t>České republiky</w:t>
      </w:r>
      <w:r>
        <w:rPr>
          <w:rFonts w:ascii="Arial Black" w:hAnsi="Arial Black"/>
          <w:color w:val="FFFFFF"/>
          <w:sz w:val="18"/>
        </w:rPr>
        <w:t> </w:t>
      </w:r>
      <w:r>
        <w:rPr>
          <w:color w:val="FFFFFF"/>
          <w:sz w:val="18"/>
        </w:rPr>
        <w:t>Praha, září 2025</w:t>
      </w:r>
    </w:p>
    <w:p>
      <w:pPr>
        <w:spacing w:line="67" w:lineRule="exact" w:before="0"/>
        <w:ind w:left="2" w:right="0" w:firstLine="0"/>
        <w:jc w:val="center"/>
        <w:rPr>
          <w:rFonts w:ascii="Arial Black"/>
          <w:sz w:val="18"/>
        </w:rPr>
      </w:pPr>
      <w:hyperlink r:id="rId16">
        <w:r>
          <w:rPr>
            <w:rFonts w:ascii="Arial Black"/>
            <w:color w:val="FFFFFF"/>
            <w:spacing w:val="-2"/>
            <w:w w:val="95"/>
            <w:sz w:val="18"/>
          </w:rPr>
          <w:t>www.npi.cz</w:t>
        </w:r>
      </w:hyperlink>
    </w:p>
    <w:sectPr>
      <w:footerReference w:type="default" r:id="rId14"/>
      <w:pgSz w:w="11910" w:h="16840"/>
      <w:pgMar w:header="0" w:footer="0" w:top="19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ok Antiqua">
    <w:altName w:val="Book Antiqua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Bitter SemiBold">
    <w:altName w:val="Bitter SemiBold"/>
    <w:charset w:val="EE"/>
    <w:family w:val="auto"/>
    <w:pitch w:val="variable"/>
  </w:font>
  <w:font w:name="Arial Black">
    <w:altName w:val="Arial Black"/>
    <w:charset w:val="EE"/>
    <w:family w:val="swiss"/>
    <w:pitch w:val="variable"/>
  </w:font>
  <w:font w:name="Sans Serif Collection">
    <w:altName w:val="Sans Serif Collection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200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3140710" cy="15557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1407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To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jsem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já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tady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teď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.362202pt;margin-top:801.920593pt;width:247.3pt;height:12.25pt;mso-position-horizontal-relative:page;mso-position-vertical-relative:page;z-index:-16353280" type="#_x0000_t202" id="docshape18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To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jsem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já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tady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teď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712">
              <wp:simplePos x="0" y="0"/>
              <wp:positionH relativeFrom="page">
                <wp:posOffset>6675417</wp:posOffset>
              </wp:positionH>
              <wp:positionV relativeFrom="page">
                <wp:posOffset>10184391</wp:posOffset>
              </wp:positionV>
              <wp:extent cx="143510" cy="1555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435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623413pt;margin-top:801.920593pt;width:11.3pt;height:12.25pt;mso-position-horizontal-relative:page;mso-position-vertical-relative:page;z-index:-16352768" type="#_x0000_t202" id="docshape1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2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4224">
              <wp:simplePos x="0" y="0"/>
              <wp:positionH relativeFrom="page">
                <wp:posOffset>779299</wp:posOffset>
              </wp:positionH>
              <wp:positionV relativeFrom="page">
                <wp:posOffset>7052393</wp:posOffset>
              </wp:positionV>
              <wp:extent cx="3008630" cy="1555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00863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To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jsem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já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tady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teď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3.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555.306580pt;width:236.9pt;height:12.25pt;mso-position-horizontal-relative:page;mso-position-vertical-relative:page;z-index:-16352256" type="#_x0000_t202" id="docshape20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To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jsem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já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tady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teď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3.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4736">
              <wp:simplePos x="0" y="0"/>
              <wp:positionH relativeFrom="page">
                <wp:posOffset>9776907</wp:posOffset>
              </wp:positionH>
              <wp:positionV relativeFrom="page">
                <wp:posOffset>7052393</wp:posOffset>
              </wp:positionV>
              <wp:extent cx="175895" cy="15557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758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9.835205pt;margin-top:555.306580pt;width:13.85pt;height:12.25pt;mso-position-horizontal-relative:page;mso-position-vertical-relative:page;z-index:-16351744" type="#_x0000_t202" id="docshape2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10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5248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3140710" cy="1555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31407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To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jsem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já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tady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teď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1.–3.</w:t>
                          </w:r>
                          <w:r>
                            <w:rPr>
                              <w:color w:val="4975FC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801.920593pt;width:247.3pt;height:12.25pt;mso-position-horizontal-relative:page;mso-position-vertical-relative:page;z-index:-16351232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To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jsem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já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tady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teď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1.–3.</w:t>
                    </w:r>
                    <w:r>
                      <w:rPr>
                        <w:color w:val="4975FC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5760">
              <wp:simplePos x="0" y="0"/>
              <wp:positionH relativeFrom="page">
                <wp:posOffset>6619506</wp:posOffset>
              </wp:positionH>
              <wp:positionV relativeFrom="page">
                <wp:posOffset>10184391</wp:posOffset>
              </wp:positionV>
              <wp:extent cx="201295" cy="15557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012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13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221008pt;margin-top:801.920593pt;width:15.85pt;height:12.25pt;mso-position-horizontal-relative:page;mso-position-vertical-relative:page;z-index:-16350720" type="#_x0000_t202" id="docshape2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13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311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3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54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95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6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9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77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585" w:hanging="19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ans Serif Collection" w:hAnsi="Sans Serif Collection" w:eastAsia="Sans Serif Collection" w:cs="Sans Serif Collectio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ans Serif Collection" w:hAnsi="Sans Serif Collection" w:eastAsia="Sans Serif Collection" w:cs="Sans Serif Collection"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</w:pPr>
    <w:rPr>
      <w:rFonts w:ascii="Book Antiqua" w:hAnsi="Book Antiqua" w:eastAsia="Book Antiqua" w:cs="Book Antiqua"/>
      <w:b/>
      <w:bCs/>
      <w:sz w:val="92"/>
      <w:szCs w:val="9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Sans Serif Collection" w:hAnsi="Sans Serif Collection" w:eastAsia="Sans Serif Collection" w:cs="Sans Serif Collectio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hyperlink" Target="https://creativecommons.org/licenses/by-sa/4.0/legalcode.cs" TargetMode="External"/><Relationship Id="rId14" Type="http://schemas.openxmlformats.org/officeDocument/2006/relationships/footer" Target="footer4.xml"/><Relationship Id="rId15" Type="http://schemas.openxmlformats.org/officeDocument/2006/relationships/image" Target="media/image6.png"/><Relationship Id="rId16" Type="http://schemas.openxmlformats.org/officeDocument/2006/relationships/hyperlink" Target="http://www.npi.cz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2025-11-14T10:52:42Z</dcterms:created>
  <dcterms:modified xsi:type="dcterms:W3CDTF">2025-11-14T10:52:42Z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18.0</vt:lpwstr>
  </property>
</Properties>
</file>