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E3E" w:rsidRDefault="000B7D51">
      <w:pPr>
        <w:ind w:left="61"/>
        <w:rPr>
          <w:rFonts w:ascii="Times New Roman"/>
          <w:sz w:val="20"/>
        </w:rPr>
      </w:pPr>
      <w:bookmarkStart w:id="0" w:name="_GoBack"/>
      <w:r>
        <w:rPr>
          <w:noProof/>
        </w:rPr>
        <mc:AlternateContent>
          <mc:Choice Requires="wps">
            <w:drawing>
              <wp:anchor distT="0" distB="0" distL="0" distR="0" simplePos="0" relativeHeight="251531264"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566FC"/>
                        </a:solidFill>
                      </wps:spPr>
                      <wps:bodyPr wrap="square" lIns="0" tIns="0" rIns="0" bIns="0" rtlCol="0">
                        <a:prstTxWarp prst="textNoShape">
                          <a:avLst/>
                        </a:prstTxWarp>
                        <a:noAutofit/>
                      </wps:bodyPr>
                    </wps:wsp>
                  </a:graphicData>
                </a:graphic>
              </wp:anchor>
            </w:drawing>
          </mc:Choice>
          <mc:Fallback>
            <w:pict>
              <v:shape w14:anchorId="68C1A871" id="Graphic 1" o:spid="_x0000_s1026" style="position:absolute;margin-left:0;margin-top:0;width:595.3pt;height:841.9pt;z-index:-2517852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" path="m7559992,l,,,10692003r7559992,l7559992,xe" fillcolor="#3566fc" stroked="f">
                <v:path arrowok="t"/>
                <w10:wrap anchorx="page" anchory="page"/>
              </v:shape>
            </w:pict>
          </mc:Fallback>
        </mc:AlternateContent>
      </w:r>
      <w:bookmarkEnd w:id="0"/>
      <w:r>
        <w:rPr>
          <w:noProof/>
        </w:rPr>
        <w:drawing>
          <wp:anchor distT="0" distB="0" distL="0" distR="0" simplePos="0" relativeHeight="251532288" behindDoc="1" locked="0" layoutInCell="1" allowOverlap="1">
            <wp:simplePos x="0" y="0"/>
            <wp:positionH relativeFrom="page">
              <wp:posOffset>-5346</wp:posOffset>
            </wp:positionH>
            <wp:positionV relativeFrom="page">
              <wp:posOffset>7449835</wp:posOffset>
            </wp:positionV>
            <wp:extent cx="2524421" cy="284719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524421" cy="2847198"/>
                    </a:xfrm>
                    <a:prstGeom prst="rect">
                      <a:avLst/>
                    </a:prstGeom>
                  </pic:spPr>
                </pic:pic>
              </a:graphicData>
            </a:graphic>
          </wp:anchor>
        </w:drawing>
      </w:r>
      <w:r>
        <w:rPr>
          <w:rFonts w:ascii="Times New Roman"/>
          <w:noProof/>
          <w:sz w:val="20"/>
        </w:rPr>
        <mc:AlternateContent>
          <mc:Choice Requires="wpg">
            <w:drawing>
              <wp:inline distT="0" distB="0" distL="0" distR="0">
                <wp:extent cx="398145" cy="39814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398145"/>
                          <a:chOff x="0" y="0"/>
                          <a:chExt cx="398145" cy="398145"/>
                        </a:xfrm>
                      </wpg:grpSpPr>
                      <wps:wsp>
                        <wps:cNvPr id="4" name="Graphic 4"/>
                        <wps:cNvSpPr/>
                        <wps:spPr>
                          <a:xfrm>
                            <a:off x="0" y="0"/>
                            <a:ext cx="398145" cy="398145"/>
                          </a:xfrm>
                          <a:custGeom>
                            <a:avLst/>
                            <a:gdLst/>
                            <a:ahLst/>
                            <a:cxnLst/>
                            <a:rect l="l" t="t" r="r" b="b"/>
                            <a:pathLst>
                              <a:path w="398145" h="398145">
                                <a:moveTo>
                                  <a:pt x="397624" y="0"/>
                                </a:moveTo>
                                <a:lnTo>
                                  <a:pt x="0" y="0"/>
                                </a:lnTo>
                                <a:lnTo>
                                  <a:pt x="0" y="397624"/>
                                </a:lnTo>
                                <a:lnTo>
                                  <a:pt x="397624" y="397624"/>
                                </a:lnTo>
                                <a:lnTo>
                                  <a:pt x="397624" y="316610"/>
                                </a:lnTo>
                                <a:lnTo>
                                  <a:pt x="168655" y="316610"/>
                                </a:lnTo>
                                <a:lnTo>
                                  <a:pt x="168655" y="314604"/>
                                </a:lnTo>
                                <a:lnTo>
                                  <a:pt x="179171" y="314604"/>
                                </a:lnTo>
                                <a:lnTo>
                                  <a:pt x="184353" y="312762"/>
                                </a:lnTo>
                                <a:lnTo>
                                  <a:pt x="184353" y="257632"/>
                                </a:lnTo>
                                <a:lnTo>
                                  <a:pt x="117360" y="257632"/>
                                </a:lnTo>
                                <a:lnTo>
                                  <a:pt x="117360" y="257467"/>
                                </a:lnTo>
                                <a:lnTo>
                                  <a:pt x="49720" y="257467"/>
                                </a:lnTo>
                                <a:lnTo>
                                  <a:pt x="49720" y="255322"/>
                                </a:lnTo>
                                <a:lnTo>
                                  <a:pt x="49446" y="255322"/>
                                </a:lnTo>
                                <a:lnTo>
                                  <a:pt x="58229" y="254457"/>
                                </a:lnTo>
                                <a:lnTo>
                                  <a:pt x="62407" y="249783"/>
                                </a:lnTo>
                                <a:lnTo>
                                  <a:pt x="62407" y="164249"/>
                                </a:lnTo>
                                <a:lnTo>
                                  <a:pt x="59232" y="159905"/>
                                </a:lnTo>
                                <a:lnTo>
                                  <a:pt x="53047" y="158064"/>
                                </a:lnTo>
                                <a:lnTo>
                                  <a:pt x="53047" y="155232"/>
                                </a:lnTo>
                                <a:lnTo>
                                  <a:pt x="104273" y="155232"/>
                                </a:lnTo>
                                <a:lnTo>
                                  <a:pt x="107010" y="154228"/>
                                </a:lnTo>
                                <a:lnTo>
                                  <a:pt x="397624" y="154228"/>
                                </a:lnTo>
                                <a:lnTo>
                                  <a:pt x="397624" y="148043"/>
                                </a:lnTo>
                                <a:lnTo>
                                  <a:pt x="309308" y="148043"/>
                                </a:lnTo>
                                <a:lnTo>
                                  <a:pt x="305638" y="146545"/>
                                </a:lnTo>
                                <a:lnTo>
                                  <a:pt x="299288" y="140195"/>
                                </a:lnTo>
                                <a:lnTo>
                                  <a:pt x="297789" y="136512"/>
                                </a:lnTo>
                                <a:lnTo>
                                  <a:pt x="297858" y="127495"/>
                                </a:lnTo>
                                <a:lnTo>
                                  <a:pt x="299288" y="123825"/>
                                </a:lnTo>
                                <a:lnTo>
                                  <a:pt x="305638" y="117475"/>
                                </a:lnTo>
                                <a:lnTo>
                                  <a:pt x="309308" y="115976"/>
                                </a:lnTo>
                                <a:lnTo>
                                  <a:pt x="397624" y="115976"/>
                                </a:lnTo>
                                <a:lnTo>
                                  <a:pt x="397624" y="0"/>
                                </a:lnTo>
                                <a:close/>
                              </a:path>
                              <a:path w="398145" h="398145">
                                <a:moveTo>
                                  <a:pt x="215925" y="252285"/>
                                </a:moveTo>
                                <a:lnTo>
                                  <a:pt x="215925" y="312940"/>
                                </a:lnTo>
                                <a:lnTo>
                                  <a:pt x="221107" y="314604"/>
                                </a:lnTo>
                                <a:lnTo>
                                  <a:pt x="231635" y="314604"/>
                                </a:lnTo>
                                <a:lnTo>
                                  <a:pt x="231635" y="316610"/>
                                </a:lnTo>
                                <a:lnTo>
                                  <a:pt x="397624" y="316610"/>
                                </a:lnTo>
                                <a:lnTo>
                                  <a:pt x="397624" y="258813"/>
                                </a:lnTo>
                                <a:lnTo>
                                  <a:pt x="229120" y="258813"/>
                                </a:lnTo>
                                <a:lnTo>
                                  <a:pt x="222440" y="256628"/>
                                </a:lnTo>
                                <a:lnTo>
                                  <a:pt x="215925" y="252285"/>
                                </a:lnTo>
                                <a:close/>
                              </a:path>
                              <a:path w="398145" h="398145">
                                <a:moveTo>
                                  <a:pt x="397624" y="154228"/>
                                </a:moveTo>
                                <a:lnTo>
                                  <a:pt x="235470" y="154228"/>
                                </a:lnTo>
                                <a:lnTo>
                                  <a:pt x="246534" y="155102"/>
                                </a:lnTo>
                                <a:lnTo>
                                  <a:pt x="256419" y="157714"/>
                                </a:lnTo>
                                <a:lnTo>
                                  <a:pt x="285878" y="194920"/>
                                </a:lnTo>
                                <a:lnTo>
                                  <a:pt x="286753" y="206514"/>
                                </a:lnTo>
                                <a:lnTo>
                                  <a:pt x="285881" y="218114"/>
                                </a:lnTo>
                                <a:lnTo>
                                  <a:pt x="265387" y="250985"/>
                                </a:lnTo>
                                <a:lnTo>
                                  <a:pt x="235648" y="258813"/>
                                </a:lnTo>
                                <a:lnTo>
                                  <a:pt x="397624" y="258813"/>
                                </a:lnTo>
                                <a:lnTo>
                                  <a:pt x="397624" y="257467"/>
                                </a:lnTo>
                                <a:lnTo>
                                  <a:pt x="283756" y="257467"/>
                                </a:lnTo>
                                <a:lnTo>
                                  <a:pt x="283756" y="255460"/>
                                </a:lnTo>
                                <a:lnTo>
                                  <a:pt x="294614" y="255460"/>
                                </a:lnTo>
                                <a:lnTo>
                                  <a:pt x="300126" y="250786"/>
                                </a:lnTo>
                                <a:lnTo>
                                  <a:pt x="300126" y="162077"/>
                                </a:lnTo>
                                <a:lnTo>
                                  <a:pt x="294614" y="157403"/>
                                </a:lnTo>
                                <a:lnTo>
                                  <a:pt x="283756" y="157403"/>
                                </a:lnTo>
                                <a:lnTo>
                                  <a:pt x="283756" y="155232"/>
                                </a:lnTo>
                                <a:lnTo>
                                  <a:pt x="397624" y="155232"/>
                                </a:lnTo>
                                <a:lnTo>
                                  <a:pt x="397624" y="154228"/>
                                </a:lnTo>
                                <a:close/>
                              </a:path>
                              <a:path w="398145" h="398145">
                                <a:moveTo>
                                  <a:pt x="228955" y="154228"/>
                                </a:moveTo>
                                <a:lnTo>
                                  <a:pt x="113525" y="154228"/>
                                </a:lnTo>
                                <a:lnTo>
                                  <a:pt x="135892" y="156581"/>
                                </a:lnTo>
                                <a:lnTo>
                                  <a:pt x="151866" y="163649"/>
                                </a:lnTo>
                                <a:lnTo>
                                  <a:pt x="161449" y="175445"/>
                                </a:lnTo>
                                <a:lnTo>
                                  <a:pt x="164545" y="191484"/>
                                </a:lnTo>
                                <a:lnTo>
                                  <a:pt x="164642" y="249948"/>
                                </a:lnTo>
                                <a:lnTo>
                                  <a:pt x="168986" y="254800"/>
                                </a:lnTo>
                                <a:lnTo>
                                  <a:pt x="177507" y="255460"/>
                                </a:lnTo>
                                <a:lnTo>
                                  <a:pt x="177507" y="257632"/>
                                </a:lnTo>
                                <a:lnTo>
                                  <a:pt x="184353" y="257632"/>
                                </a:lnTo>
                                <a:lnTo>
                                  <a:pt x="184353" y="161912"/>
                                </a:lnTo>
                                <a:lnTo>
                                  <a:pt x="179171" y="157238"/>
                                </a:lnTo>
                                <a:lnTo>
                                  <a:pt x="168655" y="157238"/>
                                </a:lnTo>
                                <a:lnTo>
                                  <a:pt x="168655" y="155232"/>
                                </a:lnTo>
                                <a:lnTo>
                                  <a:pt x="226016" y="155232"/>
                                </a:lnTo>
                                <a:lnTo>
                                  <a:pt x="228955" y="154228"/>
                                </a:lnTo>
                                <a:close/>
                              </a:path>
                              <a:path w="398145" h="398145">
                                <a:moveTo>
                                  <a:pt x="113360" y="156400"/>
                                </a:moveTo>
                                <a:lnTo>
                                  <a:pt x="106514" y="156400"/>
                                </a:lnTo>
                                <a:lnTo>
                                  <a:pt x="99834" y="158902"/>
                                </a:lnTo>
                                <a:lnTo>
                                  <a:pt x="93306" y="163918"/>
                                </a:lnTo>
                                <a:lnTo>
                                  <a:pt x="93331" y="164249"/>
                                </a:lnTo>
                                <a:lnTo>
                                  <a:pt x="93444" y="165800"/>
                                </a:lnTo>
                                <a:lnTo>
                                  <a:pt x="93564" y="167424"/>
                                </a:lnTo>
                                <a:lnTo>
                                  <a:pt x="93649" y="168592"/>
                                </a:lnTo>
                                <a:lnTo>
                                  <a:pt x="93741" y="171938"/>
                                </a:lnTo>
                                <a:lnTo>
                                  <a:pt x="93979" y="174116"/>
                                </a:lnTo>
                                <a:lnTo>
                                  <a:pt x="93979" y="250786"/>
                                </a:lnTo>
                                <a:lnTo>
                                  <a:pt x="99161" y="255460"/>
                                </a:lnTo>
                                <a:lnTo>
                                  <a:pt x="109677" y="255460"/>
                                </a:lnTo>
                                <a:lnTo>
                                  <a:pt x="109677" y="257467"/>
                                </a:lnTo>
                                <a:lnTo>
                                  <a:pt x="117360" y="257467"/>
                                </a:lnTo>
                                <a:lnTo>
                                  <a:pt x="117360" y="255625"/>
                                </a:lnTo>
                                <a:lnTo>
                                  <a:pt x="127889" y="255625"/>
                                </a:lnTo>
                                <a:lnTo>
                                  <a:pt x="133047" y="250985"/>
                                </a:lnTo>
                                <a:lnTo>
                                  <a:pt x="133070" y="193992"/>
                                </a:lnTo>
                                <a:lnTo>
                                  <a:pt x="131846" y="177547"/>
                                </a:lnTo>
                                <a:lnTo>
                                  <a:pt x="128163" y="165800"/>
                                </a:lnTo>
                                <a:lnTo>
                                  <a:pt x="122006" y="158750"/>
                                </a:lnTo>
                                <a:lnTo>
                                  <a:pt x="113360" y="156400"/>
                                </a:lnTo>
                                <a:close/>
                              </a:path>
                              <a:path w="398145" h="398145">
                                <a:moveTo>
                                  <a:pt x="397624" y="155232"/>
                                </a:moveTo>
                                <a:lnTo>
                                  <a:pt x="330199" y="155232"/>
                                </a:lnTo>
                                <a:lnTo>
                                  <a:pt x="332867" y="160743"/>
                                </a:lnTo>
                                <a:lnTo>
                                  <a:pt x="332867" y="250786"/>
                                </a:lnTo>
                                <a:lnTo>
                                  <a:pt x="339382" y="255460"/>
                                </a:lnTo>
                                <a:lnTo>
                                  <a:pt x="350405" y="255460"/>
                                </a:lnTo>
                                <a:lnTo>
                                  <a:pt x="350405" y="257467"/>
                                </a:lnTo>
                                <a:lnTo>
                                  <a:pt x="397624" y="257467"/>
                                </a:lnTo>
                                <a:lnTo>
                                  <a:pt x="397624" y="155232"/>
                                </a:lnTo>
                                <a:close/>
                              </a:path>
                              <a:path w="398145" h="398145">
                                <a:moveTo>
                                  <a:pt x="243992" y="156235"/>
                                </a:moveTo>
                                <a:lnTo>
                                  <a:pt x="228625" y="156235"/>
                                </a:lnTo>
                                <a:lnTo>
                                  <a:pt x="221944" y="158750"/>
                                </a:lnTo>
                                <a:lnTo>
                                  <a:pt x="217465" y="162077"/>
                                </a:lnTo>
                                <a:lnTo>
                                  <a:pt x="215434" y="163649"/>
                                </a:lnTo>
                                <a:lnTo>
                                  <a:pt x="215478" y="164249"/>
                                </a:lnTo>
                                <a:lnTo>
                                  <a:pt x="215592" y="165800"/>
                                </a:lnTo>
                                <a:lnTo>
                                  <a:pt x="215711" y="167424"/>
                                </a:lnTo>
                                <a:lnTo>
                                  <a:pt x="215760" y="249618"/>
                                </a:lnTo>
                                <a:lnTo>
                                  <a:pt x="222110" y="254292"/>
                                </a:lnTo>
                                <a:lnTo>
                                  <a:pt x="228790" y="256794"/>
                                </a:lnTo>
                                <a:lnTo>
                                  <a:pt x="243992" y="256794"/>
                                </a:lnTo>
                                <a:lnTo>
                                  <a:pt x="255028" y="221243"/>
                                </a:lnTo>
                                <a:lnTo>
                                  <a:pt x="255028" y="191484"/>
                                </a:lnTo>
                                <a:lnTo>
                                  <a:pt x="254600" y="180454"/>
                                </a:lnTo>
                                <a:lnTo>
                                  <a:pt x="254581" y="179958"/>
                                </a:lnTo>
                                <a:lnTo>
                                  <a:pt x="253852" y="171938"/>
                                </a:lnTo>
                                <a:lnTo>
                                  <a:pt x="252857" y="167424"/>
                                </a:lnTo>
                                <a:lnTo>
                                  <a:pt x="249669" y="159905"/>
                                </a:lnTo>
                                <a:lnTo>
                                  <a:pt x="243992" y="156235"/>
                                </a:lnTo>
                                <a:close/>
                              </a:path>
                              <a:path w="398145" h="398145">
                                <a:moveTo>
                                  <a:pt x="104273" y="155232"/>
                                </a:moveTo>
                                <a:lnTo>
                                  <a:pt x="89128" y="155232"/>
                                </a:lnTo>
                                <a:lnTo>
                                  <a:pt x="91300" y="157238"/>
                                </a:lnTo>
                                <a:lnTo>
                                  <a:pt x="92479" y="160743"/>
                                </a:lnTo>
                                <a:lnTo>
                                  <a:pt x="92590" y="161074"/>
                                </a:lnTo>
                                <a:lnTo>
                                  <a:pt x="92646" y="161239"/>
                                </a:lnTo>
                                <a:lnTo>
                                  <a:pt x="92976" y="161569"/>
                                </a:lnTo>
                                <a:lnTo>
                                  <a:pt x="93141" y="161569"/>
                                </a:lnTo>
                                <a:lnTo>
                                  <a:pt x="100152" y="156743"/>
                                </a:lnTo>
                                <a:lnTo>
                                  <a:pt x="104273" y="155232"/>
                                </a:lnTo>
                                <a:close/>
                              </a:path>
                              <a:path w="398145" h="398145">
                                <a:moveTo>
                                  <a:pt x="226016" y="155232"/>
                                </a:moveTo>
                                <a:lnTo>
                                  <a:pt x="211086" y="155232"/>
                                </a:lnTo>
                                <a:lnTo>
                                  <a:pt x="213258" y="157238"/>
                                </a:lnTo>
                                <a:lnTo>
                                  <a:pt x="214477" y="160743"/>
                                </a:lnTo>
                                <a:lnTo>
                                  <a:pt x="214591" y="161074"/>
                                </a:lnTo>
                                <a:lnTo>
                                  <a:pt x="214934" y="161416"/>
                                </a:lnTo>
                                <a:lnTo>
                                  <a:pt x="215099" y="161416"/>
                                </a:lnTo>
                                <a:lnTo>
                                  <a:pt x="222087" y="156581"/>
                                </a:lnTo>
                                <a:lnTo>
                                  <a:pt x="226016" y="155232"/>
                                </a:lnTo>
                                <a:close/>
                              </a:path>
                              <a:path w="398145" h="398145">
                                <a:moveTo>
                                  <a:pt x="397624" y="115976"/>
                                </a:moveTo>
                                <a:lnTo>
                                  <a:pt x="318008" y="115976"/>
                                </a:lnTo>
                                <a:lnTo>
                                  <a:pt x="321843" y="117475"/>
                                </a:lnTo>
                                <a:lnTo>
                                  <a:pt x="324840" y="120650"/>
                                </a:lnTo>
                                <a:lnTo>
                                  <a:pt x="328028" y="123825"/>
                                </a:lnTo>
                                <a:lnTo>
                                  <a:pt x="329526" y="127495"/>
                                </a:lnTo>
                                <a:lnTo>
                                  <a:pt x="329467" y="136512"/>
                                </a:lnTo>
                                <a:lnTo>
                                  <a:pt x="328028" y="140195"/>
                                </a:lnTo>
                                <a:lnTo>
                                  <a:pt x="321678" y="146545"/>
                                </a:lnTo>
                                <a:lnTo>
                                  <a:pt x="318008" y="148043"/>
                                </a:lnTo>
                                <a:lnTo>
                                  <a:pt x="397624" y="148043"/>
                                </a:lnTo>
                                <a:lnTo>
                                  <a:pt x="397624" y="11597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78ADEE7" id="Group 3" o:spid="_x0000_s1026" style="width:31.35pt;height:31.35pt;mso-position-horizontal-relative:char;mso-position-vertical-relative:line" coordsize="398145,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">
                <v:shape id="Graphic 4" o:spid="_x0000_s1027" style="position:absolute;width:398145;height:398145;visibility:visible;mso-wrap-style:square;v-text-anchor:top" coordsize="39814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" path="m397624,l,,,397624r397624,l397624,316610r-228969,l168655,314604r10516,l184353,312762r,-55130l117360,257632r,-165l49720,257467r,-2145l49446,255322r8783,-865l62407,249783r,-85534l59232,159905r-6185,-1841l53047,155232r51226,l107010,154228r290614,l397624,148043r-88316,l305638,146545r-6350,-6350l297789,136512r69,-9017l299288,123825r6350,-6350l309308,115976r88316,l397624,xem215925,252285r,60655l221107,314604r10528,l231635,316610r165989,l397624,258813r-168504,l222440,256628r-6515,-4343xem397624,154228r-162154,l246534,155102r9885,2612l285878,194920r875,11594l285881,218114r-20494,32871l235648,258813r161976,l397624,257467r-113868,l283756,255460r10858,l300126,250786r,-88709l294614,157403r-10858,l283756,155232r113868,l397624,154228xem228955,154228r-115430,l135892,156581r15974,7068l161449,175445r3096,16039l164642,249948r4344,4852l177507,255460r,2172l184353,257632r,-95720l179171,157238r-10516,l168655,155232r57361,l228955,154228xem113360,156400r-6846,l99834,158902r-6528,5016l93331,164249r113,1551l93564,167424r85,1168l93741,171938r238,2178l93979,250786r5182,4674l109677,255460r,2007l117360,257467r,-1842l127889,255625r5158,-4640l133070,193992r-1224,-16445l128163,165800r-6157,-7050l113360,156400xem397624,155232r-67425,l332867,160743r,90043l339382,255460r11023,l350405,257467r47219,l397624,155232xem243992,156235r-15367,l221944,158750r-4479,3327l215434,163649r44,600l215592,165800r119,1624l215760,249618r6350,4674l228790,256794r15202,l255028,221243r,-29759l254600,180454r-19,-496l253852,171938r-995,-4514l249669,159905r-5677,-3670xem104273,155232r-15145,l91300,157238r1179,3505l92590,161074r56,165l92976,161569r165,l100152,156743r4121,-1511xem226016,155232r-14930,l213258,157238r1219,3505l214591,161074r343,342l215099,161416r6988,-4835l226016,155232xem397624,115976r-79616,l321843,117475r2997,3175l328028,123825r1498,3670l329467,136512r-1439,3683l321678,146545r-3670,1498l397624,148043r,-32067xe" stroked="f">
                  <v:path arrowok="t"/>
                </v:shape>
                <w10:anchorlock/>
              </v:group>
            </w:pict>
          </mc:Fallback>
        </mc:AlternateContent>
      </w:r>
      <w:r>
        <w:rPr>
          <w:rFonts w:ascii="Times New Roman"/>
          <w:spacing w:val="77"/>
          <w:sz w:val="20"/>
        </w:rPr>
        <w:t xml:space="preserve"> </w:t>
      </w:r>
      <w:r>
        <w:rPr>
          <w:rFonts w:ascii="Times New Roman"/>
          <w:noProof/>
          <w:spacing w:val="77"/>
          <w:position w:val="15"/>
          <w:sz w:val="20"/>
        </w:rPr>
        <w:drawing>
          <wp:inline distT="0" distB="0" distL="0" distR="0">
            <wp:extent cx="1255135" cy="1905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255135" cy="190500"/>
                    </a:xfrm>
                    <a:prstGeom prst="rect">
                      <a:avLst/>
                    </a:prstGeom>
                  </pic:spPr>
                </pic:pic>
              </a:graphicData>
            </a:graphic>
          </wp:inline>
        </w:drawing>
      </w: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750E3E">
      <w:pPr>
        <w:pStyle w:val="Zkladntext"/>
        <w:rPr>
          <w:rFonts w:ascii="Times New Roman"/>
          <w:sz w:val="20"/>
        </w:rPr>
      </w:pPr>
    </w:p>
    <w:p w:rsidR="00750E3E" w:rsidRDefault="000B7D51">
      <w:pPr>
        <w:pStyle w:val="Zkladntext"/>
        <w:spacing w:before="53"/>
        <w:rPr>
          <w:rFonts w:ascii="Times New Roman"/>
          <w:sz w:val="20"/>
        </w:rPr>
      </w:pPr>
      <w:r>
        <w:rPr>
          <w:noProof/>
        </w:rPr>
        <w:drawing>
          <wp:anchor distT="0" distB="0" distL="0" distR="0" simplePos="0" relativeHeight="251537408" behindDoc="1" locked="0" layoutInCell="1" allowOverlap="1">
            <wp:simplePos x="0" y="0"/>
            <wp:positionH relativeFrom="page">
              <wp:posOffset>5542723</wp:posOffset>
            </wp:positionH>
            <wp:positionV relativeFrom="paragraph">
              <wp:posOffset>195308</wp:posOffset>
            </wp:positionV>
            <wp:extent cx="1908054" cy="241458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908054" cy="2414587"/>
                    </a:xfrm>
                    <a:prstGeom prst="rect">
                      <a:avLst/>
                    </a:prstGeom>
                  </pic:spPr>
                </pic:pic>
              </a:graphicData>
            </a:graphic>
          </wp:anchor>
        </w:drawing>
      </w: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B30FA5">
      <w:pPr>
        <w:pStyle w:val="Zkladntext"/>
        <w:rPr>
          <w:rFonts w:ascii="Times New Roman"/>
          <w:sz w:val="28"/>
        </w:rPr>
      </w:pPr>
      <w:r>
        <w:rPr>
          <w:noProof/>
        </w:rPr>
        <mc:AlternateContent>
          <mc:Choice Requires="wps">
            <w:drawing>
              <wp:anchor distT="0" distB="0" distL="0" distR="0" simplePos="0" relativeHeight="251659264" behindDoc="0" locked="0" layoutInCell="1" allowOverlap="1">
                <wp:simplePos x="0" y="0"/>
                <wp:positionH relativeFrom="page">
                  <wp:posOffset>1051224</wp:posOffset>
                </wp:positionH>
                <wp:positionV relativeFrom="paragraph">
                  <wp:posOffset>43292</wp:posOffset>
                </wp:positionV>
                <wp:extent cx="3514133" cy="5461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514133" cy="546100"/>
                        </a:xfrm>
                        <a:prstGeom prst="rect">
                          <a:avLst/>
                        </a:prstGeom>
                      </wps:spPr>
                      <wps:txbx>
                        <w:txbxContent>
                          <w:p w:rsidR="00750E3E" w:rsidRPr="00B30FA5" w:rsidRDefault="00B30FA5">
                            <w:pPr>
                              <w:spacing w:line="860" w:lineRule="exact"/>
                              <w:rPr>
                                <w:rFonts w:ascii="Georgia" w:hAnsi="Georgia"/>
                                <w:b/>
                                <w:sz w:val="80"/>
                                <w:szCs w:val="80"/>
                              </w:rPr>
                            </w:pPr>
                            <w:r>
                              <w:rPr>
                                <w:rFonts w:ascii="Georgia" w:hAnsi="Georgia"/>
                                <w:b/>
                                <w:color w:val="FFFFFF"/>
                                <w:position w:val="2"/>
                                <w:sz w:val="80"/>
                                <w:szCs w:val="80"/>
                              </w:rPr>
                              <w:t>Příroda a já</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0" o:spid="_x0000_s1026" type="#_x0000_t202" style="position:absolute;margin-left:82.75pt;margin-top:3.4pt;width:276.7pt;height:43pt;rotation:3;z-index:2516592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" filled="f" stroked="f">
                <v:textbox inset="0,0,0,0">
                  <w:txbxContent>
                    <w:p w:rsidR="00750E3E" w:rsidRPr="00B30FA5" w:rsidRDefault="00B30FA5">
                      <w:pPr>
                        <w:spacing w:line="860" w:lineRule="exact"/>
                        <w:rPr>
                          <w:rFonts w:ascii="Georgia" w:hAnsi="Georgia"/>
                          <w:b/>
                          <w:sz w:val="80"/>
                          <w:szCs w:val="80"/>
                        </w:rPr>
                      </w:pPr>
                      <w:r>
                        <w:rPr>
                          <w:rFonts w:ascii="Georgia" w:hAnsi="Georgia"/>
                          <w:b/>
                          <w:color w:val="FFFFFF"/>
                          <w:position w:val="2"/>
                          <w:sz w:val="80"/>
                          <w:szCs w:val="80"/>
                        </w:rPr>
                        <w:t>Příroda a já</w:t>
                      </w:r>
                    </w:p>
                  </w:txbxContent>
                </v:textbox>
                <w10:wrap anchorx="page"/>
              </v:shape>
            </w:pict>
          </mc:Fallback>
        </mc:AlternateContent>
      </w:r>
    </w:p>
    <w:p w:rsidR="00750E3E" w:rsidRDefault="00750E3E">
      <w:pPr>
        <w:pStyle w:val="Zkladntext"/>
        <w:rPr>
          <w:rFonts w:ascii="Times New Roman"/>
          <w:sz w:val="28"/>
        </w:rPr>
      </w:pPr>
    </w:p>
    <w:p w:rsidR="00750E3E" w:rsidRDefault="00750E3E">
      <w:pPr>
        <w:pStyle w:val="Zkladntext"/>
        <w:rPr>
          <w:rFonts w:ascii="Times New Roman"/>
          <w:sz w:val="28"/>
        </w:rPr>
      </w:pPr>
    </w:p>
    <w:p w:rsidR="00750E3E" w:rsidRDefault="00B30FA5">
      <w:pPr>
        <w:pStyle w:val="Zkladntext"/>
        <w:rPr>
          <w:rFonts w:ascii="Times New Roman"/>
          <w:sz w:val="28"/>
        </w:rPr>
      </w:pPr>
      <w:r>
        <w:rPr>
          <w:noProof/>
        </w:rPr>
        <mc:AlternateContent>
          <mc:Choice Requires="wps">
            <w:drawing>
              <wp:anchor distT="0" distB="0" distL="0" distR="0" simplePos="0" relativeHeight="251661312" behindDoc="0" locked="0" layoutInCell="1" allowOverlap="1">
                <wp:simplePos x="0" y="0"/>
                <wp:positionH relativeFrom="page">
                  <wp:posOffset>1013152</wp:posOffset>
                </wp:positionH>
                <wp:positionV relativeFrom="paragraph">
                  <wp:posOffset>122213</wp:posOffset>
                </wp:positionV>
                <wp:extent cx="4664391" cy="546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664391" cy="546100"/>
                        </a:xfrm>
                        <a:prstGeom prst="rect">
                          <a:avLst/>
                        </a:prstGeom>
                      </wps:spPr>
                      <wps:txbx>
                        <w:txbxContent>
                          <w:p w:rsidR="00750E3E" w:rsidRPr="00B30FA5" w:rsidRDefault="00B30FA5">
                            <w:pPr>
                              <w:spacing w:line="860" w:lineRule="exact"/>
                              <w:rPr>
                                <w:rFonts w:ascii="Georgia" w:hAnsi="Georgia"/>
                                <w:b/>
                                <w:sz w:val="80"/>
                                <w:szCs w:val="80"/>
                              </w:rPr>
                            </w:pPr>
                            <w:r>
                              <w:rPr>
                                <w:rFonts w:ascii="Georgia" w:hAnsi="Georgia"/>
                                <w:b/>
                                <w:color w:val="FFFFFF"/>
                                <w:position w:val="2"/>
                                <w:sz w:val="80"/>
                                <w:szCs w:val="80"/>
                              </w:rPr>
                              <w:t>pro 2. stupeň ZŠ</w:t>
                            </w:r>
                          </w:p>
                        </w:txbxContent>
                      </wps:txbx>
                      <wps:bodyPr wrap="square" lIns="0" tIns="0" rIns="0" bIns="0" rtlCol="0">
                        <a:noAutofit/>
                      </wps:bodyPr>
                    </wps:wsp>
                  </a:graphicData>
                </a:graphic>
                <wp14:sizeRelH relativeFrom="margin">
                  <wp14:pctWidth>0</wp14:pctWidth>
                </wp14:sizeRelH>
              </wp:anchor>
            </w:drawing>
          </mc:Choice>
          <mc:Fallback>
            <w:pict>
              <v:shape id="Textbox 11" o:spid="_x0000_s1027" type="#_x0000_t202" style="position:absolute;margin-left:79.8pt;margin-top:9.6pt;width:367.25pt;height:43pt;rotation:3;z-index:25166131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" filled="f" stroked="f">
                <v:textbox inset="0,0,0,0">
                  <w:txbxContent>
                    <w:p w:rsidR="00750E3E" w:rsidRPr="00B30FA5" w:rsidRDefault="00B30FA5">
                      <w:pPr>
                        <w:spacing w:line="860" w:lineRule="exact"/>
                        <w:rPr>
                          <w:rFonts w:ascii="Georgia" w:hAnsi="Georgia"/>
                          <w:b/>
                          <w:sz w:val="80"/>
                          <w:szCs w:val="80"/>
                        </w:rPr>
                      </w:pPr>
                      <w:r>
                        <w:rPr>
                          <w:rFonts w:ascii="Georgia" w:hAnsi="Georgia"/>
                          <w:b/>
                          <w:color w:val="FFFFFF"/>
                          <w:position w:val="2"/>
                          <w:sz w:val="80"/>
                          <w:szCs w:val="80"/>
                        </w:rPr>
                        <w:t>pro 2. stupeň ZŠ</w:t>
                      </w:r>
                    </w:p>
                  </w:txbxContent>
                </v:textbox>
                <w10:wrap anchorx="page"/>
              </v:shape>
            </w:pict>
          </mc:Fallback>
        </mc:AlternateContent>
      </w:r>
    </w:p>
    <w:p w:rsidR="00750E3E" w:rsidRDefault="00750E3E">
      <w:pPr>
        <w:pStyle w:val="Zkladntext"/>
        <w:rPr>
          <w:rFonts w:ascii="Times New Roman"/>
          <w:sz w:val="28"/>
        </w:rPr>
      </w:pPr>
    </w:p>
    <w:p w:rsidR="00750E3E" w:rsidRDefault="00750E3E">
      <w:pPr>
        <w:pStyle w:val="Zkladntext"/>
        <w:spacing w:before="185"/>
        <w:rPr>
          <w:rFonts w:ascii="Times New Roman"/>
          <w:sz w:val="28"/>
        </w:rPr>
      </w:pPr>
    </w:p>
    <w:p w:rsidR="00750E3E" w:rsidRDefault="000B7D51">
      <w:pPr>
        <w:pStyle w:val="Nadpis3"/>
        <w:spacing w:line="247" w:lineRule="auto"/>
        <w:rPr>
          <w:rFonts w:ascii="Arial" w:hAnsi="Arial"/>
        </w:rPr>
      </w:pPr>
      <w:r>
        <w:rPr>
          <w:noProof/>
        </w:rPr>
        <mc:AlternateContent>
          <mc:Choice Requires="wpg">
            <w:drawing>
              <wp:anchor distT="0" distB="0" distL="0" distR="0" simplePos="0" relativeHeight="251657216" behindDoc="0" locked="0" layoutInCell="1" allowOverlap="1">
                <wp:simplePos x="0" y="0"/>
                <wp:positionH relativeFrom="page">
                  <wp:posOffset>3741023</wp:posOffset>
                </wp:positionH>
                <wp:positionV relativeFrom="paragraph">
                  <wp:posOffset>24935</wp:posOffset>
                </wp:positionV>
                <wp:extent cx="3819525" cy="30835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3083560"/>
                          <a:chOff x="0" y="0"/>
                          <a:chExt cx="3819525" cy="3083560"/>
                        </a:xfrm>
                      </wpg:grpSpPr>
                      <wps:wsp>
                        <wps:cNvPr id="8" name="Graphic 8"/>
                        <wps:cNvSpPr/>
                        <wps:spPr>
                          <a:xfrm>
                            <a:off x="0" y="586773"/>
                            <a:ext cx="3819525" cy="2496820"/>
                          </a:xfrm>
                          <a:custGeom>
                            <a:avLst/>
                            <a:gdLst/>
                            <a:ahLst/>
                            <a:cxnLst/>
                            <a:rect l="l" t="t" r="r" b="b"/>
                            <a:pathLst>
                              <a:path w="3819525" h="2496820">
                                <a:moveTo>
                                  <a:pt x="3818981" y="1000132"/>
                                </a:moveTo>
                                <a:lnTo>
                                  <a:pt x="1866433" y="1000132"/>
                                </a:lnTo>
                                <a:lnTo>
                                  <a:pt x="1907336" y="1002497"/>
                                </a:lnTo>
                                <a:lnTo>
                                  <a:pt x="1950060" y="1007867"/>
                                </a:lnTo>
                                <a:lnTo>
                                  <a:pt x="1994393" y="1016064"/>
                                </a:lnTo>
                                <a:lnTo>
                                  <a:pt x="2040123" y="1026910"/>
                                </a:lnTo>
                                <a:lnTo>
                                  <a:pt x="2087040" y="1040228"/>
                                </a:lnTo>
                                <a:lnTo>
                                  <a:pt x="2134931" y="1055839"/>
                                </a:lnTo>
                                <a:lnTo>
                                  <a:pt x="2183584" y="1073565"/>
                                </a:lnTo>
                                <a:lnTo>
                                  <a:pt x="2232788" y="1093229"/>
                                </a:lnTo>
                                <a:lnTo>
                                  <a:pt x="2282331" y="1114652"/>
                                </a:lnTo>
                                <a:lnTo>
                                  <a:pt x="2332000" y="1137656"/>
                                </a:lnTo>
                                <a:lnTo>
                                  <a:pt x="2381585" y="1162064"/>
                                </a:lnTo>
                                <a:lnTo>
                                  <a:pt x="2430874" y="1187698"/>
                                </a:lnTo>
                                <a:lnTo>
                                  <a:pt x="2479654" y="1214379"/>
                                </a:lnTo>
                                <a:lnTo>
                                  <a:pt x="2527714" y="1241929"/>
                                </a:lnTo>
                                <a:lnTo>
                                  <a:pt x="2574843" y="1270171"/>
                                </a:lnTo>
                                <a:lnTo>
                                  <a:pt x="2620828" y="1298927"/>
                                </a:lnTo>
                                <a:lnTo>
                                  <a:pt x="2665458" y="1328018"/>
                                </a:lnTo>
                                <a:lnTo>
                                  <a:pt x="2708521" y="1357267"/>
                                </a:lnTo>
                                <a:lnTo>
                                  <a:pt x="2749805" y="1386495"/>
                                </a:lnTo>
                                <a:lnTo>
                                  <a:pt x="2789098" y="1415525"/>
                                </a:lnTo>
                                <a:lnTo>
                                  <a:pt x="2826190" y="1444179"/>
                                </a:lnTo>
                                <a:lnTo>
                                  <a:pt x="2860867" y="1472279"/>
                                </a:lnTo>
                                <a:lnTo>
                                  <a:pt x="2892918" y="1499646"/>
                                </a:lnTo>
                                <a:lnTo>
                                  <a:pt x="2922131" y="1526103"/>
                                </a:lnTo>
                                <a:lnTo>
                                  <a:pt x="2971199" y="1575575"/>
                                </a:lnTo>
                                <a:lnTo>
                                  <a:pt x="3006903" y="1616477"/>
                                </a:lnTo>
                                <a:lnTo>
                                  <a:pt x="3040003" y="1657441"/>
                                </a:lnTo>
                                <a:lnTo>
                                  <a:pt x="3070544" y="1698493"/>
                                </a:lnTo>
                                <a:lnTo>
                                  <a:pt x="3098570" y="1739656"/>
                                </a:lnTo>
                                <a:lnTo>
                                  <a:pt x="3124125" y="1780956"/>
                                </a:lnTo>
                                <a:lnTo>
                                  <a:pt x="3147252" y="1822418"/>
                                </a:lnTo>
                                <a:lnTo>
                                  <a:pt x="3167997" y="1864067"/>
                                </a:lnTo>
                                <a:lnTo>
                                  <a:pt x="3186402" y="1905928"/>
                                </a:lnTo>
                                <a:lnTo>
                                  <a:pt x="3202512" y="1948025"/>
                                </a:lnTo>
                                <a:lnTo>
                                  <a:pt x="3216371" y="1990385"/>
                                </a:lnTo>
                                <a:lnTo>
                                  <a:pt x="3228023" y="2033032"/>
                                </a:lnTo>
                                <a:lnTo>
                                  <a:pt x="3237511" y="2075991"/>
                                </a:lnTo>
                                <a:lnTo>
                                  <a:pt x="3244881" y="2119287"/>
                                </a:lnTo>
                                <a:lnTo>
                                  <a:pt x="3250175" y="2162945"/>
                                </a:lnTo>
                                <a:lnTo>
                                  <a:pt x="3253438" y="2206990"/>
                                </a:lnTo>
                                <a:lnTo>
                                  <a:pt x="3254715" y="2251447"/>
                                </a:lnTo>
                                <a:lnTo>
                                  <a:pt x="3254048" y="2296342"/>
                                </a:lnTo>
                                <a:lnTo>
                                  <a:pt x="3251482" y="2341698"/>
                                </a:lnTo>
                                <a:lnTo>
                                  <a:pt x="3247061" y="2387542"/>
                                </a:lnTo>
                                <a:lnTo>
                                  <a:pt x="3240829" y="2433898"/>
                                </a:lnTo>
                                <a:lnTo>
                                  <a:pt x="3232830" y="2480790"/>
                                </a:lnTo>
                                <a:lnTo>
                                  <a:pt x="3229659" y="2496271"/>
                                </a:lnTo>
                                <a:lnTo>
                                  <a:pt x="3818981" y="2496271"/>
                                </a:lnTo>
                                <a:lnTo>
                                  <a:pt x="3818981" y="1000132"/>
                                </a:lnTo>
                                <a:close/>
                              </a:path>
                              <a:path w="3819525" h="2496820">
                                <a:moveTo>
                                  <a:pt x="1643400" y="0"/>
                                </a:moveTo>
                                <a:lnTo>
                                  <a:pt x="1599374" y="1462"/>
                                </a:lnTo>
                                <a:lnTo>
                                  <a:pt x="1555752" y="4994"/>
                                </a:lnTo>
                                <a:lnTo>
                                  <a:pt x="1512202" y="10639"/>
                                </a:lnTo>
                                <a:lnTo>
                                  <a:pt x="1468391" y="18438"/>
                                </a:lnTo>
                                <a:lnTo>
                                  <a:pt x="1423989" y="28434"/>
                                </a:lnTo>
                                <a:lnTo>
                                  <a:pt x="1378662" y="40669"/>
                                </a:lnTo>
                                <a:lnTo>
                                  <a:pt x="1332078" y="55187"/>
                                </a:lnTo>
                                <a:lnTo>
                                  <a:pt x="1283906" y="72028"/>
                                </a:lnTo>
                                <a:lnTo>
                                  <a:pt x="1233813" y="91237"/>
                                </a:lnTo>
                                <a:lnTo>
                                  <a:pt x="1140855" y="128856"/>
                                </a:lnTo>
                                <a:lnTo>
                                  <a:pt x="1094753" y="148155"/>
                                </a:lnTo>
                                <a:lnTo>
                                  <a:pt x="1048903" y="167988"/>
                                </a:lnTo>
                                <a:lnTo>
                                  <a:pt x="1003307" y="188509"/>
                                </a:lnTo>
                                <a:lnTo>
                                  <a:pt x="957965" y="209874"/>
                                </a:lnTo>
                                <a:lnTo>
                                  <a:pt x="912879" y="232237"/>
                                </a:lnTo>
                                <a:lnTo>
                                  <a:pt x="868049" y="255754"/>
                                </a:lnTo>
                                <a:lnTo>
                                  <a:pt x="823476" y="280580"/>
                                </a:lnTo>
                                <a:lnTo>
                                  <a:pt x="779162" y="306869"/>
                                </a:lnTo>
                                <a:lnTo>
                                  <a:pt x="735107" y="334777"/>
                                </a:lnTo>
                                <a:lnTo>
                                  <a:pt x="691312" y="364458"/>
                                </a:lnTo>
                                <a:lnTo>
                                  <a:pt x="647778" y="396069"/>
                                </a:lnTo>
                                <a:lnTo>
                                  <a:pt x="604506" y="429764"/>
                                </a:lnTo>
                                <a:lnTo>
                                  <a:pt x="561497" y="465697"/>
                                </a:lnTo>
                                <a:lnTo>
                                  <a:pt x="518753" y="504025"/>
                                </a:lnTo>
                                <a:lnTo>
                                  <a:pt x="480974" y="539910"/>
                                </a:lnTo>
                                <a:lnTo>
                                  <a:pt x="443849" y="576590"/>
                                </a:lnTo>
                                <a:lnTo>
                                  <a:pt x="407225" y="613914"/>
                                </a:lnTo>
                                <a:lnTo>
                                  <a:pt x="370949" y="651729"/>
                                </a:lnTo>
                                <a:lnTo>
                                  <a:pt x="262703" y="766614"/>
                                </a:lnTo>
                                <a:lnTo>
                                  <a:pt x="226309" y="804883"/>
                                </a:lnTo>
                                <a:lnTo>
                                  <a:pt x="154940" y="878698"/>
                                </a:lnTo>
                                <a:lnTo>
                                  <a:pt x="123593" y="913299"/>
                                </a:lnTo>
                                <a:lnTo>
                                  <a:pt x="94141" y="949493"/>
                                </a:lnTo>
                                <a:lnTo>
                                  <a:pt x="65266" y="990085"/>
                                </a:lnTo>
                                <a:lnTo>
                                  <a:pt x="35645" y="1037882"/>
                                </a:lnTo>
                                <a:lnTo>
                                  <a:pt x="8962" y="1088781"/>
                                </a:lnTo>
                                <a:lnTo>
                                  <a:pt x="0" y="1122680"/>
                                </a:lnTo>
                                <a:lnTo>
                                  <a:pt x="8030" y="1146159"/>
                                </a:lnTo>
                                <a:lnTo>
                                  <a:pt x="32381" y="1165589"/>
                                </a:lnTo>
                                <a:lnTo>
                                  <a:pt x="72367" y="1187392"/>
                                </a:lnTo>
                                <a:lnTo>
                                  <a:pt x="127301" y="1217993"/>
                                </a:lnTo>
                                <a:lnTo>
                                  <a:pt x="174175" y="1246256"/>
                                </a:lnTo>
                                <a:lnTo>
                                  <a:pt x="265322" y="1302534"/>
                                </a:lnTo>
                                <a:lnTo>
                                  <a:pt x="523682" y="1466129"/>
                                </a:lnTo>
                                <a:lnTo>
                                  <a:pt x="606899" y="1517707"/>
                                </a:lnTo>
                                <a:lnTo>
                                  <a:pt x="648321" y="1542738"/>
                                </a:lnTo>
                                <a:lnTo>
                                  <a:pt x="689726" y="1567204"/>
                                </a:lnTo>
                                <a:lnTo>
                                  <a:pt x="731193" y="1591058"/>
                                </a:lnTo>
                                <a:lnTo>
                                  <a:pt x="772801" y="1614256"/>
                                </a:lnTo>
                                <a:lnTo>
                                  <a:pt x="814630" y="1636753"/>
                                </a:lnTo>
                                <a:lnTo>
                                  <a:pt x="856760" y="1658503"/>
                                </a:lnTo>
                                <a:lnTo>
                                  <a:pt x="899270" y="1679461"/>
                                </a:lnTo>
                                <a:lnTo>
                                  <a:pt x="927350" y="1632306"/>
                                </a:lnTo>
                                <a:lnTo>
                                  <a:pt x="953281" y="1590029"/>
                                </a:lnTo>
                                <a:lnTo>
                                  <a:pt x="980666" y="1548379"/>
                                </a:lnTo>
                                <a:lnTo>
                                  <a:pt x="1009468" y="1507458"/>
                                </a:lnTo>
                                <a:lnTo>
                                  <a:pt x="1039651" y="1467371"/>
                                </a:lnTo>
                                <a:lnTo>
                                  <a:pt x="1071179" y="1428220"/>
                                </a:lnTo>
                                <a:lnTo>
                                  <a:pt x="1104017" y="1390107"/>
                                </a:lnTo>
                                <a:lnTo>
                                  <a:pt x="1138127" y="1353137"/>
                                </a:lnTo>
                                <a:lnTo>
                                  <a:pt x="1173475" y="1317411"/>
                                </a:lnTo>
                                <a:lnTo>
                                  <a:pt x="1210023" y="1283033"/>
                                </a:lnTo>
                                <a:lnTo>
                                  <a:pt x="1247736" y="1250106"/>
                                </a:lnTo>
                                <a:lnTo>
                                  <a:pt x="1286577" y="1218733"/>
                                </a:lnTo>
                                <a:lnTo>
                                  <a:pt x="1326511" y="1189017"/>
                                </a:lnTo>
                                <a:lnTo>
                                  <a:pt x="1367501" y="1161061"/>
                                </a:lnTo>
                                <a:lnTo>
                                  <a:pt x="1409512" y="1134967"/>
                                </a:lnTo>
                                <a:lnTo>
                                  <a:pt x="1452507" y="1110840"/>
                                </a:lnTo>
                                <a:lnTo>
                                  <a:pt x="1496450" y="1088781"/>
                                </a:lnTo>
                                <a:lnTo>
                                  <a:pt x="1541304" y="1068894"/>
                                </a:lnTo>
                                <a:lnTo>
                                  <a:pt x="1587035" y="1051282"/>
                                </a:lnTo>
                                <a:lnTo>
                                  <a:pt x="1633606" y="1036048"/>
                                </a:lnTo>
                                <a:lnTo>
                                  <a:pt x="1680980" y="1023295"/>
                                </a:lnTo>
                                <a:lnTo>
                                  <a:pt x="1729122" y="1013126"/>
                                </a:lnTo>
                                <a:lnTo>
                                  <a:pt x="1777995" y="1005643"/>
                                </a:lnTo>
                                <a:lnTo>
                                  <a:pt x="1827564" y="1000950"/>
                                </a:lnTo>
                                <a:lnTo>
                                  <a:pt x="1866433" y="1000132"/>
                                </a:lnTo>
                                <a:lnTo>
                                  <a:pt x="3818981" y="1000132"/>
                                </a:lnTo>
                                <a:lnTo>
                                  <a:pt x="3818981" y="965744"/>
                                </a:lnTo>
                                <a:lnTo>
                                  <a:pt x="3761854" y="921287"/>
                                </a:lnTo>
                                <a:lnTo>
                                  <a:pt x="3722064" y="891924"/>
                                </a:lnTo>
                                <a:lnTo>
                                  <a:pt x="3681398" y="862973"/>
                                </a:lnTo>
                                <a:lnTo>
                                  <a:pt x="3639955" y="834418"/>
                                </a:lnTo>
                                <a:lnTo>
                                  <a:pt x="3597831" y="806242"/>
                                </a:lnTo>
                                <a:lnTo>
                                  <a:pt x="3555123" y="778428"/>
                                </a:lnTo>
                                <a:lnTo>
                                  <a:pt x="3511928" y="750959"/>
                                </a:lnTo>
                                <a:lnTo>
                                  <a:pt x="3468342" y="723819"/>
                                </a:lnTo>
                                <a:lnTo>
                                  <a:pt x="3380387" y="670457"/>
                                </a:lnTo>
                                <a:lnTo>
                                  <a:pt x="2990833" y="442150"/>
                                </a:lnTo>
                                <a:lnTo>
                                  <a:pt x="2952815" y="421722"/>
                                </a:lnTo>
                                <a:lnTo>
                                  <a:pt x="2905415" y="405533"/>
                                </a:lnTo>
                                <a:lnTo>
                                  <a:pt x="2868469" y="389255"/>
                                </a:lnTo>
                                <a:lnTo>
                                  <a:pt x="2646010" y="276585"/>
                                </a:lnTo>
                                <a:lnTo>
                                  <a:pt x="2605423" y="256484"/>
                                </a:lnTo>
                                <a:lnTo>
                                  <a:pt x="2565292" y="237090"/>
                                </a:lnTo>
                                <a:lnTo>
                                  <a:pt x="2525251" y="218360"/>
                                </a:lnTo>
                                <a:lnTo>
                                  <a:pt x="2484940" y="200247"/>
                                </a:lnTo>
                                <a:lnTo>
                                  <a:pt x="2443993" y="182709"/>
                                </a:lnTo>
                                <a:lnTo>
                                  <a:pt x="2402049" y="165699"/>
                                </a:lnTo>
                                <a:lnTo>
                                  <a:pt x="2358744" y="149175"/>
                                </a:lnTo>
                                <a:lnTo>
                                  <a:pt x="2313715" y="133091"/>
                                </a:lnTo>
                                <a:lnTo>
                                  <a:pt x="2266599" y="117403"/>
                                </a:lnTo>
                                <a:lnTo>
                                  <a:pt x="2217034" y="102067"/>
                                </a:lnTo>
                                <a:lnTo>
                                  <a:pt x="2164654" y="87037"/>
                                </a:lnTo>
                                <a:lnTo>
                                  <a:pt x="2109099" y="72270"/>
                                </a:lnTo>
                                <a:lnTo>
                                  <a:pt x="2050004" y="57721"/>
                                </a:lnTo>
                                <a:lnTo>
                                  <a:pt x="1990791" y="44153"/>
                                </a:lnTo>
                                <a:lnTo>
                                  <a:pt x="1934638" y="32315"/>
                                </a:lnTo>
                                <a:lnTo>
                                  <a:pt x="1881214" y="22249"/>
                                </a:lnTo>
                                <a:lnTo>
                                  <a:pt x="1830186" y="13999"/>
                                </a:lnTo>
                                <a:lnTo>
                                  <a:pt x="1781223" y="7607"/>
                                </a:lnTo>
                                <a:lnTo>
                                  <a:pt x="1733993" y="3114"/>
                                </a:lnTo>
                                <a:lnTo>
                                  <a:pt x="1688162" y="564"/>
                                </a:lnTo>
                                <a:lnTo>
                                  <a:pt x="1643400"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394056" y="0"/>
                            <a:ext cx="955040" cy="898525"/>
                          </a:xfrm>
                          <a:custGeom>
                            <a:avLst/>
                            <a:gdLst/>
                            <a:ahLst/>
                            <a:cxnLst/>
                            <a:rect l="l" t="t" r="r" b="b"/>
                            <a:pathLst>
                              <a:path w="955040" h="898525">
                                <a:moveTo>
                                  <a:pt x="386010" y="0"/>
                                </a:moveTo>
                                <a:lnTo>
                                  <a:pt x="329004" y="3484"/>
                                </a:lnTo>
                                <a:lnTo>
                                  <a:pt x="281736" y="14192"/>
                                </a:lnTo>
                                <a:lnTo>
                                  <a:pt x="243376" y="32938"/>
                                </a:lnTo>
                                <a:lnTo>
                                  <a:pt x="203799" y="59578"/>
                                </a:lnTo>
                                <a:lnTo>
                                  <a:pt x="164522" y="91909"/>
                                </a:lnTo>
                                <a:lnTo>
                                  <a:pt x="127060" y="127730"/>
                                </a:lnTo>
                                <a:lnTo>
                                  <a:pt x="92932" y="164835"/>
                                </a:lnTo>
                                <a:lnTo>
                                  <a:pt x="63653" y="201024"/>
                                </a:lnTo>
                                <a:lnTo>
                                  <a:pt x="40740" y="234092"/>
                                </a:lnTo>
                                <a:lnTo>
                                  <a:pt x="9829" y="318400"/>
                                </a:lnTo>
                                <a:lnTo>
                                  <a:pt x="0" y="373304"/>
                                </a:lnTo>
                                <a:lnTo>
                                  <a:pt x="786" y="421824"/>
                                </a:lnTo>
                                <a:lnTo>
                                  <a:pt x="4917" y="441863"/>
                                </a:lnTo>
                                <a:lnTo>
                                  <a:pt x="6926" y="453537"/>
                                </a:lnTo>
                                <a:lnTo>
                                  <a:pt x="16395" y="516027"/>
                                </a:lnTo>
                                <a:lnTo>
                                  <a:pt x="28824" y="561572"/>
                                </a:lnTo>
                                <a:lnTo>
                                  <a:pt x="45881" y="605773"/>
                                </a:lnTo>
                                <a:lnTo>
                                  <a:pt x="67244" y="648256"/>
                                </a:lnTo>
                                <a:lnTo>
                                  <a:pt x="92591" y="688645"/>
                                </a:lnTo>
                                <a:lnTo>
                                  <a:pt x="121600" y="726565"/>
                                </a:lnTo>
                                <a:lnTo>
                                  <a:pt x="153950" y="761641"/>
                                </a:lnTo>
                                <a:lnTo>
                                  <a:pt x="189318" y="793498"/>
                                </a:lnTo>
                                <a:lnTo>
                                  <a:pt x="227383" y="821762"/>
                                </a:lnTo>
                                <a:lnTo>
                                  <a:pt x="267823" y="846058"/>
                                </a:lnTo>
                                <a:lnTo>
                                  <a:pt x="310316" y="866009"/>
                                </a:lnTo>
                                <a:lnTo>
                                  <a:pt x="354541" y="881243"/>
                                </a:lnTo>
                                <a:lnTo>
                                  <a:pt x="400176" y="891383"/>
                                </a:lnTo>
                                <a:lnTo>
                                  <a:pt x="446899" y="896054"/>
                                </a:lnTo>
                                <a:lnTo>
                                  <a:pt x="507173" y="897956"/>
                                </a:lnTo>
                                <a:lnTo>
                                  <a:pt x="564339" y="897669"/>
                                </a:lnTo>
                                <a:lnTo>
                                  <a:pt x="618024" y="893288"/>
                                </a:lnTo>
                                <a:lnTo>
                                  <a:pt x="667854" y="882910"/>
                                </a:lnTo>
                                <a:lnTo>
                                  <a:pt x="709079" y="868135"/>
                                </a:lnTo>
                                <a:lnTo>
                                  <a:pt x="750089" y="848594"/>
                                </a:lnTo>
                                <a:lnTo>
                                  <a:pt x="787676" y="826035"/>
                                </a:lnTo>
                                <a:lnTo>
                                  <a:pt x="818628" y="802201"/>
                                </a:lnTo>
                                <a:lnTo>
                                  <a:pt x="849423" y="769949"/>
                                </a:lnTo>
                                <a:lnTo>
                                  <a:pt x="876129" y="732804"/>
                                </a:lnTo>
                                <a:lnTo>
                                  <a:pt x="898821" y="691515"/>
                                </a:lnTo>
                                <a:lnTo>
                                  <a:pt x="917573" y="646831"/>
                                </a:lnTo>
                                <a:lnTo>
                                  <a:pt x="932457" y="599503"/>
                                </a:lnTo>
                                <a:lnTo>
                                  <a:pt x="943548" y="550279"/>
                                </a:lnTo>
                                <a:lnTo>
                                  <a:pt x="950920" y="499909"/>
                                </a:lnTo>
                                <a:lnTo>
                                  <a:pt x="954647" y="449141"/>
                                </a:lnTo>
                                <a:lnTo>
                                  <a:pt x="954801" y="398727"/>
                                </a:lnTo>
                                <a:lnTo>
                                  <a:pt x="951458" y="349414"/>
                                </a:lnTo>
                                <a:lnTo>
                                  <a:pt x="944691" y="301952"/>
                                </a:lnTo>
                                <a:lnTo>
                                  <a:pt x="934573" y="257090"/>
                                </a:lnTo>
                                <a:lnTo>
                                  <a:pt x="921179" y="215579"/>
                                </a:lnTo>
                                <a:lnTo>
                                  <a:pt x="904582" y="178166"/>
                                </a:lnTo>
                                <a:lnTo>
                                  <a:pt x="862075" y="118637"/>
                                </a:lnTo>
                                <a:lnTo>
                                  <a:pt x="827191" y="89365"/>
                                </a:lnTo>
                                <a:lnTo>
                                  <a:pt x="788115" y="65340"/>
                                </a:lnTo>
                                <a:lnTo>
                                  <a:pt x="745553" y="46063"/>
                                </a:lnTo>
                                <a:lnTo>
                                  <a:pt x="700212" y="31034"/>
                                </a:lnTo>
                                <a:lnTo>
                                  <a:pt x="652798" y="19753"/>
                                </a:lnTo>
                                <a:lnTo>
                                  <a:pt x="604019" y="11721"/>
                                </a:lnTo>
                                <a:lnTo>
                                  <a:pt x="554582" y="6440"/>
                                </a:lnTo>
                                <a:lnTo>
                                  <a:pt x="505192" y="3409"/>
                                </a:lnTo>
                                <a:lnTo>
                                  <a:pt x="446744" y="915"/>
                                </a:lnTo>
                                <a:lnTo>
                                  <a:pt x="386010" y="0"/>
                                </a:lnTo>
                                <a:close/>
                              </a:path>
                            </a:pathLst>
                          </a:custGeom>
                          <a:solidFill>
                            <a:srgbClr val="E3EBBC"/>
                          </a:solidFill>
                        </wps:spPr>
                        <wps:bodyPr wrap="square" lIns="0" tIns="0" rIns="0" bIns="0" rtlCol="0">
                          <a:prstTxWarp prst="textNoShape">
                            <a:avLst/>
                          </a:prstTxWarp>
                          <a:noAutofit/>
                        </wps:bodyPr>
                      </wps:wsp>
                    </wpg:wgp>
                  </a:graphicData>
                </a:graphic>
              </wp:anchor>
            </w:drawing>
          </mc:Choice>
          <mc:Fallback>
            <w:pict>
              <v:group w14:anchorId="604BF77A" id="Group 7" o:spid="_x0000_s1026" style="position:absolute;margin-left:294.55pt;margin-top:1.95pt;width:300.75pt;height:242.8pt;z-index:251657216;mso-wrap-distance-left:0;mso-wrap-distance-right:0;mso-position-horizontal-relative:page" coordsize="38195,3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">
                <v:shape id="Graphic 8" o:spid="_x0000_s1027" style="position:absolute;top:5867;width:38195;height:24968;visibility:visible;mso-wrap-style:square;v-text-anchor:top" coordsize="3819525,24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" path="m3818981,1000132r-1952548,l1907336,1002497r42724,5370l1994393,1016064r45730,10846l2087040,1040228r47891,15611l2183584,1073565r49204,19664l2282331,1114652r49669,23004l2381585,1162064r49289,25634l2479654,1214379r48060,27550l2574843,1270171r45985,28756l2665458,1328018r43063,29249l2749805,1386495r39293,29030l2826190,1444179r34677,28100l2892918,1499646r29213,26457l2971199,1575575r35704,40902l3040003,1657441r30541,41052l3098570,1739656r25555,41300l3147252,1822418r20745,41649l3186402,1905928r16110,42097l3216371,1990385r11652,42647l3237511,2075991r7370,43296l3250175,2162945r3263,44045l3254715,2251447r-667,44895l3251482,2341698r-4421,45844l3240829,2433898r-7999,46892l3229659,2496271r589322,l3818981,1000132xem1643400,r-44026,1462l1555752,4994r-43550,5645l1468391,18438r-44402,9996l1378662,40669r-46584,14518l1283906,72028r-50093,19209l1140855,128856r-46102,19299l1048903,167988r-45596,20521l957965,209874r-45086,22363l868049,255754r-44573,24826l779162,306869r-44055,27908l691312,364458r-43534,31611l604506,429764r-43009,35933l518753,504025r-37779,35885l443849,576590r-36624,37324l370949,651729,262703,766614r-36394,38269l154940,878698r-31347,34601l94141,949493,65266,990085r-29621,47797l8962,1088781,,1122680r8030,23479l32381,1165589r39986,21803l127301,1217993r46874,28263l265322,1302534r258360,163595l606899,1517707r41422,25031l689726,1567204r41467,23854l772801,1614256r41829,22497l856760,1658503r42510,20958l927350,1632306r25931,-42277l980666,1548379r28802,-40921l1039651,1467371r31528,-39151l1104017,1390107r34110,-36970l1173475,1317411r36548,-34378l1247736,1250106r38841,-31373l1326511,1189017r40990,-27956l1409512,1134967r42995,-24127l1496450,1088781r44854,-19887l1587035,1051282r46571,-15234l1680980,1023295r48142,-10169l1777995,1005643r49569,-4693l1866433,1000132r1952548,l3818981,965744r-57127,-44457l3722064,891924r-40666,-28951l3639955,834418r-42124,-28176l3555123,778428r-43195,-27469l3468342,723819r-87955,-53362l2990833,442150r-38018,-20428l2905415,405533r-36946,-16278l2646010,276585r-40587,-20101l2565292,237090r-40041,-18730l2484940,200247r-40947,-17538l2402049,165699r-43305,-16524l2313715,133091r-47116,-15688l2217034,102067,2164654,87037,2109099,72270,2050004,57721,1990791,44153,1934638,32315,1881214,22249r-51028,-8250l1781223,7607,1733993,3114,1688162,564,1643400,xe" stroked="f">
                  <v:path arrowok="t"/>
                </v:shape>
                <v:shape id="Graphic 9" o:spid="_x0000_s1028" style="position:absolute;left:13940;width:9550;height:8985;visibility:visible;mso-wrap-style:square;v-text-anchor:top" coordsize="95504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" path="m386010,l329004,3484,281736,14192,243376,32938,203799,59578,164522,91909r-37462,35821l92932,164835,63653,201024,40740,234092,9829,318400,,373304r786,48520l4917,441863r2009,11674l16395,516027r12429,45545l45881,605773r21363,42483l92591,688645r29009,37920l153950,761641r35368,31857l227383,821762r40440,24296l310316,866009r44225,15234l400176,891383r46723,4671l507173,897956r57166,-287l618024,893288r49830,-10378l709079,868135r41010,-19541l787676,826035r30952,-23834l849423,769949r26706,-37145l898821,691515r18752,-44684l932457,599503r11091,-49224l950920,499909r3727,-50768l954801,398727r-3343,-49313l944691,301952,934573,257090,921179,215579,904582,178166,862075,118637,827191,89365,788115,65340,745553,46063,700212,31034,652798,19753,604019,11721,554582,6440,505192,3409,446744,915,386010,xe" fillcolor="#e3ebbc" stroked="f">
                  <v:path arrowok="t"/>
                </v:shape>
                <w10:wrap anchorx="page"/>
              </v:group>
            </w:pict>
          </mc:Fallback>
        </mc:AlternateContent>
      </w:r>
      <w:r>
        <w:rPr>
          <w:noProof/>
        </w:rPr>
        <mc:AlternateContent>
          <mc:Choice Requires="wps">
            <w:drawing>
              <wp:anchor distT="0" distB="0" distL="0" distR="0" simplePos="0" relativeHeight="251517952" behindDoc="0" locked="0" layoutInCell="1" allowOverlap="1">
                <wp:simplePos x="0" y="0"/>
                <wp:positionH relativeFrom="page">
                  <wp:posOffset>1248817</wp:posOffset>
                </wp:positionH>
                <wp:positionV relativeFrom="paragraph">
                  <wp:posOffset>671747</wp:posOffset>
                </wp:positionV>
                <wp:extent cx="323850" cy="1397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23850" cy="139700"/>
                        </a:xfrm>
                        <a:prstGeom prst="rect">
                          <a:avLst/>
                        </a:prstGeom>
                      </wps:spPr>
                      <wps:txbx>
                        <w:txbxContent>
                          <w:p w:rsidR="00750E3E" w:rsidRDefault="000B7D51">
                            <w:pPr>
                              <w:spacing w:line="220" w:lineRule="exact"/>
                            </w:pPr>
                            <w:r>
                              <w:rPr>
                                <w:color w:val="FFFFFF"/>
                                <w:spacing w:val="-4"/>
                              </w:rPr>
                              <w:t>2025</w:t>
                            </w:r>
                          </w:p>
                        </w:txbxContent>
                      </wps:txbx>
                      <wps:bodyPr wrap="square" lIns="0" tIns="0" rIns="0" bIns="0" rtlCol="0">
                        <a:noAutofit/>
                      </wps:bodyPr>
                    </wps:wsp>
                  </a:graphicData>
                </a:graphic>
              </wp:anchor>
            </w:drawing>
          </mc:Choice>
          <mc:Fallback>
            <w:pict>
              <v:shape id="Textbox 12" o:spid="_x0000_s1028" type="#_x0000_t202" style="position:absolute;left:0;text-align:left;margin-left:98.35pt;margin-top:52.9pt;width:25.5pt;height:11pt;rotation:3;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" filled="f" stroked="f">
                <v:textbox inset="0,0,0,0">
                  <w:txbxContent>
                    <w:p w:rsidR="00750E3E" w:rsidRDefault="000B7D51">
                      <w:pPr>
                        <w:spacing w:line="220" w:lineRule="exact"/>
                      </w:pPr>
                      <w:r>
                        <w:rPr>
                          <w:color w:val="FFFFFF"/>
                          <w:spacing w:val="-4"/>
                        </w:rPr>
                        <w:t>2025</w:t>
                      </w:r>
                    </w:p>
                  </w:txbxContent>
                </v:textbox>
                <w10:wrap anchorx="page"/>
              </v:shape>
            </w:pict>
          </mc:Fallback>
        </mc:AlternateContent>
      </w:r>
      <w:r>
        <w:rPr>
          <w:color w:val="FFFFFF"/>
          <w:spacing w:val="-2"/>
        </w:rPr>
        <w:t xml:space="preserve">integrovaný modelový </w:t>
      </w:r>
      <w:r>
        <w:rPr>
          <w:rFonts w:ascii="Arial" w:hAnsi="Arial"/>
          <w:color w:val="FFFFFF"/>
          <w:spacing w:val="-4"/>
        </w:rPr>
        <w:t>ŠVP</w:t>
      </w: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0B7D51">
      <w:pPr>
        <w:pStyle w:val="Zkladntext"/>
        <w:spacing w:before="113"/>
        <w:rPr>
          <w:sz w:val="20"/>
        </w:rPr>
      </w:pPr>
      <w:r>
        <w:rPr>
          <w:noProof/>
        </w:rPr>
        <w:drawing>
          <wp:anchor distT="0" distB="0" distL="0" distR="0" simplePos="0" relativeHeight="251538432" behindDoc="1" locked="0" layoutInCell="1" allowOverlap="1">
            <wp:simplePos x="0" y="0"/>
            <wp:positionH relativeFrom="page">
              <wp:posOffset>2716444</wp:posOffset>
            </wp:positionH>
            <wp:positionV relativeFrom="paragraph">
              <wp:posOffset>233032</wp:posOffset>
            </wp:positionV>
            <wp:extent cx="781422" cy="3714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781422" cy="371475"/>
                    </a:xfrm>
                    <a:prstGeom prst="rect">
                      <a:avLst/>
                    </a:prstGeom>
                  </pic:spPr>
                </pic:pic>
              </a:graphicData>
            </a:graphic>
          </wp:anchor>
        </w:drawing>
      </w:r>
    </w:p>
    <w:p w:rsidR="00750E3E" w:rsidRDefault="00750E3E">
      <w:pPr>
        <w:rPr>
          <w:sz w:val="20"/>
        </w:rPr>
        <w:sectPr w:rsidR="00750E3E">
          <w:type w:val="continuous"/>
          <w:pgSz w:w="11910" w:h="16840"/>
          <w:pgMar w:top="720" w:right="60" w:bottom="0" w:left="1140" w:header="708" w:footer="708" w:gutter="0"/>
          <w:cols w:space="708"/>
        </w:sectPr>
      </w:pPr>
    </w:p>
    <w:p w:rsidR="00750E3E" w:rsidRDefault="000B7D51">
      <w:pPr>
        <w:pStyle w:val="Nadpis1"/>
      </w:pPr>
      <w:bookmarkStart w:id="1" w:name="Obsah"/>
      <w:bookmarkStart w:id="2" w:name="_bookmark0"/>
      <w:bookmarkEnd w:id="1"/>
      <w:bookmarkEnd w:id="2"/>
      <w:r>
        <w:rPr>
          <w:color w:val="3566FC"/>
          <w:spacing w:val="-2"/>
          <w:w w:val="110"/>
        </w:rPr>
        <w:lastRenderedPageBreak/>
        <w:t>Obsah</w:t>
      </w:r>
    </w:p>
    <w:sdt>
      <w:sdtPr>
        <w:rPr>
          <w:rFonts w:ascii="Arial" w:eastAsia="Arial" w:hAnsi="Arial" w:cs="Arial"/>
        </w:rPr>
        <w:id w:val="-1510443576"/>
        <w:docPartObj>
          <w:docPartGallery w:val="Table of Contents"/>
          <w:docPartUnique/>
        </w:docPartObj>
      </w:sdtPr>
      <w:sdtEndPr/>
      <w:sdtContent>
        <w:p w:rsidR="00750E3E" w:rsidRDefault="000B7D51">
          <w:pPr>
            <w:pStyle w:val="Obsah1"/>
            <w:tabs>
              <w:tab w:val="right" w:pos="9394"/>
            </w:tabs>
            <w:spacing w:before="275"/>
          </w:pPr>
          <w:r>
            <w:rPr>
              <w:noProof/>
            </w:rPr>
            <mc:AlternateContent>
              <mc:Choice Requires="wps">
                <w:drawing>
                  <wp:anchor distT="0" distB="0" distL="0" distR="0" simplePos="0" relativeHeight="251518976" behindDoc="0" locked="0" layoutInCell="1" allowOverlap="1">
                    <wp:simplePos x="0" y="0"/>
                    <wp:positionH relativeFrom="page">
                      <wp:posOffset>791999</wp:posOffset>
                    </wp:positionH>
                    <wp:positionV relativeFrom="paragraph">
                      <wp:posOffset>136781</wp:posOffset>
                    </wp:positionV>
                    <wp:extent cx="606044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0440" cy="1270"/>
                            </a:xfrm>
                            <a:custGeom>
                              <a:avLst/>
                              <a:gdLst/>
                              <a:ahLst/>
                              <a:cxnLst/>
                              <a:rect l="l" t="t" r="r" b="b"/>
                              <a:pathLst>
                                <a:path w="6060440">
                                  <a:moveTo>
                                    <a:pt x="0" y="0"/>
                                  </a:moveTo>
                                  <a:lnTo>
                                    <a:pt x="6059995"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510C9A1E" id="Graphic 16" o:spid="_x0000_s1026" style="position:absolute;margin-left:62.35pt;margin-top:10.75pt;width:477.2pt;height:.1pt;z-index:251518976;visibility:visible;mso-wrap-style:square;mso-wrap-distance-left:0;mso-wrap-distance-top:0;mso-wrap-distance-right:0;mso-wrap-distance-bottom:0;mso-position-horizontal:absolute;mso-position-horizontal-relative:page;mso-position-vertical:absolute;mso-position-vertical-relative:text;v-text-anchor:top" coordsize="606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" path="m,l6059995,e" filled="f" strokecolor="#3566fc" strokeweight="1pt">
                    <v:path arrowok="t"/>
                    <w10:wrap anchorx="page"/>
                  </v:shape>
                </w:pict>
              </mc:Fallback>
            </mc:AlternateContent>
          </w:r>
          <w:hyperlink w:anchor="_bookmark0" w:history="1">
            <w:r>
              <w:rPr>
                <w:color w:val="1B377C"/>
                <w:spacing w:val="-2"/>
              </w:rPr>
              <w:t>Obsah</w:t>
            </w:r>
            <w:r>
              <w:rPr>
                <w:color w:val="1B377C"/>
              </w:rPr>
              <w:tab/>
            </w:r>
            <w:r>
              <w:rPr>
                <w:color w:val="1B377C"/>
                <w:spacing w:val="-10"/>
              </w:rPr>
              <w:t>2</w:t>
            </w:r>
          </w:hyperlink>
        </w:p>
        <w:p w:rsidR="00750E3E" w:rsidRDefault="000B7D51">
          <w:pPr>
            <w:pStyle w:val="Obsah1"/>
            <w:tabs>
              <w:tab w:val="right" w:pos="9394"/>
            </w:tabs>
          </w:pPr>
          <w:hyperlink w:anchor="_bookmark1" w:history="1">
            <w:r>
              <w:rPr>
                <w:color w:val="1B377C"/>
                <w:w w:val="90"/>
              </w:rPr>
              <w:t>Charakteristika</w:t>
            </w:r>
            <w:r>
              <w:rPr>
                <w:color w:val="1B377C"/>
                <w:spacing w:val="21"/>
              </w:rPr>
              <w:t xml:space="preserve"> </w:t>
            </w:r>
            <w:r>
              <w:rPr>
                <w:color w:val="1B377C"/>
                <w:w w:val="90"/>
              </w:rPr>
              <w:t>integrovaného</w:t>
            </w:r>
            <w:r>
              <w:rPr>
                <w:color w:val="1B377C"/>
                <w:spacing w:val="22"/>
              </w:rPr>
              <w:t xml:space="preserve"> </w:t>
            </w:r>
            <w:r>
              <w:rPr>
                <w:color w:val="1B377C"/>
                <w:spacing w:val="-2"/>
                <w:w w:val="90"/>
              </w:rPr>
              <w:t>předmětu</w:t>
            </w:r>
            <w:r>
              <w:rPr>
                <w:rFonts w:ascii="Times New Roman" w:hAnsi="Times New Roman"/>
                <w:color w:val="1B377C"/>
              </w:rPr>
              <w:tab/>
            </w:r>
            <w:r>
              <w:rPr>
                <w:color w:val="1B377C"/>
                <w:spacing w:val="-10"/>
              </w:rPr>
              <w:t>3</w:t>
            </w:r>
          </w:hyperlink>
        </w:p>
        <w:p w:rsidR="00750E3E" w:rsidRDefault="000B7D51">
          <w:pPr>
            <w:pStyle w:val="Obsah1"/>
            <w:tabs>
              <w:tab w:val="right" w:pos="9394"/>
            </w:tabs>
            <w:spacing w:before="127"/>
          </w:pPr>
          <w:hyperlink w:anchor="_bookmark2" w:history="1">
            <w:r>
              <w:rPr>
                <w:color w:val="1B377C"/>
                <w:w w:val="90"/>
              </w:rPr>
              <w:t>Informace</w:t>
            </w:r>
            <w:r>
              <w:rPr>
                <w:color w:val="1B377C"/>
                <w:spacing w:val="3"/>
              </w:rPr>
              <w:t xml:space="preserve"> </w:t>
            </w:r>
            <w:r>
              <w:rPr>
                <w:color w:val="1B377C"/>
                <w:w w:val="90"/>
              </w:rPr>
              <w:t>o</w:t>
            </w:r>
            <w:r>
              <w:rPr>
                <w:color w:val="1B377C"/>
                <w:spacing w:val="3"/>
              </w:rPr>
              <w:t xml:space="preserve"> </w:t>
            </w:r>
            <w:r>
              <w:rPr>
                <w:color w:val="1B377C"/>
                <w:w w:val="90"/>
              </w:rPr>
              <w:t>obsahu</w:t>
            </w:r>
            <w:r>
              <w:rPr>
                <w:color w:val="1B377C"/>
                <w:spacing w:val="3"/>
              </w:rPr>
              <w:t xml:space="preserve"> </w:t>
            </w:r>
            <w:r>
              <w:rPr>
                <w:color w:val="1B377C"/>
                <w:w w:val="90"/>
              </w:rPr>
              <w:t>předmětu</w:t>
            </w:r>
            <w:r>
              <w:rPr>
                <w:color w:val="1B377C"/>
                <w:spacing w:val="3"/>
              </w:rPr>
              <w:t xml:space="preserve"> </w:t>
            </w:r>
            <w:r>
              <w:rPr>
                <w:color w:val="1B377C"/>
                <w:w w:val="90"/>
              </w:rPr>
              <w:t>a</w:t>
            </w:r>
            <w:r>
              <w:rPr>
                <w:color w:val="1B377C"/>
                <w:spacing w:val="3"/>
              </w:rPr>
              <w:t xml:space="preserve"> </w:t>
            </w:r>
            <w:r>
              <w:rPr>
                <w:color w:val="1B377C"/>
                <w:w w:val="90"/>
              </w:rPr>
              <w:t>způsobu</w:t>
            </w:r>
            <w:r>
              <w:rPr>
                <w:color w:val="1B377C"/>
                <w:spacing w:val="3"/>
              </w:rPr>
              <w:t xml:space="preserve"> </w:t>
            </w:r>
            <w:r>
              <w:rPr>
                <w:color w:val="1B377C"/>
                <w:spacing w:val="-2"/>
                <w:w w:val="90"/>
              </w:rPr>
              <w:t>integrace</w:t>
            </w:r>
            <w:r>
              <w:rPr>
                <w:rFonts w:ascii="Times New Roman" w:hAnsi="Times New Roman"/>
                <w:color w:val="1B377C"/>
              </w:rPr>
              <w:tab/>
            </w:r>
            <w:r>
              <w:rPr>
                <w:color w:val="1B377C"/>
                <w:spacing w:val="-10"/>
              </w:rPr>
              <w:t>4</w:t>
            </w:r>
          </w:hyperlink>
        </w:p>
        <w:p w:rsidR="00750E3E" w:rsidRDefault="000B7D51">
          <w:pPr>
            <w:pStyle w:val="Obsah1"/>
            <w:tabs>
              <w:tab w:val="right" w:pos="9394"/>
            </w:tabs>
          </w:pPr>
          <w:hyperlink w:anchor="_bookmark3" w:history="1">
            <w:r>
              <w:rPr>
                <w:color w:val="1B377C"/>
                <w:w w:val="90"/>
              </w:rPr>
              <w:t>Informace</w:t>
            </w:r>
            <w:r>
              <w:rPr>
                <w:color w:val="1B377C"/>
              </w:rPr>
              <w:t xml:space="preserve"> </w:t>
            </w:r>
            <w:r>
              <w:rPr>
                <w:color w:val="1B377C"/>
                <w:w w:val="90"/>
              </w:rPr>
              <w:t>o</w:t>
            </w:r>
            <w:r>
              <w:rPr>
                <w:color w:val="1B377C"/>
              </w:rPr>
              <w:t xml:space="preserve"> </w:t>
            </w:r>
            <w:r>
              <w:rPr>
                <w:color w:val="1B377C"/>
                <w:w w:val="90"/>
              </w:rPr>
              <w:t>organizaci</w:t>
            </w:r>
            <w:r>
              <w:rPr>
                <w:color w:val="1B377C"/>
              </w:rPr>
              <w:t xml:space="preserve"> </w:t>
            </w:r>
            <w:r>
              <w:rPr>
                <w:color w:val="1B377C"/>
                <w:spacing w:val="-2"/>
                <w:w w:val="90"/>
              </w:rPr>
              <w:t>výuky</w:t>
            </w:r>
            <w:r>
              <w:rPr>
                <w:rFonts w:ascii="Times New Roman" w:hAnsi="Times New Roman"/>
                <w:color w:val="1B377C"/>
              </w:rPr>
              <w:tab/>
            </w:r>
            <w:r>
              <w:rPr>
                <w:color w:val="1B377C"/>
                <w:spacing w:val="-10"/>
              </w:rPr>
              <w:t>5</w:t>
            </w:r>
          </w:hyperlink>
        </w:p>
        <w:p w:rsidR="00750E3E" w:rsidRDefault="000B7D51">
          <w:pPr>
            <w:pStyle w:val="Obsah1"/>
            <w:tabs>
              <w:tab w:val="right" w:pos="9394"/>
            </w:tabs>
          </w:pPr>
          <w:hyperlink w:anchor="_bookmark4" w:history="1">
            <w:r>
              <w:rPr>
                <w:color w:val="1B377C"/>
                <w:w w:val="90"/>
              </w:rPr>
              <w:t>Podmínky</w:t>
            </w:r>
            <w:r>
              <w:rPr>
                <w:color w:val="1B377C"/>
                <w:spacing w:val="9"/>
              </w:rPr>
              <w:t xml:space="preserve"> </w:t>
            </w:r>
            <w:r>
              <w:rPr>
                <w:color w:val="1B377C"/>
                <w:w w:val="90"/>
              </w:rPr>
              <w:t>pro</w:t>
            </w:r>
            <w:r>
              <w:rPr>
                <w:color w:val="1B377C"/>
                <w:spacing w:val="9"/>
              </w:rPr>
              <w:t xml:space="preserve"> </w:t>
            </w:r>
            <w:r>
              <w:rPr>
                <w:color w:val="1B377C"/>
                <w:w w:val="90"/>
              </w:rPr>
              <w:t>výuku</w:t>
            </w:r>
            <w:r>
              <w:rPr>
                <w:color w:val="1B377C"/>
                <w:spacing w:val="10"/>
              </w:rPr>
              <w:t xml:space="preserve"> </w:t>
            </w:r>
            <w:r>
              <w:rPr>
                <w:color w:val="1B377C"/>
                <w:spacing w:val="-2"/>
                <w:w w:val="90"/>
              </w:rPr>
              <w:t>předmětu</w:t>
            </w:r>
            <w:r>
              <w:rPr>
                <w:rFonts w:ascii="Times New Roman" w:hAnsi="Times New Roman"/>
                <w:color w:val="1B377C"/>
              </w:rPr>
              <w:tab/>
            </w:r>
            <w:r>
              <w:rPr>
                <w:color w:val="1B377C"/>
                <w:spacing w:val="-10"/>
              </w:rPr>
              <w:t>6</w:t>
            </w:r>
          </w:hyperlink>
        </w:p>
        <w:p w:rsidR="00750E3E" w:rsidRDefault="000B7D51">
          <w:pPr>
            <w:pStyle w:val="Obsah1"/>
            <w:tabs>
              <w:tab w:val="right" w:pos="9394"/>
            </w:tabs>
          </w:pPr>
          <w:hyperlink w:anchor="_bookmark5" w:history="1">
            <w:r>
              <w:rPr>
                <w:color w:val="1B377C"/>
                <w:w w:val="90"/>
              </w:rPr>
              <w:t>Příloha</w:t>
            </w:r>
            <w:r>
              <w:rPr>
                <w:color w:val="1B377C"/>
                <w:spacing w:val="-4"/>
              </w:rPr>
              <w:t xml:space="preserve"> </w:t>
            </w:r>
            <w:r>
              <w:rPr>
                <w:color w:val="1B377C"/>
                <w:w w:val="90"/>
              </w:rPr>
              <w:t>1:</w:t>
            </w:r>
            <w:r>
              <w:rPr>
                <w:color w:val="1B377C"/>
                <w:spacing w:val="-4"/>
              </w:rPr>
              <w:t xml:space="preserve"> </w:t>
            </w:r>
            <w:r>
              <w:rPr>
                <w:color w:val="1B377C"/>
                <w:w w:val="90"/>
              </w:rPr>
              <w:t>Kompletní</w:t>
            </w:r>
            <w:r>
              <w:rPr>
                <w:color w:val="1B377C"/>
                <w:spacing w:val="-4"/>
              </w:rPr>
              <w:t xml:space="preserve"> </w:t>
            </w:r>
            <w:r>
              <w:rPr>
                <w:color w:val="1B377C"/>
                <w:w w:val="90"/>
              </w:rPr>
              <w:t>seznam</w:t>
            </w:r>
            <w:r>
              <w:rPr>
                <w:color w:val="1B377C"/>
                <w:spacing w:val="-3"/>
              </w:rPr>
              <w:t xml:space="preserve"> </w:t>
            </w:r>
            <w:r>
              <w:rPr>
                <w:color w:val="1B377C"/>
                <w:w w:val="90"/>
              </w:rPr>
              <w:t>integrujících</w:t>
            </w:r>
            <w:r>
              <w:rPr>
                <w:color w:val="1B377C"/>
                <w:spacing w:val="-4"/>
              </w:rPr>
              <w:t xml:space="preserve"> </w:t>
            </w:r>
            <w:r>
              <w:rPr>
                <w:color w:val="1B377C"/>
                <w:spacing w:val="-2"/>
                <w:w w:val="90"/>
              </w:rPr>
              <w:t>pojmů</w:t>
            </w:r>
            <w:r>
              <w:rPr>
                <w:rFonts w:ascii="Times New Roman" w:hAnsi="Times New Roman"/>
                <w:color w:val="1B377C"/>
              </w:rPr>
              <w:tab/>
            </w:r>
            <w:r>
              <w:rPr>
                <w:color w:val="1B377C"/>
                <w:spacing w:val="-10"/>
              </w:rPr>
              <w:t>9</w:t>
            </w:r>
          </w:hyperlink>
        </w:p>
        <w:p w:rsidR="00750E3E" w:rsidRDefault="000B7D51">
          <w:pPr>
            <w:pStyle w:val="Obsah1"/>
            <w:tabs>
              <w:tab w:val="right" w:pos="9497"/>
            </w:tabs>
          </w:pPr>
          <w:hyperlink w:anchor="_bookmark6" w:history="1">
            <w:r>
              <w:rPr>
                <w:color w:val="1B377C"/>
                <w:w w:val="90"/>
              </w:rPr>
              <w:t>Příloha</w:t>
            </w:r>
            <w:r>
              <w:rPr>
                <w:color w:val="1B377C"/>
                <w:spacing w:val="-2"/>
                <w:w w:val="90"/>
              </w:rPr>
              <w:t xml:space="preserve"> </w:t>
            </w:r>
            <w:r>
              <w:rPr>
                <w:color w:val="1B377C"/>
                <w:w w:val="90"/>
              </w:rPr>
              <w:t>2:</w:t>
            </w:r>
            <w:r>
              <w:rPr>
                <w:color w:val="1B377C"/>
                <w:spacing w:val="-1"/>
                <w:w w:val="90"/>
              </w:rPr>
              <w:t xml:space="preserve"> </w:t>
            </w:r>
            <w:r>
              <w:rPr>
                <w:color w:val="1B377C"/>
                <w:w w:val="90"/>
              </w:rPr>
              <w:t>Příroda</w:t>
            </w:r>
            <w:r>
              <w:rPr>
                <w:color w:val="1B377C"/>
                <w:spacing w:val="-2"/>
                <w:w w:val="90"/>
              </w:rPr>
              <w:t xml:space="preserve"> </w:t>
            </w:r>
            <w:r>
              <w:rPr>
                <w:color w:val="1B377C"/>
                <w:w w:val="90"/>
              </w:rPr>
              <w:t>a</w:t>
            </w:r>
            <w:r>
              <w:rPr>
                <w:color w:val="1B377C"/>
                <w:spacing w:val="-1"/>
                <w:w w:val="90"/>
              </w:rPr>
              <w:t xml:space="preserve"> </w:t>
            </w:r>
            <w:r>
              <w:rPr>
                <w:color w:val="1B377C"/>
                <w:w w:val="90"/>
              </w:rPr>
              <w:t>já</w:t>
            </w:r>
            <w:r>
              <w:rPr>
                <w:color w:val="1B377C"/>
                <w:spacing w:val="-2"/>
                <w:w w:val="90"/>
              </w:rPr>
              <w:t xml:space="preserve"> </w:t>
            </w:r>
            <w:r>
              <w:rPr>
                <w:color w:val="1B377C"/>
                <w:w w:val="90"/>
              </w:rPr>
              <w:t>–</w:t>
            </w:r>
            <w:r>
              <w:rPr>
                <w:color w:val="1B377C"/>
                <w:spacing w:val="-1"/>
                <w:w w:val="90"/>
              </w:rPr>
              <w:t xml:space="preserve"> </w:t>
            </w:r>
            <w:r>
              <w:rPr>
                <w:color w:val="1B377C"/>
                <w:w w:val="90"/>
              </w:rPr>
              <w:t>naplnění</w:t>
            </w:r>
            <w:r>
              <w:rPr>
                <w:color w:val="1B377C"/>
                <w:spacing w:val="-2"/>
                <w:w w:val="90"/>
              </w:rPr>
              <w:t xml:space="preserve"> </w:t>
            </w:r>
            <w:r>
              <w:rPr>
                <w:color w:val="1B377C"/>
                <w:w w:val="90"/>
              </w:rPr>
              <w:t>OVU</w:t>
            </w:r>
            <w:r>
              <w:rPr>
                <w:color w:val="1B377C"/>
                <w:spacing w:val="-1"/>
                <w:w w:val="90"/>
              </w:rPr>
              <w:t xml:space="preserve"> </w:t>
            </w:r>
            <w:r>
              <w:rPr>
                <w:color w:val="1B377C"/>
                <w:w w:val="90"/>
              </w:rPr>
              <w:t>(celkový</w:t>
            </w:r>
            <w:r>
              <w:rPr>
                <w:color w:val="1B377C"/>
                <w:spacing w:val="-2"/>
                <w:w w:val="90"/>
              </w:rPr>
              <w:t xml:space="preserve"> přehled)</w:t>
            </w:r>
            <w:r>
              <w:rPr>
                <w:rFonts w:ascii="Times New Roman" w:hAnsi="Times New Roman"/>
                <w:color w:val="1B377C"/>
              </w:rPr>
              <w:tab/>
            </w:r>
            <w:r>
              <w:rPr>
                <w:color w:val="1B377C"/>
                <w:spacing w:val="-5"/>
              </w:rPr>
              <w:t>10</w:t>
            </w:r>
          </w:hyperlink>
        </w:p>
        <w:p w:rsidR="00750E3E" w:rsidRDefault="000B7D51">
          <w:pPr>
            <w:pStyle w:val="Obsah1"/>
            <w:tabs>
              <w:tab w:val="right" w:pos="9497"/>
            </w:tabs>
          </w:pPr>
          <w:hyperlink w:anchor="_bookmark7" w:history="1">
            <w:r>
              <w:rPr>
                <w:color w:val="1B377C"/>
                <w:w w:val="90"/>
              </w:rPr>
              <w:t>Hodnocení</w:t>
            </w:r>
            <w:r>
              <w:rPr>
                <w:color w:val="1B377C"/>
                <w:spacing w:val="1"/>
              </w:rPr>
              <w:t xml:space="preserve"> </w:t>
            </w:r>
            <w:r>
              <w:rPr>
                <w:color w:val="1B377C"/>
                <w:w w:val="90"/>
              </w:rPr>
              <w:t>v</w:t>
            </w:r>
            <w:r>
              <w:rPr>
                <w:color w:val="1B377C"/>
                <w:spacing w:val="2"/>
              </w:rPr>
              <w:t xml:space="preserve"> </w:t>
            </w:r>
            <w:r>
              <w:rPr>
                <w:color w:val="1B377C"/>
                <w:w w:val="90"/>
              </w:rPr>
              <w:t>integrované</w:t>
            </w:r>
            <w:r>
              <w:rPr>
                <w:color w:val="1B377C"/>
                <w:spacing w:val="1"/>
              </w:rPr>
              <w:t xml:space="preserve"> </w:t>
            </w:r>
            <w:r>
              <w:rPr>
                <w:color w:val="1B377C"/>
                <w:spacing w:val="-2"/>
                <w:w w:val="90"/>
              </w:rPr>
              <w:t>výuce</w:t>
            </w:r>
            <w:r>
              <w:rPr>
                <w:rFonts w:ascii="Times New Roman" w:hAnsi="Times New Roman"/>
                <w:color w:val="1B377C"/>
              </w:rPr>
              <w:tab/>
            </w:r>
            <w:r>
              <w:rPr>
                <w:color w:val="1B377C"/>
                <w:spacing w:val="-5"/>
              </w:rPr>
              <w:t>13</w:t>
            </w:r>
          </w:hyperlink>
        </w:p>
        <w:p w:rsidR="00750E3E" w:rsidRDefault="000B7D51">
          <w:pPr>
            <w:pStyle w:val="Obsah2"/>
            <w:tabs>
              <w:tab w:val="right" w:pos="9499"/>
            </w:tabs>
            <w:spacing w:before="156"/>
          </w:pPr>
          <w:hyperlink w:anchor="_bookmark7" w:history="1">
            <w:r>
              <w:rPr>
                <w:color w:val="1B377C"/>
              </w:rPr>
              <w:t>Stanovení</w:t>
            </w:r>
            <w:r>
              <w:rPr>
                <w:color w:val="1B377C"/>
                <w:spacing w:val="20"/>
              </w:rPr>
              <w:t xml:space="preserve"> </w:t>
            </w:r>
            <w:r>
              <w:rPr>
                <w:color w:val="1B377C"/>
              </w:rPr>
              <w:t>cíle</w:t>
            </w:r>
            <w:r>
              <w:rPr>
                <w:color w:val="1B377C"/>
                <w:spacing w:val="21"/>
              </w:rPr>
              <w:t xml:space="preserve"> </w:t>
            </w:r>
            <w:r>
              <w:rPr>
                <w:color w:val="1B377C"/>
              </w:rPr>
              <w:t>výuky</w:t>
            </w:r>
            <w:r>
              <w:rPr>
                <w:color w:val="1B377C"/>
                <w:spacing w:val="21"/>
              </w:rPr>
              <w:t xml:space="preserve"> </w:t>
            </w:r>
            <w:r>
              <w:rPr>
                <w:color w:val="1B377C"/>
              </w:rPr>
              <w:t>jako</w:t>
            </w:r>
            <w:r>
              <w:rPr>
                <w:color w:val="1B377C"/>
                <w:spacing w:val="21"/>
              </w:rPr>
              <w:t xml:space="preserve"> </w:t>
            </w:r>
            <w:r>
              <w:rPr>
                <w:color w:val="1B377C"/>
              </w:rPr>
              <w:t>předpoklad</w:t>
            </w:r>
            <w:r>
              <w:rPr>
                <w:color w:val="1B377C"/>
                <w:spacing w:val="21"/>
              </w:rPr>
              <w:t xml:space="preserve"> </w:t>
            </w:r>
            <w:r>
              <w:rPr>
                <w:color w:val="1B377C"/>
              </w:rPr>
              <w:t>k</w:t>
            </w:r>
            <w:r>
              <w:rPr>
                <w:color w:val="1B377C"/>
                <w:spacing w:val="21"/>
              </w:rPr>
              <w:t xml:space="preserve"> </w:t>
            </w:r>
            <w:r>
              <w:rPr>
                <w:color w:val="1B377C"/>
                <w:spacing w:val="-2"/>
              </w:rPr>
              <w:t>hodnocení</w:t>
            </w:r>
            <w:r>
              <w:rPr>
                <w:rFonts w:ascii="Times New Roman" w:hAnsi="Times New Roman"/>
                <w:color w:val="1B377C"/>
              </w:rPr>
              <w:tab/>
            </w:r>
            <w:r>
              <w:rPr>
                <w:color w:val="1B377C"/>
                <w:spacing w:val="-5"/>
              </w:rPr>
              <w:t>13</w:t>
            </w:r>
          </w:hyperlink>
        </w:p>
        <w:p w:rsidR="00750E3E" w:rsidRDefault="000B7D51">
          <w:pPr>
            <w:pStyle w:val="Obsah2"/>
            <w:tabs>
              <w:tab w:val="right" w:pos="9499"/>
            </w:tabs>
          </w:pPr>
          <w:hyperlink w:anchor="_bookmark7" w:history="1">
            <w:r>
              <w:rPr>
                <w:color w:val="1B377C"/>
              </w:rPr>
              <w:t>Hodnocení</w:t>
            </w:r>
            <w:r>
              <w:rPr>
                <w:color w:val="1B377C"/>
                <w:spacing w:val="36"/>
              </w:rPr>
              <w:t xml:space="preserve"> </w:t>
            </w:r>
            <w:r>
              <w:rPr>
                <w:color w:val="1B377C"/>
              </w:rPr>
              <w:t>v</w:t>
            </w:r>
            <w:r>
              <w:rPr>
                <w:color w:val="1B377C"/>
                <w:spacing w:val="37"/>
              </w:rPr>
              <w:t xml:space="preserve"> </w:t>
            </w:r>
            <w:r>
              <w:rPr>
                <w:color w:val="1B377C"/>
              </w:rPr>
              <w:t>integrované</w:t>
            </w:r>
            <w:r>
              <w:rPr>
                <w:color w:val="1B377C"/>
                <w:spacing w:val="37"/>
              </w:rPr>
              <w:t xml:space="preserve"> </w:t>
            </w:r>
            <w:r>
              <w:rPr>
                <w:color w:val="1B377C"/>
                <w:spacing w:val="-2"/>
              </w:rPr>
              <w:t>výuce</w:t>
            </w:r>
            <w:r>
              <w:rPr>
                <w:rFonts w:ascii="Times New Roman" w:hAnsi="Times New Roman"/>
                <w:color w:val="1B377C"/>
              </w:rPr>
              <w:tab/>
            </w:r>
            <w:r>
              <w:rPr>
                <w:color w:val="1B377C"/>
                <w:spacing w:val="-5"/>
              </w:rPr>
              <w:t>13</w:t>
            </w:r>
          </w:hyperlink>
        </w:p>
        <w:p w:rsidR="00750E3E" w:rsidRDefault="000B7D51">
          <w:pPr>
            <w:pStyle w:val="Obsah1"/>
            <w:tabs>
              <w:tab w:val="right" w:pos="9497"/>
            </w:tabs>
            <w:spacing w:before="144"/>
          </w:pPr>
          <w:hyperlink w:anchor="_bookmark8" w:history="1">
            <w:r>
              <w:rPr>
                <w:color w:val="1B377C"/>
                <w:w w:val="90"/>
              </w:rPr>
              <w:t>Karty</w:t>
            </w:r>
            <w:r>
              <w:rPr>
                <w:color w:val="1B377C"/>
                <w:spacing w:val="-2"/>
                <w:w w:val="90"/>
              </w:rPr>
              <w:t xml:space="preserve"> </w:t>
            </w:r>
            <w:r>
              <w:rPr>
                <w:color w:val="1B377C"/>
                <w:w w:val="90"/>
              </w:rPr>
              <w:t>pro</w:t>
            </w:r>
            <w:r>
              <w:rPr>
                <w:color w:val="1B377C"/>
                <w:spacing w:val="-2"/>
                <w:w w:val="90"/>
              </w:rPr>
              <w:t xml:space="preserve"> 6.ročník</w:t>
            </w:r>
            <w:r>
              <w:rPr>
                <w:rFonts w:ascii="Times New Roman" w:hAnsi="Times New Roman"/>
                <w:color w:val="1B377C"/>
              </w:rPr>
              <w:tab/>
            </w:r>
            <w:r>
              <w:rPr>
                <w:color w:val="1B377C"/>
                <w:spacing w:val="-5"/>
              </w:rPr>
              <w:t>15</w:t>
            </w:r>
          </w:hyperlink>
        </w:p>
        <w:p w:rsidR="00750E3E" w:rsidRDefault="000B7D51">
          <w:pPr>
            <w:pStyle w:val="Obsah2"/>
            <w:tabs>
              <w:tab w:val="right" w:pos="9499"/>
            </w:tabs>
            <w:spacing w:before="155"/>
          </w:pPr>
          <w:hyperlink w:anchor="_bookmark8" w:history="1">
            <w:r>
              <w:rPr>
                <w:color w:val="1B377C"/>
              </w:rPr>
              <w:t>Karta</w:t>
            </w:r>
            <w:r>
              <w:rPr>
                <w:color w:val="1B377C"/>
                <w:spacing w:val="19"/>
              </w:rPr>
              <w:t xml:space="preserve"> </w:t>
            </w:r>
            <w:r>
              <w:rPr>
                <w:color w:val="1B377C"/>
                <w:spacing w:val="-10"/>
              </w:rPr>
              <w:t>1</w:t>
            </w:r>
            <w:r>
              <w:rPr>
                <w:rFonts w:ascii="Times New Roman"/>
                <w:color w:val="1B377C"/>
              </w:rPr>
              <w:tab/>
            </w:r>
            <w:r>
              <w:rPr>
                <w:color w:val="1B377C"/>
                <w:spacing w:val="-5"/>
              </w:rPr>
              <w:t>15</w:t>
            </w:r>
          </w:hyperlink>
        </w:p>
        <w:p w:rsidR="00750E3E" w:rsidRDefault="000B7D51">
          <w:pPr>
            <w:pStyle w:val="Obsah2"/>
            <w:tabs>
              <w:tab w:val="right" w:pos="9499"/>
            </w:tabs>
          </w:pPr>
          <w:hyperlink w:anchor="_bookmark9" w:history="1">
            <w:r>
              <w:rPr>
                <w:color w:val="1B377C"/>
              </w:rPr>
              <w:t>Karta</w:t>
            </w:r>
            <w:r>
              <w:rPr>
                <w:color w:val="1B377C"/>
                <w:spacing w:val="19"/>
              </w:rPr>
              <w:t xml:space="preserve"> </w:t>
            </w:r>
            <w:r>
              <w:rPr>
                <w:color w:val="1B377C"/>
                <w:spacing w:val="-10"/>
              </w:rPr>
              <w:t>2</w:t>
            </w:r>
            <w:r>
              <w:rPr>
                <w:rFonts w:ascii="Times New Roman"/>
                <w:color w:val="1B377C"/>
              </w:rPr>
              <w:tab/>
            </w:r>
            <w:r>
              <w:rPr>
                <w:color w:val="1B377C"/>
                <w:spacing w:val="-5"/>
              </w:rPr>
              <w:t>19</w:t>
            </w:r>
          </w:hyperlink>
        </w:p>
        <w:p w:rsidR="00750E3E" w:rsidRDefault="000B7D51">
          <w:pPr>
            <w:pStyle w:val="Obsah2"/>
            <w:tabs>
              <w:tab w:val="right" w:pos="9499"/>
            </w:tabs>
          </w:pPr>
          <w:hyperlink w:anchor="_bookmark10" w:history="1">
            <w:r>
              <w:rPr>
                <w:color w:val="1B377C"/>
              </w:rPr>
              <w:t>Karta</w:t>
            </w:r>
            <w:r>
              <w:rPr>
                <w:color w:val="1B377C"/>
                <w:spacing w:val="19"/>
              </w:rPr>
              <w:t xml:space="preserve"> </w:t>
            </w:r>
            <w:r>
              <w:rPr>
                <w:color w:val="1B377C"/>
                <w:spacing w:val="-10"/>
              </w:rPr>
              <w:t>3</w:t>
            </w:r>
            <w:r>
              <w:rPr>
                <w:rFonts w:ascii="Times New Roman"/>
                <w:color w:val="1B377C"/>
              </w:rPr>
              <w:tab/>
            </w:r>
            <w:r>
              <w:rPr>
                <w:color w:val="1B377C"/>
                <w:spacing w:val="-5"/>
              </w:rPr>
              <w:t>23</w:t>
            </w:r>
          </w:hyperlink>
        </w:p>
        <w:p w:rsidR="00750E3E" w:rsidRDefault="000B7D51">
          <w:pPr>
            <w:pStyle w:val="Obsah2"/>
            <w:tabs>
              <w:tab w:val="right" w:pos="9499"/>
            </w:tabs>
          </w:pPr>
          <w:hyperlink w:anchor="_bookmark11" w:history="1">
            <w:r>
              <w:rPr>
                <w:color w:val="1B377C"/>
              </w:rPr>
              <w:t>Karta</w:t>
            </w:r>
            <w:r>
              <w:rPr>
                <w:color w:val="1B377C"/>
                <w:spacing w:val="19"/>
              </w:rPr>
              <w:t xml:space="preserve"> </w:t>
            </w:r>
            <w:r>
              <w:rPr>
                <w:color w:val="1B377C"/>
                <w:spacing w:val="-10"/>
              </w:rPr>
              <w:t>4</w:t>
            </w:r>
            <w:r>
              <w:rPr>
                <w:rFonts w:ascii="Times New Roman"/>
                <w:color w:val="1B377C"/>
              </w:rPr>
              <w:tab/>
            </w:r>
            <w:r>
              <w:rPr>
                <w:color w:val="1B377C"/>
                <w:spacing w:val="-5"/>
              </w:rPr>
              <w:t>30</w:t>
            </w:r>
          </w:hyperlink>
        </w:p>
        <w:p w:rsidR="00750E3E" w:rsidRDefault="000B7D51">
          <w:pPr>
            <w:pStyle w:val="Obsah1"/>
            <w:tabs>
              <w:tab w:val="right" w:pos="9497"/>
            </w:tabs>
            <w:spacing w:before="144"/>
          </w:pPr>
          <w:hyperlink w:anchor="_bookmark12" w:history="1">
            <w:r>
              <w:rPr>
                <w:color w:val="1B377C"/>
                <w:w w:val="90"/>
              </w:rPr>
              <w:t>Karty</w:t>
            </w:r>
            <w:r>
              <w:rPr>
                <w:color w:val="1B377C"/>
                <w:spacing w:val="-6"/>
                <w:w w:val="90"/>
              </w:rPr>
              <w:t xml:space="preserve"> </w:t>
            </w:r>
            <w:r>
              <w:rPr>
                <w:color w:val="1B377C"/>
                <w:w w:val="90"/>
              </w:rPr>
              <w:t>pro</w:t>
            </w:r>
            <w:r>
              <w:rPr>
                <w:color w:val="1B377C"/>
                <w:spacing w:val="-6"/>
                <w:w w:val="90"/>
              </w:rPr>
              <w:t xml:space="preserve"> </w:t>
            </w:r>
            <w:r>
              <w:rPr>
                <w:color w:val="1B377C"/>
                <w:w w:val="90"/>
              </w:rPr>
              <w:t>7</w:t>
            </w:r>
            <w:r>
              <w:rPr>
                <w:color w:val="1B377C"/>
                <w:spacing w:val="-6"/>
                <w:w w:val="90"/>
              </w:rPr>
              <w:t xml:space="preserve"> </w:t>
            </w:r>
            <w:r>
              <w:rPr>
                <w:color w:val="1B377C"/>
                <w:spacing w:val="-2"/>
                <w:w w:val="90"/>
              </w:rPr>
              <w:t>ročník</w:t>
            </w:r>
            <w:r>
              <w:rPr>
                <w:rFonts w:ascii="Times New Roman" w:hAnsi="Times New Roman"/>
                <w:color w:val="1B377C"/>
              </w:rPr>
              <w:tab/>
            </w:r>
            <w:r>
              <w:rPr>
                <w:color w:val="1B377C"/>
                <w:spacing w:val="-5"/>
              </w:rPr>
              <w:t>43</w:t>
            </w:r>
          </w:hyperlink>
        </w:p>
        <w:p w:rsidR="00750E3E" w:rsidRDefault="000B7D51">
          <w:pPr>
            <w:pStyle w:val="Obsah2"/>
            <w:tabs>
              <w:tab w:val="right" w:pos="9499"/>
            </w:tabs>
            <w:spacing w:before="155"/>
          </w:pPr>
          <w:hyperlink w:anchor="_bookmark12" w:history="1">
            <w:r>
              <w:rPr>
                <w:color w:val="1B377C"/>
              </w:rPr>
              <w:t>Karta</w:t>
            </w:r>
            <w:r>
              <w:rPr>
                <w:color w:val="1B377C"/>
                <w:spacing w:val="19"/>
              </w:rPr>
              <w:t xml:space="preserve"> </w:t>
            </w:r>
            <w:r>
              <w:rPr>
                <w:color w:val="1B377C"/>
                <w:spacing w:val="-10"/>
              </w:rPr>
              <w:t>1</w:t>
            </w:r>
            <w:r>
              <w:rPr>
                <w:rFonts w:ascii="Times New Roman"/>
                <w:color w:val="1B377C"/>
              </w:rPr>
              <w:tab/>
            </w:r>
            <w:r>
              <w:rPr>
                <w:color w:val="1B377C"/>
                <w:spacing w:val="-5"/>
              </w:rPr>
              <w:t>43</w:t>
            </w:r>
          </w:hyperlink>
        </w:p>
        <w:p w:rsidR="00750E3E" w:rsidRDefault="000B7D51">
          <w:pPr>
            <w:pStyle w:val="Obsah2"/>
            <w:tabs>
              <w:tab w:val="right" w:pos="9499"/>
            </w:tabs>
          </w:pPr>
          <w:hyperlink w:anchor="_bookmark13" w:history="1">
            <w:r>
              <w:rPr>
                <w:color w:val="1B377C"/>
              </w:rPr>
              <w:t>Karta</w:t>
            </w:r>
            <w:r>
              <w:rPr>
                <w:color w:val="1B377C"/>
                <w:spacing w:val="19"/>
              </w:rPr>
              <w:t xml:space="preserve"> </w:t>
            </w:r>
            <w:r>
              <w:rPr>
                <w:color w:val="1B377C"/>
                <w:spacing w:val="-10"/>
              </w:rPr>
              <w:t>2</w:t>
            </w:r>
            <w:r>
              <w:rPr>
                <w:rFonts w:ascii="Times New Roman"/>
                <w:color w:val="1B377C"/>
              </w:rPr>
              <w:tab/>
            </w:r>
            <w:r>
              <w:rPr>
                <w:color w:val="1B377C"/>
                <w:spacing w:val="-5"/>
              </w:rPr>
              <w:t>51</w:t>
            </w:r>
          </w:hyperlink>
        </w:p>
        <w:p w:rsidR="00750E3E" w:rsidRDefault="000B7D51">
          <w:pPr>
            <w:pStyle w:val="Obsah2"/>
            <w:tabs>
              <w:tab w:val="right" w:pos="9499"/>
            </w:tabs>
          </w:pPr>
          <w:hyperlink w:anchor="_bookmark14" w:history="1">
            <w:r>
              <w:rPr>
                <w:color w:val="1B377C"/>
              </w:rPr>
              <w:t>Karta</w:t>
            </w:r>
            <w:r>
              <w:rPr>
                <w:color w:val="1B377C"/>
                <w:spacing w:val="19"/>
              </w:rPr>
              <w:t xml:space="preserve"> </w:t>
            </w:r>
            <w:r>
              <w:rPr>
                <w:color w:val="1B377C"/>
                <w:spacing w:val="-10"/>
              </w:rPr>
              <w:t>3</w:t>
            </w:r>
            <w:r>
              <w:rPr>
                <w:rFonts w:ascii="Times New Roman"/>
                <w:color w:val="1B377C"/>
              </w:rPr>
              <w:tab/>
            </w:r>
            <w:r>
              <w:rPr>
                <w:color w:val="1B377C"/>
                <w:spacing w:val="-5"/>
              </w:rPr>
              <w:t>61</w:t>
            </w:r>
          </w:hyperlink>
        </w:p>
        <w:p w:rsidR="00750E3E" w:rsidRDefault="000B7D51">
          <w:pPr>
            <w:pStyle w:val="Obsah2"/>
            <w:tabs>
              <w:tab w:val="right" w:pos="9499"/>
            </w:tabs>
          </w:pPr>
          <w:hyperlink w:anchor="_bookmark15" w:history="1">
            <w:r>
              <w:rPr>
                <w:color w:val="1B377C"/>
              </w:rPr>
              <w:t>Karta</w:t>
            </w:r>
            <w:r>
              <w:rPr>
                <w:color w:val="1B377C"/>
                <w:spacing w:val="19"/>
              </w:rPr>
              <w:t xml:space="preserve"> </w:t>
            </w:r>
            <w:r>
              <w:rPr>
                <w:color w:val="1B377C"/>
                <w:spacing w:val="-10"/>
              </w:rPr>
              <w:t>4</w:t>
            </w:r>
            <w:r>
              <w:rPr>
                <w:rFonts w:ascii="Times New Roman"/>
                <w:color w:val="1B377C"/>
              </w:rPr>
              <w:tab/>
            </w:r>
            <w:r>
              <w:rPr>
                <w:color w:val="1B377C"/>
                <w:spacing w:val="-5"/>
              </w:rPr>
              <w:t>66</w:t>
            </w:r>
          </w:hyperlink>
        </w:p>
        <w:p w:rsidR="00750E3E" w:rsidRDefault="000B7D51">
          <w:pPr>
            <w:pStyle w:val="Obsah2"/>
            <w:tabs>
              <w:tab w:val="right" w:pos="9499"/>
            </w:tabs>
          </w:pPr>
          <w:hyperlink w:anchor="_bookmark16" w:history="1">
            <w:r>
              <w:rPr>
                <w:color w:val="1B377C"/>
              </w:rPr>
              <w:t>Karta</w:t>
            </w:r>
            <w:r>
              <w:rPr>
                <w:color w:val="1B377C"/>
                <w:spacing w:val="19"/>
              </w:rPr>
              <w:t xml:space="preserve"> </w:t>
            </w:r>
            <w:r>
              <w:rPr>
                <w:color w:val="1B377C"/>
                <w:spacing w:val="-10"/>
              </w:rPr>
              <w:t>5</w:t>
            </w:r>
            <w:r>
              <w:rPr>
                <w:rFonts w:ascii="Times New Roman"/>
                <w:color w:val="1B377C"/>
              </w:rPr>
              <w:tab/>
            </w:r>
            <w:r>
              <w:rPr>
                <w:color w:val="1B377C"/>
                <w:spacing w:val="-5"/>
              </w:rPr>
              <w:t>72</w:t>
            </w:r>
          </w:hyperlink>
        </w:p>
        <w:p w:rsidR="00750E3E" w:rsidRDefault="000B7D51">
          <w:pPr>
            <w:pStyle w:val="Obsah1"/>
            <w:tabs>
              <w:tab w:val="right" w:pos="9497"/>
            </w:tabs>
            <w:spacing w:before="144"/>
          </w:pPr>
          <w:hyperlink w:anchor="_bookmark17" w:history="1">
            <w:r>
              <w:rPr>
                <w:color w:val="1B377C"/>
                <w:w w:val="90"/>
              </w:rPr>
              <w:t>Karty</w:t>
            </w:r>
            <w:r>
              <w:rPr>
                <w:color w:val="1B377C"/>
                <w:spacing w:val="-7"/>
                <w:w w:val="90"/>
              </w:rPr>
              <w:t xml:space="preserve"> </w:t>
            </w:r>
            <w:r>
              <w:rPr>
                <w:color w:val="1B377C"/>
                <w:w w:val="90"/>
              </w:rPr>
              <w:t>pro</w:t>
            </w:r>
            <w:r>
              <w:rPr>
                <w:color w:val="1B377C"/>
                <w:spacing w:val="-7"/>
                <w:w w:val="90"/>
              </w:rPr>
              <w:t xml:space="preserve"> </w:t>
            </w:r>
            <w:r>
              <w:rPr>
                <w:color w:val="1B377C"/>
                <w:w w:val="90"/>
              </w:rPr>
              <w:t>8.</w:t>
            </w:r>
            <w:r>
              <w:rPr>
                <w:color w:val="1B377C"/>
                <w:spacing w:val="-7"/>
                <w:w w:val="90"/>
              </w:rPr>
              <w:t xml:space="preserve"> </w:t>
            </w:r>
            <w:r>
              <w:rPr>
                <w:color w:val="1B377C"/>
                <w:spacing w:val="-2"/>
                <w:w w:val="90"/>
              </w:rPr>
              <w:t>ročník</w:t>
            </w:r>
            <w:r>
              <w:rPr>
                <w:rFonts w:ascii="Times New Roman" w:hAnsi="Times New Roman"/>
                <w:color w:val="1B377C"/>
              </w:rPr>
              <w:tab/>
            </w:r>
            <w:r>
              <w:rPr>
                <w:color w:val="1B377C"/>
                <w:spacing w:val="-5"/>
              </w:rPr>
              <w:t>80</w:t>
            </w:r>
          </w:hyperlink>
        </w:p>
        <w:p w:rsidR="00750E3E" w:rsidRDefault="000B7D51">
          <w:pPr>
            <w:pStyle w:val="Obsah2"/>
            <w:tabs>
              <w:tab w:val="right" w:pos="9499"/>
            </w:tabs>
            <w:spacing w:before="155"/>
          </w:pPr>
          <w:hyperlink w:anchor="_bookmark17" w:history="1">
            <w:r>
              <w:rPr>
                <w:color w:val="1B377C"/>
              </w:rPr>
              <w:t>Karta</w:t>
            </w:r>
            <w:r>
              <w:rPr>
                <w:color w:val="1B377C"/>
                <w:spacing w:val="19"/>
              </w:rPr>
              <w:t xml:space="preserve"> </w:t>
            </w:r>
            <w:r>
              <w:rPr>
                <w:color w:val="1B377C"/>
                <w:spacing w:val="-10"/>
              </w:rPr>
              <w:t>1</w:t>
            </w:r>
            <w:r>
              <w:rPr>
                <w:rFonts w:ascii="Times New Roman"/>
                <w:color w:val="1B377C"/>
              </w:rPr>
              <w:tab/>
            </w:r>
            <w:r>
              <w:rPr>
                <w:color w:val="1B377C"/>
                <w:spacing w:val="-5"/>
              </w:rPr>
              <w:t>80</w:t>
            </w:r>
          </w:hyperlink>
        </w:p>
        <w:p w:rsidR="00750E3E" w:rsidRDefault="000B7D51">
          <w:pPr>
            <w:pStyle w:val="Obsah2"/>
            <w:tabs>
              <w:tab w:val="right" w:pos="9499"/>
            </w:tabs>
          </w:pPr>
          <w:hyperlink w:anchor="_bookmark18" w:history="1">
            <w:r>
              <w:rPr>
                <w:color w:val="1B377C"/>
              </w:rPr>
              <w:t>Karta</w:t>
            </w:r>
            <w:r>
              <w:rPr>
                <w:color w:val="1B377C"/>
                <w:spacing w:val="19"/>
              </w:rPr>
              <w:t xml:space="preserve"> </w:t>
            </w:r>
            <w:r>
              <w:rPr>
                <w:color w:val="1B377C"/>
                <w:spacing w:val="-10"/>
              </w:rPr>
              <w:t>2</w:t>
            </w:r>
            <w:r>
              <w:rPr>
                <w:rFonts w:ascii="Times New Roman"/>
                <w:color w:val="1B377C"/>
              </w:rPr>
              <w:tab/>
            </w:r>
            <w:r>
              <w:rPr>
                <w:color w:val="1B377C"/>
                <w:spacing w:val="-5"/>
              </w:rPr>
              <w:t>92</w:t>
            </w:r>
          </w:hyperlink>
        </w:p>
        <w:p w:rsidR="00750E3E" w:rsidRDefault="000B7D51">
          <w:pPr>
            <w:pStyle w:val="Obsah2"/>
            <w:tabs>
              <w:tab w:val="right" w:pos="9499"/>
            </w:tabs>
          </w:pPr>
          <w:hyperlink w:anchor="_bookmark19" w:history="1">
            <w:r>
              <w:rPr>
                <w:color w:val="1B377C"/>
              </w:rPr>
              <w:t>Karta</w:t>
            </w:r>
            <w:r>
              <w:rPr>
                <w:color w:val="1B377C"/>
                <w:spacing w:val="19"/>
              </w:rPr>
              <w:t xml:space="preserve"> </w:t>
            </w:r>
            <w:r>
              <w:rPr>
                <w:color w:val="1B377C"/>
                <w:spacing w:val="-10"/>
              </w:rPr>
              <w:t>3</w:t>
            </w:r>
            <w:r>
              <w:rPr>
                <w:rFonts w:ascii="Times New Roman"/>
                <w:color w:val="1B377C"/>
              </w:rPr>
              <w:tab/>
            </w:r>
            <w:r>
              <w:rPr>
                <w:color w:val="1B377C"/>
                <w:spacing w:val="-5"/>
              </w:rPr>
              <w:t>99</w:t>
            </w:r>
          </w:hyperlink>
        </w:p>
        <w:p w:rsidR="00750E3E" w:rsidRDefault="000B7D51">
          <w:pPr>
            <w:pStyle w:val="Obsah2"/>
            <w:tabs>
              <w:tab w:val="right" w:pos="9603"/>
            </w:tabs>
          </w:pPr>
          <w:hyperlink w:anchor="_bookmark20" w:history="1">
            <w:r>
              <w:rPr>
                <w:color w:val="1B377C"/>
              </w:rPr>
              <w:t>Karta</w:t>
            </w:r>
            <w:r>
              <w:rPr>
                <w:color w:val="1B377C"/>
                <w:spacing w:val="19"/>
              </w:rPr>
              <w:t xml:space="preserve"> </w:t>
            </w:r>
            <w:r>
              <w:rPr>
                <w:color w:val="1B377C"/>
                <w:spacing w:val="-10"/>
              </w:rPr>
              <w:t>4</w:t>
            </w:r>
            <w:r>
              <w:rPr>
                <w:rFonts w:ascii="Times New Roman"/>
                <w:color w:val="1B377C"/>
              </w:rPr>
              <w:tab/>
            </w:r>
            <w:r>
              <w:rPr>
                <w:color w:val="1B377C"/>
                <w:spacing w:val="-5"/>
              </w:rPr>
              <w:t>110</w:t>
            </w:r>
          </w:hyperlink>
        </w:p>
        <w:p w:rsidR="00750E3E" w:rsidRDefault="000B7D51">
          <w:pPr>
            <w:pStyle w:val="Obsah1"/>
            <w:tabs>
              <w:tab w:val="right" w:pos="9600"/>
            </w:tabs>
            <w:spacing w:before="144"/>
          </w:pPr>
          <w:hyperlink w:anchor="_bookmark21" w:history="1">
            <w:r>
              <w:rPr>
                <w:color w:val="1B377C"/>
                <w:w w:val="90"/>
              </w:rPr>
              <w:t>Karty</w:t>
            </w:r>
            <w:r>
              <w:rPr>
                <w:color w:val="1B377C"/>
                <w:spacing w:val="-7"/>
                <w:w w:val="90"/>
              </w:rPr>
              <w:t xml:space="preserve"> </w:t>
            </w:r>
            <w:r>
              <w:rPr>
                <w:color w:val="1B377C"/>
                <w:w w:val="90"/>
              </w:rPr>
              <w:t>pro</w:t>
            </w:r>
            <w:r>
              <w:rPr>
                <w:color w:val="1B377C"/>
                <w:spacing w:val="-7"/>
                <w:w w:val="90"/>
              </w:rPr>
              <w:t xml:space="preserve"> </w:t>
            </w:r>
            <w:r>
              <w:rPr>
                <w:color w:val="1B377C"/>
                <w:w w:val="90"/>
              </w:rPr>
              <w:t>9.</w:t>
            </w:r>
            <w:r>
              <w:rPr>
                <w:color w:val="1B377C"/>
                <w:spacing w:val="-7"/>
                <w:w w:val="90"/>
              </w:rPr>
              <w:t xml:space="preserve"> </w:t>
            </w:r>
            <w:r>
              <w:rPr>
                <w:color w:val="1B377C"/>
                <w:spacing w:val="-2"/>
                <w:w w:val="90"/>
              </w:rPr>
              <w:t>ročník</w:t>
            </w:r>
            <w:r>
              <w:rPr>
                <w:rFonts w:ascii="Times New Roman" w:hAnsi="Times New Roman"/>
                <w:color w:val="1B377C"/>
              </w:rPr>
              <w:tab/>
            </w:r>
            <w:r>
              <w:rPr>
                <w:color w:val="1B377C"/>
                <w:spacing w:val="-5"/>
              </w:rPr>
              <w:t>125</w:t>
            </w:r>
          </w:hyperlink>
        </w:p>
        <w:p w:rsidR="00750E3E" w:rsidRDefault="000B7D51">
          <w:pPr>
            <w:pStyle w:val="Obsah2"/>
            <w:tabs>
              <w:tab w:val="right" w:pos="9603"/>
            </w:tabs>
            <w:spacing w:before="155"/>
          </w:pPr>
          <w:hyperlink w:anchor="_bookmark21" w:history="1">
            <w:r>
              <w:rPr>
                <w:color w:val="1B377C"/>
              </w:rPr>
              <w:t>Karta</w:t>
            </w:r>
            <w:r>
              <w:rPr>
                <w:color w:val="1B377C"/>
                <w:spacing w:val="19"/>
              </w:rPr>
              <w:t xml:space="preserve"> </w:t>
            </w:r>
            <w:r>
              <w:rPr>
                <w:color w:val="1B377C"/>
                <w:spacing w:val="-10"/>
              </w:rPr>
              <w:t>1</w:t>
            </w:r>
            <w:r>
              <w:rPr>
                <w:rFonts w:ascii="Times New Roman"/>
                <w:color w:val="1B377C"/>
              </w:rPr>
              <w:tab/>
            </w:r>
            <w:r>
              <w:rPr>
                <w:color w:val="1B377C"/>
                <w:spacing w:val="-5"/>
              </w:rPr>
              <w:t>125</w:t>
            </w:r>
          </w:hyperlink>
        </w:p>
        <w:p w:rsidR="00750E3E" w:rsidRDefault="000B7D51">
          <w:pPr>
            <w:pStyle w:val="Obsah2"/>
            <w:tabs>
              <w:tab w:val="right" w:pos="9603"/>
            </w:tabs>
          </w:pPr>
          <w:hyperlink w:anchor="_bookmark22" w:history="1">
            <w:r>
              <w:rPr>
                <w:color w:val="1B377C"/>
              </w:rPr>
              <w:t>Karta</w:t>
            </w:r>
            <w:r>
              <w:rPr>
                <w:color w:val="1B377C"/>
                <w:spacing w:val="19"/>
              </w:rPr>
              <w:t xml:space="preserve"> </w:t>
            </w:r>
            <w:r>
              <w:rPr>
                <w:color w:val="1B377C"/>
                <w:spacing w:val="-10"/>
              </w:rPr>
              <w:t>2</w:t>
            </w:r>
            <w:r>
              <w:rPr>
                <w:rFonts w:ascii="Times New Roman"/>
                <w:color w:val="1B377C"/>
              </w:rPr>
              <w:tab/>
            </w:r>
            <w:r>
              <w:rPr>
                <w:color w:val="1B377C"/>
                <w:spacing w:val="-5"/>
              </w:rPr>
              <w:t>129</w:t>
            </w:r>
          </w:hyperlink>
        </w:p>
        <w:p w:rsidR="00750E3E" w:rsidRDefault="000B7D51">
          <w:pPr>
            <w:pStyle w:val="Obsah2"/>
            <w:tabs>
              <w:tab w:val="right" w:pos="9603"/>
            </w:tabs>
          </w:pPr>
          <w:hyperlink w:anchor="_bookmark23" w:history="1">
            <w:r>
              <w:rPr>
                <w:color w:val="1B377C"/>
              </w:rPr>
              <w:t>Karta</w:t>
            </w:r>
            <w:r>
              <w:rPr>
                <w:color w:val="1B377C"/>
                <w:spacing w:val="19"/>
              </w:rPr>
              <w:t xml:space="preserve"> </w:t>
            </w:r>
            <w:r>
              <w:rPr>
                <w:color w:val="1B377C"/>
                <w:spacing w:val="-10"/>
              </w:rPr>
              <w:t>3</w:t>
            </w:r>
            <w:r>
              <w:rPr>
                <w:rFonts w:ascii="Times New Roman"/>
                <w:color w:val="1B377C"/>
              </w:rPr>
              <w:tab/>
            </w:r>
            <w:r>
              <w:rPr>
                <w:color w:val="1B377C"/>
                <w:spacing w:val="-5"/>
              </w:rPr>
              <w:t>133</w:t>
            </w:r>
          </w:hyperlink>
        </w:p>
        <w:p w:rsidR="00750E3E" w:rsidRDefault="000B7D51">
          <w:pPr>
            <w:pStyle w:val="Obsah2"/>
            <w:tabs>
              <w:tab w:val="right" w:pos="9603"/>
            </w:tabs>
          </w:pPr>
          <w:hyperlink w:anchor="_bookmark24" w:history="1">
            <w:r>
              <w:rPr>
                <w:color w:val="1B377C"/>
              </w:rPr>
              <w:t>Karta</w:t>
            </w:r>
            <w:r>
              <w:rPr>
                <w:color w:val="1B377C"/>
                <w:spacing w:val="19"/>
              </w:rPr>
              <w:t xml:space="preserve"> </w:t>
            </w:r>
            <w:r>
              <w:rPr>
                <w:color w:val="1B377C"/>
                <w:spacing w:val="-10"/>
              </w:rPr>
              <w:t>4</w:t>
            </w:r>
            <w:r>
              <w:rPr>
                <w:rFonts w:ascii="Times New Roman"/>
                <w:color w:val="1B377C"/>
              </w:rPr>
              <w:tab/>
            </w:r>
            <w:r>
              <w:rPr>
                <w:color w:val="1B377C"/>
                <w:spacing w:val="-5"/>
              </w:rPr>
              <w:t>139</w:t>
            </w:r>
          </w:hyperlink>
        </w:p>
      </w:sdtContent>
    </w:sdt>
    <w:p w:rsidR="00750E3E" w:rsidRDefault="00750E3E">
      <w:pPr>
        <w:sectPr w:rsidR="00750E3E">
          <w:footerReference w:type="default" r:id="rId11"/>
          <w:pgSz w:w="11910" w:h="16840"/>
          <w:pgMar w:top="1320" w:right="60" w:bottom="760" w:left="1140" w:header="0" w:footer="579" w:gutter="0"/>
          <w:pgNumType w:start="2"/>
          <w:cols w:space="708"/>
        </w:sectPr>
      </w:pPr>
    </w:p>
    <w:p w:rsidR="00750E3E" w:rsidRDefault="000B7D51">
      <w:pPr>
        <w:pStyle w:val="Nadpis1"/>
      </w:pPr>
      <w:bookmarkStart w:id="3" w:name="Charakteristika_integrovaného_předmětu_"/>
      <w:bookmarkStart w:id="4" w:name="_bookmark1"/>
      <w:bookmarkEnd w:id="3"/>
      <w:bookmarkEnd w:id="4"/>
      <w:r>
        <w:rPr>
          <w:color w:val="3566FC"/>
          <w:spacing w:val="-2"/>
          <w:w w:val="110"/>
        </w:rPr>
        <w:lastRenderedPageBreak/>
        <w:t>Charakteristika</w:t>
      </w:r>
      <w:r>
        <w:rPr>
          <w:color w:val="3566FC"/>
          <w:spacing w:val="-25"/>
          <w:w w:val="110"/>
        </w:rPr>
        <w:t xml:space="preserve"> </w:t>
      </w:r>
      <w:r>
        <w:rPr>
          <w:color w:val="3566FC"/>
          <w:spacing w:val="-2"/>
          <w:w w:val="110"/>
        </w:rPr>
        <w:t>integrovaného</w:t>
      </w:r>
      <w:r>
        <w:rPr>
          <w:color w:val="3566FC"/>
          <w:spacing w:val="-24"/>
          <w:w w:val="110"/>
        </w:rPr>
        <w:t xml:space="preserve"> </w:t>
      </w:r>
      <w:r>
        <w:rPr>
          <w:color w:val="3566FC"/>
          <w:spacing w:val="-2"/>
          <w:w w:val="110"/>
        </w:rPr>
        <w:t>předmětu</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39456"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0FCF1F79" id="Graphic 17" o:spid="_x0000_s1026" style="position:absolute;margin-left:62.35pt;margin-top:10.75pt;width:470.6pt;height:.1pt;z-index:-251777024;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" path="m,l5975997,e" filled="f" strokecolor="#3566fc" strokeweight="1pt">
                <v:path arrowok="t"/>
                <w10:wrap type="topAndBottom" anchorx="page"/>
              </v:shape>
            </w:pict>
          </mc:Fallback>
        </mc:AlternateContent>
      </w:r>
    </w:p>
    <w:p w:rsidR="00750E3E" w:rsidRDefault="000B7D51">
      <w:pPr>
        <w:pStyle w:val="Zkladntext"/>
        <w:spacing w:before="319" w:line="278" w:lineRule="auto"/>
        <w:ind w:left="1808" w:right="1830" w:hanging="1"/>
      </w:pPr>
      <w:r>
        <w:rPr>
          <w:color w:val="1B377C"/>
        </w:rPr>
        <w:t>Podle RVP ZV</w:t>
      </w:r>
      <w:r>
        <w:rPr>
          <w:color w:val="1B377C"/>
          <w:position w:val="6"/>
          <w:sz w:val="10"/>
        </w:rPr>
        <w:t>1</w:t>
      </w:r>
      <w:r>
        <w:rPr>
          <w:color w:val="1B377C"/>
          <w:spacing w:val="40"/>
          <w:position w:val="6"/>
          <w:sz w:val="10"/>
        </w:rPr>
        <w:t xml:space="preserve"> </w:t>
      </w:r>
      <w:r>
        <w:rPr>
          <w:color w:val="1B377C"/>
        </w:rPr>
        <w:t xml:space="preserve">je cílem vzdělávací oblasti Člověk a příroda rozvoj přírodovědné </w:t>
      </w:r>
      <w:r>
        <w:rPr>
          <w:color w:val="1B377C"/>
          <w:w w:val="110"/>
        </w:rPr>
        <w:t>gramotnosti.</w:t>
      </w:r>
      <w:r>
        <w:rPr>
          <w:color w:val="1B377C"/>
          <w:spacing w:val="-13"/>
          <w:w w:val="110"/>
        </w:rPr>
        <w:t xml:space="preserve"> </w:t>
      </w:r>
      <w:r>
        <w:rPr>
          <w:color w:val="1B377C"/>
          <w:w w:val="110"/>
        </w:rPr>
        <w:t>Žáci</w:t>
      </w:r>
      <w:r>
        <w:rPr>
          <w:color w:val="1B377C"/>
          <w:spacing w:val="-13"/>
          <w:w w:val="110"/>
        </w:rPr>
        <w:t xml:space="preserve"> </w:t>
      </w:r>
      <w:r>
        <w:rPr>
          <w:color w:val="1B377C"/>
          <w:w w:val="110"/>
        </w:rPr>
        <w:t>jsou</w:t>
      </w:r>
      <w:r>
        <w:rPr>
          <w:color w:val="1B377C"/>
          <w:spacing w:val="-13"/>
          <w:w w:val="110"/>
        </w:rPr>
        <w:t xml:space="preserve"> </w:t>
      </w:r>
      <w:r>
        <w:rPr>
          <w:color w:val="1B377C"/>
          <w:w w:val="110"/>
        </w:rPr>
        <w:t>vedeni</w:t>
      </w:r>
      <w:r>
        <w:rPr>
          <w:color w:val="1B377C"/>
          <w:spacing w:val="-13"/>
          <w:w w:val="110"/>
        </w:rPr>
        <w:t xml:space="preserve"> </w:t>
      </w:r>
      <w:r>
        <w:rPr>
          <w:color w:val="1B377C"/>
          <w:w w:val="110"/>
        </w:rPr>
        <w:t>ke</w:t>
      </w:r>
      <w:r>
        <w:rPr>
          <w:color w:val="1B377C"/>
          <w:spacing w:val="-13"/>
          <w:w w:val="110"/>
        </w:rPr>
        <w:t xml:space="preserve"> </w:t>
      </w:r>
      <w:r>
        <w:rPr>
          <w:color w:val="1B377C"/>
          <w:w w:val="110"/>
        </w:rPr>
        <w:t>zkoumání</w:t>
      </w:r>
      <w:r>
        <w:rPr>
          <w:color w:val="1B377C"/>
          <w:spacing w:val="-13"/>
          <w:w w:val="110"/>
        </w:rPr>
        <w:t xml:space="preserve"> </w:t>
      </w:r>
      <w:r>
        <w:rPr>
          <w:color w:val="1B377C"/>
          <w:w w:val="110"/>
        </w:rPr>
        <w:t>svého</w:t>
      </w:r>
      <w:r>
        <w:rPr>
          <w:color w:val="1B377C"/>
          <w:spacing w:val="-13"/>
          <w:w w:val="110"/>
        </w:rPr>
        <w:t xml:space="preserve"> </w:t>
      </w:r>
      <w:r>
        <w:rPr>
          <w:color w:val="1B377C"/>
          <w:w w:val="110"/>
        </w:rPr>
        <w:t>okolí,</w:t>
      </w:r>
      <w:r>
        <w:rPr>
          <w:color w:val="1B377C"/>
          <w:spacing w:val="-13"/>
          <w:w w:val="110"/>
        </w:rPr>
        <w:t xml:space="preserve"> </w:t>
      </w:r>
      <w:r>
        <w:rPr>
          <w:color w:val="1B377C"/>
          <w:w w:val="110"/>
        </w:rPr>
        <w:t>k</w:t>
      </w:r>
      <w:r>
        <w:rPr>
          <w:color w:val="1B377C"/>
          <w:spacing w:val="-13"/>
          <w:w w:val="110"/>
        </w:rPr>
        <w:t xml:space="preserve"> </w:t>
      </w:r>
      <w:r>
        <w:rPr>
          <w:color w:val="1B377C"/>
          <w:w w:val="110"/>
        </w:rPr>
        <w:t>porozumění</w:t>
      </w:r>
      <w:r>
        <w:rPr>
          <w:color w:val="1B377C"/>
          <w:spacing w:val="-13"/>
          <w:w w:val="110"/>
        </w:rPr>
        <w:t xml:space="preserve"> </w:t>
      </w:r>
      <w:r>
        <w:rPr>
          <w:color w:val="1B377C"/>
          <w:w w:val="110"/>
        </w:rPr>
        <w:t xml:space="preserve">základním </w:t>
      </w:r>
      <w:r>
        <w:rPr>
          <w:color w:val="1B377C"/>
        </w:rPr>
        <w:t>přírodním</w:t>
      </w:r>
      <w:r>
        <w:rPr>
          <w:color w:val="1B377C"/>
          <w:spacing w:val="40"/>
        </w:rPr>
        <w:t xml:space="preserve"> </w:t>
      </w:r>
      <w:r>
        <w:rPr>
          <w:color w:val="1B377C"/>
        </w:rPr>
        <w:t>procesům</w:t>
      </w:r>
      <w:r>
        <w:rPr>
          <w:color w:val="1B377C"/>
          <w:spacing w:val="40"/>
        </w:rPr>
        <w:t xml:space="preserve"> </w:t>
      </w:r>
      <w:r>
        <w:rPr>
          <w:color w:val="1B377C"/>
        </w:rPr>
        <w:t>a</w:t>
      </w:r>
      <w:r>
        <w:rPr>
          <w:color w:val="1B377C"/>
          <w:spacing w:val="40"/>
        </w:rPr>
        <w:t xml:space="preserve"> </w:t>
      </w:r>
      <w:r>
        <w:rPr>
          <w:color w:val="1B377C"/>
        </w:rPr>
        <w:t>k</w:t>
      </w:r>
      <w:r>
        <w:rPr>
          <w:color w:val="1B377C"/>
          <w:spacing w:val="40"/>
        </w:rPr>
        <w:t xml:space="preserve"> </w:t>
      </w:r>
      <w:r>
        <w:rPr>
          <w:color w:val="1B377C"/>
        </w:rPr>
        <w:t>zodpovědnému</w:t>
      </w:r>
      <w:r>
        <w:rPr>
          <w:color w:val="1B377C"/>
          <w:spacing w:val="40"/>
        </w:rPr>
        <w:t xml:space="preserve"> </w:t>
      </w:r>
      <w:r>
        <w:rPr>
          <w:color w:val="1B377C"/>
        </w:rPr>
        <w:t>jednání</w:t>
      </w:r>
      <w:r>
        <w:rPr>
          <w:color w:val="1B377C"/>
          <w:spacing w:val="40"/>
        </w:rPr>
        <w:t xml:space="preserve"> </w:t>
      </w:r>
      <w:r>
        <w:rPr>
          <w:color w:val="1B377C"/>
        </w:rPr>
        <w:t>ve</w:t>
      </w:r>
      <w:r>
        <w:rPr>
          <w:color w:val="1B377C"/>
          <w:spacing w:val="40"/>
        </w:rPr>
        <w:t xml:space="preserve"> </w:t>
      </w:r>
      <w:r>
        <w:rPr>
          <w:color w:val="1B377C"/>
        </w:rPr>
        <w:t>smyslu</w:t>
      </w:r>
      <w:r>
        <w:rPr>
          <w:color w:val="1B377C"/>
          <w:spacing w:val="40"/>
        </w:rPr>
        <w:t xml:space="preserve"> </w:t>
      </w:r>
      <w:r>
        <w:rPr>
          <w:color w:val="1B377C"/>
        </w:rPr>
        <w:t>udržitelné</w:t>
      </w:r>
      <w:r>
        <w:rPr>
          <w:color w:val="1B377C"/>
          <w:spacing w:val="40"/>
        </w:rPr>
        <w:t xml:space="preserve"> </w:t>
      </w:r>
      <w:r>
        <w:rPr>
          <w:color w:val="1B377C"/>
        </w:rPr>
        <w:t xml:space="preserve">budoucnosti. </w:t>
      </w:r>
      <w:r>
        <w:rPr>
          <w:color w:val="1B377C"/>
          <w:w w:val="110"/>
        </w:rPr>
        <w:t>V</w:t>
      </w:r>
      <w:r>
        <w:rPr>
          <w:color w:val="1B377C"/>
          <w:spacing w:val="-10"/>
          <w:w w:val="110"/>
        </w:rPr>
        <w:t xml:space="preserve"> </w:t>
      </w:r>
      <w:r>
        <w:rPr>
          <w:color w:val="1B377C"/>
          <w:w w:val="110"/>
        </w:rPr>
        <w:t>jednotlivých</w:t>
      </w:r>
      <w:r>
        <w:rPr>
          <w:color w:val="1B377C"/>
          <w:spacing w:val="-10"/>
          <w:w w:val="110"/>
        </w:rPr>
        <w:t xml:space="preserve"> </w:t>
      </w:r>
      <w:r>
        <w:rPr>
          <w:color w:val="1B377C"/>
          <w:w w:val="110"/>
        </w:rPr>
        <w:t>oborech</w:t>
      </w:r>
      <w:r>
        <w:rPr>
          <w:color w:val="1B377C"/>
          <w:spacing w:val="-10"/>
          <w:w w:val="110"/>
        </w:rPr>
        <w:t xml:space="preserve"> </w:t>
      </w:r>
      <w:r>
        <w:rPr>
          <w:color w:val="1B377C"/>
          <w:w w:val="110"/>
        </w:rPr>
        <w:t>je</w:t>
      </w:r>
      <w:r>
        <w:rPr>
          <w:color w:val="1B377C"/>
          <w:spacing w:val="-10"/>
          <w:w w:val="110"/>
        </w:rPr>
        <w:t xml:space="preserve"> </w:t>
      </w:r>
      <w:r>
        <w:rPr>
          <w:color w:val="1B377C"/>
          <w:w w:val="110"/>
        </w:rPr>
        <w:t>potřeba</w:t>
      </w:r>
      <w:r>
        <w:rPr>
          <w:color w:val="1B377C"/>
          <w:spacing w:val="-10"/>
          <w:w w:val="110"/>
        </w:rPr>
        <w:t xml:space="preserve"> </w:t>
      </w:r>
      <w:r>
        <w:rPr>
          <w:color w:val="1B377C"/>
          <w:w w:val="110"/>
        </w:rPr>
        <w:t>kriticky</w:t>
      </w:r>
      <w:r>
        <w:rPr>
          <w:color w:val="1B377C"/>
          <w:spacing w:val="-10"/>
          <w:w w:val="110"/>
        </w:rPr>
        <w:t xml:space="preserve"> </w:t>
      </w:r>
      <w:r>
        <w:rPr>
          <w:color w:val="1B377C"/>
          <w:w w:val="110"/>
        </w:rPr>
        <w:t>zhodnotit</w:t>
      </w:r>
      <w:r>
        <w:rPr>
          <w:color w:val="1B377C"/>
          <w:spacing w:val="-10"/>
          <w:w w:val="110"/>
        </w:rPr>
        <w:t xml:space="preserve"> </w:t>
      </w:r>
      <w:r>
        <w:rPr>
          <w:color w:val="1B377C"/>
          <w:w w:val="110"/>
        </w:rPr>
        <w:t>současné</w:t>
      </w:r>
      <w:r>
        <w:rPr>
          <w:color w:val="1B377C"/>
          <w:spacing w:val="-10"/>
          <w:w w:val="110"/>
        </w:rPr>
        <w:t xml:space="preserve"> </w:t>
      </w:r>
      <w:r>
        <w:rPr>
          <w:color w:val="1B377C"/>
          <w:w w:val="110"/>
        </w:rPr>
        <w:t>tematické</w:t>
      </w:r>
      <w:r>
        <w:rPr>
          <w:color w:val="1B377C"/>
          <w:spacing w:val="-10"/>
          <w:w w:val="110"/>
        </w:rPr>
        <w:t xml:space="preserve"> </w:t>
      </w:r>
      <w:r>
        <w:rPr>
          <w:color w:val="1B377C"/>
          <w:w w:val="110"/>
        </w:rPr>
        <w:t>celky,</w:t>
      </w:r>
      <w:r>
        <w:rPr>
          <w:color w:val="1B377C"/>
          <w:spacing w:val="-10"/>
          <w:w w:val="110"/>
        </w:rPr>
        <w:t xml:space="preserve"> </w:t>
      </w:r>
      <w:r>
        <w:rPr>
          <w:color w:val="1B377C"/>
          <w:w w:val="110"/>
        </w:rPr>
        <w:t>tak aby</w:t>
      </w:r>
      <w:r>
        <w:rPr>
          <w:color w:val="1B377C"/>
          <w:spacing w:val="-13"/>
          <w:w w:val="110"/>
        </w:rPr>
        <w:t xml:space="preserve"> </w:t>
      </w:r>
      <w:r>
        <w:rPr>
          <w:color w:val="1B377C"/>
          <w:w w:val="110"/>
        </w:rPr>
        <w:t>jejich</w:t>
      </w:r>
      <w:r>
        <w:rPr>
          <w:color w:val="1B377C"/>
          <w:spacing w:val="-13"/>
          <w:w w:val="110"/>
        </w:rPr>
        <w:t xml:space="preserve"> </w:t>
      </w:r>
      <w:r>
        <w:rPr>
          <w:color w:val="1B377C"/>
          <w:w w:val="110"/>
        </w:rPr>
        <w:t>obsah</w:t>
      </w:r>
      <w:r>
        <w:rPr>
          <w:color w:val="1B377C"/>
          <w:spacing w:val="-13"/>
          <w:w w:val="110"/>
        </w:rPr>
        <w:t xml:space="preserve"> </w:t>
      </w:r>
      <w:r>
        <w:rPr>
          <w:color w:val="1B377C"/>
          <w:w w:val="110"/>
        </w:rPr>
        <w:t>podporoval</w:t>
      </w:r>
      <w:r>
        <w:rPr>
          <w:color w:val="1B377C"/>
          <w:spacing w:val="-13"/>
          <w:w w:val="110"/>
        </w:rPr>
        <w:t xml:space="preserve"> </w:t>
      </w:r>
      <w:r>
        <w:rPr>
          <w:color w:val="1B377C"/>
          <w:w w:val="110"/>
        </w:rPr>
        <w:t>zaměření</w:t>
      </w:r>
      <w:r>
        <w:rPr>
          <w:color w:val="1B377C"/>
          <w:spacing w:val="-13"/>
          <w:w w:val="110"/>
        </w:rPr>
        <w:t xml:space="preserve"> </w:t>
      </w:r>
      <w:r>
        <w:rPr>
          <w:color w:val="1B377C"/>
          <w:w w:val="110"/>
        </w:rPr>
        <w:t>výuky</w:t>
      </w:r>
      <w:r>
        <w:rPr>
          <w:color w:val="1B377C"/>
          <w:spacing w:val="-13"/>
          <w:w w:val="110"/>
        </w:rPr>
        <w:t xml:space="preserve"> </w:t>
      </w:r>
      <w:r>
        <w:rPr>
          <w:color w:val="1B377C"/>
          <w:w w:val="110"/>
        </w:rPr>
        <w:t>na</w:t>
      </w:r>
      <w:r>
        <w:rPr>
          <w:color w:val="1B377C"/>
          <w:spacing w:val="-13"/>
          <w:w w:val="110"/>
        </w:rPr>
        <w:t xml:space="preserve"> </w:t>
      </w:r>
      <w:r>
        <w:rPr>
          <w:color w:val="1B377C"/>
          <w:w w:val="110"/>
        </w:rPr>
        <w:t>velké</w:t>
      </w:r>
      <w:r>
        <w:rPr>
          <w:color w:val="1B377C"/>
          <w:spacing w:val="-13"/>
          <w:w w:val="110"/>
        </w:rPr>
        <w:t xml:space="preserve"> </w:t>
      </w:r>
      <w:r>
        <w:rPr>
          <w:color w:val="1B377C"/>
          <w:w w:val="110"/>
        </w:rPr>
        <w:t>koncepty</w:t>
      </w:r>
      <w:r>
        <w:rPr>
          <w:color w:val="1B377C"/>
          <w:spacing w:val="-13"/>
          <w:w w:val="110"/>
        </w:rPr>
        <w:t xml:space="preserve"> </w:t>
      </w:r>
      <w:r>
        <w:rPr>
          <w:color w:val="1B377C"/>
          <w:w w:val="110"/>
        </w:rPr>
        <w:t xml:space="preserve">přírodovědného </w:t>
      </w:r>
      <w:r>
        <w:rPr>
          <w:color w:val="1B377C"/>
        </w:rPr>
        <w:t>vzdělávání.</w:t>
      </w:r>
      <w:r>
        <w:rPr>
          <w:color w:val="1B377C"/>
          <w:spacing w:val="40"/>
        </w:rPr>
        <w:t xml:space="preserve"> </w:t>
      </w:r>
      <w:r>
        <w:rPr>
          <w:color w:val="1B377C"/>
        </w:rPr>
        <w:t>Výuka</w:t>
      </w:r>
      <w:r>
        <w:rPr>
          <w:color w:val="1B377C"/>
          <w:spacing w:val="40"/>
        </w:rPr>
        <w:t xml:space="preserve"> </w:t>
      </w:r>
      <w:r>
        <w:rPr>
          <w:color w:val="1B377C"/>
        </w:rPr>
        <w:t>není</w:t>
      </w:r>
      <w:r>
        <w:rPr>
          <w:color w:val="1B377C"/>
          <w:spacing w:val="40"/>
        </w:rPr>
        <w:t xml:space="preserve"> </w:t>
      </w:r>
      <w:r>
        <w:rPr>
          <w:color w:val="1B377C"/>
        </w:rPr>
        <w:t>uzavřená</w:t>
      </w:r>
      <w:r>
        <w:rPr>
          <w:color w:val="1B377C"/>
          <w:spacing w:val="40"/>
        </w:rPr>
        <w:t xml:space="preserve"> </w:t>
      </w:r>
      <w:r>
        <w:rPr>
          <w:color w:val="1B377C"/>
        </w:rPr>
        <w:t>pouze</w:t>
      </w:r>
      <w:r>
        <w:rPr>
          <w:color w:val="1B377C"/>
          <w:spacing w:val="40"/>
        </w:rPr>
        <w:t xml:space="preserve"> </w:t>
      </w:r>
      <w:proofErr w:type="spellStart"/>
      <w:r>
        <w:rPr>
          <w:color w:val="1B377C"/>
        </w:rPr>
        <w:t>djednotlivých</w:t>
      </w:r>
      <w:proofErr w:type="spellEnd"/>
      <w:r>
        <w:rPr>
          <w:color w:val="1B377C"/>
          <w:spacing w:val="40"/>
        </w:rPr>
        <w:t xml:space="preserve"> </w:t>
      </w:r>
      <w:r>
        <w:rPr>
          <w:color w:val="1B377C"/>
        </w:rPr>
        <w:t>vzdělávacích</w:t>
      </w:r>
      <w:r>
        <w:rPr>
          <w:color w:val="1B377C"/>
          <w:spacing w:val="40"/>
        </w:rPr>
        <w:t xml:space="preserve"> </w:t>
      </w:r>
      <w:r>
        <w:rPr>
          <w:color w:val="1B377C"/>
        </w:rPr>
        <w:t>oborů,</w:t>
      </w:r>
      <w:r>
        <w:rPr>
          <w:color w:val="1B377C"/>
          <w:spacing w:val="40"/>
        </w:rPr>
        <w:t xml:space="preserve"> </w:t>
      </w:r>
      <w:r>
        <w:rPr>
          <w:color w:val="1B377C"/>
        </w:rPr>
        <w:t>uplatňují se</w:t>
      </w:r>
      <w:r>
        <w:rPr>
          <w:color w:val="1B377C"/>
          <w:spacing w:val="29"/>
        </w:rPr>
        <w:t xml:space="preserve"> </w:t>
      </w:r>
      <w:r>
        <w:rPr>
          <w:color w:val="1B377C"/>
        </w:rPr>
        <w:t>v</w:t>
      </w:r>
      <w:r>
        <w:rPr>
          <w:color w:val="1B377C"/>
          <w:spacing w:val="29"/>
        </w:rPr>
        <w:t xml:space="preserve"> </w:t>
      </w:r>
      <w:r>
        <w:rPr>
          <w:color w:val="1B377C"/>
        </w:rPr>
        <w:t>ní</w:t>
      </w:r>
      <w:r>
        <w:rPr>
          <w:color w:val="1B377C"/>
          <w:spacing w:val="29"/>
        </w:rPr>
        <w:t xml:space="preserve"> </w:t>
      </w:r>
      <w:r>
        <w:rPr>
          <w:color w:val="1B377C"/>
        </w:rPr>
        <w:t>též</w:t>
      </w:r>
      <w:r>
        <w:rPr>
          <w:color w:val="1B377C"/>
          <w:spacing w:val="29"/>
        </w:rPr>
        <w:t xml:space="preserve"> </w:t>
      </w:r>
      <w:r>
        <w:rPr>
          <w:color w:val="1B377C"/>
        </w:rPr>
        <w:t>komplexní</w:t>
      </w:r>
      <w:r>
        <w:rPr>
          <w:color w:val="1B377C"/>
          <w:spacing w:val="29"/>
        </w:rPr>
        <w:t xml:space="preserve"> </w:t>
      </w:r>
      <w:r>
        <w:rPr>
          <w:color w:val="1B377C"/>
        </w:rPr>
        <w:t>(integrovaná)</w:t>
      </w:r>
      <w:r>
        <w:rPr>
          <w:color w:val="1B377C"/>
          <w:spacing w:val="29"/>
        </w:rPr>
        <w:t xml:space="preserve"> </w:t>
      </w:r>
      <w:r>
        <w:rPr>
          <w:color w:val="1B377C"/>
        </w:rPr>
        <w:t>témata,</w:t>
      </w:r>
      <w:r>
        <w:rPr>
          <w:color w:val="1B377C"/>
          <w:spacing w:val="29"/>
        </w:rPr>
        <w:t xml:space="preserve"> </w:t>
      </w:r>
      <w:r>
        <w:rPr>
          <w:color w:val="1B377C"/>
        </w:rPr>
        <w:t>která</w:t>
      </w:r>
      <w:r>
        <w:rPr>
          <w:color w:val="1B377C"/>
          <w:spacing w:val="29"/>
        </w:rPr>
        <w:t xml:space="preserve"> </w:t>
      </w:r>
      <w:r>
        <w:rPr>
          <w:color w:val="1B377C"/>
        </w:rPr>
        <w:t>žákům</w:t>
      </w:r>
      <w:r>
        <w:rPr>
          <w:color w:val="1B377C"/>
          <w:spacing w:val="29"/>
        </w:rPr>
        <w:t xml:space="preserve"> </w:t>
      </w:r>
      <w:r>
        <w:rPr>
          <w:color w:val="1B377C"/>
        </w:rPr>
        <w:t>umožní</w:t>
      </w:r>
      <w:r>
        <w:rPr>
          <w:color w:val="1B377C"/>
          <w:spacing w:val="30"/>
        </w:rPr>
        <w:t xml:space="preserve"> </w:t>
      </w:r>
      <w:r>
        <w:rPr>
          <w:color w:val="1B377C"/>
        </w:rPr>
        <w:t>propojovat</w:t>
      </w:r>
      <w:r>
        <w:rPr>
          <w:color w:val="1B377C"/>
          <w:spacing w:val="29"/>
        </w:rPr>
        <w:t xml:space="preserve"> </w:t>
      </w:r>
      <w:r>
        <w:rPr>
          <w:color w:val="1B377C"/>
          <w:spacing w:val="-2"/>
        </w:rPr>
        <w:t>nabyté</w:t>
      </w:r>
    </w:p>
    <w:p w:rsidR="00750E3E" w:rsidRDefault="000B7D51">
      <w:pPr>
        <w:pStyle w:val="Zkladntext"/>
        <w:spacing w:line="278" w:lineRule="auto"/>
        <w:ind w:left="1808" w:right="1609"/>
      </w:pPr>
      <w:r>
        <w:rPr>
          <w:color w:val="1B377C"/>
          <w:w w:val="105"/>
        </w:rPr>
        <w:t>znalosti a dovednosti v souvislostech a jež jsou relevantní pro společnost (např. zdroje a využívání energie, zdravý životní styl, prevence a ochrana před nemocemi, ochrana životního prostředí, přístupy k zachování biodiverzity). Žáci si lépe uvědomí užite</w:t>
      </w:r>
      <w:r>
        <w:rPr>
          <w:color w:val="1B377C"/>
          <w:w w:val="105"/>
        </w:rPr>
        <w:t>čnost přírodovědných poznatků a jejich aplikací v běžném životě, například prostřednictvím místně zakotveného učení. Taková výuka s sebou nese i rozvoj schopností hodnotit vhodnost použitých postupů a etickou stránku výzkumů včetně plánování vlastního zkou</w:t>
      </w:r>
      <w:r>
        <w:rPr>
          <w:color w:val="1B377C"/>
          <w:w w:val="105"/>
        </w:rPr>
        <w:t>mání (např. pozorování nebo experiment).</w:t>
      </w:r>
    </w:p>
    <w:p w:rsidR="00750E3E" w:rsidRDefault="000B7D51">
      <w:pPr>
        <w:pStyle w:val="Zkladntext"/>
        <w:spacing w:before="138" w:line="278" w:lineRule="auto"/>
        <w:ind w:left="1808" w:right="1157"/>
      </w:pPr>
      <w:r>
        <w:rPr>
          <w:color w:val="1B377C"/>
          <w:w w:val="105"/>
        </w:rPr>
        <w:t>V modelovém integrovaném ŠVP proto pro vzdělávací oblast Člověk a příroda vytváříme integrovaný</w:t>
      </w:r>
      <w:r>
        <w:rPr>
          <w:color w:val="1B377C"/>
          <w:spacing w:val="-4"/>
          <w:w w:val="105"/>
        </w:rPr>
        <w:t xml:space="preserve"> </w:t>
      </w:r>
      <w:r>
        <w:rPr>
          <w:color w:val="1B377C"/>
          <w:w w:val="105"/>
        </w:rPr>
        <w:t>předmět</w:t>
      </w:r>
      <w:r>
        <w:rPr>
          <w:color w:val="1B377C"/>
          <w:spacing w:val="-4"/>
          <w:w w:val="105"/>
        </w:rPr>
        <w:t xml:space="preserve"> </w:t>
      </w:r>
      <w:r>
        <w:rPr>
          <w:color w:val="1B377C"/>
          <w:w w:val="105"/>
        </w:rPr>
        <w:t>Příroda</w:t>
      </w:r>
      <w:r>
        <w:rPr>
          <w:color w:val="1B377C"/>
          <w:spacing w:val="-4"/>
          <w:w w:val="105"/>
        </w:rPr>
        <w:t xml:space="preserve"> </w:t>
      </w:r>
      <w:r>
        <w:rPr>
          <w:color w:val="1B377C"/>
          <w:w w:val="105"/>
        </w:rPr>
        <w:t>a</w:t>
      </w:r>
      <w:r>
        <w:rPr>
          <w:color w:val="1B377C"/>
          <w:spacing w:val="-4"/>
          <w:w w:val="105"/>
        </w:rPr>
        <w:t xml:space="preserve"> </w:t>
      </w:r>
      <w:r>
        <w:rPr>
          <w:color w:val="1B377C"/>
          <w:w w:val="105"/>
        </w:rPr>
        <w:t>já</w:t>
      </w:r>
      <w:r>
        <w:rPr>
          <w:color w:val="1B377C"/>
          <w:spacing w:val="-4"/>
          <w:w w:val="105"/>
        </w:rPr>
        <w:t xml:space="preserve"> </w:t>
      </w:r>
      <w:r>
        <w:rPr>
          <w:color w:val="1B377C"/>
          <w:w w:val="105"/>
        </w:rPr>
        <w:t>(PJ),</w:t>
      </w:r>
      <w:r>
        <w:rPr>
          <w:color w:val="1B377C"/>
          <w:spacing w:val="-4"/>
          <w:w w:val="105"/>
        </w:rPr>
        <w:t xml:space="preserve"> </w:t>
      </w:r>
      <w:r>
        <w:rPr>
          <w:color w:val="1B377C"/>
          <w:w w:val="105"/>
        </w:rPr>
        <w:t>který</w:t>
      </w:r>
      <w:r>
        <w:rPr>
          <w:color w:val="1B377C"/>
          <w:spacing w:val="-4"/>
          <w:w w:val="105"/>
        </w:rPr>
        <w:t xml:space="preserve"> </w:t>
      </w:r>
      <w:r>
        <w:rPr>
          <w:color w:val="1B377C"/>
          <w:w w:val="105"/>
        </w:rPr>
        <w:t>vychází</w:t>
      </w:r>
      <w:r>
        <w:rPr>
          <w:color w:val="1B377C"/>
          <w:spacing w:val="-4"/>
          <w:w w:val="105"/>
        </w:rPr>
        <w:t xml:space="preserve"> </w:t>
      </w:r>
      <w:r>
        <w:rPr>
          <w:color w:val="1B377C"/>
          <w:w w:val="105"/>
        </w:rPr>
        <w:t>z</w:t>
      </w:r>
      <w:r>
        <w:rPr>
          <w:color w:val="1B377C"/>
          <w:spacing w:val="-4"/>
          <w:w w:val="105"/>
        </w:rPr>
        <w:t xml:space="preserve"> </w:t>
      </w:r>
      <w:r>
        <w:rPr>
          <w:color w:val="1B377C"/>
          <w:w w:val="105"/>
        </w:rPr>
        <w:t>výše</w:t>
      </w:r>
      <w:r>
        <w:rPr>
          <w:color w:val="1B377C"/>
          <w:spacing w:val="-4"/>
          <w:w w:val="105"/>
        </w:rPr>
        <w:t xml:space="preserve"> </w:t>
      </w:r>
      <w:r>
        <w:rPr>
          <w:color w:val="1B377C"/>
          <w:w w:val="105"/>
        </w:rPr>
        <w:t>uvedených</w:t>
      </w:r>
      <w:r>
        <w:rPr>
          <w:color w:val="1B377C"/>
          <w:spacing w:val="-4"/>
          <w:w w:val="105"/>
        </w:rPr>
        <w:t xml:space="preserve"> </w:t>
      </w:r>
      <w:r>
        <w:rPr>
          <w:color w:val="1B377C"/>
          <w:w w:val="105"/>
        </w:rPr>
        <w:t>principů.</w:t>
      </w:r>
      <w:r>
        <w:rPr>
          <w:color w:val="1B377C"/>
          <w:spacing w:val="-4"/>
          <w:w w:val="105"/>
        </w:rPr>
        <w:t xml:space="preserve"> </w:t>
      </w:r>
      <w:r>
        <w:rPr>
          <w:color w:val="1B377C"/>
          <w:w w:val="105"/>
        </w:rPr>
        <w:t>Uspořádání vzdělávacích obsahů v integrovaném vyučo</w:t>
      </w:r>
      <w:r>
        <w:rPr>
          <w:color w:val="1B377C"/>
          <w:w w:val="105"/>
        </w:rPr>
        <w:t>vacím předmětu PJ je integrací vzdělávacích obsahů vzdělávacích oborů fyzika, chemie a přírodopis (současně jsou naznačeny další možné přesahy do vzdělávací oblasti Geografie a Matematika a její aplikace).</w:t>
      </w:r>
    </w:p>
    <w:p w:rsidR="00750E3E" w:rsidRDefault="000B7D51">
      <w:pPr>
        <w:pStyle w:val="Zkladntext"/>
        <w:spacing w:before="140" w:line="278" w:lineRule="auto"/>
        <w:ind w:left="1808" w:right="1157"/>
      </w:pPr>
      <w:r>
        <w:rPr>
          <w:color w:val="1B377C"/>
          <w:w w:val="105"/>
        </w:rPr>
        <w:t>Integrovaný</w:t>
      </w:r>
      <w:r>
        <w:rPr>
          <w:color w:val="1B377C"/>
          <w:spacing w:val="-6"/>
          <w:w w:val="105"/>
        </w:rPr>
        <w:t xml:space="preserve"> </w:t>
      </w:r>
      <w:r>
        <w:rPr>
          <w:color w:val="1B377C"/>
          <w:w w:val="105"/>
        </w:rPr>
        <w:t>PJ</w:t>
      </w:r>
      <w:r>
        <w:rPr>
          <w:color w:val="1B377C"/>
          <w:spacing w:val="-6"/>
          <w:w w:val="105"/>
        </w:rPr>
        <w:t xml:space="preserve"> </w:t>
      </w:r>
      <w:r>
        <w:rPr>
          <w:color w:val="1B377C"/>
          <w:w w:val="105"/>
        </w:rPr>
        <w:t>odpovídá</w:t>
      </w:r>
      <w:r>
        <w:rPr>
          <w:color w:val="1B377C"/>
          <w:spacing w:val="-6"/>
          <w:w w:val="105"/>
        </w:rPr>
        <w:t xml:space="preserve"> </w:t>
      </w:r>
      <w:r>
        <w:rPr>
          <w:color w:val="1B377C"/>
          <w:w w:val="105"/>
        </w:rPr>
        <w:t>interdisciplinárnímu</w:t>
      </w:r>
      <w:r>
        <w:rPr>
          <w:color w:val="1B377C"/>
          <w:spacing w:val="-6"/>
          <w:w w:val="105"/>
        </w:rPr>
        <w:t xml:space="preserve"> </w:t>
      </w:r>
      <w:r>
        <w:rPr>
          <w:color w:val="1B377C"/>
          <w:w w:val="105"/>
        </w:rPr>
        <w:t>až</w:t>
      </w:r>
      <w:r>
        <w:rPr>
          <w:color w:val="1B377C"/>
          <w:spacing w:val="-6"/>
          <w:w w:val="105"/>
        </w:rPr>
        <w:t xml:space="preserve"> </w:t>
      </w:r>
      <w:r>
        <w:rPr>
          <w:color w:val="1B377C"/>
          <w:w w:val="105"/>
        </w:rPr>
        <w:t>tr</w:t>
      </w:r>
      <w:r>
        <w:rPr>
          <w:color w:val="1B377C"/>
          <w:w w:val="105"/>
        </w:rPr>
        <w:t>ansdisciplinárnímu</w:t>
      </w:r>
      <w:r>
        <w:rPr>
          <w:color w:val="1B377C"/>
          <w:spacing w:val="-6"/>
          <w:w w:val="105"/>
        </w:rPr>
        <w:t xml:space="preserve"> </w:t>
      </w:r>
      <w:r>
        <w:rPr>
          <w:color w:val="1B377C"/>
          <w:w w:val="105"/>
        </w:rPr>
        <w:t>pojetí</w:t>
      </w:r>
      <w:r>
        <w:rPr>
          <w:color w:val="1B377C"/>
          <w:w w:val="105"/>
          <w:position w:val="6"/>
          <w:sz w:val="10"/>
        </w:rPr>
        <w:t>2</w:t>
      </w:r>
      <w:r>
        <w:rPr>
          <w:color w:val="1B377C"/>
          <w:spacing w:val="17"/>
          <w:w w:val="105"/>
          <w:position w:val="6"/>
          <w:sz w:val="10"/>
        </w:rPr>
        <w:t xml:space="preserve"> </w:t>
      </w:r>
      <w:r>
        <w:rPr>
          <w:color w:val="1B377C"/>
          <w:w w:val="105"/>
        </w:rPr>
        <w:t>(Obr.</w:t>
      </w:r>
      <w:r>
        <w:rPr>
          <w:color w:val="1B377C"/>
          <w:spacing w:val="-6"/>
          <w:w w:val="105"/>
        </w:rPr>
        <w:t xml:space="preserve"> </w:t>
      </w:r>
      <w:r>
        <w:rPr>
          <w:color w:val="1B377C"/>
          <w:w w:val="105"/>
        </w:rPr>
        <w:t>1)</w:t>
      </w:r>
      <w:r>
        <w:rPr>
          <w:color w:val="1B377C"/>
          <w:spacing w:val="-6"/>
          <w:w w:val="105"/>
        </w:rPr>
        <w:t xml:space="preserve"> </w:t>
      </w:r>
      <w:r>
        <w:rPr>
          <w:color w:val="1B377C"/>
          <w:w w:val="105"/>
        </w:rPr>
        <w:t>a</w:t>
      </w:r>
      <w:r>
        <w:rPr>
          <w:color w:val="1B377C"/>
          <w:spacing w:val="-6"/>
          <w:w w:val="105"/>
        </w:rPr>
        <w:t xml:space="preserve"> </w:t>
      </w:r>
      <w:r>
        <w:rPr>
          <w:color w:val="1B377C"/>
          <w:w w:val="105"/>
        </w:rPr>
        <w:t>jeho základem</w:t>
      </w:r>
      <w:r>
        <w:rPr>
          <w:color w:val="1B377C"/>
          <w:spacing w:val="-10"/>
          <w:w w:val="105"/>
        </w:rPr>
        <w:t xml:space="preserve"> </w:t>
      </w:r>
      <w:r>
        <w:rPr>
          <w:color w:val="1B377C"/>
          <w:w w:val="105"/>
        </w:rPr>
        <w:t>je</w:t>
      </w:r>
      <w:r>
        <w:rPr>
          <w:color w:val="1B377C"/>
          <w:spacing w:val="-10"/>
          <w:w w:val="105"/>
        </w:rPr>
        <w:t xml:space="preserve"> </w:t>
      </w:r>
      <w:r>
        <w:rPr>
          <w:color w:val="1B377C"/>
          <w:w w:val="105"/>
        </w:rPr>
        <w:t>kompetenční</w:t>
      </w:r>
      <w:r>
        <w:rPr>
          <w:color w:val="1B377C"/>
          <w:spacing w:val="-10"/>
          <w:w w:val="105"/>
        </w:rPr>
        <w:t xml:space="preserve"> </w:t>
      </w:r>
      <w:r>
        <w:rPr>
          <w:color w:val="1B377C"/>
          <w:w w:val="105"/>
        </w:rPr>
        <w:t>model</w:t>
      </w:r>
      <w:r>
        <w:rPr>
          <w:color w:val="1B377C"/>
          <w:spacing w:val="-10"/>
          <w:w w:val="105"/>
        </w:rPr>
        <w:t xml:space="preserve"> </w:t>
      </w:r>
      <w:r>
        <w:rPr>
          <w:color w:val="1B377C"/>
          <w:w w:val="105"/>
        </w:rPr>
        <w:t>vzdělávání.</w:t>
      </w:r>
      <w:r>
        <w:rPr>
          <w:color w:val="1B377C"/>
          <w:spacing w:val="-10"/>
          <w:w w:val="105"/>
        </w:rPr>
        <w:t xml:space="preserve"> </w:t>
      </w:r>
      <w:r>
        <w:rPr>
          <w:color w:val="1B377C"/>
          <w:w w:val="105"/>
        </w:rPr>
        <w:t>Cílem</w:t>
      </w:r>
      <w:r>
        <w:rPr>
          <w:color w:val="1B377C"/>
          <w:spacing w:val="-10"/>
          <w:w w:val="105"/>
        </w:rPr>
        <w:t xml:space="preserve"> </w:t>
      </w:r>
      <w:r>
        <w:rPr>
          <w:color w:val="1B377C"/>
          <w:w w:val="105"/>
        </w:rPr>
        <w:t>PJ</w:t>
      </w:r>
      <w:r>
        <w:rPr>
          <w:color w:val="1B377C"/>
          <w:spacing w:val="-10"/>
          <w:w w:val="105"/>
        </w:rPr>
        <w:t xml:space="preserve"> </w:t>
      </w:r>
      <w:r>
        <w:rPr>
          <w:color w:val="1B377C"/>
          <w:w w:val="105"/>
        </w:rPr>
        <w:t>je</w:t>
      </w:r>
      <w:r>
        <w:rPr>
          <w:color w:val="1B377C"/>
          <w:spacing w:val="-10"/>
          <w:w w:val="105"/>
        </w:rPr>
        <w:t xml:space="preserve"> </w:t>
      </w:r>
      <w:r>
        <w:rPr>
          <w:color w:val="1B377C"/>
          <w:w w:val="105"/>
        </w:rPr>
        <w:t>nejen</w:t>
      </w:r>
      <w:r>
        <w:rPr>
          <w:color w:val="1B377C"/>
          <w:spacing w:val="-10"/>
          <w:w w:val="105"/>
        </w:rPr>
        <w:t xml:space="preserve"> </w:t>
      </w:r>
      <w:r>
        <w:rPr>
          <w:color w:val="1B377C"/>
          <w:w w:val="105"/>
        </w:rPr>
        <w:t>poskytnout</w:t>
      </w:r>
      <w:r>
        <w:rPr>
          <w:color w:val="1B377C"/>
          <w:spacing w:val="-10"/>
          <w:w w:val="105"/>
        </w:rPr>
        <w:t xml:space="preserve"> </w:t>
      </w:r>
      <w:r>
        <w:rPr>
          <w:color w:val="1B377C"/>
          <w:w w:val="105"/>
        </w:rPr>
        <w:t>žákům</w:t>
      </w:r>
      <w:r>
        <w:rPr>
          <w:color w:val="1B377C"/>
          <w:spacing w:val="-10"/>
          <w:w w:val="105"/>
        </w:rPr>
        <w:t xml:space="preserve"> </w:t>
      </w:r>
      <w:r>
        <w:rPr>
          <w:color w:val="1B377C"/>
          <w:w w:val="105"/>
        </w:rPr>
        <w:t>příslušná fakta</w:t>
      </w:r>
      <w:r>
        <w:rPr>
          <w:color w:val="1B377C"/>
          <w:spacing w:val="-11"/>
          <w:w w:val="105"/>
        </w:rPr>
        <w:t xml:space="preserve"> </w:t>
      </w:r>
      <w:r>
        <w:rPr>
          <w:color w:val="1B377C"/>
          <w:w w:val="105"/>
        </w:rPr>
        <w:t>a</w:t>
      </w:r>
      <w:r>
        <w:rPr>
          <w:color w:val="1B377C"/>
          <w:spacing w:val="-11"/>
          <w:w w:val="105"/>
        </w:rPr>
        <w:t xml:space="preserve"> </w:t>
      </w:r>
      <w:r>
        <w:rPr>
          <w:color w:val="1B377C"/>
          <w:w w:val="105"/>
        </w:rPr>
        <w:t>koncepty,</w:t>
      </w:r>
      <w:r>
        <w:rPr>
          <w:color w:val="1B377C"/>
          <w:spacing w:val="-11"/>
          <w:w w:val="105"/>
        </w:rPr>
        <w:t xml:space="preserve"> </w:t>
      </w:r>
      <w:r>
        <w:rPr>
          <w:color w:val="1B377C"/>
          <w:w w:val="105"/>
        </w:rPr>
        <w:t>ale</w:t>
      </w:r>
      <w:r>
        <w:rPr>
          <w:color w:val="1B377C"/>
          <w:spacing w:val="-11"/>
          <w:w w:val="105"/>
        </w:rPr>
        <w:t xml:space="preserve"> </w:t>
      </w:r>
      <w:r>
        <w:rPr>
          <w:color w:val="1B377C"/>
          <w:w w:val="105"/>
        </w:rPr>
        <w:t>také</w:t>
      </w:r>
      <w:r>
        <w:rPr>
          <w:color w:val="1B377C"/>
          <w:spacing w:val="-11"/>
          <w:w w:val="105"/>
        </w:rPr>
        <w:t xml:space="preserve"> </w:t>
      </w:r>
      <w:r>
        <w:rPr>
          <w:color w:val="1B377C"/>
          <w:w w:val="105"/>
        </w:rPr>
        <w:t>rozvíjet</w:t>
      </w:r>
      <w:r>
        <w:rPr>
          <w:color w:val="1B377C"/>
          <w:spacing w:val="-11"/>
          <w:w w:val="105"/>
        </w:rPr>
        <w:t xml:space="preserve"> </w:t>
      </w:r>
      <w:r>
        <w:rPr>
          <w:color w:val="1B377C"/>
          <w:w w:val="105"/>
        </w:rPr>
        <w:t>„nadoborové“</w:t>
      </w:r>
      <w:r>
        <w:rPr>
          <w:color w:val="1B377C"/>
          <w:spacing w:val="-11"/>
          <w:w w:val="105"/>
        </w:rPr>
        <w:t xml:space="preserve"> </w:t>
      </w:r>
      <w:r>
        <w:rPr>
          <w:color w:val="1B377C"/>
          <w:w w:val="105"/>
        </w:rPr>
        <w:t>kompetence,</w:t>
      </w:r>
      <w:r>
        <w:rPr>
          <w:color w:val="1B377C"/>
          <w:spacing w:val="-11"/>
          <w:w w:val="105"/>
        </w:rPr>
        <w:t xml:space="preserve"> </w:t>
      </w:r>
      <w:r>
        <w:rPr>
          <w:color w:val="1B377C"/>
          <w:w w:val="105"/>
        </w:rPr>
        <w:t>zejména</w:t>
      </w:r>
      <w:r>
        <w:rPr>
          <w:color w:val="1B377C"/>
          <w:spacing w:val="-11"/>
          <w:w w:val="105"/>
        </w:rPr>
        <w:t xml:space="preserve"> </w:t>
      </w:r>
      <w:r>
        <w:rPr>
          <w:color w:val="1B377C"/>
          <w:w w:val="105"/>
        </w:rPr>
        <w:t>schopnost</w:t>
      </w:r>
      <w:r>
        <w:rPr>
          <w:color w:val="1B377C"/>
          <w:spacing w:val="-11"/>
          <w:w w:val="105"/>
        </w:rPr>
        <w:t xml:space="preserve"> </w:t>
      </w:r>
      <w:r>
        <w:rPr>
          <w:color w:val="1B377C"/>
          <w:w w:val="105"/>
        </w:rPr>
        <w:t xml:space="preserve">kritického myšlení, řešení problémů a porozumění komplexním souvislostem. Je akcentováno </w:t>
      </w:r>
      <w:r>
        <w:rPr>
          <w:color w:val="1B377C"/>
          <w:spacing w:val="-2"/>
          <w:w w:val="105"/>
        </w:rPr>
        <w:t xml:space="preserve">kompetenční a gramotnostně zaměřené vzdělávání, tudíž jsou definovány aspekty klíčových </w:t>
      </w:r>
      <w:r>
        <w:rPr>
          <w:color w:val="1B377C"/>
          <w:w w:val="105"/>
        </w:rPr>
        <w:t>kompetencí či přírodovědné gramotnosti, které charakterizují integrující vzdělá</w:t>
      </w:r>
      <w:r>
        <w:rPr>
          <w:color w:val="1B377C"/>
          <w:w w:val="105"/>
        </w:rPr>
        <w:t>vací obory</w:t>
      </w:r>
    </w:p>
    <w:p w:rsidR="00750E3E" w:rsidRDefault="000B7D51">
      <w:pPr>
        <w:pStyle w:val="Zkladntext"/>
        <w:spacing w:line="278" w:lineRule="auto"/>
        <w:ind w:left="1808" w:right="1157"/>
      </w:pPr>
      <w:r>
        <w:rPr>
          <w:color w:val="1B377C"/>
        </w:rPr>
        <w:t>a které jsou nezbytné pro výslednou podobu PJ. Výběr vzdělávacího obsahu v rámci procesu jeho integrace je podřízen edukačním cílům</w:t>
      </w:r>
      <w:r>
        <w:rPr>
          <w:color w:val="1B377C"/>
          <w:position w:val="6"/>
          <w:sz w:val="10"/>
        </w:rPr>
        <w:t>3</w:t>
      </w:r>
      <w:r>
        <w:rPr>
          <w:color w:val="1B377C"/>
        </w:rPr>
        <w:t>. Vzdělávací obsah, klíčové kompetence</w:t>
      </w:r>
    </w:p>
    <w:p w:rsidR="00750E3E" w:rsidRDefault="000B7D51">
      <w:pPr>
        <w:pStyle w:val="Zkladntext"/>
        <w:spacing w:line="278" w:lineRule="auto"/>
        <w:ind w:left="1808" w:right="1157"/>
      </w:pPr>
      <w:r>
        <w:rPr>
          <w:color w:val="1B377C"/>
          <w:spacing w:val="-2"/>
          <w:w w:val="105"/>
        </w:rPr>
        <w:t>a</w:t>
      </w:r>
      <w:r>
        <w:rPr>
          <w:color w:val="1B377C"/>
          <w:spacing w:val="-5"/>
          <w:w w:val="105"/>
        </w:rPr>
        <w:t xml:space="preserve"> </w:t>
      </w:r>
      <w:r>
        <w:rPr>
          <w:color w:val="1B377C"/>
          <w:spacing w:val="-2"/>
          <w:w w:val="105"/>
        </w:rPr>
        <w:t>očekávané</w:t>
      </w:r>
      <w:r>
        <w:rPr>
          <w:color w:val="1B377C"/>
          <w:spacing w:val="-5"/>
          <w:w w:val="105"/>
        </w:rPr>
        <w:t xml:space="preserve"> </w:t>
      </w:r>
      <w:r>
        <w:rPr>
          <w:color w:val="1B377C"/>
          <w:spacing w:val="-2"/>
          <w:w w:val="105"/>
        </w:rPr>
        <w:t>výsledky</w:t>
      </w:r>
      <w:r>
        <w:rPr>
          <w:color w:val="1B377C"/>
          <w:spacing w:val="-5"/>
          <w:w w:val="105"/>
        </w:rPr>
        <w:t xml:space="preserve"> </w:t>
      </w:r>
      <w:r>
        <w:rPr>
          <w:color w:val="1B377C"/>
          <w:spacing w:val="-2"/>
          <w:w w:val="105"/>
        </w:rPr>
        <w:t>učení</w:t>
      </w:r>
      <w:r>
        <w:rPr>
          <w:color w:val="1B377C"/>
          <w:spacing w:val="-5"/>
          <w:w w:val="105"/>
        </w:rPr>
        <w:t xml:space="preserve"> </w:t>
      </w:r>
      <w:r>
        <w:rPr>
          <w:color w:val="1B377C"/>
          <w:spacing w:val="-2"/>
          <w:w w:val="105"/>
        </w:rPr>
        <w:t>tvoří</w:t>
      </w:r>
      <w:r>
        <w:rPr>
          <w:color w:val="1B377C"/>
          <w:spacing w:val="-5"/>
          <w:w w:val="105"/>
        </w:rPr>
        <w:t xml:space="preserve"> </w:t>
      </w:r>
      <w:r>
        <w:rPr>
          <w:color w:val="1B377C"/>
          <w:spacing w:val="-2"/>
          <w:w w:val="105"/>
        </w:rPr>
        <w:t>definované</w:t>
      </w:r>
      <w:r>
        <w:rPr>
          <w:color w:val="1B377C"/>
          <w:spacing w:val="-5"/>
          <w:w w:val="105"/>
        </w:rPr>
        <w:t xml:space="preserve"> </w:t>
      </w:r>
      <w:r>
        <w:rPr>
          <w:color w:val="1B377C"/>
          <w:spacing w:val="-2"/>
          <w:w w:val="105"/>
        </w:rPr>
        <w:t>základní</w:t>
      </w:r>
      <w:r>
        <w:rPr>
          <w:color w:val="1B377C"/>
          <w:spacing w:val="-5"/>
          <w:w w:val="105"/>
        </w:rPr>
        <w:t xml:space="preserve"> </w:t>
      </w:r>
      <w:r>
        <w:rPr>
          <w:color w:val="1B377C"/>
          <w:spacing w:val="-2"/>
          <w:w w:val="105"/>
        </w:rPr>
        <w:t>integrační</w:t>
      </w:r>
      <w:r>
        <w:rPr>
          <w:color w:val="1B377C"/>
          <w:spacing w:val="-5"/>
          <w:w w:val="105"/>
        </w:rPr>
        <w:t xml:space="preserve"> </w:t>
      </w:r>
      <w:r>
        <w:rPr>
          <w:color w:val="1B377C"/>
          <w:spacing w:val="-2"/>
          <w:w w:val="105"/>
        </w:rPr>
        <w:t>linie</w:t>
      </w:r>
      <w:r>
        <w:rPr>
          <w:color w:val="1B377C"/>
          <w:spacing w:val="-5"/>
          <w:w w:val="105"/>
        </w:rPr>
        <w:t xml:space="preserve"> </w:t>
      </w:r>
      <w:r>
        <w:rPr>
          <w:color w:val="1B377C"/>
          <w:spacing w:val="-2"/>
          <w:w w:val="105"/>
        </w:rPr>
        <w:t>–</w:t>
      </w:r>
      <w:r>
        <w:rPr>
          <w:color w:val="1B377C"/>
          <w:spacing w:val="-5"/>
          <w:w w:val="105"/>
        </w:rPr>
        <w:t xml:space="preserve"> </w:t>
      </w:r>
      <w:r>
        <w:rPr>
          <w:color w:val="1B377C"/>
          <w:spacing w:val="-2"/>
          <w:w w:val="105"/>
        </w:rPr>
        <w:t>tz</w:t>
      </w:r>
      <w:r>
        <w:rPr>
          <w:color w:val="1B377C"/>
          <w:spacing w:val="-2"/>
          <w:w w:val="105"/>
        </w:rPr>
        <w:t>v.</w:t>
      </w:r>
      <w:r>
        <w:rPr>
          <w:color w:val="1B377C"/>
          <w:spacing w:val="-5"/>
          <w:w w:val="105"/>
        </w:rPr>
        <w:t xml:space="preserve"> </w:t>
      </w:r>
      <w:r>
        <w:rPr>
          <w:color w:val="1B377C"/>
          <w:spacing w:val="-2"/>
          <w:w w:val="105"/>
        </w:rPr>
        <w:t>integrující</w:t>
      </w:r>
      <w:r>
        <w:rPr>
          <w:color w:val="1B377C"/>
          <w:spacing w:val="-5"/>
          <w:w w:val="105"/>
        </w:rPr>
        <w:t xml:space="preserve"> </w:t>
      </w:r>
      <w:r>
        <w:rPr>
          <w:color w:val="1B377C"/>
          <w:spacing w:val="-2"/>
          <w:w w:val="105"/>
        </w:rPr>
        <w:t xml:space="preserve">pojmy </w:t>
      </w:r>
      <w:r>
        <w:rPr>
          <w:color w:val="1B377C"/>
          <w:w w:val="105"/>
        </w:rPr>
        <w:t>(IP,</w:t>
      </w:r>
      <w:r>
        <w:rPr>
          <w:color w:val="1B377C"/>
          <w:spacing w:val="-11"/>
          <w:w w:val="105"/>
        </w:rPr>
        <w:t xml:space="preserve"> </w:t>
      </w:r>
      <w:r>
        <w:rPr>
          <w:color w:val="1B377C"/>
          <w:w w:val="105"/>
        </w:rPr>
        <w:t>viz</w:t>
      </w:r>
      <w:r>
        <w:rPr>
          <w:color w:val="1B377C"/>
          <w:spacing w:val="-11"/>
          <w:w w:val="105"/>
        </w:rPr>
        <w:t xml:space="preserve"> </w:t>
      </w:r>
      <w:r>
        <w:rPr>
          <w:color w:val="1B377C"/>
          <w:w w:val="105"/>
        </w:rPr>
        <w:t>Příloha</w:t>
      </w:r>
      <w:r>
        <w:rPr>
          <w:color w:val="1B377C"/>
          <w:spacing w:val="-11"/>
          <w:w w:val="105"/>
        </w:rPr>
        <w:t xml:space="preserve"> </w:t>
      </w:r>
      <w:r>
        <w:rPr>
          <w:color w:val="1B377C"/>
          <w:w w:val="105"/>
        </w:rPr>
        <w:t>1),</w:t>
      </w:r>
      <w:r>
        <w:rPr>
          <w:color w:val="1B377C"/>
          <w:spacing w:val="-11"/>
          <w:w w:val="105"/>
        </w:rPr>
        <w:t xml:space="preserve"> </w:t>
      </w:r>
      <w:r>
        <w:rPr>
          <w:color w:val="1B377C"/>
          <w:w w:val="105"/>
        </w:rPr>
        <w:t>které</w:t>
      </w:r>
      <w:r>
        <w:rPr>
          <w:color w:val="1B377C"/>
          <w:spacing w:val="-11"/>
          <w:w w:val="105"/>
        </w:rPr>
        <w:t xml:space="preserve"> </w:t>
      </w:r>
      <w:r>
        <w:rPr>
          <w:color w:val="1B377C"/>
          <w:w w:val="105"/>
        </w:rPr>
        <w:t>jsou</w:t>
      </w:r>
      <w:r>
        <w:rPr>
          <w:color w:val="1B377C"/>
          <w:spacing w:val="-11"/>
          <w:w w:val="105"/>
        </w:rPr>
        <w:t xml:space="preserve"> </w:t>
      </w:r>
      <w:r>
        <w:rPr>
          <w:color w:val="1B377C"/>
          <w:w w:val="105"/>
        </w:rPr>
        <w:t>rozpracováním</w:t>
      </w:r>
      <w:r>
        <w:rPr>
          <w:color w:val="1B377C"/>
          <w:spacing w:val="-11"/>
          <w:w w:val="105"/>
        </w:rPr>
        <w:t xml:space="preserve"> </w:t>
      </w:r>
      <w:r>
        <w:rPr>
          <w:color w:val="1B377C"/>
          <w:w w:val="105"/>
        </w:rPr>
        <w:t>oborových</w:t>
      </w:r>
      <w:r>
        <w:rPr>
          <w:color w:val="1B377C"/>
          <w:spacing w:val="-11"/>
          <w:w w:val="105"/>
        </w:rPr>
        <w:t xml:space="preserve"> </w:t>
      </w:r>
      <w:r>
        <w:rPr>
          <w:color w:val="1B377C"/>
          <w:w w:val="105"/>
        </w:rPr>
        <w:t>kompetencí</w:t>
      </w:r>
      <w:r>
        <w:rPr>
          <w:color w:val="1B377C"/>
          <w:spacing w:val="-11"/>
          <w:w w:val="105"/>
        </w:rPr>
        <w:t xml:space="preserve"> </w:t>
      </w:r>
      <w:r>
        <w:rPr>
          <w:color w:val="1B377C"/>
          <w:w w:val="105"/>
        </w:rPr>
        <w:t>(OK).</w:t>
      </w:r>
    </w:p>
    <w:p w:rsidR="00750E3E" w:rsidRDefault="000B7D51">
      <w:pPr>
        <w:pStyle w:val="Zkladntext"/>
        <w:spacing w:before="139"/>
        <w:ind w:left="1808"/>
      </w:pPr>
      <w:r>
        <w:rPr>
          <w:color w:val="1B377C"/>
          <w:w w:val="105"/>
        </w:rPr>
        <w:t>Základem</w:t>
      </w:r>
      <w:r>
        <w:rPr>
          <w:color w:val="1B377C"/>
          <w:spacing w:val="-3"/>
          <w:w w:val="105"/>
        </w:rPr>
        <w:t xml:space="preserve"> </w:t>
      </w:r>
      <w:r>
        <w:rPr>
          <w:color w:val="1B377C"/>
          <w:w w:val="105"/>
        </w:rPr>
        <w:t>PJ</w:t>
      </w:r>
      <w:r>
        <w:rPr>
          <w:color w:val="1B377C"/>
          <w:spacing w:val="-3"/>
          <w:w w:val="105"/>
        </w:rPr>
        <w:t xml:space="preserve"> </w:t>
      </w:r>
      <w:r>
        <w:rPr>
          <w:color w:val="1B377C"/>
          <w:w w:val="105"/>
        </w:rPr>
        <w:t>je</w:t>
      </w:r>
      <w:r>
        <w:rPr>
          <w:color w:val="1B377C"/>
          <w:spacing w:val="-2"/>
          <w:w w:val="105"/>
        </w:rPr>
        <w:t xml:space="preserve"> </w:t>
      </w:r>
      <w:r>
        <w:rPr>
          <w:color w:val="1B377C"/>
          <w:w w:val="105"/>
        </w:rPr>
        <w:t>konstruktivistický</w:t>
      </w:r>
      <w:r>
        <w:rPr>
          <w:color w:val="1B377C"/>
          <w:spacing w:val="-3"/>
          <w:w w:val="105"/>
        </w:rPr>
        <w:t xml:space="preserve"> </w:t>
      </w:r>
      <w:r>
        <w:rPr>
          <w:color w:val="1B377C"/>
          <w:w w:val="105"/>
        </w:rPr>
        <w:t>přístup,</w:t>
      </w:r>
      <w:r>
        <w:rPr>
          <w:color w:val="1B377C"/>
          <w:spacing w:val="-2"/>
          <w:w w:val="105"/>
        </w:rPr>
        <w:t xml:space="preserve"> </w:t>
      </w:r>
      <w:r>
        <w:rPr>
          <w:color w:val="1B377C"/>
          <w:w w:val="105"/>
        </w:rPr>
        <w:t>problémové</w:t>
      </w:r>
      <w:r>
        <w:rPr>
          <w:color w:val="1B377C"/>
          <w:spacing w:val="-3"/>
          <w:w w:val="105"/>
        </w:rPr>
        <w:t xml:space="preserve"> </w:t>
      </w:r>
      <w:r>
        <w:rPr>
          <w:color w:val="1B377C"/>
          <w:w w:val="105"/>
        </w:rPr>
        <w:t>vyučování,</w:t>
      </w:r>
      <w:r>
        <w:rPr>
          <w:color w:val="1B377C"/>
          <w:spacing w:val="-2"/>
          <w:w w:val="105"/>
        </w:rPr>
        <w:t xml:space="preserve"> </w:t>
      </w:r>
      <w:r>
        <w:rPr>
          <w:color w:val="1B377C"/>
          <w:w w:val="105"/>
        </w:rPr>
        <w:t>projektová</w:t>
      </w:r>
      <w:r>
        <w:rPr>
          <w:color w:val="1B377C"/>
          <w:spacing w:val="-3"/>
          <w:w w:val="105"/>
        </w:rPr>
        <w:t xml:space="preserve"> </w:t>
      </w:r>
      <w:r>
        <w:rPr>
          <w:color w:val="1B377C"/>
          <w:spacing w:val="-2"/>
          <w:w w:val="105"/>
        </w:rPr>
        <w:t>výuka</w:t>
      </w:r>
    </w:p>
    <w:p w:rsidR="00750E3E" w:rsidRDefault="000B7D51">
      <w:pPr>
        <w:pStyle w:val="Zkladntext"/>
        <w:spacing w:before="33" w:line="278" w:lineRule="auto"/>
        <w:ind w:left="1808" w:right="1389"/>
      </w:pPr>
      <w:r>
        <w:rPr>
          <w:color w:val="1B377C"/>
          <w:w w:val="105"/>
        </w:rPr>
        <w:t>a badatelsky orientovaná výuka, tj. výukové strategie a přístupy, které podporují rozvoj přírodovědné gramotnosti. Těžiště výuky spočívá tedy v aktivní činnosti žáků. Při řešení aktivit je vždy vycházeno z motivace žáků, kteří jsou vedeni k formulování otá</w:t>
      </w:r>
      <w:r>
        <w:rPr>
          <w:color w:val="1B377C"/>
          <w:w w:val="105"/>
        </w:rPr>
        <w:t xml:space="preserve">zek vztahujících se k problémům nastíněných v zadané úloze, sami navrhují postupy řešení, získávají data pomocí pozorování, měření, experimentování, jsou v PJ vedeni k analýze, diskusi interdisciplinárních problémů, k formulaci výsledků, jejich prezentaci </w:t>
      </w:r>
      <w:r>
        <w:rPr>
          <w:color w:val="1B377C"/>
          <w:w w:val="105"/>
        </w:rPr>
        <w:t>a obhajobě. PJ je koncipován s maximálním zřetelem k individualizovanému učení, k individuálním zvláštnostem jednotlivých žáků, které jsou dány jednak geneticky, jednak prostředím, ve kterém žák vyrůstá</w:t>
      </w:r>
      <w:r>
        <w:rPr>
          <w:color w:val="1B377C"/>
          <w:w w:val="105"/>
          <w:position w:val="6"/>
          <w:sz w:val="10"/>
        </w:rPr>
        <w:t>4</w:t>
      </w:r>
      <w:r>
        <w:rPr>
          <w:color w:val="1B377C"/>
          <w:w w:val="105"/>
        </w:rPr>
        <w:t>. Důraz je kladen také vnímání na životního prostředí</w:t>
      </w:r>
      <w:r>
        <w:rPr>
          <w:color w:val="1B377C"/>
          <w:w w:val="105"/>
        </w:rPr>
        <w:t xml:space="preserve"> v okolí školy či bydliště školy, tudíž je rozvíjen koncept místně zakotveného učení.</w:t>
      </w:r>
    </w:p>
    <w:p w:rsidR="00750E3E" w:rsidRDefault="000B7D51">
      <w:pPr>
        <w:pStyle w:val="Zkladntext"/>
        <w:spacing w:before="128"/>
        <w:rPr>
          <w:sz w:val="20"/>
        </w:rPr>
      </w:pPr>
      <w:r>
        <w:rPr>
          <w:noProof/>
        </w:rPr>
        <mc:AlternateContent>
          <mc:Choice Requires="wps">
            <w:drawing>
              <wp:anchor distT="0" distB="0" distL="0" distR="0" simplePos="0" relativeHeight="251540480" behindDoc="1" locked="0" layoutInCell="1" allowOverlap="1">
                <wp:simplePos x="0" y="0"/>
                <wp:positionH relativeFrom="page">
                  <wp:posOffset>1872000</wp:posOffset>
                </wp:positionH>
                <wp:positionV relativeFrom="paragraph">
                  <wp:posOffset>242896</wp:posOffset>
                </wp:positionV>
                <wp:extent cx="914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4975FC"/>
                          </a:solidFill>
                          <a:prstDash val="solid"/>
                        </a:ln>
                      </wps:spPr>
                      <wps:bodyPr wrap="square" lIns="0" tIns="0" rIns="0" bIns="0" rtlCol="0">
                        <a:prstTxWarp prst="textNoShape">
                          <a:avLst/>
                        </a:prstTxWarp>
                        <a:noAutofit/>
                      </wps:bodyPr>
                    </wps:wsp>
                  </a:graphicData>
                </a:graphic>
              </wp:anchor>
            </w:drawing>
          </mc:Choice>
          <mc:Fallback>
            <w:pict>
              <v:shape w14:anchorId="24CF7AB0" id="Graphic 18" o:spid="_x0000_s1026" style="position:absolute;margin-left:147.4pt;margin-top:19.15pt;width:1in;height:.1pt;z-index:-2517760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" path="m,l914400,e" filled="f" strokecolor="#4975fc" strokeweight="1pt">
                <v:path arrowok="t"/>
                <w10:wrap type="topAndBottom" anchorx="page"/>
              </v:shape>
            </w:pict>
          </mc:Fallback>
        </mc:AlternateContent>
      </w:r>
    </w:p>
    <w:p w:rsidR="00750E3E" w:rsidRDefault="000B7D51">
      <w:pPr>
        <w:pStyle w:val="Odstavecseseznamem"/>
        <w:numPr>
          <w:ilvl w:val="0"/>
          <w:numId w:val="3"/>
        </w:numPr>
        <w:tabs>
          <w:tab w:val="left" w:pos="2308"/>
        </w:tabs>
        <w:spacing w:before="146"/>
        <w:ind w:hanging="500"/>
        <w:rPr>
          <w:color w:val="4975FC"/>
          <w:sz w:val="15"/>
        </w:rPr>
      </w:pPr>
      <w:r>
        <w:rPr>
          <w:color w:val="4975FC"/>
          <w:w w:val="105"/>
          <w:sz w:val="15"/>
        </w:rPr>
        <w:t>https://prohlednout.rvp.cz/zakladni-</w:t>
      </w:r>
      <w:r>
        <w:rPr>
          <w:color w:val="4975FC"/>
          <w:spacing w:val="-2"/>
          <w:w w:val="105"/>
          <w:sz w:val="15"/>
        </w:rPr>
        <w:t>vzdelavani</w:t>
      </w:r>
    </w:p>
    <w:p w:rsidR="00750E3E" w:rsidRDefault="000B7D51">
      <w:pPr>
        <w:pStyle w:val="Odstavecseseznamem"/>
        <w:numPr>
          <w:ilvl w:val="0"/>
          <w:numId w:val="3"/>
        </w:numPr>
        <w:tabs>
          <w:tab w:val="left" w:pos="2308"/>
        </w:tabs>
        <w:spacing w:before="67" w:line="333" w:lineRule="auto"/>
        <w:ind w:left="1808" w:right="1281" w:firstLine="0"/>
        <w:rPr>
          <w:color w:val="4975FC"/>
          <w:sz w:val="15"/>
        </w:rPr>
      </w:pPr>
      <w:r>
        <w:rPr>
          <w:color w:val="4975FC"/>
          <w:w w:val="105"/>
          <w:sz w:val="15"/>
        </w:rPr>
        <w:t>Interdisciplinární</w:t>
      </w:r>
      <w:r>
        <w:rPr>
          <w:color w:val="4975FC"/>
          <w:spacing w:val="37"/>
          <w:w w:val="105"/>
          <w:sz w:val="15"/>
        </w:rPr>
        <w:t xml:space="preserve"> </w:t>
      </w:r>
      <w:r>
        <w:rPr>
          <w:color w:val="4975FC"/>
          <w:w w:val="105"/>
          <w:sz w:val="15"/>
        </w:rPr>
        <w:t>přístup</w:t>
      </w:r>
      <w:r>
        <w:rPr>
          <w:color w:val="4975FC"/>
          <w:spacing w:val="37"/>
          <w:w w:val="105"/>
          <w:sz w:val="15"/>
        </w:rPr>
        <w:t xml:space="preserve"> </w:t>
      </w:r>
      <w:r>
        <w:rPr>
          <w:color w:val="4975FC"/>
          <w:w w:val="105"/>
          <w:sz w:val="15"/>
        </w:rPr>
        <w:t>je</w:t>
      </w:r>
      <w:r>
        <w:rPr>
          <w:color w:val="4975FC"/>
          <w:spacing w:val="37"/>
          <w:w w:val="105"/>
          <w:sz w:val="15"/>
        </w:rPr>
        <w:t xml:space="preserve"> </w:t>
      </w:r>
      <w:r>
        <w:rPr>
          <w:color w:val="4975FC"/>
          <w:w w:val="105"/>
          <w:sz w:val="15"/>
        </w:rPr>
        <w:t>realizován</w:t>
      </w:r>
      <w:r>
        <w:rPr>
          <w:color w:val="4975FC"/>
          <w:spacing w:val="37"/>
          <w:w w:val="105"/>
          <w:sz w:val="15"/>
        </w:rPr>
        <w:t xml:space="preserve"> </w:t>
      </w:r>
      <w:r>
        <w:rPr>
          <w:color w:val="4975FC"/>
          <w:w w:val="105"/>
          <w:sz w:val="15"/>
        </w:rPr>
        <w:t>v</w:t>
      </w:r>
      <w:r>
        <w:rPr>
          <w:color w:val="4975FC"/>
          <w:spacing w:val="37"/>
          <w:w w:val="105"/>
          <w:sz w:val="15"/>
        </w:rPr>
        <w:t xml:space="preserve"> </w:t>
      </w:r>
      <w:r>
        <w:rPr>
          <w:color w:val="4975FC"/>
          <w:w w:val="105"/>
          <w:sz w:val="15"/>
        </w:rPr>
        <w:t>rámci</w:t>
      </w:r>
      <w:r>
        <w:rPr>
          <w:color w:val="4975FC"/>
          <w:spacing w:val="37"/>
          <w:w w:val="105"/>
          <w:sz w:val="15"/>
        </w:rPr>
        <w:t xml:space="preserve"> </w:t>
      </w:r>
      <w:r>
        <w:rPr>
          <w:color w:val="4975FC"/>
          <w:w w:val="105"/>
          <w:sz w:val="15"/>
        </w:rPr>
        <w:t>jednotného</w:t>
      </w:r>
      <w:r>
        <w:rPr>
          <w:color w:val="4975FC"/>
          <w:spacing w:val="37"/>
          <w:w w:val="105"/>
          <w:sz w:val="15"/>
        </w:rPr>
        <w:t xml:space="preserve"> </w:t>
      </w:r>
      <w:r>
        <w:rPr>
          <w:color w:val="4975FC"/>
          <w:w w:val="105"/>
          <w:sz w:val="15"/>
        </w:rPr>
        <w:t>integrovaného</w:t>
      </w:r>
      <w:r>
        <w:rPr>
          <w:color w:val="4975FC"/>
          <w:spacing w:val="37"/>
          <w:w w:val="105"/>
          <w:sz w:val="15"/>
        </w:rPr>
        <w:t xml:space="preserve"> </w:t>
      </w:r>
      <w:r>
        <w:rPr>
          <w:color w:val="4975FC"/>
          <w:w w:val="105"/>
          <w:sz w:val="15"/>
        </w:rPr>
        <w:t>kurikula</w:t>
      </w:r>
      <w:r>
        <w:rPr>
          <w:color w:val="4975FC"/>
          <w:spacing w:val="37"/>
          <w:w w:val="105"/>
          <w:sz w:val="15"/>
        </w:rPr>
        <w:t xml:space="preserve"> </w:t>
      </w:r>
      <w:r>
        <w:rPr>
          <w:color w:val="4975FC"/>
          <w:w w:val="105"/>
          <w:sz w:val="15"/>
        </w:rPr>
        <w:t>(učiva).</w:t>
      </w:r>
      <w:r>
        <w:rPr>
          <w:color w:val="4975FC"/>
          <w:spacing w:val="37"/>
          <w:w w:val="105"/>
          <w:sz w:val="15"/>
        </w:rPr>
        <w:t xml:space="preserve"> </w:t>
      </w:r>
      <w:r>
        <w:rPr>
          <w:color w:val="4975FC"/>
          <w:w w:val="105"/>
          <w:sz w:val="15"/>
        </w:rPr>
        <w:t>I</w:t>
      </w:r>
      <w:r>
        <w:rPr>
          <w:color w:val="4975FC"/>
          <w:spacing w:val="37"/>
          <w:w w:val="105"/>
          <w:sz w:val="15"/>
        </w:rPr>
        <w:t xml:space="preserve"> </w:t>
      </w:r>
      <w:r>
        <w:rPr>
          <w:color w:val="4975FC"/>
          <w:w w:val="105"/>
          <w:sz w:val="15"/>
        </w:rPr>
        <w:t>když částečné členění na vz</w:t>
      </w:r>
      <w:r>
        <w:rPr>
          <w:color w:val="4975FC"/>
          <w:w w:val="105"/>
          <w:sz w:val="15"/>
        </w:rPr>
        <w:t>dělávací obory (fyzika, chemie, přírodopis) uvnitř PJ existuje, tak je explicitně podporována výuka ve vzájemných souvislostech (viz Karty předmětu). V transdisciplinaritě se PJ</w:t>
      </w:r>
      <w:r>
        <w:rPr>
          <w:color w:val="4975FC"/>
          <w:spacing w:val="80"/>
          <w:w w:val="105"/>
          <w:sz w:val="15"/>
        </w:rPr>
        <w:t xml:space="preserve"> </w:t>
      </w:r>
      <w:r>
        <w:rPr>
          <w:color w:val="4975FC"/>
          <w:w w:val="105"/>
          <w:sz w:val="15"/>
        </w:rPr>
        <w:t>neomezuje jen na základní znalosti každé disciplíny, ale podporuje i propojová</w:t>
      </w:r>
      <w:r>
        <w:rPr>
          <w:color w:val="4975FC"/>
          <w:w w:val="105"/>
          <w:sz w:val="15"/>
        </w:rPr>
        <w:t>ní a vzájemné obohacování</w:t>
      </w:r>
      <w:r>
        <w:rPr>
          <w:color w:val="4975FC"/>
          <w:spacing w:val="40"/>
          <w:w w:val="105"/>
          <w:sz w:val="15"/>
        </w:rPr>
        <w:t xml:space="preserve"> </w:t>
      </w:r>
      <w:r>
        <w:rPr>
          <w:color w:val="4975FC"/>
          <w:w w:val="105"/>
          <w:sz w:val="15"/>
        </w:rPr>
        <w:t>různých</w:t>
      </w:r>
      <w:r>
        <w:rPr>
          <w:color w:val="4975FC"/>
          <w:spacing w:val="33"/>
          <w:w w:val="105"/>
          <w:sz w:val="15"/>
        </w:rPr>
        <w:t xml:space="preserve"> </w:t>
      </w:r>
      <w:r>
        <w:rPr>
          <w:color w:val="4975FC"/>
          <w:w w:val="105"/>
          <w:sz w:val="15"/>
        </w:rPr>
        <w:t>oblastí.</w:t>
      </w:r>
      <w:r>
        <w:rPr>
          <w:color w:val="4975FC"/>
          <w:spacing w:val="33"/>
          <w:w w:val="105"/>
          <w:sz w:val="15"/>
        </w:rPr>
        <w:t xml:space="preserve"> </w:t>
      </w:r>
      <w:r>
        <w:rPr>
          <w:color w:val="4975FC"/>
          <w:w w:val="105"/>
          <w:sz w:val="15"/>
        </w:rPr>
        <w:t>Například,</w:t>
      </w:r>
      <w:r>
        <w:rPr>
          <w:color w:val="4975FC"/>
          <w:spacing w:val="33"/>
          <w:w w:val="105"/>
          <w:sz w:val="15"/>
        </w:rPr>
        <w:t xml:space="preserve"> </w:t>
      </w:r>
      <w:r>
        <w:rPr>
          <w:color w:val="4975FC"/>
          <w:w w:val="105"/>
          <w:sz w:val="15"/>
        </w:rPr>
        <w:t>při</w:t>
      </w:r>
      <w:r>
        <w:rPr>
          <w:color w:val="4975FC"/>
          <w:spacing w:val="33"/>
          <w:w w:val="105"/>
          <w:sz w:val="15"/>
        </w:rPr>
        <w:t xml:space="preserve"> </w:t>
      </w:r>
      <w:r>
        <w:rPr>
          <w:color w:val="4975FC"/>
          <w:w w:val="105"/>
          <w:sz w:val="15"/>
        </w:rPr>
        <w:t>studiu</w:t>
      </w:r>
      <w:r>
        <w:rPr>
          <w:color w:val="4975FC"/>
          <w:spacing w:val="33"/>
          <w:w w:val="105"/>
          <w:sz w:val="15"/>
        </w:rPr>
        <w:t xml:space="preserve"> </w:t>
      </w:r>
      <w:r>
        <w:rPr>
          <w:color w:val="4975FC"/>
          <w:w w:val="105"/>
          <w:sz w:val="15"/>
        </w:rPr>
        <w:t>životního</w:t>
      </w:r>
      <w:r>
        <w:rPr>
          <w:color w:val="4975FC"/>
          <w:spacing w:val="33"/>
          <w:w w:val="105"/>
          <w:sz w:val="15"/>
        </w:rPr>
        <w:t xml:space="preserve"> </w:t>
      </w:r>
      <w:r>
        <w:rPr>
          <w:color w:val="4975FC"/>
          <w:w w:val="105"/>
          <w:sz w:val="15"/>
        </w:rPr>
        <w:t>prostředí</w:t>
      </w:r>
      <w:r>
        <w:rPr>
          <w:color w:val="4975FC"/>
          <w:spacing w:val="33"/>
          <w:w w:val="105"/>
          <w:sz w:val="15"/>
        </w:rPr>
        <w:t xml:space="preserve"> </w:t>
      </w:r>
      <w:r>
        <w:rPr>
          <w:color w:val="4975FC"/>
          <w:w w:val="105"/>
          <w:sz w:val="15"/>
        </w:rPr>
        <w:t>mohou</w:t>
      </w:r>
      <w:r>
        <w:rPr>
          <w:color w:val="4975FC"/>
          <w:spacing w:val="33"/>
          <w:w w:val="105"/>
          <w:sz w:val="15"/>
        </w:rPr>
        <w:t xml:space="preserve"> </w:t>
      </w:r>
      <w:r>
        <w:rPr>
          <w:color w:val="4975FC"/>
          <w:w w:val="105"/>
          <w:sz w:val="15"/>
        </w:rPr>
        <w:t>být</w:t>
      </w:r>
      <w:r>
        <w:rPr>
          <w:color w:val="4975FC"/>
          <w:spacing w:val="33"/>
          <w:w w:val="105"/>
          <w:sz w:val="15"/>
        </w:rPr>
        <w:t xml:space="preserve"> </w:t>
      </w:r>
      <w:r>
        <w:rPr>
          <w:color w:val="4975FC"/>
          <w:w w:val="105"/>
          <w:sz w:val="15"/>
        </w:rPr>
        <w:t>integrovány</w:t>
      </w:r>
      <w:r>
        <w:rPr>
          <w:color w:val="4975FC"/>
          <w:spacing w:val="33"/>
          <w:w w:val="105"/>
          <w:sz w:val="15"/>
        </w:rPr>
        <w:t xml:space="preserve"> </w:t>
      </w:r>
      <w:r>
        <w:rPr>
          <w:color w:val="4975FC"/>
          <w:w w:val="105"/>
          <w:sz w:val="15"/>
        </w:rPr>
        <w:t>poznatky</w:t>
      </w:r>
      <w:r>
        <w:rPr>
          <w:color w:val="4975FC"/>
          <w:spacing w:val="33"/>
          <w:w w:val="105"/>
          <w:sz w:val="15"/>
        </w:rPr>
        <w:t xml:space="preserve"> </w:t>
      </w:r>
      <w:r>
        <w:rPr>
          <w:color w:val="4975FC"/>
          <w:w w:val="105"/>
          <w:sz w:val="15"/>
        </w:rPr>
        <w:t>či</w:t>
      </w:r>
      <w:r>
        <w:rPr>
          <w:color w:val="4975FC"/>
          <w:spacing w:val="33"/>
          <w:w w:val="105"/>
          <w:sz w:val="15"/>
        </w:rPr>
        <w:t xml:space="preserve"> </w:t>
      </w:r>
      <w:r>
        <w:rPr>
          <w:color w:val="4975FC"/>
          <w:w w:val="105"/>
          <w:sz w:val="15"/>
        </w:rPr>
        <w:t>témata</w:t>
      </w:r>
      <w:r>
        <w:rPr>
          <w:color w:val="4975FC"/>
          <w:spacing w:val="33"/>
          <w:w w:val="105"/>
          <w:sz w:val="15"/>
        </w:rPr>
        <w:t xml:space="preserve"> </w:t>
      </w:r>
      <w:r>
        <w:rPr>
          <w:color w:val="4975FC"/>
          <w:w w:val="105"/>
          <w:sz w:val="15"/>
        </w:rPr>
        <w:t>ze vzdělávací oblasti Člověk a společnost, Člověk a zdraví, z průřezových témat, aj. (viz obr. 1).</w:t>
      </w:r>
    </w:p>
    <w:p w:rsidR="00750E3E" w:rsidRDefault="000B7D51">
      <w:pPr>
        <w:pStyle w:val="Odstavecseseznamem"/>
        <w:numPr>
          <w:ilvl w:val="0"/>
          <w:numId w:val="3"/>
        </w:numPr>
        <w:tabs>
          <w:tab w:val="left" w:pos="2308"/>
        </w:tabs>
        <w:spacing w:before="2"/>
        <w:ind w:hanging="500"/>
        <w:rPr>
          <w:color w:val="4975FC"/>
          <w:sz w:val="15"/>
        </w:rPr>
      </w:pPr>
      <w:r>
        <w:rPr>
          <w:color w:val="4975FC"/>
          <w:w w:val="105"/>
          <w:sz w:val="15"/>
        </w:rPr>
        <w:t>Dle</w:t>
      </w:r>
      <w:r>
        <w:rPr>
          <w:color w:val="4975FC"/>
          <w:spacing w:val="11"/>
          <w:w w:val="105"/>
          <w:sz w:val="15"/>
        </w:rPr>
        <w:t xml:space="preserve"> </w:t>
      </w:r>
      <w:r>
        <w:rPr>
          <w:color w:val="4975FC"/>
          <w:w w:val="105"/>
          <w:sz w:val="15"/>
        </w:rPr>
        <w:t>zvolené</w:t>
      </w:r>
      <w:r>
        <w:rPr>
          <w:color w:val="4975FC"/>
          <w:spacing w:val="12"/>
          <w:w w:val="105"/>
          <w:sz w:val="15"/>
        </w:rPr>
        <w:t xml:space="preserve"> </w:t>
      </w:r>
      <w:r>
        <w:rPr>
          <w:color w:val="4975FC"/>
          <w:w w:val="105"/>
          <w:sz w:val="15"/>
        </w:rPr>
        <w:t>a</w:t>
      </w:r>
      <w:r>
        <w:rPr>
          <w:color w:val="4975FC"/>
          <w:spacing w:val="12"/>
          <w:w w:val="105"/>
          <w:sz w:val="15"/>
        </w:rPr>
        <w:t xml:space="preserve"> </w:t>
      </w:r>
      <w:r>
        <w:rPr>
          <w:color w:val="4975FC"/>
          <w:w w:val="105"/>
          <w:sz w:val="15"/>
        </w:rPr>
        <w:t>aplikované</w:t>
      </w:r>
      <w:r>
        <w:rPr>
          <w:color w:val="4975FC"/>
          <w:spacing w:val="12"/>
          <w:w w:val="105"/>
          <w:sz w:val="15"/>
        </w:rPr>
        <w:t xml:space="preserve"> </w:t>
      </w:r>
      <w:r>
        <w:rPr>
          <w:color w:val="4975FC"/>
          <w:w w:val="105"/>
          <w:sz w:val="15"/>
        </w:rPr>
        <w:t>revidované</w:t>
      </w:r>
      <w:r>
        <w:rPr>
          <w:color w:val="4975FC"/>
          <w:spacing w:val="12"/>
          <w:w w:val="105"/>
          <w:sz w:val="15"/>
        </w:rPr>
        <w:t xml:space="preserve"> </w:t>
      </w:r>
      <w:r>
        <w:rPr>
          <w:color w:val="4975FC"/>
          <w:w w:val="105"/>
          <w:sz w:val="15"/>
        </w:rPr>
        <w:t>Bloomovy</w:t>
      </w:r>
      <w:r>
        <w:rPr>
          <w:color w:val="4975FC"/>
          <w:spacing w:val="12"/>
          <w:w w:val="105"/>
          <w:sz w:val="15"/>
        </w:rPr>
        <w:t xml:space="preserve"> </w:t>
      </w:r>
      <w:r>
        <w:rPr>
          <w:color w:val="4975FC"/>
          <w:w w:val="105"/>
          <w:sz w:val="15"/>
        </w:rPr>
        <w:t>taxonomie</w:t>
      </w:r>
      <w:r>
        <w:rPr>
          <w:color w:val="4975FC"/>
          <w:spacing w:val="11"/>
          <w:w w:val="105"/>
          <w:sz w:val="15"/>
        </w:rPr>
        <w:t xml:space="preserve"> </w:t>
      </w:r>
      <w:r>
        <w:rPr>
          <w:color w:val="4975FC"/>
          <w:w w:val="105"/>
          <w:sz w:val="15"/>
        </w:rPr>
        <w:t>edukačních</w:t>
      </w:r>
      <w:r>
        <w:rPr>
          <w:color w:val="4975FC"/>
          <w:spacing w:val="12"/>
          <w:w w:val="105"/>
          <w:sz w:val="15"/>
        </w:rPr>
        <w:t xml:space="preserve"> </w:t>
      </w:r>
      <w:r>
        <w:rPr>
          <w:color w:val="4975FC"/>
          <w:spacing w:val="-2"/>
          <w:w w:val="105"/>
          <w:sz w:val="15"/>
        </w:rPr>
        <w:t>cílů.</w:t>
      </w:r>
    </w:p>
    <w:p w:rsidR="00750E3E" w:rsidRDefault="000B7D51">
      <w:pPr>
        <w:pStyle w:val="Odstavecseseznamem"/>
        <w:numPr>
          <w:ilvl w:val="0"/>
          <w:numId w:val="3"/>
        </w:numPr>
        <w:tabs>
          <w:tab w:val="left" w:pos="2308"/>
        </w:tabs>
        <w:spacing w:before="67"/>
        <w:ind w:hanging="500"/>
        <w:rPr>
          <w:color w:val="4975FC"/>
          <w:sz w:val="15"/>
        </w:rPr>
      </w:pPr>
      <w:r>
        <w:rPr>
          <w:color w:val="4975FC"/>
          <w:w w:val="105"/>
          <w:sz w:val="15"/>
        </w:rPr>
        <w:t>Karty</w:t>
      </w:r>
      <w:r>
        <w:rPr>
          <w:color w:val="4975FC"/>
          <w:spacing w:val="19"/>
          <w:w w:val="105"/>
          <w:sz w:val="15"/>
        </w:rPr>
        <w:t xml:space="preserve"> </w:t>
      </w:r>
      <w:r>
        <w:rPr>
          <w:color w:val="4975FC"/>
          <w:w w:val="105"/>
          <w:sz w:val="15"/>
        </w:rPr>
        <w:t>integrovaných</w:t>
      </w:r>
      <w:r>
        <w:rPr>
          <w:color w:val="4975FC"/>
          <w:spacing w:val="20"/>
          <w:w w:val="105"/>
          <w:sz w:val="15"/>
        </w:rPr>
        <w:t xml:space="preserve"> </w:t>
      </w:r>
      <w:r>
        <w:rPr>
          <w:color w:val="4975FC"/>
          <w:w w:val="105"/>
          <w:sz w:val="15"/>
        </w:rPr>
        <w:t>aktivit</w:t>
      </w:r>
      <w:r>
        <w:rPr>
          <w:color w:val="4975FC"/>
          <w:spacing w:val="20"/>
          <w:w w:val="105"/>
          <w:sz w:val="15"/>
        </w:rPr>
        <w:t xml:space="preserve"> </w:t>
      </w:r>
      <w:r>
        <w:rPr>
          <w:color w:val="4975FC"/>
          <w:w w:val="105"/>
          <w:sz w:val="15"/>
        </w:rPr>
        <w:t>jsou</w:t>
      </w:r>
      <w:r>
        <w:rPr>
          <w:color w:val="4975FC"/>
          <w:spacing w:val="20"/>
          <w:w w:val="105"/>
          <w:sz w:val="15"/>
        </w:rPr>
        <w:t xml:space="preserve"> </w:t>
      </w:r>
      <w:r>
        <w:rPr>
          <w:color w:val="4975FC"/>
          <w:w w:val="105"/>
          <w:sz w:val="15"/>
        </w:rPr>
        <w:t>upraveny</w:t>
      </w:r>
      <w:r>
        <w:rPr>
          <w:color w:val="4975FC"/>
          <w:spacing w:val="20"/>
          <w:w w:val="105"/>
          <w:sz w:val="15"/>
        </w:rPr>
        <w:t xml:space="preserve"> </w:t>
      </w:r>
      <w:r>
        <w:rPr>
          <w:color w:val="4975FC"/>
          <w:w w:val="105"/>
          <w:sz w:val="15"/>
        </w:rPr>
        <w:t>do</w:t>
      </w:r>
      <w:r>
        <w:rPr>
          <w:color w:val="4975FC"/>
          <w:spacing w:val="20"/>
          <w:w w:val="105"/>
          <w:sz w:val="15"/>
        </w:rPr>
        <w:t xml:space="preserve"> </w:t>
      </w:r>
      <w:r>
        <w:rPr>
          <w:color w:val="4975FC"/>
          <w:w w:val="105"/>
          <w:sz w:val="15"/>
        </w:rPr>
        <w:t>několika</w:t>
      </w:r>
      <w:r>
        <w:rPr>
          <w:color w:val="4975FC"/>
          <w:spacing w:val="20"/>
          <w:w w:val="105"/>
          <w:sz w:val="15"/>
        </w:rPr>
        <w:t xml:space="preserve"> </w:t>
      </w:r>
      <w:r>
        <w:rPr>
          <w:color w:val="4975FC"/>
          <w:spacing w:val="-2"/>
          <w:w w:val="105"/>
          <w:sz w:val="15"/>
        </w:rPr>
        <w:t>úrovní.</w:t>
      </w:r>
    </w:p>
    <w:p w:rsidR="00750E3E" w:rsidRDefault="00750E3E">
      <w:pPr>
        <w:rPr>
          <w:sz w:val="15"/>
        </w:rPr>
        <w:sectPr w:rsidR="00750E3E">
          <w:pgSz w:w="11910" w:h="16840"/>
          <w:pgMar w:top="1320" w:right="60" w:bottom="760" w:left="1140" w:header="0" w:footer="579" w:gutter="0"/>
          <w:cols w:space="708"/>
        </w:sectPr>
      </w:pPr>
    </w:p>
    <w:p w:rsidR="00750E3E" w:rsidRDefault="000B7D51">
      <w:pPr>
        <w:spacing w:before="74"/>
        <w:ind w:left="1808"/>
        <w:rPr>
          <w:sz w:val="15"/>
        </w:rPr>
      </w:pPr>
      <w:bookmarkStart w:id="5" w:name="Informace_obsahu_předmětu_a_způsobu_inte"/>
      <w:bookmarkStart w:id="6" w:name="_bookmark2"/>
      <w:bookmarkEnd w:id="5"/>
      <w:bookmarkEnd w:id="6"/>
      <w:r>
        <w:rPr>
          <w:rFonts w:ascii="Arial Black" w:hAnsi="Arial Black"/>
          <w:color w:val="4975FC"/>
          <w:sz w:val="15"/>
        </w:rPr>
        <w:lastRenderedPageBreak/>
        <w:t>Obrázek</w:t>
      </w:r>
      <w:r>
        <w:rPr>
          <w:rFonts w:ascii="Arial Black" w:hAnsi="Arial Black"/>
          <w:color w:val="4975FC"/>
          <w:spacing w:val="16"/>
          <w:sz w:val="15"/>
        </w:rPr>
        <w:t xml:space="preserve"> </w:t>
      </w:r>
      <w:r>
        <w:rPr>
          <w:rFonts w:ascii="Arial Black" w:hAnsi="Arial Black"/>
          <w:color w:val="4975FC"/>
          <w:sz w:val="15"/>
        </w:rPr>
        <w:t>1.</w:t>
      </w:r>
      <w:r>
        <w:rPr>
          <w:rFonts w:ascii="Arial Black" w:hAnsi="Arial Black"/>
          <w:color w:val="4975FC"/>
          <w:spacing w:val="17"/>
          <w:sz w:val="15"/>
        </w:rPr>
        <w:t xml:space="preserve"> </w:t>
      </w:r>
      <w:r>
        <w:rPr>
          <w:color w:val="4975FC"/>
          <w:sz w:val="15"/>
        </w:rPr>
        <w:t>Disciplinární</w:t>
      </w:r>
      <w:r>
        <w:rPr>
          <w:color w:val="4975FC"/>
          <w:spacing w:val="24"/>
          <w:sz w:val="15"/>
        </w:rPr>
        <w:t xml:space="preserve"> </w:t>
      </w:r>
      <w:r>
        <w:rPr>
          <w:color w:val="4975FC"/>
          <w:sz w:val="15"/>
        </w:rPr>
        <w:t>přístupy</w:t>
      </w:r>
      <w:r>
        <w:rPr>
          <w:color w:val="4975FC"/>
          <w:spacing w:val="24"/>
          <w:sz w:val="15"/>
        </w:rPr>
        <w:t xml:space="preserve"> </w:t>
      </w:r>
      <w:r>
        <w:rPr>
          <w:color w:val="4975FC"/>
          <w:sz w:val="15"/>
        </w:rPr>
        <w:t>k</w:t>
      </w:r>
      <w:r>
        <w:rPr>
          <w:color w:val="4975FC"/>
          <w:spacing w:val="25"/>
          <w:sz w:val="15"/>
        </w:rPr>
        <w:t xml:space="preserve"> </w:t>
      </w:r>
      <w:r>
        <w:rPr>
          <w:color w:val="4975FC"/>
          <w:sz w:val="15"/>
        </w:rPr>
        <w:t>integraci</w:t>
      </w:r>
      <w:r>
        <w:rPr>
          <w:color w:val="4975FC"/>
          <w:spacing w:val="24"/>
          <w:sz w:val="15"/>
        </w:rPr>
        <w:t xml:space="preserve"> </w:t>
      </w:r>
      <w:r>
        <w:rPr>
          <w:color w:val="4975FC"/>
          <w:sz w:val="15"/>
        </w:rPr>
        <w:t>vzdělávacích</w:t>
      </w:r>
      <w:r>
        <w:rPr>
          <w:color w:val="4975FC"/>
          <w:spacing w:val="25"/>
          <w:sz w:val="15"/>
        </w:rPr>
        <w:t xml:space="preserve"> </w:t>
      </w:r>
      <w:r>
        <w:rPr>
          <w:color w:val="4975FC"/>
          <w:spacing w:val="-2"/>
          <w:sz w:val="15"/>
        </w:rPr>
        <w:t>obsahů</w:t>
      </w:r>
    </w:p>
    <w:p w:rsidR="00750E3E" w:rsidRDefault="000B7D51">
      <w:pPr>
        <w:pStyle w:val="Zkladntext"/>
        <w:spacing w:before="51"/>
        <w:rPr>
          <w:sz w:val="20"/>
        </w:rPr>
      </w:pPr>
      <w:r>
        <w:rPr>
          <w:noProof/>
        </w:rPr>
        <w:drawing>
          <wp:anchor distT="0" distB="0" distL="0" distR="0" simplePos="0" relativeHeight="251541504" behindDoc="1" locked="0" layoutInCell="1" allowOverlap="1">
            <wp:simplePos x="0" y="0"/>
            <wp:positionH relativeFrom="page">
              <wp:posOffset>1922740</wp:posOffset>
            </wp:positionH>
            <wp:positionV relativeFrom="paragraph">
              <wp:posOffset>194074</wp:posOffset>
            </wp:positionV>
            <wp:extent cx="4810322" cy="144589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4810322" cy="1445895"/>
                    </a:xfrm>
                    <a:prstGeom prst="rect">
                      <a:avLst/>
                    </a:prstGeom>
                  </pic:spPr>
                </pic:pic>
              </a:graphicData>
            </a:graphic>
          </wp:anchor>
        </w:drawing>
      </w:r>
    </w:p>
    <w:p w:rsidR="00750E3E" w:rsidRDefault="00750E3E">
      <w:pPr>
        <w:pStyle w:val="Zkladntext"/>
        <w:rPr>
          <w:sz w:val="15"/>
        </w:rPr>
      </w:pPr>
    </w:p>
    <w:p w:rsidR="00750E3E" w:rsidRDefault="00750E3E">
      <w:pPr>
        <w:pStyle w:val="Zkladntext"/>
        <w:rPr>
          <w:sz w:val="15"/>
        </w:rPr>
      </w:pPr>
    </w:p>
    <w:p w:rsidR="00750E3E" w:rsidRDefault="00750E3E">
      <w:pPr>
        <w:pStyle w:val="Zkladntext"/>
        <w:rPr>
          <w:sz w:val="15"/>
        </w:rPr>
      </w:pPr>
    </w:p>
    <w:p w:rsidR="00750E3E" w:rsidRDefault="00750E3E">
      <w:pPr>
        <w:pStyle w:val="Zkladntext"/>
        <w:rPr>
          <w:sz w:val="15"/>
        </w:rPr>
      </w:pPr>
    </w:p>
    <w:p w:rsidR="00750E3E" w:rsidRDefault="00750E3E">
      <w:pPr>
        <w:pStyle w:val="Zkladntext"/>
        <w:rPr>
          <w:sz w:val="15"/>
        </w:rPr>
      </w:pPr>
    </w:p>
    <w:p w:rsidR="00750E3E" w:rsidRDefault="00750E3E">
      <w:pPr>
        <w:pStyle w:val="Zkladntext"/>
        <w:spacing w:before="89"/>
        <w:rPr>
          <w:sz w:val="15"/>
        </w:rPr>
      </w:pPr>
    </w:p>
    <w:p w:rsidR="00750E3E" w:rsidRDefault="000B7D51">
      <w:pPr>
        <w:pStyle w:val="Nadpis1"/>
        <w:spacing w:before="0" w:line="204" w:lineRule="auto"/>
      </w:pPr>
      <w:r>
        <w:rPr>
          <w:color w:val="3566FC"/>
          <w:w w:val="110"/>
        </w:rPr>
        <w:t>Informace</w:t>
      </w:r>
      <w:r>
        <w:rPr>
          <w:color w:val="3566FC"/>
          <w:spacing w:val="-18"/>
          <w:w w:val="110"/>
        </w:rPr>
        <w:t xml:space="preserve"> </w:t>
      </w:r>
      <w:r>
        <w:rPr>
          <w:color w:val="3566FC"/>
          <w:w w:val="110"/>
        </w:rPr>
        <w:t>o</w:t>
      </w:r>
      <w:r>
        <w:rPr>
          <w:color w:val="3566FC"/>
          <w:spacing w:val="-18"/>
          <w:w w:val="110"/>
        </w:rPr>
        <w:t xml:space="preserve"> </w:t>
      </w:r>
      <w:r>
        <w:rPr>
          <w:color w:val="3566FC"/>
          <w:w w:val="110"/>
        </w:rPr>
        <w:t>obsahu</w:t>
      </w:r>
      <w:r>
        <w:rPr>
          <w:color w:val="3566FC"/>
          <w:spacing w:val="-18"/>
          <w:w w:val="110"/>
        </w:rPr>
        <w:t xml:space="preserve"> </w:t>
      </w:r>
      <w:r>
        <w:rPr>
          <w:color w:val="3566FC"/>
          <w:w w:val="110"/>
        </w:rPr>
        <w:t>předmětu</w:t>
      </w:r>
      <w:r>
        <w:rPr>
          <w:color w:val="3566FC"/>
          <w:spacing w:val="-18"/>
          <w:w w:val="110"/>
        </w:rPr>
        <w:t xml:space="preserve"> </w:t>
      </w:r>
      <w:r>
        <w:rPr>
          <w:color w:val="3566FC"/>
          <w:w w:val="110"/>
        </w:rPr>
        <w:t>a</w:t>
      </w:r>
      <w:r>
        <w:rPr>
          <w:color w:val="3566FC"/>
          <w:spacing w:val="-18"/>
          <w:w w:val="110"/>
        </w:rPr>
        <w:t xml:space="preserve"> </w:t>
      </w:r>
      <w:r>
        <w:rPr>
          <w:color w:val="3566FC"/>
          <w:w w:val="110"/>
        </w:rPr>
        <w:t xml:space="preserve">způsobu </w:t>
      </w:r>
      <w:r>
        <w:rPr>
          <w:color w:val="3566FC"/>
          <w:spacing w:val="-2"/>
          <w:w w:val="110"/>
        </w:rPr>
        <w:t>integrace</w:t>
      </w:r>
    </w:p>
    <w:p w:rsidR="00750E3E" w:rsidRDefault="000B7D51">
      <w:pPr>
        <w:pStyle w:val="Zkladntext"/>
        <w:spacing w:before="9"/>
        <w:rPr>
          <w:rFonts w:ascii="Cambria"/>
          <w:sz w:val="17"/>
        </w:rPr>
      </w:pPr>
      <w:r>
        <w:rPr>
          <w:noProof/>
        </w:rPr>
        <mc:AlternateContent>
          <mc:Choice Requires="wps">
            <w:drawing>
              <wp:anchor distT="0" distB="0" distL="0" distR="0" simplePos="0" relativeHeight="251542528" behindDoc="1" locked="0" layoutInCell="1" allowOverlap="1">
                <wp:simplePos x="0" y="0"/>
                <wp:positionH relativeFrom="page">
                  <wp:posOffset>791999</wp:posOffset>
                </wp:positionH>
                <wp:positionV relativeFrom="paragraph">
                  <wp:posOffset>147938</wp:posOffset>
                </wp:positionV>
                <wp:extent cx="597662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2E8B260E" id="Graphic 20" o:spid="_x0000_s1026" style="position:absolute;margin-left:62.35pt;margin-top:11.65pt;width:470.6pt;height:.1pt;z-index:-251773952;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" path="m,l5975997,e" filled="f" strokecolor="#3566fc" strokeweight="1pt">
                <v:path arrowok="t"/>
                <w10:wrap type="topAndBottom" anchorx="page"/>
              </v:shape>
            </w:pict>
          </mc:Fallback>
        </mc:AlternateContent>
      </w:r>
    </w:p>
    <w:p w:rsidR="00750E3E" w:rsidRDefault="000B7D51">
      <w:pPr>
        <w:pStyle w:val="Zkladntext"/>
        <w:spacing w:before="296" w:line="240" w:lineRule="exact"/>
        <w:ind w:left="1808" w:right="1300"/>
      </w:pPr>
      <w:r>
        <w:rPr>
          <w:color w:val="1B377C"/>
        </w:rPr>
        <w:t>Páteří</w:t>
      </w:r>
      <w:r>
        <w:rPr>
          <w:color w:val="1B377C"/>
          <w:spacing w:val="-1"/>
        </w:rPr>
        <w:t xml:space="preserve"> </w:t>
      </w:r>
      <w:r>
        <w:rPr>
          <w:color w:val="1B377C"/>
        </w:rPr>
        <w:t>celého</w:t>
      </w:r>
      <w:r>
        <w:rPr>
          <w:color w:val="1B377C"/>
          <w:spacing w:val="-1"/>
        </w:rPr>
        <w:t xml:space="preserve"> </w:t>
      </w:r>
      <w:r>
        <w:rPr>
          <w:color w:val="1B377C"/>
        </w:rPr>
        <w:t>integrovaného</w:t>
      </w:r>
      <w:r>
        <w:rPr>
          <w:color w:val="1B377C"/>
          <w:spacing w:val="-1"/>
        </w:rPr>
        <w:t xml:space="preserve"> </w:t>
      </w:r>
      <w:r>
        <w:rPr>
          <w:color w:val="1B377C"/>
        </w:rPr>
        <w:t>ŠVP</w:t>
      </w:r>
      <w:r>
        <w:rPr>
          <w:color w:val="1B377C"/>
          <w:spacing w:val="-1"/>
        </w:rPr>
        <w:t xml:space="preserve"> </w:t>
      </w:r>
      <w:r>
        <w:rPr>
          <w:color w:val="1B377C"/>
        </w:rPr>
        <w:t>jsou</w:t>
      </w:r>
      <w:r>
        <w:rPr>
          <w:color w:val="1B377C"/>
          <w:spacing w:val="-1"/>
        </w:rPr>
        <w:t xml:space="preserve"> </w:t>
      </w:r>
      <w:r>
        <w:rPr>
          <w:rFonts w:ascii="Arial Black" w:hAnsi="Arial Black"/>
          <w:color w:val="1B377C"/>
        </w:rPr>
        <w:t>OVU</w:t>
      </w:r>
      <w:r>
        <w:rPr>
          <w:rFonts w:ascii="Arial Black" w:hAnsi="Arial Black"/>
          <w:color w:val="1B377C"/>
          <w:spacing w:val="-11"/>
        </w:rPr>
        <w:t xml:space="preserve"> </w:t>
      </w:r>
      <w:r>
        <w:rPr>
          <w:rFonts w:ascii="Arial Black" w:hAnsi="Arial Black"/>
          <w:color w:val="1B377C"/>
        </w:rPr>
        <w:t>jednotlivých</w:t>
      </w:r>
      <w:r>
        <w:rPr>
          <w:rFonts w:ascii="Arial Black" w:hAnsi="Arial Black"/>
          <w:color w:val="1B377C"/>
          <w:spacing w:val="-11"/>
        </w:rPr>
        <w:t xml:space="preserve"> </w:t>
      </w:r>
      <w:r>
        <w:rPr>
          <w:rFonts w:ascii="Arial Black" w:hAnsi="Arial Black"/>
          <w:color w:val="1B377C"/>
        </w:rPr>
        <w:t>integrovaných</w:t>
      </w:r>
      <w:r>
        <w:rPr>
          <w:rFonts w:ascii="Arial Black" w:hAnsi="Arial Black"/>
          <w:color w:val="1B377C"/>
          <w:spacing w:val="-11"/>
        </w:rPr>
        <w:t xml:space="preserve"> </w:t>
      </w:r>
      <w:r>
        <w:rPr>
          <w:rFonts w:ascii="Arial Black" w:hAnsi="Arial Black"/>
          <w:color w:val="1B377C"/>
        </w:rPr>
        <w:t>oborů</w:t>
      </w:r>
      <w:r>
        <w:rPr>
          <w:rFonts w:ascii="Arial Black" w:hAnsi="Arial Black"/>
          <w:color w:val="1B377C"/>
          <w:spacing w:val="-11"/>
        </w:rPr>
        <w:t xml:space="preserve"> </w:t>
      </w:r>
      <w:r>
        <w:rPr>
          <w:color w:val="1B377C"/>
        </w:rPr>
        <w:t>(viz Příloha</w:t>
      </w:r>
      <w:r>
        <w:rPr>
          <w:color w:val="1B377C"/>
          <w:spacing w:val="40"/>
        </w:rPr>
        <w:t xml:space="preserve"> </w:t>
      </w:r>
      <w:r>
        <w:rPr>
          <w:color w:val="1B377C"/>
        </w:rPr>
        <w:t>2),</w:t>
      </w:r>
      <w:r>
        <w:rPr>
          <w:color w:val="1B377C"/>
          <w:spacing w:val="40"/>
        </w:rPr>
        <w:t xml:space="preserve"> </w:t>
      </w:r>
      <w:r>
        <w:rPr>
          <w:color w:val="1B377C"/>
        </w:rPr>
        <w:t>jsou</w:t>
      </w:r>
      <w:r>
        <w:rPr>
          <w:color w:val="1B377C"/>
          <w:spacing w:val="40"/>
        </w:rPr>
        <w:t xml:space="preserve"> </w:t>
      </w:r>
      <w:r>
        <w:rPr>
          <w:color w:val="1B377C"/>
        </w:rPr>
        <w:t>základem</w:t>
      </w:r>
      <w:r>
        <w:rPr>
          <w:color w:val="1B377C"/>
          <w:spacing w:val="40"/>
        </w:rPr>
        <w:t xml:space="preserve"> </w:t>
      </w:r>
      <w:r>
        <w:rPr>
          <w:color w:val="1B377C"/>
        </w:rPr>
        <w:t>i</w:t>
      </w:r>
      <w:r>
        <w:rPr>
          <w:color w:val="1B377C"/>
          <w:spacing w:val="40"/>
        </w:rPr>
        <w:t xml:space="preserve"> </w:t>
      </w:r>
      <w:r>
        <w:rPr>
          <w:color w:val="1B377C"/>
        </w:rPr>
        <w:t>integrovaného</w:t>
      </w:r>
      <w:r>
        <w:rPr>
          <w:color w:val="1B377C"/>
          <w:spacing w:val="40"/>
        </w:rPr>
        <w:t xml:space="preserve"> </w:t>
      </w:r>
      <w:r>
        <w:rPr>
          <w:color w:val="1B377C"/>
        </w:rPr>
        <w:t>předmětu</w:t>
      </w:r>
      <w:r>
        <w:rPr>
          <w:color w:val="1B377C"/>
          <w:spacing w:val="40"/>
        </w:rPr>
        <w:t xml:space="preserve"> </w:t>
      </w:r>
      <w:r>
        <w:rPr>
          <w:color w:val="1B377C"/>
        </w:rPr>
        <w:t>Příroda</w:t>
      </w:r>
      <w:r>
        <w:rPr>
          <w:color w:val="1B377C"/>
          <w:spacing w:val="40"/>
        </w:rPr>
        <w:t xml:space="preserve"> </w:t>
      </w:r>
      <w:r>
        <w:rPr>
          <w:color w:val="1B377C"/>
        </w:rPr>
        <w:t>a</w:t>
      </w:r>
      <w:r>
        <w:rPr>
          <w:color w:val="1B377C"/>
          <w:spacing w:val="40"/>
        </w:rPr>
        <w:t xml:space="preserve"> </w:t>
      </w:r>
      <w:r>
        <w:rPr>
          <w:color w:val="1B377C"/>
        </w:rPr>
        <w:t>já.</w:t>
      </w:r>
      <w:r>
        <w:rPr>
          <w:color w:val="1B377C"/>
          <w:spacing w:val="40"/>
        </w:rPr>
        <w:t xml:space="preserve"> </w:t>
      </w:r>
      <w:r>
        <w:rPr>
          <w:color w:val="1B377C"/>
        </w:rPr>
        <w:t>IP</w:t>
      </w:r>
      <w:r>
        <w:rPr>
          <w:color w:val="1B377C"/>
          <w:spacing w:val="40"/>
        </w:rPr>
        <w:t xml:space="preserve"> </w:t>
      </w:r>
      <w:r>
        <w:rPr>
          <w:color w:val="1B377C"/>
        </w:rPr>
        <w:t>propojují</w:t>
      </w:r>
      <w:r>
        <w:rPr>
          <w:color w:val="1B377C"/>
          <w:spacing w:val="40"/>
        </w:rPr>
        <w:t xml:space="preserve"> </w:t>
      </w:r>
      <w:r>
        <w:rPr>
          <w:color w:val="1B377C"/>
        </w:rPr>
        <w:t>klíčové kompetence,</w:t>
      </w:r>
      <w:r>
        <w:rPr>
          <w:color w:val="1B377C"/>
          <w:spacing w:val="40"/>
        </w:rPr>
        <w:t xml:space="preserve"> </w:t>
      </w:r>
      <w:r>
        <w:rPr>
          <w:color w:val="1B377C"/>
        </w:rPr>
        <w:t>základní</w:t>
      </w:r>
      <w:r>
        <w:rPr>
          <w:color w:val="1B377C"/>
          <w:spacing w:val="40"/>
        </w:rPr>
        <w:t xml:space="preserve"> </w:t>
      </w:r>
      <w:r>
        <w:rPr>
          <w:color w:val="1B377C"/>
        </w:rPr>
        <w:t>gramotnosti</w:t>
      </w:r>
      <w:r>
        <w:rPr>
          <w:color w:val="1B377C"/>
          <w:spacing w:val="40"/>
        </w:rPr>
        <w:t xml:space="preserve"> </w:t>
      </w:r>
      <w:r>
        <w:rPr>
          <w:color w:val="1B377C"/>
        </w:rPr>
        <w:t>a</w:t>
      </w:r>
      <w:r>
        <w:rPr>
          <w:color w:val="1B377C"/>
          <w:spacing w:val="40"/>
        </w:rPr>
        <w:t xml:space="preserve"> </w:t>
      </w:r>
      <w:r>
        <w:rPr>
          <w:color w:val="1B377C"/>
        </w:rPr>
        <w:t>průřezová</w:t>
      </w:r>
      <w:r>
        <w:rPr>
          <w:color w:val="1B377C"/>
          <w:spacing w:val="40"/>
        </w:rPr>
        <w:t xml:space="preserve"> </w:t>
      </w:r>
      <w:r>
        <w:rPr>
          <w:color w:val="1B377C"/>
        </w:rPr>
        <w:t>témata</w:t>
      </w:r>
      <w:r>
        <w:rPr>
          <w:color w:val="1B377C"/>
          <w:spacing w:val="40"/>
        </w:rPr>
        <w:t xml:space="preserve"> </w:t>
      </w:r>
      <w:r>
        <w:rPr>
          <w:color w:val="1B377C"/>
        </w:rPr>
        <w:t>RVP</w:t>
      </w:r>
      <w:r>
        <w:rPr>
          <w:color w:val="1B377C"/>
          <w:spacing w:val="40"/>
        </w:rPr>
        <w:t xml:space="preserve"> </w:t>
      </w:r>
      <w:r>
        <w:rPr>
          <w:color w:val="1B377C"/>
        </w:rPr>
        <w:t>ZV</w:t>
      </w:r>
      <w:r>
        <w:rPr>
          <w:color w:val="1B377C"/>
          <w:spacing w:val="40"/>
        </w:rPr>
        <w:t xml:space="preserve"> </w:t>
      </w:r>
      <w:r>
        <w:rPr>
          <w:color w:val="1B377C"/>
        </w:rPr>
        <w:t>se</w:t>
      </w:r>
      <w:r>
        <w:rPr>
          <w:color w:val="1B377C"/>
          <w:spacing w:val="40"/>
        </w:rPr>
        <w:t xml:space="preserve"> </w:t>
      </w:r>
      <w:r>
        <w:rPr>
          <w:color w:val="1B377C"/>
        </w:rPr>
        <w:t>vzdělávacím</w:t>
      </w:r>
      <w:r>
        <w:rPr>
          <w:color w:val="1B377C"/>
          <w:spacing w:val="40"/>
        </w:rPr>
        <w:t xml:space="preserve"> </w:t>
      </w:r>
      <w:r>
        <w:rPr>
          <w:color w:val="1B377C"/>
        </w:rPr>
        <w:t>obsahem vzdělávací</w:t>
      </w:r>
      <w:r>
        <w:rPr>
          <w:color w:val="1B377C"/>
          <w:spacing w:val="34"/>
        </w:rPr>
        <w:t xml:space="preserve"> </w:t>
      </w:r>
      <w:r>
        <w:rPr>
          <w:color w:val="1B377C"/>
        </w:rPr>
        <w:t>oblasti</w:t>
      </w:r>
      <w:r>
        <w:rPr>
          <w:color w:val="1B377C"/>
          <w:spacing w:val="34"/>
        </w:rPr>
        <w:t xml:space="preserve"> </w:t>
      </w:r>
      <w:r>
        <w:rPr>
          <w:color w:val="1B377C"/>
        </w:rPr>
        <w:t>Člověk</w:t>
      </w:r>
      <w:r>
        <w:rPr>
          <w:color w:val="1B377C"/>
          <w:spacing w:val="34"/>
        </w:rPr>
        <w:t xml:space="preserve"> </w:t>
      </w:r>
      <w:r>
        <w:rPr>
          <w:color w:val="1B377C"/>
        </w:rPr>
        <w:t>a</w:t>
      </w:r>
      <w:r>
        <w:rPr>
          <w:color w:val="1B377C"/>
          <w:spacing w:val="34"/>
        </w:rPr>
        <w:t xml:space="preserve"> </w:t>
      </w:r>
      <w:r>
        <w:rPr>
          <w:color w:val="1B377C"/>
        </w:rPr>
        <w:t>příroda.</w:t>
      </w:r>
      <w:r>
        <w:rPr>
          <w:color w:val="1B377C"/>
          <w:spacing w:val="34"/>
        </w:rPr>
        <w:t xml:space="preserve"> </w:t>
      </w:r>
      <w:r>
        <w:rPr>
          <w:color w:val="1B377C"/>
        </w:rPr>
        <w:t>IP</w:t>
      </w:r>
      <w:r>
        <w:rPr>
          <w:color w:val="1B377C"/>
          <w:spacing w:val="34"/>
        </w:rPr>
        <w:t xml:space="preserve"> </w:t>
      </w:r>
      <w:r>
        <w:rPr>
          <w:color w:val="1B377C"/>
        </w:rPr>
        <w:t>pomáhají</w:t>
      </w:r>
      <w:r>
        <w:rPr>
          <w:color w:val="1B377C"/>
          <w:spacing w:val="34"/>
        </w:rPr>
        <w:t xml:space="preserve"> </w:t>
      </w:r>
      <w:r>
        <w:rPr>
          <w:color w:val="1B377C"/>
        </w:rPr>
        <w:t>při</w:t>
      </w:r>
      <w:r>
        <w:rPr>
          <w:color w:val="1B377C"/>
          <w:spacing w:val="34"/>
        </w:rPr>
        <w:t xml:space="preserve"> </w:t>
      </w:r>
      <w:r>
        <w:rPr>
          <w:color w:val="1B377C"/>
        </w:rPr>
        <w:t>hledání</w:t>
      </w:r>
      <w:r>
        <w:rPr>
          <w:color w:val="1B377C"/>
          <w:spacing w:val="34"/>
        </w:rPr>
        <w:t xml:space="preserve"> </w:t>
      </w:r>
      <w:r>
        <w:rPr>
          <w:color w:val="1B377C"/>
        </w:rPr>
        <w:t>propojení</w:t>
      </w:r>
      <w:r>
        <w:rPr>
          <w:color w:val="1B377C"/>
          <w:spacing w:val="34"/>
        </w:rPr>
        <w:t xml:space="preserve"> </w:t>
      </w:r>
      <w:r>
        <w:rPr>
          <w:color w:val="1B377C"/>
        </w:rPr>
        <w:t>mezi</w:t>
      </w:r>
      <w:r>
        <w:rPr>
          <w:color w:val="1B377C"/>
          <w:spacing w:val="34"/>
        </w:rPr>
        <w:t xml:space="preserve"> </w:t>
      </w:r>
      <w:r>
        <w:rPr>
          <w:color w:val="1B377C"/>
        </w:rPr>
        <w:t>obory,</w:t>
      </w:r>
      <w:r>
        <w:rPr>
          <w:color w:val="1B377C"/>
          <w:spacing w:val="34"/>
        </w:rPr>
        <w:t xml:space="preserve"> </w:t>
      </w:r>
      <w:r>
        <w:rPr>
          <w:color w:val="1B377C"/>
        </w:rPr>
        <w:t>obsahy i</w:t>
      </w:r>
      <w:r>
        <w:rPr>
          <w:color w:val="1B377C"/>
          <w:spacing w:val="-2"/>
        </w:rPr>
        <w:t xml:space="preserve"> </w:t>
      </w:r>
      <w:r>
        <w:rPr>
          <w:color w:val="1B377C"/>
        </w:rPr>
        <w:t>předměty,</w:t>
      </w:r>
      <w:r>
        <w:rPr>
          <w:color w:val="1B377C"/>
          <w:spacing w:val="-2"/>
        </w:rPr>
        <w:t xml:space="preserve"> </w:t>
      </w:r>
      <w:r>
        <w:rPr>
          <w:color w:val="1B377C"/>
        </w:rPr>
        <w:t>jsou</w:t>
      </w:r>
      <w:r>
        <w:rPr>
          <w:color w:val="1B377C"/>
          <w:spacing w:val="-2"/>
        </w:rPr>
        <w:t xml:space="preserve"> </w:t>
      </w:r>
      <w:r>
        <w:rPr>
          <w:color w:val="1B377C"/>
        </w:rPr>
        <w:t>klíčem</w:t>
      </w:r>
      <w:r>
        <w:rPr>
          <w:color w:val="1B377C"/>
          <w:spacing w:val="-2"/>
        </w:rPr>
        <w:t xml:space="preserve"> </w:t>
      </w:r>
      <w:r>
        <w:rPr>
          <w:color w:val="1B377C"/>
        </w:rPr>
        <w:t>při</w:t>
      </w:r>
      <w:r>
        <w:rPr>
          <w:color w:val="1B377C"/>
          <w:spacing w:val="-2"/>
        </w:rPr>
        <w:t xml:space="preserve"> </w:t>
      </w:r>
      <w:r>
        <w:rPr>
          <w:color w:val="1B377C"/>
        </w:rPr>
        <w:t>vytváření</w:t>
      </w:r>
      <w:r>
        <w:rPr>
          <w:color w:val="1B377C"/>
          <w:spacing w:val="-2"/>
        </w:rPr>
        <w:t xml:space="preserve"> </w:t>
      </w:r>
      <w:r>
        <w:rPr>
          <w:color w:val="1B377C"/>
        </w:rPr>
        <w:t>obsahu</w:t>
      </w:r>
      <w:r>
        <w:rPr>
          <w:color w:val="1B377C"/>
          <w:spacing w:val="-2"/>
        </w:rPr>
        <w:t xml:space="preserve"> </w:t>
      </w:r>
      <w:r>
        <w:rPr>
          <w:color w:val="1B377C"/>
        </w:rPr>
        <w:t>PJ</w:t>
      </w:r>
      <w:r>
        <w:rPr>
          <w:color w:val="1B377C"/>
          <w:spacing w:val="-2"/>
        </w:rPr>
        <w:t xml:space="preserve"> </w:t>
      </w:r>
      <w:r>
        <w:rPr>
          <w:color w:val="1B377C"/>
        </w:rPr>
        <w:t>(Obr.</w:t>
      </w:r>
      <w:r>
        <w:rPr>
          <w:color w:val="1B377C"/>
          <w:spacing w:val="-2"/>
        </w:rPr>
        <w:t xml:space="preserve"> </w:t>
      </w:r>
      <w:r>
        <w:rPr>
          <w:color w:val="1B377C"/>
        </w:rPr>
        <w:t>2).</w:t>
      </w:r>
      <w:r>
        <w:rPr>
          <w:color w:val="1B377C"/>
          <w:spacing w:val="-2"/>
        </w:rPr>
        <w:t xml:space="preserve"> </w:t>
      </w:r>
      <w:r>
        <w:rPr>
          <w:rFonts w:ascii="Arial Black" w:hAnsi="Arial Black"/>
          <w:color w:val="1B377C"/>
        </w:rPr>
        <w:t>Integrace</w:t>
      </w:r>
      <w:r>
        <w:rPr>
          <w:rFonts w:ascii="Arial Black" w:hAnsi="Arial Black"/>
          <w:color w:val="1B377C"/>
          <w:spacing w:val="-12"/>
        </w:rPr>
        <w:t xml:space="preserve"> </w:t>
      </w:r>
      <w:r>
        <w:rPr>
          <w:rFonts w:ascii="Arial Black" w:hAnsi="Arial Black"/>
          <w:color w:val="1B377C"/>
        </w:rPr>
        <w:t>vzdělávacích</w:t>
      </w:r>
      <w:r>
        <w:rPr>
          <w:rFonts w:ascii="Arial Black" w:hAnsi="Arial Black"/>
          <w:color w:val="1B377C"/>
          <w:spacing w:val="-12"/>
        </w:rPr>
        <w:t xml:space="preserve"> </w:t>
      </w:r>
      <w:r>
        <w:rPr>
          <w:rFonts w:ascii="Arial Black" w:hAnsi="Arial Black"/>
          <w:color w:val="1B377C"/>
        </w:rPr>
        <w:t xml:space="preserve">obsahů </w:t>
      </w:r>
      <w:r>
        <w:rPr>
          <w:rFonts w:ascii="Arial Black" w:hAnsi="Arial Black"/>
          <w:color w:val="1B377C"/>
          <w:w w:val="90"/>
        </w:rPr>
        <w:t>je koncipována jako integrace očekávaných výsledků učení vybraných disciplín</w:t>
      </w:r>
      <w:r>
        <w:rPr>
          <w:color w:val="1B377C"/>
          <w:w w:val="90"/>
        </w:rPr>
        <w:t xml:space="preserve">. Jsou </w:t>
      </w:r>
      <w:r>
        <w:rPr>
          <w:color w:val="1B377C"/>
        </w:rPr>
        <w:t>připraveny</w:t>
      </w:r>
      <w:r>
        <w:rPr>
          <w:color w:val="1B377C"/>
          <w:spacing w:val="40"/>
        </w:rPr>
        <w:t xml:space="preserve"> </w:t>
      </w:r>
      <w:r>
        <w:rPr>
          <w:color w:val="1B377C"/>
        </w:rPr>
        <w:t>integrované</w:t>
      </w:r>
      <w:r>
        <w:rPr>
          <w:color w:val="1B377C"/>
          <w:spacing w:val="40"/>
        </w:rPr>
        <w:t xml:space="preserve"> </w:t>
      </w:r>
      <w:r>
        <w:rPr>
          <w:color w:val="1B377C"/>
        </w:rPr>
        <w:t>učební</w:t>
      </w:r>
      <w:r>
        <w:rPr>
          <w:color w:val="1B377C"/>
          <w:spacing w:val="40"/>
        </w:rPr>
        <w:t xml:space="preserve"> </w:t>
      </w:r>
      <w:r>
        <w:rPr>
          <w:color w:val="1B377C"/>
        </w:rPr>
        <w:t>celky</w:t>
      </w:r>
      <w:r>
        <w:rPr>
          <w:color w:val="1B377C"/>
          <w:spacing w:val="40"/>
        </w:rPr>
        <w:t xml:space="preserve"> </w:t>
      </w:r>
      <w:r>
        <w:rPr>
          <w:color w:val="1B377C"/>
        </w:rPr>
        <w:t>v</w:t>
      </w:r>
      <w:r>
        <w:rPr>
          <w:color w:val="1B377C"/>
          <w:spacing w:val="40"/>
        </w:rPr>
        <w:t xml:space="preserve"> </w:t>
      </w:r>
      <w:r>
        <w:rPr>
          <w:color w:val="1B377C"/>
        </w:rPr>
        <w:t>podobě</w:t>
      </w:r>
      <w:r>
        <w:rPr>
          <w:color w:val="1B377C"/>
          <w:spacing w:val="40"/>
        </w:rPr>
        <w:t xml:space="preserve"> </w:t>
      </w:r>
      <w:r>
        <w:rPr>
          <w:color w:val="1B377C"/>
        </w:rPr>
        <w:t>tzv.</w:t>
      </w:r>
      <w:r>
        <w:rPr>
          <w:color w:val="1B377C"/>
          <w:spacing w:val="40"/>
        </w:rPr>
        <w:t xml:space="preserve"> </w:t>
      </w:r>
      <w:r>
        <w:rPr>
          <w:color w:val="1B377C"/>
        </w:rPr>
        <w:t>Karet,</w:t>
      </w:r>
      <w:r>
        <w:rPr>
          <w:color w:val="1B377C"/>
          <w:spacing w:val="40"/>
        </w:rPr>
        <w:t xml:space="preserve"> </w:t>
      </w:r>
      <w:r>
        <w:rPr>
          <w:color w:val="1B377C"/>
        </w:rPr>
        <w:t>využitelné</w:t>
      </w:r>
      <w:r>
        <w:rPr>
          <w:color w:val="1B377C"/>
          <w:spacing w:val="40"/>
        </w:rPr>
        <w:t xml:space="preserve"> </w:t>
      </w:r>
      <w:r>
        <w:rPr>
          <w:color w:val="1B377C"/>
        </w:rPr>
        <w:t>pro</w:t>
      </w:r>
      <w:r>
        <w:rPr>
          <w:color w:val="1B377C"/>
          <w:spacing w:val="40"/>
        </w:rPr>
        <w:t xml:space="preserve"> </w:t>
      </w:r>
      <w:r>
        <w:rPr>
          <w:color w:val="1B377C"/>
        </w:rPr>
        <w:t>učení</w:t>
      </w:r>
      <w:r>
        <w:rPr>
          <w:color w:val="1B377C"/>
          <w:spacing w:val="40"/>
        </w:rPr>
        <w:t xml:space="preserve"> </w:t>
      </w:r>
      <w:r>
        <w:rPr>
          <w:color w:val="1B377C"/>
        </w:rPr>
        <w:t>v</w:t>
      </w:r>
      <w:r>
        <w:rPr>
          <w:color w:val="1B377C"/>
          <w:spacing w:val="40"/>
        </w:rPr>
        <w:t xml:space="preserve"> </w:t>
      </w:r>
      <w:r>
        <w:rPr>
          <w:color w:val="1B377C"/>
        </w:rPr>
        <w:t>širších integrujících</w:t>
      </w:r>
      <w:r>
        <w:rPr>
          <w:color w:val="1B377C"/>
          <w:spacing w:val="40"/>
        </w:rPr>
        <w:t xml:space="preserve"> </w:t>
      </w:r>
      <w:r>
        <w:rPr>
          <w:color w:val="1B377C"/>
        </w:rPr>
        <w:t>souvislostech</w:t>
      </w:r>
      <w:r>
        <w:rPr>
          <w:color w:val="1B377C"/>
          <w:spacing w:val="40"/>
        </w:rPr>
        <w:t xml:space="preserve"> </w:t>
      </w:r>
      <w:r>
        <w:rPr>
          <w:color w:val="1B377C"/>
        </w:rPr>
        <w:t>–</w:t>
      </w:r>
      <w:r>
        <w:rPr>
          <w:color w:val="1B377C"/>
          <w:spacing w:val="40"/>
        </w:rPr>
        <w:t xml:space="preserve"> </w:t>
      </w:r>
      <w:r>
        <w:rPr>
          <w:color w:val="1B377C"/>
        </w:rPr>
        <w:t>multi,</w:t>
      </w:r>
      <w:r>
        <w:rPr>
          <w:color w:val="1B377C"/>
          <w:spacing w:val="40"/>
        </w:rPr>
        <w:t xml:space="preserve"> </w:t>
      </w:r>
      <w:r>
        <w:rPr>
          <w:color w:val="1B377C"/>
        </w:rPr>
        <w:t>inter</w:t>
      </w:r>
      <w:r>
        <w:rPr>
          <w:color w:val="1B377C"/>
          <w:spacing w:val="40"/>
        </w:rPr>
        <w:t xml:space="preserve"> </w:t>
      </w:r>
      <w:proofErr w:type="spellStart"/>
      <w:r>
        <w:rPr>
          <w:color w:val="1B377C"/>
        </w:rPr>
        <w:t>nebtransdiciplinárně</w:t>
      </w:r>
      <w:proofErr w:type="spellEnd"/>
      <w:r>
        <w:rPr>
          <w:color w:val="1B377C"/>
          <w:spacing w:val="40"/>
        </w:rPr>
        <w:t xml:space="preserve"> </w:t>
      </w:r>
      <w:r>
        <w:rPr>
          <w:color w:val="1B377C"/>
        </w:rPr>
        <w:t>(Obr.</w:t>
      </w:r>
      <w:r>
        <w:rPr>
          <w:color w:val="1B377C"/>
          <w:spacing w:val="40"/>
        </w:rPr>
        <w:t xml:space="preserve"> </w:t>
      </w:r>
      <w:r>
        <w:rPr>
          <w:color w:val="1B377C"/>
        </w:rPr>
        <w:t>1).</w:t>
      </w:r>
      <w:r>
        <w:rPr>
          <w:color w:val="1B377C"/>
          <w:spacing w:val="40"/>
        </w:rPr>
        <w:t xml:space="preserve"> </w:t>
      </w:r>
      <w:r>
        <w:rPr>
          <w:color w:val="1B377C"/>
        </w:rPr>
        <w:t>Každá</w:t>
      </w:r>
      <w:r>
        <w:rPr>
          <w:color w:val="1B377C"/>
          <w:spacing w:val="40"/>
        </w:rPr>
        <w:t xml:space="preserve"> </w:t>
      </w:r>
      <w:r>
        <w:rPr>
          <w:color w:val="1B377C"/>
        </w:rPr>
        <w:t>Karta</w:t>
      </w:r>
      <w:r>
        <w:rPr>
          <w:color w:val="1B377C"/>
        </w:rPr>
        <w:t xml:space="preserve"> obsahuje</w:t>
      </w:r>
      <w:r>
        <w:rPr>
          <w:color w:val="1B377C"/>
          <w:spacing w:val="40"/>
        </w:rPr>
        <w:t xml:space="preserve"> </w:t>
      </w:r>
      <w:r>
        <w:rPr>
          <w:color w:val="1B377C"/>
        </w:rPr>
        <w:t>integrující</w:t>
      </w:r>
      <w:r>
        <w:rPr>
          <w:color w:val="1B377C"/>
          <w:spacing w:val="40"/>
        </w:rPr>
        <w:t xml:space="preserve"> </w:t>
      </w:r>
      <w:r>
        <w:rPr>
          <w:color w:val="1B377C"/>
        </w:rPr>
        <w:t>motivační</w:t>
      </w:r>
      <w:r>
        <w:rPr>
          <w:color w:val="1B377C"/>
          <w:spacing w:val="40"/>
        </w:rPr>
        <w:t xml:space="preserve"> </w:t>
      </w:r>
      <w:r>
        <w:rPr>
          <w:color w:val="1B377C"/>
        </w:rPr>
        <w:t>aktivitu</w:t>
      </w:r>
      <w:r>
        <w:rPr>
          <w:color w:val="1B377C"/>
          <w:spacing w:val="40"/>
        </w:rPr>
        <w:t xml:space="preserve"> </w:t>
      </w:r>
      <w:r>
        <w:rPr>
          <w:color w:val="1B377C"/>
        </w:rPr>
        <w:t>a</w:t>
      </w:r>
      <w:r>
        <w:rPr>
          <w:color w:val="1B377C"/>
          <w:spacing w:val="40"/>
        </w:rPr>
        <w:t xml:space="preserve"> </w:t>
      </w:r>
      <w:r>
        <w:rPr>
          <w:color w:val="1B377C"/>
        </w:rPr>
        <w:t>aktivitu</w:t>
      </w:r>
      <w:r>
        <w:rPr>
          <w:color w:val="1B377C"/>
          <w:spacing w:val="40"/>
        </w:rPr>
        <w:t xml:space="preserve"> </w:t>
      </w:r>
      <w:r>
        <w:rPr>
          <w:color w:val="1B377C"/>
        </w:rPr>
        <w:t>závěrečnou</w:t>
      </w:r>
      <w:r>
        <w:rPr>
          <w:color w:val="1B377C"/>
          <w:spacing w:val="40"/>
        </w:rPr>
        <w:t xml:space="preserve"> </w:t>
      </w:r>
      <w:r>
        <w:rPr>
          <w:color w:val="1B377C"/>
        </w:rPr>
        <w:t>(rozšiřující,</w:t>
      </w:r>
      <w:r>
        <w:rPr>
          <w:color w:val="1B377C"/>
          <w:spacing w:val="40"/>
        </w:rPr>
        <w:t xml:space="preserve"> </w:t>
      </w:r>
      <w:r>
        <w:rPr>
          <w:color w:val="1B377C"/>
        </w:rPr>
        <w:t>krystalizační).</w:t>
      </w:r>
    </w:p>
    <w:p w:rsidR="00750E3E" w:rsidRDefault="000B7D51">
      <w:pPr>
        <w:pStyle w:val="Zkladntext"/>
        <w:spacing w:before="23" w:line="278" w:lineRule="auto"/>
        <w:ind w:left="1808" w:right="1473"/>
      </w:pPr>
      <w:r>
        <w:rPr>
          <w:color w:val="1B377C"/>
          <w:w w:val="105"/>
        </w:rPr>
        <w:t xml:space="preserve">Závěrečná aktivita je prostorem pro zobecnění, </w:t>
      </w:r>
      <w:proofErr w:type="spellStart"/>
      <w:r>
        <w:rPr>
          <w:color w:val="1B377C"/>
          <w:w w:val="105"/>
        </w:rPr>
        <w:t>prkrystalizaci</w:t>
      </w:r>
      <w:proofErr w:type="spellEnd"/>
      <w:r>
        <w:rPr>
          <w:color w:val="1B377C"/>
          <w:w w:val="105"/>
        </w:rPr>
        <w:t xml:space="preserve"> poznatků (pojmů, OVU/ ŠOVU), které žáci získali během jejich práce navržené Kartou, a to jak nad motivační aktivitou, tak ve výuce v jednotlivých předmětech (a to i v podobě předcházejících OVU)</w:t>
      </w:r>
      <w:r>
        <w:rPr>
          <w:color w:val="1B377C"/>
          <w:w w:val="105"/>
        </w:rPr>
        <w:t xml:space="preserve"> a v průběžných aktivitách. Většina karet obsahuje i průběžnou aktivitu, v níž se žáci učí samostatně získávat a interpretovat data vztahující se k dané problematice.</w:t>
      </w:r>
    </w:p>
    <w:p w:rsidR="00750E3E" w:rsidRDefault="000B7D51">
      <w:pPr>
        <w:spacing w:before="143"/>
        <w:ind w:left="1808"/>
        <w:rPr>
          <w:sz w:val="15"/>
        </w:rPr>
      </w:pPr>
      <w:r>
        <w:rPr>
          <w:rFonts w:ascii="Arial Black" w:hAnsi="Arial Black"/>
          <w:color w:val="4975FC"/>
          <w:sz w:val="15"/>
        </w:rPr>
        <w:t>Obrázek</w:t>
      </w:r>
      <w:r>
        <w:rPr>
          <w:rFonts w:ascii="Arial Black" w:hAnsi="Arial Black"/>
          <w:color w:val="4975FC"/>
          <w:spacing w:val="18"/>
          <w:sz w:val="15"/>
        </w:rPr>
        <w:t xml:space="preserve"> </w:t>
      </w:r>
      <w:r>
        <w:rPr>
          <w:rFonts w:ascii="Arial Black" w:hAnsi="Arial Black"/>
          <w:color w:val="4975FC"/>
          <w:sz w:val="15"/>
        </w:rPr>
        <w:t>2.</w:t>
      </w:r>
      <w:r>
        <w:rPr>
          <w:rFonts w:ascii="Arial Black" w:hAnsi="Arial Black"/>
          <w:color w:val="4975FC"/>
          <w:spacing w:val="18"/>
          <w:sz w:val="15"/>
        </w:rPr>
        <w:t xml:space="preserve"> </w:t>
      </w:r>
      <w:r>
        <w:rPr>
          <w:color w:val="4975FC"/>
          <w:sz w:val="15"/>
        </w:rPr>
        <w:t>Propojení</w:t>
      </w:r>
      <w:r>
        <w:rPr>
          <w:color w:val="4975FC"/>
          <w:spacing w:val="27"/>
          <w:sz w:val="15"/>
        </w:rPr>
        <w:t xml:space="preserve"> </w:t>
      </w:r>
      <w:r>
        <w:rPr>
          <w:color w:val="4975FC"/>
          <w:sz w:val="15"/>
        </w:rPr>
        <w:t>liniemi</w:t>
      </w:r>
      <w:r>
        <w:rPr>
          <w:color w:val="4975FC"/>
          <w:spacing w:val="26"/>
          <w:sz w:val="15"/>
        </w:rPr>
        <w:t xml:space="preserve"> </w:t>
      </w:r>
      <w:r>
        <w:rPr>
          <w:color w:val="4975FC"/>
          <w:sz w:val="15"/>
        </w:rPr>
        <w:t>mezi</w:t>
      </w:r>
      <w:r>
        <w:rPr>
          <w:color w:val="4975FC"/>
          <w:spacing w:val="26"/>
          <w:sz w:val="15"/>
        </w:rPr>
        <w:t xml:space="preserve"> </w:t>
      </w:r>
      <w:r>
        <w:rPr>
          <w:color w:val="4975FC"/>
          <w:sz w:val="15"/>
        </w:rPr>
        <w:t>vzdělávacími</w:t>
      </w:r>
      <w:r>
        <w:rPr>
          <w:color w:val="4975FC"/>
          <w:spacing w:val="26"/>
          <w:sz w:val="15"/>
        </w:rPr>
        <w:t xml:space="preserve"> </w:t>
      </w:r>
      <w:r>
        <w:rPr>
          <w:color w:val="4975FC"/>
          <w:sz w:val="15"/>
        </w:rPr>
        <w:t>oblastmi</w:t>
      </w:r>
      <w:r>
        <w:rPr>
          <w:color w:val="4975FC"/>
          <w:spacing w:val="27"/>
          <w:sz w:val="15"/>
        </w:rPr>
        <w:t xml:space="preserve"> </w:t>
      </w:r>
      <w:r>
        <w:rPr>
          <w:color w:val="4975FC"/>
          <w:spacing w:val="-2"/>
          <w:sz w:val="15"/>
        </w:rPr>
        <w:t>(transdisciplinarita)</w:t>
      </w:r>
    </w:p>
    <w:p w:rsidR="00750E3E" w:rsidRDefault="000B7D51">
      <w:pPr>
        <w:pStyle w:val="Zkladntext"/>
        <w:spacing w:before="18"/>
        <w:rPr>
          <w:sz w:val="20"/>
        </w:rPr>
      </w:pPr>
      <w:r>
        <w:rPr>
          <w:noProof/>
        </w:rPr>
        <w:drawing>
          <wp:anchor distT="0" distB="0" distL="0" distR="0" simplePos="0" relativeHeight="251543552" behindDoc="1" locked="0" layoutInCell="1" allowOverlap="1">
            <wp:simplePos x="0" y="0"/>
            <wp:positionH relativeFrom="page">
              <wp:posOffset>1872005</wp:posOffset>
            </wp:positionH>
            <wp:positionV relativeFrom="paragraph">
              <wp:posOffset>172720</wp:posOffset>
            </wp:positionV>
            <wp:extent cx="4883154" cy="177279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4883154" cy="1772793"/>
                    </a:xfrm>
                    <a:prstGeom prst="rect">
                      <a:avLst/>
                    </a:prstGeom>
                  </pic:spPr>
                </pic:pic>
              </a:graphicData>
            </a:graphic>
          </wp:anchor>
        </w:drawing>
      </w:r>
    </w:p>
    <w:p w:rsidR="00750E3E" w:rsidRDefault="00750E3E">
      <w:pPr>
        <w:rPr>
          <w:sz w:val="20"/>
        </w:rPr>
        <w:sectPr w:rsidR="00750E3E">
          <w:pgSz w:w="11910" w:h="16840"/>
          <w:pgMar w:top="1320" w:right="60" w:bottom="760" w:left="1140" w:header="0" w:footer="579" w:gutter="0"/>
          <w:cols w:space="708"/>
        </w:sectPr>
      </w:pPr>
    </w:p>
    <w:p w:rsidR="00750E3E" w:rsidRDefault="000B7D51">
      <w:pPr>
        <w:pStyle w:val="Zkladntext"/>
        <w:spacing w:before="103" w:line="278" w:lineRule="auto"/>
        <w:ind w:left="1808" w:right="1157"/>
      </w:pPr>
      <w:bookmarkStart w:id="7" w:name="Informace_organizaci_výuky_"/>
      <w:bookmarkStart w:id="8" w:name="_bookmark3"/>
      <w:bookmarkEnd w:id="7"/>
      <w:bookmarkEnd w:id="8"/>
      <w:r>
        <w:rPr>
          <w:color w:val="1B377C"/>
          <w:w w:val="105"/>
        </w:rPr>
        <w:lastRenderedPageBreak/>
        <w:t>Každé</w:t>
      </w:r>
      <w:r>
        <w:rPr>
          <w:color w:val="1B377C"/>
          <w:spacing w:val="-2"/>
          <w:w w:val="105"/>
        </w:rPr>
        <w:t xml:space="preserve"> </w:t>
      </w:r>
      <w:r>
        <w:rPr>
          <w:color w:val="1B377C"/>
          <w:w w:val="105"/>
        </w:rPr>
        <w:t>téma</w:t>
      </w:r>
      <w:r>
        <w:rPr>
          <w:color w:val="1B377C"/>
          <w:spacing w:val="-2"/>
          <w:w w:val="105"/>
        </w:rPr>
        <w:t xml:space="preserve"> </w:t>
      </w:r>
      <w:r>
        <w:rPr>
          <w:color w:val="1B377C"/>
          <w:w w:val="105"/>
        </w:rPr>
        <w:t>Karty</w:t>
      </w:r>
      <w:r>
        <w:rPr>
          <w:color w:val="1B377C"/>
          <w:spacing w:val="-2"/>
          <w:w w:val="105"/>
        </w:rPr>
        <w:t xml:space="preserve"> </w:t>
      </w:r>
      <w:r>
        <w:rPr>
          <w:color w:val="1B377C"/>
          <w:w w:val="105"/>
        </w:rPr>
        <w:t>má</w:t>
      </w:r>
      <w:r>
        <w:rPr>
          <w:color w:val="1B377C"/>
          <w:spacing w:val="-2"/>
          <w:w w:val="105"/>
        </w:rPr>
        <w:t xml:space="preserve"> </w:t>
      </w:r>
      <w:r>
        <w:rPr>
          <w:color w:val="1B377C"/>
          <w:w w:val="105"/>
        </w:rPr>
        <w:t>rozpracovanou</w:t>
      </w:r>
      <w:r>
        <w:rPr>
          <w:color w:val="1B377C"/>
          <w:spacing w:val="-2"/>
          <w:w w:val="105"/>
        </w:rPr>
        <w:t xml:space="preserve"> </w:t>
      </w:r>
      <w:r>
        <w:rPr>
          <w:color w:val="1B377C"/>
          <w:w w:val="105"/>
        </w:rPr>
        <w:t>škálu</w:t>
      </w:r>
      <w:r>
        <w:rPr>
          <w:color w:val="1B377C"/>
          <w:spacing w:val="-2"/>
          <w:w w:val="105"/>
        </w:rPr>
        <w:t xml:space="preserve"> </w:t>
      </w:r>
      <w:r>
        <w:rPr>
          <w:color w:val="1B377C"/>
          <w:w w:val="105"/>
        </w:rPr>
        <w:t>různě</w:t>
      </w:r>
      <w:r>
        <w:rPr>
          <w:color w:val="1B377C"/>
          <w:spacing w:val="-2"/>
          <w:w w:val="105"/>
        </w:rPr>
        <w:t xml:space="preserve"> </w:t>
      </w:r>
      <w:r>
        <w:rPr>
          <w:color w:val="1B377C"/>
          <w:w w:val="105"/>
        </w:rPr>
        <w:t>náročných</w:t>
      </w:r>
      <w:r>
        <w:rPr>
          <w:color w:val="1B377C"/>
          <w:spacing w:val="-2"/>
          <w:w w:val="105"/>
        </w:rPr>
        <w:t xml:space="preserve"> </w:t>
      </w:r>
      <w:r>
        <w:rPr>
          <w:color w:val="1B377C"/>
          <w:w w:val="105"/>
        </w:rPr>
        <w:t>očekáváných</w:t>
      </w:r>
      <w:r>
        <w:rPr>
          <w:color w:val="1B377C"/>
          <w:spacing w:val="-2"/>
          <w:w w:val="105"/>
        </w:rPr>
        <w:t xml:space="preserve"> </w:t>
      </w:r>
      <w:r>
        <w:rPr>
          <w:color w:val="1B377C"/>
          <w:w w:val="105"/>
        </w:rPr>
        <w:t>výsledků</w:t>
      </w:r>
      <w:r>
        <w:rPr>
          <w:color w:val="1B377C"/>
          <w:spacing w:val="-2"/>
          <w:w w:val="105"/>
        </w:rPr>
        <w:t xml:space="preserve"> </w:t>
      </w:r>
      <w:r>
        <w:rPr>
          <w:color w:val="1B377C"/>
          <w:w w:val="105"/>
        </w:rPr>
        <w:t xml:space="preserve">učení, dle revidované Bloomovy taxonomie, nastavuje reálné dosažitelné vzdělávací cíle všem žákům. Jednotlivé očekávané výsledky učení jsou ověřitelné a jsou vhodným prostředkem </w:t>
      </w:r>
      <w:proofErr w:type="spellStart"/>
      <w:r>
        <w:rPr>
          <w:color w:val="1B377C"/>
          <w:w w:val="105"/>
        </w:rPr>
        <w:t>prformativní</w:t>
      </w:r>
      <w:proofErr w:type="spellEnd"/>
      <w:r>
        <w:rPr>
          <w:color w:val="1B377C"/>
          <w:w w:val="105"/>
        </w:rPr>
        <w:t xml:space="preserve"> hodnocení i sebehodnocení žáků. Při realizaci vybraných aktivit j</w:t>
      </w:r>
      <w:r>
        <w:rPr>
          <w:color w:val="1B377C"/>
          <w:w w:val="105"/>
        </w:rPr>
        <w:t>e možné</w:t>
      </w:r>
    </w:p>
    <w:p w:rsidR="00750E3E" w:rsidRDefault="000B7D51">
      <w:pPr>
        <w:pStyle w:val="Zkladntext"/>
        <w:spacing w:line="278" w:lineRule="auto"/>
        <w:ind w:left="1808" w:right="1157"/>
      </w:pPr>
      <w:r>
        <w:rPr>
          <w:color w:val="1B377C"/>
          <w:w w:val="105"/>
        </w:rPr>
        <w:t>v jejich průběhu využít prvků kriteriálního vrstevnického hodnocení</w:t>
      </w:r>
      <w:r>
        <w:rPr>
          <w:color w:val="1B377C"/>
          <w:w w:val="105"/>
          <w:position w:val="6"/>
          <w:sz w:val="10"/>
        </w:rPr>
        <w:t>5</w:t>
      </w:r>
      <w:r>
        <w:rPr>
          <w:color w:val="1B377C"/>
          <w:spacing w:val="39"/>
          <w:w w:val="105"/>
          <w:position w:val="6"/>
          <w:sz w:val="10"/>
        </w:rPr>
        <w:t xml:space="preserve"> </w:t>
      </w:r>
      <w:r>
        <w:rPr>
          <w:color w:val="1B377C"/>
          <w:w w:val="105"/>
        </w:rPr>
        <w:t>(například hodnocení návrhu pokusu, modelu, výběr vhodné výzkumné otázky apod.). Znamená to, že se žáky hodnotíme v průběhu aktivity (například hodnocení návrhu experimentu, hodnocení vytvořeného modelu) a následně diskutujeme, upravujeme hypotézy nebo záv</w:t>
      </w:r>
      <w:r>
        <w:rPr>
          <w:color w:val="1B377C"/>
          <w:w w:val="105"/>
        </w:rPr>
        <w:t>ěry.</w:t>
      </w:r>
    </w:p>
    <w:p w:rsidR="00750E3E" w:rsidRDefault="000B7D51">
      <w:pPr>
        <w:pStyle w:val="Zkladntext"/>
        <w:spacing w:before="139" w:line="259" w:lineRule="auto"/>
        <w:ind w:left="1808" w:right="1389"/>
      </w:pPr>
      <w:r>
        <w:rPr>
          <w:color w:val="1B377C"/>
          <w:w w:val="105"/>
        </w:rPr>
        <w:t>Na závěr hodnocení tematického celku nebo na závěr předmětu PJ v daném ročníku přirozeně</w:t>
      </w:r>
      <w:r>
        <w:rPr>
          <w:color w:val="1B377C"/>
          <w:spacing w:val="-14"/>
          <w:w w:val="105"/>
        </w:rPr>
        <w:t xml:space="preserve"> </w:t>
      </w:r>
      <w:r>
        <w:rPr>
          <w:color w:val="1B377C"/>
          <w:w w:val="105"/>
        </w:rPr>
        <w:t>navazuje</w:t>
      </w:r>
      <w:r>
        <w:rPr>
          <w:color w:val="1B377C"/>
          <w:spacing w:val="-13"/>
          <w:w w:val="105"/>
        </w:rPr>
        <w:t xml:space="preserve"> </w:t>
      </w:r>
      <w:r>
        <w:rPr>
          <w:color w:val="1B377C"/>
          <w:w w:val="105"/>
        </w:rPr>
        <w:t>na</w:t>
      </w:r>
      <w:r>
        <w:rPr>
          <w:color w:val="1B377C"/>
          <w:spacing w:val="-13"/>
          <w:w w:val="105"/>
        </w:rPr>
        <w:t xml:space="preserve"> </w:t>
      </w:r>
      <w:r>
        <w:rPr>
          <w:color w:val="1B377C"/>
          <w:w w:val="105"/>
        </w:rPr>
        <w:t>průběžné</w:t>
      </w:r>
      <w:r>
        <w:rPr>
          <w:color w:val="1B377C"/>
          <w:spacing w:val="-13"/>
          <w:w w:val="105"/>
        </w:rPr>
        <w:t xml:space="preserve"> </w:t>
      </w:r>
      <w:r>
        <w:rPr>
          <w:color w:val="1B377C"/>
          <w:w w:val="105"/>
        </w:rPr>
        <w:t>formativní</w:t>
      </w:r>
      <w:r>
        <w:rPr>
          <w:color w:val="1B377C"/>
          <w:spacing w:val="-13"/>
          <w:w w:val="105"/>
        </w:rPr>
        <w:t xml:space="preserve"> </w:t>
      </w:r>
      <w:r>
        <w:rPr>
          <w:color w:val="1B377C"/>
          <w:w w:val="105"/>
        </w:rPr>
        <w:t>hodnocení</w:t>
      </w:r>
      <w:r>
        <w:rPr>
          <w:color w:val="1B377C"/>
          <w:spacing w:val="-11"/>
          <w:w w:val="105"/>
        </w:rPr>
        <w:t xml:space="preserve"> </w:t>
      </w:r>
      <w:proofErr w:type="spellStart"/>
      <w:r>
        <w:rPr>
          <w:rFonts w:ascii="Arial Black" w:hAnsi="Arial Black"/>
          <w:color w:val="1B377C"/>
          <w:w w:val="105"/>
        </w:rPr>
        <w:t>hodnocení</w:t>
      </w:r>
      <w:proofErr w:type="spellEnd"/>
      <w:r>
        <w:rPr>
          <w:rFonts w:ascii="Arial Black" w:hAnsi="Arial Black"/>
          <w:color w:val="1B377C"/>
          <w:spacing w:val="-16"/>
          <w:w w:val="105"/>
        </w:rPr>
        <w:t xml:space="preserve"> </w:t>
      </w:r>
      <w:r>
        <w:rPr>
          <w:rFonts w:ascii="Arial Black" w:hAnsi="Arial Black"/>
          <w:color w:val="1B377C"/>
          <w:w w:val="105"/>
        </w:rPr>
        <w:t>sumativní</w:t>
      </w:r>
      <w:r>
        <w:rPr>
          <w:rFonts w:ascii="Arial Black" w:hAnsi="Arial Black"/>
          <w:color w:val="1B377C"/>
          <w:spacing w:val="-16"/>
          <w:w w:val="105"/>
        </w:rPr>
        <w:t xml:space="preserve"> </w:t>
      </w:r>
      <w:r>
        <w:rPr>
          <w:color w:val="1B377C"/>
          <w:w w:val="105"/>
        </w:rPr>
        <w:t>(pracující s výstupy formativního hodnocení). Sumativní hodnocení může mít formu jak kriteriální, po</w:t>
      </w:r>
      <w:r>
        <w:rPr>
          <w:color w:val="1B377C"/>
          <w:w w:val="105"/>
        </w:rPr>
        <w:t>dobu známek, tak i slovní formu, dle zvyklostí v dané škole.</w:t>
      </w:r>
    </w:p>
    <w:p w:rsidR="00750E3E" w:rsidRDefault="000B7D51">
      <w:pPr>
        <w:pStyle w:val="Zkladntext"/>
        <w:spacing w:before="155" w:line="278" w:lineRule="auto"/>
        <w:ind w:left="1808" w:right="1157"/>
      </w:pPr>
      <w:r>
        <w:rPr>
          <w:color w:val="1B377C"/>
          <w:w w:val="105"/>
        </w:rPr>
        <w:t>Přírodovědnou gramotnost chápeme zejména jako procesní rámec, jehož prostřednictvím žáci</w:t>
      </w:r>
      <w:r>
        <w:rPr>
          <w:color w:val="1B377C"/>
          <w:spacing w:val="-7"/>
          <w:w w:val="105"/>
        </w:rPr>
        <w:t xml:space="preserve"> </w:t>
      </w:r>
      <w:r>
        <w:rPr>
          <w:color w:val="1B377C"/>
          <w:w w:val="105"/>
        </w:rPr>
        <w:t>získávají</w:t>
      </w:r>
      <w:r>
        <w:rPr>
          <w:color w:val="1B377C"/>
          <w:spacing w:val="-7"/>
          <w:w w:val="105"/>
        </w:rPr>
        <w:t xml:space="preserve"> </w:t>
      </w:r>
      <w:r>
        <w:rPr>
          <w:color w:val="1B377C"/>
          <w:w w:val="105"/>
        </w:rPr>
        <w:t>a</w:t>
      </w:r>
      <w:r>
        <w:rPr>
          <w:color w:val="1B377C"/>
          <w:spacing w:val="-7"/>
          <w:w w:val="105"/>
        </w:rPr>
        <w:t xml:space="preserve"> </w:t>
      </w:r>
      <w:r>
        <w:rPr>
          <w:color w:val="1B377C"/>
          <w:w w:val="105"/>
        </w:rPr>
        <w:t>rozvíjejí</w:t>
      </w:r>
      <w:r>
        <w:rPr>
          <w:color w:val="1B377C"/>
          <w:spacing w:val="-7"/>
          <w:w w:val="105"/>
        </w:rPr>
        <w:t xml:space="preserve"> </w:t>
      </w:r>
      <w:r>
        <w:rPr>
          <w:color w:val="1B377C"/>
          <w:w w:val="105"/>
        </w:rPr>
        <w:t>potřebné</w:t>
      </w:r>
      <w:r>
        <w:rPr>
          <w:color w:val="1B377C"/>
          <w:spacing w:val="-7"/>
          <w:w w:val="105"/>
        </w:rPr>
        <w:t xml:space="preserve"> </w:t>
      </w:r>
      <w:r>
        <w:rPr>
          <w:color w:val="1B377C"/>
          <w:w w:val="105"/>
        </w:rPr>
        <w:t>znalosti,</w:t>
      </w:r>
      <w:r>
        <w:rPr>
          <w:color w:val="1B377C"/>
          <w:spacing w:val="-7"/>
          <w:w w:val="105"/>
        </w:rPr>
        <w:t xml:space="preserve"> </w:t>
      </w:r>
      <w:r>
        <w:rPr>
          <w:color w:val="1B377C"/>
          <w:w w:val="105"/>
        </w:rPr>
        <w:t>dovednosti</w:t>
      </w:r>
      <w:r>
        <w:rPr>
          <w:color w:val="1B377C"/>
          <w:spacing w:val="-7"/>
          <w:w w:val="105"/>
        </w:rPr>
        <w:t xml:space="preserve"> </w:t>
      </w:r>
      <w:r>
        <w:rPr>
          <w:color w:val="1B377C"/>
          <w:w w:val="105"/>
        </w:rPr>
        <w:t>a</w:t>
      </w:r>
      <w:r>
        <w:rPr>
          <w:color w:val="1B377C"/>
          <w:spacing w:val="-7"/>
          <w:w w:val="105"/>
        </w:rPr>
        <w:t xml:space="preserve"> </w:t>
      </w:r>
      <w:r>
        <w:rPr>
          <w:color w:val="1B377C"/>
          <w:w w:val="105"/>
        </w:rPr>
        <w:t>schopnosti,</w:t>
      </w:r>
      <w:r>
        <w:rPr>
          <w:color w:val="1B377C"/>
          <w:spacing w:val="-7"/>
          <w:w w:val="105"/>
        </w:rPr>
        <w:t xml:space="preserve"> </w:t>
      </w:r>
      <w:r>
        <w:rPr>
          <w:color w:val="1B377C"/>
          <w:w w:val="105"/>
        </w:rPr>
        <w:t>aby</w:t>
      </w:r>
      <w:r>
        <w:rPr>
          <w:color w:val="1B377C"/>
          <w:spacing w:val="-7"/>
          <w:w w:val="105"/>
        </w:rPr>
        <w:t xml:space="preserve"> </w:t>
      </w:r>
      <w:r>
        <w:rPr>
          <w:color w:val="1B377C"/>
          <w:w w:val="105"/>
        </w:rPr>
        <w:t>dosáhli</w:t>
      </w:r>
      <w:r>
        <w:rPr>
          <w:color w:val="1B377C"/>
          <w:spacing w:val="-7"/>
          <w:w w:val="105"/>
        </w:rPr>
        <w:t xml:space="preserve"> </w:t>
      </w:r>
      <w:r>
        <w:rPr>
          <w:color w:val="1B377C"/>
          <w:w w:val="105"/>
        </w:rPr>
        <w:t>kompetencí. Klíčové kompeten</w:t>
      </w:r>
      <w:r>
        <w:rPr>
          <w:color w:val="1B377C"/>
          <w:w w:val="105"/>
        </w:rPr>
        <w:t>ce představují nadřazenou úroveň vzdělávacích (nadoborových) cílů,</w:t>
      </w:r>
    </w:p>
    <w:p w:rsidR="00750E3E" w:rsidRDefault="000B7D51">
      <w:pPr>
        <w:pStyle w:val="Zkladntext"/>
        <w:spacing w:line="278" w:lineRule="auto"/>
        <w:ind w:left="1808" w:right="1157"/>
      </w:pPr>
      <w:r>
        <w:rPr>
          <w:color w:val="1B377C"/>
          <w:w w:val="105"/>
        </w:rPr>
        <w:t>ke kterým gramotnost směřuje a skrze které nabývá komplexní a aplikovatelné podoby. Klíčových kompetencí, ani (jakékoliv) gramotnosti, nelze dosahovat bez návaznosti na konkrétní vzdělávací</w:t>
      </w:r>
      <w:r>
        <w:rPr>
          <w:color w:val="1B377C"/>
          <w:w w:val="105"/>
        </w:rPr>
        <w:t xml:space="preserve"> obsah, tedy učivo. Logickým místem pro propojování těchto kódů jsou edukační</w:t>
      </w:r>
      <w:r>
        <w:rPr>
          <w:color w:val="1B377C"/>
          <w:spacing w:val="-9"/>
          <w:w w:val="105"/>
        </w:rPr>
        <w:t xml:space="preserve"> </w:t>
      </w:r>
      <w:r>
        <w:rPr>
          <w:color w:val="1B377C"/>
          <w:w w:val="105"/>
        </w:rPr>
        <w:t>cíle</w:t>
      </w:r>
      <w:r>
        <w:rPr>
          <w:color w:val="1B377C"/>
          <w:spacing w:val="-9"/>
          <w:w w:val="105"/>
        </w:rPr>
        <w:t xml:space="preserve"> </w:t>
      </w:r>
      <w:r>
        <w:rPr>
          <w:color w:val="1B377C"/>
          <w:w w:val="105"/>
        </w:rPr>
        <w:t>=</w:t>
      </w:r>
      <w:r>
        <w:rPr>
          <w:color w:val="1B377C"/>
          <w:spacing w:val="-9"/>
          <w:w w:val="105"/>
        </w:rPr>
        <w:t xml:space="preserve"> </w:t>
      </w:r>
      <w:r>
        <w:rPr>
          <w:color w:val="1B377C"/>
          <w:w w:val="105"/>
        </w:rPr>
        <w:t>očekávané</w:t>
      </w:r>
      <w:r>
        <w:rPr>
          <w:color w:val="1B377C"/>
          <w:spacing w:val="-9"/>
          <w:w w:val="105"/>
        </w:rPr>
        <w:t xml:space="preserve"> </w:t>
      </w:r>
      <w:r>
        <w:rPr>
          <w:color w:val="1B377C"/>
          <w:w w:val="105"/>
        </w:rPr>
        <w:t>výstupy</w:t>
      </w:r>
      <w:r>
        <w:rPr>
          <w:color w:val="1B377C"/>
          <w:spacing w:val="-9"/>
          <w:w w:val="105"/>
        </w:rPr>
        <w:t xml:space="preserve"> </w:t>
      </w:r>
      <w:r>
        <w:rPr>
          <w:color w:val="1B377C"/>
          <w:w w:val="105"/>
        </w:rPr>
        <w:t>učení</w:t>
      </w:r>
      <w:r>
        <w:rPr>
          <w:color w:val="1B377C"/>
          <w:spacing w:val="-9"/>
          <w:w w:val="105"/>
        </w:rPr>
        <w:t xml:space="preserve"> </w:t>
      </w:r>
      <w:r>
        <w:rPr>
          <w:color w:val="1B377C"/>
          <w:w w:val="105"/>
        </w:rPr>
        <w:t>(OVU/ŠOVU),</w:t>
      </w:r>
      <w:r>
        <w:rPr>
          <w:color w:val="1B377C"/>
          <w:spacing w:val="-9"/>
          <w:w w:val="105"/>
        </w:rPr>
        <w:t xml:space="preserve"> </w:t>
      </w:r>
      <w:r>
        <w:rPr>
          <w:color w:val="1B377C"/>
          <w:w w:val="105"/>
        </w:rPr>
        <w:t>které</w:t>
      </w:r>
      <w:r>
        <w:rPr>
          <w:color w:val="1B377C"/>
          <w:spacing w:val="-9"/>
          <w:w w:val="105"/>
        </w:rPr>
        <w:t xml:space="preserve"> </w:t>
      </w:r>
      <w:r>
        <w:rPr>
          <w:color w:val="1B377C"/>
          <w:w w:val="105"/>
        </w:rPr>
        <w:t>jsou</w:t>
      </w:r>
      <w:r>
        <w:rPr>
          <w:color w:val="1B377C"/>
          <w:spacing w:val="-9"/>
          <w:w w:val="105"/>
        </w:rPr>
        <w:t xml:space="preserve"> </w:t>
      </w:r>
      <w:r>
        <w:rPr>
          <w:color w:val="1B377C"/>
          <w:w w:val="105"/>
        </w:rPr>
        <w:t>velmi</w:t>
      </w:r>
      <w:r>
        <w:rPr>
          <w:color w:val="1B377C"/>
          <w:spacing w:val="-9"/>
          <w:w w:val="105"/>
        </w:rPr>
        <w:t xml:space="preserve"> </w:t>
      </w:r>
      <w:r>
        <w:rPr>
          <w:color w:val="1B377C"/>
          <w:w w:val="105"/>
        </w:rPr>
        <w:t>významné</w:t>
      </w:r>
      <w:r>
        <w:rPr>
          <w:color w:val="1B377C"/>
          <w:spacing w:val="-9"/>
          <w:w w:val="105"/>
        </w:rPr>
        <w:t xml:space="preserve"> </w:t>
      </w:r>
      <w:r>
        <w:rPr>
          <w:color w:val="1B377C"/>
          <w:w w:val="105"/>
        </w:rPr>
        <w:t>zejména</w:t>
      </w:r>
    </w:p>
    <w:p w:rsidR="00750E3E" w:rsidRDefault="000B7D51">
      <w:pPr>
        <w:pStyle w:val="Zkladntext"/>
        <w:spacing w:line="217" w:lineRule="exact"/>
        <w:ind w:left="1808"/>
        <w:rPr>
          <w:rFonts w:ascii="Arial Black" w:hAnsi="Arial Black"/>
        </w:rPr>
      </w:pPr>
      <w:r>
        <w:rPr>
          <w:color w:val="1B377C"/>
        </w:rPr>
        <w:t>při</w:t>
      </w:r>
      <w:r>
        <w:rPr>
          <w:color w:val="1B377C"/>
          <w:spacing w:val="16"/>
        </w:rPr>
        <w:t xml:space="preserve"> </w:t>
      </w:r>
      <w:r>
        <w:rPr>
          <w:color w:val="1B377C"/>
        </w:rPr>
        <w:t>integraci</w:t>
      </w:r>
      <w:r>
        <w:rPr>
          <w:color w:val="1B377C"/>
          <w:spacing w:val="16"/>
        </w:rPr>
        <w:t xml:space="preserve"> </w:t>
      </w:r>
      <w:r>
        <w:rPr>
          <w:color w:val="1B377C"/>
        </w:rPr>
        <w:t>vzdělávacího</w:t>
      </w:r>
      <w:r>
        <w:rPr>
          <w:color w:val="1B377C"/>
          <w:spacing w:val="16"/>
        </w:rPr>
        <w:t xml:space="preserve"> </w:t>
      </w:r>
      <w:r>
        <w:rPr>
          <w:color w:val="1B377C"/>
        </w:rPr>
        <w:t>obsahu.</w:t>
      </w:r>
      <w:r>
        <w:rPr>
          <w:color w:val="1B377C"/>
          <w:spacing w:val="16"/>
        </w:rPr>
        <w:t xml:space="preserve"> </w:t>
      </w:r>
      <w:r>
        <w:rPr>
          <w:color w:val="1B377C"/>
        </w:rPr>
        <w:t>V</w:t>
      </w:r>
      <w:r>
        <w:rPr>
          <w:color w:val="1B377C"/>
          <w:spacing w:val="16"/>
        </w:rPr>
        <w:t xml:space="preserve"> </w:t>
      </w:r>
      <w:r>
        <w:rPr>
          <w:color w:val="1B377C"/>
        </w:rPr>
        <w:t>Kartách</w:t>
      </w:r>
      <w:r>
        <w:rPr>
          <w:color w:val="1B377C"/>
          <w:spacing w:val="16"/>
        </w:rPr>
        <w:t xml:space="preserve"> </w:t>
      </w:r>
      <w:r>
        <w:rPr>
          <w:color w:val="1B377C"/>
        </w:rPr>
        <w:t>si</w:t>
      </w:r>
      <w:r>
        <w:rPr>
          <w:color w:val="1B377C"/>
          <w:spacing w:val="16"/>
        </w:rPr>
        <w:t xml:space="preserve"> </w:t>
      </w:r>
      <w:r>
        <w:rPr>
          <w:color w:val="1B377C"/>
        </w:rPr>
        <w:t>proto</w:t>
      </w:r>
      <w:r>
        <w:rPr>
          <w:color w:val="1B377C"/>
          <w:spacing w:val="17"/>
        </w:rPr>
        <w:t xml:space="preserve"> </w:t>
      </w:r>
      <w:r>
        <w:rPr>
          <w:color w:val="1B377C"/>
        </w:rPr>
        <w:t>definujeme</w:t>
      </w:r>
      <w:r>
        <w:rPr>
          <w:color w:val="1B377C"/>
          <w:spacing w:val="16"/>
        </w:rPr>
        <w:t xml:space="preserve"> </w:t>
      </w:r>
      <w:r>
        <w:rPr>
          <w:rFonts w:ascii="Arial Black" w:hAnsi="Arial Black"/>
          <w:color w:val="1B377C"/>
        </w:rPr>
        <w:t>klíčové</w:t>
      </w:r>
      <w:r>
        <w:rPr>
          <w:rFonts w:ascii="Arial Black" w:hAnsi="Arial Black"/>
          <w:color w:val="1B377C"/>
          <w:spacing w:val="6"/>
        </w:rPr>
        <w:t xml:space="preserve"> </w:t>
      </w:r>
      <w:r>
        <w:rPr>
          <w:rFonts w:ascii="Arial Black" w:hAnsi="Arial Black"/>
          <w:color w:val="1B377C"/>
          <w:spacing w:val="-2"/>
        </w:rPr>
        <w:t>integrující</w:t>
      </w:r>
    </w:p>
    <w:p w:rsidR="00750E3E" w:rsidRDefault="000B7D51">
      <w:pPr>
        <w:pStyle w:val="Zkladntext"/>
        <w:spacing w:before="2" w:line="228" w:lineRule="auto"/>
        <w:ind w:left="1808" w:right="1609"/>
      </w:pPr>
      <w:r>
        <w:rPr>
          <w:rFonts w:ascii="Arial Black" w:hAnsi="Arial Black"/>
          <w:color w:val="1B377C"/>
          <w:w w:val="105"/>
        </w:rPr>
        <w:t>pojmy</w:t>
      </w:r>
      <w:r>
        <w:rPr>
          <w:rFonts w:ascii="Arial Black" w:hAnsi="Arial Black"/>
          <w:color w:val="1B377C"/>
          <w:spacing w:val="-5"/>
          <w:w w:val="105"/>
        </w:rPr>
        <w:t xml:space="preserve"> </w:t>
      </w:r>
      <w:r>
        <w:rPr>
          <w:rFonts w:ascii="Arial Black" w:hAnsi="Arial Black"/>
          <w:color w:val="1B377C"/>
          <w:w w:val="105"/>
        </w:rPr>
        <w:t>(IP)</w:t>
      </w:r>
      <w:r>
        <w:rPr>
          <w:color w:val="1B377C"/>
          <w:w w:val="105"/>
        </w:rPr>
        <w:t xml:space="preserve">, které tvoří v podstatě základní principy nebo myšlenky (definují základní </w:t>
      </w:r>
      <w:r>
        <w:rPr>
          <w:color w:val="1B377C"/>
        </w:rPr>
        <w:t>rámec,</w:t>
      </w:r>
      <w:r>
        <w:rPr>
          <w:color w:val="1B377C"/>
          <w:spacing w:val="3"/>
        </w:rPr>
        <w:t xml:space="preserve"> </w:t>
      </w:r>
      <w:r>
        <w:rPr>
          <w:color w:val="1B377C"/>
        </w:rPr>
        <w:t>osnovu</w:t>
      </w:r>
      <w:r>
        <w:rPr>
          <w:color w:val="1B377C"/>
          <w:spacing w:val="3"/>
        </w:rPr>
        <w:t xml:space="preserve"> </w:t>
      </w:r>
      <w:r>
        <w:rPr>
          <w:color w:val="1B377C"/>
        </w:rPr>
        <w:t>pro</w:t>
      </w:r>
      <w:r>
        <w:rPr>
          <w:color w:val="1B377C"/>
          <w:spacing w:val="3"/>
        </w:rPr>
        <w:t xml:space="preserve"> </w:t>
      </w:r>
      <w:r>
        <w:rPr>
          <w:color w:val="1B377C"/>
        </w:rPr>
        <w:t>učební</w:t>
      </w:r>
      <w:r>
        <w:rPr>
          <w:color w:val="1B377C"/>
          <w:spacing w:val="3"/>
        </w:rPr>
        <w:t xml:space="preserve"> </w:t>
      </w:r>
      <w:r>
        <w:rPr>
          <w:color w:val="1B377C"/>
        </w:rPr>
        <w:t>plán</w:t>
      </w:r>
      <w:r>
        <w:rPr>
          <w:color w:val="1B377C"/>
          <w:spacing w:val="3"/>
        </w:rPr>
        <w:t xml:space="preserve"> </w:t>
      </w:r>
      <w:r>
        <w:rPr>
          <w:color w:val="1B377C"/>
        </w:rPr>
        <w:t>a</w:t>
      </w:r>
      <w:r>
        <w:rPr>
          <w:color w:val="1B377C"/>
          <w:spacing w:val="3"/>
        </w:rPr>
        <w:t xml:space="preserve"> </w:t>
      </w:r>
      <w:r>
        <w:rPr>
          <w:color w:val="1B377C"/>
        </w:rPr>
        <w:t>výuku</w:t>
      </w:r>
      <w:r>
        <w:rPr>
          <w:color w:val="1B377C"/>
          <w:spacing w:val="3"/>
        </w:rPr>
        <w:t xml:space="preserve"> </w:t>
      </w:r>
      <w:r>
        <w:rPr>
          <w:color w:val="1B377C"/>
        </w:rPr>
        <w:t>takovou)</w:t>
      </w:r>
      <w:r>
        <w:rPr>
          <w:color w:val="1B377C"/>
          <w:spacing w:val="3"/>
        </w:rPr>
        <w:t xml:space="preserve"> </w:t>
      </w:r>
      <w:r>
        <w:rPr>
          <w:color w:val="1B377C"/>
        </w:rPr>
        <w:t>a</w:t>
      </w:r>
      <w:r>
        <w:rPr>
          <w:color w:val="1B377C"/>
          <w:spacing w:val="3"/>
        </w:rPr>
        <w:t xml:space="preserve"> </w:t>
      </w:r>
      <w:r>
        <w:rPr>
          <w:rFonts w:ascii="Arial Black" w:hAnsi="Arial Black"/>
          <w:color w:val="1B377C"/>
        </w:rPr>
        <w:t>velké</w:t>
      </w:r>
      <w:r>
        <w:rPr>
          <w:rFonts w:ascii="Arial Black" w:hAnsi="Arial Black"/>
          <w:color w:val="1B377C"/>
          <w:spacing w:val="-7"/>
        </w:rPr>
        <w:t xml:space="preserve"> </w:t>
      </w:r>
      <w:r>
        <w:rPr>
          <w:rFonts w:ascii="Arial Black" w:hAnsi="Arial Black"/>
          <w:color w:val="1B377C"/>
        </w:rPr>
        <w:t>myšlenky</w:t>
      </w:r>
      <w:r>
        <w:rPr>
          <w:rFonts w:ascii="Arial Black" w:hAnsi="Arial Black"/>
          <w:color w:val="1B377C"/>
          <w:spacing w:val="-7"/>
        </w:rPr>
        <w:t xml:space="preserve"> </w:t>
      </w:r>
      <w:r>
        <w:rPr>
          <w:color w:val="1B377C"/>
        </w:rPr>
        <w:t>(Big</w:t>
      </w:r>
      <w:r>
        <w:rPr>
          <w:color w:val="1B377C"/>
          <w:spacing w:val="3"/>
        </w:rPr>
        <w:t xml:space="preserve"> </w:t>
      </w:r>
      <w:r>
        <w:rPr>
          <w:color w:val="1B377C"/>
        </w:rPr>
        <w:t>ideas),</w:t>
      </w:r>
      <w:r>
        <w:rPr>
          <w:color w:val="1B377C"/>
          <w:spacing w:val="3"/>
        </w:rPr>
        <w:t xml:space="preserve"> </w:t>
      </w:r>
      <w:r>
        <w:rPr>
          <w:color w:val="1B377C"/>
          <w:spacing w:val="-4"/>
        </w:rPr>
        <w:t>tedy</w:t>
      </w:r>
    </w:p>
    <w:p w:rsidR="00750E3E" w:rsidRDefault="000B7D51">
      <w:pPr>
        <w:pStyle w:val="Zkladntext"/>
        <w:spacing w:before="17" w:line="278" w:lineRule="auto"/>
        <w:ind w:left="1808" w:right="1389"/>
      </w:pPr>
      <w:r>
        <w:rPr>
          <w:color w:val="1B377C"/>
          <w:w w:val="105"/>
        </w:rPr>
        <w:t>přesahující principy nebo témata, jež integrují znalosti napříč různými disciplínami nebo vzdělávacími</w:t>
      </w:r>
      <w:r>
        <w:rPr>
          <w:color w:val="1B377C"/>
          <w:spacing w:val="-4"/>
          <w:w w:val="105"/>
        </w:rPr>
        <w:t xml:space="preserve"> </w:t>
      </w:r>
      <w:r>
        <w:rPr>
          <w:color w:val="1B377C"/>
          <w:w w:val="105"/>
        </w:rPr>
        <w:t>oblastmi</w:t>
      </w:r>
      <w:r>
        <w:rPr>
          <w:color w:val="1B377C"/>
          <w:spacing w:val="-4"/>
          <w:w w:val="105"/>
        </w:rPr>
        <w:t xml:space="preserve"> </w:t>
      </w:r>
      <w:r>
        <w:rPr>
          <w:color w:val="1B377C"/>
          <w:w w:val="105"/>
        </w:rPr>
        <w:t>studia.</w:t>
      </w:r>
      <w:r>
        <w:rPr>
          <w:color w:val="1B377C"/>
          <w:spacing w:val="-4"/>
          <w:w w:val="105"/>
        </w:rPr>
        <w:t xml:space="preserve"> </w:t>
      </w:r>
      <w:r>
        <w:rPr>
          <w:color w:val="1B377C"/>
          <w:w w:val="105"/>
        </w:rPr>
        <w:t>Tyto</w:t>
      </w:r>
      <w:r>
        <w:rPr>
          <w:color w:val="1B377C"/>
          <w:spacing w:val="-4"/>
          <w:w w:val="105"/>
        </w:rPr>
        <w:t xml:space="preserve"> </w:t>
      </w:r>
      <w:r>
        <w:rPr>
          <w:color w:val="1B377C"/>
          <w:w w:val="105"/>
        </w:rPr>
        <w:t>myšlenky</w:t>
      </w:r>
      <w:r>
        <w:rPr>
          <w:color w:val="1B377C"/>
          <w:spacing w:val="-4"/>
          <w:w w:val="105"/>
        </w:rPr>
        <w:t xml:space="preserve"> </w:t>
      </w:r>
      <w:r>
        <w:rPr>
          <w:color w:val="1B377C"/>
          <w:w w:val="105"/>
        </w:rPr>
        <w:t>pomáhají</w:t>
      </w:r>
      <w:r>
        <w:rPr>
          <w:color w:val="1B377C"/>
          <w:spacing w:val="-4"/>
          <w:w w:val="105"/>
        </w:rPr>
        <w:t xml:space="preserve"> </w:t>
      </w:r>
      <w:r>
        <w:rPr>
          <w:color w:val="1B377C"/>
          <w:w w:val="105"/>
        </w:rPr>
        <w:t>žákům</w:t>
      </w:r>
      <w:r>
        <w:rPr>
          <w:color w:val="1B377C"/>
          <w:spacing w:val="-4"/>
          <w:w w:val="105"/>
        </w:rPr>
        <w:t xml:space="preserve"> </w:t>
      </w:r>
      <w:r>
        <w:rPr>
          <w:color w:val="1B377C"/>
          <w:w w:val="105"/>
        </w:rPr>
        <w:t>vidět</w:t>
      </w:r>
      <w:r>
        <w:rPr>
          <w:color w:val="1B377C"/>
          <w:spacing w:val="-4"/>
          <w:w w:val="105"/>
        </w:rPr>
        <w:t xml:space="preserve"> </w:t>
      </w:r>
      <w:r>
        <w:rPr>
          <w:color w:val="1B377C"/>
          <w:w w:val="105"/>
        </w:rPr>
        <w:t>věci</w:t>
      </w:r>
      <w:r>
        <w:rPr>
          <w:color w:val="1B377C"/>
          <w:spacing w:val="-4"/>
          <w:w w:val="105"/>
        </w:rPr>
        <w:t xml:space="preserve"> </w:t>
      </w:r>
      <w:r>
        <w:rPr>
          <w:color w:val="1B377C"/>
          <w:w w:val="105"/>
        </w:rPr>
        <w:t>a</w:t>
      </w:r>
      <w:r>
        <w:rPr>
          <w:color w:val="1B377C"/>
          <w:spacing w:val="-4"/>
          <w:w w:val="105"/>
        </w:rPr>
        <w:t xml:space="preserve"> </w:t>
      </w:r>
      <w:r>
        <w:rPr>
          <w:color w:val="1B377C"/>
          <w:w w:val="105"/>
        </w:rPr>
        <w:t>jevy</w:t>
      </w:r>
      <w:r>
        <w:rPr>
          <w:color w:val="1B377C"/>
          <w:spacing w:val="-4"/>
          <w:w w:val="105"/>
        </w:rPr>
        <w:t xml:space="preserve"> </w:t>
      </w:r>
      <w:r>
        <w:rPr>
          <w:color w:val="1B377C"/>
          <w:w w:val="105"/>
        </w:rPr>
        <w:t>kolem</w:t>
      </w:r>
      <w:r>
        <w:rPr>
          <w:color w:val="1B377C"/>
          <w:spacing w:val="-4"/>
          <w:w w:val="105"/>
        </w:rPr>
        <w:t xml:space="preserve"> </w:t>
      </w:r>
      <w:r>
        <w:rPr>
          <w:color w:val="1B377C"/>
          <w:w w:val="105"/>
        </w:rPr>
        <w:t>nich (ve světě) v komplexnějším obraze a pochopit širší souvislosti. Karty označeny</w:t>
      </w:r>
      <w:r>
        <w:rPr>
          <w:color w:val="1B377C"/>
          <w:w w:val="105"/>
        </w:rPr>
        <w:t xml:space="preserve"> v úvodní popisné hlavičce podle toho, jak myšlenky, princip, nebo téma (Karty) primárně vycházejí</w:t>
      </w:r>
    </w:p>
    <w:p w:rsidR="00750E3E" w:rsidRDefault="000B7D51">
      <w:pPr>
        <w:pStyle w:val="Zkladntext"/>
        <w:spacing w:line="278" w:lineRule="auto"/>
        <w:ind w:left="1808" w:right="1283"/>
      </w:pPr>
      <w:r>
        <w:rPr>
          <w:color w:val="1B377C"/>
          <w:w w:val="105"/>
        </w:rPr>
        <w:t>z</w:t>
      </w:r>
      <w:r>
        <w:rPr>
          <w:color w:val="1B377C"/>
          <w:spacing w:val="-2"/>
          <w:w w:val="105"/>
        </w:rPr>
        <w:t xml:space="preserve"> </w:t>
      </w:r>
      <w:r>
        <w:rPr>
          <w:color w:val="1B377C"/>
          <w:w w:val="105"/>
        </w:rPr>
        <w:t>některého</w:t>
      </w:r>
      <w:r>
        <w:rPr>
          <w:color w:val="1B377C"/>
          <w:spacing w:val="-2"/>
          <w:w w:val="105"/>
        </w:rPr>
        <w:t xml:space="preserve"> </w:t>
      </w:r>
      <w:r>
        <w:rPr>
          <w:color w:val="1B377C"/>
          <w:w w:val="105"/>
        </w:rPr>
        <w:t>oboru,</w:t>
      </w:r>
      <w:r>
        <w:rPr>
          <w:color w:val="1B377C"/>
          <w:spacing w:val="-2"/>
          <w:w w:val="105"/>
        </w:rPr>
        <w:t xml:space="preserve"> </w:t>
      </w:r>
      <w:r>
        <w:rPr>
          <w:color w:val="1B377C"/>
          <w:w w:val="105"/>
        </w:rPr>
        <w:t>avšak</w:t>
      </w:r>
      <w:r>
        <w:rPr>
          <w:color w:val="1B377C"/>
          <w:spacing w:val="-2"/>
          <w:w w:val="105"/>
        </w:rPr>
        <w:t xml:space="preserve"> </w:t>
      </w:r>
      <w:r>
        <w:rPr>
          <w:color w:val="1B377C"/>
          <w:w w:val="105"/>
        </w:rPr>
        <w:t>svým</w:t>
      </w:r>
      <w:r>
        <w:rPr>
          <w:color w:val="1B377C"/>
          <w:spacing w:val="-2"/>
          <w:w w:val="105"/>
        </w:rPr>
        <w:t xml:space="preserve"> </w:t>
      </w:r>
      <w:r>
        <w:rPr>
          <w:color w:val="1B377C"/>
          <w:w w:val="105"/>
        </w:rPr>
        <w:t>charakterem</w:t>
      </w:r>
      <w:r>
        <w:rPr>
          <w:color w:val="1B377C"/>
          <w:spacing w:val="-2"/>
          <w:w w:val="105"/>
        </w:rPr>
        <w:t xml:space="preserve"> </w:t>
      </w:r>
      <w:r>
        <w:rPr>
          <w:color w:val="1B377C"/>
          <w:w w:val="105"/>
        </w:rPr>
        <w:t>jej</w:t>
      </w:r>
      <w:r>
        <w:rPr>
          <w:color w:val="1B377C"/>
          <w:spacing w:val="-2"/>
          <w:w w:val="105"/>
        </w:rPr>
        <w:t xml:space="preserve"> </w:t>
      </w:r>
      <w:r>
        <w:rPr>
          <w:color w:val="1B377C"/>
          <w:w w:val="105"/>
        </w:rPr>
        <w:t>přesahují,</w:t>
      </w:r>
      <w:r>
        <w:rPr>
          <w:color w:val="1B377C"/>
          <w:spacing w:val="-2"/>
          <w:w w:val="105"/>
        </w:rPr>
        <w:t xml:space="preserve"> </w:t>
      </w:r>
      <w:r>
        <w:rPr>
          <w:color w:val="1B377C"/>
          <w:w w:val="105"/>
        </w:rPr>
        <w:t>resp.</w:t>
      </w:r>
      <w:r>
        <w:rPr>
          <w:color w:val="1B377C"/>
          <w:spacing w:val="-2"/>
          <w:w w:val="105"/>
        </w:rPr>
        <w:t xml:space="preserve"> </w:t>
      </w:r>
      <w:r>
        <w:rPr>
          <w:color w:val="1B377C"/>
          <w:w w:val="105"/>
        </w:rPr>
        <w:t>nabízí</w:t>
      </w:r>
      <w:r>
        <w:rPr>
          <w:color w:val="1B377C"/>
          <w:spacing w:val="-2"/>
          <w:w w:val="105"/>
        </w:rPr>
        <w:t xml:space="preserve"> </w:t>
      </w:r>
      <w:r>
        <w:rPr>
          <w:color w:val="1B377C"/>
          <w:w w:val="105"/>
        </w:rPr>
        <w:t>přirozený</w:t>
      </w:r>
      <w:r>
        <w:rPr>
          <w:color w:val="1B377C"/>
          <w:spacing w:val="-2"/>
          <w:w w:val="105"/>
        </w:rPr>
        <w:t xml:space="preserve"> </w:t>
      </w:r>
      <w:r>
        <w:rPr>
          <w:color w:val="1B377C"/>
          <w:w w:val="105"/>
        </w:rPr>
        <w:t>integrační potenciál. Směřují k interdisciplinaritě nebo až k transdisciplina</w:t>
      </w:r>
      <w:r>
        <w:rPr>
          <w:color w:val="1B377C"/>
          <w:w w:val="105"/>
        </w:rPr>
        <w:t>ritě</w:t>
      </w:r>
      <w:r>
        <w:rPr>
          <w:color w:val="1B377C"/>
          <w:w w:val="105"/>
          <w:position w:val="6"/>
          <w:sz w:val="10"/>
        </w:rPr>
        <w:t>6</w:t>
      </w:r>
      <w:r>
        <w:rPr>
          <w:color w:val="1B377C"/>
          <w:w w:val="105"/>
        </w:rPr>
        <w:t>. Témata (myšlenky) jsou zpracována v Kartách pro jednotlivé IP, ročníky a klíčové pojmy. Tím jsou ukotveny</w:t>
      </w:r>
    </w:p>
    <w:p w:rsidR="00750E3E" w:rsidRDefault="000B7D51">
      <w:pPr>
        <w:pStyle w:val="Zkladntext"/>
        <w:spacing w:line="278" w:lineRule="auto"/>
        <w:ind w:left="1808" w:right="1157"/>
      </w:pPr>
      <w:r>
        <w:rPr>
          <w:color w:val="1B377C"/>
          <w:w w:val="105"/>
        </w:rPr>
        <w:t>v</w:t>
      </w:r>
      <w:r>
        <w:rPr>
          <w:color w:val="1B377C"/>
          <w:spacing w:val="-10"/>
          <w:w w:val="105"/>
        </w:rPr>
        <w:t xml:space="preserve"> </w:t>
      </w:r>
      <w:r>
        <w:rPr>
          <w:color w:val="1B377C"/>
          <w:w w:val="105"/>
        </w:rPr>
        <w:t>očekávaných</w:t>
      </w:r>
      <w:r>
        <w:rPr>
          <w:color w:val="1B377C"/>
          <w:spacing w:val="-10"/>
          <w:w w:val="105"/>
        </w:rPr>
        <w:t xml:space="preserve"> </w:t>
      </w:r>
      <w:r>
        <w:rPr>
          <w:color w:val="1B377C"/>
          <w:w w:val="105"/>
        </w:rPr>
        <w:t>výsledcích</w:t>
      </w:r>
      <w:r>
        <w:rPr>
          <w:color w:val="1B377C"/>
          <w:spacing w:val="-10"/>
          <w:w w:val="105"/>
        </w:rPr>
        <w:t xml:space="preserve"> </w:t>
      </w:r>
      <w:r>
        <w:rPr>
          <w:color w:val="1B377C"/>
          <w:w w:val="105"/>
        </w:rPr>
        <w:t>učení</w:t>
      </w:r>
      <w:r>
        <w:rPr>
          <w:color w:val="1B377C"/>
          <w:spacing w:val="-10"/>
          <w:w w:val="105"/>
        </w:rPr>
        <w:t xml:space="preserve"> </w:t>
      </w:r>
      <w:r>
        <w:rPr>
          <w:color w:val="1B377C"/>
          <w:w w:val="105"/>
        </w:rPr>
        <w:t>i</w:t>
      </w:r>
      <w:r>
        <w:rPr>
          <w:color w:val="1B377C"/>
          <w:spacing w:val="-10"/>
          <w:w w:val="105"/>
        </w:rPr>
        <w:t xml:space="preserve"> </w:t>
      </w:r>
      <w:r>
        <w:rPr>
          <w:color w:val="1B377C"/>
          <w:w w:val="105"/>
        </w:rPr>
        <w:t>v</w:t>
      </w:r>
      <w:r>
        <w:rPr>
          <w:color w:val="1B377C"/>
          <w:spacing w:val="-10"/>
          <w:w w:val="105"/>
        </w:rPr>
        <w:t xml:space="preserve"> </w:t>
      </w:r>
      <w:r>
        <w:rPr>
          <w:color w:val="1B377C"/>
          <w:w w:val="105"/>
        </w:rPr>
        <w:t>oborových</w:t>
      </w:r>
      <w:r>
        <w:rPr>
          <w:color w:val="1B377C"/>
          <w:spacing w:val="-10"/>
          <w:w w:val="105"/>
        </w:rPr>
        <w:t xml:space="preserve"> </w:t>
      </w:r>
      <w:r>
        <w:rPr>
          <w:color w:val="1B377C"/>
          <w:w w:val="105"/>
        </w:rPr>
        <w:t>kompetencích</w:t>
      </w:r>
      <w:r>
        <w:rPr>
          <w:color w:val="1B377C"/>
          <w:spacing w:val="-10"/>
          <w:w w:val="105"/>
        </w:rPr>
        <w:t xml:space="preserve"> </w:t>
      </w:r>
      <w:r>
        <w:rPr>
          <w:color w:val="1B377C"/>
          <w:w w:val="105"/>
        </w:rPr>
        <w:t>a</w:t>
      </w:r>
      <w:r>
        <w:rPr>
          <w:color w:val="1B377C"/>
          <w:spacing w:val="-10"/>
          <w:w w:val="105"/>
        </w:rPr>
        <w:t xml:space="preserve"> </w:t>
      </w:r>
      <w:r>
        <w:rPr>
          <w:color w:val="1B377C"/>
          <w:w w:val="105"/>
        </w:rPr>
        <w:t>různých</w:t>
      </w:r>
      <w:r>
        <w:rPr>
          <w:color w:val="1B377C"/>
          <w:spacing w:val="-10"/>
          <w:w w:val="105"/>
        </w:rPr>
        <w:t xml:space="preserve"> </w:t>
      </w:r>
      <w:r>
        <w:rPr>
          <w:color w:val="1B377C"/>
          <w:w w:val="105"/>
        </w:rPr>
        <w:t>úrovních</w:t>
      </w:r>
      <w:r>
        <w:rPr>
          <w:color w:val="1B377C"/>
          <w:spacing w:val="-10"/>
          <w:w w:val="105"/>
        </w:rPr>
        <w:t xml:space="preserve"> </w:t>
      </w:r>
      <w:r>
        <w:rPr>
          <w:color w:val="1B377C"/>
          <w:w w:val="105"/>
        </w:rPr>
        <w:t>edukačních cílů.</w:t>
      </w:r>
      <w:r>
        <w:rPr>
          <w:color w:val="1B377C"/>
          <w:spacing w:val="-13"/>
          <w:w w:val="105"/>
        </w:rPr>
        <w:t xml:space="preserve"> </w:t>
      </w:r>
      <w:r>
        <w:rPr>
          <w:color w:val="1B377C"/>
          <w:w w:val="105"/>
        </w:rPr>
        <w:t>Karty</w:t>
      </w:r>
      <w:r>
        <w:rPr>
          <w:color w:val="1B377C"/>
          <w:spacing w:val="-13"/>
          <w:w w:val="105"/>
        </w:rPr>
        <w:t xml:space="preserve"> </w:t>
      </w:r>
      <w:r>
        <w:rPr>
          <w:color w:val="1B377C"/>
          <w:w w:val="105"/>
        </w:rPr>
        <w:t>pokrývají</w:t>
      </w:r>
      <w:r>
        <w:rPr>
          <w:color w:val="1B377C"/>
          <w:spacing w:val="-13"/>
          <w:w w:val="105"/>
        </w:rPr>
        <w:t xml:space="preserve"> </w:t>
      </w:r>
      <w:r>
        <w:rPr>
          <w:color w:val="1B377C"/>
          <w:w w:val="105"/>
        </w:rPr>
        <w:t>všechny</w:t>
      </w:r>
      <w:r>
        <w:rPr>
          <w:color w:val="1B377C"/>
          <w:spacing w:val="-13"/>
          <w:w w:val="105"/>
        </w:rPr>
        <w:t xml:space="preserve"> </w:t>
      </w:r>
      <w:r>
        <w:rPr>
          <w:color w:val="1B377C"/>
          <w:w w:val="105"/>
        </w:rPr>
        <w:t>očekávané</w:t>
      </w:r>
      <w:r>
        <w:rPr>
          <w:color w:val="1B377C"/>
          <w:spacing w:val="-13"/>
          <w:w w:val="105"/>
        </w:rPr>
        <w:t xml:space="preserve"> </w:t>
      </w:r>
      <w:r>
        <w:rPr>
          <w:color w:val="1B377C"/>
          <w:w w:val="105"/>
        </w:rPr>
        <w:t>výsledky</w:t>
      </w:r>
      <w:r>
        <w:rPr>
          <w:color w:val="1B377C"/>
          <w:spacing w:val="-13"/>
          <w:w w:val="105"/>
        </w:rPr>
        <w:t xml:space="preserve"> </w:t>
      </w:r>
      <w:r>
        <w:rPr>
          <w:color w:val="1B377C"/>
          <w:w w:val="105"/>
        </w:rPr>
        <w:t>učení</w:t>
      </w:r>
      <w:r>
        <w:rPr>
          <w:color w:val="1B377C"/>
          <w:spacing w:val="-13"/>
          <w:w w:val="105"/>
        </w:rPr>
        <w:t xml:space="preserve"> </w:t>
      </w:r>
      <w:r>
        <w:rPr>
          <w:color w:val="1B377C"/>
          <w:w w:val="105"/>
        </w:rPr>
        <w:t>(fyzika,</w:t>
      </w:r>
      <w:r>
        <w:rPr>
          <w:color w:val="1B377C"/>
          <w:spacing w:val="-13"/>
          <w:w w:val="105"/>
        </w:rPr>
        <w:t xml:space="preserve"> </w:t>
      </w:r>
      <w:r>
        <w:rPr>
          <w:color w:val="1B377C"/>
          <w:w w:val="105"/>
        </w:rPr>
        <w:t>chemie</w:t>
      </w:r>
      <w:r>
        <w:rPr>
          <w:color w:val="1B377C"/>
          <w:spacing w:val="-13"/>
          <w:w w:val="105"/>
        </w:rPr>
        <w:t xml:space="preserve"> </w:t>
      </w:r>
      <w:r>
        <w:rPr>
          <w:color w:val="1B377C"/>
          <w:w w:val="105"/>
        </w:rPr>
        <w:t>a</w:t>
      </w:r>
      <w:r>
        <w:rPr>
          <w:color w:val="1B377C"/>
          <w:spacing w:val="-13"/>
          <w:w w:val="105"/>
        </w:rPr>
        <w:t xml:space="preserve"> </w:t>
      </w:r>
      <w:r>
        <w:rPr>
          <w:color w:val="1B377C"/>
          <w:w w:val="105"/>
        </w:rPr>
        <w:t>přírodopis)</w:t>
      </w:r>
      <w:r>
        <w:rPr>
          <w:color w:val="1B377C"/>
          <w:spacing w:val="-13"/>
          <w:w w:val="105"/>
        </w:rPr>
        <w:t xml:space="preserve"> </w:t>
      </w:r>
      <w:r>
        <w:rPr>
          <w:color w:val="1B377C"/>
          <w:w w:val="105"/>
        </w:rPr>
        <w:t>RVP</w:t>
      </w:r>
      <w:r>
        <w:rPr>
          <w:color w:val="1B377C"/>
          <w:spacing w:val="-13"/>
          <w:w w:val="105"/>
        </w:rPr>
        <w:t xml:space="preserve"> </w:t>
      </w:r>
      <w:r>
        <w:rPr>
          <w:color w:val="1B377C"/>
          <w:w w:val="105"/>
        </w:rPr>
        <w:t>ZV (viz Příloha 2 a popis organizace výuky níže).</w:t>
      </w:r>
    </w:p>
    <w:p w:rsidR="00750E3E" w:rsidRDefault="00750E3E">
      <w:pPr>
        <w:pStyle w:val="Zkladntext"/>
      </w:pPr>
    </w:p>
    <w:p w:rsidR="00750E3E" w:rsidRDefault="00750E3E">
      <w:pPr>
        <w:pStyle w:val="Zkladntext"/>
        <w:spacing w:before="79"/>
      </w:pPr>
    </w:p>
    <w:p w:rsidR="00750E3E" w:rsidRDefault="000B7D51">
      <w:pPr>
        <w:pStyle w:val="Nadpis1"/>
        <w:spacing w:before="0"/>
      </w:pPr>
      <w:r>
        <w:rPr>
          <w:color w:val="3566FC"/>
          <w:w w:val="110"/>
        </w:rPr>
        <w:t>Informace</w:t>
      </w:r>
      <w:r>
        <w:rPr>
          <w:color w:val="3566FC"/>
          <w:spacing w:val="-17"/>
          <w:w w:val="110"/>
        </w:rPr>
        <w:t xml:space="preserve"> </w:t>
      </w:r>
      <w:r>
        <w:rPr>
          <w:color w:val="3566FC"/>
          <w:w w:val="110"/>
        </w:rPr>
        <w:t>o</w:t>
      </w:r>
      <w:r>
        <w:rPr>
          <w:color w:val="3566FC"/>
          <w:spacing w:val="-16"/>
          <w:w w:val="110"/>
        </w:rPr>
        <w:t xml:space="preserve"> </w:t>
      </w:r>
      <w:r>
        <w:rPr>
          <w:color w:val="3566FC"/>
          <w:w w:val="110"/>
        </w:rPr>
        <w:t>organizaci</w:t>
      </w:r>
      <w:r>
        <w:rPr>
          <w:color w:val="3566FC"/>
          <w:spacing w:val="-17"/>
          <w:w w:val="110"/>
        </w:rPr>
        <w:t xml:space="preserve"> </w:t>
      </w:r>
      <w:r>
        <w:rPr>
          <w:color w:val="3566FC"/>
          <w:spacing w:val="-2"/>
          <w:w w:val="110"/>
        </w:rPr>
        <w:t>výuky</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44576" behindDoc="1" locked="0" layoutInCell="1" allowOverlap="1">
                <wp:simplePos x="0" y="0"/>
                <wp:positionH relativeFrom="page">
                  <wp:posOffset>791999</wp:posOffset>
                </wp:positionH>
                <wp:positionV relativeFrom="paragraph">
                  <wp:posOffset>136878</wp:posOffset>
                </wp:positionV>
                <wp:extent cx="597662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47E4A578" id="Graphic 22" o:spid="_x0000_s1026" style="position:absolute;margin-left:62.35pt;margin-top:10.8pt;width:470.6pt;height:.1pt;z-index:-251771904;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" path="m,l5975997,e" filled="f" strokecolor="#3566fc" strokeweight="1pt">
                <v:path arrowok="t"/>
                <w10:wrap type="topAndBottom" anchorx="page"/>
              </v:shape>
            </w:pict>
          </mc:Fallback>
        </mc:AlternateContent>
      </w:r>
    </w:p>
    <w:p w:rsidR="00750E3E" w:rsidRDefault="000B7D51">
      <w:pPr>
        <w:pStyle w:val="Zkladntext"/>
        <w:spacing w:before="319" w:line="278" w:lineRule="auto"/>
        <w:ind w:left="1808" w:right="1701"/>
      </w:pPr>
      <w:r>
        <w:rPr>
          <w:color w:val="1B377C"/>
          <w:w w:val="105"/>
        </w:rPr>
        <w:t>Ve vzdělávacím procesu si žáci vytvářejí představy věcech a jevech, uvědomují si vztahy mezi nimi a tvoří si pojmy. Pojmotvorný proces je tedy procesem vytváření pojmu. Vytváření pojmu v mysli žáka je složitá a dlouhodobá cesta. Aby byla úspěšná je potřebn</w:t>
      </w:r>
      <w:r>
        <w:rPr>
          <w:color w:val="1B377C"/>
          <w:w w:val="105"/>
        </w:rPr>
        <w:t>é, aby byla důsledkem aktivní činnosti žáka, pomocí které se pojem utváří</w:t>
      </w:r>
    </w:p>
    <w:p w:rsidR="00750E3E" w:rsidRDefault="000B7D51">
      <w:pPr>
        <w:pStyle w:val="Zkladntext"/>
        <w:spacing w:line="278" w:lineRule="auto"/>
        <w:ind w:left="1808" w:right="1336"/>
      </w:pPr>
      <w:r>
        <w:rPr>
          <w:color w:val="1B377C"/>
          <w:w w:val="105"/>
        </w:rPr>
        <w:t>a interiorizuje. K tomu je důležitá motivace, vytváření separovaných modelů, na jejichž základě vzniká univerzální model a následně pojem. Ten je pak nutné procvičit, aby došlo k jeh</w:t>
      </w:r>
      <w:r>
        <w:rPr>
          <w:color w:val="1B377C"/>
          <w:w w:val="105"/>
        </w:rPr>
        <w:t xml:space="preserve">o krystalizaci, upevnění. </w:t>
      </w:r>
      <w:proofErr w:type="spellStart"/>
      <w:r>
        <w:rPr>
          <w:color w:val="1B377C"/>
          <w:w w:val="105"/>
        </w:rPr>
        <w:t>ProtPJ</w:t>
      </w:r>
      <w:proofErr w:type="spellEnd"/>
      <w:r>
        <w:rPr>
          <w:color w:val="1B377C"/>
          <w:w w:val="105"/>
        </w:rPr>
        <w:t xml:space="preserve"> koncipujeme tak, abychom pojmotvorný proces respektovali (Obr. 3). Integrující pojmy nám určují linii – téma jednotlivých Karet. Každá Karta začíná </w:t>
      </w:r>
      <w:r>
        <w:rPr>
          <w:rFonts w:ascii="Calibri" w:hAnsi="Calibri"/>
          <w:i/>
          <w:color w:val="1B377C"/>
          <w:w w:val="105"/>
        </w:rPr>
        <w:t>motivační aktivitou</w:t>
      </w:r>
      <w:r>
        <w:rPr>
          <w:color w:val="1B377C"/>
          <w:w w:val="105"/>
        </w:rPr>
        <w:t>, která je motivací pro práci v daném IP. Po absolvování</w:t>
      </w:r>
    </w:p>
    <w:p w:rsidR="00750E3E" w:rsidRDefault="00750E3E">
      <w:pPr>
        <w:pStyle w:val="Zkladntext"/>
        <w:rPr>
          <w:sz w:val="20"/>
        </w:rPr>
      </w:pPr>
    </w:p>
    <w:p w:rsidR="00750E3E" w:rsidRDefault="000B7D51">
      <w:pPr>
        <w:pStyle w:val="Zkladntext"/>
        <w:spacing w:before="46"/>
        <w:rPr>
          <w:sz w:val="20"/>
        </w:rPr>
      </w:pPr>
      <w:r>
        <w:rPr>
          <w:noProof/>
        </w:rPr>
        <mc:AlternateContent>
          <mc:Choice Requires="wps">
            <w:drawing>
              <wp:anchor distT="0" distB="0" distL="0" distR="0" simplePos="0" relativeHeight="251545600" behindDoc="1" locked="0" layoutInCell="1" allowOverlap="1">
                <wp:simplePos x="0" y="0"/>
                <wp:positionH relativeFrom="page">
                  <wp:posOffset>1872000</wp:posOffset>
                </wp:positionH>
                <wp:positionV relativeFrom="paragraph">
                  <wp:posOffset>190656</wp:posOffset>
                </wp:positionV>
                <wp:extent cx="9144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4975FC"/>
                          </a:solidFill>
                          <a:prstDash val="solid"/>
                        </a:ln>
                      </wps:spPr>
                      <wps:bodyPr wrap="square" lIns="0" tIns="0" rIns="0" bIns="0" rtlCol="0">
                        <a:prstTxWarp prst="textNoShape">
                          <a:avLst/>
                        </a:prstTxWarp>
                        <a:noAutofit/>
                      </wps:bodyPr>
                    </wps:wsp>
                  </a:graphicData>
                </a:graphic>
              </wp:anchor>
            </w:drawing>
          </mc:Choice>
          <mc:Fallback>
            <w:pict>
              <v:shape w14:anchorId="5EA9D91D" id="Graphic 23" o:spid="_x0000_s1026" style="position:absolute;margin-left:147.4pt;margin-top:15pt;width:1in;height:.1pt;z-index:-2517708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" path="m,l914400,e" filled="f" strokecolor="#4975fc" strokeweight="1pt">
                <v:path arrowok="t"/>
                <w10:wrap type="topAndBottom" anchorx="page"/>
              </v:shape>
            </w:pict>
          </mc:Fallback>
        </mc:AlternateContent>
      </w:r>
    </w:p>
    <w:p w:rsidR="00750E3E" w:rsidRDefault="000B7D51">
      <w:pPr>
        <w:pStyle w:val="Odstavecseseznamem"/>
        <w:numPr>
          <w:ilvl w:val="0"/>
          <w:numId w:val="3"/>
        </w:numPr>
        <w:tabs>
          <w:tab w:val="left" w:pos="2308"/>
        </w:tabs>
        <w:spacing w:before="146" w:line="333" w:lineRule="auto"/>
        <w:ind w:left="1808" w:right="1226" w:firstLine="0"/>
        <w:rPr>
          <w:color w:val="4975FC"/>
          <w:sz w:val="15"/>
        </w:rPr>
      </w:pPr>
      <w:r>
        <w:rPr>
          <w:color w:val="4975FC"/>
          <w:w w:val="105"/>
          <w:sz w:val="15"/>
        </w:rPr>
        <w:t>Vrstevnické</w:t>
      </w:r>
      <w:r>
        <w:rPr>
          <w:color w:val="4975FC"/>
          <w:spacing w:val="23"/>
          <w:w w:val="105"/>
          <w:sz w:val="15"/>
        </w:rPr>
        <w:t xml:space="preserve"> </w:t>
      </w:r>
      <w:r>
        <w:rPr>
          <w:color w:val="4975FC"/>
          <w:w w:val="105"/>
          <w:sz w:val="15"/>
        </w:rPr>
        <w:t>hodnocení</w:t>
      </w:r>
      <w:r>
        <w:rPr>
          <w:color w:val="4975FC"/>
          <w:spacing w:val="23"/>
          <w:w w:val="105"/>
          <w:sz w:val="15"/>
        </w:rPr>
        <w:t xml:space="preserve"> </w:t>
      </w:r>
      <w:r>
        <w:rPr>
          <w:color w:val="4975FC"/>
          <w:w w:val="105"/>
          <w:sz w:val="15"/>
        </w:rPr>
        <w:t>je</w:t>
      </w:r>
      <w:r>
        <w:rPr>
          <w:color w:val="4975FC"/>
          <w:spacing w:val="23"/>
          <w:w w:val="105"/>
          <w:sz w:val="15"/>
        </w:rPr>
        <w:t xml:space="preserve"> </w:t>
      </w:r>
      <w:r>
        <w:rPr>
          <w:color w:val="4975FC"/>
          <w:w w:val="105"/>
          <w:sz w:val="15"/>
        </w:rPr>
        <w:t>metoda</w:t>
      </w:r>
      <w:r>
        <w:rPr>
          <w:color w:val="4975FC"/>
          <w:spacing w:val="23"/>
          <w:w w:val="105"/>
          <w:sz w:val="15"/>
        </w:rPr>
        <w:t xml:space="preserve"> </w:t>
      </w:r>
      <w:r>
        <w:rPr>
          <w:color w:val="4975FC"/>
          <w:w w:val="105"/>
          <w:sz w:val="15"/>
        </w:rPr>
        <w:t>formativního</w:t>
      </w:r>
      <w:r>
        <w:rPr>
          <w:color w:val="4975FC"/>
          <w:spacing w:val="23"/>
          <w:w w:val="105"/>
          <w:sz w:val="15"/>
        </w:rPr>
        <w:t xml:space="preserve"> </w:t>
      </w:r>
      <w:r>
        <w:rPr>
          <w:color w:val="4975FC"/>
          <w:w w:val="105"/>
          <w:sz w:val="15"/>
        </w:rPr>
        <w:t>hodnocení,</w:t>
      </w:r>
      <w:r>
        <w:rPr>
          <w:color w:val="4975FC"/>
          <w:spacing w:val="23"/>
          <w:w w:val="105"/>
          <w:sz w:val="15"/>
        </w:rPr>
        <w:t xml:space="preserve"> </w:t>
      </w:r>
      <w:r>
        <w:rPr>
          <w:color w:val="4975FC"/>
          <w:w w:val="105"/>
          <w:sz w:val="15"/>
        </w:rPr>
        <w:t>která</w:t>
      </w:r>
      <w:r>
        <w:rPr>
          <w:color w:val="4975FC"/>
          <w:spacing w:val="23"/>
          <w:w w:val="105"/>
          <w:sz w:val="15"/>
        </w:rPr>
        <w:t xml:space="preserve"> </w:t>
      </w:r>
      <w:r>
        <w:rPr>
          <w:color w:val="4975FC"/>
          <w:w w:val="105"/>
          <w:sz w:val="15"/>
        </w:rPr>
        <w:t>vychází</w:t>
      </w:r>
      <w:r>
        <w:rPr>
          <w:color w:val="4975FC"/>
          <w:spacing w:val="23"/>
          <w:w w:val="105"/>
          <w:sz w:val="15"/>
        </w:rPr>
        <w:t xml:space="preserve"> </w:t>
      </w:r>
      <w:r>
        <w:rPr>
          <w:color w:val="4975FC"/>
          <w:w w:val="105"/>
          <w:sz w:val="15"/>
        </w:rPr>
        <w:t>z</w:t>
      </w:r>
      <w:r>
        <w:rPr>
          <w:color w:val="4975FC"/>
          <w:spacing w:val="23"/>
          <w:w w:val="105"/>
          <w:sz w:val="15"/>
        </w:rPr>
        <w:t xml:space="preserve"> </w:t>
      </w:r>
      <w:r>
        <w:rPr>
          <w:color w:val="4975FC"/>
          <w:w w:val="105"/>
          <w:sz w:val="15"/>
        </w:rPr>
        <w:t>autonomního</w:t>
      </w:r>
      <w:r>
        <w:rPr>
          <w:color w:val="4975FC"/>
          <w:spacing w:val="23"/>
          <w:w w:val="105"/>
          <w:sz w:val="15"/>
        </w:rPr>
        <w:t xml:space="preserve"> </w:t>
      </w:r>
      <w:r>
        <w:rPr>
          <w:color w:val="4975FC"/>
          <w:w w:val="105"/>
          <w:sz w:val="15"/>
        </w:rPr>
        <w:t>hodnocení a</w:t>
      </w:r>
      <w:r>
        <w:rPr>
          <w:color w:val="4975FC"/>
          <w:spacing w:val="30"/>
          <w:w w:val="105"/>
          <w:sz w:val="15"/>
        </w:rPr>
        <w:t xml:space="preserve"> </w:t>
      </w:r>
      <w:r>
        <w:rPr>
          <w:color w:val="4975FC"/>
          <w:w w:val="105"/>
          <w:sz w:val="15"/>
        </w:rPr>
        <w:t>tzv.</w:t>
      </w:r>
      <w:r>
        <w:rPr>
          <w:color w:val="4975FC"/>
          <w:spacing w:val="30"/>
          <w:w w:val="105"/>
          <w:sz w:val="15"/>
        </w:rPr>
        <w:t xml:space="preserve"> </w:t>
      </w:r>
      <w:r>
        <w:rPr>
          <w:color w:val="4975FC"/>
          <w:w w:val="105"/>
          <w:sz w:val="15"/>
        </w:rPr>
        <w:t>vrstevnického</w:t>
      </w:r>
      <w:r>
        <w:rPr>
          <w:color w:val="4975FC"/>
          <w:spacing w:val="30"/>
          <w:w w:val="105"/>
          <w:sz w:val="15"/>
        </w:rPr>
        <w:t xml:space="preserve"> </w:t>
      </w:r>
      <w:r>
        <w:rPr>
          <w:color w:val="4975FC"/>
          <w:w w:val="105"/>
          <w:sz w:val="15"/>
        </w:rPr>
        <w:t>učení.</w:t>
      </w:r>
      <w:r>
        <w:rPr>
          <w:color w:val="4975FC"/>
          <w:spacing w:val="30"/>
          <w:w w:val="105"/>
          <w:sz w:val="15"/>
        </w:rPr>
        <w:t xml:space="preserve"> </w:t>
      </w:r>
      <w:r>
        <w:rPr>
          <w:color w:val="4975FC"/>
          <w:w w:val="105"/>
          <w:sz w:val="15"/>
        </w:rPr>
        <w:t>Vrstevnické</w:t>
      </w:r>
      <w:r>
        <w:rPr>
          <w:color w:val="4975FC"/>
          <w:spacing w:val="30"/>
          <w:w w:val="105"/>
          <w:sz w:val="15"/>
        </w:rPr>
        <w:t xml:space="preserve"> </w:t>
      </w:r>
      <w:r>
        <w:rPr>
          <w:color w:val="4975FC"/>
          <w:w w:val="105"/>
          <w:sz w:val="15"/>
        </w:rPr>
        <w:t>hodnocení</w:t>
      </w:r>
      <w:r>
        <w:rPr>
          <w:color w:val="4975FC"/>
          <w:spacing w:val="30"/>
          <w:w w:val="105"/>
          <w:sz w:val="15"/>
        </w:rPr>
        <w:t xml:space="preserve"> </w:t>
      </w:r>
      <w:r>
        <w:rPr>
          <w:color w:val="4975FC"/>
          <w:w w:val="105"/>
          <w:sz w:val="15"/>
        </w:rPr>
        <w:t>umožňuje</w:t>
      </w:r>
      <w:r>
        <w:rPr>
          <w:color w:val="4975FC"/>
          <w:spacing w:val="30"/>
          <w:w w:val="105"/>
          <w:sz w:val="15"/>
        </w:rPr>
        <w:t xml:space="preserve"> </w:t>
      </w:r>
      <w:r>
        <w:rPr>
          <w:color w:val="4975FC"/>
          <w:w w:val="105"/>
          <w:sz w:val="15"/>
        </w:rPr>
        <w:t>žákům</w:t>
      </w:r>
      <w:r>
        <w:rPr>
          <w:color w:val="4975FC"/>
          <w:spacing w:val="30"/>
          <w:w w:val="105"/>
          <w:sz w:val="15"/>
        </w:rPr>
        <w:t xml:space="preserve"> </w:t>
      </w:r>
      <w:r>
        <w:rPr>
          <w:color w:val="4975FC"/>
          <w:w w:val="105"/>
          <w:sz w:val="15"/>
        </w:rPr>
        <w:t>rozvíjet</w:t>
      </w:r>
      <w:r>
        <w:rPr>
          <w:color w:val="4975FC"/>
          <w:spacing w:val="30"/>
          <w:w w:val="105"/>
          <w:sz w:val="15"/>
        </w:rPr>
        <w:t xml:space="preserve"> </w:t>
      </w:r>
      <w:r>
        <w:rPr>
          <w:color w:val="4975FC"/>
          <w:w w:val="105"/>
          <w:sz w:val="15"/>
        </w:rPr>
        <w:t>své</w:t>
      </w:r>
      <w:r>
        <w:rPr>
          <w:color w:val="4975FC"/>
          <w:spacing w:val="30"/>
          <w:w w:val="105"/>
          <w:sz w:val="15"/>
        </w:rPr>
        <w:t xml:space="preserve"> </w:t>
      </w:r>
      <w:r>
        <w:rPr>
          <w:color w:val="4975FC"/>
          <w:w w:val="105"/>
          <w:sz w:val="15"/>
        </w:rPr>
        <w:t>dovednosti</w:t>
      </w:r>
      <w:r>
        <w:rPr>
          <w:color w:val="4975FC"/>
          <w:spacing w:val="30"/>
          <w:w w:val="105"/>
          <w:sz w:val="15"/>
        </w:rPr>
        <w:t xml:space="preserve"> </w:t>
      </w:r>
      <w:r>
        <w:rPr>
          <w:color w:val="4975FC"/>
          <w:w w:val="105"/>
          <w:sz w:val="15"/>
        </w:rPr>
        <w:t>formulovat</w:t>
      </w:r>
    </w:p>
    <w:p w:rsidR="00750E3E" w:rsidRDefault="000B7D51">
      <w:pPr>
        <w:ind w:left="1808"/>
        <w:rPr>
          <w:sz w:val="15"/>
        </w:rPr>
      </w:pPr>
      <w:r>
        <w:rPr>
          <w:color w:val="4975FC"/>
          <w:w w:val="105"/>
          <w:sz w:val="15"/>
        </w:rPr>
        <w:t>a</w:t>
      </w:r>
      <w:r>
        <w:rPr>
          <w:color w:val="4975FC"/>
          <w:spacing w:val="8"/>
          <w:w w:val="105"/>
          <w:sz w:val="15"/>
        </w:rPr>
        <w:t xml:space="preserve"> </w:t>
      </w:r>
      <w:r>
        <w:rPr>
          <w:color w:val="4975FC"/>
          <w:w w:val="105"/>
          <w:sz w:val="15"/>
        </w:rPr>
        <w:t>vyjadřovat</w:t>
      </w:r>
      <w:r>
        <w:rPr>
          <w:color w:val="4975FC"/>
          <w:spacing w:val="8"/>
          <w:w w:val="105"/>
          <w:sz w:val="15"/>
        </w:rPr>
        <w:t xml:space="preserve"> </w:t>
      </w:r>
      <w:r>
        <w:rPr>
          <w:color w:val="4975FC"/>
          <w:w w:val="105"/>
          <w:sz w:val="15"/>
        </w:rPr>
        <w:t>své</w:t>
      </w:r>
      <w:r>
        <w:rPr>
          <w:color w:val="4975FC"/>
          <w:spacing w:val="8"/>
          <w:w w:val="105"/>
          <w:sz w:val="15"/>
        </w:rPr>
        <w:t xml:space="preserve"> </w:t>
      </w:r>
      <w:r>
        <w:rPr>
          <w:color w:val="4975FC"/>
          <w:w w:val="105"/>
          <w:sz w:val="15"/>
        </w:rPr>
        <w:t>myšlenky</w:t>
      </w:r>
      <w:r>
        <w:rPr>
          <w:color w:val="4975FC"/>
          <w:spacing w:val="8"/>
          <w:w w:val="105"/>
          <w:sz w:val="15"/>
        </w:rPr>
        <w:t xml:space="preserve"> </w:t>
      </w:r>
      <w:r>
        <w:rPr>
          <w:color w:val="4975FC"/>
          <w:w w:val="105"/>
          <w:sz w:val="15"/>
        </w:rPr>
        <w:t>a</w:t>
      </w:r>
      <w:r>
        <w:rPr>
          <w:color w:val="4975FC"/>
          <w:spacing w:val="8"/>
          <w:w w:val="105"/>
          <w:sz w:val="15"/>
        </w:rPr>
        <w:t xml:space="preserve"> </w:t>
      </w:r>
      <w:r>
        <w:rPr>
          <w:color w:val="4975FC"/>
          <w:w w:val="105"/>
          <w:sz w:val="15"/>
        </w:rPr>
        <w:t>názory</w:t>
      </w:r>
      <w:r>
        <w:rPr>
          <w:color w:val="4975FC"/>
          <w:spacing w:val="8"/>
          <w:w w:val="105"/>
          <w:sz w:val="15"/>
        </w:rPr>
        <w:t xml:space="preserve"> </w:t>
      </w:r>
      <w:r>
        <w:rPr>
          <w:color w:val="4975FC"/>
          <w:w w:val="105"/>
          <w:sz w:val="15"/>
        </w:rPr>
        <w:t>v</w:t>
      </w:r>
      <w:r>
        <w:rPr>
          <w:color w:val="4975FC"/>
          <w:spacing w:val="8"/>
          <w:w w:val="105"/>
          <w:sz w:val="15"/>
        </w:rPr>
        <w:t xml:space="preserve"> </w:t>
      </w:r>
      <w:r>
        <w:rPr>
          <w:color w:val="4975FC"/>
          <w:w w:val="105"/>
          <w:sz w:val="15"/>
        </w:rPr>
        <w:t>logickém</w:t>
      </w:r>
      <w:r>
        <w:rPr>
          <w:color w:val="4975FC"/>
          <w:spacing w:val="8"/>
          <w:w w:val="105"/>
          <w:sz w:val="15"/>
        </w:rPr>
        <w:t xml:space="preserve"> </w:t>
      </w:r>
      <w:r>
        <w:rPr>
          <w:color w:val="4975FC"/>
          <w:w w:val="105"/>
          <w:sz w:val="15"/>
        </w:rPr>
        <w:t>sledu,</w:t>
      </w:r>
      <w:r>
        <w:rPr>
          <w:color w:val="4975FC"/>
          <w:spacing w:val="8"/>
          <w:w w:val="105"/>
          <w:sz w:val="15"/>
        </w:rPr>
        <w:t xml:space="preserve"> </w:t>
      </w:r>
      <w:r>
        <w:rPr>
          <w:color w:val="4975FC"/>
          <w:w w:val="105"/>
          <w:sz w:val="15"/>
        </w:rPr>
        <w:t>diskutovat</w:t>
      </w:r>
      <w:r>
        <w:rPr>
          <w:color w:val="4975FC"/>
          <w:spacing w:val="8"/>
          <w:w w:val="105"/>
          <w:sz w:val="15"/>
        </w:rPr>
        <w:t xml:space="preserve"> </w:t>
      </w:r>
      <w:r>
        <w:rPr>
          <w:color w:val="4975FC"/>
          <w:w w:val="105"/>
          <w:sz w:val="15"/>
        </w:rPr>
        <w:t>a</w:t>
      </w:r>
      <w:r>
        <w:rPr>
          <w:color w:val="4975FC"/>
          <w:spacing w:val="9"/>
          <w:w w:val="105"/>
          <w:sz w:val="15"/>
        </w:rPr>
        <w:t xml:space="preserve"> </w:t>
      </w:r>
      <w:r>
        <w:rPr>
          <w:color w:val="4975FC"/>
          <w:w w:val="105"/>
          <w:sz w:val="15"/>
        </w:rPr>
        <w:t>obhajovat</w:t>
      </w:r>
      <w:r>
        <w:rPr>
          <w:color w:val="4975FC"/>
          <w:spacing w:val="8"/>
          <w:w w:val="105"/>
          <w:sz w:val="15"/>
        </w:rPr>
        <w:t xml:space="preserve"> </w:t>
      </w:r>
      <w:r>
        <w:rPr>
          <w:color w:val="4975FC"/>
          <w:w w:val="105"/>
          <w:sz w:val="15"/>
        </w:rPr>
        <w:t>své</w:t>
      </w:r>
      <w:r>
        <w:rPr>
          <w:color w:val="4975FC"/>
          <w:spacing w:val="8"/>
          <w:w w:val="105"/>
          <w:sz w:val="15"/>
        </w:rPr>
        <w:t xml:space="preserve"> </w:t>
      </w:r>
      <w:r>
        <w:rPr>
          <w:color w:val="4975FC"/>
          <w:spacing w:val="-2"/>
          <w:w w:val="105"/>
          <w:sz w:val="15"/>
        </w:rPr>
        <w:t>myšlenky.</w:t>
      </w:r>
    </w:p>
    <w:p w:rsidR="00750E3E" w:rsidRDefault="000B7D51">
      <w:pPr>
        <w:pStyle w:val="Odstavecseseznamem"/>
        <w:numPr>
          <w:ilvl w:val="0"/>
          <w:numId w:val="3"/>
        </w:numPr>
        <w:tabs>
          <w:tab w:val="left" w:pos="2308"/>
        </w:tabs>
        <w:spacing w:before="68"/>
        <w:ind w:hanging="500"/>
        <w:rPr>
          <w:color w:val="4975FC"/>
          <w:sz w:val="15"/>
        </w:rPr>
      </w:pPr>
      <w:r>
        <w:rPr>
          <w:color w:val="4975FC"/>
          <w:sz w:val="15"/>
        </w:rPr>
        <w:t>Volně</w:t>
      </w:r>
      <w:r>
        <w:rPr>
          <w:color w:val="4975FC"/>
          <w:spacing w:val="22"/>
          <w:sz w:val="15"/>
        </w:rPr>
        <w:t xml:space="preserve"> </w:t>
      </w:r>
      <w:r>
        <w:rPr>
          <w:color w:val="4975FC"/>
          <w:sz w:val="15"/>
        </w:rPr>
        <w:t>podle</w:t>
      </w:r>
      <w:r>
        <w:rPr>
          <w:color w:val="4975FC"/>
          <w:spacing w:val="23"/>
          <w:sz w:val="15"/>
        </w:rPr>
        <w:t xml:space="preserve"> </w:t>
      </w:r>
      <w:r>
        <w:rPr>
          <w:color w:val="4975FC"/>
          <w:sz w:val="15"/>
        </w:rPr>
        <w:t>publikace</w:t>
      </w:r>
      <w:r>
        <w:rPr>
          <w:color w:val="4975FC"/>
          <w:spacing w:val="23"/>
          <w:sz w:val="15"/>
        </w:rPr>
        <w:t xml:space="preserve"> </w:t>
      </w:r>
      <w:r>
        <w:rPr>
          <w:color w:val="4975FC"/>
          <w:sz w:val="15"/>
        </w:rPr>
        <w:t>Koldová,</w:t>
      </w:r>
      <w:r>
        <w:rPr>
          <w:color w:val="4975FC"/>
          <w:spacing w:val="22"/>
          <w:sz w:val="15"/>
        </w:rPr>
        <w:t xml:space="preserve"> </w:t>
      </w:r>
      <w:r>
        <w:rPr>
          <w:color w:val="4975FC"/>
          <w:sz w:val="15"/>
        </w:rPr>
        <w:t>H.,</w:t>
      </w:r>
      <w:r>
        <w:rPr>
          <w:color w:val="4975FC"/>
          <w:spacing w:val="23"/>
          <w:sz w:val="15"/>
        </w:rPr>
        <w:t xml:space="preserve"> </w:t>
      </w:r>
      <w:r>
        <w:rPr>
          <w:color w:val="4975FC"/>
          <w:sz w:val="15"/>
        </w:rPr>
        <w:t>Janík,</w:t>
      </w:r>
      <w:r>
        <w:rPr>
          <w:color w:val="4975FC"/>
          <w:spacing w:val="23"/>
          <w:sz w:val="15"/>
        </w:rPr>
        <w:t xml:space="preserve"> </w:t>
      </w:r>
      <w:r>
        <w:rPr>
          <w:color w:val="4975FC"/>
          <w:sz w:val="15"/>
        </w:rPr>
        <w:t>T.</w:t>
      </w:r>
      <w:r>
        <w:rPr>
          <w:color w:val="4975FC"/>
          <w:spacing w:val="23"/>
          <w:sz w:val="15"/>
        </w:rPr>
        <w:t xml:space="preserve"> </w:t>
      </w:r>
      <w:r>
        <w:rPr>
          <w:color w:val="4975FC"/>
          <w:sz w:val="15"/>
        </w:rPr>
        <w:t>(2024).</w:t>
      </w:r>
      <w:r>
        <w:rPr>
          <w:color w:val="4975FC"/>
          <w:spacing w:val="22"/>
          <w:sz w:val="15"/>
        </w:rPr>
        <w:t xml:space="preserve"> </w:t>
      </w:r>
      <w:r>
        <w:rPr>
          <w:color w:val="4975FC"/>
          <w:sz w:val="15"/>
        </w:rPr>
        <w:t>Přístupy</w:t>
      </w:r>
      <w:r>
        <w:rPr>
          <w:color w:val="4975FC"/>
          <w:spacing w:val="23"/>
          <w:sz w:val="15"/>
        </w:rPr>
        <w:t xml:space="preserve"> </w:t>
      </w:r>
      <w:r>
        <w:rPr>
          <w:color w:val="4975FC"/>
          <w:sz w:val="15"/>
        </w:rPr>
        <w:t>k</w:t>
      </w:r>
      <w:r>
        <w:rPr>
          <w:color w:val="4975FC"/>
          <w:spacing w:val="23"/>
          <w:sz w:val="15"/>
        </w:rPr>
        <w:t xml:space="preserve"> </w:t>
      </w:r>
      <w:r>
        <w:rPr>
          <w:color w:val="4975FC"/>
          <w:sz w:val="15"/>
        </w:rPr>
        <w:t>integraci</w:t>
      </w:r>
      <w:r>
        <w:rPr>
          <w:color w:val="4975FC"/>
          <w:spacing w:val="22"/>
          <w:sz w:val="15"/>
        </w:rPr>
        <w:t xml:space="preserve"> </w:t>
      </w:r>
      <w:r>
        <w:rPr>
          <w:color w:val="4975FC"/>
          <w:sz w:val="15"/>
        </w:rPr>
        <w:t>vzdělávacího</w:t>
      </w:r>
      <w:r>
        <w:rPr>
          <w:color w:val="4975FC"/>
          <w:spacing w:val="23"/>
          <w:sz w:val="15"/>
        </w:rPr>
        <w:t xml:space="preserve"> </w:t>
      </w:r>
      <w:r>
        <w:rPr>
          <w:color w:val="4975FC"/>
          <w:spacing w:val="-2"/>
          <w:sz w:val="15"/>
        </w:rPr>
        <w:t>obsahu</w:t>
      </w:r>
    </w:p>
    <w:p w:rsidR="00750E3E" w:rsidRDefault="000B7D51">
      <w:pPr>
        <w:spacing w:before="67" w:line="333" w:lineRule="auto"/>
        <w:ind w:left="1808" w:right="1609"/>
        <w:rPr>
          <w:sz w:val="15"/>
        </w:rPr>
      </w:pPr>
      <w:r>
        <w:rPr>
          <w:color w:val="4975FC"/>
          <w:w w:val="105"/>
          <w:sz w:val="15"/>
        </w:rPr>
        <w:t xml:space="preserve">z pohledu kurikula, výuky a učitelského vzdělávání. Pedagogická fakulta Jihočeské univerzity v Českých </w:t>
      </w:r>
      <w:r>
        <w:rPr>
          <w:color w:val="4975FC"/>
          <w:spacing w:val="-2"/>
          <w:w w:val="105"/>
          <w:sz w:val="15"/>
        </w:rPr>
        <w:t>Budějovicích.</w:t>
      </w:r>
    </w:p>
    <w:p w:rsidR="00750E3E" w:rsidRDefault="00750E3E">
      <w:pPr>
        <w:spacing w:line="333" w:lineRule="auto"/>
        <w:rPr>
          <w:sz w:val="15"/>
        </w:rPr>
        <w:sectPr w:rsidR="00750E3E">
          <w:pgSz w:w="11910" w:h="16840"/>
          <w:pgMar w:top="1320" w:right="60" w:bottom="760" w:left="1140" w:header="0" w:footer="579" w:gutter="0"/>
          <w:cols w:space="708"/>
        </w:sectPr>
      </w:pPr>
    </w:p>
    <w:p w:rsidR="00750E3E" w:rsidRDefault="000B7D51">
      <w:pPr>
        <w:pStyle w:val="Zkladntext"/>
        <w:spacing w:before="83" w:line="228" w:lineRule="auto"/>
        <w:ind w:left="1808" w:right="1609"/>
      </w:pPr>
      <w:bookmarkStart w:id="9" w:name="Podmínky_pro_výuku_předmětu_"/>
      <w:bookmarkStart w:id="10" w:name="_bookmark4"/>
      <w:bookmarkEnd w:id="9"/>
      <w:bookmarkEnd w:id="10"/>
      <w:r>
        <w:rPr>
          <w:color w:val="1B377C"/>
        </w:rPr>
        <w:lastRenderedPageBreak/>
        <w:t xml:space="preserve">motivační aktivity pokračuje </w:t>
      </w:r>
      <w:r>
        <w:rPr>
          <w:rFonts w:ascii="Calibri" w:hAnsi="Calibri"/>
          <w:i/>
          <w:color w:val="1B377C"/>
        </w:rPr>
        <w:t xml:space="preserve">výuka separovaných modelů </w:t>
      </w:r>
      <w:r>
        <w:rPr>
          <w:color w:val="1B377C"/>
        </w:rPr>
        <w:t xml:space="preserve">paralelní </w:t>
      </w:r>
      <w:r>
        <w:rPr>
          <w:rFonts w:ascii="Arial Black" w:hAnsi="Arial Black"/>
          <w:color w:val="1B377C"/>
        </w:rPr>
        <w:t>výukou v jednotlivých předmětech</w:t>
      </w:r>
      <w:r>
        <w:rPr>
          <w:rFonts w:ascii="Arial Black" w:hAnsi="Arial Black"/>
          <w:color w:val="1B377C"/>
          <w:spacing w:val="-12"/>
        </w:rPr>
        <w:t xml:space="preserve"> </w:t>
      </w:r>
      <w:r>
        <w:rPr>
          <w:color w:val="1B377C"/>
        </w:rPr>
        <w:t>(fyzika,</w:t>
      </w:r>
      <w:r>
        <w:rPr>
          <w:color w:val="1B377C"/>
          <w:spacing w:val="-2"/>
        </w:rPr>
        <w:t xml:space="preserve"> </w:t>
      </w:r>
      <w:r>
        <w:rPr>
          <w:color w:val="1B377C"/>
        </w:rPr>
        <w:t>chemie</w:t>
      </w:r>
      <w:r>
        <w:rPr>
          <w:color w:val="1B377C"/>
          <w:spacing w:val="-2"/>
        </w:rPr>
        <w:t xml:space="preserve"> </w:t>
      </w:r>
      <w:r>
        <w:rPr>
          <w:color w:val="1B377C"/>
        </w:rPr>
        <w:t>a</w:t>
      </w:r>
      <w:r>
        <w:rPr>
          <w:color w:val="1B377C"/>
          <w:spacing w:val="-2"/>
        </w:rPr>
        <w:t xml:space="preserve"> </w:t>
      </w:r>
      <w:r>
        <w:rPr>
          <w:color w:val="1B377C"/>
        </w:rPr>
        <w:t>přírodopis)</w:t>
      </w:r>
      <w:r>
        <w:rPr>
          <w:color w:val="1B377C"/>
          <w:spacing w:val="-2"/>
        </w:rPr>
        <w:t xml:space="preserve"> </w:t>
      </w:r>
      <w:r>
        <w:rPr>
          <w:rFonts w:ascii="Arial Black" w:hAnsi="Arial Black"/>
          <w:color w:val="1B377C"/>
        </w:rPr>
        <w:t>dle</w:t>
      </w:r>
      <w:r>
        <w:rPr>
          <w:rFonts w:ascii="Arial Black" w:hAnsi="Arial Black"/>
          <w:color w:val="1B377C"/>
          <w:spacing w:val="-12"/>
        </w:rPr>
        <w:t xml:space="preserve"> </w:t>
      </w:r>
      <w:r>
        <w:rPr>
          <w:rFonts w:ascii="Arial Black" w:hAnsi="Arial Black"/>
          <w:color w:val="1B377C"/>
        </w:rPr>
        <w:t>ŠVP</w:t>
      </w:r>
      <w:r>
        <w:rPr>
          <w:rFonts w:ascii="Arial Black" w:hAnsi="Arial Black"/>
          <w:color w:val="1B377C"/>
          <w:spacing w:val="-12"/>
        </w:rPr>
        <w:t xml:space="preserve"> </w:t>
      </w:r>
      <w:r>
        <w:rPr>
          <w:rFonts w:ascii="Arial Black" w:hAnsi="Arial Black"/>
          <w:color w:val="1B377C"/>
        </w:rPr>
        <w:t>a</w:t>
      </w:r>
      <w:r>
        <w:rPr>
          <w:rFonts w:ascii="Arial Black" w:hAnsi="Arial Black"/>
          <w:color w:val="1B377C"/>
          <w:spacing w:val="-12"/>
        </w:rPr>
        <w:t xml:space="preserve"> </w:t>
      </w:r>
      <w:r>
        <w:rPr>
          <w:rFonts w:ascii="Arial Black" w:hAnsi="Arial Black"/>
          <w:color w:val="1B377C"/>
        </w:rPr>
        <w:t>tematického</w:t>
      </w:r>
      <w:r>
        <w:rPr>
          <w:rFonts w:ascii="Arial Black" w:hAnsi="Arial Black"/>
          <w:color w:val="1B377C"/>
          <w:spacing w:val="-12"/>
        </w:rPr>
        <w:t xml:space="preserve"> </w:t>
      </w:r>
      <w:r>
        <w:rPr>
          <w:rFonts w:ascii="Arial Black" w:hAnsi="Arial Black"/>
          <w:color w:val="1B377C"/>
        </w:rPr>
        <w:t>plánu</w:t>
      </w:r>
      <w:r>
        <w:rPr>
          <w:rFonts w:ascii="Arial Black" w:hAnsi="Arial Black"/>
          <w:color w:val="1B377C"/>
          <w:spacing w:val="-12"/>
        </w:rPr>
        <w:t xml:space="preserve"> </w:t>
      </w:r>
      <w:r>
        <w:rPr>
          <w:color w:val="1B377C"/>
        </w:rPr>
        <w:t>(v</w:t>
      </w:r>
      <w:r>
        <w:rPr>
          <w:color w:val="1B377C"/>
          <w:spacing w:val="-2"/>
        </w:rPr>
        <w:t xml:space="preserve"> </w:t>
      </w:r>
      <w:r>
        <w:rPr>
          <w:color w:val="1B377C"/>
        </w:rPr>
        <w:t>kartě</w:t>
      </w:r>
      <w:r>
        <w:rPr>
          <w:color w:val="1B377C"/>
          <w:spacing w:val="-2"/>
        </w:rPr>
        <w:t xml:space="preserve"> </w:t>
      </w:r>
      <w:r>
        <w:rPr>
          <w:color w:val="1B377C"/>
        </w:rPr>
        <w:t>je</w:t>
      </w:r>
    </w:p>
    <w:p w:rsidR="00750E3E" w:rsidRDefault="000B7D51">
      <w:pPr>
        <w:pStyle w:val="Zkladntext"/>
        <w:spacing w:before="17" w:line="278" w:lineRule="auto"/>
        <w:ind w:left="1808" w:right="1157"/>
      </w:pPr>
      <w:r>
        <w:rPr>
          <w:color w:val="1B377C"/>
          <w:w w:val="105"/>
        </w:rPr>
        <w:t>v šedivém poli uvedeno, jak jsou v paralelní výuce naplňovány další OVU/ŠOVU, včetně příkladů konkrétního učiva – jedná se však pouze inspiraci a vzdělávací obsah v paralelní výuce</w:t>
      </w:r>
      <w:r>
        <w:rPr>
          <w:color w:val="1B377C"/>
          <w:spacing w:val="-1"/>
          <w:w w:val="105"/>
        </w:rPr>
        <w:t xml:space="preserve"> </w:t>
      </w:r>
      <w:r>
        <w:rPr>
          <w:color w:val="1B377C"/>
          <w:w w:val="105"/>
        </w:rPr>
        <w:t>si</w:t>
      </w:r>
      <w:r>
        <w:rPr>
          <w:color w:val="1B377C"/>
          <w:spacing w:val="-1"/>
          <w:w w:val="105"/>
        </w:rPr>
        <w:t xml:space="preserve"> </w:t>
      </w:r>
      <w:r>
        <w:rPr>
          <w:color w:val="1B377C"/>
          <w:w w:val="105"/>
        </w:rPr>
        <w:t>každá</w:t>
      </w:r>
      <w:r>
        <w:rPr>
          <w:color w:val="1B377C"/>
          <w:spacing w:val="-1"/>
          <w:w w:val="105"/>
        </w:rPr>
        <w:t xml:space="preserve"> </w:t>
      </w:r>
      <w:r>
        <w:rPr>
          <w:color w:val="1B377C"/>
          <w:w w:val="105"/>
        </w:rPr>
        <w:t>škola</w:t>
      </w:r>
      <w:r>
        <w:rPr>
          <w:color w:val="1B377C"/>
          <w:spacing w:val="-1"/>
          <w:w w:val="105"/>
        </w:rPr>
        <w:t xml:space="preserve"> </w:t>
      </w:r>
      <w:r>
        <w:rPr>
          <w:color w:val="1B377C"/>
          <w:w w:val="105"/>
        </w:rPr>
        <w:t>přizpůsobí</w:t>
      </w:r>
      <w:r>
        <w:rPr>
          <w:color w:val="1B377C"/>
          <w:spacing w:val="-1"/>
          <w:w w:val="105"/>
        </w:rPr>
        <w:t xml:space="preserve"> </w:t>
      </w:r>
      <w:r>
        <w:rPr>
          <w:color w:val="1B377C"/>
          <w:w w:val="105"/>
        </w:rPr>
        <w:t>dle</w:t>
      </w:r>
      <w:r>
        <w:rPr>
          <w:color w:val="1B377C"/>
          <w:spacing w:val="-1"/>
          <w:w w:val="105"/>
        </w:rPr>
        <w:t xml:space="preserve"> </w:t>
      </w:r>
      <w:r>
        <w:rPr>
          <w:color w:val="1B377C"/>
          <w:w w:val="105"/>
        </w:rPr>
        <w:t>svých</w:t>
      </w:r>
      <w:r>
        <w:rPr>
          <w:color w:val="1B377C"/>
          <w:spacing w:val="-1"/>
          <w:w w:val="105"/>
        </w:rPr>
        <w:t xml:space="preserve"> </w:t>
      </w:r>
      <w:r>
        <w:rPr>
          <w:color w:val="1B377C"/>
          <w:w w:val="105"/>
        </w:rPr>
        <w:t>potřeb,</w:t>
      </w:r>
      <w:r>
        <w:rPr>
          <w:color w:val="1B377C"/>
          <w:spacing w:val="-1"/>
          <w:w w:val="105"/>
        </w:rPr>
        <w:t xml:space="preserve"> </w:t>
      </w:r>
      <w:r>
        <w:rPr>
          <w:color w:val="1B377C"/>
          <w:w w:val="105"/>
        </w:rPr>
        <w:t>avšak</w:t>
      </w:r>
      <w:r>
        <w:rPr>
          <w:color w:val="1B377C"/>
          <w:spacing w:val="-1"/>
          <w:w w:val="105"/>
        </w:rPr>
        <w:t xml:space="preserve"> </w:t>
      </w:r>
      <w:r>
        <w:rPr>
          <w:color w:val="1B377C"/>
          <w:w w:val="105"/>
        </w:rPr>
        <w:t>za</w:t>
      </w:r>
      <w:r>
        <w:rPr>
          <w:color w:val="1B377C"/>
          <w:spacing w:val="-1"/>
          <w:w w:val="105"/>
        </w:rPr>
        <w:t xml:space="preserve"> </w:t>
      </w:r>
      <w:r>
        <w:rPr>
          <w:color w:val="1B377C"/>
          <w:w w:val="105"/>
        </w:rPr>
        <w:t>podmínky,</w:t>
      </w:r>
      <w:r>
        <w:rPr>
          <w:color w:val="1B377C"/>
          <w:spacing w:val="-1"/>
          <w:w w:val="105"/>
        </w:rPr>
        <w:t xml:space="preserve"> </w:t>
      </w:r>
      <w:r>
        <w:rPr>
          <w:color w:val="1B377C"/>
          <w:w w:val="105"/>
        </w:rPr>
        <w:t>že</w:t>
      </w:r>
      <w:r>
        <w:rPr>
          <w:color w:val="1B377C"/>
          <w:spacing w:val="-1"/>
          <w:w w:val="105"/>
        </w:rPr>
        <w:t xml:space="preserve"> </w:t>
      </w:r>
      <w:r>
        <w:rPr>
          <w:color w:val="1B377C"/>
          <w:w w:val="105"/>
        </w:rPr>
        <w:t>budou</w:t>
      </w:r>
      <w:r>
        <w:rPr>
          <w:color w:val="1B377C"/>
          <w:spacing w:val="-1"/>
          <w:w w:val="105"/>
        </w:rPr>
        <w:t xml:space="preserve"> </w:t>
      </w:r>
      <w:r>
        <w:rPr>
          <w:color w:val="1B377C"/>
          <w:w w:val="105"/>
        </w:rPr>
        <w:t>nap</w:t>
      </w:r>
      <w:r>
        <w:rPr>
          <w:color w:val="1B377C"/>
          <w:w w:val="105"/>
        </w:rPr>
        <w:t>lněny všechny OVU/ŠOVU), s využitím mezipředmětových vztahů (multidisciplinarity) nebo</w:t>
      </w:r>
    </w:p>
    <w:p w:rsidR="00750E3E" w:rsidRDefault="000B7D51">
      <w:pPr>
        <w:pStyle w:val="Zkladntext"/>
        <w:spacing w:line="217" w:lineRule="exact"/>
        <w:ind w:left="1808"/>
        <w:rPr>
          <w:rFonts w:ascii="Arial Black" w:hAnsi="Arial Black"/>
        </w:rPr>
      </w:pPr>
      <w:r>
        <w:rPr>
          <w:color w:val="1B377C"/>
        </w:rPr>
        <w:t>průřezových</w:t>
      </w:r>
      <w:r>
        <w:rPr>
          <w:color w:val="1B377C"/>
          <w:spacing w:val="18"/>
        </w:rPr>
        <w:t xml:space="preserve"> </w:t>
      </w:r>
      <w:r>
        <w:rPr>
          <w:color w:val="1B377C"/>
        </w:rPr>
        <w:t>témat</w:t>
      </w:r>
      <w:r>
        <w:rPr>
          <w:color w:val="1B377C"/>
          <w:spacing w:val="18"/>
        </w:rPr>
        <w:t xml:space="preserve"> </w:t>
      </w:r>
      <w:r>
        <w:rPr>
          <w:color w:val="1B377C"/>
        </w:rPr>
        <w:t>(transdisciplinarity).</w:t>
      </w:r>
      <w:r>
        <w:rPr>
          <w:color w:val="1B377C"/>
          <w:spacing w:val="19"/>
        </w:rPr>
        <w:t xml:space="preserve"> </w:t>
      </w:r>
      <w:r>
        <w:rPr>
          <w:color w:val="1B377C"/>
        </w:rPr>
        <w:t>Na</w:t>
      </w:r>
      <w:r>
        <w:rPr>
          <w:color w:val="1B377C"/>
          <w:spacing w:val="18"/>
        </w:rPr>
        <w:t xml:space="preserve"> </w:t>
      </w:r>
      <w:r>
        <w:rPr>
          <w:color w:val="1B377C"/>
        </w:rPr>
        <w:t>konci</w:t>
      </w:r>
      <w:r>
        <w:rPr>
          <w:color w:val="1B377C"/>
          <w:spacing w:val="19"/>
        </w:rPr>
        <w:t xml:space="preserve"> </w:t>
      </w:r>
      <w:r>
        <w:rPr>
          <w:color w:val="1B377C"/>
        </w:rPr>
        <w:t>Karty</w:t>
      </w:r>
      <w:r>
        <w:rPr>
          <w:color w:val="1B377C"/>
          <w:spacing w:val="18"/>
        </w:rPr>
        <w:t xml:space="preserve"> </w:t>
      </w:r>
      <w:r>
        <w:rPr>
          <w:color w:val="1B377C"/>
        </w:rPr>
        <w:t>je</w:t>
      </w:r>
      <w:r>
        <w:rPr>
          <w:color w:val="1B377C"/>
          <w:spacing w:val="18"/>
        </w:rPr>
        <w:t xml:space="preserve"> </w:t>
      </w:r>
      <w:r>
        <w:rPr>
          <w:color w:val="1B377C"/>
        </w:rPr>
        <w:t>zařazena</w:t>
      </w:r>
      <w:r>
        <w:rPr>
          <w:color w:val="1B377C"/>
          <w:spacing w:val="19"/>
        </w:rPr>
        <w:t xml:space="preserve"> </w:t>
      </w:r>
      <w:r>
        <w:rPr>
          <w:rFonts w:ascii="Arial Black" w:hAnsi="Arial Black"/>
          <w:color w:val="1B377C"/>
        </w:rPr>
        <w:t>průběžná</w:t>
      </w:r>
      <w:r>
        <w:rPr>
          <w:rFonts w:ascii="Arial Black" w:hAnsi="Arial Black"/>
          <w:color w:val="1B377C"/>
          <w:spacing w:val="8"/>
        </w:rPr>
        <w:t xml:space="preserve"> </w:t>
      </w:r>
      <w:r>
        <w:rPr>
          <w:rFonts w:ascii="Arial Black" w:hAnsi="Arial Black"/>
          <w:color w:val="1B377C"/>
        </w:rPr>
        <w:t>a</w:t>
      </w:r>
      <w:r>
        <w:rPr>
          <w:rFonts w:ascii="Arial Black" w:hAnsi="Arial Black"/>
          <w:color w:val="1B377C"/>
          <w:spacing w:val="9"/>
        </w:rPr>
        <w:t xml:space="preserve"> </w:t>
      </w:r>
      <w:r>
        <w:rPr>
          <w:rFonts w:ascii="Arial Black" w:hAnsi="Arial Black"/>
          <w:color w:val="1B377C"/>
          <w:spacing w:val="-2"/>
        </w:rPr>
        <w:t>závěrečná</w:t>
      </w:r>
    </w:p>
    <w:p w:rsidR="00750E3E" w:rsidRDefault="000B7D51">
      <w:pPr>
        <w:pStyle w:val="Zkladntext"/>
        <w:spacing w:line="266" w:lineRule="auto"/>
        <w:ind w:left="1808" w:right="1473"/>
      </w:pPr>
      <w:r>
        <w:rPr>
          <w:color w:val="1B377C"/>
          <w:w w:val="105"/>
        </w:rPr>
        <w:t xml:space="preserve">(shrnující, krystalizační) </w:t>
      </w:r>
      <w:r>
        <w:rPr>
          <w:rFonts w:ascii="Arial Black" w:hAnsi="Arial Black"/>
          <w:color w:val="1B377C"/>
          <w:w w:val="105"/>
        </w:rPr>
        <w:t>aktivita</w:t>
      </w:r>
      <w:r>
        <w:rPr>
          <w:color w:val="1B377C"/>
          <w:w w:val="105"/>
        </w:rPr>
        <w:t>, která rozvíjí motivační aktivitu či její obsah zasahuje do nového a hlubšího kontextu. Cílem závěrečné aktivity je právě zmíněná interiorizace, upevnění vytvářených pojmů.</w:t>
      </w:r>
    </w:p>
    <w:p w:rsidR="00750E3E" w:rsidRDefault="000B7D51">
      <w:pPr>
        <w:pStyle w:val="Zkladntext"/>
        <w:spacing w:before="141" w:line="278" w:lineRule="auto"/>
        <w:ind w:left="1808" w:right="1389"/>
      </w:pPr>
      <w:r>
        <w:rPr>
          <w:color w:val="1B377C"/>
          <w:w w:val="105"/>
        </w:rPr>
        <w:t>Výuka PJ je koncipována jako samostatný integrovaný předmět, jehož náplní jsou motivační a závěrečné aktivity v návaznosti na výuku fyziky, chemie a přírodopisu. Organizačně to znamená, že se v obou případech musí na celkovém sumativním hodnocení</w:t>
      </w:r>
      <w:r>
        <w:rPr>
          <w:color w:val="1B377C"/>
          <w:spacing w:val="-2"/>
          <w:w w:val="105"/>
        </w:rPr>
        <w:t xml:space="preserve"> </w:t>
      </w:r>
      <w:r>
        <w:rPr>
          <w:color w:val="1B377C"/>
          <w:w w:val="105"/>
        </w:rPr>
        <w:t>z</w:t>
      </w:r>
      <w:r>
        <w:rPr>
          <w:color w:val="1B377C"/>
          <w:spacing w:val="-2"/>
          <w:w w:val="105"/>
        </w:rPr>
        <w:t xml:space="preserve"> </w:t>
      </w:r>
      <w:r>
        <w:rPr>
          <w:color w:val="1B377C"/>
          <w:w w:val="105"/>
        </w:rPr>
        <w:t>PJ</w:t>
      </w:r>
      <w:r>
        <w:rPr>
          <w:color w:val="1B377C"/>
          <w:spacing w:val="-2"/>
          <w:w w:val="105"/>
        </w:rPr>
        <w:t xml:space="preserve"> </w:t>
      </w:r>
      <w:r>
        <w:rPr>
          <w:color w:val="1B377C"/>
          <w:w w:val="105"/>
        </w:rPr>
        <w:t>shod</w:t>
      </w:r>
      <w:r>
        <w:rPr>
          <w:color w:val="1B377C"/>
          <w:w w:val="105"/>
        </w:rPr>
        <w:t>nout</w:t>
      </w:r>
      <w:r>
        <w:rPr>
          <w:color w:val="1B377C"/>
          <w:spacing w:val="-2"/>
          <w:w w:val="105"/>
        </w:rPr>
        <w:t xml:space="preserve"> </w:t>
      </w:r>
      <w:r>
        <w:rPr>
          <w:color w:val="1B377C"/>
          <w:w w:val="105"/>
        </w:rPr>
        <w:t>všichni</w:t>
      </w:r>
      <w:r>
        <w:rPr>
          <w:color w:val="1B377C"/>
          <w:spacing w:val="-2"/>
          <w:w w:val="105"/>
        </w:rPr>
        <w:t xml:space="preserve"> </w:t>
      </w:r>
      <w:r>
        <w:rPr>
          <w:color w:val="1B377C"/>
          <w:w w:val="105"/>
        </w:rPr>
        <w:t>učitelé</w:t>
      </w:r>
      <w:r>
        <w:rPr>
          <w:color w:val="1B377C"/>
          <w:spacing w:val="-2"/>
          <w:w w:val="105"/>
        </w:rPr>
        <w:t xml:space="preserve"> </w:t>
      </w:r>
      <w:r>
        <w:rPr>
          <w:color w:val="1B377C"/>
          <w:w w:val="105"/>
        </w:rPr>
        <w:t>(jejichž</w:t>
      </w:r>
      <w:r>
        <w:rPr>
          <w:color w:val="1B377C"/>
          <w:spacing w:val="-2"/>
          <w:w w:val="105"/>
        </w:rPr>
        <w:t xml:space="preserve"> </w:t>
      </w:r>
      <w:r>
        <w:rPr>
          <w:color w:val="1B377C"/>
          <w:w w:val="105"/>
        </w:rPr>
        <w:t>ŠOVU</w:t>
      </w:r>
      <w:r>
        <w:rPr>
          <w:color w:val="1B377C"/>
          <w:spacing w:val="-2"/>
          <w:w w:val="105"/>
        </w:rPr>
        <w:t xml:space="preserve"> </w:t>
      </w:r>
      <w:r>
        <w:rPr>
          <w:color w:val="1B377C"/>
          <w:w w:val="105"/>
        </w:rPr>
        <w:t>je</w:t>
      </w:r>
      <w:r>
        <w:rPr>
          <w:color w:val="1B377C"/>
          <w:spacing w:val="-2"/>
          <w:w w:val="105"/>
        </w:rPr>
        <w:t xml:space="preserve"> </w:t>
      </w:r>
      <w:r>
        <w:rPr>
          <w:color w:val="1B377C"/>
          <w:w w:val="105"/>
        </w:rPr>
        <w:t>zastoupeno</w:t>
      </w:r>
      <w:r>
        <w:rPr>
          <w:color w:val="1B377C"/>
          <w:spacing w:val="-2"/>
          <w:w w:val="105"/>
        </w:rPr>
        <w:t xml:space="preserve"> </w:t>
      </w:r>
      <w:r>
        <w:rPr>
          <w:color w:val="1B377C"/>
          <w:w w:val="105"/>
        </w:rPr>
        <w:t>v</w:t>
      </w:r>
      <w:r>
        <w:rPr>
          <w:color w:val="1B377C"/>
          <w:spacing w:val="-2"/>
          <w:w w:val="105"/>
        </w:rPr>
        <w:t xml:space="preserve"> </w:t>
      </w:r>
      <w:r>
        <w:rPr>
          <w:color w:val="1B377C"/>
          <w:w w:val="105"/>
        </w:rPr>
        <w:t>Kartách</w:t>
      </w:r>
      <w:r>
        <w:rPr>
          <w:color w:val="1B377C"/>
          <w:spacing w:val="-2"/>
          <w:w w:val="105"/>
        </w:rPr>
        <w:t xml:space="preserve"> </w:t>
      </w:r>
      <w:r>
        <w:rPr>
          <w:color w:val="1B377C"/>
          <w:w w:val="105"/>
        </w:rPr>
        <w:t>a</w:t>
      </w:r>
      <w:r>
        <w:rPr>
          <w:color w:val="1B377C"/>
          <w:spacing w:val="-2"/>
          <w:w w:val="105"/>
        </w:rPr>
        <w:t xml:space="preserve"> </w:t>
      </w:r>
      <w:r>
        <w:rPr>
          <w:color w:val="1B377C"/>
          <w:w w:val="105"/>
        </w:rPr>
        <w:t>podílejí se na výuce) podle společné, předem vytvořené metodiky hodnocení. Žáci jsou s touto metodikou</w:t>
      </w:r>
      <w:r>
        <w:rPr>
          <w:color w:val="1B377C"/>
          <w:spacing w:val="18"/>
          <w:w w:val="105"/>
        </w:rPr>
        <w:t xml:space="preserve"> </w:t>
      </w:r>
      <w:r>
        <w:rPr>
          <w:color w:val="1B377C"/>
          <w:w w:val="105"/>
        </w:rPr>
        <w:t>seznámeni</w:t>
      </w:r>
      <w:r>
        <w:rPr>
          <w:color w:val="1B377C"/>
          <w:spacing w:val="18"/>
          <w:w w:val="105"/>
        </w:rPr>
        <w:t xml:space="preserve"> </w:t>
      </w:r>
      <w:r>
        <w:rPr>
          <w:color w:val="1B377C"/>
          <w:w w:val="105"/>
        </w:rPr>
        <w:t>před</w:t>
      </w:r>
      <w:r>
        <w:rPr>
          <w:color w:val="1B377C"/>
          <w:spacing w:val="18"/>
          <w:w w:val="105"/>
        </w:rPr>
        <w:t xml:space="preserve"> </w:t>
      </w:r>
      <w:r>
        <w:rPr>
          <w:color w:val="1B377C"/>
          <w:w w:val="105"/>
        </w:rPr>
        <w:t>zahájením</w:t>
      </w:r>
      <w:r>
        <w:rPr>
          <w:color w:val="1B377C"/>
          <w:spacing w:val="18"/>
          <w:w w:val="105"/>
        </w:rPr>
        <w:t xml:space="preserve"> </w:t>
      </w:r>
      <w:r>
        <w:rPr>
          <w:color w:val="1B377C"/>
          <w:w w:val="105"/>
        </w:rPr>
        <w:t>výuky</w:t>
      </w:r>
      <w:r>
        <w:rPr>
          <w:color w:val="1B377C"/>
          <w:spacing w:val="18"/>
          <w:w w:val="105"/>
        </w:rPr>
        <w:t xml:space="preserve"> </w:t>
      </w:r>
      <w:r>
        <w:rPr>
          <w:color w:val="1B377C"/>
          <w:w w:val="105"/>
        </w:rPr>
        <w:t>a</w:t>
      </w:r>
      <w:r>
        <w:rPr>
          <w:color w:val="1B377C"/>
          <w:spacing w:val="18"/>
          <w:w w:val="105"/>
        </w:rPr>
        <w:t xml:space="preserve"> </w:t>
      </w:r>
      <w:r>
        <w:rPr>
          <w:color w:val="1B377C"/>
          <w:w w:val="105"/>
        </w:rPr>
        <w:t>znají</w:t>
      </w:r>
      <w:r>
        <w:rPr>
          <w:color w:val="1B377C"/>
          <w:spacing w:val="18"/>
          <w:w w:val="105"/>
        </w:rPr>
        <w:t xml:space="preserve"> </w:t>
      </w:r>
      <w:r>
        <w:rPr>
          <w:color w:val="1B377C"/>
          <w:w w:val="105"/>
        </w:rPr>
        <w:t>jednotlivé</w:t>
      </w:r>
      <w:r>
        <w:rPr>
          <w:color w:val="1B377C"/>
          <w:spacing w:val="18"/>
          <w:w w:val="105"/>
        </w:rPr>
        <w:t xml:space="preserve"> </w:t>
      </w:r>
      <w:r>
        <w:rPr>
          <w:color w:val="1B377C"/>
          <w:w w:val="105"/>
        </w:rPr>
        <w:t>výsledky</w:t>
      </w:r>
      <w:r>
        <w:rPr>
          <w:color w:val="1B377C"/>
          <w:spacing w:val="18"/>
          <w:w w:val="105"/>
        </w:rPr>
        <w:t xml:space="preserve"> </w:t>
      </w:r>
      <w:r>
        <w:rPr>
          <w:color w:val="1B377C"/>
          <w:w w:val="105"/>
        </w:rPr>
        <w:t>učení,</w:t>
      </w:r>
      <w:r>
        <w:rPr>
          <w:color w:val="1B377C"/>
          <w:spacing w:val="18"/>
          <w:w w:val="105"/>
        </w:rPr>
        <w:t xml:space="preserve"> </w:t>
      </w:r>
      <w:r>
        <w:rPr>
          <w:color w:val="1B377C"/>
          <w:w w:val="105"/>
        </w:rPr>
        <w:t>kterých by</w:t>
      </w:r>
      <w:r>
        <w:rPr>
          <w:color w:val="1B377C"/>
          <w:spacing w:val="-1"/>
          <w:w w:val="105"/>
        </w:rPr>
        <w:t xml:space="preserve"> </w:t>
      </w:r>
      <w:r>
        <w:rPr>
          <w:color w:val="1B377C"/>
          <w:w w:val="105"/>
        </w:rPr>
        <w:t>měli</w:t>
      </w:r>
      <w:r>
        <w:rPr>
          <w:color w:val="1B377C"/>
          <w:spacing w:val="-1"/>
          <w:w w:val="105"/>
        </w:rPr>
        <w:t xml:space="preserve"> </w:t>
      </w:r>
      <w:r>
        <w:rPr>
          <w:color w:val="1B377C"/>
          <w:w w:val="105"/>
        </w:rPr>
        <w:t>dosáhnout.</w:t>
      </w:r>
      <w:r>
        <w:rPr>
          <w:color w:val="1B377C"/>
          <w:spacing w:val="-1"/>
          <w:w w:val="105"/>
        </w:rPr>
        <w:t xml:space="preserve"> </w:t>
      </w:r>
      <w:r>
        <w:rPr>
          <w:color w:val="1B377C"/>
          <w:w w:val="105"/>
        </w:rPr>
        <w:t>Podle</w:t>
      </w:r>
      <w:r>
        <w:rPr>
          <w:color w:val="1B377C"/>
          <w:spacing w:val="-1"/>
          <w:w w:val="105"/>
        </w:rPr>
        <w:t xml:space="preserve"> </w:t>
      </w:r>
      <w:r>
        <w:rPr>
          <w:color w:val="1B377C"/>
          <w:w w:val="105"/>
        </w:rPr>
        <w:t>míry</w:t>
      </w:r>
      <w:r>
        <w:rPr>
          <w:color w:val="1B377C"/>
          <w:spacing w:val="-1"/>
          <w:w w:val="105"/>
        </w:rPr>
        <w:t xml:space="preserve"> </w:t>
      </w:r>
      <w:r>
        <w:rPr>
          <w:color w:val="1B377C"/>
          <w:w w:val="105"/>
        </w:rPr>
        <w:t>zastoupení</w:t>
      </w:r>
      <w:r>
        <w:rPr>
          <w:color w:val="1B377C"/>
          <w:spacing w:val="-1"/>
          <w:w w:val="105"/>
        </w:rPr>
        <w:t xml:space="preserve"> </w:t>
      </w:r>
      <w:r>
        <w:rPr>
          <w:color w:val="1B377C"/>
          <w:w w:val="105"/>
        </w:rPr>
        <w:t>ŠOVU</w:t>
      </w:r>
      <w:r>
        <w:rPr>
          <w:color w:val="1B377C"/>
          <w:spacing w:val="-1"/>
          <w:w w:val="105"/>
        </w:rPr>
        <w:t xml:space="preserve"> </w:t>
      </w:r>
      <w:r>
        <w:rPr>
          <w:color w:val="1B377C"/>
          <w:w w:val="105"/>
        </w:rPr>
        <w:t>v</w:t>
      </w:r>
      <w:r>
        <w:rPr>
          <w:color w:val="1B377C"/>
          <w:spacing w:val="-1"/>
          <w:w w:val="105"/>
        </w:rPr>
        <w:t xml:space="preserve"> </w:t>
      </w:r>
      <w:r>
        <w:rPr>
          <w:color w:val="1B377C"/>
          <w:w w:val="105"/>
        </w:rPr>
        <w:t>jednotlivých</w:t>
      </w:r>
      <w:r>
        <w:rPr>
          <w:color w:val="1B377C"/>
          <w:spacing w:val="-1"/>
          <w:w w:val="105"/>
        </w:rPr>
        <w:t xml:space="preserve"> </w:t>
      </w:r>
      <w:r>
        <w:rPr>
          <w:color w:val="1B377C"/>
          <w:w w:val="105"/>
        </w:rPr>
        <w:t>Kartách</w:t>
      </w:r>
      <w:r>
        <w:rPr>
          <w:color w:val="1B377C"/>
          <w:spacing w:val="-1"/>
          <w:w w:val="105"/>
        </w:rPr>
        <w:t xml:space="preserve"> </w:t>
      </w:r>
      <w:r>
        <w:rPr>
          <w:color w:val="1B377C"/>
          <w:w w:val="105"/>
        </w:rPr>
        <w:t>se</w:t>
      </w:r>
      <w:r>
        <w:rPr>
          <w:color w:val="1B377C"/>
          <w:spacing w:val="-1"/>
          <w:w w:val="105"/>
        </w:rPr>
        <w:t xml:space="preserve"> </w:t>
      </w:r>
      <w:r>
        <w:rPr>
          <w:color w:val="1B377C"/>
          <w:w w:val="105"/>
        </w:rPr>
        <w:t>tvoří</w:t>
      </w:r>
      <w:r>
        <w:rPr>
          <w:color w:val="1B377C"/>
          <w:spacing w:val="-1"/>
          <w:w w:val="105"/>
        </w:rPr>
        <w:t xml:space="preserve"> </w:t>
      </w:r>
      <w:r>
        <w:rPr>
          <w:color w:val="1B377C"/>
          <w:w w:val="105"/>
        </w:rPr>
        <w:t xml:space="preserve">výsledné </w:t>
      </w:r>
      <w:r>
        <w:rPr>
          <w:color w:val="1B377C"/>
          <w:spacing w:val="-2"/>
          <w:w w:val="105"/>
        </w:rPr>
        <w:t>hodnocení</w:t>
      </w:r>
    </w:p>
    <w:p w:rsidR="00750E3E" w:rsidRDefault="000B7D51">
      <w:pPr>
        <w:spacing w:before="144"/>
        <w:ind w:left="1808"/>
        <w:rPr>
          <w:sz w:val="15"/>
        </w:rPr>
      </w:pPr>
      <w:r>
        <w:rPr>
          <w:rFonts w:ascii="Arial Black" w:hAnsi="Arial Black"/>
          <w:color w:val="4975FC"/>
          <w:sz w:val="15"/>
        </w:rPr>
        <w:t>Obrázek</w:t>
      </w:r>
      <w:r>
        <w:rPr>
          <w:rFonts w:ascii="Arial Black" w:hAnsi="Arial Black"/>
          <w:color w:val="4975FC"/>
          <w:spacing w:val="5"/>
          <w:sz w:val="15"/>
        </w:rPr>
        <w:t xml:space="preserve"> </w:t>
      </w:r>
      <w:r>
        <w:rPr>
          <w:rFonts w:ascii="Arial Black" w:hAnsi="Arial Black"/>
          <w:color w:val="4975FC"/>
          <w:sz w:val="15"/>
        </w:rPr>
        <w:t>3.</w:t>
      </w:r>
      <w:r>
        <w:rPr>
          <w:rFonts w:ascii="Arial Black" w:hAnsi="Arial Black"/>
          <w:color w:val="4975FC"/>
          <w:spacing w:val="6"/>
          <w:sz w:val="15"/>
        </w:rPr>
        <w:t xml:space="preserve"> </w:t>
      </w:r>
      <w:r>
        <w:rPr>
          <w:color w:val="4975FC"/>
          <w:sz w:val="15"/>
        </w:rPr>
        <w:t>Fáze</w:t>
      </w:r>
      <w:r>
        <w:rPr>
          <w:color w:val="4975FC"/>
          <w:spacing w:val="14"/>
          <w:sz w:val="15"/>
        </w:rPr>
        <w:t xml:space="preserve"> </w:t>
      </w:r>
      <w:r>
        <w:rPr>
          <w:color w:val="4975FC"/>
          <w:sz w:val="15"/>
        </w:rPr>
        <w:t>pojmotvorného</w:t>
      </w:r>
      <w:r>
        <w:rPr>
          <w:color w:val="4975FC"/>
          <w:spacing w:val="14"/>
          <w:sz w:val="15"/>
        </w:rPr>
        <w:t xml:space="preserve"> </w:t>
      </w:r>
      <w:r>
        <w:rPr>
          <w:color w:val="4975FC"/>
          <w:spacing w:val="-2"/>
          <w:sz w:val="15"/>
        </w:rPr>
        <w:t>procesu</w:t>
      </w:r>
    </w:p>
    <w:p w:rsidR="00750E3E" w:rsidRDefault="000B7D51">
      <w:pPr>
        <w:pStyle w:val="Zkladntext"/>
        <w:spacing w:before="1"/>
        <w:rPr>
          <w:sz w:val="10"/>
        </w:rPr>
      </w:pPr>
      <w:r>
        <w:rPr>
          <w:noProof/>
        </w:rPr>
        <w:drawing>
          <wp:anchor distT="0" distB="0" distL="0" distR="0" simplePos="0" relativeHeight="251546624" behindDoc="1" locked="0" layoutInCell="1" allowOverlap="1">
            <wp:simplePos x="0" y="0"/>
            <wp:positionH relativeFrom="page">
              <wp:posOffset>1872005</wp:posOffset>
            </wp:positionH>
            <wp:positionV relativeFrom="paragraph">
              <wp:posOffset>89428</wp:posOffset>
            </wp:positionV>
            <wp:extent cx="4932485" cy="101469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4932485" cy="1014698"/>
                    </a:xfrm>
                    <a:prstGeom prst="rect">
                      <a:avLst/>
                    </a:prstGeom>
                  </pic:spPr>
                </pic:pic>
              </a:graphicData>
            </a:graphic>
          </wp:anchor>
        </w:drawing>
      </w:r>
    </w:p>
    <w:p w:rsidR="00750E3E" w:rsidRDefault="00750E3E">
      <w:pPr>
        <w:pStyle w:val="Zkladntext"/>
        <w:rPr>
          <w:sz w:val="15"/>
        </w:rPr>
      </w:pPr>
    </w:p>
    <w:p w:rsidR="00750E3E" w:rsidRDefault="00750E3E">
      <w:pPr>
        <w:pStyle w:val="Zkladntext"/>
        <w:rPr>
          <w:sz w:val="15"/>
        </w:rPr>
      </w:pPr>
    </w:p>
    <w:p w:rsidR="00750E3E" w:rsidRDefault="00750E3E">
      <w:pPr>
        <w:pStyle w:val="Zkladntext"/>
        <w:spacing w:before="81"/>
        <w:rPr>
          <w:sz w:val="15"/>
        </w:rPr>
      </w:pPr>
    </w:p>
    <w:p w:rsidR="00750E3E" w:rsidRDefault="000B7D51">
      <w:pPr>
        <w:pStyle w:val="Nadpis1"/>
        <w:spacing w:before="0"/>
      </w:pPr>
      <w:r>
        <w:rPr>
          <w:color w:val="3566FC"/>
          <w:spacing w:val="6"/>
        </w:rPr>
        <w:t>Podmínky</w:t>
      </w:r>
      <w:r>
        <w:rPr>
          <w:color w:val="3566FC"/>
          <w:spacing w:val="37"/>
          <w:w w:val="150"/>
        </w:rPr>
        <w:t xml:space="preserve"> </w:t>
      </w:r>
      <w:r>
        <w:rPr>
          <w:color w:val="3566FC"/>
          <w:spacing w:val="6"/>
        </w:rPr>
        <w:t>pro</w:t>
      </w:r>
      <w:r>
        <w:rPr>
          <w:color w:val="3566FC"/>
          <w:spacing w:val="37"/>
          <w:w w:val="150"/>
        </w:rPr>
        <w:t xml:space="preserve"> </w:t>
      </w:r>
      <w:r>
        <w:rPr>
          <w:color w:val="3566FC"/>
          <w:spacing w:val="6"/>
        </w:rPr>
        <w:t>výuku</w:t>
      </w:r>
      <w:r>
        <w:rPr>
          <w:color w:val="3566FC"/>
          <w:spacing w:val="37"/>
          <w:w w:val="150"/>
        </w:rPr>
        <w:t xml:space="preserve"> </w:t>
      </w:r>
      <w:r>
        <w:rPr>
          <w:color w:val="3566FC"/>
          <w:spacing w:val="-2"/>
        </w:rPr>
        <w:t>předmětu</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47648" behindDoc="1" locked="0" layoutInCell="1" allowOverlap="1">
                <wp:simplePos x="0" y="0"/>
                <wp:positionH relativeFrom="page">
                  <wp:posOffset>791999</wp:posOffset>
                </wp:positionH>
                <wp:positionV relativeFrom="paragraph">
                  <wp:posOffset>136882</wp:posOffset>
                </wp:positionV>
                <wp:extent cx="59766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63BDA32A" id="Graphic 25" o:spid="_x0000_s1026" style="position:absolute;margin-left:62.35pt;margin-top:10.8pt;width:470.6pt;height:.1pt;z-index:-251768832;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" path="m,l5975997,e" filled="f" strokecolor="#3566fc" strokeweight="1pt">
                <v:path arrowok="t"/>
                <w10:wrap type="topAndBottom" anchorx="page"/>
              </v:shape>
            </w:pict>
          </mc:Fallback>
        </mc:AlternateContent>
      </w:r>
    </w:p>
    <w:p w:rsidR="00750E3E" w:rsidRDefault="000B7D51">
      <w:pPr>
        <w:pStyle w:val="Zkladntext"/>
        <w:spacing w:before="290" w:line="273" w:lineRule="auto"/>
        <w:ind w:left="1808" w:right="1389"/>
      </w:pPr>
      <w:r>
        <w:rPr>
          <w:color w:val="1B377C"/>
        </w:rPr>
        <w:t xml:space="preserve">Podmínky pro výuku PJ definují </w:t>
      </w:r>
      <w:r>
        <w:rPr>
          <w:rFonts w:ascii="Arial Black" w:hAnsi="Arial Black"/>
          <w:color w:val="1B377C"/>
        </w:rPr>
        <w:t>Karty</w:t>
      </w:r>
      <w:r>
        <w:rPr>
          <w:rFonts w:ascii="Arial Black" w:hAnsi="Arial Black"/>
          <w:color w:val="1B377C"/>
          <w:spacing w:val="-3"/>
        </w:rPr>
        <w:t xml:space="preserve"> </w:t>
      </w:r>
      <w:r>
        <w:rPr>
          <w:rFonts w:ascii="Arial Black" w:hAnsi="Arial Black"/>
          <w:color w:val="1B377C"/>
        </w:rPr>
        <w:t>předmětu</w:t>
      </w:r>
      <w:r>
        <w:rPr>
          <w:rFonts w:ascii="Arial Black" w:hAnsi="Arial Black"/>
          <w:color w:val="1B377C"/>
          <w:spacing w:val="-3"/>
        </w:rPr>
        <w:t xml:space="preserve"> </w:t>
      </w:r>
      <w:r>
        <w:rPr>
          <w:color w:val="1B377C"/>
        </w:rPr>
        <w:t xml:space="preserve">(Obr. 4, 5). Na obrázku 4 je úvodní část </w:t>
      </w:r>
      <w:r>
        <w:rPr>
          <w:color w:val="1B377C"/>
          <w:w w:val="105"/>
        </w:rPr>
        <w:t>karty,</w:t>
      </w:r>
      <w:r>
        <w:rPr>
          <w:color w:val="1B377C"/>
          <w:spacing w:val="32"/>
          <w:w w:val="105"/>
        </w:rPr>
        <w:t xml:space="preserve"> </w:t>
      </w:r>
      <w:r>
        <w:rPr>
          <w:color w:val="1B377C"/>
          <w:w w:val="105"/>
        </w:rPr>
        <w:t>který</w:t>
      </w:r>
      <w:r>
        <w:rPr>
          <w:color w:val="1B377C"/>
          <w:spacing w:val="32"/>
          <w:w w:val="105"/>
        </w:rPr>
        <w:t xml:space="preserve"> </w:t>
      </w:r>
      <w:r>
        <w:rPr>
          <w:color w:val="1B377C"/>
          <w:w w:val="105"/>
        </w:rPr>
        <w:t>představuje</w:t>
      </w:r>
      <w:r>
        <w:rPr>
          <w:color w:val="1B377C"/>
          <w:spacing w:val="32"/>
          <w:w w:val="105"/>
        </w:rPr>
        <w:t xml:space="preserve"> </w:t>
      </w:r>
      <w:r>
        <w:rPr>
          <w:color w:val="1B377C"/>
          <w:w w:val="105"/>
        </w:rPr>
        <w:t>integrující</w:t>
      </w:r>
      <w:r>
        <w:rPr>
          <w:color w:val="1B377C"/>
          <w:spacing w:val="32"/>
          <w:w w:val="105"/>
        </w:rPr>
        <w:t xml:space="preserve"> </w:t>
      </w:r>
      <w:r>
        <w:rPr>
          <w:color w:val="1B377C"/>
          <w:w w:val="105"/>
        </w:rPr>
        <w:t>pojmy,</w:t>
      </w:r>
      <w:r>
        <w:rPr>
          <w:color w:val="1B377C"/>
          <w:spacing w:val="32"/>
          <w:w w:val="105"/>
        </w:rPr>
        <w:t xml:space="preserve"> </w:t>
      </w:r>
      <w:r>
        <w:rPr>
          <w:color w:val="1B377C"/>
          <w:w w:val="105"/>
        </w:rPr>
        <w:t>komplexnost</w:t>
      </w:r>
      <w:r>
        <w:rPr>
          <w:color w:val="1B377C"/>
          <w:spacing w:val="32"/>
          <w:w w:val="105"/>
        </w:rPr>
        <w:t xml:space="preserve"> </w:t>
      </w:r>
      <w:r>
        <w:rPr>
          <w:color w:val="1B377C"/>
          <w:w w:val="105"/>
        </w:rPr>
        <w:t>aktivity</w:t>
      </w:r>
      <w:r>
        <w:rPr>
          <w:color w:val="1B377C"/>
          <w:spacing w:val="32"/>
          <w:w w:val="105"/>
        </w:rPr>
        <w:t xml:space="preserve"> </w:t>
      </w:r>
      <w:r>
        <w:rPr>
          <w:color w:val="1B377C"/>
          <w:w w:val="105"/>
        </w:rPr>
        <w:t>(inter,</w:t>
      </w:r>
      <w:r>
        <w:rPr>
          <w:color w:val="1B377C"/>
          <w:spacing w:val="32"/>
          <w:w w:val="105"/>
        </w:rPr>
        <w:t xml:space="preserve"> </w:t>
      </w:r>
      <w:r>
        <w:rPr>
          <w:color w:val="1B377C"/>
          <w:w w:val="105"/>
        </w:rPr>
        <w:t>multi,</w:t>
      </w:r>
      <w:r>
        <w:rPr>
          <w:color w:val="1B377C"/>
          <w:spacing w:val="32"/>
          <w:w w:val="105"/>
        </w:rPr>
        <w:t xml:space="preserve"> </w:t>
      </w:r>
      <w:r>
        <w:rPr>
          <w:color w:val="1B377C"/>
          <w:w w:val="105"/>
        </w:rPr>
        <w:t>trans), ročník a přibližné časové zařazení v rámci školního roku. V bílém poli jsou OVU/ŠOVU rozvíjené v aktivitách představených na dané kartě, následované konkrétním učivem (zelené</w:t>
      </w:r>
      <w:r>
        <w:rPr>
          <w:color w:val="1B377C"/>
          <w:spacing w:val="-2"/>
          <w:w w:val="105"/>
        </w:rPr>
        <w:t xml:space="preserve"> </w:t>
      </w:r>
      <w:r>
        <w:rPr>
          <w:color w:val="1B377C"/>
          <w:w w:val="105"/>
        </w:rPr>
        <w:t>pole)</w:t>
      </w:r>
      <w:r>
        <w:rPr>
          <w:color w:val="1B377C"/>
          <w:spacing w:val="-2"/>
          <w:w w:val="105"/>
        </w:rPr>
        <w:t xml:space="preserve"> </w:t>
      </w:r>
      <w:r>
        <w:rPr>
          <w:color w:val="1B377C"/>
          <w:w w:val="105"/>
        </w:rPr>
        <w:t>a</w:t>
      </w:r>
      <w:r>
        <w:rPr>
          <w:color w:val="1B377C"/>
          <w:spacing w:val="-2"/>
          <w:w w:val="105"/>
        </w:rPr>
        <w:t xml:space="preserve"> </w:t>
      </w:r>
      <w:r>
        <w:rPr>
          <w:color w:val="1B377C"/>
          <w:w w:val="105"/>
        </w:rPr>
        <w:t>možnými</w:t>
      </w:r>
      <w:r>
        <w:rPr>
          <w:color w:val="1B377C"/>
          <w:spacing w:val="-2"/>
          <w:w w:val="105"/>
        </w:rPr>
        <w:t xml:space="preserve"> </w:t>
      </w:r>
      <w:r>
        <w:rPr>
          <w:color w:val="1B377C"/>
          <w:w w:val="105"/>
        </w:rPr>
        <w:t>přesahy</w:t>
      </w:r>
      <w:r>
        <w:rPr>
          <w:color w:val="1B377C"/>
          <w:spacing w:val="-2"/>
          <w:w w:val="105"/>
        </w:rPr>
        <w:t xml:space="preserve"> </w:t>
      </w:r>
      <w:r>
        <w:rPr>
          <w:color w:val="1B377C"/>
          <w:w w:val="105"/>
        </w:rPr>
        <w:t>do</w:t>
      </w:r>
      <w:r>
        <w:rPr>
          <w:color w:val="1B377C"/>
          <w:spacing w:val="-2"/>
          <w:w w:val="105"/>
        </w:rPr>
        <w:t xml:space="preserve"> </w:t>
      </w:r>
      <w:r>
        <w:rPr>
          <w:color w:val="1B377C"/>
          <w:w w:val="105"/>
        </w:rPr>
        <w:t>další</w:t>
      </w:r>
      <w:r>
        <w:rPr>
          <w:color w:val="1B377C"/>
          <w:spacing w:val="-2"/>
          <w:w w:val="105"/>
        </w:rPr>
        <w:t xml:space="preserve"> </w:t>
      </w:r>
      <w:r>
        <w:rPr>
          <w:color w:val="1B377C"/>
          <w:w w:val="105"/>
        </w:rPr>
        <w:t>vzdělávacích</w:t>
      </w:r>
      <w:r>
        <w:rPr>
          <w:color w:val="1B377C"/>
          <w:spacing w:val="-2"/>
          <w:w w:val="105"/>
        </w:rPr>
        <w:t xml:space="preserve"> </w:t>
      </w:r>
      <w:r>
        <w:rPr>
          <w:color w:val="1B377C"/>
          <w:w w:val="105"/>
        </w:rPr>
        <w:t>oblastí</w:t>
      </w:r>
      <w:r>
        <w:rPr>
          <w:color w:val="1B377C"/>
          <w:spacing w:val="-2"/>
          <w:w w:val="105"/>
        </w:rPr>
        <w:t xml:space="preserve"> </w:t>
      </w:r>
      <w:r>
        <w:rPr>
          <w:color w:val="1B377C"/>
          <w:w w:val="105"/>
        </w:rPr>
        <w:t>(fialové</w:t>
      </w:r>
      <w:r>
        <w:rPr>
          <w:color w:val="1B377C"/>
          <w:spacing w:val="-2"/>
          <w:w w:val="105"/>
        </w:rPr>
        <w:t xml:space="preserve"> </w:t>
      </w:r>
      <w:r>
        <w:rPr>
          <w:color w:val="1B377C"/>
          <w:w w:val="105"/>
        </w:rPr>
        <w:t>pole).</w:t>
      </w:r>
      <w:r>
        <w:rPr>
          <w:color w:val="1B377C"/>
          <w:spacing w:val="-2"/>
          <w:w w:val="105"/>
        </w:rPr>
        <w:t xml:space="preserve"> </w:t>
      </w:r>
      <w:r>
        <w:rPr>
          <w:color w:val="1B377C"/>
          <w:w w:val="105"/>
        </w:rPr>
        <w:t>Následující dvě pole představují rozvíjení klíčových kompetencí a základních gramotností (oranžově podbarvené) a návaznost na průřezová témata (modře podbarvené).</w:t>
      </w:r>
    </w:p>
    <w:p w:rsidR="00750E3E" w:rsidRDefault="000B7D51">
      <w:pPr>
        <w:pStyle w:val="Zkladntext"/>
        <w:spacing w:before="144" w:line="278" w:lineRule="auto"/>
        <w:ind w:left="1808" w:right="1509"/>
      </w:pPr>
      <w:r>
        <w:rPr>
          <w:color w:val="1B377C"/>
          <w:w w:val="105"/>
        </w:rPr>
        <w:t xml:space="preserve">Obrázek 5 představuje druhou </w:t>
      </w:r>
      <w:r>
        <w:rPr>
          <w:color w:val="1B377C"/>
          <w:w w:val="105"/>
        </w:rPr>
        <w:t>část karty, v níž jsou výše popisované motivační otázky</w:t>
      </w:r>
      <w:r>
        <w:rPr>
          <w:color w:val="1B377C"/>
          <w:spacing w:val="80"/>
          <w:w w:val="105"/>
        </w:rPr>
        <w:t xml:space="preserve"> </w:t>
      </w:r>
      <w:r>
        <w:rPr>
          <w:color w:val="1B377C"/>
          <w:w w:val="105"/>
        </w:rPr>
        <w:t>a na ně navazující návrhy motivačních aktivit. Šedivá část karty shrnuje všechny OVU/ ŠOVU, které jsou v daném časovém období rozvíjené, tj. včetně neintegrovaného bloku paralelní</w:t>
      </w:r>
      <w:r>
        <w:rPr>
          <w:color w:val="1B377C"/>
          <w:spacing w:val="22"/>
          <w:w w:val="105"/>
        </w:rPr>
        <w:t xml:space="preserve"> </w:t>
      </w:r>
      <w:r>
        <w:rPr>
          <w:color w:val="1B377C"/>
          <w:w w:val="105"/>
        </w:rPr>
        <w:t>výuky</w:t>
      </w:r>
      <w:r>
        <w:rPr>
          <w:color w:val="1B377C"/>
          <w:spacing w:val="22"/>
          <w:w w:val="105"/>
        </w:rPr>
        <w:t xml:space="preserve"> </w:t>
      </w:r>
      <w:r>
        <w:rPr>
          <w:color w:val="1B377C"/>
          <w:w w:val="105"/>
        </w:rPr>
        <w:t>v</w:t>
      </w:r>
      <w:r>
        <w:rPr>
          <w:color w:val="1B377C"/>
          <w:spacing w:val="22"/>
          <w:w w:val="105"/>
        </w:rPr>
        <w:t xml:space="preserve"> </w:t>
      </w:r>
      <w:r>
        <w:rPr>
          <w:color w:val="1B377C"/>
          <w:w w:val="105"/>
        </w:rPr>
        <w:t>jednotlivých</w:t>
      </w:r>
      <w:r>
        <w:rPr>
          <w:color w:val="1B377C"/>
          <w:spacing w:val="22"/>
          <w:w w:val="105"/>
        </w:rPr>
        <w:t xml:space="preserve"> </w:t>
      </w:r>
      <w:r>
        <w:rPr>
          <w:color w:val="1B377C"/>
          <w:w w:val="105"/>
        </w:rPr>
        <w:t>přírodovědných</w:t>
      </w:r>
      <w:r>
        <w:rPr>
          <w:color w:val="1B377C"/>
          <w:spacing w:val="22"/>
          <w:w w:val="105"/>
        </w:rPr>
        <w:t xml:space="preserve"> </w:t>
      </w:r>
      <w:r>
        <w:rPr>
          <w:color w:val="1B377C"/>
          <w:w w:val="105"/>
        </w:rPr>
        <w:t>předmětech</w:t>
      </w:r>
      <w:r>
        <w:rPr>
          <w:color w:val="1B377C"/>
          <w:spacing w:val="22"/>
          <w:w w:val="105"/>
        </w:rPr>
        <w:t xml:space="preserve"> </w:t>
      </w:r>
      <w:r>
        <w:rPr>
          <w:color w:val="1B377C"/>
          <w:w w:val="105"/>
        </w:rPr>
        <w:t>(fyzika,</w:t>
      </w:r>
      <w:r>
        <w:rPr>
          <w:color w:val="1B377C"/>
          <w:spacing w:val="22"/>
          <w:w w:val="105"/>
        </w:rPr>
        <w:t xml:space="preserve"> </w:t>
      </w:r>
      <w:r>
        <w:rPr>
          <w:color w:val="1B377C"/>
          <w:w w:val="105"/>
        </w:rPr>
        <w:t>chemie,</w:t>
      </w:r>
      <w:r>
        <w:rPr>
          <w:color w:val="1B377C"/>
          <w:spacing w:val="22"/>
          <w:w w:val="105"/>
        </w:rPr>
        <w:t xml:space="preserve"> </w:t>
      </w:r>
      <w:r>
        <w:rPr>
          <w:color w:val="1B377C"/>
          <w:w w:val="105"/>
        </w:rPr>
        <w:t>přírodopis) a možné konkrétní příklady učiva. Zde upozorňujeme, že výběr konkrétního učiva je pouze inspirací a každá škola si tuto část může upravit dle svých potřeb, avšak je nutné</w:t>
      </w:r>
    </w:p>
    <w:p w:rsidR="00750E3E" w:rsidRDefault="000B7D51">
      <w:pPr>
        <w:pStyle w:val="Zkladntext"/>
        <w:spacing w:line="206" w:lineRule="exact"/>
        <w:ind w:left="1808"/>
      </w:pPr>
      <w:r>
        <w:rPr>
          <w:color w:val="1B377C"/>
          <w:w w:val="105"/>
        </w:rPr>
        <w:t>naplnit</w:t>
      </w:r>
      <w:r>
        <w:rPr>
          <w:color w:val="1B377C"/>
          <w:spacing w:val="-8"/>
          <w:w w:val="105"/>
        </w:rPr>
        <w:t xml:space="preserve"> </w:t>
      </w:r>
      <w:r>
        <w:rPr>
          <w:color w:val="1B377C"/>
          <w:w w:val="105"/>
        </w:rPr>
        <w:t>všechny</w:t>
      </w:r>
      <w:r>
        <w:rPr>
          <w:color w:val="1B377C"/>
          <w:spacing w:val="-7"/>
          <w:w w:val="105"/>
        </w:rPr>
        <w:t xml:space="preserve"> </w:t>
      </w:r>
      <w:r>
        <w:rPr>
          <w:color w:val="1B377C"/>
          <w:w w:val="105"/>
        </w:rPr>
        <w:t>OVU/ŠOVU</w:t>
      </w:r>
      <w:r>
        <w:rPr>
          <w:color w:val="1B377C"/>
          <w:spacing w:val="-7"/>
          <w:w w:val="105"/>
        </w:rPr>
        <w:t xml:space="preserve"> </w:t>
      </w:r>
      <w:r>
        <w:rPr>
          <w:color w:val="1B377C"/>
          <w:w w:val="105"/>
        </w:rPr>
        <w:t>všec</w:t>
      </w:r>
      <w:r>
        <w:rPr>
          <w:color w:val="1B377C"/>
          <w:w w:val="105"/>
        </w:rPr>
        <w:t>h</w:t>
      </w:r>
      <w:r>
        <w:rPr>
          <w:color w:val="1B377C"/>
          <w:spacing w:val="-8"/>
          <w:w w:val="105"/>
        </w:rPr>
        <w:t xml:space="preserve"> </w:t>
      </w:r>
      <w:r>
        <w:rPr>
          <w:color w:val="1B377C"/>
          <w:w w:val="105"/>
        </w:rPr>
        <w:t>integrovaných</w:t>
      </w:r>
      <w:r>
        <w:rPr>
          <w:color w:val="1B377C"/>
          <w:spacing w:val="-7"/>
          <w:w w:val="105"/>
        </w:rPr>
        <w:t xml:space="preserve"> </w:t>
      </w:r>
      <w:r>
        <w:rPr>
          <w:color w:val="1B377C"/>
          <w:w w:val="105"/>
        </w:rPr>
        <w:t>předmětů,</w:t>
      </w:r>
      <w:r>
        <w:rPr>
          <w:color w:val="1B377C"/>
          <w:spacing w:val="-7"/>
          <w:w w:val="105"/>
        </w:rPr>
        <w:t xml:space="preserve"> </w:t>
      </w:r>
      <w:r>
        <w:rPr>
          <w:color w:val="1B377C"/>
          <w:w w:val="105"/>
        </w:rPr>
        <w:t>tj.</w:t>
      </w:r>
      <w:r>
        <w:rPr>
          <w:color w:val="1B377C"/>
          <w:spacing w:val="-8"/>
          <w:w w:val="105"/>
        </w:rPr>
        <w:t xml:space="preserve"> </w:t>
      </w:r>
      <w:r>
        <w:rPr>
          <w:color w:val="1B377C"/>
          <w:w w:val="105"/>
        </w:rPr>
        <w:t>fyzika,</w:t>
      </w:r>
      <w:r>
        <w:rPr>
          <w:color w:val="1B377C"/>
          <w:spacing w:val="-7"/>
          <w:w w:val="105"/>
        </w:rPr>
        <w:t xml:space="preserve"> </w:t>
      </w:r>
      <w:r>
        <w:rPr>
          <w:color w:val="1B377C"/>
          <w:w w:val="105"/>
        </w:rPr>
        <w:t>chemie</w:t>
      </w:r>
      <w:r>
        <w:rPr>
          <w:color w:val="1B377C"/>
          <w:spacing w:val="-7"/>
          <w:w w:val="105"/>
        </w:rPr>
        <w:t xml:space="preserve"> </w:t>
      </w:r>
      <w:r>
        <w:rPr>
          <w:color w:val="1B377C"/>
          <w:w w:val="105"/>
        </w:rPr>
        <w:t>a</w:t>
      </w:r>
      <w:r>
        <w:rPr>
          <w:color w:val="1B377C"/>
          <w:spacing w:val="-8"/>
          <w:w w:val="105"/>
        </w:rPr>
        <w:t xml:space="preserve"> </w:t>
      </w:r>
      <w:r>
        <w:rPr>
          <w:color w:val="1B377C"/>
          <w:spacing w:val="-2"/>
          <w:w w:val="105"/>
        </w:rPr>
        <w:t>přírodopis.</w:t>
      </w:r>
    </w:p>
    <w:p w:rsidR="00750E3E" w:rsidRDefault="000B7D51">
      <w:pPr>
        <w:pStyle w:val="Zkladntext"/>
        <w:spacing w:before="33"/>
        <w:ind w:left="1808"/>
      </w:pPr>
      <w:r>
        <w:rPr>
          <w:color w:val="1B377C"/>
          <w:w w:val="105"/>
        </w:rPr>
        <w:t>Přehledně</w:t>
      </w:r>
      <w:r>
        <w:rPr>
          <w:color w:val="1B377C"/>
          <w:spacing w:val="-11"/>
          <w:w w:val="105"/>
        </w:rPr>
        <w:t xml:space="preserve"> </w:t>
      </w:r>
      <w:r>
        <w:rPr>
          <w:color w:val="1B377C"/>
          <w:w w:val="105"/>
        </w:rPr>
        <w:t>je</w:t>
      </w:r>
      <w:r>
        <w:rPr>
          <w:color w:val="1B377C"/>
          <w:spacing w:val="-10"/>
          <w:w w:val="105"/>
        </w:rPr>
        <w:t xml:space="preserve"> </w:t>
      </w:r>
      <w:r>
        <w:rPr>
          <w:color w:val="1B377C"/>
          <w:w w:val="105"/>
        </w:rPr>
        <w:t>naplňování</w:t>
      </w:r>
      <w:r>
        <w:rPr>
          <w:color w:val="1B377C"/>
          <w:spacing w:val="-10"/>
          <w:w w:val="105"/>
        </w:rPr>
        <w:t xml:space="preserve"> </w:t>
      </w:r>
      <w:r>
        <w:rPr>
          <w:color w:val="1B377C"/>
          <w:w w:val="105"/>
        </w:rPr>
        <w:t>OVU/ŠOVU</w:t>
      </w:r>
      <w:r>
        <w:rPr>
          <w:color w:val="1B377C"/>
          <w:spacing w:val="-10"/>
          <w:w w:val="105"/>
        </w:rPr>
        <w:t xml:space="preserve"> </w:t>
      </w:r>
      <w:r>
        <w:rPr>
          <w:color w:val="1B377C"/>
          <w:w w:val="105"/>
        </w:rPr>
        <w:t>v</w:t>
      </w:r>
      <w:r>
        <w:rPr>
          <w:color w:val="1B377C"/>
          <w:spacing w:val="-10"/>
          <w:w w:val="105"/>
        </w:rPr>
        <w:t xml:space="preserve"> </w:t>
      </w:r>
      <w:r>
        <w:rPr>
          <w:color w:val="1B377C"/>
          <w:w w:val="105"/>
        </w:rPr>
        <w:t>integrované</w:t>
      </w:r>
      <w:r>
        <w:rPr>
          <w:color w:val="1B377C"/>
          <w:spacing w:val="-10"/>
          <w:w w:val="105"/>
        </w:rPr>
        <w:t xml:space="preserve"> </w:t>
      </w:r>
      <w:r>
        <w:rPr>
          <w:color w:val="1B377C"/>
          <w:w w:val="105"/>
        </w:rPr>
        <w:t>a</w:t>
      </w:r>
      <w:r>
        <w:rPr>
          <w:color w:val="1B377C"/>
          <w:spacing w:val="-10"/>
          <w:w w:val="105"/>
        </w:rPr>
        <w:t xml:space="preserve"> </w:t>
      </w:r>
      <w:r>
        <w:rPr>
          <w:color w:val="1B377C"/>
          <w:w w:val="105"/>
        </w:rPr>
        <w:t>neintegrované</w:t>
      </w:r>
      <w:r>
        <w:rPr>
          <w:color w:val="1B377C"/>
          <w:spacing w:val="-10"/>
          <w:w w:val="105"/>
        </w:rPr>
        <w:t xml:space="preserve"> </w:t>
      </w:r>
      <w:r>
        <w:rPr>
          <w:color w:val="1B377C"/>
          <w:w w:val="105"/>
        </w:rPr>
        <w:t>výuce</w:t>
      </w:r>
      <w:r>
        <w:rPr>
          <w:color w:val="1B377C"/>
          <w:spacing w:val="-10"/>
          <w:w w:val="105"/>
        </w:rPr>
        <w:t xml:space="preserve"> </w:t>
      </w:r>
      <w:r>
        <w:rPr>
          <w:color w:val="1B377C"/>
          <w:spacing w:val="-2"/>
          <w:w w:val="105"/>
        </w:rPr>
        <w:t>zpracováno</w:t>
      </w:r>
    </w:p>
    <w:p w:rsidR="00750E3E" w:rsidRDefault="000B7D51">
      <w:pPr>
        <w:pStyle w:val="Zkladntext"/>
        <w:spacing w:before="33" w:line="278" w:lineRule="auto"/>
        <w:ind w:left="1808" w:right="1443"/>
      </w:pPr>
      <w:r>
        <w:rPr>
          <w:color w:val="1B377C"/>
          <w:w w:val="105"/>
        </w:rPr>
        <w:t>v</w:t>
      </w:r>
      <w:r>
        <w:rPr>
          <w:color w:val="1B377C"/>
          <w:spacing w:val="-3"/>
          <w:w w:val="105"/>
        </w:rPr>
        <w:t xml:space="preserve"> </w:t>
      </w:r>
      <w:r>
        <w:rPr>
          <w:color w:val="1B377C"/>
          <w:w w:val="105"/>
        </w:rPr>
        <w:t>Příloze</w:t>
      </w:r>
      <w:r>
        <w:rPr>
          <w:color w:val="1B377C"/>
          <w:spacing w:val="-3"/>
          <w:w w:val="105"/>
        </w:rPr>
        <w:t xml:space="preserve"> </w:t>
      </w:r>
      <w:r>
        <w:rPr>
          <w:color w:val="1B377C"/>
          <w:w w:val="105"/>
        </w:rPr>
        <w:t>2,</w:t>
      </w:r>
      <w:r>
        <w:rPr>
          <w:color w:val="1B377C"/>
          <w:spacing w:val="-3"/>
          <w:w w:val="105"/>
        </w:rPr>
        <w:t xml:space="preserve"> </w:t>
      </w:r>
      <w:r>
        <w:rPr>
          <w:color w:val="1B377C"/>
          <w:w w:val="105"/>
        </w:rPr>
        <w:t>kde</w:t>
      </w:r>
      <w:r>
        <w:rPr>
          <w:color w:val="1B377C"/>
          <w:spacing w:val="-3"/>
          <w:w w:val="105"/>
        </w:rPr>
        <w:t xml:space="preserve"> </w:t>
      </w:r>
      <w:r>
        <w:rPr>
          <w:color w:val="1B377C"/>
          <w:w w:val="105"/>
        </w:rPr>
        <w:t>zelená</w:t>
      </w:r>
      <w:r>
        <w:rPr>
          <w:color w:val="1B377C"/>
          <w:spacing w:val="-3"/>
          <w:w w:val="105"/>
        </w:rPr>
        <w:t xml:space="preserve"> </w:t>
      </w:r>
      <w:r>
        <w:rPr>
          <w:color w:val="1B377C"/>
          <w:w w:val="105"/>
        </w:rPr>
        <w:t>barva</w:t>
      </w:r>
      <w:r>
        <w:rPr>
          <w:color w:val="1B377C"/>
          <w:spacing w:val="-3"/>
          <w:w w:val="105"/>
        </w:rPr>
        <w:t xml:space="preserve"> </w:t>
      </w:r>
      <w:r>
        <w:rPr>
          <w:color w:val="1B377C"/>
          <w:w w:val="105"/>
        </w:rPr>
        <w:t>odpovídá</w:t>
      </w:r>
      <w:r>
        <w:rPr>
          <w:color w:val="1B377C"/>
          <w:spacing w:val="-3"/>
          <w:w w:val="105"/>
        </w:rPr>
        <w:t xml:space="preserve"> </w:t>
      </w:r>
      <w:r>
        <w:rPr>
          <w:color w:val="1B377C"/>
          <w:w w:val="105"/>
        </w:rPr>
        <w:t>OVU/ŠOVU</w:t>
      </w:r>
      <w:r>
        <w:rPr>
          <w:color w:val="1B377C"/>
          <w:spacing w:val="-3"/>
          <w:w w:val="105"/>
        </w:rPr>
        <w:t xml:space="preserve"> </w:t>
      </w:r>
      <w:r>
        <w:rPr>
          <w:color w:val="1B377C"/>
          <w:w w:val="105"/>
        </w:rPr>
        <w:t>naplňovanému</w:t>
      </w:r>
      <w:r>
        <w:rPr>
          <w:color w:val="1B377C"/>
          <w:spacing w:val="-3"/>
          <w:w w:val="105"/>
        </w:rPr>
        <w:t xml:space="preserve"> </w:t>
      </w:r>
      <w:r>
        <w:rPr>
          <w:color w:val="1B377C"/>
          <w:w w:val="105"/>
        </w:rPr>
        <w:t>v</w:t>
      </w:r>
      <w:r>
        <w:rPr>
          <w:color w:val="1B377C"/>
          <w:spacing w:val="-3"/>
          <w:w w:val="105"/>
        </w:rPr>
        <w:t xml:space="preserve"> </w:t>
      </w:r>
      <w:r>
        <w:rPr>
          <w:color w:val="1B377C"/>
          <w:w w:val="105"/>
        </w:rPr>
        <w:t>integrovaném</w:t>
      </w:r>
      <w:r>
        <w:rPr>
          <w:color w:val="1B377C"/>
          <w:spacing w:val="-3"/>
          <w:w w:val="105"/>
        </w:rPr>
        <w:t xml:space="preserve"> </w:t>
      </w:r>
      <w:r>
        <w:rPr>
          <w:color w:val="1B377C"/>
          <w:w w:val="105"/>
        </w:rPr>
        <w:t>bloku a šedivá barva OVU/ŠOVU naplňovanému v neintegrovaném bloku. Současně je nutné</w:t>
      </w:r>
      <w:r>
        <w:rPr>
          <w:color w:val="1B377C"/>
          <w:spacing w:val="40"/>
          <w:w w:val="105"/>
        </w:rPr>
        <w:t xml:space="preserve"> </w:t>
      </w:r>
      <w:r>
        <w:rPr>
          <w:color w:val="1B377C"/>
          <w:w w:val="105"/>
        </w:rPr>
        <w:t>si uvědomit, že OVU/ŠOVU nemusí být naplňován kompletně v rámci jedné karty, ale jedná se gradující postup, protože se daný OVU/ŠOVU může opakovat ve více kartách.</w:t>
      </w:r>
    </w:p>
    <w:p w:rsidR="00750E3E" w:rsidRDefault="000B7D51">
      <w:pPr>
        <w:pStyle w:val="Zkladntext"/>
        <w:spacing w:line="278" w:lineRule="auto"/>
        <w:ind w:left="1808" w:right="1389"/>
      </w:pPr>
      <w:r>
        <w:rPr>
          <w:color w:val="1B377C"/>
          <w:w w:val="105"/>
        </w:rPr>
        <w:t xml:space="preserve">Následuje popis průběžné aktivity, v níž žáci pracuji převážně samostatně, sbírají si data, provádí pozorování a zajišťují si podklady pro závěrečné aktivity, společné diskuze ve třídě, detailnější společné vyhodnocení dat apod. Závěrečná aktivita je vždy </w:t>
      </w:r>
      <w:r>
        <w:rPr>
          <w:color w:val="1B377C"/>
          <w:w w:val="105"/>
        </w:rPr>
        <w:t>krystalizací</w:t>
      </w:r>
    </w:p>
    <w:p w:rsidR="00750E3E" w:rsidRDefault="00750E3E">
      <w:pPr>
        <w:spacing w:line="278" w:lineRule="auto"/>
        <w:sectPr w:rsidR="00750E3E">
          <w:pgSz w:w="11910" w:h="16840"/>
          <w:pgMar w:top="1320" w:right="60" w:bottom="760" w:left="1140" w:header="0" w:footer="579" w:gutter="0"/>
          <w:cols w:space="708"/>
        </w:sectPr>
      </w:pPr>
    </w:p>
    <w:p w:rsidR="00750E3E" w:rsidRDefault="000B7D51">
      <w:pPr>
        <w:pStyle w:val="Zkladntext"/>
        <w:spacing w:before="103" w:line="278" w:lineRule="auto"/>
        <w:ind w:left="1808" w:right="1609"/>
      </w:pPr>
      <w:r>
        <w:rPr>
          <w:color w:val="1B377C"/>
          <w:w w:val="105"/>
        </w:rPr>
        <w:lastRenderedPageBreak/>
        <w:t>poznatků, které jsou v kartě rozvíjeny. Současně jsou uváděny další možné náměty na rozšíření či modifikaci obsahu.</w:t>
      </w:r>
    </w:p>
    <w:p w:rsidR="00750E3E" w:rsidRDefault="000B7D51">
      <w:pPr>
        <w:pStyle w:val="Zkladntext"/>
        <w:spacing w:before="140" w:line="278" w:lineRule="auto"/>
        <w:ind w:left="1808" w:right="1473"/>
      </w:pPr>
      <w:r>
        <w:rPr>
          <w:color w:val="1B377C"/>
        </w:rPr>
        <w:t>Karty</w:t>
      </w:r>
      <w:r>
        <w:rPr>
          <w:color w:val="1B377C"/>
          <w:spacing w:val="40"/>
        </w:rPr>
        <w:t xml:space="preserve"> </w:t>
      </w:r>
      <w:r>
        <w:rPr>
          <w:color w:val="1B377C"/>
        </w:rPr>
        <w:t>jsou</w:t>
      </w:r>
      <w:r>
        <w:rPr>
          <w:color w:val="1B377C"/>
          <w:spacing w:val="40"/>
        </w:rPr>
        <w:t xml:space="preserve"> </w:t>
      </w:r>
      <w:r>
        <w:rPr>
          <w:color w:val="1B377C"/>
        </w:rPr>
        <w:t>rozpracovány</w:t>
      </w:r>
      <w:r>
        <w:rPr>
          <w:color w:val="1B377C"/>
          <w:spacing w:val="40"/>
        </w:rPr>
        <w:t xml:space="preserve"> </w:t>
      </w:r>
      <w:r>
        <w:rPr>
          <w:color w:val="1B377C"/>
        </w:rPr>
        <w:t>až</w:t>
      </w:r>
      <w:r>
        <w:rPr>
          <w:color w:val="1B377C"/>
          <w:spacing w:val="40"/>
        </w:rPr>
        <w:t xml:space="preserve"> </w:t>
      </w:r>
      <w:r>
        <w:rPr>
          <w:color w:val="1B377C"/>
        </w:rPr>
        <w:t>do</w:t>
      </w:r>
      <w:r>
        <w:rPr>
          <w:color w:val="1B377C"/>
          <w:spacing w:val="40"/>
        </w:rPr>
        <w:t xml:space="preserve"> </w:t>
      </w:r>
      <w:r>
        <w:rPr>
          <w:color w:val="1B377C"/>
        </w:rPr>
        <w:t>konkrétních</w:t>
      </w:r>
      <w:r>
        <w:rPr>
          <w:color w:val="1B377C"/>
          <w:spacing w:val="40"/>
        </w:rPr>
        <w:t xml:space="preserve"> </w:t>
      </w:r>
      <w:r>
        <w:rPr>
          <w:color w:val="1B377C"/>
        </w:rPr>
        <w:t>návrhů</w:t>
      </w:r>
      <w:r>
        <w:rPr>
          <w:color w:val="1B377C"/>
          <w:spacing w:val="40"/>
        </w:rPr>
        <w:t xml:space="preserve"> </w:t>
      </w:r>
      <w:r>
        <w:rPr>
          <w:color w:val="1B377C"/>
        </w:rPr>
        <w:t>činností</w:t>
      </w:r>
      <w:r>
        <w:rPr>
          <w:color w:val="1B377C"/>
          <w:spacing w:val="40"/>
        </w:rPr>
        <w:t xml:space="preserve"> </w:t>
      </w:r>
      <w:r>
        <w:rPr>
          <w:color w:val="1B377C"/>
        </w:rPr>
        <w:t>žáků,</w:t>
      </w:r>
      <w:r>
        <w:rPr>
          <w:color w:val="1B377C"/>
          <w:spacing w:val="40"/>
        </w:rPr>
        <w:t xml:space="preserve"> </w:t>
      </w:r>
      <w:r>
        <w:rPr>
          <w:color w:val="1B377C"/>
        </w:rPr>
        <w:t>do</w:t>
      </w:r>
      <w:r>
        <w:rPr>
          <w:color w:val="1B377C"/>
          <w:spacing w:val="40"/>
        </w:rPr>
        <w:t xml:space="preserve"> </w:t>
      </w:r>
      <w:r>
        <w:rPr>
          <w:color w:val="1B377C"/>
        </w:rPr>
        <w:t>pracovních</w:t>
      </w:r>
      <w:r>
        <w:rPr>
          <w:color w:val="1B377C"/>
          <w:spacing w:val="40"/>
        </w:rPr>
        <w:t xml:space="preserve"> </w:t>
      </w:r>
      <w:r>
        <w:rPr>
          <w:color w:val="1B377C"/>
        </w:rPr>
        <w:t>listů. Náměty</w:t>
      </w:r>
      <w:r>
        <w:rPr>
          <w:color w:val="1B377C"/>
          <w:spacing w:val="30"/>
        </w:rPr>
        <w:t xml:space="preserve"> </w:t>
      </w:r>
      <w:r>
        <w:rPr>
          <w:color w:val="1B377C"/>
        </w:rPr>
        <w:t>v</w:t>
      </w:r>
      <w:r>
        <w:rPr>
          <w:color w:val="1B377C"/>
          <w:spacing w:val="30"/>
        </w:rPr>
        <w:t xml:space="preserve"> </w:t>
      </w:r>
      <w:r>
        <w:rPr>
          <w:color w:val="1B377C"/>
        </w:rPr>
        <w:t>kartách</w:t>
      </w:r>
      <w:r>
        <w:rPr>
          <w:color w:val="1B377C"/>
          <w:spacing w:val="30"/>
        </w:rPr>
        <w:t xml:space="preserve"> </w:t>
      </w:r>
      <w:r>
        <w:rPr>
          <w:color w:val="1B377C"/>
        </w:rPr>
        <w:t>jsou</w:t>
      </w:r>
      <w:r>
        <w:rPr>
          <w:color w:val="1B377C"/>
          <w:spacing w:val="30"/>
        </w:rPr>
        <w:t xml:space="preserve"> </w:t>
      </w:r>
      <w:r>
        <w:rPr>
          <w:color w:val="1B377C"/>
        </w:rPr>
        <w:t>inspirací</w:t>
      </w:r>
      <w:r>
        <w:rPr>
          <w:color w:val="1B377C"/>
          <w:spacing w:val="30"/>
        </w:rPr>
        <w:t xml:space="preserve"> </w:t>
      </w:r>
      <w:r>
        <w:rPr>
          <w:color w:val="1B377C"/>
        </w:rPr>
        <w:t>pro</w:t>
      </w:r>
      <w:r>
        <w:rPr>
          <w:color w:val="1B377C"/>
          <w:spacing w:val="30"/>
        </w:rPr>
        <w:t xml:space="preserve"> </w:t>
      </w:r>
      <w:r>
        <w:rPr>
          <w:color w:val="1B377C"/>
        </w:rPr>
        <w:t>uživatele,</w:t>
      </w:r>
      <w:r>
        <w:rPr>
          <w:color w:val="1B377C"/>
          <w:spacing w:val="30"/>
        </w:rPr>
        <w:t xml:space="preserve"> </w:t>
      </w:r>
      <w:r>
        <w:rPr>
          <w:color w:val="1B377C"/>
        </w:rPr>
        <w:t>záleží,</w:t>
      </w:r>
      <w:r>
        <w:rPr>
          <w:color w:val="1B377C"/>
          <w:spacing w:val="30"/>
        </w:rPr>
        <w:t xml:space="preserve"> </w:t>
      </w:r>
      <w:r>
        <w:rPr>
          <w:color w:val="1B377C"/>
        </w:rPr>
        <w:t>zda</w:t>
      </w:r>
      <w:r>
        <w:rPr>
          <w:color w:val="1B377C"/>
          <w:spacing w:val="30"/>
        </w:rPr>
        <w:t xml:space="preserve"> </w:t>
      </w:r>
      <w:r>
        <w:rPr>
          <w:color w:val="1B377C"/>
        </w:rPr>
        <w:t>a</w:t>
      </w:r>
      <w:r>
        <w:rPr>
          <w:color w:val="1B377C"/>
          <w:spacing w:val="30"/>
        </w:rPr>
        <w:t xml:space="preserve"> </w:t>
      </w:r>
      <w:r>
        <w:rPr>
          <w:color w:val="1B377C"/>
        </w:rPr>
        <w:t>jak</w:t>
      </w:r>
      <w:r>
        <w:rPr>
          <w:color w:val="1B377C"/>
          <w:spacing w:val="30"/>
        </w:rPr>
        <w:t xml:space="preserve"> </w:t>
      </w:r>
      <w:r>
        <w:rPr>
          <w:color w:val="1B377C"/>
        </w:rPr>
        <w:t>je</w:t>
      </w:r>
      <w:r>
        <w:rPr>
          <w:color w:val="1B377C"/>
          <w:spacing w:val="30"/>
        </w:rPr>
        <w:t xml:space="preserve"> </w:t>
      </w:r>
      <w:r>
        <w:rPr>
          <w:color w:val="1B377C"/>
        </w:rPr>
        <w:t>bude</w:t>
      </w:r>
      <w:r>
        <w:rPr>
          <w:color w:val="1B377C"/>
          <w:spacing w:val="30"/>
        </w:rPr>
        <w:t xml:space="preserve"> </w:t>
      </w:r>
      <w:r>
        <w:rPr>
          <w:color w:val="1B377C"/>
        </w:rPr>
        <w:t>chtít</w:t>
      </w:r>
      <w:r>
        <w:rPr>
          <w:color w:val="1B377C"/>
          <w:spacing w:val="30"/>
        </w:rPr>
        <w:t xml:space="preserve"> </w:t>
      </w:r>
      <w:r>
        <w:rPr>
          <w:color w:val="1B377C"/>
        </w:rPr>
        <w:t>modifikovat a využít. Počet karet odpovídá náplni výuky v PJ ve školním roce a ve všech ročnících ZŠ. Realizační</w:t>
      </w:r>
      <w:r>
        <w:rPr>
          <w:color w:val="1B377C"/>
          <w:spacing w:val="39"/>
        </w:rPr>
        <w:t xml:space="preserve"> </w:t>
      </w:r>
      <w:r>
        <w:rPr>
          <w:color w:val="1B377C"/>
        </w:rPr>
        <w:t>bloky</w:t>
      </w:r>
      <w:r>
        <w:rPr>
          <w:color w:val="1B377C"/>
          <w:spacing w:val="39"/>
        </w:rPr>
        <w:t xml:space="preserve"> </w:t>
      </w:r>
      <w:proofErr w:type="spellStart"/>
      <w:r>
        <w:rPr>
          <w:color w:val="1B377C"/>
        </w:rPr>
        <w:t>prKarty</w:t>
      </w:r>
      <w:proofErr w:type="spellEnd"/>
      <w:r>
        <w:rPr>
          <w:color w:val="1B377C"/>
          <w:spacing w:val="39"/>
        </w:rPr>
        <w:t xml:space="preserve"> </w:t>
      </w:r>
      <w:r>
        <w:rPr>
          <w:color w:val="1B377C"/>
        </w:rPr>
        <w:t>mohou</w:t>
      </w:r>
      <w:r>
        <w:rPr>
          <w:color w:val="1B377C"/>
          <w:spacing w:val="39"/>
        </w:rPr>
        <w:t xml:space="preserve"> </w:t>
      </w:r>
      <w:r>
        <w:rPr>
          <w:color w:val="1B377C"/>
        </w:rPr>
        <w:t>být</w:t>
      </w:r>
      <w:r>
        <w:rPr>
          <w:color w:val="1B377C"/>
          <w:spacing w:val="39"/>
        </w:rPr>
        <w:t xml:space="preserve"> </w:t>
      </w:r>
      <w:r>
        <w:rPr>
          <w:color w:val="1B377C"/>
        </w:rPr>
        <w:t>různě</w:t>
      </w:r>
      <w:r>
        <w:rPr>
          <w:color w:val="1B377C"/>
          <w:spacing w:val="39"/>
        </w:rPr>
        <w:t xml:space="preserve"> </w:t>
      </w:r>
      <w:r>
        <w:rPr>
          <w:color w:val="1B377C"/>
        </w:rPr>
        <w:t>dlouhé.</w:t>
      </w:r>
    </w:p>
    <w:p w:rsidR="00750E3E" w:rsidRDefault="000B7D51">
      <w:pPr>
        <w:spacing w:before="143"/>
        <w:ind w:left="1808"/>
        <w:rPr>
          <w:sz w:val="15"/>
        </w:rPr>
      </w:pPr>
      <w:r>
        <w:rPr>
          <w:rFonts w:ascii="Arial Black" w:hAnsi="Arial Black"/>
          <w:color w:val="4975FC"/>
          <w:sz w:val="15"/>
        </w:rPr>
        <w:t>Obrázek</w:t>
      </w:r>
      <w:r>
        <w:rPr>
          <w:rFonts w:ascii="Arial Black" w:hAnsi="Arial Black"/>
          <w:color w:val="4975FC"/>
          <w:spacing w:val="-4"/>
          <w:sz w:val="15"/>
        </w:rPr>
        <w:t xml:space="preserve"> </w:t>
      </w:r>
      <w:r>
        <w:rPr>
          <w:rFonts w:ascii="Arial Black" w:hAnsi="Arial Black"/>
          <w:color w:val="4975FC"/>
          <w:sz w:val="15"/>
        </w:rPr>
        <w:t>4.</w:t>
      </w:r>
      <w:r>
        <w:rPr>
          <w:rFonts w:ascii="Arial Black" w:hAnsi="Arial Black"/>
          <w:color w:val="4975FC"/>
          <w:spacing w:val="-4"/>
          <w:sz w:val="15"/>
        </w:rPr>
        <w:t xml:space="preserve"> </w:t>
      </w:r>
      <w:r>
        <w:rPr>
          <w:color w:val="4975FC"/>
          <w:sz w:val="15"/>
        </w:rPr>
        <w:t>Karta</w:t>
      </w:r>
      <w:r>
        <w:rPr>
          <w:color w:val="4975FC"/>
          <w:spacing w:val="5"/>
          <w:sz w:val="15"/>
        </w:rPr>
        <w:t xml:space="preserve"> </w:t>
      </w:r>
      <w:r>
        <w:rPr>
          <w:color w:val="4975FC"/>
          <w:sz w:val="15"/>
        </w:rPr>
        <w:t>předmětu</w:t>
      </w:r>
      <w:r>
        <w:rPr>
          <w:color w:val="4975FC"/>
          <w:spacing w:val="4"/>
          <w:sz w:val="15"/>
        </w:rPr>
        <w:t xml:space="preserve"> </w:t>
      </w:r>
      <w:r>
        <w:rPr>
          <w:color w:val="4975FC"/>
          <w:sz w:val="15"/>
        </w:rPr>
        <w:t>PJ</w:t>
      </w:r>
      <w:r>
        <w:rPr>
          <w:color w:val="4975FC"/>
          <w:spacing w:val="5"/>
          <w:sz w:val="15"/>
        </w:rPr>
        <w:t xml:space="preserve"> </w:t>
      </w:r>
      <w:r>
        <w:rPr>
          <w:color w:val="4975FC"/>
          <w:sz w:val="15"/>
        </w:rPr>
        <w:t>–</w:t>
      </w:r>
      <w:r>
        <w:rPr>
          <w:color w:val="4975FC"/>
          <w:spacing w:val="4"/>
          <w:sz w:val="15"/>
        </w:rPr>
        <w:t xml:space="preserve"> </w:t>
      </w:r>
      <w:r>
        <w:rPr>
          <w:color w:val="4975FC"/>
          <w:sz w:val="15"/>
        </w:rPr>
        <w:t>první</w:t>
      </w:r>
      <w:r>
        <w:rPr>
          <w:color w:val="4975FC"/>
          <w:spacing w:val="5"/>
          <w:sz w:val="15"/>
        </w:rPr>
        <w:t xml:space="preserve"> </w:t>
      </w:r>
      <w:r>
        <w:rPr>
          <w:color w:val="4975FC"/>
          <w:spacing w:val="-4"/>
          <w:sz w:val="15"/>
        </w:rPr>
        <w:t>část</w:t>
      </w:r>
    </w:p>
    <w:p w:rsidR="00750E3E" w:rsidRDefault="00750E3E">
      <w:pPr>
        <w:pStyle w:val="Zkladntext"/>
        <w:spacing w:before="3"/>
        <w:rPr>
          <w:sz w:val="8"/>
        </w:rPr>
      </w:pPr>
    </w:p>
    <w:tbl>
      <w:tblPr>
        <w:tblStyle w:val="TableNormal"/>
        <w:tblW w:w="0" w:type="auto"/>
        <w:tblInd w:w="1845"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3800"/>
        <w:gridCol w:w="1837"/>
        <w:gridCol w:w="1964"/>
      </w:tblGrid>
      <w:tr w:rsidR="00750E3E">
        <w:trPr>
          <w:trHeight w:val="402"/>
        </w:trPr>
        <w:tc>
          <w:tcPr>
            <w:tcW w:w="7601" w:type="dxa"/>
            <w:gridSpan w:val="3"/>
            <w:shd w:val="clear" w:color="auto" w:fill="3566FC"/>
          </w:tcPr>
          <w:p w:rsidR="00750E3E" w:rsidRDefault="000B7D51">
            <w:pPr>
              <w:pStyle w:val="TableParagraph"/>
              <w:spacing w:before="137"/>
              <w:ind w:left="90"/>
              <w:rPr>
                <w:rFonts w:ascii="Cambria" w:hAnsi="Cambria"/>
                <w:sz w:val="14"/>
              </w:rPr>
            </w:pPr>
            <w:r>
              <w:rPr>
                <w:rFonts w:ascii="Cambria" w:hAnsi="Cambria"/>
                <w:color w:val="FFFFFF"/>
                <w:w w:val="115"/>
                <w:sz w:val="14"/>
              </w:rPr>
              <w:t>6.</w:t>
            </w:r>
            <w:r>
              <w:rPr>
                <w:rFonts w:ascii="Cambria" w:hAnsi="Cambria"/>
                <w:color w:val="FFFFFF"/>
                <w:spacing w:val="13"/>
                <w:w w:val="115"/>
                <w:sz w:val="14"/>
              </w:rPr>
              <w:t xml:space="preserve"> </w:t>
            </w:r>
            <w:r>
              <w:rPr>
                <w:rFonts w:ascii="Cambria" w:hAnsi="Cambria"/>
                <w:color w:val="FFFFFF"/>
                <w:w w:val="115"/>
                <w:sz w:val="14"/>
              </w:rPr>
              <w:t>ročník</w:t>
            </w:r>
            <w:r>
              <w:rPr>
                <w:rFonts w:ascii="Cambria" w:hAnsi="Cambria"/>
                <w:color w:val="FFFFFF"/>
                <w:spacing w:val="14"/>
                <w:w w:val="115"/>
                <w:sz w:val="14"/>
              </w:rPr>
              <w:t xml:space="preserve"> </w:t>
            </w:r>
            <w:r>
              <w:rPr>
                <w:rFonts w:ascii="Cambria" w:hAnsi="Cambria"/>
                <w:color w:val="FFFFFF"/>
                <w:w w:val="115"/>
                <w:sz w:val="14"/>
              </w:rPr>
              <w:t>–</w:t>
            </w:r>
            <w:r>
              <w:rPr>
                <w:rFonts w:ascii="Cambria" w:hAnsi="Cambria"/>
                <w:color w:val="FFFFFF"/>
                <w:spacing w:val="13"/>
                <w:w w:val="115"/>
                <w:sz w:val="14"/>
              </w:rPr>
              <w:t xml:space="preserve"> </w:t>
            </w:r>
            <w:r>
              <w:rPr>
                <w:rFonts w:ascii="Cambria" w:hAnsi="Cambria"/>
                <w:color w:val="FFFFFF"/>
                <w:w w:val="115"/>
                <w:sz w:val="14"/>
              </w:rPr>
              <w:t>karta</w:t>
            </w:r>
            <w:r>
              <w:rPr>
                <w:rFonts w:ascii="Cambria" w:hAnsi="Cambria"/>
                <w:color w:val="FFFFFF"/>
                <w:spacing w:val="14"/>
                <w:w w:val="115"/>
                <w:sz w:val="14"/>
              </w:rPr>
              <w:t xml:space="preserve"> </w:t>
            </w:r>
            <w:r>
              <w:rPr>
                <w:rFonts w:ascii="Cambria" w:hAnsi="Cambria"/>
                <w:color w:val="FFFFFF"/>
                <w:spacing w:val="-5"/>
                <w:w w:val="115"/>
                <w:sz w:val="14"/>
              </w:rPr>
              <w:t>#3</w:t>
            </w:r>
          </w:p>
        </w:tc>
      </w:tr>
      <w:tr w:rsidR="00750E3E">
        <w:trPr>
          <w:trHeight w:val="357"/>
        </w:trPr>
        <w:tc>
          <w:tcPr>
            <w:tcW w:w="5637" w:type="dxa"/>
            <w:gridSpan w:val="2"/>
            <w:vMerge w:val="restart"/>
            <w:shd w:val="clear" w:color="auto" w:fill="D6E6FF"/>
          </w:tcPr>
          <w:p w:rsidR="00750E3E" w:rsidRDefault="00750E3E">
            <w:pPr>
              <w:pStyle w:val="TableParagraph"/>
              <w:rPr>
                <w:sz w:val="17"/>
              </w:rPr>
            </w:pPr>
          </w:p>
          <w:p w:rsidR="00750E3E" w:rsidRDefault="00750E3E">
            <w:pPr>
              <w:pStyle w:val="TableParagraph"/>
              <w:spacing w:before="75"/>
              <w:rPr>
                <w:sz w:val="17"/>
              </w:rPr>
            </w:pPr>
          </w:p>
          <w:p w:rsidR="00750E3E" w:rsidRDefault="000B7D51">
            <w:pPr>
              <w:pStyle w:val="TableParagraph"/>
              <w:spacing w:before="1"/>
              <w:ind w:left="90"/>
              <w:rPr>
                <w:rFonts w:ascii="Cambria" w:hAnsi="Cambria"/>
                <w:b/>
                <w:sz w:val="17"/>
              </w:rPr>
            </w:pPr>
            <w:r>
              <w:rPr>
                <w:rFonts w:ascii="Cambria" w:hAnsi="Cambria"/>
                <w:b/>
                <w:color w:val="1B377C"/>
                <w:w w:val="105"/>
                <w:sz w:val="17"/>
              </w:rPr>
              <w:t>Objevuji</w:t>
            </w:r>
            <w:r>
              <w:rPr>
                <w:rFonts w:ascii="Cambria" w:hAnsi="Cambria"/>
                <w:b/>
                <w:color w:val="1B377C"/>
                <w:spacing w:val="23"/>
                <w:w w:val="105"/>
                <w:sz w:val="17"/>
              </w:rPr>
              <w:t xml:space="preserve"> </w:t>
            </w:r>
            <w:r>
              <w:rPr>
                <w:rFonts w:ascii="Cambria" w:hAnsi="Cambria"/>
                <w:b/>
                <w:color w:val="1B377C"/>
                <w:w w:val="105"/>
                <w:sz w:val="17"/>
              </w:rPr>
              <w:t>projevy</w:t>
            </w:r>
            <w:r>
              <w:rPr>
                <w:rFonts w:ascii="Cambria" w:hAnsi="Cambria"/>
                <w:b/>
                <w:color w:val="1B377C"/>
                <w:spacing w:val="24"/>
                <w:w w:val="105"/>
                <w:sz w:val="17"/>
              </w:rPr>
              <w:t xml:space="preserve"> </w:t>
            </w:r>
            <w:r>
              <w:rPr>
                <w:rFonts w:ascii="Cambria" w:hAnsi="Cambria"/>
                <w:b/>
                <w:color w:val="1B377C"/>
                <w:w w:val="105"/>
                <w:sz w:val="17"/>
              </w:rPr>
              <w:t>rozdílné</w:t>
            </w:r>
            <w:r>
              <w:rPr>
                <w:rFonts w:ascii="Cambria" w:hAnsi="Cambria"/>
                <w:b/>
                <w:color w:val="1B377C"/>
                <w:spacing w:val="23"/>
                <w:w w:val="105"/>
                <w:sz w:val="17"/>
              </w:rPr>
              <w:t xml:space="preserve"> </w:t>
            </w:r>
            <w:r>
              <w:rPr>
                <w:rFonts w:ascii="Cambria" w:hAnsi="Cambria"/>
                <w:b/>
                <w:color w:val="1B377C"/>
                <w:w w:val="105"/>
                <w:sz w:val="17"/>
              </w:rPr>
              <w:t>teploty</w:t>
            </w:r>
            <w:r>
              <w:rPr>
                <w:rFonts w:ascii="Cambria" w:hAnsi="Cambria"/>
                <w:b/>
                <w:color w:val="1B377C"/>
                <w:spacing w:val="24"/>
                <w:w w:val="105"/>
                <w:sz w:val="17"/>
              </w:rPr>
              <w:t xml:space="preserve"> </w:t>
            </w:r>
            <w:r>
              <w:rPr>
                <w:rFonts w:ascii="Cambria" w:hAnsi="Cambria"/>
                <w:b/>
                <w:color w:val="1B377C"/>
                <w:w w:val="105"/>
                <w:sz w:val="17"/>
              </w:rPr>
              <w:t>v</w:t>
            </w:r>
            <w:r>
              <w:rPr>
                <w:rFonts w:ascii="Cambria" w:hAnsi="Cambria"/>
                <w:b/>
                <w:color w:val="1B377C"/>
                <w:spacing w:val="24"/>
                <w:w w:val="105"/>
                <w:sz w:val="17"/>
              </w:rPr>
              <w:t xml:space="preserve"> </w:t>
            </w:r>
            <w:r>
              <w:rPr>
                <w:rFonts w:ascii="Cambria" w:hAnsi="Cambria"/>
                <w:b/>
                <w:color w:val="1B377C"/>
                <w:w w:val="105"/>
                <w:sz w:val="17"/>
              </w:rPr>
              <w:t>mém</w:t>
            </w:r>
            <w:r>
              <w:rPr>
                <w:rFonts w:ascii="Cambria" w:hAnsi="Cambria"/>
                <w:b/>
                <w:color w:val="1B377C"/>
                <w:spacing w:val="23"/>
                <w:w w:val="105"/>
                <w:sz w:val="17"/>
              </w:rPr>
              <w:t xml:space="preserve"> </w:t>
            </w:r>
            <w:r>
              <w:rPr>
                <w:rFonts w:ascii="Cambria" w:hAnsi="Cambria"/>
                <w:b/>
                <w:color w:val="1B377C"/>
                <w:w w:val="105"/>
                <w:sz w:val="17"/>
              </w:rPr>
              <w:t>okolí</w:t>
            </w:r>
            <w:r>
              <w:rPr>
                <w:rFonts w:ascii="Cambria" w:hAnsi="Cambria"/>
                <w:b/>
                <w:color w:val="1B377C"/>
                <w:spacing w:val="24"/>
                <w:w w:val="105"/>
                <w:sz w:val="17"/>
              </w:rPr>
              <w:t xml:space="preserve"> </w:t>
            </w:r>
            <w:r>
              <w:rPr>
                <w:rFonts w:ascii="Cambria" w:hAnsi="Cambria"/>
                <w:b/>
                <w:color w:val="1B377C"/>
                <w:w w:val="105"/>
                <w:sz w:val="17"/>
              </w:rPr>
              <w:t>a</w:t>
            </w:r>
            <w:r>
              <w:rPr>
                <w:rFonts w:ascii="Cambria" w:hAnsi="Cambria"/>
                <w:b/>
                <w:color w:val="1B377C"/>
                <w:spacing w:val="24"/>
                <w:w w:val="105"/>
                <w:sz w:val="17"/>
              </w:rPr>
              <w:t xml:space="preserve"> </w:t>
            </w:r>
            <w:r>
              <w:rPr>
                <w:rFonts w:ascii="Cambria" w:hAnsi="Cambria"/>
                <w:b/>
                <w:color w:val="1B377C"/>
                <w:w w:val="105"/>
                <w:sz w:val="17"/>
              </w:rPr>
              <w:t>v</w:t>
            </w:r>
            <w:r>
              <w:rPr>
                <w:rFonts w:ascii="Cambria" w:hAnsi="Cambria"/>
                <w:b/>
                <w:color w:val="1B377C"/>
                <w:spacing w:val="23"/>
                <w:w w:val="105"/>
                <w:sz w:val="17"/>
              </w:rPr>
              <w:t xml:space="preserve"> </w:t>
            </w:r>
            <w:r>
              <w:rPr>
                <w:rFonts w:ascii="Cambria" w:hAnsi="Cambria"/>
                <w:b/>
                <w:color w:val="1B377C"/>
                <w:spacing w:val="-2"/>
                <w:w w:val="105"/>
                <w:sz w:val="17"/>
              </w:rPr>
              <w:t>přírodě</w:t>
            </w:r>
          </w:p>
        </w:tc>
        <w:tc>
          <w:tcPr>
            <w:tcW w:w="1964" w:type="dxa"/>
            <w:shd w:val="clear" w:color="auto" w:fill="D6E6FF"/>
          </w:tcPr>
          <w:p w:rsidR="00750E3E" w:rsidRDefault="000B7D51">
            <w:pPr>
              <w:pStyle w:val="TableParagraph"/>
              <w:spacing w:before="81"/>
              <w:ind w:left="89"/>
              <w:rPr>
                <w:rFonts w:ascii="Arial Black"/>
                <w:sz w:val="13"/>
              </w:rPr>
            </w:pPr>
            <w:r>
              <w:rPr>
                <w:rFonts w:ascii="Arial Black"/>
                <w:color w:val="1B377C"/>
                <w:w w:val="85"/>
                <w:sz w:val="13"/>
              </w:rPr>
              <w:t>I</w:t>
            </w:r>
            <w:r>
              <w:rPr>
                <w:rFonts w:ascii="Arial Black"/>
                <w:color w:val="1B377C"/>
                <w:spacing w:val="-1"/>
                <w:w w:val="85"/>
                <w:sz w:val="13"/>
              </w:rPr>
              <w:t xml:space="preserve"> </w:t>
            </w:r>
            <w:r>
              <w:rPr>
                <w:rFonts w:ascii="Arial Black"/>
                <w:color w:val="1B377C"/>
                <w:w w:val="85"/>
                <w:sz w:val="13"/>
              </w:rPr>
              <w:t>N</w:t>
            </w:r>
            <w:r>
              <w:rPr>
                <w:rFonts w:ascii="Arial Black"/>
                <w:color w:val="1B377C"/>
                <w:spacing w:val="-1"/>
                <w:w w:val="85"/>
                <w:sz w:val="13"/>
              </w:rPr>
              <w:t xml:space="preserve"> </w:t>
            </w:r>
            <w:r>
              <w:rPr>
                <w:rFonts w:ascii="Arial Black"/>
                <w:color w:val="1B377C"/>
                <w:w w:val="85"/>
                <w:sz w:val="13"/>
              </w:rPr>
              <w:t>T</w:t>
            </w:r>
            <w:r>
              <w:rPr>
                <w:rFonts w:ascii="Arial Black"/>
                <w:color w:val="1B377C"/>
                <w:spacing w:val="-1"/>
                <w:w w:val="85"/>
                <w:sz w:val="13"/>
              </w:rPr>
              <w:t xml:space="preserve"> </w:t>
            </w:r>
            <w:r>
              <w:rPr>
                <w:rFonts w:ascii="Arial Black"/>
                <w:color w:val="1B377C"/>
                <w:w w:val="85"/>
                <w:sz w:val="13"/>
              </w:rPr>
              <w:t>E</w:t>
            </w:r>
            <w:r>
              <w:rPr>
                <w:rFonts w:ascii="Arial Black"/>
                <w:color w:val="1B377C"/>
                <w:spacing w:val="-1"/>
                <w:w w:val="85"/>
                <w:sz w:val="13"/>
              </w:rPr>
              <w:t xml:space="preserve"> </w:t>
            </w:r>
            <w:r>
              <w:rPr>
                <w:rFonts w:ascii="Arial Black"/>
                <w:color w:val="1B377C"/>
                <w:spacing w:val="-12"/>
                <w:w w:val="85"/>
                <w:sz w:val="13"/>
              </w:rPr>
              <w:t>R</w:t>
            </w:r>
          </w:p>
        </w:tc>
      </w:tr>
      <w:tr w:rsidR="00750E3E">
        <w:trPr>
          <w:trHeight w:val="357"/>
        </w:trPr>
        <w:tc>
          <w:tcPr>
            <w:tcW w:w="5637" w:type="dxa"/>
            <w:gridSpan w:val="2"/>
            <w:vMerge/>
            <w:tcBorders>
              <w:top w:val="nil"/>
            </w:tcBorders>
            <w:shd w:val="clear" w:color="auto" w:fill="D6E6FF"/>
          </w:tcPr>
          <w:p w:rsidR="00750E3E" w:rsidRDefault="00750E3E">
            <w:pPr>
              <w:rPr>
                <w:sz w:val="2"/>
                <w:szCs w:val="2"/>
              </w:rPr>
            </w:pPr>
          </w:p>
        </w:tc>
        <w:tc>
          <w:tcPr>
            <w:tcW w:w="1964" w:type="dxa"/>
            <w:shd w:val="clear" w:color="auto" w:fill="D6E6FF"/>
          </w:tcPr>
          <w:p w:rsidR="00750E3E" w:rsidRDefault="000B7D51">
            <w:pPr>
              <w:pStyle w:val="TableParagraph"/>
              <w:spacing w:before="81"/>
              <w:ind w:left="89"/>
              <w:rPr>
                <w:rFonts w:ascii="Arial Black"/>
                <w:sz w:val="13"/>
              </w:rPr>
            </w:pPr>
            <w:r>
              <w:rPr>
                <w:rFonts w:ascii="Arial Black"/>
                <w:color w:val="1B377C"/>
                <w:w w:val="90"/>
                <w:sz w:val="13"/>
              </w:rPr>
              <w:t>M</w:t>
            </w:r>
            <w:r>
              <w:rPr>
                <w:rFonts w:ascii="Arial Black"/>
                <w:color w:val="1B377C"/>
                <w:spacing w:val="-6"/>
                <w:w w:val="90"/>
                <w:sz w:val="13"/>
              </w:rPr>
              <w:t xml:space="preserve"> </w:t>
            </w:r>
            <w:r>
              <w:rPr>
                <w:rFonts w:ascii="Arial Black"/>
                <w:color w:val="1B377C"/>
                <w:w w:val="90"/>
                <w:sz w:val="13"/>
              </w:rPr>
              <w:t>U</w:t>
            </w:r>
            <w:r>
              <w:rPr>
                <w:rFonts w:ascii="Arial Black"/>
                <w:color w:val="1B377C"/>
                <w:spacing w:val="-6"/>
                <w:w w:val="90"/>
                <w:sz w:val="13"/>
              </w:rPr>
              <w:t xml:space="preserve"> </w:t>
            </w:r>
            <w:r>
              <w:rPr>
                <w:rFonts w:ascii="Arial Black"/>
                <w:color w:val="1B377C"/>
                <w:w w:val="90"/>
                <w:sz w:val="13"/>
              </w:rPr>
              <w:t>L</w:t>
            </w:r>
            <w:r>
              <w:rPr>
                <w:rFonts w:ascii="Arial Black"/>
                <w:color w:val="1B377C"/>
                <w:spacing w:val="-6"/>
                <w:w w:val="90"/>
                <w:sz w:val="13"/>
              </w:rPr>
              <w:t xml:space="preserve"> </w:t>
            </w:r>
            <w:r>
              <w:rPr>
                <w:rFonts w:ascii="Arial Black"/>
                <w:color w:val="1B377C"/>
                <w:w w:val="90"/>
                <w:sz w:val="13"/>
              </w:rPr>
              <w:t>T</w:t>
            </w:r>
            <w:r>
              <w:rPr>
                <w:rFonts w:ascii="Arial Black"/>
                <w:color w:val="1B377C"/>
                <w:spacing w:val="-6"/>
                <w:w w:val="90"/>
                <w:sz w:val="13"/>
              </w:rPr>
              <w:t xml:space="preserve"> </w:t>
            </w:r>
            <w:r>
              <w:rPr>
                <w:rFonts w:ascii="Arial Black"/>
                <w:color w:val="1B377C"/>
                <w:spacing w:val="-10"/>
                <w:w w:val="90"/>
                <w:sz w:val="13"/>
              </w:rPr>
              <w:t>I</w:t>
            </w:r>
          </w:p>
        </w:tc>
      </w:tr>
      <w:tr w:rsidR="00750E3E">
        <w:trPr>
          <w:trHeight w:val="402"/>
        </w:trPr>
        <w:tc>
          <w:tcPr>
            <w:tcW w:w="5637" w:type="dxa"/>
            <w:gridSpan w:val="2"/>
            <w:vMerge/>
            <w:tcBorders>
              <w:top w:val="nil"/>
            </w:tcBorders>
            <w:shd w:val="clear" w:color="auto" w:fill="D6E6FF"/>
          </w:tcPr>
          <w:p w:rsidR="00750E3E" w:rsidRDefault="00750E3E">
            <w:pPr>
              <w:rPr>
                <w:sz w:val="2"/>
                <w:szCs w:val="2"/>
              </w:rPr>
            </w:pPr>
          </w:p>
        </w:tc>
        <w:tc>
          <w:tcPr>
            <w:tcW w:w="1964" w:type="dxa"/>
            <w:shd w:val="clear" w:color="auto" w:fill="3566FC"/>
          </w:tcPr>
          <w:p w:rsidR="00750E3E" w:rsidRDefault="000B7D51">
            <w:pPr>
              <w:pStyle w:val="TableParagraph"/>
              <w:spacing w:before="137"/>
              <w:ind w:left="89"/>
              <w:rPr>
                <w:rFonts w:ascii="Cambria"/>
                <w:sz w:val="14"/>
              </w:rPr>
            </w:pPr>
            <w:r>
              <w:rPr>
                <w:rFonts w:ascii="Cambria"/>
                <w:color w:val="FFFFFF"/>
                <w:w w:val="115"/>
                <w:sz w:val="14"/>
              </w:rPr>
              <w:t>T</w:t>
            </w:r>
            <w:r>
              <w:rPr>
                <w:rFonts w:ascii="Cambria"/>
                <w:color w:val="FFFFFF"/>
                <w:spacing w:val="-3"/>
                <w:w w:val="115"/>
                <w:sz w:val="14"/>
              </w:rPr>
              <w:t xml:space="preserve"> </w:t>
            </w:r>
            <w:r>
              <w:rPr>
                <w:rFonts w:ascii="Cambria"/>
                <w:color w:val="FFFFFF"/>
                <w:w w:val="115"/>
                <w:sz w:val="14"/>
              </w:rPr>
              <w:t>R</w:t>
            </w:r>
            <w:r>
              <w:rPr>
                <w:rFonts w:ascii="Cambria"/>
                <w:color w:val="FFFFFF"/>
                <w:spacing w:val="-2"/>
                <w:w w:val="115"/>
                <w:sz w:val="14"/>
              </w:rPr>
              <w:t xml:space="preserve"> </w:t>
            </w:r>
            <w:r>
              <w:rPr>
                <w:rFonts w:ascii="Cambria"/>
                <w:color w:val="FFFFFF"/>
                <w:w w:val="115"/>
                <w:sz w:val="14"/>
              </w:rPr>
              <w:t>A</w:t>
            </w:r>
            <w:r>
              <w:rPr>
                <w:rFonts w:ascii="Cambria"/>
                <w:color w:val="FFFFFF"/>
                <w:spacing w:val="-2"/>
                <w:w w:val="115"/>
                <w:sz w:val="14"/>
              </w:rPr>
              <w:t xml:space="preserve"> </w:t>
            </w:r>
            <w:r>
              <w:rPr>
                <w:rFonts w:ascii="Cambria"/>
                <w:color w:val="FFFFFF"/>
                <w:w w:val="115"/>
                <w:sz w:val="14"/>
              </w:rPr>
              <w:t>N</w:t>
            </w:r>
            <w:r>
              <w:rPr>
                <w:rFonts w:ascii="Cambria"/>
                <w:color w:val="FFFFFF"/>
                <w:spacing w:val="-2"/>
                <w:w w:val="115"/>
                <w:sz w:val="14"/>
              </w:rPr>
              <w:t xml:space="preserve"> </w:t>
            </w:r>
            <w:r>
              <w:rPr>
                <w:rFonts w:ascii="Cambria"/>
                <w:color w:val="FFFFFF"/>
                <w:spacing w:val="-10"/>
                <w:w w:val="115"/>
                <w:sz w:val="14"/>
              </w:rPr>
              <w:t>S</w:t>
            </w:r>
          </w:p>
        </w:tc>
      </w:tr>
      <w:tr w:rsidR="00750E3E">
        <w:trPr>
          <w:trHeight w:val="526"/>
        </w:trPr>
        <w:tc>
          <w:tcPr>
            <w:tcW w:w="5637" w:type="dxa"/>
            <w:gridSpan w:val="2"/>
            <w:shd w:val="clear" w:color="auto" w:fill="D6E6FF"/>
          </w:tcPr>
          <w:p w:rsidR="00750E3E" w:rsidRDefault="000B7D51">
            <w:pPr>
              <w:pStyle w:val="TableParagraph"/>
              <w:spacing w:before="81"/>
              <w:ind w:left="90" w:right="162"/>
              <w:rPr>
                <w:rFonts w:ascii="Tahoma" w:hAnsi="Tahoma"/>
                <w:sz w:val="13"/>
              </w:rPr>
            </w:pPr>
            <w:r>
              <w:rPr>
                <w:rFonts w:ascii="Arial Black" w:hAnsi="Arial Black"/>
                <w:color w:val="1B377C"/>
                <w:spacing w:val="-2"/>
                <w:w w:val="105"/>
                <w:sz w:val="13"/>
              </w:rPr>
              <w:t>Integrující</w:t>
            </w:r>
            <w:r>
              <w:rPr>
                <w:rFonts w:ascii="Arial Black" w:hAnsi="Arial Black"/>
                <w:color w:val="1B377C"/>
                <w:spacing w:val="-3"/>
                <w:w w:val="105"/>
                <w:sz w:val="13"/>
              </w:rPr>
              <w:t xml:space="preserve"> </w:t>
            </w:r>
            <w:r>
              <w:rPr>
                <w:rFonts w:ascii="Arial Black" w:hAnsi="Arial Black"/>
                <w:color w:val="1B377C"/>
                <w:spacing w:val="-2"/>
                <w:w w:val="105"/>
                <w:sz w:val="13"/>
              </w:rPr>
              <w:t>pojmy:</w:t>
            </w:r>
            <w:r>
              <w:rPr>
                <w:rFonts w:ascii="Arial Black" w:hAnsi="Arial Black"/>
                <w:color w:val="1B377C"/>
                <w:spacing w:val="-3"/>
                <w:w w:val="105"/>
                <w:sz w:val="13"/>
              </w:rPr>
              <w:t xml:space="preserve"> </w:t>
            </w:r>
            <w:r>
              <w:rPr>
                <w:rFonts w:ascii="Tahoma" w:hAnsi="Tahoma"/>
                <w:color w:val="1B377C"/>
                <w:spacing w:val="-2"/>
                <w:w w:val="105"/>
                <w:sz w:val="13"/>
              </w:rPr>
              <w:t xml:space="preserve">přírodní zákonitosti, měření a práce s daty, životní podmínky, </w:t>
            </w:r>
            <w:r>
              <w:rPr>
                <w:rFonts w:ascii="Tahoma" w:hAnsi="Tahoma"/>
                <w:color w:val="1B377C"/>
                <w:w w:val="105"/>
                <w:sz w:val="13"/>
              </w:rPr>
              <w:t>prostředí kolem nás</w:t>
            </w:r>
          </w:p>
        </w:tc>
        <w:tc>
          <w:tcPr>
            <w:tcW w:w="1964" w:type="dxa"/>
            <w:shd w:val="clear" w:color="auto" w:fill="D6E6FF"/>
          </w:tcPr>
          <w:p w:rsidR="00750E3E" w:rsidRDefault="000B7D51">
            <w:pPr>
              <w:pStyle w:val="TableParagraph"/>
              <w:spacing w:before="94"/>
              <w:ind w:left="89"/>
              <w:rPr>
                <w:rFonts w:ascii="Tahoma" w:hAnsi="Tahoma"/>
                <w:sz w:val="13"/>
              </w:rPr>
            </w:pPr>
            <w:r>
              <w:rPr>
                <w:rFonts w:ascii="Tahoma" w:hAnsi="Tahoma"/>
                <w:color w:val="1B377C"/>
                <w:spacing w:val="-2"/>
                <w:w w:val="105"/>
                <w:sz w:val="13"/>
              </w:rPr>
              <w:t>6/říjen–listopad</w:t>
            </w:r>
          </w:p>
        </w:tc>
      </w:tr>
      <w:tr w:rsidR="00750E3E">
        <w:trPr>
          <w:trHeight w:val="357"/>
        </w:trPr>
        <w:tc>
          <w:tcPr>
            <w:tcW w:w="7601" w:type="dxa"/>
            <w:gridSpan w:val="3"/>
          </w:tcPr>
          <w:p w:rsidR="00750E3E" w:rsidRDefault="000B7D51">
            <w:pPr>
              <w:pStyle w:val="TableParagraph"/>
              <w:spacing w:before="81"/>
              <w:ind w:left="90"/>
              <w:rPr>
                <w:rFonts w:ascii="Arial Black" w:hAnsi="Arial Black"/>
                <w:sz w:val="13"/>
              </w:rPr>
            </w:pPr>
            <w:r>
              <w:rPr>
                <w:rFonts w:ascii="Arial Black" w:hAnsi="Arial Black"/>
                <w:color w:val="1B377C"/>
                <w:spacing w:val="-2"/>
                <w:sz w:val="13"/>
              </w:rPr>
              <w:t>OVU/ŠOVU:</w:t>
            </w:r>
          </w:p>
        </w:tc>
      </w:tr>
      <w:tr w:rsidR="00750E3E">
        <w:trPr>
          <w:trHeight w:val="1420"/>
        </w:trPr>
        <w:tc>
          <w:tcPr>
            <w:tcW w:w="7601" w:type="dxa"/>
            <w:gridSpan w:val="3"/>
          </w:tcPr>
          <w:p w:rsidR="00750E3E" w:rsidRDefault="000B7D51">
            <w:pPr>
              <w:pStyle w:val="TableParagraph"/>
              <w:numPr>
                <w:ilvl w:val="0"/>
                <w:numId w:val="181"/>
              </w:numPr>
              <w:tabs>
                <w:tab w:val="left" w:pos="248"/>
                <w:tab w:val="left" w:pos="250"/>
              </w:tabs>
              <w:spacing w:before="81"/>
              <w:ind w:right="204"/>
              <w:rPr>
                <w:rFonts w:ascii="Tahoma" w:hAnsi="Tahoma"/>
                <w:sz w:val="13"/>
              </w:rPr>
            </w:pPr>
            <w:r>
              <w:rPr>
                <w:rFonts w:ascii="Tahoma" w:hAnsi="Tahoma"/>
                <w:color w:val="1B377C"/>
                <w:w w:val="105"/>
                <w:sz w:val="13"/>
              </w:rPr>
              <w:t>CAP-</w:t>
            </w:r>
            <w:r>
              <w:rPr>
                <w:rFonts w:ascii="Arial Black" w:hAnsi="Arial Black"/>
                <w:color w:val="1B377C"/>
                <w:w w:val="105"/>
                <w:sz w:val="13"/>
              </w:rPr>
              <w:t>FYZ</w:t>
            </w:r>
            <w:r>
              <w:rPr>
                <w:rFonts w:ascii="Tahoma" w:hAnsi="Tahoma"/>
                <w:color w:val="1B377C"/>
                <w:w w:val="105"/>
                <w:sz w:val="13"/>
              </w:rPr>
              <w:t>-001-ZV9-002:</w:t>
            </w:r>
            <w:r>
              <w:rPr>
                <w:rFonts w:ascii="Tahoma" w:hAnsi="Tahoma"/>
                <w:color w:val="1B377C"/>
                <w:spacing w:val="-11"/>
                <w:w w:val="105"/>
                <w:sz w:val="13"/>
              </w:rPr>
              <w:t xml:space="preserve"> </w:t>
            </w:r>
            <w:r>
              <w:rPr>
                <w:rFonts w:ascii="Tahoma" w:hAnsi="Tahoma"/>
                <w:color w:val="1B377C"/>
                <w:w w:val="105"/>
                <w:sz w:val="13"/>
              </w:rPr>
              <w:t>Změří</w:t>
            </w:r>
            <w:r>
              <w:rPr>
                <w:rFonts w:ascii="Tahoma" w:hAnsi="Tahoma"/>
                <w:color w:val="1B377C"/>
                <w:spacing w:val="-11"/>
                <w:w w:val="105"/>
                <w:sz w:val="13"/>
              </w:rPr>
              <w:t xml:space="preserve"> </w:t>
            </w:r>
            <w:r>
              <w:rPr>
                <w:rFonts w:ascii="Tahoma" w:hAnsi="Tahoma"/>
                <w:color w:val="1B377C"/>
                <w:w w:val="105"/>
                <w:sz w:val="13"/>
              </w:rPr>
              <w:t>vybrané</w:t>
            </w:r>
            <w:r>
              <w:rPr>
                <w:rFonts w:ascii="Tahoma" w:hAnsi="Tahoma"/>
                <w:color w:val="1B377C"/>
                <w:spacing w:val="-10"/>
                <w:w w:val="105"/>
                <w:sz w:val="13"/>
              </w:rPr>
              <w:t xml:space="preserve"> </w:t>
            </w:r>
            <w:r>
              <w:rPr>
                <w:rFonts w:ascii="Tahoma" w:hAnsi="Tahoma"/>
                <w:color w:val="1B377C"/>
                <w:w w:val="105"/>
                <w:sz w:val="13"/>
              </w:rPr>
              <w:t>fyzikální</w:t>
            </w:r>
            <w:r>
              <w:rPr>
                <w:rFonts w:ascii="Tahoma" w:hAnsi="Tahoma"/>
                <w:color w:val="1B377C"/>
                <w:spacing w:val="-11"/>
                <w:w w:val="105"/>
                <w:sz w:val="13"/>
              </w:rPr>
              <w:t xml:space="preserve"> </w:t>
            </w:r>
            <w:r>
              <w:rPr>
                <w:rFonts w:ascii="Tahoma" w:hAnsi="Tahoma"/>
                <w:color w:val="1B377C"/>
                <w:w w:val="105"/>
                <w:sz w:val="13"/>
              </w:rPr>
              <w:t>veličiny,</w:t>
            </w:r>
            <w:r>
              <w:rPr>
                <w:rFonts w:ascii="Tahoma" w:hAnsi="Tahoma"/>
                <w:color w:val="1B377C"/>
                <w:spacing w:val="-11"/>
                <w:w w:val="105"/>
                <w:sz w:val="13"/>
              </w:rPr>
              <w:t xml:space="preserve"> </w:t>
            </w:r>
            <w:r>
              <w:rPr>
                <w:rFonts w:ascii="Tahoma" w:hAnsi="Tahoma"/>
                <w:color w:val="1B377C"/>
                <w:w w:val="105"/>
                <w:sz w:val="13"/>
              </w:rPr>
              <w:t>vyjádří</w:t>
            </w:r>
            <w:r>
              <w:rPr>
                <w:rFonts w:ascii="Tahoma" w:hAnsi="Tahoma"/>
                <w:color w:val="1B377C"/>
                <w:spacing w:val="-10"/>
                <w:w w:val="105"/>
                <w:sz w:val="13"/>
              </w:rPr>
              <w:t xml:space="preserve"> </w:t>
            </w:r>
            <w:r>
              <w:rPr>
                <w:rFonts w:ascii="Tahoma" w:hAnsi="Tahoma"/>
                <w:color w:val="1B377C"/>
                <w:w w:val="105"/>
                <w:sz w:val="13"/>
              </w:rPr>
              <w:t>je</w:t>
            </w:r>
            <w:r>
              <w:rPr>
                <w:rFonts w:ascii="Tahoma" w:hAnsi="Tahoma"/>
                <w:color w:val="1B377C"/>
                <w:spacing w:val="-11"/>
                <w:w w:val="105"/>
                <w:sz w:val="13"/>
              </w:rPr>
              <w:t xml:space="preserve"> </w:t>
            </w:r>
            <w:r>
              <w:rPr>
                <w:rFonts w:ascii="Tahoma" w:hAnsi="Tahoma"/>
                <w:color w:val="1B377C"/>
                <w:w w:val="105"/>
                <w:sz w:val="13"/>
              </w:rPr>
              <w:t>ve</w:t>
            </w:r>
            <w:r>
              <w:rPr>
                <w:rFonts w:ascii="Tahoma" w:hAnsi="Tahoma"/>
                <w:color w:val="1B377C"/>
                <w:spacing w:val="-11"/>
                <w:w w:val="105"/>
                <w:sz w:val="13"/>
              </w:rPr>
              <w:t xml:space="preserve"> </w:t>
            </w:r>
            <w:r>
              <w:rPr>
                <w:rFonts w:ascii="Tahoma" w:hAnsi="Tahoma"/>
                <w:color w:val="1B377C"/>
                <w:w w:val="105"/>
                <w:sz w:val="13"/>
              </w:rPr>
              <w:t>vhodných</w:t>
            </w:r>
            <w:r>
              <w:rPr>
                <w:rFonts w:ascii="Tahoma" w:hAnsi="Tahoma"/>
                <w:color w:val="1B377C"/>
                <w:spacing w:val="-10"/>
                <w:w w:val="105"/>
                <w:sz w:val="13"/>
              </w:rPr>
              <w:t xml:space="preserve"> </w:t>
            </w:r>
            <w:r>
              <w:rPr>
                <w:rFonts w:ascii="Tahoma" w:hAnsi="Tahoma"/>
                <w:color w:val="1B377C"/>
                <w:w w:val="105"/>
                <w:sz w:val="13"/>
              </w:rPr>
              <w:t>jednotkách</w:t>
            </w:r>
            <w:r>
              <w:rPr>
                <w:rFonts w:ascii="Tahoma" w:hAnsi="Tahoma"/>
                <w:color w:val="1B377C"/>
                <w:spacing w:val="-11"/>
                <w:w w:val="105"/>
                <w:sz w:val="13"/>
              </w:rPr>
              <w:t xml:space="preserve"> </w:t>
            </w:r>
            <w:r>
              <w:rPr>
                <w:rFonts w:ascii="Tahoma" w:hAnsi="Tahoma"/>
                <w:color w:val="1B377C"/>
                <w:w w:val="105"/>
                <w:sz w:val="13"/>
              </w:rPr>
              <w:t>a</w:t>
            </w:r>
            <w:r>
              <w:rPr>
                <w:rFonts w:ascii="Tahoma" w:hAnsi="Tahoma"/>
                <w:color w:val="1B377C"/>
                <w:spacing w:val="-11"/>
                <w:w w:val="105"/>
                <w:sz w:val="13"/>
              </w:rPr>
              <w:t xml:space="preserve"> </w:t>
            </w:r>
            <w:r>
              <w:rPr>
                <w:rFonts w:ascii="Tahoma" w:hAnsi="Tahoma"/>
                <w:color w:val="1B377C"/>
                <w:w w:val="105"/>
                <w:sz w:val="13"/>
              </w:rPr>
              <w:t>odhadne</w:t>
            </w:r>
            <w:r>
              <w:rPr>
                <w:rFonts w:ascii="Tahoma" w:hAnsi="Tahoma"/>
                <w:color w:val="1B377C"/>
                <w:spacing w:val="-10"/>
                <w:w w:val="105"/>
                <w:sz w:val="13"/>
              </w:rPr>
              <w:t xml:space="preserve"> </w:t>
            </w:r>
            <w:r>
              <w:rPr>
                <w:rFonts w:ascii="Tahoma" w:hAnsi="Tahoma"/>
                <w:color w:val="1B377C"/>
                <w:w w:val="105"/>
                <w:sz w:val="13"/>
              </w:rPr>
              <w:t>chyby</w:t>
            </w:r>
            <w:r>
              <w:rPr>
                <w:rFonts w:ascii="Tahoma" w:hAnsi="Tahoma"/>
                <w:color w:val="1B377C"/>
                <w:spacing w:val="-11"/>
                <w:w w:val="105"/>
                <w:sz w:val="13"/>
              </w:rPr>
              <w:t xml:space="preserve"> </w:t>
            </w:r>
            <w:r>
              <w:rPr>
                <w:rFonts w:ascii="Tahoma" w:hAnsi="Tahoma"/>
                <w:color w:val="1B377C"/>
                <w:w w:val="105"/>
                <w:sz w:val="13"/>
              </w:rPr>
              <w:t>(nejistoty) měření; výsledek měření prezentuje v číselné i grafické podobě.</w:t>
            </w:r>
          </w:p>
          <w:p w:rsidR="00750E3E" w:rsidRDefault="000B7D51">
            <w:pPr>
              <w:pStyle w:val="TableParagraph"/>
              <w:numPr>
                <w:ilvl w:val="0"/>
                <w:numId w:val="181"/>
              </w:numPr>
              <w:tabs>
                <w:tab w:val="left" w:pos="248"/>
                <w:tab w:val="left" w:pos="250"/>
              </w:tabs>
              <w:spacing w:before="22" w:line="249" w:lineRule="auto"/>
              <w:ind w:right="133"/>
              <w:rPr>
                <w:rFonts w:ascii="Tahoma" w:hAnsi="Tahoma"/>
                <w:sz w:val="13"/>
              </w:rPr>
            </w:pPr>
            <w:r>
              <w:rPr>
                <w:rFonts w:ascii="Tahoma" w:hAnsi="Tahoma"/>
                <w:color w:val="1B377C"/>
                <w:w w:val="105"/>
                <w:sz w:val="13"/>
              </w:rPr>
              <w:t>CAP-</w:t>
            </w:r>
            <w:r>
              <w:rPr>
                <w:rFonts w:ascii="Arial Black" w:hAnsi="Arial Black"/>
                <w:color w:val="1B377C"/>
                <w:w w:val="105"/>
                <w:sz w:val="13"/>
              </w:rPr>
              <w:t>PRI</w:t>
            </w:r>
            <w:r>
              <w:rPr>
                <w:rFonts w:ascii="Tahoma" w:hAnsi="Tahoma"/>
                <w:color w:val="1B377C"/>
                <w:w w:val="105"/>
                <w:sz w:val="13"/>
              </w:rPr>
              <w:t>-002-ZV9-004: Vytvoří zjednodušující model vztahů mezi organismy navzájem a</w:t>
            </w:r>
            <w:r>
              <w:rPr>
                <w:rFonts w:ascii="Tahoma" w:hAnsi="Tahoma"/>
                <w:color w:val="1B377C"/>
                <w:w w:val="105"/>
                <w:sz w:val="13"/>
              </w:rPr>
              <w:t xml:space="preserve"> prostředím v ekosystému na základě vlastního pozorování a práce s informačními zdroji a na konkrétních příkladech posoudí udržitelnost využívání ekosystému</w:t>
            </w:r>
            <w:r>
              <w:rPr>
                <w:rFonts w:ascii="Tahoma" w:hAnsi="Tahoma"/>
                <w:color w:val="1B377C"/>
                <w:spacing w:val="-11"/>
                <w:w w:val="105"/>
                <w:sz w:val="13"/>
              </w:rPr>
              <w:t xml:space="preserve"> </w:t>
            </w:r>
            <w:r>
              <w:rPr>
                <w:rFonts w:ascii="Tahoma" w:hAnsi="Tahoma"/>
                <w:color w:val="1B377C"/>
                <w:w w:val="105"/>
                <w:sz w:val="13"/>
              </w:rPr>
              <w:t>člověkem.</w:t>
            </w:r>
          </w:p>
          <w:p w:rsidR="00750E3E" w:rsidRDefault="000B7D51">
            <w:pPr>
              <w:pStyle w:val="TableParagraph"/>
              <w:numPr>
                <w:ilvl w:val="0"/>
                <w:numId w:val="181"/>
              </w:numPr>
              <w:tabs>
                <w:tab w:val="left" w:pos="248"/>
                <w:tab w:val="left" w:pos="250"/>
              </w:tabs>
              <w:spacing w:before="15"/>
              <w:ind w:right="316"/>
              <w:rPr>
                <w:rFonts w:ascii="Tahoma" w:hAnsi="Tahoma"/>
                <w:sz w:val="13"/>
              </w:rPr>
            </w:pPr>
            <w:r>
              <w:rPr>
                <w:rFonts w:ascii="Tahoma" w:hAnsi="Tahoma"/>
                <w:color w:val="1B377C"/>
                <w:w w:val="105"/>
                <w:sz w:val="13"/>
              </w:rPr>
              <w:t>CAP-</w:t>
            </w:r>
            <w:r>
              <w:rPr>
                <w:rFonts w:ascii="Arial Black" w:hAnsi="Arial Black"/>
                <w:color w:val="1B377C"/>
                <w:w w:val="105"/>
                <w:sz w:val="13"/>
              </w:rPr>
              <w:t>PRI</w:t>
            </w:r>
            <w:r>
              <w:rPr>
                <w:rFonts w:ascii="Tahoma" w:hAnsi="Tahoma"/>
                <w:color w:val="1B377C"/>
                <w:w w:val="105"/>
                <w:sz w:val="13"/>
              </w:rPr>
              <w:t>-004-ZV9-012:</w:t>
            </w:r>
            <w:r>
              <w:rPr>
                <w:rFonts w:ascii="Tahoma" w:hAnsi="Tahoma"/>
                <w:color w:val="1B377C"/>
                <w:spacing w:val="-5"/>
                <w:w w:val="105"/>
                <w:sz w:val="13"/>
              </w:rPr>
              <w:t xml:space="preserve"> </w:t>
            </w:r>
            <w:r>
              <w:rPr>
                <w:rFonts w:ascii="Tahoma" w:hAnsi="Tahoma"/>
                <w:color w:val="1B377C"/>
                <w:w w:val="105"/>
                <w:sz w:val="13"/>
              </w:rPr>
              <w:t>Určí</w:t>
            </w:r>
            <w:r>
              <w:rPr>
                <w:rFonts w:ascii="Tahoma" w:hAnsi="Tahoma"/>
                <w:color w:val="1B377C"/>
                <w:spacing w:val="-5"/>
                <w:w w:val="105"/>
                <w:sz w:val="13"/>
              </w:rPr>
              <w:t xml:space="preserve"> </w:t>
            </w:r>
            <w:r>
              <w:rPr>
                <w:rFonts w:ascii="Tahoma" w:hAnsi="Tahoma"/>
                <w:color w:val="1B377C"/>
                <w:w w:val="105"/>
                <w:sz w:val="13"/>
              </w:rPr>
              <w:t>vybrané</w:t>
            </w:r>
            <w:r>
              <w:rPr>
                <w:rFonts w:ascii="Tahoma" w:hAnsi="Tahoma"/>
                <w:color w:val="1B377C"/>
                <w:spacing w:val="-5"/>
                <w:w w:val="105"/>
                <w:sz w:val="13"/>
              </w:rPr>
              <w:t xml:space="preserve"> </w:t>
            </w:r>
            <w:r>
              <w:rPr>
                <w:rFonts w:ascii="Tahoma" w:hAnsi="Tahoma"/>
                <w:color w:val="1B377C"/>
                <w:w w:val="105"/>
                <w:sz w:val="13"/>
              </w:rPr>
              <w:t>druhy</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zdůvodní</w:t>
            </w:r>
            <w:r>
              <w:rPr>
                <w:rFonts w:ascii="Tahoma" w:hAnsi="Tahoma"/>
                <w:color w:val="1B377C"/>
                <w:spacing w:val="-5"/>
                <w:w w:val="105"/>
                <w:sz w:val="13"/>
              </w:rPr>
              <w:t xml:space="preserve"> </w:t>
            </w:r>
            <w:r>
              <w:rPr>
                <w:rFonts w:ascii="Tahoma" w:hAnsi="Tahoma"/>
                <w:color w:val="1B377C"/>
                <w:w w:val="105"/>
                <w:sz w:val="13"/>
              </w:rPr>
              <w:t>jejich</w:t>
            </w:r>
            <w:r>
              <w:rPr>
                <w:rFonts w:ascii="Tahoma" w:hAnsi="Tahoma"/>
                <w:color w:val="1B377C"/>
                <w:spacing w:val="-5"/>
                <w:w w:val="105"/>
                <w:sz w:val="13"/>
              </w:rPr>
              <w:t xml:space="preserve"> </w:t>
            </w:r>
            <w:r>
              <w:rPr>
                <w:rFonts w:ascii="Tahoma" w:hAnsi="Tahoma"/>
                <w:color w:val="1B377C"/>
                <w:w w:val="105"/>
                <w:sz w:val="13"/>
              </w:rPr>
              <w:t>zařazení</w:t>
            </w:r>
            <w:r>
              <w:rPr>
                <w:rFonts w:ascii="Tahoma" w:hAnsi="Tahoma"/>
                <w:color w:val="1B377C"/>
                <w:spacing w:val="-5"/>
                <w:w w:val="105"/>
                <w:sz w:val="13"/>
              </w:rPr>
              <w:t xml:space="preserve"> </w:t>
            </w:r>
            <w:r>
              <w:rPr>
                <w:rFonts w:ascii="Tahoma" w:hAnsi="Tahoma"/>
                <w:color w:val="1B377C"/>
                <w:w w:val="105"/>
                <w:sz w:val="13"/>
              </w:rPr>
              <w:t>do</w:t>
            </w:r>
            <w:r>
              <w:rPr>
                <w:rFonts w:ascii="Tahoma" w:hAnsi="Tahoma"/>
                <w:color w:val="1B377C"/>
                <w:spacing w:val="-5"/>
                <w:w w:val="105"/>
                <w:sz w:val="13"/>
              </w:rPr>
              <w:t xml:space="preserve"> </w:t>
            </w:r>
            <w:r>
              <w:rPr>
                <w:rFonts w:ascii="Tahoma" w:hAnsi="Tahoma"/>
                <w:color w:val="1B377C"/>
                <w:w w:val="105"/>
                <w:sz w:val="13"/>
              </w:rPr>
              <w:t>taxonomických</w:t>
            </w:r>
            <w:r>
              <w:rPr>
                <w:rFonts w:ascii="Tahoma" w:hAnsi="Tahoma"/>
                <w:color w:val="1B377C"/>
                <w:spacing w:val="-5"/>
                <w:w w:val="105"/>
                <w:sz w:val="13"/>
              </w:rPr>
              <w:t xml:space="preserve"> </w:t>
            </w:r>
            <w:r>
              <w:rPr>
                <w:rFonts w:ascii="Tahoma" w:hAnsi="Tahoma"/>
                <w:color w:val="1B377C"/>
                <w:w w:val="105"/>
                <w:sz w:val="13"/>
              </w:rPr>
              <w:t>skupin</w:t>
            </w:r>
            <w:r>
              <w:rPr>
                <w:rFonts w:ascii="Tahoma" w:hAnsi="Tahoma"/>
                <w:color w:val="1B377C"/>
                <w:spacing w:val="-5"/>
                <w:w w:val="105"/>
                <w:sz w:val="13"/>
              </w:rPr>
              <w:t xml:space="preserve"> </w:t>
            </w:r>
            <w:r>
              <w:rPr>
                <w:rFonts w:ascii="Tahoma" w:hAnsi="Tahoma"/>
                <w:color w:val="1B377C"/>
                <w:w w:val="105"/>
                <w:sz w:val="13"/>
              </w:rPr>
              <w:t>na</w:t>
            </w:r>
            <w:r>
              <w:rPr>
                <w:rFonts w:ascii="Tahoma" w:hAnsi="Tahoma"/>
                <w:color w:val="1B377C"/>
                <w:spacing w:val="-5"/>
                <w:w w:val="105"/>
                <w:sz w:val="13"/>
              </w:rPr>
              <w:t xml:space="preserve"> </w:t>
            </w:r>
            <w:r>
              <w:rPr>
                <w:rFonts w:ascii="Tahoma" w:hAnsi="Tahoma"/>
                <w:color w:val="1B377C"/>
                <w:w w:val="105"/>
                <w:sz w:val="13"/>
              </w:rPr>
              <w:t>základě</w:t>
            </w:r>
            <w:r>
              <w:rPr>
                <w:rFonts w:ascii="Tahoma" w:hAnsi="Tahoma"/>
                <w:color w:val="1B377C"/>
                <w:spacing w:val="-5"/>
                <w:w w:val="105"/>
                <w:sz w:val="13"/>
              </w:rPr>
              <w:t xml:space="preserve"> </w:t>
            </w:r>
            <w:r>
              <w:rPr>
                <w:rFonts w:ascii="Tahoma" w:hAnsi="Tahoma"/>
                <w:color w:val="1B377C"/>
                <w:w w:val="105"/>
                <w:sz w:val="13"/>
              </w:rPr>
              <w:t>typických znaků a popíše evoluci skupin organismů s použitím vhodných vyobrazení vývoje.</w:t>
            </w:r>
          </w:p>
        </w:tc>
      </w:tr>
      <w:tr w:rsidR="00750E3E">
        <w:trPr>
          <w:trHeight w:val="354"/>
        </w:trPr>
        <w:tc>
          <w:tcPr>
            <w:tcW w:w="3800" w:type="dxa"/>
            <w:shd w:val="clear" w:color="auto" w:fill="E8E8E8"/>
          </w:tcPr>
          <w:p w:rsidR="00750E3E" w:rsidRDefault="000B7D51">
            <w:pPr>
              <w:pStyle w:val="TableParagraph"/>
              <w:spacing w:before="89"/>
              <w:ind w:left="90"/>
              <w:rPr>
                <w:rFonts w:ascii="Cambria" w:hAnsi="Cambria"/>
                <w:b/>
                <w:sz w:val="14"/>
              </w:rPr>
            </w:pPr>
            <w:r>
              <w:rPr>
                <w:rFonts w:ascii="Cambria" w:hAnsi="Cambria"/>
                <w:b/>
                <w:color w:val="1B377C"/>
                <w:spacing w:val="-2"/>
                <w:w w:val="110"/>
                <w:sz w:val="14"/>
              </w:rPr>
              <w:t>Učivo</w:t>
            </w:r>
          </w:p>
        </w:tc>
        <w:tc>
          <w:tcPr>
            <w:tcW w:w="3801" w:type="dxa"/>
            <w:gridSpan w:val="2"/>
            <w:shd w:val="clear" w:color="auto" w:fill="F3F3F3"/>
          </w:tcPr>
          <w:p w:rsidR="00750E3E" w:rsidRDefault="000B7D51">
            <w:pPr>
              <w:pStyle w:val="TableParagraph"/>
              <w:spacing w:before="89"/>
              <w:ind w:left="90"/>
              <w:rPr>
                <w:rFonts w:ascii="Cambria" w:hAnsi="Cambria"/>
                <w:b/>
                <w:sz w:val="14"/>
              </w:rPr>
            </w:pPr>
            <w:r>
              <w:rPr>
                <w:rFonts w:ascii="Cambria" w:hAnsi="Cambria"/>
                <w:b/>
                <w:color w:val="1B377C"/>
                <w:w w:val="105"/>
                <w:sz w:val="14"/>
              </w:rPr>
              <w:t>Možné</w:t>
            </w:r>
            <w:r>
              <w:rPr>
                <w:rFonts w:ascii="Cambria" w:hAnsi="Cambria"/>
                <w:b/>
                <w:color w:val="1B377C"/>
                <w:spacing w:val="25"/>
                <w:w w:val="105"/>
                <w:sz w:val="14"/>
              </w:rPr>
              <w:t xml:space="preserve"> </w:t>
            </w:r>
            <w:r>
              <w:rPr>
                <w:rFonts w:ascii="Cambria" w:hAnsi="Cambria"/>
                <w:b/>
                <w:color w:val="1B377C"/>
                <w:spacing w:val="-2"/>
                <w:w w:val="105"/>
                <w:sz w:val="14"/>
              </w:rPr>
              <w:t>přesahy</w:t>
            </w:r>
          </w:p>
        </w:tc>
      </w:tr>
      <w:tr w:rsidR="00750E3E">
        <w:trPr>
          <w:trHeight w:val="1536"/>
        </w:trPr>
        <w:tc>
          <w:tcPr>
            <w:tcW w:w="3800" w:type="dxa"/>
            <w:shd w:val="clear" w:color="auto" w:fill="E8E8E8"/>
          </w:tcPr>
          <w:p w:rsidR="00750E3E" w:rsidRDefault="000B7D51">
            <w:pPr>
              <w:pStyle w:val="TableParagraph"/>
              <w:spacing w:before="81"/>
              <w:ind w:left="90"/>
              <w:rPr>
                <w:rFonts w:ascii="Arial Black"/>
                <w:sz w:val="13"/>
              </w:rPr>
            </w:pPr>
            <w:r>
              <w:rPr>
                <w:rFonts w:ascii="Arial Black"/>
                <w:color w:val="1B377C"/>
                <w:spacing w:val="-2"/>
                <w:sz w:val="13"/>
              </w:rPr>
              <w:t>Fyzika</w:t>
            </w:r>
          </w:p>
          <w:p w:rsidR="00750E3E" w:rsidRDefault="000B7D51">
            <w:pPr>
              <w:pStyle w:val="TableParagraph"/>
              <w:numPr>
                <w:ilvl w:val="0"/>
                <w:numId w:val="180"/>
              </w:numPr>
              <w:tabs>
                <w:tab w:val="left" w:pos="248"/>
                <w:tab w:val="left" w:pos="250"/>
              </w:tabs>
              <w:spacing w:before="45" w:line="259" w:lineRule="auto"/>
              <w:ind w:right="460"/>
              <w:rPr>
                <w:rFonts w:ascii="Tahoma" w:hAnsi="Tahoma"/>
                <w:sz w:val="13"/>
              </w:rPr>
            </w:pPr>
            <w:r>
              <w:rPr>
                <w:rFonts w:ascii="Tahoma" w:hAnsi="Tahoma"/>
                <w:color w:val="1B377C"/>
                <w:w w:val="105"/>
                <w:sz w:val="13"/>
              </w:rPr>
              <w:t>teplotní roztažnost pevných látek: délková teplotní roztažnost, objemová teplotní roztažnost.</w:t>
            </w:r>
          </w:p>
          <w:p w:rsidR="00750E3E" w:rsidRDefault="000B7D51">
            <w:pPr>
              <w:pStyle w:val="TableParagraph"/>
              <w:spacing w:before="34"/>
              <w:ind w:left="90"/>
              <w:rPr>
                <w:rFonts w:ascii="Arial Black" w:hAnsi="Arial Black"/>
                <w:sz w:val="13"/>
              </w:rPr>
            </w:pPr>
            <w:r>
              <w:rPr>
                <w:rFonts w:ascii="Arial Black" w:hAnsi="Arial Black"/>
                <w:color w:val="1B377C"/>
                <w:spacing w:val="-2"/>
                <w:sz w:val="13"/>
              </w:rPr>
              <w:t>Přírodopis</w:t>
            </w:r>
          </w:p>
          <w:p w:rsidR="00750E3E" w:rsidRDefault="000B7D51">
            <w:pPr>
              <w:pStyle w:val="TableParagraph"/>
              <w:numPr>
                <w:ilvl w:val="0"/>
                <w:numId w:val="180"/>
              </w:numPr>
              <w:tabs>
                <w:tab w:val="left" w:pos="249"/>
              </w:tabs>
              <w:spacing w:before="45"/>
              <w:ind w:left="249" w:hanging="159"/>
              <w:rPr>
                <w:rFonts w:ascii="Tahoma" w:hAnsi="Tahoma"/>
                <w:sz w:val="13"/>
              </w:rPr>
            </w:pPr>
            <w:r>
              <w:rPr>
                <w:rFonts w:ascii="Tahoma" w:hAnsi="Tahoma"/>
                <w:color w:val="1B377C"/>
                <w:w w:val="105"/>
                <w:sz w:val="13"/>
              </w:rPr>
              <w:t>studenokrevní</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teplokrevní</w:t>
            </w:r>
            <w:r>
              <w:rPr>
                <w:rFonts w:ascii="Tahoma" w:hAnsi="Tahoma"/>
                <w:color w:val="1B377C"/>
                <w:spacing w:val="5"/>
                <w:w w:val="105"/>
                <w:sz w:val="13"/>
              </w:rPr>
              <w:t xml:space="preserve"> </w:t>
            </w:r>
            <w:r>
              <w:rPr>
                <w:rFonts w:ascii="Tahoma" w:hAnsi="Tahoma"/>
                <w:color w:val="1B377C"/>
                <w:spacing w:val="-2"/>
                <w:w w:val="105"/>
                <w:sz w:val="13"/>
              </w:rPr>
              <w:t>živočichové</w:t>
            </w:r>
          </w:p>
          <w:p w:rsidR="00750E3E" w:rsidRDefault="000B7D51">
            <w:pPr>
              <w:pStyle w:val="TableParagraph"/>
              <w:numPr>
                <w:ilvl w:val="0"/>
                <w:numId w:val="180"/>
              </w:numPr>
              <w:tabs>
                <w:tab w:val="left" w:pos="249"/>
              </w:tabs>
              <w:spacing w:before="35"/>
              <w:ind w:left="249" w:hanging="159"/>
              <w:rPr>
                <w:rFonts w:ascii="Tahoma" w:hAnsi="Tahoma"/>
                <w:sz w:val="13"/>
              </w:rPr>
            </w:pPr>
            <w:r>
              <w:rPr>
                <w:rFonts w:ascii="Tahoma" w:hAnsi="Tahoma"/>
                <w:color w:val="1B377C"/>
                <w:sz w:val="13"/>
              </w:rPr>
              <w:t>vliv</w:t>
            </w:r>
            <w:r>
              <w:rPr>
                <w:rFonts w:ascii="Tahoma" w:hAnsi="Tahoma"/>
                <w:color w:val="1B377C"/>
                <w:spacing w:val="20"/>
                <w:sz w:val="13"/>
              </w:rPr>
              <w:t xml:space="preserve"> </w:t>
            </w:r>
            <w:r>
              <w:rPr>
                <w:rFonts w:ascii="Tahoma" w:hAnsi="Tahoma"/>
                <w:color w:val="1B377C"/>
                <w:sz w:val="13"/>
              </w:rPr>
              <w:t>životního</w:t>
            </w:r>
            <w:r>
              <w:rPr>
                <w:rFonts w:ascii="Tahoma" w:hAnsi="Tahoma"/>
                <w:color w:val="1B377C"/>
                <w:spacing w:val="21"/>
                <w:sz w:val="13"/>
              </w:rPr>
              <w:t xml:space="preserve"> </w:t>
            </w:r>
            <w:r>
              <w:rPr>
                <w:rFonts w:ascii="Tahoma" w:hAnsi="Tahoma"/>
                <w:color w:val="1B377C"/>
                <w:sz w:val="13"/>
              </w:rPr>
              <w:t>prostředí</w:t>
            </w:r>
            <w:r>
              <w:rPr>
                <w:rFonts w:ascii="Tahoma" w:hAnsi="Tahoma"/>
                <w:color w:val="1B377C"/>
                <w:spacing w:val="20"/>
                <w:sz w:val="13"/>
              </w:rPr>
              <w:t xml:space="preserve"> </w:t>
            </w:r>
            <w:r>
              <w:rPr>
                <w:rFonts w:ascii="Tahoma" w:hAnsi="Tahoma"/>
                <w:color w:val="1B377C"/>
                <w:sz w:val="13"/>
              </w:rPr>
              <w:t>na</w:t>
            </w:r>
            <w:r>
              <w:rPr>
                <w:rFonts w:ascii="Tahoma" w:hAnsi="Tahoma"/>
                <w:color w:val="1B377C"/>
                <w:spacing w:val="21"/>
                <w:sz w:val="13"/>
              </w:rPr>
              <w:t xml:space="preserve"> </w:t>
            </w:r>
            <w:r>
              <w:rPr>
                <w:rFonts w:ascii="Tahoma" w:hAnsi="Tahoma"/>
                <w:color w:val="1B377C"/>
                <w:sz w:val="13"/>
              </w:rPr>
              <w:t>aktivitu</w:t>
            </w:r>
            <w:r>
              <w:rPr>
                <w:rFonts w:ascii="Tahoma" w:hAnsi="Tahoma"/>
                <w:color w:val="1B377C"/>
                <w:spacing w:val="20"/>
                <w:sz w:val="13"/>
              </w:rPr>
              <w:t xml:space="preserve"> </w:t>
            </w:r>
            <w:r>
              <w:rPr>
                <w:rFonts w:ascii="Tahoma" w:hAnsi="Tahoma"/>
                <w:color w:val="1B377C"/>
                <w:spacing w:val="-2"/>
                <w:sz w:val="13"/>
              </w:rPr>
              <w:t>organismů</w:t>
            </w:r>
          </w:p>
        </w:tc>
        <w:tc>
          <w:tcPr>
            <w:tcW w:w="3801" w:type="dxa"/>
            <w:gridSpan w:val="2"/>
            <w:shd w:val="clear" w:color="auto" w:fill="F3F3F3"/>
          </w:tcPr>
          <w:p w:rsidR="00750E3E" w:rsidRDefault="000B7D51">
            <w:pPr>
              <w:pStyle w:val="TableParagraph"/>
              <w:spacing w:before="81"/>
              <w:ind w:left="90"/>
              <w:rPr>
                <w:rFonts w:ascii="Arial Black"/>
                <w:sz w:val="13"/>
              </w:rPr>
            </w:pPr>
            <w:r>
              <w:rPr>
                <w:rFonts w:ascii="Arial Black"/>
                <w:color w:val="1B377C"/>
                <w:spacing w:val="-2"/>
                <w:sz w:val="13"/>
              </w:rPr>
              <w:t>Matematika</w:t>
            </w:r>
          </w:p>
          <w:p w:rsidR="00750E3E" w:rsidRDefault="000B7D51">
            <w:pPr>
              <w:pStyle w:val="TableParagraph"/>
              <w:numPr>
                <w:ilvl w:val="0"/>
                <w:numId w:val="179"/>
              </w:numPr>
              <w:tabs>
                <w:tab w:val="left" w:pos="248"/>
                <w:tab w:val="left" w:pos="250"/>
              </w:tabs>
              <w:spacing w:before="45" w:line="259" w:lineRule="auto"/>
              <w:ind w:right="236"/>
              <w:rPr>
                <w:rFonts w:ascii="Tahoma" w:hAnsi="Tahoma"/>
                <w:sz w:val="13"/>
              </w:rPr>
            </w:pPr>
            <w:r>
              <w:rPr>
                <w:rFonts w:ascii="Tahoma" w:hAnsi="Tahoma"/>
                <w:color w:val="1B377C"/>
                <w:w w:val="105"/>
                <w:sz w:val="13"/>
              </w:rPr>
              <w:t>číselný obor přirozená čísla, propedeutika celých čísel, číselná osa, graf, jednoduché znázorňování v grafu, interpretace</w:t>
            </w:r>
            <w:r>
              <w:rPr>
                <w:rFonts w:ascii="Tahoma" w:hAnsi="Tahoma"/>
                <w:color w:val="1B377C"/>
                <w:spacing w:val="-11"/>
                <w:w w:val="105"/>
                <w:sz w:val="13"/>
              </w:rPr>
              <w:t xml:space="preserve"> </w:t>
            </w:r>
            <w:r>
              <w:rPr>
                <w:rFonts w:ascii="Tahoma" w:hAnsi="Tahoma"/>
                <w:color w:val="1B377C"/>
                <w:w w:val="105"/>
                <w:sz w:val="13"/>
              </w:rPr>
              <w:t>dat</w:t>
            </w:r>
          </w:p>
          <w:p w:rsidR="00750E3E" w:rsidRDefault="000B7D51">
            <w:pPr>
              <w:pStyle w:val="TableParagraph"/>
              <w:spacing w:before="34"/>
              <w:ind w:left="90"/>
              <w:rPr>
                <w:rFonts w:ascii="Arial Black"/>
                <w:sz w:val="13"/>
              </w:rPr>
            </w:pPr>
            <w:r>
              <w:rPr>
                <w:rFonts w:ascii="Arial Black"/>
                <w:color w:val="1B377C"/>
                <w:spacing w:val="-2"/>
                <w:sz w:val="13"/>
              </w:rPr>
              <w:t>Geografie</w:t>
            </w:r>
          </w:p>
          <w:p w:rsidR="00750E3E" w:rsidRDefault="000B7D51">
            <w:pPr>
              <w:pStyle w:val="TableParagraph"/>
              <w:numPr>
                <w:ilvl w:val="0"/>
                <w:numId w:val="179"/>
              </w:numPr>
              <w:tabs>
                <w:tab w:val="left" w:pos="249"/>
              </w:tabs>
              <w:spacing w:before="45"/>
              <w:ind w:left="249" w:hanging="159"/>
              <w:rPr>
                <w:rFonts w:ascii="Tahoma" w:hAnsi="Tahoma"/>
                <w:sz w:val="13"/>
              </w:rPr>
            </w:pPr>
            <w:r>
              <w:rPr>
                <w:rFonts w:ascii="Tahoma" w:hAnsi="Tahoma"/>
                <w:color w:val="1B377C"/>
                <w:w w:val="105"/>
                <w:sz w:val="13"/>
              </w:rPr>
              <w:t>různá</w:t>
            </w:r>
            <w:r>
              <w:rPr>
                <w:rFonts w:ascii="Tahoma" w:hAnsi="Tahoma"/>
                <w:color w:val="1B377C"/>
                <w:spacing w:val="1"/>
                <w:w w:val="105"/>
                <w:sz w:val="13"/>
              </w:rPr>
              <w:t xml:space="preserve"> </w:t>
            </w:r>
            <w:r>
              <w:rPr>
                <w:rFonts w:ascii="Tahoma" w:hAnsi="Tahoma"/>
                <w:color w:val="1B377C"/>
                <w:w w:val="105"/>
                <w:sz w:val="13"/>
              </w:rPr>
              <w:t>teplota</w:t>
            </w:r>
            <w:r>
              <w:rPr>
                <w:rFonts w:ascii="Tahoma" w:hAnsi="Tahoma"/>
                <w:color w:val="1B377C"/>
                <w:spacing w:val="2"/>
                <w:w w:val="105"/>
                <w:sz w:val="13"/>
              </w:rPr>
              <w:t xml:space="preserve"> </w:t>
            </w:r>
            <w:r>
              <w:rPr>
                <w:rFonts w:ascii="Tahoma" w:hAnsi="Tahoma"/>
                <w:color w:val="1B377C"/>
                <w:w w:val="105"/>
                <w:sz w:val="13"/>
              </w:rPr>
              <w:t>v</w:t>
            </w:r>
            <w:r>
              <w:rPr>
                <w:rFonts w:ascii="Tahoma" w:hAnsi="Tahoma"/>
                <w:color w:val="1B377C"/>
                <w:spacing w:val="1"/>
                <w:w w:val="105"/>
                <w:sz w:val="13"/>
              </w:rPr>
              <w:t xml:space="preserve"> </w:t>
            </w:r>
            <w:r>
              <w:rPr>
                <w:rFonts w:ascii="Tahoma" w:hAnsi="Tahoma"/>
                <w:color w:val="1B377C"/>
                <w:w w:val="105"/>
                <w:sz w:val="13"/>
              </w:rPr>
              <w:t>závislosti</w:t>
            </w:r>
            <w:r>
              <w:rPr>
                <w:rFonts w:ascii="Tahoma" w:hAnsi="Tahoma"/>
                <w:color w:val="1B377C"/>
                <w:spacing w:val="2"/>
                <w:w w:val="105"/>
                <w:sz w:val="13"/>
              </w:rPr>
              <w:t xml:space="preserve"> </w:t>
            </w:r>
            <w:r>
              <w:rPr>
                <w:rFonts w:ascii="Tahoma" w:hAnsi="Tahoma"/>
                <w:color w:val="1B377C"/>
                <w:w w:val="105"/>
                <w:sz w:val="13"/>
              </w:rPr>
              <w:t>na</w:t>
            </w:r>
            <w:r>
              <w:rPr>
                <w:rFonts w:ascii="Tahoma" w:hAnsi="Tahoma"/>
                <w:color w:val="1B377C"/>
                <w:spacing w:val="1"/>
                <w:w w:val="105"/>
                <w:sz w:val="13"/>
              </w:rPr>
              <w:t xml:space="preserve"> </w:t>
            </w:r>
            <w:r>
              <w:rPr>
                <w:rFonts w:ascii="Tahoma" w:hAnsi="Tahoma"/>
                <w:color w:val="1B377C"/>
                <w:w w:val="105"/>
                <w:sz w:val="13"/>
              </w:rPr>
              <w:t>odlišné</w:t>
            </w:r>
            <w:r>
              <w:rPr>
                <w:rFonts w:ascii="Tahoma" w:hAnsi="Tahoma"/>
                <w:color w:val="1B377C"/>
                <w:spacing w:val="2"/>
                <w:w w:val="105"/>
                <w:sz w:val="13"/>
              </w:rPr>
              <w:t xml:space="preserve"> </w:t>
            </w:r>
            <w:r>
              <w:rPr>
                <w:rFonts w:ascii="Tahoma" w:hAnsi="Tahoma"/>
                <w:color w:val="1B377C"/>
                <w:w w:val="105"/>
                <w:sz w:val="13"/>
              </w:rPr>
              <w:t>geografické</w:t>
            </w:r>
            <w:r>
              <w:rPr>
                <w:rFonts w:ascii="Tahoma" w:hAnsi="Tahoma"/>
                <w:color w:val="1B377C"/>
                <w:spacing w:val="1"/>
                <w:w w:val="105"/>
                <w:sz w:val="13"/>
              </w:rPr>
              <w:t xml:space="preserve"> </w:t>
            </w:r>
            <w:r>
              <w:rPr>
                <w:rFonts w:ascii="Tahoma" w:hAnsi="Tahoma"/>
                <w:color w:val="1B377C"/>
                <w:spacing w:val="-2"/>
                <w:w w:val="105"/>
                <w:sz w:val="13"/>
              </w:rPr>
              <w:t>poloze</w:t>
            </w:r>
          </w:p>
          <w:p w:rsidR="00750E3E" w:rsidRDefault="000B7D51">
            <w:pPr>
              <w:pStyle w:val="TableParagraph"/>
              <w:numPr>
                <w:ilvl w:val="0"/>
                <w:numId w:val="179"/>
              </w:numPr>
              <w:tabs>
                <w:tab w:val="left" w:pos="249"/>
              </w:tabs>
              <w:spacing w:before="35"/>
              <w:ind w:left="249" w:hanging="159"/>
              <w:rPr>
                <w:rFonts w:ascii="Tahoma" w:hAnsi="Tahoma"/>
                <w:sz w:val="13"/>
              </w:rPr>
            </w:pPr>
            <w:r>
              <w:rPr>
                <w:rFonts w:ascii="Tahoma" w:hAnsi="Tahoma"/>
                <w:color w:val="1B377C"/>
                <w:w w:val="105"/>
                <w:sz w:val="13"/>
              </w:rPr>
              <w:t>místa</w:t>
            </w:r>
            <w:r>
              <w:rPr>
                <w:rFonts w:ascii="Tahoma" w:hAnsi="Tahoma"/>
                <w:color w:val="1B377C"/>
                <w:spacing w:val="-3"/>
                <w:w w:val="105"/>
                <w:sz w:val="13"/>
              </w:rPr>
              <w:t xml:space="preserve"> </w:t>
            </w:r>
            <w:r>
              <w:rPr>
                <w:rFonts w:ascii="Tahoma" w:hAnsi="Tahoma"/>
                <w:color w:val="1B377C"/>
                <w:w w:val="105"/>
                <w:sz w:val="13"/>
              </w:rPr>
              <w:t>a</w:t>
            </w:r>
            <w:r>
              <w:rPr>
                <w:rFonts w:ascii="Tahoma" w:hAnsi="Tahoma"/>
                <w:color w:val="1B377C"/>
                <w:spacing w:val="-3"/>
                <w:w w:val="105"/>
                <w:sz w:val="13"/>
              </w:rPr>
              <w:t xml:space="preserve"> </w:t>
            </w:r>
            <w:r>
              <w:rPr>
                <w:rFonts w:ascii="Tahoma" w:hAnsi="Tahoma"/>
                <w:color w:val="1B377C"/>
                <w:w w:val="105"/>
                <w:sz w:val="13"/>
              </w:rPr>
              <w:t>regiony</w:t>
            </w:r>
            <w:r>
              <w:rPr>
                <w:rFonts w:ascii="Tahoma" w:hAnsi="Tahoma"/>
                <w:color w:val="1B377C"/>
                <w:spacing w:val="-3"/>
                <w:w w:val="105"/>
                <w:sz w:val="13"/>
              </w:rPr>
              <w:t xml:space="preserve"> </w:t>
            </w:r>
            <w:r>
              <w:rPr>
                <w:rFonts w:ascii="Tahoma" w:hAnsi="Tahoma"/>
                <w:color w:val="1B377C"/>
                <w:w w:val="105"/>
                <w:sz w:val="13"/>
              </w:rPr>
              <w:t>světa:</w:t>
            </w:r>
            <w:r>
              <w:rPr>
                <w:rFonts w:ascii="Tahoma" w:hAnsi="Tahoma"/>
                <w:color w:val="1B377C"/>
                <w:spacing w:val="-2"/>
                <w:w w:val="105"/>
                <w:sz w:val="13"/>
              </w:rPr>
              <w:t xml:space="preserve"> </w:t>
            </w:r>
            <w:r>
              <w:rPr>
                <w:rFonts w:ascii="Tahoma" w:hAnsi="Tahoma"/>
                <w:color w:val="1B377C"/>
                <w:w w:val="105"/>
                <w:sz w:val="13"/>
              </w:rPr>
              <w:t>objevování</w:t>
            </w:r>
            <w:r>
              <w:rPr>
                <w:rFonts w:ascii="Tahoma" w:hAnsi="Tahoma"/>
                <w:color w:val="1B377C"/>
                <w:spacing w:val="-3"/>
                <w:w w:val="105"/>
                <w:sz w:val="13"/>
              </w:rPr>
              <w:t xml:space="preserve"> </w:t>
            </w:r>
            <w:r>
              <w:rPr>
                <w:rFonts w:ascii="Tahoma" w:hAnsi="Tahoma"/>
                <w:color w:val="1B377C"/>
                <w:w w:val="105"/>
                <w:sz w:val="13"/>
              </w:rPr>
              <w:t>polárních</w:t>
            </w:r>
            <w:r>
              <w:rPr>
                <w:rFonts w:ascii="Tahoma" w:hAnsi="Tahoma"/>
                <w:color w:val="1B377C"/>
                <w:spacing w:val="-3"/>
                <w:w w:val="105"/>
                <w:sz w:val="13"/>
              </w:rPr>
              <w:t xml:space="preserve"> </w:t>
            </w:r>
            <w:r>
              <w:rPr>
                <w:rFonts w:ascii="Tahoma" w:hAnsi="Tahoma"/>
                <w:color w:val="1B377C"/>
                <w:spacing w:val="-2"/>
                <w:w w:val="105"/>
                <w:sz w:val="13"/>
              </w:rPr>
              <w:t>oblastí</w:t>
            </w:r>
          </w:p>
        </w:tc>
      </w:tr>
      <w:tr w:rsidR="00750E3E">
        <w:trPr>
          <w:trHeight w:val="1896"/>
        </w:trPr>
        <w:tc>
          <w:tcPr>
            <w:tcW w:w="7601" w:type="dxa"/>
            <w:gridSpan w:val="3"/>
            <w:shd w:val="clear" w:color="auto" w:fill="F1F5DE"/>
          </w:tcPr>
          <w:p w:rsidR="00750E3E" w:rsidRDefault="000B7D51">
            <w:pPr>
              <w:pStyle w:val="TableParagraph"/>
              <w:spacing w:before="81"/>
              <w:ind w:left="90"/>
              <w:rPr>
                <w:rFonts w:ascii="Arial Black"/>
                <w:sz w:val="13"/>
              </w:rPr>
            </w:pPr>
            <w:r>
              <w:rPr>
                <w:rFonts w:ascii="Arial Black"/>
                <w:color w:val="1B377C"/>
                <w:w w:val="90"/>
                <w:sz w:val="13"/>
              </w:rPr>
              <w:t>Kompetence</w:t>
            </w:r>
            <w:r>
              <w:rPr>
                <w:rFonts w:ascii="Arial Black"/>
                <w:color w:val="1B377C"/>
                <w:spacing w:val="-4"/>
                <w:sz w:val="13"/>
              </w:rPr>
              <w:t xml:space="preserve"> </w:t>
            </w:r>
            <w:r>
              <w:rPr>
                <w:rFonts w:ascii="Arial Black"/>
                <w:color w:val="1B377C"/>
                <w:w w:val="90"/>
                <w:sz w:val="13"/>
              </w:rPr>
              <w:t>/</w:t>
            </w:r>
            <w:r>
              <w:rPr>
                <w:rFonts w:ascii="Arial Black"/>
                <w:color w:val="1B377C"/>
                <w:spacing w:val="-3"/>
                <w:sz w:val="13"/>
              </w:rPr>
              <w:t xml:space="preserve"> </w:t>
            </w:r>
            <w:r>
              <w:rPr>
                <w:rFonts w:ascii="Arial Black"/>
                <w:color w:val="1B377C"/>
                <w:spacing w:val="-2"/>
                <w:w w:val="90"/>
                <w:sz w:val="13"/>
              </w:rPr>
              <w:t>gramotnosti:</w:t>
            </w:r>
          </w:p>
          <w:p w:rsidR="00750E3E" w:rsidRDefault="000B7D51">
            <w:pPr>
              <w:pStyle w:val="TableParagraph"/>
              <w:numPr>
                <w:ilvl w:val="0"/>
                <w:numId w:val="178"/>
              </w:numPr>
              <w:tabs>
                <w:tab w:val="left" w:pos="249"/>
              </w:tabs>
              <w:spacing w:before="32"/>
              <w:ind w:left="249" w:hanging="159"/>
              <w:rPr>
                <w:rFonts w:ascii="Tahoma" w:hAnsi="Tahoma"/>
                <w:sz w:val="13"/>
              </w:rPr>
            </w:pPr>
            <w:r>
              <w:rPr>
                <w:rFonts w:ascii="Arial Black" w:hAnsi="Arial Black"/>
                <w:color w:val="1B377C"/>
                <w:sz w:val="13"/>
              </w:rPr>
              <w:t>KKU</w:t>
            </w:r>
            <w:r>
              <w:rPr>
                <w:rFonts w:ascii="Tahoma" w:hAnsi="Tahoma"/>
                <w:color w:val="1B377C"/>
                <w:sz w:val="13"/>
              </w:rPr>
              <w:t>-USU-000-ZV9-001:</w:t>
            </w:r>
            <w:r>
              <w:rPr>
                <w:rFonts w:ascii="Tahoma" w:hAnsi="Tahoma"/>
                <w:color w:val="1B377C"/>
                <w:spacing w:val="-5"/>
                <w:sz w:val="13"/>
              </w:rPr>
              <w:t xml:space="preserve"> </w:t>
            </w:r>
            <w:r>
              <w:rPr>
                <w:rFonts w:ascii="Tahoma" w:hAnsi="Tahoma"/>
                <w:color w:val="1B377C"/>
                <w:sz w:val="13"/>
              </w:rPr>
              <w:t>Řídí</w:t>
            </w:r>
            <w:r>
              <w:rPr>
                <w:rFonts w:ascii="Tahoma" w:hAnsi="Tahoma"/>
                <w:color w:val="1B377C"/>
                <w:spacing w:val="-4"/>
                <w:sz w:val="13"/>
              </w:rPr>
              <w:t xml:space="preserve"> </w:t>
            </w:r>
            <w:r>
              <w:rPr>
                <w:rFonts w:ascii="Tahoma" w:hAnsi="Tahoma"/>
                <w:color w:val="1B377C"/>
                <w:sz w:val="13"/>
              </w:rPr>
              <w:t>vlastní</w:t>
            </w:r>
            <w:r>
              <w:rPr>
                <w:rFonts w:ascii="Tahoma" w:hAnsi="Tahoma"/>
                <w:color w:val="1B377C"/>
                <w:spacing w:val="-4"/>
                <w:sz w:val="13"/>
              </w:rPr>
              <w:t xml:space="preserve"> </w:t>
            </w:r>
            <w:r>
              <w:rPr>
                <w:rFonts w:ascii="Tahoma" w:hAnsi="Tahoma"/>
                <w:color w:val="1B377C"/>
                <w:sz w:val="13"/>
              </w:rPr>
              <w:t>procesy</w:t>
            </w:r>
            <w:r>
              <w:rPr>
                <w:rFonts w:ascii="Tahoma" w:hAnsi="Tahoma"/>
                <w:color w:val="1B377C"/>
                <w:spacing w:val="-4"/>
                <w:sz w:val="13"/>
              </w:rPr>
              <w:t xml:space="preserve"> </w:t>
            </w:r>
            <w:r>
              <w:rPr>
                <w:rFonts w:ascii="Tahoma" w:hAnsi="Tahoma"/>
                <w:color w:val="1B377C"/>
                <w:spacing w:val="-2"/>
                <w:sz w:val="13"/>
              </w:rPr>
              <w:t>učení.</w:t>
            </w:r>
          </w:p>
          <w:p w:rsidR="00750E3E" w:rsidRDefault="000B7D51">
            <w:pPr>
              <w:pStyle w:val="TableParagraph"/>
              <w:numPr>
                <w:ilvl w:val="0"/>
                <w:numId w:val="178"/>
              </w:numPr>
              <w:tabs>
                <w:tab w:val="left" w:pos="249"/>
              </w:tabs>
              <w:spacing w:before="10"/>
              <w:ind w:left="249" w:hanging="159"/>
              <w:rPr>
                <w:rFonts w:ascii="Tahoma" w:hAnsi="Tahoma"/>
                <w:sz w:val="13"/>
              </w:rPr>
            </w:pPr>
            <w:r>
              <w:rPr>
                <w:rFonts w:ascii="Arial Black" w:hAnsi="Arial Black"/>
                <w:color w:val="1B377C"/>
                <w:sz w:val="13"/>
              </w:rPr>
              <w:t>KPP</w:t>
            </w:r>
            <w:r>
              <w:rPr>
                <w:rFonts w:ascii="Tahoma" w:hAnsi="Tahoma"/>
                <w:color w:val="1B377C"/>
                <w:sz w:val="13"/>
              </w:rPr>
              <w:t>-REA-000-ZV9-001:</w:t>
            </w:r>
            <w:r>
              <w:rPr>
                <w:rFonts w:ascii="Tahoma" w:hAnsi="Tahoma"/>
                <w:color w:val="1B377C"/>
                <w:spacing w:val="-3"/>
                <w:sz w:val="13"/>
              </w:rPr>
              <w:t xml:space="preserve"> </w:t>
            </w:r>
            <w:r>
              <w:rPr>
                <w:rFonts w:ascii="Tahoma" w:hAnsi="Tahoma"/>
                <w:color w:val="1B377C"/>
                <w:sz w:val="13"/>
              </w:rPr>
              <w:t>Realizuje</w:t>
            </w:r>
            <w:r>
              <w:rPr>
                <w:rFonts w:ascii="Tahoma" w:hAnsi="Tahoma"/>
                <w:color w:val="1B377C"/>
                <w:spacing w:val="-3"/>
                <w:sz w:val="13"/>
              </w:rPr>
              <w:t xml:space="preserve"> </w:t>
            </w:r>
            <w:r>
              <w:rPr>
                <w:rFonts w:ascii="Tahoma" w:hAnsi="Tahoma"/>
                <w:color w:val="1B377C"/>
                <w:sz w:val="13"/>
              </w:rPr>
              <w:t>aktivity</w:t>
            </w:r>
            <w:r>
              <w:rPr>
                <w:rFonts w:ascii="Tahoma" w:hAnsi="Tahoma"/>
                <w:color w:val="1B377C"/>
                <w:spacing w:val="-3"/>
                <w:sz w:val="13"/>
              </w:rPr>
              <w:t xml:space="preserve"> </w:t>
            </w:r>
            <w:r>
              <w:rPr>
                <w:rFonts w:ascii="Tahoma" w:hAnsi="Tahoma"/>
                <w:color w:val="1B377C"/>
                <w:sz w:val="13"/>
              </w:rPr>
              <w:t>podle</w:t>
            </w:r>
            <w:r>
              <w:rPr>
                <w:rFonts w:ascii="Tahoma" w:hAnsi="Tahoma"/>
                <w:color w:val="1B377C"/>
                <w:spacing w:val="-3"/>
                <w:sz w:val="13"/>
              </w:rPr>
              <w:t xml:space="preserve"> </w:t>
            </w:r>
            <w:r>
              <w:rPr>
                <w:rFonts w:ascii="Tahoma" w:hAnsi="Tahoma"/>
                <w:color w:val="1B377C"/>
                <w:spacing w:val="-2"/>
                <w:sz w:val="13"/>
              </w:rPr>
              <w:t>vlastních</w:t>
            </w:r>
          </w:p>
          <w:p w:rsidR="00750E3E" w:rsidRDefault="000B7D51">
            <w:pPr>
              <w:pStyle w:val="TableParagraph"/>
              <w:numPr>
                <w:ilvl w:val="0"/>
                <w:numId w:val="178"/>
              </w:numPr>
              <w:tabs>
                <w:tab w:val="left" w:pos="249"/>
              </w:tabs>
              <w:spacing w:before="22"/>
              <w:ind w:left="249" w:hanging="159"/>
              <w:rPr>
                <w:rFonts w:ascii="Tahoma" w:hAnsi="Tahoma"/>
                <w:sz w:val="13"/>
              </w:rPr>
            </w:pPr>
            <w:r>
              <w:rPr>
                <w:rFonts w:ascii="Tahoma" w:hAnsi="Tahoma"/>
                <w:color w:val="1B377C"/>
                <w:sz w:val="13"/>
              </w:rPr>
              <w:t>i</w:t>
            </w:r>
            <w:r>
              <w:rPr>
                <w:rFonts w:ascii="Tahoma" w:hAnsi="Tahoma"/>
                <w:color w:val="1B377C"/>
                <w:spacing w:val="19"/>
                <w:sz w:val="13"/>
              </w:rPr>
              <w:t xml:space="preserve"> </w:t>
            </w:r>
            <w:r>
              <w:rPr>
                <w:rFonts w:ascii="Tahoma" w:hAnsi="Tahoma"/>
                <w:color w:val="1B377C"/>
                <w:sz w:val="13"/>
              </w:rPr>
              <w:t>skupinových</w:t>
            </w:r>
            <w:r>
              <w:rPr>
                <w:rFonts w:ascii="Tahoma" w:hAnsi="Tahoma"/>
                <w:color w:val="1B377C"/>
                <w:spacing w:val="20"/>
                <w:sz w:val="13"/>
              </w:rPr>
              <w:t xml:space="preserve"> </w:t>
            </w:r>
            <w:r>
              <w:rPr>
                <w:rFonts w:ascii="Tahoma" w:hAnsi="Tahoma"/>
                <w:color w:val="1B377C"/>
                <w:spacing w:val="-2"/>
                <w:sz w:val="13"/>
              </w:rPr>
              <w:t>postupů.</w:t>
            </w:r>
          </w:p>
          <w:p w:rsidR="00750E3E" w:rsidRDefault="000B7D51">
            <w:pPr>
              <w:pStyle w:val="TableParagraph"/>
              <w:numPr>
                <w:ilvl w:val="0"/>
                <w:numId w:val="178"/>
              </w:numPr>
              <w:tabs>
                <w:tab w:val="left" w:pos="249"/>
              </w:tabs>
              <w:spacing w:before="22"/>
              <w:ind w:left="249" w:hanging="159"/>
              <w:rPr>
                <w:rFonts w:ascii="Tahoma" w:hAnsi="Tahoma"/>
                <w:sz w:val="13"/>
              </w:rPr>
            </w:pPr>
            <w:r>
              <w:rPr>
                <w:rFonts w:ascii="Arial Black" w:hAnsi="Arial Black"/>
                <w:color w:val="1B377C"/>
                <w:sz w:val="13"/>
              </w:rPr>
              <w:t>KRP</w:t>
            </w:r>
            <w:r>
              <w:rPr>
                <w:rFonts w:ascii="Tahoma" w:hAnsi="Tahoma"/>
                <w:color w:val="1B377C"/>
                <w:sz w:val="13"/>
              </w:rPr>
              <w:t>-BAD-000-ZV9-001:</w:t>
            </w:r>
            <w:r>
              <w:rPr>
                <w:rFonts w:ascii="Tahoma" w:hAnsi="Tahoma"/>
                <w:color w:val="1B377C"/>
                <w:spacing w:val="16"/>
                <w:sz w:val="13"/>
              </w:rPr>
              <w:t xml:space="preserve"> </w:t>
            </w:r>
            <w:r>
              <w:rPr>
                <w:rFonts w:ascii="Tahoma" w:hAnsi="Tahoma"/>
                <w:color w:val="1B377C"/>
                <w:sz w:val="13"/>
              </w:rPr>
              <w:t>Navrhne</w:t>
            </w:r>
            <w:r>
              <w:rPr>
                <w:rFonts w:ascii="Tahoma" w:hAnsi="Tahoma"/>
                <w:color w:val="1B377C"/>
                <w:spacing w:val="16"/>
                <w:sz w:val="13"/>
              </w:rPr>
              <w:t xml:space="preserve"> </w:t>
            </w:r>
            <w:r>
              <w:rPr>
                <w:rFonts w:ascii="Tahoma" w:hAnsi="Tahoma"/>
                <w:color w:val="1B377C"/>
                <w:sz w:val="13"/>
              </w:rPr>
              <w:t>plán</w:t>
            </w:r>
            <w:r>
              <w:rPr>
                <w:rFonts w:ascii="Tahoma" w:hAnsi="Tahoma"/>
                <w:color w:val="1B377C"/>
                <w:spacing w:val="16"/>
                <w:sz w:val="13"/>
              </w:rPr>
              <w:t xml:space="preserve"> </w:t>
            </w:r>
            <w:r>
              <w:rPr>
                <w:rFonts w:ascii="Tahoma" w:hAnsi="Tahoma"/>
                <w:color w:val="1B377C"/>
                <w:sz w:val="13"/>
              </w:rPr>
              <w:t>pro</w:t>
            </w:r>
            <w:r>
              <w:rPr>
                <w:rFonts w:ascii="Tahoma" w:hAnsi="Tahoma"/>
                <w:color w:val="1B377C"/>
                <w:spacing w:val="16"/>
                <w:sz w:val="13"/>
              </w:rPr>
              <w:t xml:space="preserve"> </w:t>
            </w:r>
            <w:r>
              <w:rPr>
                <w:rFonts w:ascii="Tahoma" w:hAnsi="Tahoma"/>
                <w:color w:val="1B377C"/>
                <w:sz w:val="13"/>
              </w:rPr>
              <w:t>zkoumání</w:t>
            </w:r>
            <w:r>
              <w:rPr>
                <w:rFonts w:ascii="Tahoma" w:hAnsi="Tahoma"/>
                <w:color w:val="1B377C"/>
                <w:spacing w:val="16"/>
                <w:sz w:val="13"/>
              </w:rPr>
              <w:t xml:space="preserve"> </w:t>
            </w:r>
            <w:r>
              <w:rPr>
                <w:rFonts w:ascii="Tahoma" w:hAnsi="Tahoma"/>
                <w:color w:val="1B377C"/>
                <w:sz w:val="13"/>
              </w:rPr>
              <w:t>a</w:t>
            </w:r>
            <w:r>
              <w:rPr>
                <w:rFonts w:ascii="Tahoma" w:hAnsi="Tahoma"/>
                <w:color w:val="1B377C"/>
                <w:spacing w:val="16"/>
                <w:sz w:val="13"/>
              </w:rPr>
              <w:t xml:space="preserve"> </w:t>
            </w:r>
            <w:r>
              <w:rPr>
                <w:rFonts w:ascii="Tahoma" w:hAnsi="Tahoma"/>
                <w:color w:val="1B377C"/>
                <w:sz w:val="13"/>
              </w:rPr>
              <w:t>řešení</w:t>
            </w:r>
            <w:r>
              <w:rPr>
                <w:rFonts w:ascii="Tahoma" w:hAnsi="Tahoma"/>
                <w:color w:val="1B377C"/>
                <w:spacing w:val="16"/>
                <w:sz w:val="13"/>
              </w:rPr>
              <w:t xml:space="preserve"> </w:t>
            </w:r>
            <w:r>
              <w:rPr>
                <w:rFonts w:ascii="Tahoma" w:hAnsi="Tahoma"/>
                <w:color w:val="1B377C"/>
                <w:sz w:val="13"/>
              </w:rPr>
              <w:t>specifického</w:t>
            </w:r>
            <w:r>
              <w:rPr>
                <w:rFonts w:ascii="Tahoma" w:hAnsi="Tahoma"/>
                <w:color w:val="1B377C"/>
                <w:spacing w:val="16"/>
                <w:sz w:val="13"/>
              </w:rPr>
              <w:t xml:space="preserve"> </w:t>
            </w:r>
            <w:r>
              <w:rPr>
                <w:rFonts w:ascii="Tahoma" w:hAnsi="Tahoma"/>
                <w:color w:val="1B377C"/>
                <w:sz w:val="13"/>
              </w:rPr>
              <w:t>výzkumného</w:t>
            </w:r>
            <w:r>
              <w:rPr>
                <w:rFonts w:ascii="Tahoma" w:hAnsi="Tahoma"/>
                <w:color w:val="1B377C"/>
                <w:spacing w:val="16"/>
                <w:sz w:val="13"/>
              </w:rPr>
              <w:t xml:space="preserve"> </w:t>
            </w:r>
            <w:r>
              <w:rPr>
                <w:rFonts w:ascii="Tahoma" w:hAnsi="Tahoma"/>
                <w:color w:val="1B377C"/>
                <w:spacing w:val="-2"/>
                <w:sz w:val="13"/>
              </w:rPr>
              <w:t>problému.</w:t>
            </w:r>
          </w:p>
          <w:p w:rsidR="00750E3E" w:rsidRDefault="000B7D51">
            <w:pPr>
              <w:pStyle w:val="TableParagraph"/>
              <w:numPr>
                <w:ilvl w:val="0"/>
                <w:numId w:val="178"/>
              </w:numPr>
              <w:tabs>
                <w:tab w:val="left" w:pos="249"/>
              </w:tabs>
              <w:spacing w:before="9"/>
              <w:ind w:left="249" w:hanging="159"/>
              <w:rPr>
                <w:rFonts w:ascii="Tahoma" w:hAnsi="Tahoma"/>
                <w:sz w:val="13"/>
              </w:rPr>
            </w:pPr>
            <w:r>
              <w:rPr>
                <w:rFonts w:ascii="Arial Black" w:hAnsi="Arial Black"/>
                <w:color w:val="1B377C"/>
                <w:sz w:val="13"/>
              </w:rPr>
              <w:t>ZGM</w:t>
            </w:r>
            <w:r>
              <w:rPr>
                <w:rFonts w:ascii="Tahoma" w:hAnsi="Tahoma"/>
                <w:color w:val="1B377C"/>
                <w:sz w:val="13"/>
              </w:rPr>
              <w:t>-POM-000-ZV9-001:</w:t>
            </w:r>
            <w:r>
              <w:rPr>
                <w:rFonts w:ascii="Tahoma" w:hAnsi="Tahoma"/>
                <w:color w:val="1B377C"/>
                <w:spacing w:val="24"/>
                <w:sz w:val="13"/>
              </w:rPr>
              <w:t xml:space="preserve"> </w:t>
            </w:r>
            <w:r>
              <w:rPr>
                <w:rFonts w:ascii="Tahoma" w:hAnsi="Tahoma"/>
                <w:color w:val="1B377C"/>
                <w:sz w:val="13"/>
              </w:rPr>
              <w:t>Systematicky</w:t>
            </w:r>
            <w:r>
              <w:rPr>
                <w:rFonts w:ascii="Tahoma" w:hAnsi="Tahoma"/>
                <w:color w:val="1B377C"/>
                <w:spacing w:val="25"/>
                <w:sz w:val="13"/>
              </w:rPr>
              <w:t xml:space="preserve"> </w:t>
            </w:r>
            <w:r>
              <w:rPr>
                <w:rFonts w:ascii="Tahoma" w:hAnsi="Tahoma"/>
                <w:color w:val="1B377C"/>
                <w:sz w:val="13"/>
              </w:rPr>
              <w:t>kontroluje</w:t>
            </w:r>
            <w:r>
              <w:rPr>
                <w:rFonts w:ascii="Tahoma" w:hAnsi="Tahoma"/>
                <w:color w:val="1B377C"/>
                <w:spacing w:val="24"/>
                <w:sz w:val="13"/>
              </w:rPr>
              <w:t xml:space="preserve"> </w:t>
            </w:r>
            <w:r>
              <w:rPr>
                <w:rFonts w:ascii="Tahoma" w:hAnsi="Tahoma"/>
                <w:color w:val="1B377C"/>
                <w:sz w:val="13"/>
              </w:rPr>
              <w:t>správnost</w:t>
            </w:r>
            <w:r>
              <w:rPr>
                <w:rFonts w:ascii="Tahoma" w:hAnsi="Tahoma"/>
                <w:color w:val="1B377C"/>
                <w:spacing w:val="25"/>
                <w:sz w:val="13"/>
              </w:rPr>
              <w:t xml:space="preserve"> </w:t>
            </w:r>
            <w:r>
              <w:rPr>
                <w:rFonts w:ascii="Tahoma" w:hAnsi="Tahoma"/>
                <w:color w:val="1B377C"/>
                <w:sz w:val="13"/>
              </w:rPr>
              <w:t>řešení</w:t>
            </w:r>
            <w:r>
              <w:rPr>
                <w:rFonts w:ascii="Tahoma" w:hAnsi="Tahoma"/>
                <w:color w:val="1B377C"/>
                <w:spacing w:val="25"/>
                <w:sz w:val="13"/>
              </w:rPr>
              <w:t xml:space="preserve"> </w:t>
            </w:r>
            <w:r>
              <w:rPr>
                <w:rFonts w:ascii="Tahoma" w:hAnsi="Tahoma"/>
                <w:color w:val="1B377C"/>
                <w:sz w:val="13"/>
              </w:rPr>
              <w:t>matematických</w:t>
            </w:r>
            <w:r>
              <w:rPr>
                <w:rFonts w:ascii="Tahoma" w:hAnsi="Tahoma"/>
                <w:color w:val="1B377C"/>
                <w:spacing w:val="24"/>
                <w:sz w:val="13"/>
              </w:rPr>
              <w:t xml:space="preserve"> </w:t>
            </w:r>
            <w:r>
              <w:rPr>
                <w:rFonts w:ascii="Tahoma" w:hAnsi="Tahoma"/>
                <w:color w:val="1B377C"/>
                <w:spacing w:val="-2"/>
                <w:sz w:val="13"/>
              </w:rPr>
              <w:t>postupů.</w:t>
            </w:r>
          </w:p>
          <w:p w:rsidR="00750E3E" w:rsidRDefault="000B7D51">
            <w:pPr>
              <w:pStyle w:val="TableParagraph"/>
              <w:numPr>
                <w:ilvl w:val="0"/>
                <w:numId w:val="178"/>
              </w:numPr>
              <w:tabs>
                <w:tab w:val="left" w:pos="249"/>
              </w:tabs>
              <w:spacing w:before="9"/>
              <w:ind w:left="249" w:hanging="159"/>
              <w:rPr>
                <w:rFonts w:ascii="Tahoma" w:hAnsi="Tahoma"/>
                <w:sz w:val="13"/>
              </w:rPr>
            </w:pPr>
            <w:r>
              <w:rPr>
                <w:rFonts w:ascii="Arial Black" w:hAnsi="Arial Black"/>
                <w:color w:val="1B377C"/>
                <w:sz w:val="13"/>
              </w:rPr>
              <w:t>ZGM</w:t>
            </w:r>
            <w:r>
              <w:rPr>
                <w:rFonts w:ascii="Tahoma" w:hAnsi="Tahoma"/>
                <w:color w:val="1B377C"/>
                <w:sz w:val="13"/>
              </w:rPr>
              <w:t>-MRF-000-ZV9-001:</w:t>
            </w:r>
            <w:r>
              <w:rPr>
                <w:rFonts w:ascii="Tahoma" w:hAnsi="Tahoma"/>
                <w:color w:val="1B377C"/>
                <w:spacing w:val="12"/>
                <w:sz w:val="13"/>
              </w:rPr>
              <w:t xml:space="preserve"> </w:t>
            </w:r>
            <w:r>
              <w:rPr>
                <w:rFonts w:ascii="Tahoma" w:hAnsi="Tahoma"/>
                <w:color w:val="1B377C"/>
                <w:sz w:val="13"/>
              </w:rPr>
              <w:t>Hodnotí</w:t>
            </w:r>
            <w:r>
              <w:rPr>
                <w:rFonts w:ascii="Tahoma" w:hAnsi="Tahoma"/>
                <w:color w:val="1B377C"/>
                <w:spacing w:val="13"/>
                <w:sz w:val="13"/>
              </w:rPr>
              <w:t xml:space="preserve"> </w:t>
            </w:r>
            <w:r>
              <w:rPr>
                <w:rFonts w:ascii="Tahoma" w:hAnsi="Tahoma"/>
                <w:color w:val="1B377C"/>
                <w:sz w:val="13"/>
              </w:rPr>
              <w:t>získané</w:t>
            </w:r>
            <w:r>
              <w:rPr>
                <w:rFonts w:ascii="Tahoma" w:hAnsi="Tahoma"/>
                <w:color w:val="1B377C"/>
                <w:spacing w:val="12"/>
                <w:sz w:val="13"/>
              </w:rPr>
              <w:t xml:space="preserve"> </w:t>
            </w:r>
            <w:r>
              <w:rPr>
                <w:rFonts w:ascii="Tahoma" w:hAnsi="Tahoma"/>
                <w:color w:val="1B377C"/>
                <w:sz w:val="13"/>
              </w:rPr>
              <w:t>výsledky</w:t>
            </w:r>
            <w:r>
              <w:rPr>
                <w:rFonts w:ascii="Tahoma" w:hAnsi="Tahoma"/>
                <w:color w:val="1B377C"/>
                <w:spacing w:val="13"/>
                <w:sz w:val="13"/>
              </w:rPr>
              <w:t xml:space="preserve"> </w:t>
            </w:r>
            <w:r>
              <w:rPr>
                <w:rFonts w:ascii="Tahoma" w:hAnsi="Tahoma"/>
                <w:color w:val="1B377C"/>
                <w:sz w:val="13"/>
              </w:rPr>
              <w:t>ve</w:t>
            </w:r>
            <w:r>
              <w:rPr>
                <w:rFonts w:ascii="Tahoma" w:hAnsi="Tahoma"/>
                <w:color w:val="1B377C"/>
                <w:spacing w:val="12"/>
                <w:sz w:val="13"/>
              </w:rPr>
              <w:t xml:space="preserve"> </w:t>
            </w:r>
            <w:r>
              <w:rPr>
                <w:rFonts w:ascii="Tahoma" w:hAnsi="Tahoma"/>
                <w:color w:val="1B377C"/>
                <w:sz w:val="13"/>
              </w:rPr>
              <w:t>vztahu</w:t>
            </w:r>
            <w:r>
              <w:rPr>
                <w:rFonts w:ascii="Tahoma" w:hAnsi="Tahoma"/>
                <w:color w:val="1B377C"/>
                <w:spacing w:val="13"/>
                <w:sz w:val="13"/>
              </w:rPr>
              <w:t xml:space="preserve"> </w:t>
            </w:r>
            <w:r>
              <w:rPr>
                <w:rFonts w:ascii="Tahoma" w:hAnsi="Tahoma"/>
                <w:color w:val="1B377C"/>
                <w:sz w:val="13"/>
              </w:rPr>
              <w:t>k</w:t>
            </w:r>
            <w:r>
              <w:rPr>
                <w:rFonts w:ascii="Tahoma" w:hAnsi="Tahoma"/>
                <w:color w:val="1B377C"/>
                <w:spacing w:val="12"/>
                <w:sz w:val="13"/>
              </w:rPr>
              <w:t xml:space="preserve"> </w:t>
            </w:r>
            <w:r>
              <w:rPr>
                <w:rFonts w:ascii="Tahoma" w:hAnsi="Tahoma"/>
                <w:color w:val="1B377C"/>
                <w:sz w:val="13"/>
              </w:rPr>
              <w:t>výchozí</w:t>
            </w:r>
            <w:r>
              <w:rPr>
                <w:rFonts w:ascii="Tahoma" w:hAnsi="Tahoma"/>
                <w:color w:val="1B377C"/>
                <w:spacing w:val="13"/>
                <w:sz w:val="13"/>
              </w:rPr>
              <w:t xml:space="preserve"> </w:t>
            </w:r>
            <w:r>
              <w:rPr>
                <w:rFonts w:ascii="Tahoma" w:hAnsi="Tahoma"/>
                <w:color w:val="1B377C"/>
                <w:sz w:val="13"/>
              </w:rPr>
              <w:t>matematické</w:t>
            </w:r>
            <w:r>
              <w:rPr>
                <w:rFonts w:ascii="Tahoma" w:hAnsi="Tahoma"/>
                <w:color w:val="1B377C"/>
                <w:spacing w:val="12"/>
                <w:sz w:val="13"/>
              </w:rPr>
              <w:t xml:space="preserve"> </w:t>
            </w:r>
            <w:r>
              <w:rPr>
                <w:rFonts w:ascii="Tahoma" w:hAnsi="Tahoma"/>
                <w:color w:val="1B377C"/>
                <w:spacing w:val="-2"/>
                <w:sz w:val="13"/>
              </w:rPr>
              <w:t>situaci.</w:t>
            </w:r>
          </w:p>
          <w:p w:rsidR="00750E3E" w:rsidRDefault="000B7D51">
            <w:pPr>
              <w:pStyle w:val="TableParagraph"/>
              <w:numPr>
                <w:ilvl w:val="0"/>
                <w:numId w:val="178"/>
              </w:numPr>
              <w:tabs>
                <w:tab w:val="left" w:pos="248"/>
                <w:tab w:val="left" w:pos="250"/>
              </w:tabs>
              <w:spacing w:before="9"/>
              <w:ind w:right="385"/>
              <w:rPr>
                <w:rFonts w:ascii="Tahoma" w:hAnsi="Tahoma"/>
                <w:sz w:val="13"/>
              </w:rPr>
            </w:pPr>
            <w:r>
              <w:rPr>
                <w:rFonts w:ascii="Arial Black" w:hAnsi="Arial Black"/>
                <w:color w:val="1B377C"/>
                <w:w w:val="105"/>
                <w:sz w:val="13"/>
              </w:rPr>
              <w:t>KDI</w:t>
            </w:r>
            <w:r>
              <w:rPr>
                <w:rFonts w:ascii="Tahoma" w:hAnsi="Tahoma"/>
                <w:color w:val="1B377C"/>
                <w:w w:val="105"/>
                <w:sz w:val="13"/>
              </w:rPr>
              <w:t>-VIN-000-ZV9-001:</w:t>
            </w:r>
            <w:r>
              <w:rPr>
                <w:rFonts w:ascii="Tahoma" w:hAnsi="Tahoma"/>
                <w:color w:val="1B377C"/>
                <w:spacing w:val="-3"/>
                <w:w w:val="105"/>
                <w:sz w:val="13"/>
              </w:rPr>
              <w:t xml:space="preserve"> </w:t>
            </w:r>
            <w:r>
              <w:rPr>
                <w:rFonts w:ascii="Tahoma" w:hAnsi="Tahoma"/>
                <w:color w:val="1B377C"/>
                <w:w w:val="105"/>
                <w:sz w:val="13"/>
              </w:rPr>
              <w:t>Využívá</w:t>
            </w:r>
            <w:r>
              <w:rPr>
                <w:rFonts w:ascii="Tahoma" w:hAnsi="Tahoma"/>
                <w:color w:val="1B377C"/>
                <w:spacing w:val="-3"/>
                <w:w w:val="105"/>
                <w:sz w:val="13"/>
              </w:rPr>
              <w:t xml:space="preserve"> </w:t>
            </w:r>
            <w:r>
              <w:rPr>
                <w:rFonts w:ascii="Tahoma" w:hAnsi="Tahoma"/>
                <w:color w:val="1B377C"/>
                <w:w w:val="105"/>
                <w:sz w:val="13"/>
              </w:rPr>
              <w:t>digitální</w:t>
            </w:r>
            <w:r>
              <w:rPr>
                <w:rFonts w:ascii="Tahoma" w:hAnsi="Tahoma"/>
                <w:color w:val="1B377C"/>
                <w:spacing w:val="-3"/>
                <w:w w:val="105"/>
                <w:sz w:val="13"/>
              </w:rPr>
              <w:t xml:space="preserve"> </w:t>
            </w:r>
            <w:r>
              <w:rPr>
                <w:rFonts w:ascii="Tahoma" w:hAnsi="Tahoma"/>
                <w:color w:val="1B377C"/>
                <w:w w:val="105"/>
                <w:sz w:val="13"/>
              </w:rPr>
              <w:t>technologie,</w:t>
            </w:r>
            <w:r>
              <w:rPr>
                <w:rFonts w:ascii="Tahoma" w:hAnsi="Tahoma"/>
                <w:color w:val="1B377C"/>
                <w:spacing w:val="-3"/>
                <w:w w:val="105"/>
                <w:sz w:val="13"/>
              </w:rPr>
              <w:t xml:space="preserve"> </w:t>
            </w:r>
            <w:r>
              <w:rPr>
                <w:rFonts w:ascii="Tahoma" w:hAnsi="Tahoma"/>
                <w:color w:val="1B377C"/>
                <w:w w:val="105"/>
                <w:sz w:val="13"/>
              </w:rPr>
              <w:t>aby</w:t>
            </w:r>
            <w:r>
              <w:rPr>
                <w:rFonts w:ascii="Tahoma" w:hAnsi="Tahoma"/>
                <w:color w:val="1B377C"/>
                <w:spacing w:val="-3"/>
                <w:w w:val="105"/>
                <w:sz w:val="13"/>
              </w:rPr>
              <w:t xml:space="preserve"> </w:t>
            </w:r>
            <w:r>
              <w:rPr>
                <w:rFonts w:ascii="Tahoma" w:hAnsi="Tahoma"/>
                <w:color w:val="1B377C"/>
                <w:w w:val="105"/>
                <w:sz w:val="13"/>
              </w:rPr>
              <w:t>sobě</w:t>
            </w:r>
            <w:r>
              <w:rPr>
                <w:rFonts w:ascii="Tahoma" w:hAnsi="Tahoma"/>
                <w:color w:val="1B377C"/>
                <w:spacing w:val="-3"/>
                <w:w w:val="105"/>
                <w:sz w:val="13"/>
              </w:rPr>
              <w:t xml:space="preserve"> </w:t>
            </w:r>
            <w:r>
              <w:rPr>
                <w:rFonts w:ascii="Tahoma" w:hAnsi="Tahoma"/>
                <w:color w:val="1B377C"/>
                <w:w w:val="105"/>
                <w:sz w:val="13"/>
              </w:rPr>
              <w:t>či</w:t>
            </w:r>
            <w:r>
              <w:rPr>
                <w:rFonts w:ascii="Tahoma" w:hAnsi="Tahoma"/>
                <w:color w:val="1B377C"/>
                <w:spacing w:val="-3"/>
                <w:w w:val="105"/>
                <w:sz w:val="13"/>
              </w:rPr>
              <w:t xml:space="preserve"> </w:t>
            </w:r>
            <w:r>
              <w:rPr>
                <w:rFonts w:ascii="Tahoma" w:hAnsi="Tahoma"/>
                <w:color w:val="1B377C"/>
                <w:w w:val="105"/>
                <w:sz w:val="13"/>
              </w:rPr>
              <w:t>ostatním</w:t>
            </w:r>
            <w:r>
              <w:rPr>
                <w:rFonts w:ascii="Tahoma" w:hAnsi="Tahoma"/>
                <w:color w:val="1B377C"/>
                <w:spacing w:val="-3"/>
                <w:w w:val="105"/>
                <w:sz w:val="13"/>
              </w:rPr>
              <w:t xml:space="preserve"> </w:t>
            </w:r>
            <w:r>
              <w:rPr>
                <w:rFonts w:ascii="Tahoma" w:hAnsi="Tahoma"/>
                <w:color w:val="1B377C"/>
                <w:w w:val="105"/>
                <w:sz w:val="13"/>
              </w:rPr>
              <w:t>usnadnil</w:t>
            </w:r>
            <w:r>
              <w:rPr>
                <w:rFonts w:ascii="Tahoma" w:hAnsi="Tahoma"/>
                <w:color w:val="1B377C"/>
                <w:spacing w:val="-3"/>
                <w:w w:val="105"/>
                <w:sz w:val="13"/>
              </w:rPr>
              <w:t xml:space="preserve"> </w:t>
            </w:r>
            <w:r>
              <w:rPr>
                <w:rFonts w:ascii="Tahoma" w:hAnsi="Tahoma"/>
                <w:color w:val="1B377C"/>
                <w:w w:val="105"/>
                <w:sz w:val="13"/>
              </w:rPr>
              <w:t>či</w:t>
            </w:r>
            <w:r>
              <w:rPr>
                <w:rFonts w:ascii="Tahoma" w:hAnsi="Tahoma"/>
                <w:color w:val="1B377C"/>
                <w:spacing w:val="-3"/>
                <w:w w:val="105"/>
                <w:sz w:val="13"/>
              </w:rPr>
              <w:t xml:space="preserve"> </w:t>
            </w:r>
            <w:r>
              <w:rPr>
                <w:rFonts w:ascii="Tahoma" w:hAnsi="Tahoma"/>
                <w:color w:val="1B377C"/>
                <w:w w:val="105"/>
                <w:sz w:val="13"/>
              </w:rPr>
              <w:t>zjednodušil</w:t>
            </w:r>
            <w:r>
              <w:rPr>
                <w:rFonts w:ascii="Tahoma" w:hAnsi="Tahoma"/>
                <w:color w:val="1B377C"/>
                <w:spacing w:val="-3"/>
                <w:w w:val="105"/>
                <w:sz w:val="13"/>
              </w:rPr>
              <w:t xml:space="preserve"> </w:t>
            </w:r>
            <w:r>
              <w:rPr>
                <w:rFonts w:ascii="Tahoma" w:hAnsi="Tahoma"/>
                <w:color w:val="1B377C"/>
                <w:w w:val="105"/>
                <w:sz w:val="13"/>
              </w:rPr>
              <w:t>pracovní</w:t>
            </w:r>
            <w:r>
              <w:rPr>
                <w:rFonts w:ascii="Tahoma" w:hAnsi="Tahoma"/>
                <w:color w:val="1B377C"/>
                <w:spacing w:val="-3"/>
                <w:w w:val="105"/>
                <w:sz w:val="13"/>
              </w:rPr>
              <w:t xml:space="preserve"> </w:t>
            </w:r>
            <w:r>
              <w:rPr>
                <w:rFonts w:ascii="Tahoma" w:hAnsi="Tahoma"/>
                <w:color w:val="1B377C"/>
                <w:w w:val="105"/>
                <w:sz w:val="13"/>
              </w:rPr>
              <w:t>postupy a zkvalitnil výsledky práce.</w:t>
            </w:r>
          </w:p>
        </w:tc>
      </w:tr>
      <w:tr w:rsidR="00750E3E">
        <w:trPr>
          <w:trHeight w:val="1104"/>
        </w:trPr>
        <w:tc>
          <w:tcPr>
            <w:tcW w:w="7601" w:type="dxa"/>
            <w:gridSpan w:val="3"/>
            <w:shd w:val="clear" w:color="auto" w:fill="F3F3F3"/>
          </w:tcPr>
          <w:p w:rsidR="00750E3E" w:rsidRDefault="000B7D51">
            <w:pPr>
              <w:pStyle w:val="TableParagraph"/>
              <w:spacing w:before="82"/>
              <w:ind w:left="90"/>
              <w:rPr>
                <w:rFonts w:ascii="Arial Black" w:hAnsi="Arial Black"/>
                <w:sz w:val="13"/>
              </w:rPr>
            </w:pPr>
            <w:r>
              <w:rPr>
                <w:rFonts w:ascii="Arial Black" w:hAnsi="Arial Black"/>
                <w:color w:val="1B377C"/>
                <w:w w:val="90"/>
                <w:sz w:val="13"/>
              </w:rPr>
              <w:t>Návaznost</w:t>
            </w:r>
            <w:r>
              <w:rPr>
                <w:rFonts w:ascii="Arial Black" w:hAnsi="Arial Black"/>
                <w:color w:val="1B377C"/>
                <w:sz w:val="13"/>
              </w:rPr>
              <w:t xml:space="preserve"> </w:t>
            </w:r>
            <w:r>
              <w:rPr>
                <w:rFonts w:ascii="Arial Black" w:hAnsi="Arial Black"/>
                <w:color w:val="1B377C"/>
                <w:w w:val="90"/>
                <w:sz w:val="13"/>
              </w:rPr>
              <w:t>na</w:t>
            </w:r>
            <w:r>
              <w:rPr>
                <w:rFonts w:ascii="Arial Black" w:hAnsi="Arial Black"/>
                <w:color w:val="1B377C"/>
                <w:spacing w:val="1"/>
                <w:sz w:val="13"/>
              </w:rPr>
              <w:t xml:space="preserve"> </w:t>
            </w:r>
            <w:r>
              <w:rPr>
                <w:rFonts w:ascii="Arial Black" w:hAnsi="Arial Black"/>
                <w:color w:val="1B377C"/>
                <w:w w:val="90"/>
                <w:sz w:val="13"/>
              </w:rPr>
              <w:t>průřezová</w:t>
            </w:r>
            <w:r>
              <w:rPr>
                <w:rFonts w:ascii="Arial Black" w:hAnsi="Arial Black"/>
                <w:color w:val="1B377C"/>
                <w:spacing w:val="1"/>
                <w:sz w:val="13"/>
              </w:rPr>
              <w:t xml:space="preserve"> </w:t>
            </w:r>
            <w:r>
              <w:rPr>
                <w:rFonts w:ascii="Arial Black" w:hAnsi="Arial Black"/>
                <w:color w:val="1B377C"/>
                <w:spacing w:val="-2"/>
                <w:w w:val="90"/>
                <w:sz w:val="13"/>
              </w:rPr>
              <w:t>témata:</w:t>
            </w:r>
          </w:p>
          <w:p w:rsidR="00750E3E" w:rsidRDefault="000B7D51">
            <w:pPr>
              <w:pStyle w:val="TableParagraph"/>
              <w:numPr>
                <w:ilvl w:val="0"/>
                <w:numId w:val="177"/>
              </w:numPr>
              <w:tabs>
                <w:tab w:val="left" w:pos="248"/>
                <w:tab w:val="left" w:pos="250"/>
              </w:tabs>
              <w:spacing w:before="32"/>
              <w:ind w:right="145"/>
              <w:rPr>
                <w:rFonts w:ascii="Tahoma" w:hAnsi="Tahoma"/>
                <w:sz w:val="13"/>
              </w:rPr>
            </w:pPr>
            <w:r>
              <w:rPr>
                <w:rFonts w:ascii="Arial Black" w:hAnsi="Arial Black"/>
                <w:color w:val="1B377C"/>
                <w:w w:val="105"/>
                <w:sz w:val="13"/>
              </w:rPr>
              <w:t>PTU</w:t>
            </w:r>
            <w:r>
              <w:rPr>
                <w:rFonts w:ascii="Tahoma" w:hAnsi="Tahoma"/>
                <w:color w:val="1B377C"/>
                <w:w w:val="105"/>
                <w:sz w:val="13"/>
              </w:rPr>
              <w:t>-000-000-ZV9-002:</w:t>
            </w:r>
            <w:r>
              <w:rPr>
                <w:rFonts w:ascii="Tahoma" w:hAnsi="Tahoma"/>
                <w:color w:val="1B377C"/>
                <w:spacing w:val="-5"/>
                <w:w w:val="105"/>
                <w:sz w:val="13"/>
              </w:rPr>
              <w:t xml:space="preserve"> </w:t>
            </w:r>
            <w:r>
              <w:rPr>
                <w:rFonts w:ascii="Tahoma" w:hAnsi="Tahoma"/>
                <w:color w:val="1B377C"/>
                <w:w w:val="105"/>
                <w:sz w:val="13"/>
              </w:rPr>
              <w:t>Prozkoumá</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vysvětlí</w:t>
            </w:r>
            <w:r>
              <w:rPr>
                <w:rFonts w:ascii="Tahoma" w:hAnsi="Tahoma"/>
                <w:color w:val="1B377C"/>
                <w:spacing w:val="-5"/>
                <w:w w:val="105"/>
                <w:sz w:val="13"/>
              </w:rPr>
              <w:t xml:space="preserve"> </w:t>
            </w:r>
            <w:r>
              <w:rPr>
                <w:rFonts w:ascii="Tahoma" w:hAnsi="Tahoma"/>
                <w:color w:val="1B377C"/>
                <w:w w:val="105"/>
                <w:sz w:val="13"/>
              </w:rPr>
              <w:t>provázanost</w:t>
            </w:r>
            <w:r>
              <w:rPr>
                <w:rFonts w:ascii="Tahoma" w:hAnsi="Tahoma"/>
                <w:color w:val="1B377C"/>
                <w:spacing w:val="-5"/>
                <w:w w:val="105"/>
                <w:sz w:val="13"/>
              </w:rPr>
              <w:t xml:space="preserve"> </w:t>
            </w:r>
            <w:r>
              <w:rPr>
                <w:rFonts w:ascii="Tahoma" w:hAnsi="Tahoma"/>
                <w:color w:val="1B377C"/>
                <w:w w:val="105"/>
                <w:sz w:val="13"/>
              </w:rPr>
              <w:t>mezi</w:t>
            </w:r>
            <w:r>
              <w:rPr>
                <w:rFonts w:ascii="Tahoma" w:hAnsi="Tahoma"/>
                <w:color w:val="1B377C"/>
                <w:spacing w:val="-5"/>
                <w:w w:val="105"/>
                <w:sz w:val="13"/>
              </w:rPr>
              <w:t xml:space="preserve"> </w:t>
            </w:r>
            <w:r>
              <w:rPr>
                <w:rFonts w:ascii="Tahoma" w:hAnsi="Tahoma"/>
                <w:color w:val="1B377C"/>
                <w:w w:val="105"/>
                <w:sz w:val="13"/>
              </w:rPr>
              <w:t>klimatickou</w:t>
            </w:r>
            <w:r>
              <w:rPr>
                <w:rFonts w:ascii="Tahoma" w:hAnsi="Tahoma"/>
                <w:color w:val="1B377C"/>
                <w:spacing w:val="-5"/>
                <w:w w:val="105"/>
                <w:sz w:val="13"/>
              </w:rPr>
              <w:t xml:space="preserve"> </w:t>
            </w:r>
            <w:r>
              <w:rPr>
                <w:rFonts w:ascii="Tahoma" w:hAnsi="Tahoma"/>
                <w:color w:val="1B377C"/>
                <w:w w:val="105"/>
                <w:sz w:val="13"/>
              </w:rPr>
              <w:t>změnou,</w:t>
            </w:r>
            <w:r>
              <w:rPr>
                <w:rFonts w:ascii="Tahoma" w:hAnsi="Tahoma"/>
                <w:color w:val="1B377C"/>
                <w:spacing w:val="-5"/>
                <w:w w:val="105"/>
                <w:sz w:val="13"/>
              </w:rPr>
              <w:t xml:space="preserve"> </w:t>
            </w:r>
            <w:r>
              <w:rPr>
                <w:rFonts w:ascii="Tahoma" w:hAnsi="Tahoma"/>
                <w:color w:val="1B377C"/>
                <w:w w:val="105"/>
                <w:sz w:val="13"/>
              </w:rPr>
              <w:t>vlastním</w:t>
            </w:r>
            <w:r>
              <w:rPr>
                <w:rFonts w:ascii="Tahoma" w:hAnsi="Tahoma"/>
                <w:color w:val="1B377C"/>
                <w:spacing w:val="-5"/>
                <w:w w:val="105"/>
                <w:sz w:val="13"/>
              </w:rPr>
              <w:t xml:space="preserve"> </w:t>
            </w:r>
            <w:r>
              <w:rPr>
                <w:rFonts w:ascii="Tahoma" w:hAnsi="Tahoma"/>
                <w:color w:val="1B377C"/>
                <w:w w:val="105"/>
                <w:sz w:val="13"/>
              </w:rPr>
              <w:t>životním</w:t>
            </w:r>
            <w:r>
              <w:rPr>
                <w:rFonts w:ascii="Tahoma" w:hAnsi="Tahoma"/>
                <w:color w:val="1B377C"/>
                <w:spacing w:val="-5"/>
                <w:w w:val="105"/>
                <w:sz w:val="13"/>
              </w:rPr>
              <w:t xml:space="preserve"> </w:t>
            </w:r>
            <w:r>
              <w:rPr>
                <w:rFonts w:ascii="Tahoma" w:hAnsi="Tahoma"/>
                <w:color w:val="1B377C"/>
                <w:w w:val="105"/>
                <w:sz w:val="13"/>
              </w:rPr>
              <w:t>stylem,</w:t>
            </w:r>
            <w:r>
              <w:rPr>
                <w:rFonts w:ascii="Tahoma" w:hAnsi="Tahoma"/>
                <w:color w:val="1B377C"/>
                <w:spacing w:val="-5"/>
                <w:w w:val="105"/>
                <w:sz w:val="13"/>
              </w:rPr>
              <w:t xml:space="preserve"> </w:t>
            </w:r>
            <w:r>
              <w:rPr>
                <w:rFonts w:ascii="Tahoma" w:hAnsi="Tahoma"/>
                <w:color w:val="1B377C"/>
                <w:w w:val="105"/>
                <w:sz w:val="13"/>
              </w:rPr>
              <w:t>životem společnosti a ekonomickou činností.</w:t>
            </w:r>
          </w:p>
          <w:p w:rsidR="00750E3E" w:rsidRDefault="000B7D51">
            <w:pPr>
              <w:pStyle w:val="TableParagraph"/>
              <w:numPr>
                <w:ilvl w:val="0"/>
                <w:numId w:val="177"/>
              </w:numPr>
              <w:tabs>
                <w:tab w:val="left" w:pos="248"/>
                <w:tab w:val="left" w:pos="250"/>
              </w:tabs>
              <w:spacing w:before="21"/>
              <w:ind w:right="769"/>
              <w:rPr>
                <w:rFonts w:ascii="Tahoma" w:hAnsi="Tahoma"/>
                <w:sz w:val="13"/>
              </w:rPr>
            </w:pPr>
            <w:r>
              <w:rPr>
                <w:rFonts w:ascii="Arial Black" w:hAnsi="Arial Black"/>
                <w:color w:val="1B377C"/>
                <w:w w:val="105"/>
                <w:sz w:val="13"/>
              </w:rPr>
              <w:t>PTS</w:t>
            </w:r>
            <w:r>
              <w:rPr>
                <w:rFonts w:ascii="Tahoma" w:hAnsi="Tahoma"/>
                <w:color w:val="1B377C"/>
                <w:w w:val="105"/>
                <w:sz w:val="13"/>
              </w:rPr>
              <w:t>-000-000-ZV9-001:</w:t>
            </w:r>
            <w:r>
              <w:rPr>
                <w:rFonts w:ascii="Tahoma" w:hAnsi="Tahoma"/>
                <w:color w:val="1B377C"/>
                <w:spacing w:val="-9"/>
                <w:w w:val="105"/>
                <w:sz w:val="13"/>
              </w:rPr>
              <w:t xml:space="preserve"> </w:t>
            </w:r>
            <w:r>
              <w:rPr>
                <w:rFonts w:ascii="Tahoma" w:hAnsi="Tahoma"/>
                <w:color w:val="1B377C"/>
                <w:w w:val="105"/>
                <w:sz w:val="13"/>
              </w:rPr>
              <w:t>Rozpozná</w:t>
            </w:r>
            <w:r>
              <w:rPr>
                <w:rFonts w:ascii="Tahoma" w:hAnsi="Tahoma"/>
                <w:color w:val="1B377C"/>
                <w:spacing w:val="-9"/>
                <w:w w:val="105"/>
                <w:sz w:val="13"/>
              </w:rPr>
              <w:t xml:space="preserve"> </w:t>
            </w:r>
            <w:r>
              <w:rPr>
                <w:rFonts w:ascii="Tahoma" w:hAnsi="Tahoma"/>
                <w:color w:val="1B377C"/>
                <w:w w:val="105"/>
                <w:sz w:val="13"/>
              </w:rPr>
              <w:t>příležitosti,</w:t>
            </w:r>
            <w:r>
              <w:rPr>
                <w:rFonts w:ascii="Tahoma" w:hAnsi="Tahoma"/>
                <w:color w:val="1B377C"/>
                <w:spacing w:val="-9"/>
                <w:w w:val="105"/>
                <w:sz w:val="13"/>
              </w:rPr>
              <w:t xml:space="preserve"> </w:t>
            </w:r>
            <w:r>
              <w:rPr>
                <w:rFonts w:ascii="Tahoma" w:hAnsi="Tahoma"/>
                <w:color w:val="1B377C"/>
                <w:w w:val="105"/>
                <w:sz w:val="13"/>
              </w:rPr>
              <w:t>jaké</w:t>
            </w:r>
            <w:r>
              <w:rPr>
                <w:rFonts w:ascii="Tahoma" w:hAnsi="Tahoma"/>
                <w:color w:val="1B377C"/>
                <w:spacing w:val="-9"/>
                <w:w w:val="105"/>
                <w:sz w:val="13"/>
              </w:rPr>
              <w:t xml:space="preserve"> </w:t>
            </w:r>
            <w:r>
              <w:rPr>
                <w:rFonts w:ascii="Tahoma" w:hAnsi="Tahoma"/>
                <w:color w:val="1B377C"/>
                <w:w w:val="105"/>
                <w:sz w:val="13"/>
              </w:rPr>
              <w:t>jemu</w:t>
            </w:r>
            <w:r>
              <w:rPr>
                <w:rFonts w:ascii="Tahoma" w:hAnsi="Tahoma"/>
                <w:color w:val="1B377C"/>
                <w:spacing w:val="-9"/>
                <w:w w:val="105"/>
                <w:sz w:val="13"/>
              </w:rPr>
              <w:t xml:space="preserve"> </w:t>
            </w:r>
            <w:r>
              <w:rPr>
                <w:rFonts w:ascii="Tahoma" w:hAnsi="Tahoma"/>
                <w:color w:val="1B377C"/>
                <w:w w:val="105"/>
                <w:sz w:val="13"/>
              </w:rPr>
              <w:t>i</w:t>
            </w:r>
            <w:r>
              <w:rPr>
                <w:rFonts w:ascii="Tahoma" w:hAnsi="Tahoma"/>
                <w:color w:val="1B377C"/>
                <w:spacing w:val="-9"/>
                <w:w w:val="105"/>
                <w:sz w:val="13"/>
              </w:rPr>
              <w:t xml:space="preserve"> </w:t>
            </w:r>
            <w:r>
              <w:rPr>
                <w:rFonts w:ascii="Tahoma" w:hAnsi="Tahoma"/>
                <w:color w:val="1B377C"/>
                <w:w w:val="105"/>
                <w:sz w:val="13"/>
              </w:rPr>
              <w:t>společnosti</w:t>
            </w:r>
            <w:r>
              <w:rPr>
                <w:rFonts w:ascii="Tahoma" w:hAnsi="Tahoma"/>
                <w:color w:val="1B377C"/>
                <w:spacing w:val="-9"/>
                <w:w w:val="105"/>
                <w:sz w:val="13"/>
              </w:rPr>
              <w:t xml:space="preserve"> </w:t>
            </w:r>
            <w:r>
              <w:rPr>
                <w:rFonts w:ascii="Tahoma" w:hAnsi="Tahoma"/>
                <w:color w:val="1B377C"/>
                <w:w w:val="105"/>
                <w:sz w:val="13"/>
              </w:rPr>
              <w:t>přináší</w:t>
            </w:r>
            <w:r>
              <w:rPr>
                <w:rFonts w:ascii="Tahoma" w:hAnsi="Tahoma"/>
                <w:color w:val="1B377C"/>
                <w:spacing w:val="-9"/>
                <w:w w:val="105"/>
                <w:sz w:val="13"/>
              </w:rPr>
              <w:t xml:space="preserve"> </w:t>
            </w:r>
            <w:r>
              <w:rPr>
                <w:rFonts w:ascii="Tahoma" w:hAnsi="Tahoma"/>
                <w:color w:val="1B377C"/>
                <w:w w:val="105"/>
                <w:sz w:val="13"/>
              </w:rPr>
              <w:t>propojenost</w:t>
            </w:r>
            <w:r>
              <w:rPr>
                <w:rFonts w:ascii="Tahoma" w:hAnsi="Tahoma"/>
                <w:color w:val="1B377C"/>
                <w:spacing w:val="-9"/>
                <w:w w:val="105"/>
                <w:sz w:val="13"/>
              </w:rPr>
              <w:t xml:space="preserve"> </w:t>
            </w:r>
            <w:r>
              <w:rPr>
                <w:rFonts w:ascii="Tahoma" w:hAnsi="Tahoma"/>
                <w:color w:val="1B377C"/>
                <w:w w:val="105"/>
                <w:sz w:val="13"/>
              </w:rPr>
              <w:t>světa,</w:t>
            </w:r>
            <w:r>
              <w:rPr>
                <w:rFonts w:ascii="Tahoma" w:hAnsi="Tahoma"/>
                <w:color w:val="1B377C"/>
                <w:spacing w:val="-9"/>
                <w:w w:val="105"/>
                <w:sz w:val="13"/>
              </w:rPr>
              <w:t xml:space="preserve"> </w:t>
            </w:r>
            <w:r>
              <w:rPr>
                <w:rFonts w:ascii="Tahoma" w:hAnsi="Tahoma"/>
                <w:color w:val="1B377C"/>
                <w:w w:val="105"/>
                <w:sz w:val="13"/>
              </w:rPr>
              <w:t>a</w:t>
            </w:r>
            <w:r>
              <w:rPr>
                <w:rFonts w:ascii="Tahoma" w:hAnsi="Tahoma"/>
                <w:color w:val="1B377C"/>
                <w:spacing w:val="-9"/>
                <w:w w:val="105"/>
                <w:sz w:val="13"/>
              </w:rPr>
              <w:t xml:space="preserve"> </w:t>
            </w:r>
            <w:r>
              <w:rPr>
                <w:rFonts w:ascii="Tahoma" w:hAnsi="Tahoma"/>
                <w:color w:val="1B377C"/>
                <w:w w:val="105"/>
                <w:sz w:val="13"/>
              </w:rPr>
              <w:t>rizika,</w:t>
            </w:r>
            <w:r>
              <w:rPr>
                <w:rFonts w:ascii="Tahoma" w:hAnsi="Tahoma"/>
                <w:color w:val="1B377C"/>
                <w:spacing w:val="-9"/>
                <w:w w:val="105"/>
                <w:sz w:val="13"/>
              </w:rPr>
              <w:t xml:space="preserve"> </w:t>
            </w:r>
            <w:r>
              <w:rPr>
                <w:rFonts w:ascii="Tahoma" w:hAnsi="Tahoma"/>
                <w:color w:val="1B377C"/>
                <w:w w:val="105"/>
                <w:sz w:val="13"/>
              </w:rPr>
              <w:t>která z propojenosti vyplývají.</w:t>
            </w:r>
          </w:p>
        </w:tc>
      </w:tr>
    </w:tbl>
    <w:p w:rsidR="00750E3E" w:rsidRDefault="00750E3E">
      <w:pPr>
        <w:rPr>
          <w:rFonts w:ascii="Tahoma" w:hAnsi="Tahoma"/>
          <w:sz w:val="13"/>
        </w:rPr>
        <w:sectPr w:rsidR="00750E3E">
          <w:pgSz w:w="11910" w:h="16840"/>
          <w:pgMar w:top="1320" w:right="60" w:bottom="760" w:left="1140" w:header="0" w:footer="579" w:gutter="0"/>
          <w:cols w:space="708"/>
        </w:sectPr>
      </w:pPr>
    </w:p>
    <w:p w:rsidR="00750E3E" w:rsidRDefault="000B7D51">
      <w:pPr>
        <w:spacing w:before="79"/>
        <w:ind w:left="1808"/>
        <w:rPr>
          <w:sz w:val="15"/>
        </w:rPr>
      </w:pPr>
      <w:r>
        <w:rPr>
          <w:rFonts w:ascii="Arial Black" w:hAnsi="Arial Black"/>
          <w:color w:val="4975FC"/>
          <w:sz w:val="15"/>
        </w:rPr>
        <w:lastRenderedPageBreak/>
        <w:t>Obrázek</w:t>
      </w:r>
      <w:r>
        <w:rPr>
          <w:rFonts w:ascii="Arial Black" w:hAnsi="Arial Black"/>
          <w:color w:val="4975FC"/>
          <w:spacing w:val="-1"/>
          <w:sz w:val="15"/>
        </w:rPr>
        <w:t xml:space="preserve"> </w:t>
      </w:r>
      <w:r>
        <w:rPr>
          <w:rFonts w:ascii="Arial Black" w:hAnsi="Arial Black"/>
          <w:color w:val="4975FC"/>
          <w:sz w:val="15"/>
        </w:rPr>
        <w:t>5</w:t>
      </w:r>
      <w:r>
        <w:rPr>
          <w:color w:val="4975FC"/>
          <w:sz w:val="15"/>
        </w:rPr>
        <w:t>.</w:t>
      </w:r>
      <w:r>
        <w:rPr>
          <w:color w:val="4975FC"/>
          <w:spacing w:val="6"/>
          <w:sz w:val="15"/>
        </w:rPr>
        <w:t xml:space="preserve"> </w:t>
      </w:r>
      <w:r>
        <w:rPr>
          <w:color w:val="4975FC"/>
          <w:sz w:val="15"/>
        </w:rPr>
        <w:t>Karta</w:t>
      </w:r>
      <w:r>
        <w:rPr>
          <w:color w:val="4975FC"/>
          <w:spacing w:val="7"/>
          <w:sz w:val="15"/>
        </w:rPr>
        <w:t xml:space="preserve"> </w:t>
      </w:r>
      <w:r>
        <w:rPr>
          <w:color w:val="4975FC"/>
          <w:sz w:val="15"/>
        </w:rPr>
        <w:t>předmětu</w:t>
      </w:r>
      <w:r>
        <w:rPr>
          <w:color w:val="4975FC"/>
          <w:spacing w:val="7"/>
          <w:sz w:val="15"/>
        </w:rPr>
        <w:t xml:space="preserve"> </w:t>
      </w:r>
      <w:r>
        <w:rPr>
          <w:color w:val="4975FC"/>
          <w:sz w:val="15"/>
        </w:rPr>
        <w:t>PJ</w:t>
      </w:r>
      <w:r>
        <w:rPr>
          <w:color w:val="4975FC"/>
          <w:spacing w:val="7"/>
          <w:sz w:val="15"/>
        </w:rPr>
        <w:t xml:space="preserve"> </w:t>
      </w:r>
      <w:r>
        <w:rPr>
          <w:color w:val="4975FC"/>
          <w:sz w:val="15"/>
        </w:rPr>
        <w:t>–</w:t>
      </w:r>
      <w:r>
        <w:rPr>
          <w:color w:val="4975FC"/>
          <w:spacing w:val="7"/>
          <w:sz w:val="15"/>
        </w:rPr>
        <w:t xml:space="preserve"> </w:t>
      </w:r>
      <w:r>
        <w:rPr>
          <w:color w:val="4975FC"/>
          <w:sz w:val="15"/>
        </w:rPr>
        <w:t>druhá</w:t>
      </w:r>
      <w:r>
        <w:rPr>
          <w:color w:val="4975FC"/>
          <w:spacing w:val="7"/>
          <w:sz w:val="15"/>
        </w:rPr>
        <w:t xml:space="preserve"> </w:t>
      </w:r>
      <w:r>
        <w:rPr>
          <w:color w:val="4975FC"/>
          <w:spacing w:val="-4"/>
          <w:sz w:val="15"/>
        </w:rPr>
        <w:t>část</w:t>
      </w:r>
    </w:p>
    <w:p w:rsidR="00750E3E" w:rsidRDefault="00750E3E">
      <w:pPr>
        <w:pStyle w:val="Zkladntext"/>
        <w:spacing w:before="1"/>
        <w:rPr>
          <w:sz w:val="10"/>
        </w:rPr>
      </w:pPr>
    </w:p>
    <w:tbl>
      <w:tblPr>
        <w:tblStyle w:val="TableNormal"/>
        <w:tblW w:w="0" w:type="auto"/>
        <w:tblInd w:w="1830"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7600"/>
      </w:tblGrid>
      <w:tr w:rsidR="00750E3E">
        <w:trPr>
          <w:trHeight w:val="1628"/>
        </w:trPr>
        <w:tc>
          <w:tcPr>
            <w:tcW w:w="7600" w:type="dxa"/>
          </w:tcPr>
          <w:p w:rsidR="00750E3E" w:rsidRDefault="000B7D51">
            <w:pPr>
              <w:pStyle w:val="TableParagraph"/>
              <w:spacing w:before="81"/>
              <w:ind w:left="90"/>
              <w:rPr>
                <w:rFonts w:ascii="Arial Black" w:hAnsi="Arial Black"/>
                <w:sz w:val="13"/>
              </w:rPr>
            </w:pPr>
            <w:r>
              <w:rPr>
                <w:rFonts w:ascii="Arial Black" w:hAnsi="Arial Black"/>
                <w:color w:val="1B377C"/>
                <w:w w:val="90"/>
                <w:sz w:val="13"/>
              </w:rPr>
              <w:t>Motivační</w:t>
            </w:r>
            <w:r>
              <w:rPr>
                <w:rFonts w:ascii="Arial Black" w:hAnsi="Arial Black"/>
                <w:color w:val="1B377C"/>
                <w:spacing w:val="4"/>
                <w:sz w:val="13"/>
              </w:rPr>
              <w:t xml:space="preserve"> </w:t>
            </w:r>
            <w:r>
              <w:rPr>
                <w:rFonts w:ascii="Arial Black" w:hAnsi="Arial Black"/>
                <w:color w:val="1B377C"/>
                <w:spacing w:val="-2"/>
                <w:sz w:val="13"/>
              </w:rPr>
              <w:t>otázky:</w:t>
            </w:r>
          </w:p>
          <w:p w:rsidR="00750E3E" w:rsidRDefault="000B7D51">
            <w:pPr>
              <w:pStyle w:val="TableParagraph"/>
              <w:numPr>
                <w:ilvl w:val="0"/>
                <w:numId w:val="176"/>
              </w:numPr>
              <w:tabs>
                <w:tab w:val="left" w:pos="249"/>
              </w:tabs>
              <w:spacing w:before="45"/>
              <w:ind w:left="249" w:hanging="159"/>
              <w:rPr>
                <w:rFonts w:ascii="Tahoma" w:hAnsi="Tahoma"/>
                <w:sz w:val="13"/>
              </w:rPr>
            </w:pPr>
            <w:r>
              <w:rPr>
                <w:rFonts w:ascii="Tahoma" w:hAnsi="Tahoma"/>
                <w:color w:val="1B377C"/>
                <w:w w:val="105"/>
                <w:sz w:val="13"/>
              </w:rPr>
              <w:t>Co</w:t>
            </w:r>
            <w:r>
              <w:rPr>
                <w:rFonts w:ascii="Tahoma" w:hAnsi="Tahoma"/>
                <w:color w:val="1B377C"/>
                <w:spacing w:val="-5"/>
                <w:w w:val="105"/>
                <w:sz w:val="13"/>
              </w:rPr>
              <w:t xml:space="preserve"> </w:t>
            </w:r>
            <w:r>
              <w:rPr>
                <w:rFonts w:ascii="Tahoma" w:hAnsi="Tahoma"/>
                <w:color w:val="1B377C"/>
                <w:w w:val="105"/>
                <w:sz w:val="13"/>
              </w:rPr>
              <w:t>vše</w:t>
            </w:r>
            <w:r>
              <w:rPr>
                <w:rFonts w:ascii="Tahoma" w:hAnsi="Tahoma"/>
                <w:color w:val="1B377C"/>
                <w:spacing w:val="-5"/>
                <w:w w:val="105"/>
                <w:sz w:val="13"/>
              </w:rPr>
              <w:t xml:space="preserve"> </w:t>
            </w:r>
            <w:r>
              <w:rPr>
                <w:rFonts w:ascii="Tahoma" w:hAnsi="Tahoma"/>
                <w:color w:val="1B377C"/>
                <w:w w:val="105"/>
                <w:sz w:val="13"/>
              </w:rPr>
              <w:t>ovlivňuje</w:t>
            </w:r>
            <w:r>
              <w:rPr>
                <w:rFonts w:ascii="Tahoma" w:hAnsi="Tahoma"/>
                <w:color w:val="1B377C"/>
                <w:spacing w:val="-4"/>
                <w:w w:val="105"/>
                <w:sz w:val="13"/>
              </w:rPr>
              <w:t xml:space="preserve"> </w:t>
            </w:r>
            <w:r>
              <w:rPr>
                <w:rFonts w:ascii="Tahoma" w:hAnsi="Tahoma"/>
                <w:color w:val="1B377C"/>
                <w:w w:val="105"/>
                <w:sz w:val="13"/>
              </w:rPr>
              <w:t>změna</w:t>
            </w:r>
            <w:r>
              <w:rPr>
                <w:rFonts w:ascii="Tahoma" w:hAnsi="Tahoma"/>
                <w:color w:val="1B377C"/>
                <w:spacing w:val="-5"/>
                <w:w w:val="105"/>
                <w:sz w:val="13"/>
              </w:rPr>
              <w:t xml:space="preserve"> </w:t>
            </w:r>
            <w:r>
              <w:rPr>
                <w:rFonts w:ascii="Tahoma" w:hAnsi="Tahoma"/>
                <w:color w:val="1B377C"/>
                <w:spacing w:val="-2"/>
                <w:w w:val="105"/>
                <w:sz w:val="13"/>
              </w:rPr>
              <w:t>teploty?</w:t>
            </w:r>
          </w:p>
          <w:p w:rsidR="00750E3E" w:rsidRDefault="000B7D51">
            <w:pPr>
              <w:pStyle w:val="TableParagraph"/>
              <w:numPr>
                <w:ilvl w:val="0"/>
                <w:numId w:val="176"/>
              </w:numPr>
              <w:tabs>
                <w:tab w:val="left" w:pos="249"/>
              </w:tabs>
              <w:spacing w:before="35"/>
              <w:ind w:left="249" w:hanging="159"/>
              <w:rPr>
                <w:rFonts w:ascii="Tahoma" w:hAnsi="Tahoma"/>
                <w:sz w:val="13"/>
              </w:rPr>
            </w:pPr>
            <w:r>
              <w:rPr>
                <w:rFonts w:ascii="Tahoma" w:hAnsi="Tahoma"/>
                <w:color w:val="1B377C"/>
                <w:w w:val="105"/>
                <w:sz w:val="13"/>
              </w:rPr>
              <w:t>Může</w:t>
            </w:r>
            <w:r>
              <w:rPr>
                <w:rFonts w:ascii="Tahoma" w:hAnsi="Tahoma"/>
                <w:color w:val="1B377C"/>
                <w:spacing w:val="-1"/>
                <w:w w:val="105"/>
                <w:sz w:val="13"/>
              </w:rPr>
              <w:t xml:space="preserve"> </w:t>
            </w:r>
            <w:r>
              <w:rPr>
                <w:rFonts w:ascii="Tahoma" w:hAnsi="Tahoma"/>
                <w:color w:val="1B377C"/>
                <w:w w:val="105"/>
                <w:sz w:val="13"/>
              </w:rPr>
              <w:t>být změna pozorovatelná,</w:t>
            </w:r>
            <w:r>
              <w:rPr>
                <w:rFonts w:ascii="Tahoma" w:hAnsi="Tahoma"/>
                <w:color w:val="1B377C"/>
                <w:spacing w:val="-1"/>
                <w:w w:val="105"/>
                <w:sz w:val="13"/>
              </w:rPr>
              <w:t xml:space="preserve"> </w:t>
            </w:r>
            <w:r>
              <w:rPr>
                <w:rFonts w:ascii="Tahoma" w:hAnsi="Tahoma"/>
                <w:color w:val="1B377C"/>
                <w:w w:val="105"/>
                <w:sz w:val="13"/>
              </w:rPr>
              <w:t>nebo jde pouze</w:t>
            </w:r>
            <w:r>
              <w:rPr>
                <w:rFonts w:ascii="Tahoma" w:hAnsi="Tahoma"/>
                <w:color w:val="1B377C"/>
                <w:spacing w:val="-1"/>
                <w:w w:val="105"/>
                <w:sz w:val="13"/>
              </w:rPr>
              <w:t xml:space="preserve"> </w:t>
            </w:r>
            <w:r>
              <w:rPr>
                <w:rFonts w:ascii="Tahoma" w:hAnsi="Tahoma"/>
                <w:color w:val="1B377C"/>
                <w:w w:val="105"/>
                <w:sz w:val="13"/>
              </w:rPr>
              <w:t xml:space="preserve">o </w:t>
            </w:r>
            <w:r>
              <w:rPr>
                <w:rFonts w:ascii="Tahoma" w:hAnsi="Tahoma"/>
                <w:color w:val="1B377C"/>
                <w:spacing w:val="-2"/>
                <w:w w:val="105"/>
                <w:sz w:val="13"/>
              </w:rPr>
              <w:t>pocit?</w:t>
            </w:r>
          </w:p>
          <w:p w:rsidR="00750E3E" w:rsidRDefault="000B7D51">
            <w:pPr>
              <w:pStyle w:val="TableParagraph"/>
              <w:spacing w:before="46"/>
              <w:ind w:left="90"/>
              <w:rPr>
                <w:rFonts w:ascii="Arial Black" w:hAnsi="Arial Black"/>
                <w:sz w:val="13"/>
              </w:rPr>
            </w:pPr>
            <w:r>
              <w:rPr>
                <w:rFonts w:ascii="Arial Black" w:hAnsi="Arial Black"/>
                <w:color w:val="1B377C"/>
                <w:w w:val="90"/>
                <w:sz w:val="13"/>
              </w:rPr>
              <w:t>Motivační</w:t>
            </w:r>
            <w:r>
              <w:rPr>
                <w:rFonts w:ascii="Arial Black" w:hAnsi="Arial Black"/>
                <w:color w:val="1B377C"/>
                <w:spacing w:val="4"/>
                <w:sz w:val="13"/>
              </w:rPr>
              <w:t xml:space="preserve"> </w:t>
            </w:r>
            <w:r>
              <w:rPr>
                <w:rFonts w:ascii="Arial Black" w:hAnsi="Arial Black"/>
                <w:color w:val="1B377C"/>
                <w:spacing w:val="-2"/>
                <w:w w:val="95"/>
                <w:sz w:val="13"/>
              </w:rPr>
              <w:t>aktivita:</w:t>
            </w:r>
          </w:p>
          <w:p w:rsidR="00750E3E" w:rsidRDefault="000B7D51">
            <w:pPr>
              <w:pStyle w:val="TableParagraph"/>
              <w:numPr>
                <w:ilvl w:val="0"/>
                <w:numId w:val="176"/>
              </w:numPr>
              <w:tabs>
                <w:tab w:val="left" w:pos="249"/>
              </w:tabs>
              <w:spacing w:before="45"/>
              <w:ind w:left="249" w:hanging="159"/>
              <w:rPr>
                <w:rFonts w:ascii="Tahoma" w:hAnsi="Tahoma"/>
                <w:sz w:val="13"/>
              </w:rPr>
            </w:pPr>
            <w:r>
              <w:rPr>
                <w:rFonts w:ascii="Tahoma" w:hAnsi="Tahoma"/>
                <w:color w:val="1B377C"/>
                <w:w w:val="105"/>
                <w:sz w:val="13"/>
              </w:rPr>
              <w:t>Úloha</w:t>
            </w:r>
            <w:r>
              <w:rPr>
                <w:rFonts w:ascii="Tahoma" w:hAnsi="Tahoma"/>
                <w:color w:val="1B377C"/>
                <w:spacing w:val="-8"/>
                <w:w w:val="105"/>
                <w:sz w:val="13"/>
              </w:rPr>
              <w:t xml:space="preserve"> </w:t>
            </w:r>
            <w:r>
              <w:rPr>
                <w:rFonts w:ascii="Tahoma" w:hAnsi="Tahoma"/>
                <w:color w:val="1B377C"/>
                <w:w w:val="105"/>
                <w:sz w:val="13"/>
              </w:rPr>
              <w:t>Teploměr</w:t>
            </w:r>
            <w:r>
              <w:rPr>
                <w:rFonts w:ascii="Tahoma" w:hAnsi="Tahoma"/>
                <w:color w:val="1B377C"/>
                <w:spacing w:val="-8"/>
                <w:w w:val="105"/>
                <w:sz w:val="13"/>
              </w:rPr>
              <w:t xml:space="preserve"> </w:t>
            </w:r>
            <w:r>
              <w:rPr>
                <w:rFonts w:ascii="Tahoma" w:hAnsi="Tahoma"/>
                <w:color w:val="1B377C"/>
                <w:w w:val="105"/>
                <w:sz w:val="13"/>
              </w:rPr>
              <w:t>(viz</w:t>
            </w:r>
            <w:r>
              <w:rPr>
                <w:rFonts w:ascii="Tahoma" w:hAnsi="Tahoma"/>
                <w:color w:val="1B377C"/>
                <w:spacing w:val="-8"/>
                <w:w w:val="105"/>
                <w:sz w:val="13"/>
              </w:rPr>
              <w:t xml:space="preserve"> </w:t>
            </w:r>
            <w:r>
              <w:rPr>
                <w:rFonts w:ascii="Tahoma" w:hAnsi="Tahoma"/>
                <w:color w:val="1B377C"/>
                <w:spacing w:val="-2"/>
                <w:w w:val="105"/>
                <w:sz w:val="13"/>
              </w:rPr>
              <w:t>níže).</w:t>
            </w:r>
          </w:p>
          <w:p w:rsidR="00750E3E" w:rsidRDefault="000B7D51">
            <w:pPr>
              <w:pStyle w:val="TableParagraph"/>
              <w:spacing w:before="46"/>
              <w:ind w:left="90"/>
              <w:rPr>
                <w:rFonts w:ascii="Arial Black" w:hAnsi="Arial Black"/>
                <w:sz w:val="13"/>
              </w:rPr>
            </w:pPr>
            <w:r>
              <w:rPr>
                <w:rFonts w:ascii="Arial Black" w:hAnsi="Arial Black"/>
                <w:color w:val="1B377C"/>
                <w:w w:val="90"/>
                <w:sz w:val="13"/>
              </w:rPr>
              <w:t>Další</w:t>
            </w:r>
            <w:r>
              <w:rPr>
                <w:rFonts w:ascii="Arial Black" w:hAnsi="Arial Black"/>
                <w:color w:val="1B377C"/>
                <w:sz w:val="13"/>
              </w:rPr>
              <w:t xml:space="preserve"> </w:t>
            </w:r>
            <w:r>
              <w:rPr>
                <w:rFonts w:ascii="Arial Black" w:hAnsi="Arial Black"/>
                <w:color w:val="1B377C"/>
                <w:w w:val="90"/>
                <w:sz w:val="13"/>
              </w:rPr>
              <w:t>možné</w:t>
            </w:r>
            <w:r>
              <w:rPr>
                <w:rFonts w:ascii="Arial Black" w:hAnsi="Arial Black"/>
                <w:color w:val="1B377C"/>
                <w:sz w:val="13"/>
              </w:rPr>
              <w:t xml:space="preserve"> </w:t>
            </w:r>
            <w:r>
              <w:rPr>
                <w:rFonts w:ascii="Arial Black" w:hAnsi="Arial Black"/>
                <w:color w:val="1B377C"/>
                <w:w w:val="90"/>
                <w:sz w:val="13"/>
              </w:rPr>
              <w:t>úvodní</w:t>
            </w:r>
            <w:r>
              <w:rPr>
                <w:rFonts w:ascii="Arial Black" w:hAnsi="Arial Black"/>
                <w:color w:val="1B377C"/>
                <w:sz w:val="13"/>
              </w:rPr>
              <w:t xml:space="preserve"> </w:t>
            </w:r>
            <w:r>
              <w:rPr>
                <w:rFonts w:ascii="Arial Black" w:hAnsi="Arial Black"/>
                <w:color w:val="1B377C"/>
                <w:spacing w:val="-2"/>
                <w:w w:val="90"/>
                <w:sz w:val="13"/>
              </w:rPr>
              <w:t>úlohy:</w:t>
            </w:r>
          </w:p>
          <w:p w:rsidR="00750E3E" w:rsidRDefault="000B7D51">
            <w:pPr>
              <w:pStyle w:val="TableParagraph"/>
              <w:numPr>
                <w:ilvl w:val="0"/>
                <w:numId w:val="176"/>
              </w:numPr>
              <w:tabs>
                <w:tab w:val="left" w:pos="249"/>
              </w:tabs>
              <w:spacing w:before="46"/>
              <w:ind w:left="249" w:hanging="159"/>
              <w:rPr>
                <w:rFonts w:ascii="Tahoma" w:hAnsi="Tahoma"/>
                <w:sz w:val="13"/>
              </w:rPr>
            </w:pPr>
            <w:proofErr w:type="spellStart"/>
            <w:r>
              <w:rPr>
                <w:rFonts w:ascii="Tahoma" w:hAnsi="Tahoma"/>
                <w:color w:val="1B377C"/>
                <w:sz w:val="13"/>
              </w:rPr>
              <w:t>vorba</w:t>
            </w:r>
            <w:proofErr w:type="spellEnd"/>
            <w:r>
              <w:rPr>
                <w:rFonts w:ascii="Tahoma" w:hAnsi="Tahoma"/>
                <w:color w:val="1B377C"/>
                <w:spacing w:val="20"/>
                <w:sz w:val="13"/>
              </w:rPr>
              <w:t xml:space="preserve"> </w:t>
            </w:r>
            <w:r>
              <w:rPr>
                <w:rFonts w:ascii="Tahoma" w:hAnsi="Tahoma"/>
                <w:color w:val="1B377C"/>
                <w:sz w:val="13"/>
              </w:rPr>
              <w:t>„Bimetalového</w:t>
            </w:r>
            <w:r>
              <w:rPr>
                <w:rFonts w:ascii="Tahoma" w:hAnsi="Tahoma"/>
                <w:color w:val="1B377C"/>
                <w:spacing w:val="21"/>
                <w:sz w:val="13"/>
              </w:rPr>
              <w:t xml:space="preserve"> </w:t>
            </w:r>
            <w:r>
              <w:rPr>
                <w:rFonts w:ascii="Tahoma" w:hAnsi="Tahoma"/>
                <w:color w:val="1B377C"/>
                <w:sz w:val="13"/>
              </w:rPr>
              <w:t>pásku“</w:t>
            </w:r>
            <w:r>
              <w:rPr>
                <w:rFonts w:ascii="Tahoma" w:hAnsi="Tahoma"/>
                <w:color w:val="1B377C"/>
                <w:spacing w:val="20"/>
                <w:sz w:val="13"/>
              </w:rPr>
              <w:t xml:space="preserve"> </w:t>
            </w:r>
            <w:r>
              <w:rPr>
                <w:rFonts w:ascii="Tahoma" w:hAnsi="Tahoma"/>
                <w:color w:val="1B377C"/>
                <w:sz w:val="13"/>
              </w:rPr>
              <w:t>z</w:t>
            </w:r>
            <w:r>
              <w:rPr>
                <w:rFonts w:ascii="Tahoma" w:hAnsi="Tahoma"/>
                <w:color w:val="1B377C"/>
                <w:spacing w:val="21"/>
                <w:sz w:val="13"/>
              </w:rPr>
              <w:t xml:space="preserve"> </w:t>
            </w:r>
            <w:r>
              <w:rPr>
                <w:rFonts w:ascii="Tahoma" w:hAnsi="Tahoma"/>
                <w:color w:val="1B377C"/>
                <w:sz w:val="13"/>
              </w:rPr>
              <w:t>papíru</w:t>
            </w:r>
            <w:r>
              <w:rPr>
                <w:rFonts w:ascii="Tahoma" w:hAnsi="Tahoma"/>
                <w:color w:val="1B377C"/>
                <w:spacing w:val="21"/>
                <w:sz w:val="13"/>
              </w:rPr>
              <w:t xml:space="preserve"> </w:t>
            </w:r>
            <w:r>
              <w:rPr>
                <w:rFonts w:ascii="Tahoma" w:hAnsi="Tahoma"/>
                <w:color w:val="1B377C"/>
                <w:sz w:val="13"/>
              </w:rPr>
              <w:t>a</w:t>
            </w:r>
            <w:r>
              <w:rPr>
                <w:rFonts w:ascii="Tahoma" w:hAnsi="Tahoma"/>
                <w:color w:val="1B377C"/>
                <w:spacing w:val="20"/>
                <w:sz w:val="13"/>
              </w:rPr>
              <w:t xml:space="preserve"> </w:t>
            </w:r>
            <w:r>
              <w:rPr>
                <w:rFonts w:ascii="Tahoma" w:hAnsi="Tahoma"/>
                <w:color w:val="1B377C"/>
                <w:sz w:val="13"/>
              </w:rPr>
              <w:t>alobalu</w:t>
            </w:r>
            <w:r>
              <w:rPr>
                <w:rFonts w:ascii="Tahoma" w:hAnsi="Tahoma"/>
                <w:color w:val="1B377C"/>
                <w:spacing w:val="21"/>
                <w:sz w:val="13"/>
              </w:rPr>
              <w:t xml:space="preserve"> </w:t>
            </w:r>
            <w:r>
              <w:rPr>
                <w:rFonts w:ascii="Tahoma" w:hAnsi="Tahoma"/>
                <w:color w:val="1B377C"/>
                <w:spacing w:val="-2"/>
                <w:sz w:val="13"/>
              </w:rPr>
              <w:t>(</w:t>
            </w:r>
            <w:r>
              <w:rPr>
                <w:rFonts w:ascii="Trebuchet MS" w:hAnsi="Trebuchet MS"/>
                <w:i/>
                <w:color w:val="4975FC"/>
                <w:spacing w:val="-2"/>
                <w:sz w:val="13"/>
                <w:u w:val="single" w:color="4975FC"/>
              </w:rPr>
              <w:t>fyzikalnipokusy.cz/2021/bimetal</w:t>
            </w:r>
            <w:r>
              <w:rPr>
                <w:rFonts w:ascii="Tahoma" w:hAnsi="Tahoma"/>
                <w:color w:val="1B377C"/>
                <w:spacing w:val="-2"/>
                <w:sz w:val="13"/>
              </w:rPr>
              <w:t>).</w:t>
            </w:r>
          </w:p>
        </w:tc>
      </w:tr>
      <w:tr w:rsidR="00750E3E">
        <w:trPr>
          <w:trHeight w:val="4334"/>
        </w:trPr>
        <w:tc>
          <w:tcPr>
            <w:tcW w:w="7600" w:type="dxa"/>
            <w:shd w:val="clear" w:color="auto" w:fill="F3F3F3"/>
          </w:tcPr>
          <w:p w:rsidR="00750E3E" w:rsidRDefault="000B7D51">
            <w:pPr>
              <w:pStyle w:val="TableParagraph"/>
              <w:spacing w:before="81" w:line="254" w:lineRule="auto"/>
              <w:ind w:left="90" w:right="162"/>
              <w:rPr>
                <w:rFonts w:ascii="Arial Black" w:hAnsi="Arial Black"/>
                <w:sz w:val="13"/>
              </w:rPr>
            </w:pPr>
            <w:r>
              <w:rPr>
                <w:rFonts w:ascii="Arial Black" w:hAnsi="Arial Black"/>
                <w:color w:val="1B377C"/>
                <w:w w:val="90"/>
                <w:sz w:val="13"/>
              </w:rPr>
              <w:t>Naplňování OVU/ŠOVU v paralelní výuce jednotlivých přírodovědných předmětů a možné příklady konkrétního</w:t>
            </w:r>
            <w:r>
              <w:rPr>
                <w:rFonts w:ascii="Arial Black" w:hAnsi="Arial Black"/>
                <w:color w:val="1B377C"/>
                <w:sz w:val="13"/>
              </w:rPr>
              <w:t xml:space="preserve"> </w:t>
            </w:r>
            <w:r>
              <w:rPr>
                <w:rFonts w:ascii="Arial Black" w:hAnsi="Arial Black"/>
                <w:color w:val="1B377C"/>
                <w:spacing w:val="-4"/>
                <w:sz w:val="13"/>
              </w:rPr>
              <w:t>učiva</w:t>
            </w:r>
            <w:r>
              <w:rPr>
                <w:rFonts w:ascii="Arial Black" w:hAnsi="Arial Black"/>
                <w:color w:val="1B377C"/>
                <w:spacing w:val="-7"/>
                <w:sz w:val="13"/>
              </w:rPr>
              <w:t xml:space="preserve"> </w:t>
            </w:r>
            <w:r>
              <w:rPr>
                <w:rFonts w:ascii="Arial Black" w:hAnsi="Arial Black"/>
                <w:color w:val="1B377C"/>
                <w:spacing w:val="-4"/>
                <w:sz w:val="13"/>
              </w:rPr>
              <w:t>(obsah</w:t>
            </w:r>
            <w:r>
              <w:rPr>
                <w:rFonts w:ascii="Arial Black" w:hAnsi="Arial Black"/>
                <w:color w:val="1B377C"/>
                <w:spacing w:val="-7"/>
                <w:sz w:val="13"/>
              </w:rPr>
              <w:t xml:space="preserve"> </w:t>
            </w:r>
            <w:r>
              <w:rPr>
                <w:rFonts w:ascii="Arial Black" w:hAnsi="Arial Black"/>
                <w:color w:val="1B377C"/>
                <w:spacing w:val="-4"/>
                <w:sz w:val="13"/>
              </w:rPr>
              <w:t>paralelní</w:t>
            </w:r>
            <w:r>
              <w:rPr>
                <w:rFonts w:ascii="Arial Black" w:hAnsi="Arial Black"/>
                <w:color w:val="1B377C"/>
                <w:spacing w:val="-7"/>
                <w:sz w:val="13"/>
              </w:rPr>
              <w:t xml:space="preserve"> </w:t>
            </w:r>
            <w:r>
              <w:rPr>
                <w:rFonts w:ascii="Arial Black" w:hAnsi="Arial Black"/>
                <w:color w:val="1B377C"/>
                <w:spacing w:val="-4"/>
                <w:sz w:val="13"/>
              </w:rPr>
              <w:t>výuky</w:t>
            </w:r>
            <w:r>
              <w:rPr>
                <w:rFonts w:ascii="Arial Black" w:hAnsi="Arial Black"/>
                <w:color w:val="1B377C"/>
                <w:spacing w:val="-7"/>
                <w:sz w:val="13"/>
              </w:rPr>
              <w:t xml:space="preserve"> </w:t>
            </w:r>
            <w:r>
              <w:rPr>
                <w:rFonts w:ascii="Arial Black" w:hAnsi="Arial Black"/>
                <w:color w:val="1B377C"/>
                <w:spacing w:val="-4"/>
                <w:sz w:val="13"/>
              </w:rPr>
              <w:t>je</w:t>
            </w:r>
            <w:r>
              <w:rPr>
                <w:rFonts w:ascii="Arial Black" w:hAnsi="Arial Black"/>
                <w:color w:val="1B377C"/>
                <w:spacing w:val="-7"/>
                <w:sz w:val="13"/>
              </w:rPr>
              <w:t xml:space="preserve"> </w:t>
            </w:r>
            <w:r>
              <w:rPr>
                <w:rFonts w:ascii="Arial Black" w:hAnsi="Arial Black"/>
                <w:color w:val="1B377C"/>
                <w:spacing w:val="-4"/>
                <w:sz w:val="13"/>
              </w:rPr>
              <w:t>nastavován</w:t>
            </w:r>
            <w:r>
              <w:rPr>
                <w:rFonts w:ascii="Arial Black" w:hAnsi="Arial Black"/>
                <w:color w:val="1B377C"/>
                <w:spacing w:val="-7"/>
                <w:sz w:val="13"/>
              </w:rPr>
              <w:t xml:space="preserve"> </w:t>
            </w:r>
            <w:r>
              <w:rPr>
                <w:rFonts w:ascii="Arial Black" w:hAnsi="Arial Black"/>
                <w:color w:val="1B377C"/>
                <w:spacing w:val="-4"/>
                <w:sz w:val="13"/>
              </w:rPr>
              <w:t>dle</w:t>
            </w:r>
            <w:r>
              <w:rPr>
                <w:rFonts w:ascii="Arial Black" w:hAnsi="Arial Black"/>
                <w:color w:val="1B377C"/>
                <w:spacing w:val="-7"/>
                <w:sz w:val="13"/>
              </w:rPr>
              <w:t xml:space="preserve"> </w:t>
            </w:r>
            <w:r>
              <w:rPr>
                <w:rFonts w:ascii="Arial Black" w:hAnsi="Arial Black"/>
                <w:color w:val="1B377C"/>
                <w:spacing w:val="-4"/>
                <w:sz w:val="13"/>
              </w:rPr>
              <w:t>konkrétní</w:t>
            </w:r>
            <w:r>
              <w:rPr>
                <w:rFonts w:ascii="Arial Black" w:hAnsi="Arial Black"/>
                <w:color w:val="1B377C"/>
                <w:spacing w:val="-7"/>
                <w:sz w:val="13"/>
              </w:rPr>
              <w:t xml:space="preserve"> </w:t>
            </w:r>
            <w:r>
              <w:rPr>
                <w:rFonts w:ascii="Arial Black" w:hAnsi="Arial Black"/>
                <w:color w:val="1B377C"/>
                <w:spacing w:val="-4"/>
                <w:sz w:val="13"/>
              </w:rPr>
              <w:t>školy).</w:t>
            </w:r>
          </w:p>
          <w:p w:rsidR="00750E3E" w:rsidRDefault="000B7D51">
            <w:pPr>
              <w:pStyle w:val="TableParagraph"/>
              <w:spacing w:before="45"/>
              <w:ind w:left="90"/>
              <w:rPr>
                <w:rFonts w:ascii="Arial Black"/>
                <w:sz w:val="13"/>
              </w:rPr>
            </w:pPr>
            <w:r>
              <w:rPr>
                <w:rFonts w:ascii="Arial Black"/>
                <w:color w:val="1B377C"/>
                <w:spacing w:val="-2"/>
                <w:sz w:val="13"/>
              </w:rPr>
              <w:t>Fyzika</w:t>
            </w:r>
          </w:p>
          <w:p w:rsidR="00750E3E" w:rsidRDefault="000B7D51">
            <w:pPr>
              <w:pStyle w:val="TableParagraph"/>
              <w:numPr>
                <w:ilvl w:val="0"/>
                <w:numId w:val="175"/>
              </w:numPr>
              <w:tabs>
                <w:tab w:val="left" w:pos="248"/>
                <w:tab w:val="left" w:pos="250"/>
              </w:tabs>
              <w:spacing w:before="32"/>
              <w:ind w:right="203"/>
              <w:rPr>
                <w:rFonts w:ascii="Tahoma" w:hAnsi="Tahoma"/>
                <w:sz w:val="13"/>
              </w:rPr>
            </w:pPr>
            <w:r>
              <w:rPr>
                <w:rFonts w:ascii="Tahoma" w:hAnsi="Tahoma"/>
                <w:color w:val="1B377C"/>
                <w:w w:val="105"/>
                <w:sz w:val="13"/>
              </w:rPr>
              <w:t>CAP-</w:t>
            </w:r>
            <w:r>
              <w:rPr>
                <w:rFonts w:ascii="Arial Black" w:hAnsi="Arial Black"/>
                <w:color w:val="1B377C"/>
                <w:w w:val="105"/>
                <w:sz w:val="13"/>
              </w:rPr>
              <w:t>FYZ</w:t>
            </w:r>
            <w:r>
              <w:rPr>
                <w:rFonts w:ascii="Tahoma" w:hAnsi="Tahoma"/>
                <w:color w:val="1B377C"/>
                <w:w w:val="105"/>
                <w:sz w:val="13"/>
              </w:rPr>
              <w:t>-001-ZV9-002:</w:t>
            </w:r>
            <w:r>
              <w:rPr>
                <w:rFonts w:ascii="Tahoma" w:hAnsi="Tahoma"/>
                <w:color w:val="1B377C"/>
                <w:spacing w:val="-11"/>
                <w:w w:val="105"/>
                <w:sz w:val="13"/>
              </w:rPr>
              <w:t xml:space="preserve"> </w:t>
            </w:r>
            <w:r>
              <w:rPr>
                <w:rFonts w:ascii="Tahoma" w:hAnsi="Tahoma"/>
                <w:color w:val="1B377C"/>
                <w:w w:val="105"/>
                <w:sz w:val="13"/>
              </w:rPr>
              <w:t>Změří</w:t>
            </w:r>
            <w:r>
              <w:rPr>
                <w:rFonts w:ascii="Tahoma" w:hAnsi="Tahoma"/>
                <w:color w:val="1B377C"/>
                <w:spacing w:val="-11"/>
                <w:w w:val="105"/>
                <w:sz w:val="13"/>
              </w:rPr>
              <w:t xml:space="preserve"> </w:t>
            </w:r>
            <w:r>
              <w:rPr>
                <w:rFonts w:ascii="Tahoma" w:hAnsi="Tahoma"/>
                <w:color w:val="1B377C"/>
                <w:w w:val="105"/>
                <w:sz w:val="13"/>
              </w:rPr>
              <w:t>vybrané</w:t>
            </w:r>
            <w:r>
              <w:rPr>
                <w:rFonts w:ascii="Tahoma" w:hAnsi="Tahoma"/>
                <w:color w:val="1B377C"/>
                <w:spacing w:val="-10"/>
                <w:w w:val="105"/>
                <w:sz w:val="13"/>
              </w:rPr>
              <w:t xml:space="preserve"> </w:t>
            </w:r>
            <w:r>
              <w:rPr>
                <w:rFonts w:ascii="Tahoma" w:hAnsi="Tahoma"/>
                <w:color w:val="1B377C"/>
                <w:w w:val="105"/>
                <w:sz w:val="13"/>
              </w:rPr>
              <w:t>fyzikální</w:t>
            </w:r>
            <w:r>
              <w:rPr>
                <w:rFonts w:ascii="Tahoma" w:hAnsi="Tahoma"/>
                <w:color w:val="1B377C"/>
                <w:spacing w:val="-11"/>
                <w:w w:val="105"/>
                <w:sz w:val="13"/>
              </w:rPr>
              <w:t xml:space="preserve"> </w:t>
            </w:r>
            <w:r>
              <w:rPr>
                <w:rFonts w:ascii="Tahoma" w:hAnsi="Tahoma"/>
                <w:color w:val="1B377C"/>
                <w:w w:val="105"/>
                <w:sz w:val="13"/>
              </w:rPr>
              <w:t>veličiny,</w:t>
            </w:r>
            <w:r>
              <w:rPr>
                <w:rFonts w:ascii="Tahoma" w:hAnsi="Tahoma"/>
                <w:color w:val="1B377C"/>
                <w:spacing w:val="-11"/>
                <w:w w:val="105"/>
                <w:sz w:val="13"/>
              </w:rPr>
              <w:t xml:space="preserve"> </w:t>
            </w:r>
            <w:r>
              <w:rPr>
                <w:rFonts w:ascii="Tahoma" w:hAnsi="Tahoma"/>
                <w:color w:val="1B377C"/>
                <w:w w:val="105"/>
                <w:sz w:val="13"/>
              </w:rPr>
              <w:t>vyjádří</w:t>
            </w:r>
            <w:r>
              <w:rPr>
                <w:rFonts w:ascii="Tahoma" w:hAnsi="Tahoma"/>
                <w:color w:val="1B377C"/>
                <w:spacing w:val="-10"/>
                <w:w w:val="105"/>
                <w:sz w:val="13"/>
              </w:rPr>
              <w:t xml:space="preserve"> </w:t>
            </w:r>
            <w:r>
              <w:rPr>
                <w:rFonts w:ascii="Tahoma" w:hAnsi="Tahoma"/>
                <w:color w:val="1B377C"/>
                <w:w w:val="105"/>
                <w:sz w:val="13"/>
              </w:rPr>
              <w:t>je</w:t>
            </w:r>
            <w:r>
              <w:rPr>
                <w:rFonts w:ascii="Tahoma" w:hAnsi="Tahoma"/>
                <w:color w:val="1B377C"/>
                <w:spacing w:val="-11"/>
                <w:w w:val="105"/>
                <w:sz w:val="13"/>
              </w:rPr>
              <w:t xml:space="preserve"> </w:t>
            </w:r>
            <w:r>
              <w:rPr>
                <w:rFonts w:ascii="Tahoma" w:hAnsi="Tahoma"/>
                <w:color w:val="1B377C"/>
                <w:w w:val="105"/>
                <w:sz w:val="13"/>
              </w:rPr>
              <w:t>ve</w:t>
            </w:r>
            <w:r>
              <w:rPr>
                <w:rFonts w:ascii="Tahoma" w:hAnsi="Tahoma"/>
                <w:color w:val="1B377C"/>
                <w:spacing w:val="-11"/>
                <w:w w:val="105"/>
                <w:sz w:val="13"/>
              </w:rPr>
              <w:t xml:space="preserve"> </w:t>
            </w:r>
            <w:r>
              <w:rPr>
                <w:rFonts w:ascii="Tahoma" w:hAnsi="Tahoma"/>
                <w:color w:val="1B377C"/>
                <w:w w:val="105"/>
                <w:sz w:val="13"/>
              </w:rPr>
              <w:t>vhodných</w:t>
            </w:r>
            <w:r>
              <w:rPr>
                <w:rFonts w:ascii="Tahoma" w:hAnsi="Tahoma"/>
                <w:color w:val="1B377C"/>
                <w:spacing w:val="-10"/>
                <w:w w:val="105"/>
                <w:sz w:val="13"/>
              </w:rPr>
              <w:t xml:space="preserve"> </w:t>
            </w:r>
            <w:r>
              <w:rPr>
                <w:rFonts w:ascii="Tahoma" w:hAnsi="Tahoma"/>
                <w:color w:val="1B377C"/>
                <w:w w:val="105"/>
                <w:sz w:val="13"/>
              </w:rPr>
              <w:t>jednotkách</w:t>
            </w:r>
            <w:r>
              <w:rPr>
                <w:rFonts w:ascii="Tahoma" w:hAnsi="Tahoma"/>
                <w:color w:val="1B377C"/>
                <w:spacing w:val="-11"/>
                <w:w w:val="105"/>
                <w:sz w:val="13"/>
              </w:rPr>
              <w:t xml:space="preserve"> </w:t>
            </w:r>
            <w:r>
              <w:rPr>
                <w:rFonts w:ascii="Tahoma" w:hAnsi="Tahoma"/>
                <w:color w:val="1B377C"/>
                <w:w w:val="105"/>
                <w:sz w:val="13"/>
              </w:rPr>
              <w:t>a</w:t>
            </w:r>
            <w:r>
              <w:rPr>
                <w:rFonts w:ascii="Tahoma" w:hAnsi="Tahoma"/>
                <w:color w:val="1B377C"/>
                <w:spacing w:val="-11"/>
                <w:w w:val="105"/>
                <w:sz w:val="13"/>
              </w:rPr>
              <w:t xml:space="preserve"> </w:t>
            </w:r>
            <w:r>
              <w:rPr>
                <w:rFonts w:ascii="Tahoma" w:hAnsi="Tahoma"/>
                <w:color w:val="1B377C"/>
                <w:w w:val="105"/>
                <w:sz w:val="13"/>
              </w:rPr>
              <w:t>odhadne</w:t>
            </w:r>
            <w:r>
              <w:rPr>
                <w:rFonts w:ascii="Tahoma" w:hAnsi="Tahoma"/>
                <w:color w:val="1B377C"/>
                <w:spacing w:val="-10"/>
                <w:w w:val="105"/>
                <w:sz w:val="13"/>
              </w:rPr>
              <w:t xml:space="preserve"> </w:t>
            </w:r>
            <w:r>
              <w:rPr>
                <w:rFonts w:ascii="Tahoma" w:hAnsi="Tahoma"/>
                <w:color w:val="1B377C"/>
                <w:w w:val="105"/>
                <w:sz w:val="13"/>
              </w:rPr>
              <w:t>chyby</w:t>
            </w:r>
            <w:r>
              <w:rPr>
                <w:rFonts w:ascii="Tahoma" w:hAnsi="Tahoma"/>
                <w:color w:val="1B377C"/>
                <w:spacing w:val="-11"/>
                <w:w w:val="105"/>
                <w:sz w:val="13"/>
              </w:rPr>
              <w:t xml:space="preserve"> </w:t>
            </w:r>
            <w:r>
              <w:rPr>
                <w:rFonts w:ascii="Tahoma" w:hAnsi="Tahoma"/>
                <w:color w:val="1B377C"/>
                <w:w w:val="105"/>
                <w:sz w:val="13"/>
              </w:rPr>
              <w:t>(nejistoty) měření; výsledek měření prezentuje v číselné i grafické podobě.</w:t>
            </w:r>
          </w:p>
          <w:p w:rsidR="00750E3E" w:rsidRDefault="000B7D51">
            <w:pPr>
              <w:pStyle w:val="TableParagraph"/>
              <w:numPr>
                <w:ilvl w:val="1"/>
                <w:numId w:val="175"/>
              </w:numPr>
              <w:tabs>
                <w:tab w:val="left" w:pos="409"/>
                <w:tab w:val="left" w:pos="411"/>
              </w:tabs>
              <w:spacing w:before="22"/>
              <w:ind w:right="114"/>
              <w:rPr>
                <w:rFonts w:ascii="Tahoma" w:hAnsi="Tahoma"/>
                <w:sz w:val="13"/>
              </w:rPr>
            </w:pPr>
            <w:r>
              <w:rPr>
                <w:rFonts w:ascii="Tahoma" w:hAnsi="Tahoma"/>
                <w:color w:val="1B377C"/>
                <w:w w:val="105"/>
                <w:sz w:val="13"/>
              </w:rPr>
              <w:t xml:space="preserve">příklad konkrétního učiva: teplota, teplotní roztažnost pevných látek: délková teplotní roztažnost, objemová teplotní </w:t>
            </w:r>
            <w:r>
              <w:rPr>
                <w:rFonts w:ascii="Tahoma" w:hAnsi="Tahoma"/>
                <w:color w:val="1B377C"/>
                <w:spacing w:val="-2"/>
                <w:w w:val="105"/>
                <w:sz w:val="13"/>
              </w:rPr>
              <w:t>roztažnost...</w:t>
            </w:r>
          </w:p>
          <w:p w:rsidR="00750E3E" w:rsidRDefault="000B7D51">
            <w:pPr>
              <w:pStyle w:val="TableParagraph"/>
              <w:numPr>
                <w:ilvl w:val="0"/>
                <w:numId w:val="175"/>
              </w:numPr>
              <w:tabs>
                <w:tab w:val="left" w:pos="249"/>
              </w:tabs>
              <w:spacing w:before="22"/>
              <w:ind w:left="249" w:hanging="159"/>
              <w:rPr>
                <w:rFonts w:ascii="Tahoma" w:hAnsi="Tahoma"/>
                <w:sz w:val="13"/>
              </w:rPr>
            </w:pPr>
            <w:r>
              <w:rPr>
                <w:rFonts w:ascii="Tahoma" w:hAnsi="Tahoma"/>
                <w:color w:val="1B377C"/>
                <w:sz w:val="13"/>
              </w:rPr>
              <w:t>CAP-</w:t>
            </w:r>
            <w:r>
              <w:rPr>
                <w:rFonts w:ascii="Arial Black" w:hAnsi="Arial Black"/>
                <w:color w:val="1B377C"/>
                <w:sz w:val="13"/>
              </w:rPr>
              <w:t>FYZ</w:t>
            </w:r>
            <w:r>
              <w:rPr>
                <w:rFonts w:ascii="Tahoma" w:hAnsi="Tahoma"/>
                <w:color w:val="1B377C"/>
                <w:sz w:val="13"/>
              </w:rPr>
              <w:t>-004-ZV9-010:</w:t>
            </w:r>
            <w:r>
              <w:rPr>
                <w:rFonts w:ascii="Tahoma" w:hAnsi="Tahoma"/>
                <w:color w:val="1B377C"/>
                <w:spacing w:val="20"/>
                <w:sz w:val="13"/>
              </w:rPr>
              <w:t xml:space="preserve"> </w:t>
            </w:r>
            <w:r>
              <w:rPr>
                <w:rFonts w:ascii="Tahoma" w:hAnsi="Tahoma"/>
                <w:color w:val="1B377C"/>
                <w:sz w:val="13"/>
              </w:rPr>
              <w:t>Experimentálně</w:t>
            </w:r>
            <w:r>
              <w:rPr>
                <w:rFonts w:ascii="Tahoma" w:hAnsi="Tahoma"/>
                <w:color w:val="1B377C"/>
                <w:spacing w:val="20"/>
                <w:sz w:val="13"/>
              </w:rPr>
              <w:t xml:space="preserve"> </w:t>
            </w:r>
            <w:r>
              <w:rPr>
                <w:rFonts w:ascii="Tahoma" w:hAnsi="Tahoma"/>
                <w:color w:val="1B377C"/>
                <w:sz w:val="13"/>
              </w:rPr>
              <w:t>ukáže</w:t>
            </w:r>
            <w:r>
              <w:rPr>
                <w:rFonts w:ascii="Tahoma" w:hAnsi="Tahoma"/>
                <w:color w:val="1B377C"/>
                <w:spacing w:val="20"/>
                <w:sz w:val="13"/>
              </w:rPr>
              <w:t xml:space="preserve"> </w:t>
            </w:r>
            <w:r>
              <w:rPr>
                <w:rFonts w:ascii="Tahoma" w:hAnsi="Tahoma"/>
                <w:color w:val="1B377C"/>
                <w:sz w:val="13"/>
              </w:rPr>
              <w:t>vybrané</w:t>
            </w:r>
            <w:r>
              <w:rPr>
                <w:rFonts w:ascii="Tahoma" w:hAnsi="Tahoma"/>
                <w:color w:val="1B377C"/>
                <w:spacing w:val="21"/>
                <w:sz w:val="13"/>
              </w:rPr>
              <w:t xml:space="preserve"> </w:t>
            </w:r>
            <w:r>
              <w:rPr>
                <w:rFonts w:ascii="Tahoma" w:hAnsi="Tahoma"/>
                <w:color w:val="1B377C"/>
                <w:sz w:val="13"/>
              </w:rPr>
              <w:t>vlastnosti</w:t>
            </w:r>
            <w:r>
              <w:rPr>
                <w:rFonts w:ascii="Tahoma" w:hAnsi="Tahoma"/>
                <w:color w:val="1B377C"/>
                <w:spacing w:val="20"/>
                <w:sz w:val="13"/>
              </w:rPr>
              <w:t xml:space="preserve"> </w:t>
            </w:r>
            <w:r>
              <w:rPr>
                <w:rFonts w:ascii="Tahoma" w:hAnsi="Tahoma"/>
                <w:color w:val="1B377C"/>
                <w:sz w:val="13"/>
              </w:rPr>
              <w:t>elektrického</w:t>
            </w:r>
            <w:r>
              <w:rPr>
                <w:rFonts w:ascii="Tahoma" w:hAnsi="Tahoma"/>
                <w:color w:val="1B377C"/>
                <w:spacing w:val="20"/>
                <w:sz w:val="13"/>
              </w:rPr>
              <w:t xml:space="preserve"> </w:t>
            </w:r>
            <w:r>
              <w:rPr>
                <w:rFonts w:ascii="Tahoma" w:hAnsi="Tahoma"/>
                <w:color w:val="1B377C"/>
                <w:spacing w:val="-2"/>
                <w:sz w:val="13"/>
              </w:rPr>
              <w:t>náboje.</w:t>
            </w:r>
          </w:p>
          <w:p w:rsidR="00750E3E" w:rsidRDefault="000B7D51">
            <w:pPr>
              <w:pStyle w:val="TableParagraph"/>
              <w:numPr>
                <w:ilvl w:val="1"/>
                <w:numId w:val="175"/>
              </w:numPr>
              <w:tabs>
                <w:tab w:val="left" w:pos="409"/>
              </w:tabs>
              <w:spacing w:before="9"/>
              <w:ind w:left="409" w:hanging="159"/>
              <w:rPr>
                <w:rFonts w:ascii="Tahoma" w:hAnsi="Tahoma"/>
                <w:sz w:val="13"/>
              </w:rPr>
            </w:pPr>
            <w:r>
              <w:rPr>
                <w:rFonts w:ascii="Tahoma" w:hAnsi="Tahoma"/>
                <w:color w:val="1B377C"/>
                <w:w w:val="105"/>
                <w:sz w:val="13"/>
              </w:rPr>
              <w:t>příklad</w:t>
            </w:r>
            <w:r>
              <w:rPr>
                <w:rFonts w:ascii="Tahoma" w:hAnsi="Tahoma"/>
                <w:color w:val="1B377C"/>
                <w:spacing w:val="-2"/>
                <w:w w:val="105"/>
                <w:sz w:val="13"/>
              </w:rPr>
              <w:t xml:space="preserve"> </w:t>
            </w:r>
            <w:r>
              <w:rPr>
                <w:rFonts w:ascii="Tahoma" w:hAnsi="Tahoma"/>
                <w:color w:val="1B377C"/>
                <w:w w:val="105"/>
                <w:sz w:val="13"/>
              </w:rPr>
              <w:t>konkrétního</w:t>
            </w:r>
            <w:r>
              <w:rPr>
                <w:rFonts w:ascii="Tahoma" w:hAnsi="Tahoma"/>
                <w:color w:val="1B377C"/>
                <w:spacing w:val="-1"/>
                <w:w w:val="105"/>
                <w:sz w:val="13"/>
              </w:rPr>
              <w:t xml:space="preserve"> </w:t>
            </w:r>
            <w:r>
              <w:rPr>
                <w:rFonts w:ascii="Tahoma" w:hAnsi="Tahoma"/>
                <w:color w:val="1B377C"/>
                <w:w w:val="105"/>
                <w:sz w:val="13"/>
              </w:rPr>
              <w:t>učiva:</w:t>
            </w:r>
            <w:r>
              <w:rPr>
                <w:rFonts w:ascii="Tahoma" w:hAnsi="Tahoma"/>
                <w:color w:val="1B377C"/>
                <w:spacing w:val="-2"/>
                <w:w w:val="105"/>
                <w:sz w:val="13"/>
              </w:rPr>
              <w:t xml:space="preserve"> </w:t>
            </w:r>
            <w:r>
              <w:rPr>
                <w:rFonts w:ascii="Tahoma" w:hAnsi="Tahoma"/>
                <w:color w:val="1B377C"/>
                <w:w w:val="105"/>
                <w:sz w:val="13"/>
              </w:rPr>
              <w:t>elektrostatika:</w:t>
            </w:r>
            <w:r>
              <w:rPr>
                <w:rFonts w:ascii="Tahoma" w:hAnsi="Tahoma"/>
                <w:color w:val="1B377C"/>
                <w:spacing w:val="-1"/>
                <w:w w:val="105"/>
                <w:sz w:val="13"/>
              </w:rPr>
              <w:t xml:space="preserve"> </w:t>
            </w:r>
            <w:r>
              <w:rPr>
                <w:rFonts w:ascii="Tahoma" w:hAnsi="Tahoma"/>
                <w:color w:val="1B377C"/>
                <w:w w:val="105"/>
                <w:sz w:val="13"/>
              </w:rPr>
              <w:t>vlastnosti</w:t>
            </w:r>
            <w:r>
              <w:rPr>
                <w:rFonts w:ascii="Tahoma" w:hAnsi="Tahoma"/>
                <w:color w:val="1B377C"/>
                <w:spacing w:val="-2"/>
                <w:w w:val="105"/>
                <w:sz w:val="13"/>
              </w:rPr>
              <w:t xml:space="preserve"> </w:t>
            </w:r>
            <w:r>
              <w:rPr>
                <w:rFonts w:ascii="Tahoma" w:hAnsi="Tahoma"/>
                <w:color w:val="1B377C"/>
                <w:w w:val="105"/>
                <w:sz w:val="13"/>
              </w:rPr>
              <w:t>el.</w:t>
            </w:r>
            <w:r>
              <w:rPr>
                <w:rFonts w:ascii="Tahoma" w:hAnsi="Tahoma"/>
                <w:color w:val="1B377C"/>
                <w:spacing w:val="-1"/>
                <w:w w:val="105"/>
                <w:sz w:val="13"/>
              </w:rPr>
              <w:t xml:space="preserve"> </w:t>
            </w:r>
            <w:r>
              <w:rPr>
                <w:rFonts w:ascii="Tahoma" w:hAnsi="Tahoma"/>
                <w:color w:val="1B377C"/>
                <w:spacing w:val="-2"/>
                <w:w w:val="105"/>
                <w:sz w:val="13"/>
              </w:rPr>
              <w:t>náboje...</w:t>
            </w:r>
          </w:p>
          <w:p w:rsidR="00750E3E" w:rsidRDefault="000B7D51">
            <w:pPr>
              <w:pStyle w:val="TableParagraph"/>
              <w:spacing w:before="33"/>
              <w:ind w:left="90"/>
              <w:rPr>
                <w:rFonts w:ascii="Arial Black" w:hAnsi="Arial Black"/>
                <w:sz w:val="13"/>
              </w:rPr>
            </w:pPr>
            <w:r>
              <w:rPr>
                <w:rFonts w:ascii="Arial Black" w:hAnsi="Arial Black"/>
                <w:color w:val="1B377C"/>
                <w:spacing w:val="-2"/>
                <w:sz w:val="13"/>
              </w:rPr>
              <w:t>Přírodopis</w:t>
            </w:r>
          </w:p>
          <w:p w:rsidR="00750E3E" w:rsidRDefault="000B7D51">
            <w:pPr>
              <w:pStyle w:val="TableParagraph"/>
              <w:numPr>
                <w:ilvl w:val="0"/>
                <w:numId w:val="175"/>
              </w:numPr>
              <w:tabs>
                <w:tab w:val="left" w:pos="248"/>
                <w:tab w:val="left" w:pos="250"/>
              </w:tabs>
              <w:spacing w:before="32"/>
              <w:ind w:right="280"/>
              <w:rPr>
                <w:rFonts w:ascii="Tahoma" w:hAnsi="Tahoma"/>
                <w:sz w:val="13"/>
              </w:rPr>
            </w:pPr>
            <w:r>
              <w:rPr>
                <w:rFonts w:ascii="Tahoma" w:hAnsi="Tahoma"/>
                <w:color w:val="1B377C"/>
                <w:w w:val="105"/>
                <w:sz w:val="13"/>
              </w:rPr>
              <w:t>CAP-</w:t>
            </w:r>
            <w:r>
              <w:rPr>
                <w:rFonts w:ascii="Arial Black" w:hAnsi="Arial Black"/>
                <w:color w:val="1B377C"/>
                <w:w w:val="105"/>
                <w:sz w:val="13"/>
              </w:rPr>
              <w:t>PRI</w:t>
            </w:r>
            <w:r>
              <w:rPr>
                <w:rFonts w:ascii="Tahoma" w:hAnsi="Tahoma"/>
                <w:color w:val="1B377C"/>
                <w:w w:val="105"/>
                <w:sz w:val="13"/>
              </w:rPr>
              <w:t>-001-ZV9-003:</w:t>
            </w:r>
            <w:r>
              <w:rPr>
                <w:rFonts w:ascii="Tahoma" w:hAnsi="Tahoma"/>
                <w:color w:val="1B377C"/>
                <w:spacing w:val="-5"/>
                <w:w w:val="105"/>
                <w:sz w:val="13"/>
              </w:rPr>
              <w:t xml:space="preserve"> </w:t>
            </w:r>
            <w:r>
              <w:rPr>
                <w:rFonts w:ascii="Tahoma" w:hAnsi="Tahoma"/>
                <w:color w:val="1B377C"/>
                <w:w w:val="105"/>
                <w:sz w:val="13"/>
              </w:rPr>
              <w:t>Objasní</w:t>
            </w:r>
            <w:r>
              <w:rPr>
                <w:rFonts w:ascii="Tahoma" w:hAnsi="Tahoma"/>
                <w:color w:val="1B377C"/>
                <w:spacing w:val="-5"/>
                <w:w w:val="105"/>
                <w:sz w:val="13"/>
              </w:rPr>
              <w:t xml:space="preserve"> </w:t>
            </w:r>
            <w:r>
              <w:rPr>
                <w:rFonts w:ascii="Tahoma" w:hAnsi="Tahoma"/>
                <w:color w:val="1B377C"/>
                <w:w w:val="105"/>
                <w:sz w:val="13"/>
              </w:rPr>
              <w:t>základní</w:t>
            </w:r>
            <w:r>
              <w:rPr>
                <w:rFonts w:ascii="Tahoma" w:hAnsi="Tahoma"/>
                <w:color w:val="1B377C"/>
                <w:spacing w:val="-5"/>
                <w:w w:val="105"/>
                <w:sz w:val="13"/>
              </w:rPr>
              <w:t xml:space="preserve"> </w:t>
            </w:r>
            <w:r>
              <w:rPr>
                <w:rFonts w:ascii="Tahoma" w:hAnsi="Tahoma"/>
                <w:color w:val="1B377C"/>
                <w:w w:val="105"/>
                <w:sz w:val="13"/>
              </w:rPr>
              <w:t>vnější</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vnitřní</w:t>
            </w:r>
            <w:r>
              <w:rPr>
                <w:rFonts w:ascii="Tahoma" w:hAnsi="Tahoma"/>
                <w:color w:val="1B377C"/>
                <w:spacing w:val="-5"/>
                <w:w w:val="105"/>
                <w:sz w:val="13"/>
              </w:rPr>
              <w:t xml:space="preserve"> </w:t>
            </w:r>
            <w:r>
              <w:rPr>
                <w:rFonts w:ascii="Tahoma" w:hAnsi="Tahoma"/>
                <w:color w:val="1B377C"/>
                <w:w w:val="105"/>
                <w:sz w:val="13"/>
              </w:rPr>
              <w:t>stavbu</w:t>
            </w:r>
            <w:r>
              <w:rPr>
                <w:rFonts w:ascii="Tahoma" w:hAnsi="Tahoma"/>
                <w:color w:val="1B377C"/>
                <w:spacing w:val="-5"/>
                <w:w w:val="105"/>
                <w:sz w:val="13"/>
              </w:rPr>
              <w:t xml:space="preserve"> </w:t>
            </w:r>
            <w:r>
              <w:rPr>
                <w:rFonts w:ascii="Tahoma" w:hAnsi="Tahoma"/>
                <w:color w:val="1B377C"/>
                <w:w w:val="105"/>
                <w:sz w:val="13"/>
              </w:rPr>
              <w:t>vybraných</w:t>
            </w:r>
            <w:r>
              <w:rPr>
                <w:rFonts w:ascii="Tahoma" w:hAnsi="Tahoma"/>
                <w:color w:val="1B377C"/>
                <w:spacing w:val="-5"/>
                <w:w w:val="105"/>
                <w:sz w:val="13"/>
              </w:rPr>
              <w:t xml:space="preserve"> </w:t>
            </w:r>
            <w:r>
              <w:rPr>
                <w:rFonts w:ascii="Tahoma" w:hAnsi="Tahoma"/>
                <w:color w:val="1B377C"/>
                <w:w w:val="105"/>
                <w:sz w:val="13"/>
              </w:rPr>
              <w:t>organismů</w:t>
            </w:r>
            <w:r>
              <w:rPr>
                <w:rFonts w:ascii="Tahoma" w:hAnsi="Tahoma"/>
                <w:color w:val="1B377C"/>
                <w:spacing w:val="-5"/>
                <w:w w:val="105"/>
                <w:sz w:val="13"/>
              </w:rPr>
              <w:t xml:space="preserve"> </w:t>
            </w:r>
            <w:r>
              <w:rPr>
                <w:rFonts w:ascii="Tahoma" w:hAnsi="Tahoma"/>
                <w:color w:val="1B377C"/>
                <w:w w:val="105"/>
                <w:sz w:val="13"/>
              </w:rPr>
              <w:t>včetně</w:t>
            </w:r>
            <w:r>
              <w:rPr>
                <w:rFonts w:ascii="Tahoma" w:hAnsi="Tahoma"/>
                <w:color w:val="1B377C"/>
                <w:spacing w:val="-5"/>
                <w:w w:val="105"/>
                <w:sz w:val="13"/>
              </w:rPr>
              <w:t xml:space="preserve"> </w:t>
            </w:r>
            <w:r>
              <w:rPr>
                <w:rFonts w:ascii="Tahoma" w:hAnsi="Tahoma"/>
                <w:color w:val="1B377C"/>
                <w:w w:val="105"/>
                <w:sz w:val="13"/>
              </w:rPr>
              <w:t>člověka</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fungování</w:t>
            </w:r>
            <w:r>
              <w:rPr>
                <w:rFonts w:ascii="Tahoma" w:hAnsi="Tahoma"/>
                <w:color w:val="1B377C"/>
                <w:spacing w:val="-5"/>
                <w:w w:val="105"/>
                <w:sz w:val="13"/>
              </w:rPr>
              <w:t xml:space="preserve"> </w:t>
            </w:r>
            <w:r>
              <w:rPr>
                <w:rFonts w:ascii="Tahoma" w:hAnsi="Tahoma"/>
                <w:color w:val="1B377C"/>
                <w:w w:val="105"/>
                <w:sz w:val="13"/>
              </w:rPr>
              <w:t>těla jako celku s vysvětlením funkce orgánů a orgánových soustav pomocí modelu.</w:t>
            </w:r>
          </w:p>
          <w:p w:rsidR="00750E3E" w:rsidRDefault="000B7D51">
            <w:pPr>
              <w:pStyle w:val="TableParagraph"/>
              <w:numPr>
                <w:ilvl w:val="1"/>
                <w:numId w:val="175"/>
              </w:numPr>
              <w:tabs>
                <w:tab w:val="left" w:pos="409"/>
              </w:tabs>
              <w:spacing w:before="22"/>
              <w:ind w:left="409" w:hanging="159"/>
              <w:rPr>
                <w:rFonts w:ascii="Tahoma" w:hAnsi="Tahoma"/>
                <w:sz w:val="13"/>
              </w:rPr>
            </w:pPr>
            <w:r>
              <w:rPr>
                <w:rFonts w:ascii="Tahoma" w:hAnsi="Tahoma"/>
                <w:color w:val="1B377C"/>
                <w:w w:val="105"/>
                <w:sz w:val="13"/>
              </w:rPr>
              <w:t>příklad</w:t>
            </w:r>
            <w:r>
              <w:rPr>
                <w:rFonts w:ascii="Tahoma" w:hAnsi="Tahoma"/>
                <w:color w:val="1B377C"/>
                <w:spacing w:val="3"/>
                <w:w w:val="105"/>
                <w:sz w:val="13"/>
              </w:rPr>
              <w:t xml:space="preserve"> </w:t>
            </w:r>
            <w:r>
              <w:rPr>
                <w:rFonts w:ascii="Tahoma" w:hAnsi="Tahoma"/>
                <w:color w:val="1B377C"/>
                <w:w w:val="105"/>
                <w:sz w:val="13"/>
              </w:rPr>
              <w:t>konkrétního</w:t>
            </w:r>
            <w:r>
              <w:rPr>
                <w:rFonts w:ascii="Tahoma" w:hAnsi="Tahoma"/>
                <w:color w:val="1B377C"/>
                <w:spacing w:val="3"/>
                <w:w w:val="105"/>
                <w:sz w:val="13"/>
              </w:rPr>
              <w:t xml:space="preserve"> </w:t>
            </w:r>
            <w:r>
              <w:rPr>
                <w:rFonts w:ascii="Tahoma" w:hAnsi="Tahoma"/>
                <w:color w:val="1B377C"/>
                <w:w w:val="105"/>
                <w:sz w:val="13"/>
              </w:rPr>
              <w:t>učiva:</w:t>
            </w:r>
            <w:r>
              <w:rPr>
                <w:rFonts w:ascii="Tahoma" w:hAnsi="Tahoma"/>
                <w:color w:val="1B377C"/>
                <w:spacing w:val="3"/>
                <w:w w:val="105"/>
                <w:sz w:val="13"/>
              </w:rPr>
              <w:t xml:space="preserve"> </w:t>
            </w:r>
            <w:r>
              <w:rPr>
                <w:rFonts w:ascii="Tahoma" w:hAnsi="Tahoma"/>
                <w:color w:val="1B377C"/>
                <w:w w:val="105"/>
                <w:sz w:val="13"/>
              </w:rPr>
              <w:t>kapradiny,</w:t>
            </w:r>
            <w:r>
              <w:rPr>
                <w:rFonts w:ascii="Tahoma" w:hAnsi="Tahoma"/>
                <w:color w:val="1B377C"/>
                <w:spacing w:val="3"/>
                <w:w w:val="105"/>
                <w:sz w:val="13"/>
              </w:rPr>
              <w:t xml:space="preserve"> </w:t>
            </w:r>
            <w:r>
              <w:rPr>
                <w:rFonts w:ascii="Tahoma" w:hAnsi="Tahoma"/>
                <w:color w:val="1B377C"/>
                <w:w w:val="105"/>
                <w:sz w:val="13"/>
              </w:rPr>
              <w:t>nahosemenné</w:t>
            </w:r>
            <w:r>
              <w:rPr>
                <w:rFonts w:ascii="Tahoma" w:hAnsi="Tahoma"/>
                <w:color w:val="1B377C"/>
                <w:spacing w:val="4"/>
                <w:w w:val="105"/>
                <w:sz w:val="13"/>
              </w:rPr>
              <w:t xml:space="preserve"> </w:t>
            </w:r>
            <w:r>
              <w:rPr>
                <w:rFonts w:ascii="Tahoma" w:hAnsi="Tahoma"/>
                <w:color w:val="1B377C"/>
                <w:w w:val="105"/>
                <w:sz w:val="13"/>
              </w:rPr>
              <w:t>rostliny,</w:t>
            </w:r>
            <w:r>
              <w:rPr>
                <w:rFonts w:ascii="Tahoma" w:hAnsi="Tahoma"/>
                <w:color w:val="1B377C"/>
                <w:spacing w:val="3"/>
                <w:w w:val="105"/>
                <w:sz w:val="13"/>
              </w:rPr>
              <w:t xml:space="preserve"> </w:t>
            </w:r>
            <w:r>
              <w:rPr>
                <w:rFonts w:ascii="Tahoma" w:hAnsi="Tahoma"/>
                <w:color w:val="1B377C"/>
                <w:w w:val="105"/>
                <w:sz w:val="13"/>
              </w:rPr>
              <w:t>krytosemenné</w:t>
            </w:r>
            <w:r>
              <w:rPr>
                <w:rFonts w:ascii="Tahoma" w:hAnsi="Tahoma"/>
                <w:color w:val="1B377C"/>
                <w:spacing w:val="3"/>
                <w:w w:val="105"/>
                <w:sz w:val="13"/>
              </w:rPr>
              <w:t xml:space="preserve"> </w:t>
            </w:r>
            <w:r>
              <w:rPr>
                <w:rFonts w:ascii="Tahoma" w:hAnsi="Tahoma"/>
                <w:color w:val="1B377C"/>
                <w:spacing w:val="-2"/>
                <w:w w:val="105"/>
                <w:sz w:val="13"/>
              </w:rPr>
              <w:t>rostliny...</w:t>
            </w:r>
          </w:p>
          <w:p w:rsidR="00750E3E" w:rsidRDefault="000B7D51">
            <w:pPr>
              <w:pStyle w:val="TableParagraph"/>
              <w:numPr>
                <w:ilvl w:val="0"/>
                <w:numId w:val="175"/>
              </w:numPr>
              <w:tabs>
                <w:tab w:val="left" w:pos="248"/>
                <w:tab w:val="left" w:pos="250"/>
              </w:tabs>
              <w:spacing w:before="9" w:line="249" w:lineRule="auto"/>
              <w:ind w:right="132"/>
              <w:rPr>
                <w:rFonts w:ascii="Tahoma" w:hAnsi="Tahoma"/>
                <w:sz w:val="13"/>
              </w:rPr>
            </w:pPr>
            <w:r>
              <w:rPr>
                <w:rFonts w:ascii="Tahoma" w:hAnsi="Tahoma"/>
                <w:color w:val="1B377C"/>
                <w:w w:val="105"/>
                <w:sz w:val="13"/>
              </w:rPr>
              <w:t>CAP-</w:t>
            </w:r>
            <w:r>
              <w:rPr>
                <w:rFonts w:ascii="Arial Black" w:hAnsi="Arial Black"/>
                <w:color w:val="1B377C"/>
                <w:w w:val="105"/>
                <w:sz w:val="13"/>
              </w:rPr>
              <w:t>PRI</w:t>
            </w:r>
            <w:r>
              <w:rPr>
                <w:rFonts w:ascii="Tahoma" w:hAnsi="Tahoma"/>
                <w:color w:val="1B377C"/>
                <w:w w:val="105"/>
                <w:sz w:val="13"/>
              </w:rPr>
              <w:t xml:space="preserve">-002-ZV9-004: Vytvoří zjednodušující model vztahů mezi organismy navzájem </w:t>
            </w:r>
            <w:r>
              <w:rPr>
                <w:rFonts w:ascii="Tahoma" w:hAnsi="Tahoma"/>
                <w:color w:val="1B377C"/>
                <w:w w:val="105"/>
                <w:sz w:val="13"/>
              </w:rPr>
              <w:t>a prostředím v ekosystému na základě vlastního pozorování a práce s informačními zdroji a na konkrétních příkladech posoudí udržitelnost využívání ekosystému</w:t>
            </w:r>
            <w:r>
              <w:rPr>
                <w:rFonts w:ascii="Tahoma" w:hAnsi="Tahoma"/>
                <w:color w:val="1B377C"/>
                <w:spacing w:val="-11"/>
                <w:w w:val="105"/>
                <w:sz w:val="13"/>
              </w:rPr>
              <w:t xml:space="preserve"> </w:t>
            </w:r>
            <w:r>
              <w:rPr>
                <w:rFonts w:ascii="Tahoma" w:hAnsi="Tahoma"/>
                <w:color w:val="1B377C"/>
                <w:w w:val="105"/>
                <w:sz w:val="13"/>
              </w:rPr>
              <w:t>člověkem.</w:t>
            </w:r>
          </w:p>
          <w:p w:rsidR="00750E3E" w:rsidRDefault="000B7D51">
            <w:pPr>
              <w:pStyle w:val="TableParagraph"/>
              <w:numPr>
                <w:ilvl w:val="1"/>
                <w:numId w:val="175"/>
              </w:numPr>
              <w:tabs>
                <w:tab w:val="left" w:pos="409"/>
                <w:tab w:val="left" w:pos="411"/>
              </w:tabs>
              <w:spacing w:before="15"/>
              <w:ind w:right="890"/>
              <w:rPr>
                <w:rFonts w:ascii="Tahoma" w:hAnsi="Tahoma"/>
                <w:sz w:val="13"/>
              </w:rPr>
            </w:pPr>
            <w:r>
              <w:rPr>
                <w:rFonts w:ascii="Tahoma" w:hAnsi="Tahoma"/>
                <w:color w:val="1B377C"/>
                <w:w w:val="105"/>
                <w:sz w:val="13"/>
              </w:rPr>
              <w:t>příklad konkrétního učiva: ekosystémy (např. ekosystém lesa a ekosystém rybníka s vybran</w:t>
            </w:r>
            <w:r>
              <w:rPr>
                <w:rFonts w:ascii="Tahoma" w:hAnsi="Tahoma"/>
                <w:color w:val="1B377C"/>
                <w:w w:val="105"/>
                <w:sz w:val="13"/>
              </w:rPr>
              <w:t xml:space="preserve">ými zástupci </w:t>
            </w:r>
            <w:proofErr w:type="gramStart"/>
            <w:r>
              <w:rPr>
                <w:rFonts w:ascii="Tahoma" w:hAnsi="Tahoma"/>
                <w:color w:val="1B377C"/>
                <w:spacing w:val="-2"/>
                <w:w w:val="105"/>
                <w:sz w:val="13"/>
              </w:rPr>
              <w:t>organismů)...</w:t>
            </w:r>
            <w:proofErr w:type="gramEnd"/>
          </w:p>
          <w:p w:rsidR="00750E3E" w:rsidRDefault="000B7D51">
            <w:pPr>
              <w:pStyle w:val="TableParagraph"/>
              <w:numPr>
                <w:ilvl w:val="0"/>
                <w:numId w:val="175"/>
              </w:numPr>
              <w:tabs>
                <w:tab w:val="left" w:pos="248"/>
                <w:tab w:val="left" w:pos="250"/>
              </w:tabs>
              <w:spacing w:before="22"/>
              <w:ind w:right="315"/>
              <w:rPr>
                <w:rFonts w:ascii="Tahoma" w:hAnsi="Tahoma"/>
                <w:sz w:val="13"/>
              </w:rPr>
            </w:pPr>
            <w:r>
              <w:rPr>
                <w:rFonts w:ascii="Tahoma" w:hAnsi="Tahoma"/>
                <w:color w:val="1B377C"/>
                <w:w w:val="105"/>
                <w:sz w:val="13"/>
              </w:rPr>
              <w:t>CAP-</w:t>
            </w:r>
            <w:r>
              <w:rPr>
                <w:rFonts w:ascii="Arial Black" w:hAnsi="Arial Black"/>
                <w:color w:val="1B377C"/>
                <w:w w:val="105"/>
                <w:sz w:val="13"/>
              </w:rPr>
              <w:t>PRI</w:t>
            </w:r>
            <w:r>
              <w:rPr>
                <w:rFonts w:ascii="Tahoma" w:hAnsi="Tahoma"/>
                <w:color w:val="1B377C"/>
                <w:w w:val="105"/>
                <w:sz w:val="13"/>
              </w:rPr>
              <w:t>-004-ZV9-012:</w:t>
            </w:r>
            <w:r>
              <w:rPr>
                <w:rFonts w:ascii="Tahoma" w:hAnsi="Tahoma"/>
                <w:color w:val="1B377C"/>
                <w:spacing w:val="-5"/>
                <w:w w:val="105"/>
                <w:sz w:val="13"/>
              </w:rPr>
              <w:t xml:space="preserve"> </w:t>
            </w:r>
            <w:r>
              <w:rPr>
                <w:rFonts w:ascii="Tahoma" w:hAnsi="Tahoma"/>
                <w:color w:val="1B377C"/>
                <w:w w:val="105"/>
                <w:sz w:val="13"/>
              </w:rPr>
              <w:t>Určí</w:t>
            </w:r>
            <w:r>
              <w:rPr>
                <w:rFonts w:ascii="Tahoma" w:hAnsi="Tahoma"/>
                <w:color w:val="1B377C"/>
                <w:spacing w:val="-5"/>
                <w:w w:val="105"/>
                <w:sz w:val="13"/>
              </w:rPr>
              <w:t xml:space="preserve"> </w:t>
            </w:r>
            <w:r>
              <w:rPr>
                <w:rFonts w:ascii="Tahoma" w:hAnsi="Tahoma"/>
                <w:color w:val="1B377C"/>
                <w:w w:val="105"/>
                <w:sz w:val="13"/>
              </w:rPr>
              <w:t>vybrané</w:t>
            </w:r>
            <w:r>
              <w:rPr>
                <w:rFonts w:ascii="Tahoma" w:hAnsi="Tahoma"/>
                <w:color w:val="1B377C"/>
                <w:spacing w:val="-5"/>
                <w:w w:val="105"/>
                <w:sz w:val="13"/>
              </w:rPr>
              <w:t xml:space="preserve"> </w:t>
            </w:r>
            <w:r>
              <w:rPr>
                <w:rFonts w:ascii="Tahoma" w:hAnsi="Tahoma"/>
                <w:color w:val="1B377C"/>
                <w:w w:val="105"/>
                <w:sz w:val="13"/>
              </w:rPr>
              <w:t>druhy</w:t>
            </w:r>
            <w:r>
              <w:rPr>
                <w:rFonts w:ascii="Tahoma" w:hAnsi="Tahoma"/>
                <w:color w:val="1B377C"/>
                <w:spacing w:val="-5"/>
                <w:w w:val="105"/>
                <w:sz w:val="13"/>
              </w:rPr>
              <w:t xml:space="preserve"> </w:t>
            </w:r>
            <w:r>
              <w:rPr>
                <w:rFonts w:ascii="Tahoma" w:hAnsi="Tahoma"/>
                <w:color w:val="1B377C"/>
                <w:w w:val="105"/>
                <w:sz w:val="13"/>
              </w:rPr>
              <w:t>a</w:t>
            </w:r>
            <w:r>
              <w:rPr>
                <w:rFonts w:ascii="Tahoma" w:hAnsi="Tahoma"/>
                <w:color w:val="1B377C"/>
                <w:spacing w:val="-5"/>
                <w:w w:val="105"/>
                <w:sz w:val="13"/>
              </w:rPr>
              <w:t xml:space="preserve"> </w:t>
            </w:r>
            <w:r>
              <w:rPr>
                <w:rFonts w:ascii="Tahoma" w:hAnsi="Tahoma"/>
                <w:color w:val="1B377C"/>
                <w:w w:val="105"/>
                <w:sz w:val="13"/>
              </w:rPr>
              <w:t>zdůvodní</w:t>
            </w:r>
            <w:r>
              <w:rPr>
                <w:rFonts w:ascii="Tahoma" w:hAnsi="Tahoma"/>
                <w:color w:val="1B377C"/>
                <w:spacing w:val="-5"/>
                <w:w w:val="105"/>
                <w:sz w:val="13"/>
              </w:rPr>
              <w:t xml:space="preserve"> </w:t>
            </w:r>
            <w:r>
              <w:rPr>
                <w:rFonts w:ascii="Tahoma" w:hAnsi="Tahoma"/>
                <w:color w:val="1B377C"/>
                <w:w w:val="105"/>
                <w:sz w:val="13"/>
              </w:rPr>
              <w:t>jejich</w:t>
            </w:r>
            <w:r>
              <w:rPr>
                <w:rFonts w:ascii="Tahoma" w:hAnsi="Tahoma"/>
                <w:color w:val="1B377C"/>
                <w:spacing w:val="-5"/>
                <w:w w:val="105"/>
                <w:sz w:val="13"/>
              </w:rPr>
              <w:t xml:space="preserve"> </w:t>
            </w:r>
            <w:r>
              <w:rPr>
                <w:rFonts w:ascii="Tahoma" w:hAnsi="Tahoma"/>
                <w:color w:val="1B377C"/>
                <w:w w:val="105"/>
                <w:sz w:val="13"/>
              </w:rPr>
              <w:t>zařazení</w:t>
            </w:r>
            <w:r>
              <w:rPr>
                <w:rFonts w:ascii="Tahoma" w:hAnsi="Tahoma"/>
                <w:color w:val="1B377C"/>
                <w:spacing w:val="-5"/>
                <w:w w:val="105"/>
                <w:sz w:val="13"/>
              </w:rPr>
              <w:t xml:space="preserve"> </w:t>
            </w:r>
            <w:r>
              <w:rPr>
                <w:rFonts w:ascii="Tahoma" w:hAnsi="Tahoma"/>
                <w:color w:val="1B377C"/>
                <w:w w:val="105"/>
                <w:sz w:val="13"/>
              </w:rPr>
              <w:t>do</w:t>
            </w:r>
            <w:r>
              <w:rPr>
                <w:rFonts w:ascii="Tahoma" w:hAnsi="Tahoma"/>
                <w:color w:val="1B377C"/>
                <w:spacing w:val="-5"/>
                <w:w w:val="105"/>
                <w:sz w:val="13"/>
              </w:rPr>
              <w:t xml:space="preserve"> </w:t>
            </w:r>
            <w:r>
              <w:rPr>
                <w:rFonts w:ascii="Tahoma" w:hAnsi="Tahoma"/>
                <w:color w:val="1B377C"/>
                <w:w w:val="105"/>
                <w:sz w:val="13"/>
              </w:rPr>
              <w:t>taxonomických</w:t>
            </w:r>
            <w:r>
              <w:rPr>
                <w:rFonts w:ascii="Tahoma" w:hAnsi="Tahoma"/>
                <w:color w:val="1B377C"/>
                <w:spacing w:val="-5"/>
                <w:w w:val="105"/>
                <w:sz w:val="13"/>
              </w:rPr>
              <w:t xml:space="preserve"> </w:t>
            </w:r>
            <w:r>
              <w:rPr>
                <w:rFonts w:ascii="Tahoma" w:hAnsi="Tahoma"/>
                <w:color w:val="1B377C"/>
                <w:w w:val="105"/>
                <w:sz w:val="13"/>
              </w:rPr>
              <w:t>skupin</w:t>
            </w:r>
            <w:r>
              <w:rPr>
                <w:rFonts w:ascii="Tahoma" w:hAnsi="Tahoma"/>
                <w:color w:val="1B377C"/>
                <w:spacing w:val="-5"/>
                <w:w w:val="105"/>
                <w:sz w:val="13"/>
              </w:rPr>
              <w:t xml:space="preserve"> </w:t>
            </w:r>
            <w:r>
              <w:rPr>
                <w:rFonts w:ascii="Tahoma" w:hAnsi="Tahoma"/>
                <w:color w:val="1B377C"/>
                <w:w w:val="105"/>
                <w:sz w:val="13"/>
              </w:rPr>
              <w:t>na</w:t>
            </w:r>
            <w:r>
              <w:rPr>
                <w:rFonts w:ascii="Tahoma" w:hAnsi="Tahoma"/>
                <w:color w:val="1B377C"/>
                <w:spacing w:val="-5"/>
                <w:w w:val="105"/>
                <w:sz w:val="13"/>
              </w:rPr>
              <w:t xml:space="preserve"> </w:t>
            </w:r>
            <w:r>
              <w:rPr>
                <w:rFonts w:ascii="Tahoma" w:hAnsi="Tahoma"/>
                <w:color w:val="1B377C"/>
                <w:w w:val="105"/>
                <w:sz w:val="13"/>
              </w:rPr>
              <w:t>základě</w:t>
            </w:r>
            <w:r>
              <w:rPr>
                <w:rFonts w:ascii="Tahoma" w:hAnsi="Tahoma"/>
                <w:color w:val="1B377C"/>
                <w:spacing w:val="-5"/>
                <w:w w:val="105"/>
                <w:sz w:val="13"/>
              </w:rPr>
              <w:t xml:space="preserve"> </w:t>
            </w:r>
            <w:r>
              <w:rPr>
                <w:rFonts w:ascii="Tahoma" w:hAnsi="Tahoma"/>
                <w:color w:val="1B377C"/>
                <w:w w:val="105"/>
                <w:sz w:val="13"/>
              </w:rPr>
              <w:t>typických znaků a popíše evoluci skupin organismů s použitím vhodných vyobrazení vývoje.</w:t>
            </w:r>
          </w:p>
          <w:p w:rsidR="00750E3E" w:rsidRDefault="000B7D51">
            <w:pPr>
              <w:pStyle w:val="TableParagraph"/>
              <w:numPr>
                <w:ilvl w:val="1"/>
                <w:numId w:val="175"/>
              </w:numPr>
              <w:tabs>
                <w:tab w:val="left" w:pos="409"/>
                <w:tab w:val="left" w:pos="411"/>
              </w:tabs>
              <w:spacing w:before="21"/>
              <w:ind w:right="890"/>
              <w:rPr>
                <w:rFonts w:ascii="Tahoma" w:hAnsi="Tahoma"/>
                <w:sz w:val="13"/>
              </w:rPr>
            </w:pPr>
            <w:r>
              <w:rPr>
                <w:rFonts w:ascii="Tahoma" w:hAnsi="Tahoma"/>
                <w:color w:val="1B377C"/>
                <w:w w:val="105"/>
                <w:sz w:val="13"/>
              </w:rPr>
              <w:t xml:space="preserve">příklad konkrétního učiva: ekosystémy (např. ekosystém lesa a ekosystém rybníka s vybranými zástupci </w:t>
            </w:r>
            <w:proofErr w:type="gramStart"/>
            <w:r>
              <w:rPr>
                <w:rFonts w:ascii="Tahoma" w:hAnsi="Tahoma"/>
                <w:color w:val="1B377C"/>
                <w:spacing w:val="-2"/>
                <w:w w:val="105"/>
                <w:sz w:val="13"/>
              </w:rPr>
              <w:t>organismů)...</w:t>
            </w:r>
            <w:proofErr w:type="gramEnd"/>
          </w:p>
        </w:tc>
      </w:tr>
      <w:tr w:rsidR="00750E3E">
        <w:trPr>
          <w:trHeight w:val="4131"/>
        </w:trPr>
        <w:tc>
          <w:tcPr>
            <w:tcW w:w="7600" w:type="dxa"/>
          </w:tcPr>
          <w:p w:rsidR="00750E3E" w:rsidRDefault="000B7D51">
            <w:pPr>
              <w:pStyle w:val="TableParagraph"/>
              <w:spacing w:before="81"/>
              <w:ind w:left="90"/>
              <w:rPr>
                <w:rFonts w:ascii="Arial Black" w:hAnsi="Arial Black"/>
                <w:sz w:val="13"/>
              </w:rPr>
            </w:pPr>
            <w:r>
              <w:rPr>
                <w:rFonts w:ascii="Arial Black" w:hAnsi="Arial Black"/>
                <w:color w:val="1B377C"/>
                <w:w w:val="90"/>
                <w:sz w:val="13"/>
              </w:rPr>
              <w:t>Průběžná</w:t>
            </w:r>
            <w:r>
              <w:rPr>
                <w:rFonts w:ascii="Arial Black" w:hAnsi="Arial Black"/>
                <w:color w:val="1B377C"/>
                <w:spacing w:val="-1"/>
                <w:w w:val="90"/>
                <w:sz w:val="13"/>
              </w:rPr>
              <w:t xml:space="preserve"> </w:t>
            </w:r>
            <w:r>
              <w:rPr>
                <w:rFonts w:ascii="Arial Black" w:hAnsi="Arial Black"/>
                <w:color w:val="1B377C"/>
                <w:w w:val="90"/>
                <w:sz w:val="13"/>
              </w:rPr>
              <w:t>aktivita</w:t>
            </w:r>
            <w:r>
              <w:rPr>
                <w:rFonts w:ascii="Arial Black" w:hAnsi="Arial Black"/>
                <w:color w:val="1B377C"/>
                <w:spacing w:val="-1"/>
                <w:w w:val="90"/>
                <w:sz w:val="13"/>
              </w:rPr>
              <w:t xml:space="preserve"> </w:t>
            </w:r>
            <w:r>
              <w:rPr>
                <w:rFonts w:ascii="Arial Black" w:hAnsi="Arial Black"/>
                <w:color w:val="1B377C"/>
                <w:w w:val="90"/>
                <w:sz w:val="13"/>
              </w:rPr>
              <w:t>(přímo</w:t>
            </w:r>
            <w:r>
              <w:rPr>
                <w:rFonts w:ascii="Arial Black" w:hAnsi="Arial Black"/>
                <w:color w:val="1B377C"/>
                <w:spacing w:val="-4"/>
                <w:sz w:val="13"/>
              </w:rPr>
              <w:t xml:space="preserve"> </w:t>
            </w:r>
            <w:r>
              <w:rPr>
                <w:rFonts w:ascii="Arial Black" w:hAnsi="Arial Black"/>
                <w:color w:val="1B377C"/>
                <w:w w:val="90"/>
                <w:sz w:val="13"/>
              </w:rPr>
              <w:t>se</w:t>
            </w:r>
            <w:r>
              <w:rPr>
                <w:rFonts w:ascii="Arial Black" w:hAnsi="Arial Black"/>
                <w:color w:val="1B377C"/>
                <w:spacing w:val="-1"/>
                <w:w w:val="90"/>
                <w:sz w:val="13"/>
              </w:rPr>
              <w:t xml:space="preserve"> </w:t>
            </w:r>
            <w:r>
              <w:rPr>
                <w:rFonts w:ascii="Arial Black" w:hAnsi="Arial Black"/>
                <w:color w:val="1B377C"/>
                <w:w w:val="90"/>
                <w:sz w:val="13"/>
              </w:rPr>
              <w:t>vztahující</w:t>
            </w:r>
            <w:r>
              <w:rPr>
                <w:rFonts w:ascii="Arial Black" w:hAnsi="Arial Black"/>
                <w:color w:val="1B377C"/>
                <w:spacing w:val="-1"/>
                <w:w w:val="90"/>
                <w:sz w:val="13"/>
              </w:rPr>
              <w:t xml:space="preserve"> </w:t>
            </w:r>
            <w:r>
              <w:rPr>
                <w:rFonts w:ascii="Arial Black" w:hAnsi="Arial Black"/>
                <w:color w:val="1B377C"/>
                <w:w w:val="90"/>
                <w:sz w:val="13"/>
              </w:rPr>
              <w:t>k</w:t>
            </w:r>
            <w:r>
              <w:rPr>
                <w:rFonts w:ascii="Arial Black" w:hAnsi="Arial Black"/>
                <w:color w:val="1B377C"/>
                <w:spacing w:val="-4"/>
                <w:sz w:val="13"/>
              </w:rPr>
              <w:t xml:space="preserve"> </w:t>
            </w:r>
            <w:r>
              <w:rPr>
                <w:rFonts w:ascii="Arial Black" w:hAnsi="Arial Black"/>
                <w:color w:val="1B377C"/>
                <w:w w:val="90"/>
                <w:sz w:val="13"/>
              </w:rPr>
              <w:t>závěrečné</w:t>
            </w:r>
            <w:r>
              <w:rPr>
                <w:rFonts w:ascii="Arial Black" w:hAnsi="Arial Black"/>
                <w:color w:val="1B377C"/>
                <w:spacing w:val="-1"/>
                <w:w w:val="90"/>
                <w:sz w:val="13"/>
              </w:rPr>
              <w:t xml:space="preserve"> </w:t>
            </w:r>
            <w:r>
              <w:rPr>
                <w:rFonts w:ascii="Arial Black" w:hAnsi="Arial Black"/>
                <w:color w:val="1B377C"/>
                <w:spacing w:val="-2"/>
                <w:w w:val="90"/>
                <w:sz w:val="13"/>
              </w:rPr>
              <w:t>úloze)</w:t>
            </w:r>
          </w:p>
          <w:p w:rsidR="00750E3E" w:rsidRDefault="000B7D51">
            <w:pPr>
              <w:pStyle w:val="TableParagraph"/>
              <w:numPr>
                <w:ilvl w:val="0"/>
                <w:numId w:val="174"/>
              </w:numPr>
              <w:tabs>
                <w:tab w:val="left" w:pos="249"/>
              </w:tabs>
              <w:spacing w:before="45"/>
              <w:ind w:left="249" w:hanging="159"/>
              <w:rPr>
                <w:rFonts w:ascii="Tahoma" w:hAnsi="Tahoma"/>
                <w:sz w:val="13"/>
              </w:rPr>
            </w:pPr>
            <w:r>
              <w:rPr>
                <w:rFonts w:ascii="Tahoma" w:hAnsi="Tahoma"/>
                <w:color w:val="1B377C"/>
                <w:w w:val="105"/>
                <w:sz w:val="13"/>
              </w:rPr>
              <w:t>průběžné</w:t>
            </w:r>
            <w:r>
              <w:rPr>
                <w:rFonts w:ascii="Tahoma" w:hAnsi="Tahoma"/>
                <w:color w:val="1B377C"/>
                <w:spacing w:val="-1"/>
                <w:w w:val="105"/>
                <w:sz w:val="13"/>
              </w:rPr>
              <w:t xml:space="preserve"> </w:t>
            </w:r>
            <w:r>
              <w:rPr>
                <w:rFonts w:ascii="Tahoma" w:hAnsi="Tahoma"/>
                <w:color w:val="1B377C"/>
                <w:w w:val="105"/>
                <w:sz w:val="13"/>
              </w:rPr>
              <w:t>měření</w:t>
            </w:r>
            <w:r>
              <w:rPr>
                <w:rFonts w:ascii="Tahoma" w:hAnsi="Tahoma"/>
                <w:color w:val="1B377C"/>
                <w:spacing w:val="-1"/>
                <w:w w:val="105"/>
                <w:sz w:val="13"/>
              </w:rPr>
              <w:t xml:space="preserve"> </w:t>
            </w:r>
            <w:r>
              <w:rPr>
                <w:rFonts w:ascii="Tahoma" w:hAnsi="Tahoma"/>
                <w:color w:val="1B377C"/>
                <w:w w:val="105"/>
                <w:sz w:val="13"/>
              </w:rPr>
              <w:t>teploty</w:t>
            </w:r>
            <w:r>
              <w:rPr>
                <w:rFonts w:ascii="Tahoma" w:hAnsi="Tahoma"/>
                <w:color w:val="1B377C"/>
                <w:spacing w:val="-1"/>
                <w:w w:val="105"/>
                <w:sz w:val="13"/>
              </w:rPr>
              <w:t xml:space="preserve"> </w:t>
            </w:r>
            <w:r>
              <w:rPr>
                <w:rFonts w:ascii="Tahoma" w:hAnsi="Tahoma"/>
                <w:color w:val="1B377C"/>
                <w:w w:val="105"/>
                <w:sz w:val="13"/>
              </w:rPr>
              <w:t xml:space="preserve">(viz </w:t>
            </w:r>
            <w:r>
              <w:rPr>
                <w:rFonts w:ascii="Tahoma" w:hAnsi="Tahoma"/>
                <w:color w:val="1B377C"/>
                <w:spacing w:val="-2"/>
                <w:w w:val="105"/>
                <w:sz w:val="13"/>
              </w:rPr>
              <w:t>níže)</w:t>
            </w:r>
          </w:p>
          <w:p w:rsidR="00750E3E" w:rsidRDefault="000B7D51">
            <w:pPr>
              <w:pStyle w:val="TableParagraph"/>
              <w:spacing w:before="46"/>
              <w:ind w:left="90"/>
              <w:rPr>
                <w:rFonts w:ascii="Arial Black" w:hAnsi="Arial Black"/>
                <w:sz w:val="13"/>
              </w:rPr>
            </w:pPr>
            <w:r>
              <w:rPr>
                <w:rFonts w:ascii="Arial Black" w:hAnsi="Arial Black"/>
                <w:color w:val="1B377C"/>
                <w:w w:val="85"/>
                <w:sz w:val="13"/>
              </w:rPr>
              <w:t>Závěrečná</w:t>
            </w:r>
            <w:r>
              <w:rPr>
                <w:rFonts w:ascii="Arial Black" w:hAnsi="Arial Black"/>
                <w:color w:val="1B377C"/>
                <w:spacing w:val="15"/>
                <w:sz w:val="13"/>
              </w:rPr>
              <w:t xml:space="preserve"> </w:t>
            </w:r>
            <w:r>
              <w:rPr>
                <w:rFonts w:ascii="Arial Black" w:hAnsi="Arial Black"/>
                <w:color w:val="1B377C"/>
                <w:spacing w:val="-2"/>
                <w:sz w:val="13"/>
              </w:rPr>
              <w:t>aktivita:</w:t>
            </w:r>
          </w:p>
          <w:p w:rsidR="00750E3E" w:rsidRDefault="000B7D51">
            <w:pPr>
              <w:pStyle w:val="TableParagraph"/>
              <w:numPr>
                <w:ilvl w:val="0"/>
                <w:numId w:val="174"/>
              </w:numPr>
              <w:tabs>
                <w:tab w:val="left" w:pos="249"/>
              </w:tabs>
              <w:spacing w:before="46"/>
              <w:ind w:left="249" w:hanging="159"/>
              <w:rPr>
                <w:rFonts w:ascii="Tahoma" w:hAnsi="Tahoma"/>
                <w:sz w:val="13"/>
              </w:rPr>
            </w:pPr>
            <w:r>
              <w:rPr>
                <w:rFonts w:ascii="Tahoma" w:hAnsi="Tahoma"/>
                <w:color w:val="1B377C"/>
                <w:w w:val="105"/>
                <w:sz w:val="13"/>
              </w:rPr>
              <w:t>úloha</w:t>
            </w:r>
            <w:r>
              <w:rPr>
                <w:rFonts w:ascii="Tahoma" w:hAnsi="Tahoma"/>
                <w:color w:val="1B377C"/>
                <w:spacing w:val="-3"/>
                <w:w w:val="105"/>
                <w:sz w:val="13"/>
              </w:rPr>
              <w:t xml:space="preserve"> </w:t>
            </w:r>
            <w:r>
              <w:rPr>
                <w:rFonts w:ascii="Tahoma" w:hAnsi="Tahoma"/>
                <w:color w:val="1B377C"/>
                <w:w w:val="105"/>
                <w:sz w:val="13"/>
              </w:rPr>
              <w:t>Zimní</w:t>
            </w:r>
            <w:r>
              <w:rPr>
                <w:rFonts w:ascii="Tahoma" w:hAnsi="Tahoma"/>
                <w:color w:val="1B377C"/>
                <w:spacing w:val="-3"/>
                <w:w w:val="105"/>
                <w:sz w:val="13"/>
              </w:rPr>
              <w:t xml:space="preserve"> </w:t>
            </w:r>
            <w:r>
              <w:rPr>
                <w:rFonts w:ascii="Tahoma" w:hAnsi="Tahoma"/>
                <w:color w:val="1B377C"/>
                <w:w w:val="105"/>
                <w:sz w:val="13"/>
              </w:rPr>
              <w:t>spánek</w:t>
            </w:r>
            <w:r>
              <w:rPr>
                <w:rFonts w:ascii="Tahoma" w:hAnsi="Tahoma"/>
                <w:color w:val="1B377C"/>
                <w:spacing w:val="-3"/>
                <w:w w:val="105"/>
                <w:sz w:val="13"/>
              </w:rPr>
              <w:t xml:space="preserve"> </w:t>
            </w:r>
            <w:r>
              <w:rPr>
                <w:rFonts w:ascii="Tahoma" w:hAnsi="Tahoma"/>
                <w:color w:val="1B377C"/>
                <w:w w:val="105"/>
                <w:sz w:val="13"/>
              </w:rPr>
              <w:t>(Věda</w:t>
            </w:r>
            <w:r>
              <w:rPr>
                <w:rFonts w:ascii="Tahoma" w:hAnsi="Tahoma"/>
                <w:color w:val="1B377C"/>
                <w:spacing w:val="-3"/>
                <w:w w:val="105"/>
                <w:sz w:val="13"/>
              </w:rPr>
              <w:t xml:space="preserve"> </w:t>
            </w:r>
            <w:r>
              <w:rPr>
                <w:rFonts w:ascii="Tahoma" w:hAnsi="Tahoma"/>
                <w:color w:val="1B377C"/>
                <w:w w:val="105"/>
                <w:sz w:val="13"/>
              </w:rPr>
              <w:t>není</w:t>
            </w:r>
            <w:r>
              <w:rPr>
                <w:rFonts w:ascii="Tahoma" w:hAnsi="Tahoma"/>
                <w:color w:val="1B377C"/>
                <w:spacing w:val="-3"/>
                <w:w w:val="105"/>
                <w:sz w:val="13"/>
              </w:rPr>
              <w:t xml:space="preserve"> </w:t>
            </w:r>
            <w:r>
              <w:rPr>
                <w:rFonts w:ascii="Tahoma" w:hAnsi="Tahoma"/>
                <w:color w:val="1B377C"/>
                <w:w w:val="105"/>
                <w:sz w:val="13"/>
              </w:rPr>
              <w:t>žádná</w:t>
            </w:r>
            <w:r>
              <w:rPr>
                <w:rFonts w:ascii="Tahoma" w:hAnsi="Tahoma"/>
                <w:color w:val="1B377C"/>
                <w:spacing w:val="-3"/>
                <w:w w:val="105"/>
                <w:sz w:val="13"/>
              </w:rPr>
              <w:t xml:space="preserve"> </w:t>
            </w:r>
            <w:r>
              <w:rPr>
                <w:rFonts w:ascii="Tahoma" w:hAnsi="Tahoma"/>
                <w:color w:val="1B377C"/>
                <w:spacing w:val="-2"/>
                <w:w w:val="105"/>
                <w:sz w:val="13"/>
              </w:rPr>
              <w:t>věda)</w:t>
            </w:r>
          </w:p>
          <w:p w:rsidR="00750E3E" w:rsidRDefault="000B7D51">
            <w:pPr>
              <w:pStyle w:val="TableParagraph"/>
              <w:numPr>
                <w:ilvl w:val="1"/>
                <w:numId w:val="174"/>
              </w:numPr>
              <w:tabs>
                <w:tab w:val="left" w:pos="409"/>
              </w:tabs>
              <w:spacing w:before="21"/>
              <w:ind w:left="409" w:hanging="159"/>
              <w:rPr>
                <w:rFonts w:ascii="Trebuchet MS" w:hAnsi="Trebuchet MS"/>
                <w:i/>
                <w:sz w:val="13"/>
              </w:rPr>
            </w:pPr>
            <w:r>
              <w:rPr>
                <w:rFonts w:ascii="Trebuchet MS" w:hAnsi="Trebuchet MS"/>
                <w:i/>
                <w:color w:val="4975FC"/>
                <w:spacing w:val="-4"/>
                <w:sz w:val="13"/>
                <w:u w:val="single" w:color="4975FC"/>
              </w:rPr>
              <w:t>https://vedaneniveda.cz/Veda/pdf/4_biologie_zakladni%20skola/05_energie/5.2_zimni_spanek.pdf</w:t>
            </w:r>
          </w:p>
          <w:p w:rsidR="00750E3E" w:rsidRDefault="000B7D51">
            <w:pPr>
              <w:pStyle w:val="TableParagraph"/>
              <w:spacing w:before="102"/>
              <w:ind w:left="90"/>
              <w:rPr>
                <w:rFonts w:ascii="Arial Black" w:hAnsi="Arial Black"/>
                <w:sz w:val="13"/>
              </w:rPr>
            </w:pPr>
            <w:r>
              <w:rPr>
                <w:rFonts w:ascii="Arial Black" w:hAnsi="Arial Black"/>
                <w:color w:val="1B377C"/>
                <w:w w:val="90"/>
                <w:sz w:val="13"/>
              </w:rPr>
              <w:t>Další</w:t>
            </w:r>
            <w:r>
              <w:rPr>
                <w:rFonts w:ascii="Arial Black" w:hAnsi="Arial Black"/>
                <w:color w:val="1B377C"/>
                <w:spacing w:val="-1"/>
                <w:w w:val="90"/>
                <w:sz w:val="13"/>
              </w:rPr>
              <w:t xml:space="preserve"> </w:t>
            </w:r>
            <w:r>
              <w:rPr>
                <w:rFonts w:ascii="Arial Black" w:hAnsi="Arial Black"/>
                <w:color w:val="1B377C"/>
                <w:w w:val="90"/>
                <w:sz w:val="13"/>
              </w:rPr>
              <w:t>možné</w:t>
            </w:r>
            <w:r>
              <w:rPr>
                <w:rFonts w:ascii="Arial Black" w:hAnsi="Arial Black"/>
                <w:color w:val="1B377C"/>
                <w:spacing w:val="-4"/>
                <w:sz w:val="13"/>
              </w:rPr>
              <w:t xml:space="preserve"> </w:t>
            </w:r>
            <w:r>
              <w:rPr>
                <w:rFonts w:ascii="Arial Black" w:hAnsi="Arial Black"/>
                <w:color w:val="1B377C"/>
                <w:spacing w:val="-2"/>
                <w:w w:val="90"/>
                <w:sz w:val="13"/>
              </w:rPr>
              <w:t>náměty:</w:t>
            </w:r>
          </w:p>
          <w:p w:rsidR="00750E3E" w:rsidRDefault="000B7D51">
            <w:pPr>
              <w:pStyle w:val="TableParagraph"/>
              <w:numPr>
                <w:ilvl w:val="0"/>
                <w:numId w:val="174"/>
              </w:numPr>
              <w:tabs>
                <w:tab w:val="left" w:pos="249"/>
              </w:tabs>
              <w:spacing w:before="46"/>
              <w:ind w:left="249" w:hanging="159"/>
              <w:rPr>
                <w:rFonts w:ascii="Tahoma" w:hAnsi="Tahoma"/>
                <w:sz w:val="13"/>
              </w:rPr>
            </w:pPr>
            <w:r>
              <w:rPr>
                <w:rFonts w:ascii="Tahoma" w:hAnsi="Tahoma"/>
                <w:color w:val="1B377C"/>
                <w:w w:val="105"/>
                <w:sz w:val="13"/>
              </w:rPr>
              <w:t>Dlouhodobý</w:t>
            </w:r>
            <w:r>
              <w:rPr>
                <w:rFonts w:ascii="Tahoma" w:hAnsi="Tahoma"/>
                <w:color w:val="1B377C"/>
                <w:spacing w:val="1"/>
                <w:w w:val="105"/>
                <w:sz w:val="13"/>
              </w:rPr>
              <w:t xml:space="preserve"> </w:t>
            </w:r>
            <w:r>
              <w:rPr>
                <w:rFonts w:ascii="Tahoma" w:hAnsi="Tahoma"/>
                <w:color w:val="1B377C"/>
                <w:w w:val="105"/>
                <w:sz w:val="13"/>
              </w:rPr>
              <w:t>projekt:</w:t>
            </w:r>
            <w:r>
              <w:rPr>
                <w:rFonts w:ascii="Tahoma" w:hAnsi="Tahoma"/>
                <w:color w:val="1B377C"/>
                <w:spacing w:val="2"/>
                <w:w w:val="105"/>
                <w:sz w:val="13"/>
              </w:rPr>
              <w:t xml:space="preserve"> </w:t>
            </w:r>
            <w:r>
              <w:rPr>
                <w:rFonts w:ascii="Tahoma" w:hAnsi="Tahoma"/>
                <w:color w:val="1B377C"/>
                <w:w w:val="105"/>
                <w:sz w:val="13"/>
              </w:rPr>
              <w:t>Vliv</w:t>
            </w:r>
            <w:r>
              <w:rPr>
                <w:rFonts w:ascii="Tahoma" w:hAnsi="Tahoma"/>
                <w:color w:val="1B377C"/>
                <w:spacing w:val="2"/>
                <w:w w:val="105"/>
                <w:sz w:val="13"/>
              </w:rPr>
              <w:t xml:space="preserve"> </w:t>
            </w:r>
            <w:r>
              <w:rPr>
                <w:rFonts w:ascii="Tahoma" w:hAnsi="Tahoma"/>
                <w:color w:val="1B377C"/>
                <w:w w:val="105"/>
                <w:sz w:val="13"/>
              </w:rPr>
              <w:t>ročních</w:t>
            </w:r>
            <w:r>
              <w:rPr>
                <w:rFonts w:ascii="Tahoma" w:hAnsi="Tahoma"/>
                <w:color w:val="1B377C"/>
                <w:spacing w:val="2"/>
                <w:w w:val="105"/>
                <w:sz w:val="13"/>
              </w:rPr>
              <w:t xml:space="preserve"> </w:t>
            </w:r>
            <w:r>
              <w:rPr>
                <w:rFonts w:ascii="Tahoma" w:hAnsi="Tahoma"/>
                <w:color w:val="1B377C"/>
                <w:w w:val="105"/>
                <w:sz w:val="13"/>
              </w:rPr>
              <w:t>období</w:t>
            </w:r>
            <w:r>
              <w:rPr>
                <w:rFonts w:ascii="Tahoma" w:hAnsi="Tahoma"/>
                <w:color w:val="1B377C"/>
                <w:spacing w:val="1"/>
                <w:w w:val="105"/>
                <w:sz w:val="13"/>
              </w:rPr>
              <w:t xml:space="preserve"> </w:t>
            </w:r>
            <w:r>
              <w:rPr>
                <w:rFonts w:ascii="Tahoma" w:hAnsi="Tahoma"/>
                <w:color w:val="1B377C"/>
                <w:w w:val="105"/>
                <w:sz w:val="13"/>
              </w:rPr>
              <w:t>na</w:t>
            </w:r>
            <w:r>
              <w:rPr>
                <w:rFonts w:ascii="Tahoma" w:hAnsi="Tahoma"/>
                <w:color w:val="1B377C"/>
                <w:spacing w:val="2"/>
                <w:w w:val="105"/>
                <w:sz w:val="13"/>
              </w:rPr>
              <w:t xml:space="preserve"> </w:t>
            </w:r>
            <w:r>
              <w:rPr>
                <w:rFonts w:ascii="Tahoma" w:hAnsi="Tahoma"/>
                <w:color w:val="1B377C"/>
                <w:w w:val="105"/>
                <w:sz w:val="13"/>
              </w:rPr>
              <w:t>chování</w:t>
            </w:r>
            <w:r>
              <w:rPr>
                <w:rFonts w:ascii="Tahoma" w:hAnsi="Tahoma"/>
                <w:color w:val="1B377C"/>
                <w:spacing w:val="2"/>
                <w:w w:val="105"/>
                <w:sz w:val="13"/>
              </w:rPr>
              <w:t xml:space="preserve"> </w:t>
            </w:r>
            <w:r>
              <w:rPr>
                <w:rFonts w:ascii="Tahoma" w:hAnsi="Tahoma"/>
                <w:color w:val="1B377C"/>
                <w:w w:val="105"/>
                <w:sz w:val="13"/>
              </w:rPr>
              <w:t>studenokrevných</w:t>
            </w:r>
            <w:r>
              <w:rPr>
                <w:rFonts w:ascii="Tahoma" w:hAnsi="Tahoma"/>
                <w:color w:val="1B377C"/>
                <w:spacing w:val="2"/>
                <w:w w:val="105"/>
                <w:sz w:val="13"/>
              </w:rPr>
              <w:t xml:space="preserve"> </w:t>
            </w:r>
            <w:r>
              <w:rPr>
                <w:rFonts w:ascii="Tahoma" w:hAnsi="Tahoma"/>
                <w:color w:val="1B377C"/>
                <w:spacing w:val="-2"/>
                <w:w w:val="105"/>
                <w:sz w:val="13"/>
              </w:rPr>
              <w:t>živočichů</w:t>
            </w:r>
          </w:p>
          <w:p w:rsidR="00750E3E" w:rsidRDefault="000B7D51">
            <w:pPr>
              <w:pStyle w:val="TableParagraph"/>
              <w:numPr>
                <w:ilvl w:val="1"/>
                <w:numId w:val="174"/>
              </w:numPr>
              <w:tabs>
                <w:tab w:val="left" w:pos="409"/>
              </w:tabs>
              <w:spacing w:before="21"/>
              <w:ind w:left="409" w:hanging="159"/>
              <w:rPr>
                <w:rFonts w:ascii="Tahoma" w:hAnsi="Tahoma"/>
                <w:sz w:val="13"/>
              </w:rPr>
            </w:pPr>
            <w:r>
              <w:rPr>
                <w:rFonts w:ascii="Tahoma" w:hAnsi="Tahoma"/>
                <w:color w:val="1B377C"/>
                <w:w w:val="105"/>
                <w:sz w:val="13"/>
              </w:rPr>
              <w:t>Cíl</w:t>
            </w:r>
            <w:r>
              <w:rPr>
                <w:rFonts w:ascii="Tahoma" w:hAnsi="Tahoma"/>
                <w:color w:val="1B377C"/>
                <w:spacing w:val="-4"/>
                <w:w w:val="105"/>
                <w:sz w:val="13"/>
              </w:rPr>
              <w:t xml:space="preserve"> </w:t>
            </w:r>
            <w:r>
              <w:rPr>
                <w:rFonts w:ascii="Tahoma" w:hAnsi="Tahoma"/>
                <w:color w:val="1B377C"/>
                <w:w w:val="105"/>
                <w:sz w:val="13"/>
              </w:rPr>
              <w:t>projektu:</w:t>
            </w:r>
            <w:r>
              <w:rPr>
                <w:rFonts w:ascii="Tahoma" w:hAnsi="Tahoma"/>
                <w:color w:val="1B377C"/>
                <w:spacing w:val="-4"/>
                <w:w w:val="105"/>
                <w:sz w:val="13"/>
              </w:rPr>
              <w:t xml:space="preserve"> </w:t>
            </w:r>
            <w:r>
              <w:rPr>
                <w:rFonts w:ascii="Tahoma" w:hAnsi="Tahoma"/>
                <w:color w:val="1B377C"/>
                <w:w w:val="105"/>
                <w:sz w:val="13"/>
              </w:rPr>
              <w:t>Sledovat,</w:t>
            </w:r>
            <w:r>
              <w:rPr>
                <w:rFonts w:ascii="Tahoma" w:hAnsi="Tahoma"/>
                <w:color w:val="1B377C"/>
                <w:spacing w:val="-3"/>
                <w:w w:val="105"/>
                <w:sz w:val="13"/>
              </w:rPr>
              <w:t xml:space="preserve"> </w:t>
            </w:r>
            <w:r>
              <w:rPr>
                <w:rFonts w:ascii="Tahoma" w:hAnsi="Tahoma"/>
                <w:color w:val="1B377C"/>
                <w:w w:val="105"/>
                <w:sz w:val="13"/>
              </w:rPr>
              <w:t>jak</w:t>
            </w:r>
            <w:r>
              <w:rPr>
                <w:rFonts w:ascii="Tahoma" w:hAnsi="Tahoma"/>
                <w:color w:val="1B377C"/>
                <w:spacing w:val="-4"/>
                <w:w w:val="105"/>
                <w:sz w:val="13"/>
              </w:rPr>
              <w:t xml:space="preserve"> </w:t>
            </w:r>
            <w:r>
              <w:rPr>
                <w:rFonts w:ascii="Tahoma" w:hAnsi="Tahoma"/>
                <w:color w:val="1B377C"/>
                <w:w w:val="105"/>
                <w:sz w:val="13"/>
              </w:rPr>
              <w:t>se</w:t>
            </w:r>
            <w:r>
              <w:rPr>
                <w:rFonts w:ascii="Tahoma" w:hAnsi="Tahoma"/>
                <w:color w:val="1B377C"/>
                <w:spacing w:val="-3"/>
                <w:w w:val="105"/>
                <w:sz w:val="13"/>
              </w:rPr>
              <w:t xml:space="preserve"> </w:t>
            </w:r>
            <w:r>
              <w:rPr>
                <w:rFonts w:ascii="Tahoma" w:hAnsi="Tahoma"/>
                <w:color w:val="1B377C"/>
                <w:w w:val="105"/>
                <w:sz w:val="13"/>
              </w:rPr>
              <w:t>mění</w:t>
            </w:r>
            <w:r>
              <w:rPr>
                <w:rFonts w:ascii="Tahoma" w:hAnsi="Tahoma"/>
                <w:color w:val="1B377C"/>
                <w:spacing w:val="-4"/>
                <w:w w:val="105"/>
                <w:sz w:val="13"/>
              </w:rPr>
              <w:t xml:space="preserve"> </w:t>
            </w:r>
            <w:r>
              <w:rPr>
                <w:rFonts w:ascii="Tahoma" w:hAnsi="Tahoma"/>
                <w:color w:val="1B377C"/>
                <w:w w:val="105"/>
                <w:sz w:val="13"/>
              </w:rPr>
              <w:t>aktivita</w:t>
            </w:r>
            <w:r>
              <w:rPr>
                <w:rFonts w:ascii="Tahoma" w:hAnsi="Tahoma"/>
                <w:color w:val="1B377C"/>
                <w:spacing w:val="-3"/>
                <w:w w:val="105"/>
                <w:sz w:val="13"/>
              </w:rPr>
              <w:t xml:space="preserve"> </w:t>
            </w:r>
            <w:r>
              <w:rPr>
                <w:rFonts w:ascii="Tahoma" w:hAnsi="Tahoma"/>
                <w:color w:val="1B377C"/>
                <w:w w:val="105"/>
                <w:sz w:val="13"/>
              </w:rPr>
              <w:t>plazů</w:t>
            </w:r>
            <w:r>
              <w:rPr>
                <w:rFonts w:ascii="Tahoma" w:hAnsi="Tahoma"/>
                <w:color w:val="1B377C"/>
                <w:spacing w:val="-4"/>
                <w:w w:val="105"/>
                <w:sz w:val="13"/>
              </w:rPr>
              <w:t xml:space="preserve"> </w:t>
            </w:r>
            <w:r>
              <w:rPr>
                <w:rFonts w:ascii="Tahoma" w:hAnsi="Tahoma"/>
                <w:color w:val="1B377C"/>
                <w:w w:val="105"/>
                <w:sz w:val="13"/>
              </w:rPr>
              <w:t>a</w:t>
            </w:r>
            <w:r>
              <w:rPr>
                <w:rFonts w:ascii="Tahoma" w:hAnsi="Tahoma"/>
                <w:color w:val="1B377C"/>
                <w:spacing w:val="-3"/>
                <w:w w:val="105"/>
                <w:sz w:val="13"/>
              </w:rPr>
              <w:t xml:space="preserve"> </w:t>
            </w:r>
            <w:r>
              <w:rPr>
                <w:rFonts w:ascii="Tahoma" w:hAnsi="Tahoma"/>
                <w:color w:val="1B377C"/>
                <w:w w:val="105"/>
                <w:sz w:val="13"/>
              </w:rPr>
              <w:t>obojživelníků</w:t>
            </w:r>
            <w:r>
              <w:rPr>
                <w:rFonts w:ascii="Tahoma" w:hAnsi="Tahoma"/>
                <w:color w:val="1B377C"/>
                <w:spacing w:val="-4"/>
                <w:w w:val="105"/>
                <w:sz w:val="13"/>
              </w:rPr>
              <w:t xml:space="preserve"> </w:t>
            </w:r>
            <w:r>
              <w:rPr>
                <w:rFonts w:ascii="Tahoma" w:hAnsi="Tahoma"/>
                <w:color w:val="1B377C"/>
                <w:w w:val="105"/>
                <w:sz w:val="13"/>
              </w:rPr>
              <w:t>během</w:t>
            </w:r>
            <w:r>
              <w:rPr>
                <w:rFonts w:ascii="Tahoma" w:hAnsi="Tahoma"/>
                <w:color w:val="1B377C"/>
                <w:spacing w:val="-3"/>
                <w:w w:val="105"/>
                <w:sz w:val="13"/>
              </w:rPr>
              <w:t xml:space="preserve"> </w:t>
            </w:r>
            <w:r>
              <w:rPr>
                <w:rFonts w:ascii="Tahoma" w:hAnsi="Tahoma"/>
                <w:color w:val="1B377C"/>
                <w:w w:val="105"/>
                <w:sz w:val="13"/>
              </w:rPr>
              <w:t>roku</w:t>
            </w:r>
            <w:r>
              <w:rPr>
                <w:rFonts w:ascii="Tahoma" w:hAnsi="Tahoma"/>
                <w:color w:val="1B377C"/>
                <w:spacing w:val="-4"/>
                <w:w w:val="105"/>
                <w:sz w:val="13"/>
              </w:rPr>
              <w:t xml:space="preserve"> </w:t>
            </w:r>
            <w:r>
              <w:rPr>
                <w:rFonts w:ascii="Tahoma" w:hAnsi="Tahoma"/>
                <w:color w:val="1B377C"/>
                <w:w w:val="105"/>
                <w:sz w:val="13"/>
              </w:rPr>
              <w:t>v</w:t>
            </w:r>
            <w:r>
              <w:rPr>
                <w:rFonts w:ascii="Tahoma" w:hAnsi="Tahoma"/>
                <w:color w:val="1B377C"/>
                <w:spacing w:val="-3"/>
                <w:w w:val="105"/>
                <w:sz w:val="13"/>
              </w:rPr>
              <w:t xml:space="preserve"> </w:t>
            </w:r>
            <w:r>
              <w:rPr>
                <w:rFonts w:ascii="Tahoma" w:hAnsi="Tahoma"/>
                <w:color w:val="1B377C"/>
                <w:w w:val="105"/>
                <w:sz w:val="13"/>
              </w:rPr>
              <w:t>závislosti</w:t>
            </w:r>
            <w:r>
              <w:rPr>
                <w:rFonts w:ascii="Tahoma" w:hAnsi="Tahoma"/>
                <w:color w:val="1B377C"/>
                <w:spacing w:val="-4"/>
                <w:w w:val="105"/>
                <w:sz w:val="13"/>
              </w:rPr>
              <w:t xml:space="preserve"> </w:t>
            </w:r>
            <w:r>
              <w:rPr>
                <w:rFonts w:ascii="Tahoma" w:hAnsi="Tahoma"/>
                <w:color w:val="1B377C"/>
                <w:w w:val="105"/>
                <w:sz w:val="13"/>
              </w:rPr>
              <w:t>na</w:t>
            </w:r>
            <w:r>
              <w:rPr>
                <w:rFonts w:ascii="Tahoma" w:hAnsi="Tahoma"/>
                <w:color w:val="1B377C"/>
                <w:spacing w:val="-3"/>
                <w:w w:val="105"/>
                <w:sz w:val="13"/>
              </w:rPr>
              <w:t xml:space="preserve"> </w:t>
            </w:r>
            <w:r>
              <w:rPr>
                <w:rFonts w:ascii="Tahoma" w:hAnsi="Tahoma"/>
                <w:color w:val="1B377C"/>
                <w:spacing w:val="-2"/>
                <w:w w:val="105"/>
                <w:sz w:val="13"/>
              </w:rPr>
              <w:t>teplotě.</w:t>
            </w:r>
          </w:p>
          <w:p w:rsidR="00750E3E" w:rsidRDefault="000B7D51">
            <w:pPr>
              <w:pStyle w:val="TableParagraph"/>
              <w:numPr>
                <w:ilvl w:val="1"/>
                <w:numId w:val="174"/>
              </w:numPr>
              <w:tabs>
                <w:tab w:val="left" w:pos="409"/>
                <w:tab w:val="left" w:pos="411"/>
              </w:tabs>
              <w:spacing w:before="10"/>
              <w:ind w:right="494"/>
              <w:rPr>
                <w:rFonts w:ascii="Tahoma" w:hAnsi="Tahoma"/>
                <w:sz w:val="13"/>
              </w:rPr>
            </w:pPr>
            <w:r>
              <w:rPr>
                <w:rFonts w:ascii="Tahoma" w:hAnsi="Tahoma"/>
                <w:color w:val="1B377C"/>
                <w:w w:val="105"/>
                <w:sz w:val="13"/>
              </w:rPr>
              <w:t>Aktivity: Dlouhodobé měření teploty na vybraném místě. Zaznamenávání pozorovaných druhů a jejich aktivity</w:t>
            </w:r>
            <w:r>
              <w:rPr>
                <w:rFonts w:ascii="Tahoma" w:hAnsi="Tahoma"/>
                <w:color w:val="1B377C"/>
                <w:spacing w:val="40"/>
                <w:w w:val="105"/>
                <w:sz w:val="13"/>
              </w:rPr>
              <w:t xml:space="preserve"> </w:t>
            </w:r>
            <w:r>
              <w:rPr>
                <w:rFonts w:ascii="Tahoma" w:hAnsi="Tahoma"/>
                <w:color w:val="1B377C"/>
                <w:w w:val="105"/>
                <w:sz w:val="13"/>
              </w:rPr>
              <w:t>v různých obdobích (jaro, léto, podzim).</w:t>
            </w:r>
          </w:p>
          <w:p w:rsidR="00750E3E" w:rsidRDefault="000B7D51">
            <w:pPr>
              <w:pStyle w:val="TableParagraph"/>
              <w:numPr>
                <w:ilvl w:val="1"/>
                <w:numId w:val="174"/>
              </w:numPr>
              <w:tabs>
                <w:tab w:val="left" w:pos="409"/>
              </w:tabs>
              <w:spacing w:before="21"/>
              <w:ind w:left="409" w:hanging="159"/>
              <w:rPr>
                <w:rFonts w:ascii="Tahoma" w:hAnsi="Tahoma"/>
                <w:sz w:val="13"/>
              </w:rPr>
            </w:pPr>
            <w:r>
              <w:rPr>
                <w:rFonts w:ascii="Tahoma" w:hAnsi="Tahoma"/>
                <w:color w:val="1B377C"/>
                <w:w w:val="105"/>
                <w:sz w:val="13"/>
              </w:rPr>
              <w:t>Přesah:</w:t>
            </w:r>
            <w:r>
              <w:rPr>
                <w:rFonts w:ascii="Tahoma" w:hAnsi="Tahoma"/>
                <w:color w:val="1B377C"/>
                <w:spacing w:val="-5"/>
                <w:w w:val="105"/>
                <w:sz w:val="13"/>
              </w:rPr>
              <w:t xml:space="preserve"> </w:t>
            </w:r>
            <w:r>
              <w:rPr>
                <w:rFonts w:ascii="Tahoma" w:hAnsi="Tahoma"/>
                <w:color w:val="1B377C"/>
                <w:w w:val="105"/>
                <w:sz w:val="13"/>
              </w:rPr>
              <w:t>Geografie</w:t>
            </w:r>
            <w:r>
              <w:rPr>
                <w:rFonts w:ascii="Tahoma" w:hAnsi="Tahoma"/>
                <w:color w:val="1B377C"/>
                <w:spacing w:val="-4"/>
                <w:w w:val="105"/>
                <w:sz w:val="13"/>
              </w:rPr>
              <w:t xml:space="preserve"> </w:t>
            </w:r>
            <w:r>
              <w:rPr>
                <w:rFonts w:ascii="Tahoma" w:hAnsi="Tahoma"/>
                <w:color w:val="1B377C"/>
                <w:w w:val="105"/>
                <w:sz w:val="13"/>
              </w:rPr>
              <w:t>(roční</w:t>
            </w:r>
            <w:r>
              <w:rPr>
                <w:rFonts w:ascii="Tahoma" w:hAnsi="Tahoma"/>
                <w:color w:val="1B377C"/>
                <w:spacing w:val="-5"/>
                <w:w w:val="105"/>
                <w:sz w:val="13"/>
              </w:rPr>
              <w:t xml:space="preserve"> </w:t>
            </w:r>
            <w:r>
              <w:rPr>
                <w:rFonts w:ascii="Tahoma" w:hAnsi="Tahoma"/>
                <w:color w:val="1B377C"/>
                <w:w w:val="105"/>
                <w:sz w:val="13"/>
              </w:rPr>
              <w:t>teplotní</w:t>
            </w:r>
            <w:r>
              <w:rPr>
                <w:rFonts w:ascii="Tahoma" w:hAnsi="Tahoma"/>
                <w:color w:val="1B377C"/>
                <w:spacing w:val="-4"/>
                <w:w w:val="105"/>
                <w:sz w:val="13"/>
              </w:rPr>
              <w:t xml:space="preserve"> </w:t>
            </w:r>
            <w:r>
              <w:rPr>
                <w:rFonts w:ascii="Tahoma" w:hAnsi="Tahoma"/>
                <w:color w:val="1B377C"/>
                <w:w w:val="105"/>
                <w:sz w:val="13"/>
              </w:rPr>
              <w:t>cykly),</w:t>
            </w:r>
            <w:r>
              <w:rPr>
                <w:rFonts w:ascii="Tahoma" w:hAnsi="Tahoma"/>
                <w:color w:val="1B377C"/>
                <w:spacing w:val="-5"/>
                <w:w w:val="105"/>
                <w:sz w:val="13"/>
              </w:rPr>
              <w:t xml:space="preserve"> </w:t>
            </w:r>
            <w:r>
              <w:rPr>
                <w:rFonts w:ascii="Tahoma" w:hAnsi="Tahoma"/>
                <w:color w:val="1B377C"/>
                <w:w w:val="105"/>
                <w:sz w:val="13"/>
              </w:rPr>
              <w:t>chemie</w:t>
            </w:r>
            <w:r>
              <w:rPr>
                <w:rFonts w:ascii="Tahoma" w:hAnsi="Tahoma"/>
                <w:color w:val="1B377C"/>
                <w:spacing w:val="-4"/>
                <w:w w:val="105"/>
                <w:sz w:val="13"/>
              </w:rPr>
              <w:t xml:space="preserve"> </w:t>
            </w:r>
            <w:r>
              <w:rPr>
                <w:rFonts w:ascii="Tahoma" w:hAnsi="Tahoma"/>
                <w:color w:val="1B377C"/>
                <w:w w:val="105"/>
                <w:sz w:val="13"/>
              </w:rPr>
              <w:t>(vztah</w:t>
            </w:r>
            <w:r>
              <w:rPr>
                <w:rFonts w:ascii="Tahoma" w:hAnsi="Tahoma"/>
                <w:color w:val="1B377C"/>
                <w:spacing w:val="-5"/>
                <w:w w:val="105"/>
                <w:sz w:val="13"/>
              </w:rPr>
              <w:t xml:space="preserve"> </w:t>
            </w:r>
            <w:r>
              <w:rPr>
                <w:rFonts w:ascii="Tahoma" w:hAnsi="Tahoma"/>
                <w:color w:val="1B377C"/>
                <w:w w:val="105"/>
                <w:sz w:val="13"/>
              </w:rPr>
              <w:t>metabolismu</w:t>
            </w:r>
            <w:r>
              <w:rPr>
                <w:rFonts w:ascii="Tahoma" w:hAnsi="Tahoma"/>
                <w:color w:val="1B377C"/>
                <w:spacing w:val="-4"/>
                <w:w w:val="105"/>
                <w:sz w:val="13"/>
              </w:rPr>
              <w:t xml:space="preserve"> </w:t>
            </w:r>
            <w:r>
              <w:rPr>
                <w:rFonts w:ascii="Tahoma" w:hAnsi="Tahoma"/>
                <w:color w:val="1B377C"/>
                <w:w w:val="105"/>
                <w:sz w:val="13"/>
              </w:rPr>
              <w:t>k</w:t>
            </w:r>
            <w:r>
              <w:rPr>
                <w:rFonts w:ascii="Tahoma" w:hAnsi="Tahoma"/>
                <w:color w:val="1B377C"/>
                <w:spacing w:val="-5"/>
                <w:w w:val="105"/>
                <w:sz w:val="13"/>
              </w:rPr>
              <w:t xml:space="preserve"> </w:t>
            </w:r>
            <w:r>
              <w:rPr>
                <w:rFonts w:ascii="Tahoma" w:hAnsi="Tahoma"/>
                <w:color w:val="1B377C"/>
                <w:spacing w:val="-2"/>
                <w:w w:val="105"/>
                <w:sz w:val="13"/>
              </w:rPr>
              <w:t>teplotě).</w:t>
            </w:r>
          </w:p>
          <w:p w:rsidR="00750E3E" w:rsidRDefault="000B7D51">
            <w:pPr>
              <w:pStyle w:val="TableParagraph"/>
              <w:numPr>
                <w:ilvl w:val="1"/>
                <w:numId w:val="174"/>
              </w:numPr>
              <w:tabs>
                <w:tab w:val="left" w:pos="409"/>
              </w:tabs>
              <w:spacing w:before="10"/>
              <w:ind w:left="409" w:hanging="159"/>
              <w:rPr>
                <w:rFonts w:ascii="Tahoma" w:hAnsi="Tahoma"/>
                <w:sz w:val="13"/>
              </w:rPr>
            </w:pPr>
            <w:r>
              <w:rPr>
                <w:rFonts w:ascii="Tahoma" w:hAnsi="Tahoma"/>
                <w:color w:val="1B377C"/>
                <w:w w:val="105"/>
                <w:sz w:val="13"/>
              </w:rPr>
              <w:t>Výstup:</w:t>
            </w:r>
            <w:r>
              <w:rPr>
                <w:rFonts w:ascii="Tahoma" w:hAnsi="Tahoma"/>
                <w:color w:val="1B377C"/>
                <w:spacing w:val="-7"/>
                <w:w w:val="105"/>
                <w:sz w:val="13"/>
              </w:rPr>
              <w:t xml:space="preserve"> </w:t>
            </w:r>
            <w:r>
              <w:rPr>
                <w:rFonts w:ascii="Tahoma" w:hAnsi="Tahoma"/>
                <w:color w:val="1B377C"/>
                <w:w w:val="105"/>
                <w:sz w:val="13"/>
              </w:rPr>
              <w:t>Časová</w:t>
            </w:r>
            <w:r>
              <w:rPr>
                <w:rFonts w:ascii="Tahoma" w:hAnsi="Tahoma"/>
                <w:color w:val="1B377C"/>
                <w:spacing w:val="-7"/>
                <w:w w:val="105"/>
                <w:sz w:val="13"/>
              </w:rPr>
              <w:t xml:space="preserve"> </w:t>
            </w:r>
            <w:r>
              <w:rPr>
                <w:rFonts w:ascii="Tahoma" w:hAnsi="Tahoma"/>
                <w:color w:val="1B377C"/>
                <w:w w:val="105"/>
                <w:sz w:val="13"/>
              </w:rPr>
              <w:t>osa</w:t>
            </w:r>
            <w:r>
              <w:rPr>
                <w:rFonts w:ascii="Tahoma" w:hAnsi="Tahoma"/>
                <w:color w:val="1B377C"/>
                <w:spacing w:val="-7"/>
                <w:w w:val="105"/>
                <w:sz w:val="13"/>
              </w:rPr>
              <w:t xml:space="preserve"> </w:t>
            </w:r>
            <w:r>
              <w:rPr>
                <w:rFonts w:ascii="Tahoma" w:hAnsi="Tahoma"/>
                <w:color w:val="1B377C"/>
                <w:w w:val="105"/>
                <w:sz w:val="13"/>
              </w:rPr>
              <w:t>s</w:t>
            </w:r>
            <w:r>
              <w:rPr>
                <w:rFonts w:ascii="Tahoma" w:hAnsi="Tahoma"/>
                <w:color w:val="1B377C"/>
                <w:spacing w:val="-7"/>
                <w:w w:val="105"/>
                <w:sz w:val="13"/>
              </w:rPr>
              <w:t xml:space="preserve"> </w:t>
            </w:r>
            <w:r>
              <w:rPr>
                <w:rFonts w:ascii="Tahoma" w:hAnsi="Tahoma"/>
                <w:color w:val="1B377C"/>
                <w:w w:val="105"/>
                <w:sz w:val="13"/>
              </w:rPr>
              <w:t>grafy</w:t>
            </w:r>
            <w:r>
              <w:rPr>
                <w:rFonts w:ascii="Tahoma" w:hAnsi="Tahoma"/>
                <w:color w:val="1B377C"/>
                <w:spacing w:val="-7"/>
                <w:w w:val="105"/>
                <w:sz w:val="13"/>
              </w:rPr>
              <w:t xml:space="preserve"> </w:t>
            </w:r>
            <w:r>
              <w:rPr>
                <w:rFonts w:ascii="Tahoma" w:hAnsi="Tahoma"/>
                <w:color w:val="1B377C"/>
                <w:w w:val="105"/>
                <w:sz w:val="13"/>
              </w:rPr>
              <w:t>teplot</w:t>
            </w:r>
            <w:r>
              <w:rPr>
                <w:rFonts w:ascii="Tahoma" w:hAnsi="Tahoma"/>
                <w:color w:val="1B377C"/>
                <w:spacing w:val="-7"/>
                <w:w w:val="105"/>
                <w:sz w:val="13"/>
              </w:rPr>
              <w:t xml:space="preserve"> </w:t>
            </w:r>
            <w:r>
              <w:rPr>
                <w:rFonts w:ascii="Tahoma" w:hAnsi="Tahoma"/>
                <w:color w:val="1B377C"/>
                <w:w w:val="105"/>
                <w:sz w:val="13"/>
              </w:rPr>
              <w:t>a</w:t>
            </w:r>
            <w:r>
              <w:rPr>
                <w:rFonts w:ascii="Tahoma" w:hAnsi="Tahoma"/>
                <w:color w:val="1B377C"/>
                <w:spacing w:val="-6"/>
                <w:w w:val="105"/>
                <w:sz w:val="13"/>
              </w:rPr>
              <w:t xml:space="preserve"> </w:t>
            </w:r>
            <w:r>
              <w:rPr>
                <w:rFonts w:ascii="Tahoma" w:hAnsi="Tahoma"/>
                <w:color w:val="1B377C"/>
                <w:w w:val="105"/>
                <w:sz w:val="13"/>
              </w:rPr>
              <w:t>aktivity</w:t>
            </w:r>
            <w:r>
              <w:rPr>
                <w:rFonts w:ascii="Tahoma" w:hAnsi="Tahoma"/>
                <w:color w:val="1B377C"/>
                <w:spacing w:val="-7"/>
                <w:w w:val="105"/>
                <w:sz w:val="13"/>
              </w:rPr>
              <w:t xml:space="preserve"> </w:t>
            </w:r>
            <w:r>
              <w:rPr>
                <w:rFonts w:ascii="Tahoma" w:hAnsi="Tahoma"/>
                <w:color w:val="1B377C"/>
                <w:spacing w:val="-2"/>
                <w:w w:val="105"/>
                <w:sz w:val="13"/>
              </w:rPr>
              <w:t>živočichů.</w:t>
            </w:r>
          </w:p>
          <w:p w:rsidR="00750E3E" w:rsidRDefault="000B7D51">
            <w:pPr>
              <w:pStyle w:val="TableParagraph"/>
              <w:numPr>
                <w:ilvl w:val="0"/>
                <w:numId w:val="174"/>
              </w:numPr>
              <w:tabs>
                <w:tab w:val="left" w:pos="249"/>
              </w:tabs>
              <w:spacing w:before="22"/>
              <w:ind w:left="249" w:hanging="159"/>
              <w:rPr>
                <w:rFonts w:ascii="Tahoma" w:hAnsi="Tahoma"/>
                <w:sz w:val="13"/>
              </w:rPr>
            </w:pPr>
            <w:r>
              <w:rPr>
                <w:rFonts w:ascii="Tahoma" w:hAnsi="Tahoma"/>
                <w:color w:val="1B377C"/>
                <w:w w:val="105"/>
                <w:sz w:val="13"/>
              </w:rPr>
              <w:t>Studenokrevní</w:t>
            </w:r>
            <w:r>
              <w:rPr>
                <w:rFonts w:ascii="Tahoma" w:hAnsi="Tahoma"/>
                <w:color w:val="1B377C"/>
                <w:spacing w:val="-1"/>
                <w:w w:val="105"/>
                <w:sz w:val="13"/>
              </w:rPr>
              <w:t xml:space="preserve"> </w:t>
            </w:r>
            <w:r>
              <w:rPr>
                <w:rFonts w:ascii="Tahoma" w:hAnsi="Tahoma"/>
                <w:color w:val="1B377C"/>
                <w:w w:val="105"/>
                <w:sz w:val="13"/>
              </w:rPr>
              <w:t>živočichové</w:t>
            </w:r>
            <w:r>
              <w:rPr>
                <w:rFonts w:ascii="Tahoma" w:hAnsi="Tahoma"/>
                <w:color w:val="1B377C"/>
                <w:spacing w:val="-1"/>
                <w:w w:val="105"/>
                <w:sz w:val="13"/>
              </w:rPr>
              <w:t xml:space="preserve"> </w:t>
            </w:r>
            <w:r>
              <w:rPr>
                <w:rFonts w:ascii="Tahoma" w:hAnsi="Tahoma"/>
                <w:color w:val="1B377C"/>
                <w:w w:val="105"/>
                <w:sz w:val="13"/>
              </w:rPr>
              <w:t>a</w:t>
            </w:r>
            <w:r>
              <w:rPr>
                <w:rFonts w:ascii="Tahoma" w:hAnsi="Tahoma"/>
                <w:color w:val="1B377C"/>
                <w:spacing w:val="-1"/>
                <w:w w:val="105"/>
                <w:sz w:val="13"/>
              </w:rPr>
              <w:t xml:space="preserve"> </w:t>
            </w:r>
            <w:r>
              <w:rPr>
                <w:rFonts w:ascii="Tahoma" w:hAnsi="Tahoma"/>
                <w:color w:val="1B377C"/>
                <w:w w:val="105"/>
                <w:sz w:val="13"/>
              </w:rPr>
              <w:t>kvalita</w:t>
            </w:r>
            <w:r>
              <w:rPr>
                <w:rFonts w:ascii="Tahoma" w:hAnsi="Tahoma"/>
                <w:color w:val="1B377C"/>
                <w:spacing w:val="-1"/>
                <w:w w:val="105"/>
                <w:sz w:val="13"/>
              </w:rPr>
              <w:t xml:space="preserve"> </w:t>
            </w:r>
            <w:r>
              <w:rPr>
                <w:rFonts w:ascii="Tahoma" w:hAnsi="Tahoma"/>
                <w:color w:val="1B377C"/>
                <w:spacing w:val="-4"/>
                <w:w w:val="105"/>
                <w:sz w:val="13"/>
              </w:rPr>
              <w:t>vody</w:t>
            </w:r>
          </w:p>
          <w:p w:rsidR="00750E3E" w:rsidRDefault="000B7D51">
            <w:pPr>
              <w:pStyle w:val="TableParagraph"/>
              <w:numPr>
                <w:ilvl w:val="1"/>
                <w:numId w:val="174"/>
              </w:numPr>
              <w:tabs>
                <w:tab w:val="left" w:pos="409"/>
              </w:tabs>
              <w:spacing w:before="22"/>
              <w:ind w:left="409" w:hanging="159"/>
              <w:rPr>
                <w:rFonts w:ascii="Tahoma" w:hAnsi="Tahoma"/>
                <w:sz w:val="13"/>
              </w:rPr>
            </w:pPr>
            <w:r>
              <w:rPr>
                <w:rFonts w:ascii="Tahoma" w:hAnsi="Tahoma"/>
                <w:color w:val="1B377C"/>
                <w:w w:val="105"/>
                <w:sz w:val="13"/>
              </w:rPr>
              <w:t>Cíl</w:t>
            </w:r>
            <w:r>
              <w:rPr>
                <w:rFonts w:ascii="Tahoma" w:hAnsi="Tahoma"/>
                <w:color w:val="1B377C"/>
                <w:spacing w:val="-6"/>
                <w:w w:val="105"/>
                <w:sz w:val="13"/>
              </w:rPr>
              <w:t xml:space="preserve"> </w:t>
            </w:r>
            <w:r>
              <w:rPr>
                <w:rFonts w:ascii="Tahoma" w:hAnsi="Tahoma"/>
                <w:color w:val="1B377C"/>
                <w:w w:val="105"/>
                <w:sz w:val="13"/>
              </w:rPr>
              <w:t>projektu:</w:t>
            </w:r>
            <w:r>
              <w:rPr>
                <w:rFonts w:ascii="Tahoma" w:hAnsi="Tahoma"/>
                <w:color w:val="1B377C"/>
                <w:spacing w:val="-4"/>
                <w:w w:val="105"/>
                <w:sz w:val="13"/>
              </w:rPr>
              <w:t xml:space="preserve"> </w:t>
            </w:r>
            <w:r>
              <w:rPr>
                <w:rFonts w:ascii="Tahoma" w:hAnsi="Tahoma"/>
                <w:color w:val="1B377C"/>
                <w:w w:val="105"/>
                <w:sz w:val="13"/>
              </w:rPr>
              <w:t>Zkoumat,</w:t>
            </w:r>
            <w:r>
              <w:rPr>
                <w:rFonts w:ascii="Tahoma" w:hAnsi="Tahoma"/>
                <w:color w:val="1B377C"/>
                <w:spacing w:val="-4"/>
                <w:w w:val="105"/>
                <w:sz w:val="13"/>
              </w:rPr>
              <w:t xml:space="preserve"> </w:t>
            </w:r>
            <w:r>
              <w:rPr>
                <w:rFonts w:ascii="Tahoma" w:hAnsi="Tahoma"/>
                <w:color w:val="1B377C"/>
                <w:w w:val="105"/>
                <w:sz w:val="13"/>
              </w:rPr>
              <w:t>jak</w:t>
            </w:r>
            <w:r>
              <w:rPr>
                <w:rFonts w:ascii="Tahoma" w:hAnsi="Tahoma"/>
                <w:color w:val="1B377C"/>
                <w:spacing w:val="-3"/>
                <w:w w:val="105"/>
                <w:sz w:val="13"/>
              </w:rPr>
              <w:t xml:space="preserve"> </w:t>
            </w:r>
            <w:r>
              <w:rPr>
                <w:rFonts w:ascii="Tahoma" w:hAnsi="Tahoma"/>
                <w:color w:val="1B377C"/>
                <w:w w:val="105"/>
                <w:sz w:val="13"/>
              </w:rPr>
              <w:t>teplota</w:t>
            </w:r>
            <w:r>
              <w:rPr>
                <w:rFonts w:ascii="Tahoma" w:hAnsi="Tahoma"/>
                <w:color w:val="1B377C"/>
                <w:spacing w:val="-4"/>
                <w:w w:val="105"/>
                <w:sz w:val="13"/>
              </w:rPr>
              <w:t xml:space="preserve"> </w:t>
            </w:r>
            <w:r>
              <w:rPr>
                <w:rFonts w:ascii="Tahoma" w:hAnsi="Tahoma"/>
                <w:color w:val="1B377C"/>
                <w:w w:val="105"/>
                <w:sz w:val="13"/>
              </w:rPr>
              <w:t>vody</w:t>
            </w:r>
            <w:r>
              <w:rPr>
                <w:rFonts w:ascii="Tahoma" w:hAnsi="Tahoma"/>
                <w:color w:val="1B377C"/>
                <w:spacing w:val="-4"/>
                <w:w w:val="105"/>
                <w:sz w:val="13"/>
              </w:rPr>
              <w:t xml:space="preserve"> </w:t>
            </w:r>
            <w:r>
              <w:rPr>
                <w:rFonts w:ascii="Tahoma" w:hAnsi="Tahoma"/>
                <w:color w:val="1B377C"/>
                <w:w w:val="105"/>
                <w:sz w:val="13"/>
              </w:rPr>
              <w:t>ovlivňuje</w:t>
            </w:r>
            <w:r>
              <w:rPr>
                <w:rFonts w:ascii="Tahoma" w:hAnsi="Tahoma"/>
                <w:color w:val="1B377C"/>
                <w:spacing w:val="-4"/>
                <w:w w:val="105"/>
                <w:sz w:val="13"/>
              </w:rPr>
              <w:t xml:space="preserve"> </w:t>
            </w:r>
            <w:r>
              <w:rPr>
                <w:rFonts w:ascii="Tahoma" w:hAnsi="Tahoma"/>
                <w:color w:val="1B377C"/>
                <w:w w:val="105"/>
                <w:sz w:val="13"/>
              </w:rPr>
              <w:t>chování</w:t>
            </w:r>
            <w:r>
              <w:rPr>
                <w:rFonts w:ascii="Tahoma" w:hAnsi="Tahoma"/>
                <w:color w:val="1B377C"/>
                <w:spacing w:val="-3"/>
                <w:w w:val="105"/>
                <w:sz w:val="13"/>
              </w:rPr>
              <w:t xml:space="preserve"> </w:t>
            </w:r>
            <w:r>
              <w:rPr>
                <w:rFonts w:ascii="Tahoma" w:hAnsi="Tahoma"/>
                <w:color w:val="1B377C"/>
                <w:w w:val="105"/>
                <w:sz w:val="13"/>
              </w:rPr>
              <w:t>obojživelníků</w:t>
            </w:r>
            <w:r>
              <w:rPr>
                <w:rFonts w:ascii="Tahoma" w:hAnsi="Tahoma"/>
                <w:color w:val="1B377C"/>
                <w:spacing w:val="-4"/>
                <w:w w:val="105"/>
                <w:sz w:val="13"/>
              </w:rPr>
              <w:t xml:space="preserve"> </w:t>
            </w:r>
            <w:r>
              <w:rPr>
                <w:rFonts w:ascii="Tahoma" w:hAnsi="Tahoma"/>
                <w:color w:val="1B377C"/>
                <w:w w:val="105"/>
                <w:sz w:val="13"/>
              </w:rPr>
              <w:t>a</w:t>
            </w:r>
            <w:r>
              <w:rPr>
                <w:rFonts w:ascii="Tahoma" w:hAnsi="Tahoma"/>
                <w:color w:val="1B377C"/>
                <w:spacing w:val="-4"/>
                <w:w w:val="105"/>
                <w:sz w:val="13"/>
              </w:rPr>
              <w:t xml:space="preserve"> </w:t>
            </w:r>
            <w:r>
              <w:rPr>
                <w:rFonts w:ascii="Tahoma" w:hAnsi="Tahoma"/>
                <w:color w:val="1B377C"/>
                <w:w w:val="105"/>
                <w:sz w:val="13"/>
              </w:rPr>
              <w:t>kvalitu</w:t>
            </w:r>
            <w:r>
              <w:rPr>
                <w:rFonts w:ascii="Tahoma" w:hAnsi="Tahoma"/>
                <w:color w:val="1B377C"/>
                <w:spacing w:val="-3"/>
                <w:w w:val="105"/>
                <w:sz w:val="13"/>
              </w:rPr>
              <w:t xml:space="preserve"> </w:t>
            </w:r>
            <w:r>
              <w:rPr>
                <w:rFonts w:ascii="Tahoma" w:hAnsi="Tahoma"/>
                <w:color w:val="1B377C"/>
                <w:spacing w:val="-2"/>
                <w:w w:val="105"/>
                <w:sz w:val="13"/>
              </w:rPr>
              <w:t>vody.</w:t>
            </w:r>
          </w:p>
          <w:p w:rsidR="00750E3E" w:rsidRDefault="000B7D51">
            <w:pPr>
              <w:pStyle w:val="TableParagraph"/>
              <w:numPr>
                <w:ilvl w:val="1"/>
                <w:numId w:val="174"/>
              </w:numPr>
              <w:tabs>
                <w:tab w:val="left" w:pos="409"/>
                <w:tab w:val="left" w:pos="411"/>
              </w:tabs>
              <w:spacing w:before="9"/>
              <w:ind w:right="353"/>
              <w:rPr>
                <w:rFonts w:ascii="Tahoma" w:hAnsi="Tahoma"/>
                <w:sz w:val="13"/>
              </w:rPr>
            </w:pPr>
            <w:r>
              <w:rPr>
                <w:rFonts w:ascii="Tahoma" w:hAnsi="Tahoma"/>
                <w:color w:val="1B377C"/>
                <w:w w:val="105"/>
                <w:sz w:val="13"/>
              </w:rPr>
              <w:t>Aktivity: Měření teploty vody v různých lokalitách a ročních obdobích, sledování výskytu obojživelníků (např. žab, čolků). Provádění chemické analýzy vody (pH, obsah kyslíku, minerály).</w:t>
            </w:r>
          </w:p>
          <w:p w:rsidR="00750E3E" w:rsidRDefault="000B7D51">
            <w:pPr>
              <w:pStyle w:val="TableParagraph"/>
              <w:numPr>
                <w:ilvl w:val="1"/>
                <w:numId w:val="174"/>
              </w:numPr>
              <w:tabs>
                <w:tab w:val="left" w:pos="409"/>
              </w:tabs>
              <w:spacing w:before="22"/>
              <w:ind w:left="409" w:hanging="159"/>
              <w:rPr>
                <w:rFonts w:ascii="Tahoma" w:hAnsi="Tahoma"/>
                <w:sz w:val="13"/>
              </w:rPr>
            </w:pPr>
            <w:r>
              <w:rPr>
                <w:rFonts w:ascii="Tahoma" w:hAnsi="Tahoma"/>
                <w:color w:val="1B377C"/>
                <w:w w:val="105"/>
                <w:sz w:val="13"/>
              </w:rPr>
              <w:t>Přesah:</w:t>
            </w:r>
            <w:r>
              <w:rPr>
                <w:rFonts w:ascii="Tahoma" w:hAnsi="Tahoma"/>
                <w:color w:val="1B377C"/>
                <w:spacing w:val="-7"/>
                <w:w w:val="105"/>
                <w:sz w:val="13"/>
              </w:rPr>
              <w:t xml:space="preserve"> </w:t>
            </w:r>
            <w:r>
              <w:rPr>
                <w:rFonts w:ascii="Tahoma" w:hAnsi="Tahoma"/>
                <w:color w:val="1B377C"/>
                <w:w w:val="105"/>
                <w:sz w:val="13"/>
              </w:rPr>
              <w:t>Chemie</w:t>
            </w:r>
            <w:r>
              <w:rPr>
                <w:rFonts w:ascii="Tahoma" w:hAnsi="Tahoma"/>
                <w:color w:val="1B377C"/>
                <w:spacing w:val="-7"/>
                <w:w w:val="105"/>
                <w:sz w:val="13"/>
              </w:rPr>
              <w:t xml:space="preserve"> </w:t>
            </w:r>
            <w:r>
              <w:rPr>
                <w:rFonts w:ascii="Tahoma" w:hAnsi="Tahoma"/>
                <w:color w:val="1B377C"/>
                <w:w w:val="105"/>
                <w:sz w:val="13"/>
              </w:rPr>
              <w:t>(vodní</w:t>
            </w:r>
            <w:r>
              <w:rPr>
                <w:rFonts w:ascii="Tahoma" w:hAnsi="Tahoma"/>
                <w:color w:val="1B377C"/>
                <w:spacing w:val="-6"/>
                <w:w w:val="105"/>
                <w:sz w:val="13"/>
              </w:rPr>
              <w:t xml:space="preserve"> </w:t>
            </w:r>
            <w:r>
              <w:rPr>
                <w:rFonts w:ascii="Tahoma" w:hAnsi="Tahoma"/>
                <w:color w:val="1B377C"/>
                <w:w w:val="105"/>
                <w:sz w:val="13"/>
              </w:rPr>
              <w:t>chemie),</w:t>
            </w:r>
            <w:r>
              <w:rPr>
                <w:rFonts w:ascii="Tahoma" w:hAnsi="Tahoma"/>
                <w:color w:val="1B377C"/>
                <w:spacing w:val="-7"/>
                <w:w w:val="105"/>
                <w:sz w:val="13"/>
              </w:rPr>
              <w:t xml:space="preserve"> </w:t>
            </w:r>
            <w:r>
              <w:rPr>
                <w:rFonts w:ascii="Tahoma" w:hAnsi="Tahoma"/>
                <w:color w:val="1B377C"/>
                <w:w w:val="105"/>
                <w:sz w:val="13"/>
              </w:rPr>
              <w:t>geografie</w:t>
            </w:r>
            <w:r>
              <w:rPr>
                <w:rFonts w:ascii="Tahoma" w:hAnsi="Tahoma"/>
                <w:color w:val="1B377C"/>
                <w:spacing w:val="-6"/>
                <w:w w:val="105"/>
                <w:sz w:val="13"/>
              </w:rPr>
              <w:t xml:space="preserve"> </w:t>
            </w:r>
            <w:r>
              <w:rPr>
                <w:rFonts w:ascii="Tahoma" w:hAnsi="Tahoma"/>
                <w:color w:val="1B377C"/>
                <w:w w:val="105"/>
                <w:sz w:val="13"/>
              </w:rPr>
              <w:t>(vztah</w:t>
            </w:r>
            <w:r>
              <w:rPr>
                <w:rFonts w:ascii="Tahoma" w:hAnsi="Tahoma"/>
                <w:color w:val="1B377C"/>
                <w:spacing w:val="-7"/>
                <w:w w:val="105"/>
                <w:sz w:val="13"/>
              </w:rPr>
              <w:t xml:space="preserve"> </w:t>
            </w:r>
            <w:r>
              <w:rPr>
                <w:rFonts w:ascii="Tahoma" w:hAnsi="Tahoma"/>
                <w:color w:val="1B377C"/>
                <w:w w:val="105"/>
                <w:sz w:val="13"/>
              </w:rPr>
              <w:t>teploty</w:t>
            </w:r>
            <w:r>
              <w:rPr>
                <w:rFonts w:ascii="Tahoma" w:hAnsi="Tahoma"/>
                <w:color w:val="1B377C"/>
                <w:spacing w:val="-7"/>
                <w:w w:val="105"/>
                <w:sz w:val="13"/>
              </w:rPr>
              <w:t xml:space="preserve"> </w:t>
            </w:r>
            <w:r>
              <w:rPr>
                <w:rFonts w:ascii="Tahoma" w:hAnsi="Tahoma"/>
                <w:color w:val="1B377C"/>
                <w:w w:val="105"/>
                <w:sz w:val="13"/>
              </w:rPr>
              <w:t>vody</w:t>
            </w:r>
            <w:r>
              <w:rPr>
                <w:rFonts w:ascii="Tahoma" w:hAnsi="Tahoma"/>
                <w:color w:val="1B377C"/>
                <w:spacing w:val="-6"/>
                <w:w w:val="105"/>
                <w:sz w:val="13"/>
              </w:rPr>
              <w:t xml:space="preserve"> </w:t>
            </w:r>
            <w:r>
              <w:rPr>
                <w:rFonts w:ascii="Tahoma" w:hAnsi="Tahoma"/>
                <w:color w:val="1B377C"/>
                <w:w w:val="105"/>
                <w:sz w:val="13"/>
              </w:rPr>
              <w:t>k</w:t>
            </w:r>
            <w:r>
              <w:rPr>
                <w:rFonts w:ascii="Tahoma" w:hAnsi="Tahoma"/>
                <w:color w:val="1B377C"/>
                <w:spacing w:val="-7"/>
                <w:w w:val="105"/>
                <w:sz w:val="13"/>
              </w:rPr>
              <w:t xml:space="preserve"> </w:t>
            </w:r>
            <w:r>
              <w:rPr>
                <w:rFonts w:ascii="Tahoma" w:hAnsi="Tahoma"/>
                <w:color w:val="1B377C"/>
                <w:spacing w:val="-2"/>
                <w:w w:val="105"/>
                <w:sz w:val="13"/>
              </w:rPr>
              <w:t>prostře</w:t>
            </w:r>
            <w:r>
              <w:rPr>
                <w:rFonts w:ascii="Tahoma" w:hAnsi="Tahoma"/>
                <w:color w:val="1B377C"/>
                <w:spacing w:val="-2"/>
                <w:w w:val="105"/>
                <w:sz w:val="13"/>
              </w:rPr>
              <w:t>dí).</w:t>
            </w:r>
          </w:p>
          <w:p w:rsidR="00750E3E" w:rsidRDefault="000B7D51">
            <w:pPr>
              <w:pStyle w:val="TableParagraph"/>
              <w:numPr>
                <w:ilvl w:val="1"/>
                <w:numId w:val="174"/>
              </w:numPr>
              <w:tabs>
                <w:tab w:val="left" w:pos="409"/>
              </w:tabs>
              <w:spacing w:before="9"/>
              <w:ind w:left="409" w:hanging="159"/>
              <w:rPr>
                <w:rFonts w:ascii="Tahoma" w:hAnsi="Tahoma"/>
                <w:sz w:val="13"/>
              </w:rPr>
            </w:pPr>
            <w:r>
              <w:rPr>
                <w:rFonts w:ascii="Tahoma" w:hAnsi="Tahoma"/>
                <w:color w:val="1B377C"/>
                <w:w w:val="105"/>
                <w:sz w:val="13"/>
              </w:rPr>
              <w:t>Výstup:</w:t>
            </w:r>
            <w:r>
              <w:rPr>
                <w:rFonts w:ascii="Tahoma" w:hAnsi="Tahoma"/>
                <w:color w:val="1B377C"/>
                <w:spacing w:val="-6"/>
                <w:w w:val="105"/>
                <w:sz w:val="13"/>
              </w:rPr>
              <w:t xml:space="preserve"> </w:t>
            </w:r>
            <w:r>
              <w:rPr>
                <w:rFonts w:ascii="Tahoma" w:hAnsi="Tahoma"/>
                <w:color w:val="1B377C"/>
                <w:w w:val="105"/>
                <w:sz w:val="13"/>
              </w:rPr>
              <w:t>Výzkumná</w:t>
            </w:r>
            <w:r>
              <w:rPr>
                <w:rFonts w:ascii="Tahoma" w:hAnsi="Tahoma"/>
                <w:color w:val="1B377C"/>
                <w:spacing w:val="-6"/>
                <w:w w:val="105"/>
                <w:sz w:val="13"/>
              </w:rPr>
              <w:t xml:space="preserve"> </w:t>
            </w:r>
            <w:r>
              <w:rPr>
                <w:rFonts w:ascii="Tahoma" w:hAnsi="Tahoma"/>
                <w:color w:val="1B377C"/>
                <w:w w:val="105"/>
                <w:sz w:val="13"/>
              </w:rPr>
              <w:t>zpráva</w:t>
            </w:r>
            <w:r>
              <w:rPr>
                <w:rFonts w:ascii="Tahoma" w:hAnsi="Tahoma"/>
                <w:color w:val="1B377C"/>
                <w:spacing w:val="-6"/>
                <w:w w:val="105"/>
                <w:sz w:val="13"/>
              </w:rPr>
              <w:t xml:space="preserve"> </w:t>
            </w:r>
            <w:r>
              <w:rPr>
                <w:rFonts w:ascii="Tahoma" w:hAnsi="Tahoma"/>
                <w:color w:val="1B377C"/>
                <w:w w:val="105"/>
                <w:sz w:val="13"/>
              </w:rPr>
              <w:t>s</w:t>
            </w:r>
            <w:r>
              <w:rPr>
                <w:rFonts w:ascii="Tahoma" w:hAnsi="Tahoma"/>
                <w:color w:val="1B377C"/>
                <w:spacing w:val="-5"/>
                <w:w w:val="105"/>
                <w:sz w:val="13"/>
              </w:rPr>
              <w:t xml:space="preserve"> </w:t>
            </w:r>
            <w:r>
              <w:rPr>
                <w:rFonts w:ascii="Tahoma" w:hAnsi="Tahoma"/>
                <w:color w:val="1B377C"/>
                <w:w w:val="105"/>
                <w:sz w:val="13"/>
              </w:rPr>
              <w:t>grafy</w:t>
            </w:r>
            <w:r>
              <w:rPr>
                <w:rFonts w:ascii="Tahoma" w:hAnsi="Tahoma"/>
                <w:color w:val="1B377C"/>
                <w:spacing w:val="-6"/>
                <w:w w:val="105"/>
                <w:sz w:val="13"/>
              </w:rPr>
              <w:t xml:space="preserve"> </w:t>
            </w:r>
            <w:r>
              <w:rPr>
                <w:rFonts w:ascii="Tahoma" w:hAnsi="Tahoma"/>
                <w:color w:val="1B377C"/>
                <w:w w:val="105"/>
                <w:sz w:val="13"/>
              </w:rPr>
              <w:t>a</w:t>
            </w:r>
            <w:r>
              <w:rPr>
                <w:rFonts w:ascii="Tahoma" w:hAnsi="Tahoma"/>
                <w:color w:val="1B377C"/>
                <w:spacing w:val="-6"/>
                <w:w w:val="105"/>
                <w:sz w:val="13"/>
              </w:rPr>
              <w:t xml:space="preserve"> </w:t>
            </w:r>
            <w:r>
              <w:rPr>
                <w:rFonts w:ascii="Tahoma" w:hAnsi="Tahoma"/>
                <w:color w:val="1B377C"/>
                <w:w w:val="105"/>
                <w:sz w:val="13"/>
              </w:rPr>
              <w:t>mapami</w:t>
            </w:r>
            <w:r>
              <w:rPr>
                <w:rFonts w:ascii="Tahoma" w:hAnsi="Tahoma"/>
                <w:color w:val="1B377C"/>
                <w:spacing w:val="-5"/>
                <w:w w:val="105"/>
                <w:sz w:val="13"/>
              </w:rPr>
              <w:t xml:space="preserve"> </w:t>
            </w:r>
            <w:r>
              <w:rPr>
                <w:rFonts w:ascii="Tahoma" w:hAnsi="Tahoma"/>
                <w:color w:val="1B377C"/>
                <w:w w:val="105"/>
                <w:sz w:val="13"/>
              </w:rPr>
              <w:t>výskytu</w:t>
            </w:r>
            <w:r>
              <w:rPr>
                <w:rFonts w:ascii="Tahoma" w:hAnsi="Tahoma"/>
                <w:color w:val="1B377C"/>
                <w:spacing w:val="-6"/>
                <w:w w:val="105"/>
                <w:sz w:val="13"/>
              </w:rPr>
              <w:t xml:space="preserve"> </w:t>
            </w:r>
            <w:r>
              <w:rPr>
                <w:rFonts w:ascii="Tahoma" w:hAnsi="Tahoma"/>
                <w:color w:val="1B377C"/>
                <w:spacing w:val="-2"/>
                <w:w w:val="105"/>
                <w:sz w:val="13"/>
              </w:rPr>
              <w:t>druhů.</w:t>
            </w:r>
          </w:p>
          <w:p w:rsidR="00750E3E" w:rsidRDefault="000B7D51">
            <w:pPr>
              <w:pStyle w:val="TableParagraph"/>
              <w:numPr>
                <w:ilvl w:val="0"/>
                <w:numId w:val="174"/>
              </w:numPr>
              <w:tabs>
                <w:tab w:val="left" w:pos="248"/>
                <w:tab w:val="left" w:pos="250"/>
              </w:tabs>
              <w:spacing w:before="22" w:line="259" w:lineRule="auto"/>
              <w:ind w:right="158"/>
              <w:rPr>
                <w:rFonts w:ascii="Tahoma" w:hAnsi="Tahoma"/>
                <w:sz w:val="13"/>
              </w:rPr>
            </w:pPr>
            <w:r>
              <w:rPr>
                <w:rFonts w:ascii="Tahoma" w:hAnsi="Tahoma"/>
                <w:color w:val="1B377C"/>
                <w:w w:val="105"/>
                <w:sz w:val="13"/>
              </w:rPr>
              <w:t>Křídla</w:t>
            </w:r>
            <w:r>
              <w:rPr>
                <w:rFonts w:ascii="Tahoma" w:hAnsi="Tahoma"/>
                <w:color w:val="1B377C"/>
                <w:spacing w:val="-2"/>
                <w:w w:val="105"/>
                <w:sz w:val="13"/>
              </w:rPr>
              <w:t xml:space="preserve"> </w:t>
            </w:r>
            <w:r>
              <w:rPr>
                <w:rFonts w:ascii="Tahoma" w:hAnsi="Tahoma"/>
                <w:color w:val="1B377C"/>
                <w:w w:val="105"/>
                <w:sz w:val="13"/>
              </w:rPr>
              <w:t>v</w:t>
            </w:r>
            <w:r>
              <w:rPr>
                <w:rFonts w:ascii="Tahoma" w:hAnsi="Tahoma"/>
                <w:color w:val="1B377C"/>
                <w:spacing w:val="-2"/>
                <w:w w:val="105"/>
                <w:sz w:val="13"/>
              </w:rPr>
              <w:t xml:space="preserve"> </w:t>
            </w:r>
            <w:r>
              <w:rPr>
                <w:rFonts w:ascii="Tahoma" w:hAnsi="Tahoma"/>
                <w:color w:val="1B377C"/>
                <w:w w:val="105"/>
                <w:sz w:val="13"/>
              </w:rPr>
              <w:t>akci:</w:t>
            </w:r>
            <w:r>
              <w:rPr>
                <w:rFonts w:ascii="Tahoma" w:hAnsi="Tahoma"/>
                <w:color w:val="1B377C"/>
                <w:spacing w:val="-2"/>
                <w:w w:val="105"/>
                <w:sz w:val="13"/>
              </w:rPr>
              <w:t xml:space="preserve"> </w:t>
            </w:r>
            <w:r>
              <w:rPr>
                <w:rFonts w:ascii="Tahoma" w:hAnsi="Tahoma"/>
                <w:color w:val="1B377C"/>
                <w:w w:val="105"/>
                <w:sz w:val="13"/>
              </w:rPr>
              <w:t>Žáci</w:t>
            </w:r>
            <w:r>
              <w:rPr>
                <w:rFonts w:ascii="Tahoma" w:hAnsi="Tahoma"/>
                <w:color w:val="1B377C"/>
                <w:spacing w:val="-2"/>
                <w:w w:val="105"/>
                <w:sz w:val="13"/>
              </w:rPr>
              <w:t xml:space="preserve"> </w:t>
            </w:r>
            <w:r>
              <w:rPr>
                <w:rFonts w:ascii="Tahoma" w:hAnsi="Tahoma"/>
                <w:color w:val="1B377C"/>
                <w:w w:val="105"/>
                <w:sz w:val="13"/>
              </w:rPr>
              <w:t>vytvoří</w:t>
            </w:r>
            <w:r>
              <w:rPr>
                <w:rFonts w:ascii="Tahoma" w:hAnsi="Tahoma"/>
                <w:color w:val="1B377C"/>
                <w:spacing w:val="-2"/>
                <w:w w:val="105"/>
                <w:sz w:val="13"/>
              </w:rPr>
              <w:t xml:space="preserve"> </w:t>
            </w:r>
            <w:r>
              <w:rPr>
                <w:rFonts w:ascii="Tahoma" w:hAnsi="Tahoma"/>
                <w:color w:val="1B377C"/>
                <w:w w:val="105"/>
                <w:sz w:val="13"/>
              </w:rPr>
              <w:t>různé</w:t>
            </w:r>
            <w:r>
              <w:rPr>
                <w:rFonts w:ascii="Tahoma" w:hAnsi="Tahoma"/>
                <w:color w:val="1B377C"/>
                <w:spacing w:val="-2"/>
                <w:w w:val="105"/>
                <w:sz w:val="13"/>
              </w:rPr>
              <w:t xml:space="preserve"> </w:t>
            </w:r>
            <w:r>
              <w:rPr>
                <w:rFonts w:ascii="Tahoma" w:hAnsi="Tahoma"/>
                <w:color w:val="1B377C"/>
                <w:w w:val="105"/>
                <w:sz w:val="13"/>
              </w:rPr>
              <w:t>tvary</w:t>
            </w:r>
            <w:r>
              <w:rPr>
                <w:rFonts w:ascii="Tahoma" w:hAnsi="Tahoma"/>
                <w:color w:val="1B377C"/>
                <w:spacing w:val="-2"/>
                <w:w w:val="105"/>
                <w:sz w:val="13"/>
              </w:rPr>
              <w:t xml:space="preserve"> </w:t>
            </w:r>
            <w:r>
              <w:rPr>
                <w:rFonts w:ascii="Tahoma" w:hAnsi="Tahoma"/>
                <w:color w:val="1B377C"/>
                <w:w w:val="105"/>
                <w:sz w:val="13"/>
              </w:rPr>
              <w:t>křídel</w:t>
            </w:r>
            <w:r>
              <w:rPr>
                <w:rFonts w:ascii="Tahoma" w:hAnsi="Tahoma"/>
                <w:color w:val="1B377C"/>
                <w:spacing w:val="-2"/>
                <w:w w:val="105"/>
                <w:sz w:val="13"/>
              </w:rPr>
              <w:t xml:space="preserve"> </w:t>
            </w:r>
            <w:r>
              <w:rPr>
                <w:rFonts w:ascii="Tahoma" w:hAnsi="Tahoma"/>
                <w:color w:val="1B377C"/>
                <w:w w:val="105"/>
                <w:sz w:val="13"/>
              </w:rPr>
              <w:t>z</w:t>
            </w:r>
            <w:r>
              <w:rPr>
                <w:rFonts w:ascii="Tahoma" w:hAnsi="Tahoma"/>
                <w:color w:val="1B377C"/>
                <w:spacing w:val="-2"/>
                <w:w w:val="105"/>
                <w:sz w:val="13"/>
              </w:rPr>
              <w:t xml:space="preserve"> </w:t>
            </w:r>
            <w:r>
              <w:rPr>
                <w:rFonts w:ascii="Tahoma" w:hAnsi="Tahoma"/>
                <w:color w:val="1B377C"/>
                <w:w w:val="105"/>
                <w:sz w:val="13"/>
              </w:rPr>
              <w:t>papíru,</w:t>
            </w:r>
            <w:r>
              <w:rPr>
                <w:rFonts w:ascii="Tahoma" w:hAnsi="Tahoma"/>
                <w:color w:val="1B377C"/>
                <w:spacing w:val="-2"/>
                <w:w w:val="105"/>
                <w:sz w:val="13"/>
              </w:rPr>
              <w:t xml:space="preserve"> </w:t>
            </w:r>
            <w:r>
              <w:rPr>
                <w:rFonts w:ascii="Tahoma" w:hAnsi="Tahoma"/>
                <w:color w:val="1B377C"/>
                <w:w w:val="105"/>
                <w:sz w:val="13"/>
              </w:rPr>
              <w:t>hodí</w:t>
            </w:r>
            <w:r>
              <w:rPr>
                <w:rFonts w:ascii="Tahoma" w:hAnsi="Tahoma"/>
                <w:color w:val="1B377C"/>
                <w:spacing w:val="-2"/>
                <w:w w:val="105"/>
                <w:sz w:val="13"/>
              </w:rPr>
              <w:t xml:space="preserve"> </w:t>
            </w:r>
            <w:r>
              <w:rPr>
                <w:rFonts w:ascii="Tahoma" w:hAnsi="Tahoma"/>
                <w:color w:val="1B377C"/>
                <w:w w:val="105"/>
                <w:sz w:val="13"/>
              </w:rPr>
              <w:t>je</w:t>
            </w:r>
            <w:r>
              <w:rPr>
                <w:rFonts w:ascii="Tahoma" w:hAnsi="Tahoma"/>
                <w:color w:val="1B377C"/>
                <w:spacing w:val="-2"/>
                <w:w w:val="105"/>
                <w:sz w:val="13"/>
              </w:rPr>
              <w:t xml:space="preserve"> </w:t>
            </w:r>
            <w:r>
              <w:rPr>
                <w:rFonts w:ascii="Tahoma" w:hAnsi="Tahoma"/>
                <w:color w:val="1B377C"/>
                <w:w w:val="105"/>
                <w:sz w:val="13"/>
              </w:rPr>
              <w:t>jako</w:t>
            </w:r>
            <w:r>
              <w:rPr>
                <w:rFonts w:ascii="Tahoma" w:hAnsi="Tahoma"/>
                <w:color w:val="1B377C"/>
                <w:spacing w:val="-2"/>
                <w:w w:val="105"/>
                <w:sz w:val="13"/>
              </w:rPr>
              <w:t xml:space="preserve"> </w:t>
            </w:r>
            <w:r>
              <w:rPr>
                <w:rFonts w:ascii="Tahoma" w:hAnsi="Tahoma"/>
                <w:color w:val="1B377C"/>
                <w:w w:val="105"/>
                <w:sz w:val="13"/>
              </w:rPr>
              <w:t>papírové</w:t>
            </w:r>
            <w:r>
              <w:rPr>
                <w:rFonts w:ascii="Tahoma" w:hAnsi="Tahoma"/>
                <w:color w:val="1B377C"/>
                <w:spacing w:val="-2"/>
                <w:w w:val="105"/>
                <w:sz w:val="13"/>
              </w:rPr>
              <w:t xml:space="preserve"> </w:t>
            </w:r>
            <w:r>
              <w:rPr>
                <w:rFonts w:ascii="Tahoma" w:hAnsi="Tahoma"/>
                <w:color w:val="1B377C"/>
                <w:w w:val="105"/>
                <w:sz w:val="13"/>
              </w:rPr>
              <w:t>vlaštovky</w:t>
            </w:r>
            <w:r>
              <w:rPr>
                <w:rFonts w:ascii="Tahoma" w:hAnsi="Tahoma"/>
                <w:color w:val="1B377C"/>
                <w:spacing w:val="-2"/>
                <w:w w:val="105"/>
                <w:sz w:val="13"/>
              </w:rPr>
              <w:t xml:space="preserve"> </w:t>
            </w:r>
            <w:r>
              <w:rPr>
                <w:rFonts w:ascii="Tahoma" w:hAnsi="Tahoma"/>
                <w:color w:val="1B377C"/>
                <w:w w:val="105"/>
                <w:sz w:val="13"/>
              </w:rPr>
              <w:t>a</w:t>
            </w:r>
            <w:r>
              <w:rPr>
                <w:rFonts w:ascii="Tahoma" w:hAnsi="Tahoma"/>
                <w:color w:val="1B377C"/>
                <w:spacing w:val="-2"/>
                <w:w w:val="105"/>
                <w:sz w:val="13"/>
              </w:rPr>
              <w:t xml:space="preserve"> </w:t>
            </w:r>
            <w:r>
              <w:rPr>
                <w:rFonts w:ascii="Tahoma" w:hAnsi="Tahoma"/>
                <w:color w:val="1B377C"/>
                <w:w w:val="105"/>
                <w:sz w:val="13"/>
              </w:rPr>
              <w:t>sledují,</w:t>
            </w:r>
            <w:r>
              <w:rPr>
                <w:rFonts w:ascii="Tahoma" w:hAnsi="Tahoma"/>
                <w:color w:val="1B377C"/>
                <w:spacing w:val="-2"/>
                <w:w w:val="105"/>
                <w:sz w:val="13"/>
              </w:rPr>
              <w:t xml:space="preserve"> </w:t>
            </w:r>
            <w:r>
              <w:rPr>
                <w:rFonts w:ascii="Tahoma" w:hAnsi="Tahoma"/>
                <w:color w:val="1B377C"/>
                <w:w w:val="105"/>
                <w:sz w:val="13"/>
              </w:rPr>
              <w:t>který</w:t>
            </w:r>
            <w:r>
              <w:rPr>
                <w:rFonts w:ascii="Tahoma" w:hAnsi="Tahoma"/>
                <w:color w:val="1B377C"/>
                <w:spacing w:val="-2"/>
                <w:w w:val="105"/>
                <w:sz w:val="13"/>
              </w:rPr>
              <w:t xml:space="preserve"> </w:t>
            </w:r>
            <w:r>
              <w:rPr>
                <w:rFonts w:ascii="Tahoma" w:hAnsi="Tahoma"/>
                <w:color w:val="1B377C"/>
                <w:w w:val="105"/>
                <w:sz w:val="13"/>
              </w:rPr>
              <w:t>tvar</w:t>
            </w:r>
            <w:r>
              <w:rPr>
                <w:rFonts w:ascii="Tahoma" w:hAnsi="Tahoma"/>
                <w:color w:val="1B377C"/>
                <w:spacing w:val="-2"/>
                <w:w w:val="105"/>
                <w:sz w:val="13"/>
              </w:rPr>
              <w:t xml:space="preserve"> </w:t>
            </w:r>
            <w:r>
              <w:rPr>
                <w:rFonts w:ascii="Tahoma" w:hAnsi="Tahoma"/>
                <w:color w:val="1B377C"/>
                <w:w w:val="105"/>
                <w:sz w:val="13"/>
              </w:rPr>
              <w:t>nejlépe</w:t>
            </w:r>
            <w:r>
              <w:rPr>
                <w:rFonts w:ascii="Tahoma" w:hAnsi="Tahoma"/>
                <w:color w:val="1B377C"/>
                <w:spacing w:val="-2"/>
                <w:w w:val="105"/>
                <w:sz w:val="13"/>
              </w:rPr>
              <w:t xml:space="preserve"> </w:t>
            </w:r>
            <w:r>
              <w:rPr>
                <w:rFonts w:ascii="Tahoma" w:hAnsi="Tahoma"/>
                <w:color w:val="1B377C"/>
                <w:w w:val="105"/>
                <w:sz w:val="13"/>
              </w:rPr>
              <w:t xml:space="preserve">klouže </w:t>
            </w:r>
            <w:r>
              <w:rPr>
                <w:rFonts w:ascii="Tahoma" w:hAnsi="Tahoma"/>
                <w:color w:val="1B377C"/>
                <w:spacing w:val="-2"/>
                <w:w w:val="105"/>
                <w:sz w:val="13"/>
              </w:rPr>
              <w:t>vzduchem.</w:t>
            </w:r>
          </w:p>
        </w:tc>
      </w:tr>
    </w:tbl>
    <w:p w:rsidR="00750E3E" w:rsidRDefault="00750E3E">
      <w:pPr>
        <w:spacing w:line="259" w:lineRule="auto"/>
        <w:rPr>
          <w:rFonts w:ascii="Tahoma" w:hAnsi="Tahoma"/>
          <w:sz w:val="13"/>
        </w:rPr>
        <w:sectPr w:rsidR="00750E3E">
          <w:pgSz w:w="11910" w:h="16840"/>
          <w:pgMar w:top="1320" w:right="60" w:bottom="760" w:left="1140" w:header="0" w:footer="579" w:gutter="0"/>
          <w:cols w:space="708"/>
        </w:sectPr>
      </w:pPr>
    </w:p>
    <w:p w:rsidR="00750E3E" w:rsidRDefault="000B7D51">
      <w:pPr>
        <w:pStyle w:val="Nadpis1"/>
        <w:spacing w:before="140" w:line="204" w:lineRule="auto"/>
        <w:ind w:right="1157"/>
      </w:pPr>
      <w:bookmarkStart w:id="11" w:name="Příloha_1:_Kompletní_seznam_integrujícíc"/>
      <w:bookmarkStart w:id="12" w:name="_bookmark5"/>
      <w:bookmarkEnd w:id="11"/>
      <w:bookmarkEnd w:id="12"/>
      <w:r>
        <w:rPr>
          <w:color w:val="3566FC"/>
          <w:w w:val="105"/>
        </w:rPr>
        <w:lastRenderedPageBreak/>
        <w:t>Příloha 1: Kompletní seznam integrujících</w:t>
      </w:r>
      <w:r>
        <w:rPr>
          <w:color w:val="3566FC"/>
          <w:spacing w:val="40"/>
          <w:w w:val="105"/>
        </w:rPr>
        <w:t xml:space="preserve"> </w:t>
      </w:r>
      <w:r>
        <w:rPr>
          <w:color w:val="3566FC"/>
          <w:spacing w:val="-2"/>
          <w:w w:val="105"/>
        </w:rPr>
        <w:t>pojmů</w:t>
      </w:r>
    </w:p>
    <w:p w:rsidR="00750E3E" w:rsidRDefault="000B7D51">
      <w:pPr>
        <w:pStyle w:val="Zkladntext"/>
        <w:spacing w:before="10"/>
        <w:rPr>
          <w:rFonts w:ascii="Cambria"/>
          <w:sz w:val="17"/>
        </w:rPr>
      </w:pPr>
      <w:r>
        <w:rPr>
          <w:noProof/>
        </w:rPr>
        <mc:AlternateContent>
          <mc:Choice Requires="wps">
            <w:drawing>
              <wp:anchor distT="0" distB="0" distL="0" distR="0" simplePos="0" relativeHeight="251548672" behindDoc="1" locked="0" layoutInCell="1" allowOverlap="1">
                <wp:simplePos x="0" y="0"/>
                <wp:positionH relativeFrom="page">
                  <wp:posOffset>791999</wp:posOffset>
                </wp:positionH>
                <wp:positionV relativeFrom="paragraph">
                  <wp:posOffset>148265</wp:posOffset>
                </wp:positionV>
                <wp:extent cx="597662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584E9FD3" id="Graphic 26" o:spid="_x0000_s1026" style="position:absolute;margin-left:62.35pt;margin-top:11.65pt;width:470.6pt;height:.1pt;z-index:-251767808;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" path="m,l5975997,e" filled="f" strokecolor="#3566fc" strokeweight="1pt">
                <v:path arrowok="t"/>
                <w10:wrap type="topAndBottom" anchorx="page"/>
              </v:shape>
            </w:pict>
          </mc:Fallback>
        </mc:AlternateContent>
      </w:r>
    </w:p>
    <w:p w:rsidR="00750E3E" w:rsidRDefault="00750E3E">
      <w:pPr>
        <w:pStyle w:val="Zkladntext"/>
        <w:spacing w:before="153" w:after="1"/>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154"/>
        <w:gridCol w:w="425"/>
        <w:gridCol w:w="425"/>
        <w:gridCol w:w="425"/>
        <w:gridCol w:w="425"/>
        <w:gridCol w:w="425"/>
        <w:gridCol w:w="425"/>
        <w:gridCol w:w="425"/>
        <w:gridCol w:w="425"/>
        <w:gridCol w:w="425"/>
        <w:gridCol w:w="425"/>
        <w:gridCol w:w="425"/>
        <w:gridCol w:w="425"/>
        <w:gridCol w:w="425"/>
        <w:gridCol w:w="425"/>
        <w:gridCol w:w="425"/>
        <w:gridCol w:w="425"/>
        <w:gridCol w:w="425"/>
      </w:tblGrid>
      <w:tr w:rsidR="00750E3E">
        <w:trPr>
          <w:trHeight w:val="493"/>
        </w:trPr>
        <w:tc>
          <w:tcPr>
            <w:tcW w:w="2154" w:type="dxa"/>
            <w:vMerge w:val="restart"/>
            <w:tcBorders>
              <w:bottom w:val="single" w:sz="8" w:space="0" w:color="9AB3FD"/>
              <w:right w:val="single" w:sz="8" w:space="0" w:color="9AB3FD"/>
            </w:tcBorders>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4"/>
                <w:sz w:val="18"/>
              </w:rPr>
              <w:t>Integrující</w:t>
            </w:r>
            <w:r>
              <w:rPr>
                <w:rFonts w:ascii="Cambria" w:hAnsi="Cambria"/>
                <w:b/>
                <w:color w:val="1B377C"/>
                <w:spacing w:val="30"/>
                <w:sz w:val="18"/>
              </w:rPr>
              <w:t xml:space="preserve"> </w:t>
            </w:r>
            <w:r>
              <w:rPr>
                <w:rFonts w:ascii="Cambria" w:hAnsi="Cambria"/>
                <w:b/>
                <w:color w:val="1B377C"/>
                <w:spacing w:val="-2"/>
                <w:sz w:val="18"/>
              </w:rPr>
              <w:t>pojmy</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08"/>
              <w:rPr>
                <w:rFonts w:ascii="Cambria" w:hAnsi="Cambria"/>
                <w:b/>
                <w:sz w:val="18"/>
              </w:rPr>
            </w:pPr>
            <w:r>
              <w:rPr>
                <w:rFonts w:ascii="Cambria" w:hAnsi="Cambria"/>
                <w:b/>
                <w:color w:val="1B377C"/>
                <w:sz w:val="18"/>
              </w:rPr>
              <w:t>6.</w:t>
            </w:r>
            <w:r>
              <w:rPr>
                <w:rFonts w:ascii="Cambria" w:hAnsi="Cambria"/>
                <w:b/>
                <w:color w:val="1B377C"/>
                <w:spacing w:val="7"/>
                <w:sz w:val="18"/>
              </w:rPr>
              <w:t xml:space="preserve"> </w:t>
            </w:r>
            <w:r>
              <w:rPr>
                <w:rFonts w:ascii="Cambria" w:hAnsi="Cambria"/>
                <w:b/>
                <w:color w:val="1B377C"/>
                <w:spacing w:val="-2"/>
                <w:sz w:val="18"/>
              </w:rPr>
              <w:t>ročník</w:t>
            </w:r>
          </w:p>
        </w:tc>
        <w:tc>
          <w:tcPr>
            <w:tcW w:w="2125" w:type="dxa"/>
            <w:gridSpan w:val="5"/>
            <w:tcBorders>
              <w:left w:val="single" w:sz="8" w:space="0" w:color="9AB3FD"/>
              <w:right w:val="single" w:sz="8" w:space="0" w:color="9AB3FD"/>
            </w:tcBorders>
            <w:shd w:val="clear" w:color="auto" w:fill="F3F3F3"/>
          </w:tcPr>
          <w:p w:rsidR="00750E3E" w:rsidRDefault="000B7D51">
            <w:pPr>
              <w:pStyle w:val="TableParagraph"/>
              <w:spacing w:before="162"/>
              <w:ind w:left="109"/>
              <w:rPr>
                <w:rFonts w:ascii="Cambria" w:hAnsi="Cambria"/>
                <w:b/>
                <w:sz w:val="18"/>
              </w:rPr>
            </w:pPr>
            <w:r>
              <w:rPr>
                <w:rFonts w:ascii="Cambria" w:hAnsi="Cambria"/>
                <w:b/>
                <w:color w:val="1B377C"/>
                <w:spacing w:val="-6"/>
                <w:sz w:val="18"/>
              </w:rPr>
              <w:t>7.</w:t>
            </w:r>
            <w:r>
              <w:rPr>
                <w:rFonts w:ascii="Cambria" w:hAnsi="Cambria"/>
                <w:b/>
                <w:color w:val="1B377C"/>
                <w:spacing w:val="-3"/>
                <w:sz w:val="18"/>
              </w:rPr>
              <w:t xml:space="preserve"> </w:t>
            </w:r>
            <w:r>
              <w:rPr>
                <w:rFonts w:ascii="Cambria" w:hAnsi="Cambria"/>
                <w:b/>
                <w:color w:val="1B377C"/>
                <w:spacing w:val="-2"/>
                <w:sz w:val="18"/>
              </w:rPr>
              <w:t>ročník</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10"/>
              <w:rPr>
                <w:rFonts w:ascii="Cambria" w:hAnsi="Cambria"/>
                <w:b/>
                <w:sz w:val="18"/>
              </w:rPr>
            </w:pPr>
            <w:r>
              <w:rPr>
                <w:rFonts w:ascii="Cambria" w:hAnsi="Cambria"/>
                <w:b/>
                <w:color w:val="1B377C"/>
                <w:sz w:val="18"/>
              </w:rPr>
              <w:t>8.</w:t>
            </w:r>
            <w:r>
              <w:rPr>
                <w:rFonts w:ascii="Cambria" w:hAnsi="Cambria"/>
                <w:b/>
                <w:color w:val="1B377C"/>
                <w:spacing w:val="1"/>
                <w:sz w:val="18"/>
              </w:rPr>
              <w:t xml:space="preserve"> </w:t>
            </w:r>
            <w:r>
              <w:rPr>
                <w:rFonts w:ascii="Cambria" w:hAnsi="Cambria"/>
                <w:b/>
                <w:color w:val="1B377C"/>
                <w:spacing w:val="-2"/>
                <w:sz w:val="18"/>
              </w:rPr>
              <w:t>ročník</w:t>
            </w:r>
          </w:p>
        </w:tc>
        <w:tc>
          <w:tcPr>
            <w:tcW w:w="1700" w:type="dxa"/>
            <w:gridSpan w:val="4"/>
            <w:tcBorders>
              <w:left w:val="single" w:sz="8" w:space="0" w:color="9AB3FD"/>
            </w:tcBorders>
            <w:shd w:val="clear" w:color="auto" w:fill="F3F3F3"/>
          </w:tcPr>
          <w:p w:rsidR="00750E3E" w:rsidRDefault="000B7D51">
            <w:pPr>
              <w:pStyle w:val="TableParagraph"/>
              <w:spacing w:before="162"/>
              <w:ind w:left="111"/>
              <w:rPr>
                <w:rFonts w:ascii="Cambria" w:hAnsi="Cambria"/>
                <w:b/>
                <w:sz w:val="18"/>
              </w:rPr>
            </w:pPr>
            <w:r>
              <w:rPr>
                <w:rFonts w:ascii="Cambria" w:hAnsi="Cambria"/>
                <w:b/>
                <w:color w:val="1B377C"/>
                <w:sz w:val="18"/>
              </w:rPr>
              <w:t>9.</w:t>
            </w:r>
            <w:r>
              <w:rPr>
                <w:rFonts w:ascii="Cambria" w:hAnsi="Cambria"/>
                <w:b/>
                <w:color w:val="1B377C"/>
                <w:spacing w:val="-4"/>
                <w:sz w:val="18"/>
              </w:rPr>
              <w:t xml:space="preserve"> </w:t>
            </w:r>
            <w:r>
              <w:rPr>
                <w:rFonts w:ascii="Cambria" w:hAnsi="Cambria"/>
                <w:b/>
                <w:color w:val="1B377C"/>
                <w:spacing w:val="-2"/>
                <w:sz w:val="18"/>
              </w:rPr>
              <w:t>ročník</w:t>
            </w:r>
          </w:p>
        </w:tc>
      </w:tr>
      <w:tr w:rsidR="00750E3E">
        <w:trPr>
          <w:trHeight w:val="488"/>
        </w:trPr>
        <w:tc>
          <w:tcPr>
            <w:tcW w:w="2154" w:type="dxa"/>
            <w:vMerge/>
            <w:tcBorders>
              <w:top w:val="nil"/>
              <w:bottom w:val="single" w:sz="8" w:space="0" w:color="9AB3FD"/>
              <w:right w:val="single" w:sz="8" w:space="0" w:color="9AB3FD"/>
            </w:tcBorders>
            <w:shd w:val="clear" w:color="auto" w:fill="F3F3F3"/>
          </w:tcPr>
          <w:p w:rsidR="00750E3E" w:rsidRDefault="00750E3E">
            <w:pPr>
              <w:rPr>
                <w:sz w:val="2"/>
                <w:szCs w:val="2"/>
              </w:rPr>
            </w:pPr>
          </w:p>
        </w:tc>
        <w:tc>
          <w:tcPr>
            <w:tcW w:w="425" w:type="dxa"/>
            <w:tcBorders>
              <w:left w:val="single" w:sz="8" w:space="0" w:color="9AB3FD"/>
              <w:bottom w:val="single" w:sz="8" w:space="0" w:color="9AB3FD"/>
            </w:tcBorders>
            <w:shd w:val="clear" w:color="auto" w:fill="F3F3F3"/>
          </w:tcPr>
          <w:p w:rsidR="00750E3E" w:rsidRDefault="000B7D51">
            <w:pPr>
              <w:pStyle w:val="TableParagraph"/>
              <w:spacing w:before="157"/>
              <w:ind w:left="21" w:right="15"/>
              <w:jc w:val="center"/>
              <w:rPr>
                <w:rFonts w:ascii="Cambria"/>
                <w:b/>
                <w:sz w:val="18"/>
              </w:rPr>
            </w:pPr>
            <w:r>
              <w:rPr>
                <w:rFonts w:ascii="Cambria"/>
                <w:b/>
                <w:color w:val="1B377C"/>
                <w:spacing w:val="-10"/>
                <w:w w:val="80"/>
                <w:sz w:val="18"/>
              </w:rPr>
              <w:t>1</w:t>
            </w:r>
          </w:p>
        </w:tc>
        <w:tc>
          <w:tcPr>
            <w:tcW w:w="425" w:type="dxa"/>
            <w:tcBorders>
              <w:bottom w:val="single" w:sz="8" w:space="0" w:color="9AB3FD"/>
            </w:tcBorders>
            <w:shd w:val="clear" w:color="auto" w:fill="F3F3F3"/>
          </w:tcPr>
          <w:p w:rsidR="00750E3E" w:rsidRDefault="000B7D51">
            <w:pPr>
              <w:pStyle w:val="TableParagraph"/>
              <w:spacing w:before="157"/>
              <w:ind w:left="17" w:right="6"/>
              <w:jc w:val="center"/>
              <w:rPr>
                <w:rFonts w:ascii="Cambria"/>
                <w:b/>
                <w:sz w:val="18"/>
              </w:rPr>
            </w:pPr>
            <w:r>
              <w:rPr>
                <w:rFonts w:ascii="Cambria"/>
                <w:b/>
                <w:color w:val="1B377C"/>
                <w:spacing w:val="-10"/>
                <w:sz w:val="18"/>
              </w:rPr>
              <w:t>2</w:t>
            </w:r>
          </w:p>
        </w:tc>
        <w:tc>
          <w:tcPr>
            <w:tcW w:w="425" w:type="dxa"/>
            <w:tcBorders>
              <w:bottom w:val="single" w:sz="8" w:space="0" w:color="9AB3FD"/>
            </w:tcBorders>
            <w:shd w:val="clear" w:color="auto" w:fill="F3F3F3"/>
          </w:tcPr>
          <w:p w:rsidR="00750E3E" w:rsidRDefault="000B7D51">
            <w:pPr>
              <w:pStyle w:val="TableParagraph"/>
              <w:spacing w:before="157"/>
              <w:ind w:left="17" w:right="6"/>
              <w:jc w:val="center"/>
              <w:rPr>
                <w:rFonts w:ascii="Cambria"/>
                <w:b/>
                <w:sz w:val="18"/>
              </w:rPr>
            </w:pPr>
            <w:r>
              <w:rPr>
                <w:rFonts w:ascii="Cambria"/>
                <w:b/>
                <w:color w:val="1B377C"/>
                <w:spacing w:val="-10"/>
                <w:sz w:val="18"/>
              </w:rPr>
              <w:t>3</w:t>
            </w:r>
          </w:p>
        </w:tc>
        <w:tc>
          <w:tcPr>
            <w:tcW w:w="425" w:type="dxa"/>
            <w:tcBorders>
              <w:bottom w:val="single" w:sz="8" w:space="0" w:color="9AB3FD"/>
              <w:right w:val="single" w:sz="8" w:space="0" w:color="9AB3FD"/>
            </w:tcBorders>
            <w:shd w:val="clear" w:color="auto" w:fill="F3F3F3"/>
          </w:tcPr>
          <w:p w:rsidR="00750E3E" w:rsidRDefault="000B7D51">
            <w:pPr>
              <w:pStyle w:val="TableParagraph"/>
              <w:spacing w:before="157"/>
              <w:ind w:left="21" w:right="4"/>
              <w:jc w:val="center"/>
              <w:rPr>
                <w:rFonts w:ascii="Cambria"/>
                <w:b/>
                <w:sz w:val="18"/>
              </w:rPr>
            </w:pPr>
            <w:r>
              <w:rPr>
                <w:rFonts w:ascii="Cambria"/>
                <w:b/>
                <w:color w:val="1B377C"/>
                <w:spacing w:val="-10"/>
                <w:sz w:val="18"/>
              </w:rPr>
              <w:t>4</w:t>
            </w:r>
          </w:p>
        </w:tc>
        <w:tc>
          <w:tcPr>
            <w:tcW w:w="425" w:type="dxa"/>
            <w:tcBorders>
              <w:left w:val="single" w:sz="8" w:space="0" w:color="9AB3FD"/>
              <w:bottom w:val="single" w:sz="8" w:space="0" w:color="9AB3FD"/>
            </w:tcBorders>
            <w:shd w:val="clear" w:color="auto" w:fill="F3F3F3"/>
          </w:tcPr>
          <w:p w:rsidR="00750E3E" w:rsidRDefault="000B7D51">
            <w:pPr>
              <w:pStyle w:val="TableParagraph"/>
              <w:spacing w:before="157"/>
              <w:ind w:left="21" w:right="14"/>
              <w:jc w:val="center"/>
              <w:rPr>
                <w:rFonts w:ascii="Cambria"/>
                <w:b/>
                <w:sz w:val="18"/>
              </w:rPr>
            </w:pPr>
            <w:r>
              <w:rPr>
                <w:rFonts w:ascii="Cambria"/>
                <w:b/>
                <w:color w:val="1B377C"/>
                <w:spacing w:val="-10"/>
                <w:w w:val="80"/>
                <w:sz w:val="18"/>
              </w:rPr>
              <w:t>1</w:t>
            </w:r>
          </w:p>
        </w:tc>
        <w:tc>
          <w:tcPr>
            <w:tcW w:w="425" w:type="dxa"/>
            <w:tcBorders>
              <w:bottom w:val="single" w:sz="8" w:space="0" w:color="9AB3FD"/>
            </w:tcBorders>
            <w:shd w:val="clear" w:color="auto" w:fill="F3F3F3"/>
          </w:tcPr>
          <w:p w:rsidR="00750E3E" w:rsidRDefault="000B7D51">
            <w:pPr>
              <w:pStyle w:val="TableParagraph"/>
              <w:spacing w:before="157"/>
              <w:ind w:left="17" w:right="4"/>
              <w:jc w:val="center"/>
              <w:rPr>
                <w:rFonts w:ascii="Cambria"/>
                <w:b/>
                <w:sz w:val="18"/>
              </w:rPr>
            </w:pPr>
            <w:r>
              <w:rPr>
                <w:rFonts w:ascii="Cambria"/>
                <w:b/>
                <w:color w:val="1B377C"/>
                <w:spacing w:val="-10"/>
                <w:sz w:val="18"/>
              </w:rPr>
              <w:t>2</w:t>
            </w:r>
          </w:p>
        </w:tc>
        <w:tc>
          <w:tcPr>
            <w:tcW w:w="425" w:type="dxa"/>
            <w:tcBorders>
              <w:bottom w:val="single" w:sz="8" w:space="0" w:color="9AB3FD"/>
            </w:tcBorders>
            <w:shd w:val="clear" w:color="auto" w:fill="F3F3F3"/>
          </w:tcPr>
          <w:p w:rsidR="00750E3E" w:rsidRDefault="000B7D51">
            <w:pPr>
              <w:pStyle w:val="TableParagraph"/>
              <w:spacing w:before="157"/>
              <w:ind w:left="17" w:right="4"/>
              <w:jc w:val="center"/>
              <w:rPr>
                <w:rFonts w:ascii="Cambria"/>
                <w:b/>
                <w:sz w:val="18"/>
              </w:rPr>
            </w:pPr>
            <w:r>
              <w:rPr>
                <w:rFonts w:ascii="Cambria"/>
                <w:b/>
                <w:color w:val="1B377C"/>
                <w:spacing w:val="-10"/>
                <w:sz w:val="18"/>
              </w:rPr>
              <w:t>3</w:t>
            </w:r>
          </w:p>
        </w:tc>
        <w:tc>
          <w:tcPr>
            <w:tcW w:w="425" w:type="dxa"/>
            <w:tcBorders>
              <w:bottom w:val="single" w:sz="8" w:space="0" w:color="9AB3FD"/>
            </w:tcBorders>
            <w:shd w:val="clear" w:color="auto" w:fill="F3F3F3"/>
          </w:tcPr>
          <w:p w:rsidR="00750E3E" w:rsidRDefault="000B7D51">
            <w:pPr>
              <w:pStyle w:val="TableParagraph"/>
              <w:spacing w:before="157"/>
              <w:ind w:left="17" w:right="3"/>
              <w:jc w:val="center"/>
              <w:rPr>
                <w:rFonts w:ascii="Cambria"/>
                <w:b/>
                <w:sz w:val="18"/>
              </w:rPr>
            </w:pPr>
            <w:r>
              <w:rPr>
                <w:rFonts w:ascii="Cambria"/>
                <w:b/>
                <w:color w:val="1B377C"/>
                <w:spacing w:val="-10"/>
                <w:sz w:val="18"/>
              </w:rPr>
              <w:t>4</w:t>
            </w:r>
          </w:p>
        </w:tc>
        <w:tc>
          <w:tcPr>
            <w:tcW w:w="425" w:type="dxa"/>
            <w:tcBorders>
              <w:bottom w:val="single" w:sz="8" w:space="0" w:color="9AB3FD"/>
              <w:right w:val="single" w:sz="8" w:space="0" w:color="9AB3FD"/>
            </w:tcBorders>
            <w:shd w:val="clear" w:color="auto" w:fill="F3F3F3"/>
          </w:tcPr>
          <w:p w:rsidR="00750E3E" w:rsidRDefault="000B7D51">
            <w:pPr>
              <w:pStyle w:val="TableParagraph"/>
              <w:spacing w:before="157"/>
              <w:ind w:left="22" w:right="3"/>
              <w:jc w:val="center"/>
              <w:rPr>
                <w:rFonts w:ascii="Cambria"/>
                <w:b/>
                <w:sz w:val="18"/>
              </w:rPr>
            </w:pPr>
            <w:r>
              <w:rPr>
                <w:rFonts w:ascii="Cambria"/>
                <w:b/>
                <w:color w:val="1B377C"/>
                <w:spacing w:val="-10"/>
                <w:sz w:val="18"/>
              </w:rPr>
              <w:t>5</w:t>
            </w:r>
          </w:p>
        </w:tc>
        <w:tc>
          <w:tcPr>
            <w:tcW w:w="425" w:type="dxa"/>
            <w:tcBorders>
              <w:left w:val="single" w:sz="8" w:space="0" w:color="9AB3FD"/>
              <w:bottom w:val="single" w:sz="8" w:space="0" w:color="9AB3FD"/>
            </w:tcBorders>
            <w:shd w:val="clear" w:color="auto" w:fill="F3F3F3"/>
          </w:tcPr>
          <w:p w:rsidR="00750E3E" w:rsidRDefault="000B7D51">
            <w:pPr>
              <w:pStyle w:val="TableParagraph"/>
              <w:spacing w:before="157"/>
              <w:ind w:left="21" w:right="12"/>
              <w:jc w:val="center"/>
              <w:rPr>
                <w:rFonts w:ascii="Cambria"/>
                <w:b/>
                <w:sz w:val="18"/>
              </w:rPr>
            </w:pPr>
            <w:r>
              <w:rPr>
                <w:rFonts w:ascii="Cambria"/>
                <w:b/>
                <w:color w:val="1B377C"/>
                <w:spacing w:val="-10"/>
                <w:w w:val="80"/>
                <w:sz w:val="18"/>
              </w:rPr>
              <w:t>1</w:t>
            </w:r>
          </w:p>
        </w:tc>
        <w:tc>
          <w:tcPr>
            <w:tcW w:w="425" w:type="dxa"/>
            <w:tcBorders>
              <w:bottom w:val="single" w:sz="8" w:space="0" w:color="9AB3FD"/>
            </w:tcBorders>
            <w:shd w:val="clear" w:color="auto" w:fill="F3F3F3"/>
          </w:tcPr>
          <w:p w:rsidR="00750E3E" w:rsidRDefault="000B7D51">
            <w:pPr>
              <w:pStyle w:val="TableParagraph"/>
              <w:spacing w:before="157"/>
              <w:ind w:left="17" w:right="2"/>
              <w:jc w:val="center"/>
              <w:rPr>
                <w:rFonts w:ascii="Cambria"/>
                <w:b/>
                <w:sz w:val="18"/>
              </w:rPr>
            </w:pPr>
            <w:r>
              <w:rPr>
                <w:rFonts w:ascii="Cambria"/>
                <w:b/>
                <w:color w:val="1B377C"/>
                <w:spacing w:val="-10"/>
                <w:sz w:val="18"/>
              </w:rPr>
              <w:t>2</w:t>
            </w:r>
          </w:p>
        </w:tc>
        <w:tc>
          <w:tcPr>
            <w:tcW w:w="425" w:type="dxa"/>
            <w:tcBorders>
              <w:bottom w:val="single" w:sz="8" w:space="0" w:color="9AB3FD"/>
            </w:tcBorders>
            <w:shd w:val="clear" w:color="auto" w:fill="F3F3F3"/>
          </w:tcPr>
          <w:p w:rsidR="00750E3E" w:rsidRDefault="000B7D51">
            <w:pPr>
              <w:pStyle w:val="TableParagraph"/>
              <w:spacing w:before="157"/>
              <w:ind w:left="17" w:right="2"/>
              <w:jc w:val="center"/>
              <w:rPr>
                <w:rFonts w:ascii="Cambria"/>
                <w:b/>
                <w:sz w:val="18"/>
              </w:rPr>
            </w:pPr>
            <w:r>
              <w:rPr>
                <w:rFonts w:ascii="Cambria"/>
                <w:b/>
                <w:color w:val="1B377C"/>
                <w:spacing w:val="-10"/>
                <w:sz w:val="18"/>
              </w:rPr>
              <w:t>3</w:t>
            </w:r>
          </w:p>
        </w:tc>
        <w:tc>
          <w:tcPr>
            <w:tcW w:w="425" w:type="dxa"/>
            <w:tcBorders>
              <w:bottom w:val="single" w:sz="8" w:space="0" w:color="9AB3FD"/>
              <w:right w:val="single" w:sz="8" w:space="0" w:color="9AB3FD"/>
            </w:tcBorders>
            <w:shd w:val="clear" w:color="auto" w:fill="F3F3F3"/>
          </w:tcPr>
          <w:p w:rsidR="00750E3E" w:rsidRDefault="000B7D51">
            <w:pPr>
              <w:pStyle w:val="TableParagraph"/>
              <w:spacing w:before="157"/>
              <w:ind w:left="24" w:right="3"/>
              <w:jc w:val="center"/>
              <w:rPr>
                <w:rFonts w:ascii="Cambria"/>
                <w:b/>
                <w:sz w:val="18"/>
              </w:rPr>
            </w:pPr>
            <w:r>
              <w:rPr>
                <w:rFonts w:ascii="Cambria"/>
                <w:b/>
                <w:color w:val="1B377C"/>
                <w:spacing w:val="-10"/>
                <w:sz w:val="18"/>
              </w:rPr>
              <w:t>4</w:t>
            </w:r>
          </w:p>
        </w:tc>
        <w:tc>
          <w:tcPr>
            <w:tcW w:w="425" w:type="dxa"/>
            <w:tcBorders>
              <w:left w:val="single" w:sz="8" w:space="0" w:color="9AB3FD"/>
              <w:bottom w:val="single" w:sz="8" w:space="0" w:color="9AB3FD"/>
            </w:tcBorders>
            <w:shd w:val="clear" w:color="auto" w:fill="F3F3F3"/>
          </w:tcPr>
          <w:p w:rsidR="00750E3E" w:rsidRDefault="000B7D51">
            <w:pPr>
              <w:pStyle w:val="TableParagraph"/>
              <w:spacing w:before="157"/>
              <w:ind w:left="21" w:right="10"/>
              <w:jc w:val="center"/>
              <w:rPr>
                <w:rFonts w:ascii="Cambria"/>
                <w:b/>
                <w:sz w:val="18"/>
              </w:rPr>
            </w:pPr>
            <w:r>
              <w:rPr>
                <w:rFonts w:ascii="Cambria"/>
                <w:b/>
                <w:color w:val="1B377C"/>
                <w:spacing w:val="-10"/>
                <w:w w:val="80"/>
                <w:sz w:val="18"/>
              </w:rPr>
              <w:t>1</w:t>
            </w:r>
          </w:p>
        </w:tc>
        <w:tc>
          <w:tcPr>
            <w:tcW w:w="425" w:type="dxa"/>
            <w:tcBorders>
              <w:bottom w:val="single" w:sz="8" w:space="0" w:color="9AB3FD"/>
            </w:tcBorders>
            <w:shd w:val="clear" w:color="auto" w:fill="F3F3F3"/>
          </w:tcPr>
          <w:p w:rsidR="00750E3E" w:rsidRDefault="000B7D51">
            <w:pPr>
              <w:pStyle w:val="TableParagraph"/>
              <w:spacing w:before="157"/>
              <w:ind w:left="17" w:right="1"/>
              <w:jc w:val="center"/>
              <w:rPr>
                <w:rFonts w:ascii="Cambria"/>
                <w:b/>
                <w:sz w:val="18"/>
              </w:rPr>
            </w:pPr>
            <w:r>
              <w:rPr>
                <w:rFonts w:ascii="Cambria"/>
                <w:b/>
                <w:color w:val="1B377C"/>
                <w:spacing w:val="-10"/>
                <w:sz w:val="18"/>
              </w:rPr>
              <w:t>2</w:t>
            </w:r>
          </w:p>
        </w:tc>
        <w:tc>
          <w:tcPr>
            <w:tcW w:w="425" w:type="dxa"/>
            <w:tcBorders>
              <w:bottom w:val="single" w:sz="8" w:space="0" w:color="9AB3FD"/>
            </w:tcBorders>
            <w:shd w:val="clear" w:color="auto" w:fill="F3F3F3"/>
          </w:tcPr>
          <w:p w:rsidR="00750E3E" w:rsidRDefault="000B7D51">
            <w:pPr>
              <w:pStyle w:val="TableParagraph"/>
              <w:spacing w:before="157"/>
              <w:ind w:left="17"/>
              <w:jc w:val="center"/>
              <w:rPr>
                <w:rFonts w:ascii="Cambria"/>
                <w:b/>
                <w:sz w:val="18"/>
              </w:rPr>
            </w:pPr>
            <w:r>
              <w:rPr>
                <w:rFonts w:ascii="Cambria"/>
                <w:b/>
                <w:color w:val="1B377C"/>
                <w:spacing w:val="-10"/>
                <w:sz w:val="18"/>
              </w:rPr>
              <w:t>3</w:t>
            </w:r>
          </w:p>
        </w:tc>
        <w:tc>
          <w:tcPr>
            <w:tcW w:w="425" w:type="dxa"/>
            <w:tcBorders>
              <w:bottom w:val="single" w:sz="8" w:space="0" w:color="9AB3FD"/>
            </w:tcBorders>
            <w:shd w:val="clear" w:color="auto" w:fill="F3F3F3"/>
          </w:tcPr>
          <w:p w:rsidR="00750E3E" w:rsidRDefault="000B7D51">
            <w:pPr>
              <w:pStyle w:val="TableParagraph"/>
              <w:spacing w:before="157"/>
              <w:ind w:left="17"/>
              <w:jc w:val="center"/>
              <w:rPr>
                <w:rFonts w:ascii="Cambria"/>
                <w:b/>
                <w:sz w:val="18"/>
              </w:rPr>
            </w:pPr>
            <w:r>
              <w:rPr>
                <w:rFonts w:ascii="Cambria"/>
                <w:b/>
                <w:color w:val="1B377C"/>
                <w:spacing w:val="-10"/>
                <w:sz w:val="18"/>
              </w:rPr>
              <w:t>4</w:t>
            </w:r>
          </w:p>
        </w:tc>
      </w:tr>
      <w:tr w:rsidR="00750E3E">
        <w:trPr>
          <w:trHeight w:val="439"/>
        </w:trPr>
        <w:tc>
          <w:tcPr>
            <w:tcW w:w="2154" w:type="dxa"/>
            <w:tcBorders>
              <w:top w:val="single" w:sz="8" w:space="0" w:color="9AB3FD"/>
              <w:right w:val="single" w:sz="8" w:space="0" w:color="9AB3FD"/>
            </w:tcBorders>
            <w:shd w:val="clear" w:color="auto" w:fill="D6E6FF"/>
          </w:tcPr>
          <w:p w:rsidR="00750E3E" w:rsidRDefault="000B7D51">
            <w:pPr>
              <w:pStyle w:val="TableParagraph"/>
              <w:spacing w:before="124"/>
              <w:ind w:left="113"/>
              <w:rPr>
                <w:sz w:val="16"/>
              </w:rPr>
            </w:pPr>
            <w:r>
              <w:rPr>
                <w:color w:val="1B377C"/>
                <w:spacing w:val="-2"/>
                <w:w w:val="105"/>
                <w:sz w:val="16"/>
              </w:rPr>
              <w:t>Adaptace</w:t>
            </w:r>
          </w:p>
        </w:tc>
        <w:tc>
          <w:tcPr>
            <w:tcW w:w="425" w:type="dxa"/>
            <w:tcBorders>
              <w:top w:val="single" w:sz="8" w:space="0" w:color="9AB3FD"/>
              <w:left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right w:val="single" w:sz="8" w:space="0" w:color="9AB3FD"/>
            </w:tcBorders>
            <w:shd w:val="clear" w:color="auto" w:fill="F3F3F3"/>
          </w:tcPr>
          <w:p w:rsidR="00750E3E" w:rsidRDefault="00750E3E">
            <w:pPr>
              <w:pStyle w:val="TableParagraph"/>
              <w:rPr>
                <w:rFonts w:ascii="Times New Roman"/>
                <w:sz w:val="18"/>
              </w:rPr>
            </w:pPr>
          </w:p>
        </w:tc>
        <w:tc>
          <w:tcPr>
            <w:tcW w:w="425" w:type="dxa"/>
            <w:tcBorders>
              <w:top w:val="single" w:sz="8" w:space="0" w:color="9AB3FD"/>
              <w:left w:val="single" w:sz="8" w:space="0" w:color="9AB3FD"/>
            </w:tcBorders>
            <w:shd w:val="clear" w:color="auto" w:fill="F3F3F3"/>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shd w:val="clear" w:color="auto" w:fill="F3F3F3"/>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right w:val="single" w:sz="8" w:space="0" w:color="9AB3FD"/>
            </w:tcBorders>
          </w:tcPr>
          <w:p w:rsidR="00750E3E" w:rsidRDefault="00750E3E">
            <w:pPr>
              <w:pStyle w:val="TableParagraph"/>
              <w:rPr>
                <w:rFonts w:ascii="Times New Roman"/>
                <w:sz w:val="18"/>
              </w:rPr>
            </w:pPr>
          </w:p>
        </w:tc>
        <w:tc>
          <w:tcPr>
            <w:tcW w:w="425" w:type="dxa"/>
            <w:tcBorders>
              <w:top w:val="single" w:sz="8" w:space="0" w:color="9AB3FD"/>
              <w:left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right w:val="single" w:sz="8" w:space="0" w:color="9AB3FD"/>
            </w:tcBorders>
          </w:tcPr>
          <w:p w:rsidR="00750E3E" w:rsidRDefault="00750E3E">
            <w:pPr>
              <w:pStyle w:val="TableParagraph"/>
              <w:rPr>
                <w:rFonts w:ascii="Times New Roman"/>
                <w:sz w:val="18"/>
              </w:rPr>
            </w:pPr>
          </w:p>
        </w:tc>
        <w:tc>
          <w:tcPr>
            <w:tcW w:w="425" w:type="dxa"/>
            <w:tcBorders>
              <w:top w:val="single" w:sz="8" w:space="0" w:color="9AB3FD"/>
              <w:left w:val="single" w:sz="8" w:space="0" w:color="9AB3FD"/>
            </w:tcBorders>
            <w:shd w:val="clear" w:color="auto" w:fill="F3F3F3"/>
          </w:tcPr>
          <w:p w:rsidR="00750E3E" w:rsidRDefault="00750E3E">
            <w:pPr>
              <w:pStyle w:val="TableParagraph"/>
              <w:rPr>
                <w:rFonts w:ascii="Times New Roman"/>
                <w:sz w:val="18"/>
              </w:rPr>
            </w:pPr>
          </w:p>
        </w:tc>
        <w:tc>
          <w:tcPr>
            <w:tcW w:w="425" w:type="dxa"/>
            <w:tcBorders>
              <w:top w:val="single" w:sz="8" w:space="0" w:color="9AB3FD"/>
            </w:tcBorders>
            <w:shd w:val="clear" w:color="auto" w:fill="F3F3F3"/>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c>
          <w:tcPr>
            <w:tcW w:w="425" w:type="dxa"/>
            <w:tcBorders>
              <w:top w:val="single" w:sz="8" w:space="0" w:color="9AB3FD"/>
            </w:tcBorders>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2"/>
                <w:w w:val="105"/>
                <w:sz w:val="16"/>
              </w:rPr>
              <w:t>Energie</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2"/>
                <w:w w:val="105"/>
                <w:sz w:val="16"/>
              </w:rPr>
              <w:t>Experiment</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w w:val="105"/>
                <w:sz w:val="16"/>
              </w:rPr>
              <w:t>Měření</w:t>
            </w:r>
            <w:r>
              <w:rPr>
                <w:color w:val="1B377C"/>
                <w:spacing w:val="-8"/>
                <w:w w:val="105"/>
                <w:sz w:val="16"/>
              </w:rPr>
              <w:t xml:space="preserve"> </w:t>
            </w:r>
            <w:r>
              <w:rPr>
                <w:color w:val="1B377C"/>
                <w:w w:val="105"/>
                <w:sz w:val="16"/>
              </w:rPr>
              <w:t>a</w:t>
            </w:r>
            <w:r>
              <w:rPr>
                <w:color w:val="1B377C"/>
                <w:spacing w:val="-7"/>
                <w:w w:val="105"/>
                <w:sz w:val="16"/>
              </w:rPr>
              <w:t xml:space="preserve"> </w:t>
            </w:r>
            <w:r>
              <w:rPr>
                <w:color w:val="1B377C"/>
                <w:w w:val="105"/>
                <w:sz w:val="16"/>
              </w:rPr>
              <w:t>práce</w:t>
            </w:r>
            <w:r>
              <w:rPr>
                <w:color w:val="1B377C"/>
                <w:spacing w:val="-8"/>
                <w:w w:val="105"/>
                <w:sz w:val="16"/>
              </w:rPr>
              <w:t xml:space="preserve"> </w:t>
            </w:r>
            <w:r>
              <w:rPr>
                <w:color w:val="1B377C"/>
                <w:w w:val="105"/>
                <w:sz w:val="16"/>
              </w:rPr>
              <w:t>s</w:t>
            </w:r>
            <w:r>
              <w:rPr>
                <w:color w:val="1B377C"/>
                <w:spacing w:val="-8"/>
                <w:w w:val="105"/>
                <w:sz w:val="16"/>
              </w:rPr>
              <w:t xml:space="preserve"> </w:t>
            </w:r>
            <w:r>
              <w:rPr>
                <w:color w:val="1B377C"/>
                <w:spacing w:val="-4"/>
                <w:w w:val="105"/>
                <w:sz w:val="16"/>
              </w:rPr>
              <w:t>daty</w:t>
            </w: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w w:val="105"/>
                <w:sz w:val="16"/>
              </w:rPr>
              <w:t>Mikro</w:t>
            </w:r>
            <w:r>
              <w:rPr>
                <w:color w:val="1B377C"/>
                <w:spacing w:val="4"/>
                <w:w w:val="105"/>
                <w:sz w:val="16"/>
              </w:rPr>
              <w:t xml:space="preserve"> </w:t>
            </w:r>
            <w:r>
              <w:rPr>
                <w:color w:val="1B377C"/>
                <w:w w:val="105"/>
                <w:sz w:val="16"/>
              </w:rPr>
              <w:t>a</w:t>
            </w:r>
            <w:r>
              <w:rPr>
                <w:color w:val="1B377C"/>
                <w:spacing w:val="5"/>
                <w:w w:val="105"/>
                <w:sz w:val="16"/>
              </w:rPr>
              <w:t xml:space="preserve"> </w:t>
            </w:r>
            <w:r>
              <w:rPr>
                <w:color w:val="1B377C"/>
                <w:w w:val="105"/>
                <w:sz w:val="16"/>
              </w:rPr>
              <w:t>makro</w:t>
            </w:r>
            <w:r>
              <w:rPr>
                <w:color w:val="1B377C"/>
                <w:spacing w:val="5"/>
                <w:w w:val="105"/>
                <w:sz w:val="16"/>
              </w:rPr>
              <w:t xml:space="preserve"> </w:t>
            </w:r>
            <w:r>
              <w:rPr>
                <w:color w:val="1B377C"/>
                <w:spacing w:val="-4"/>
                <w:w w:val="105"/>
                <w:sz w:val="16"/>
              </w:rPr>
              <w:t>svět</w:t>
            </w: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2"/>
                <w:w w:val="105"/>
                <w:sz w:val="16"/>
              </w:rPr>
              <w:t>Modelování</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w w:val="105"/>
                <w:sz w:val="16"/>
              </w:rPr>
              <w:t>Prostředí</w:t>
            </w:r>
            <w:r>
              <w:rPr>
                <w:color w:val="1B377C"/>
                <w:spacing w:val="1"/>
                <w:w w:val="105"/>
                <w:sz w:val="16"/>
              </w:rPr>
              <w:t xml:space="preserve"> </w:t>
            </w:r>
            <w:r>
              <w:rPr>
                <w:color w:val="1B377C"/>
                <w:w w:val="105"/>
                <w:sz w:val="16"/>
              </w:rPr>
              <w:t>kolem</w:t>
            </w:r>
            <w:r>
              <w:rPr>
                <w:color w:val="1B377C"/>
                <w:spacing w:val="2"/>
                <w:w w:val="105"/>
                <w:sz w:val="16"/>
              </w:rPr>
              <w:t xml:space="preserve"> </w:t>
            </w:r>
            <w:r>
              <w:rPr>
                <w:color w:val="1B377C"/>
                <w:spacing w:val="-5"/>
                <w:w w:val="105"/>
                <w:sz w:val="16"/>
              </w:rPr>
              <w:t>nás</w:t>
            </w: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w w:val="105"/>
                <w:sz w:val="16"/>
              </w:rPr>
              <w:t>Přírodní</w:t>
            </w:r>
            <w:r>
              <w:rPr>
                <w:color w:val="1B377C"/>
                <w:spacing w:val="-4"/>
                <w:w w:val="105"/>
                <w:sz w:val="16"/>
              </w:rPr>
              <w:t xml:space="preserve"> </w:t>
            </w:r>
            <w:r>
              <w:rPr>
                <w:color w:val="1B377C"/>
                <w:spacing w:val="-2"/>
                <w:w w:val="105"/>
                <w:sz w:val="16"/>
              </w:rPr>
              <w:t>zákonitosti</w:t>
            </w: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654"/>
        </w:trPr>
        <w:tc>
          <w:tcPr>
            <w:tcW w:w="2154" w:type="dxa"/>
            <w:tcBorders>
              <w:right w:val="single" w:sz="8" w:space="0" w:color="9AB3FD"/>
            </w:tcBorders>
            <w:shd w:val="clear" w:color="auto" w:fill="D6E6FF"/>
          </w:tcPr>
          <w:p w:rsidR="00750E3E" w:rsidRDefault="000B7D51">
            <w:pPr>
              <w:pStyle w:val="TableParagraph"/>
              <w:spacing w:before="130" w:line="273" w:lineRule="auto"/>
              <w:ind w:left="113" w:right="132"/>
              <w:rPr>
                <w:sz w:val="16"/>
              </w:rPr>
            </w:pPr>
            <w:r>
              <w:rPr>
                <w:color w:val="1B377C"/>
                <w:w w:val="105"/>
                <w:sz w:val="16"/>
              </w:rPr>
              <w:t>Rozmanitost</w:t>
            </w:r>
            <w:r>
              <w:rPr>
                <w:color w:val="1B377C"/>
                <w:spacing w:val="-11"/>
                <w:w w:val="105"/>
                <w:sz w:val="16"/>
              </w:rPr>
              <w:t xml:space="preserve"> </w:t>
            </w:r>
            <w:r>
              <w:rPr>
                <w:color w:val="1B377C"/>
                <w:w w:val="105"/>
                <w:sz w:val="16"/>
              </w:rPr>
              <w:t>života</w:t>
            </w:r>
            <w:r>
              <w:rPr>
                <w:color w:val="1B377C"/>
                <w:spacing w:val="-11"/>
                <w:w w:val="105"/>
                <w:sz w:val="16"/>
              </w:rPr>
              <w:t xml:space="preserve"> </w:t>
            </w:r>
            <w:r>
              <w:rPr>
                <w:color w:val="1B377C"/>
                <w:w w:val="105"/>
                <w:sz w:val="16"/>
              </w:rPr>
              <w:t xml:space="preserve">na </w:t>
            </w:r>
            <w:r>
              <w:rPr>
                <w:color w:val="1B377C"/>
                <w:spacing w:val="-4"/>
                <w:w w:val="105"/>
                <w:sz w:val="16"/>
              </w:rPr>
              <w:t>Zemi</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Síla</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654"/>
        </w:trPr>
        <w:tc>
          <w:tcPr>
            <w:tcW w:w="2154" w:type="dxa"/>
            <w:tcBorders>
              <w:right w:val="single" w:sz="8" w:space="0" w:color="9AB3FD"/>
            </w:tcBorders>
            <w:shd w:val="clear" w:color="auto" w:fill="D6E6FF"/>
          </w:tcPr>
          <w:p w:rsidR="00750E3E" w:rsidRDefault="000B7D51">
            <w:pPr>
              <w:pStyle w:val="TableParagraph"/>
              <w:spacing w:before="130" w:line="273" w:lineRule="auto"/>
              <w:ind w:left="113" w:right="132"/>
              <w:rPr>
                <w:sz w:val="16"/>
              </w:rPr>
            </w:pPr>
            <w:r>
              <w:rPr>
                <w:color w:val="1B377C"/>
                <w:w w:val="105"/>
                <w:sz w:val="16"/>
              </w:rPr>
              <w:t xml:space="preserve">Struktura a vlastnosti </w:t>
            </w:r>
            <w:r>
              <w:rPr>
                <w:color w:val="1B377C"/>
                <w:spacing w:val="-2"/>
                <w:w w:val="105"/>
                <w:sz w:val="16"/>
              </w:rPr>
              <w:t>látek</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2"/>
                <w:w w:val="105"/>
                <w:sz w:val="16"/>
              </w:rPr>
              <w:t>Třídění</w:t>
            </w: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2"/>
                <w:w w:val="110"/>
                <w:sz w:val="16"/>
              </w:rPr>
              <w:t>Udržitelnost</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w w:val="105"/>
                <w:sz w:val="16"/>
              </w:rPr>
              <w:t>Zdravý</w:t>
            </w:r>
            <w:r>
              <w:rPr>
                <w:color w:val="1B377C"/>
                <w:spacing w:val="-8"/>
                <w:w w:val="105"/>
                <w:sz w:val="16"/>
              </w:rPr>
              <w:t xml:space="preserve"> </w:t>
            </w:r>
            <w:r>
              <w:rPr>
                <w:color w:val="1B377C"/>
                <w:w w:val="105"/>
                <w:sz w:val="16"/>
              </w:rPr>
              <w:t>životní</w:t>
            </w:r>
            <w:r>
              <w:rPr>
                <w:color w:val="1B377C"/>
                <w:spacing w:val="-7"/>
                <w:w w:val="105"/>
                <w:sz w:val="16"/>
              </w:rPr>
              <w:t xml:space="preserve"> </w:t>
            </w:r>
            <w:r>
              <w:rPr>
                <w:color w:val="1B377C"/>
                <w:spacing w:val="-4"/>
                <w:w w:val="105"/>
                <w:sz w:val="16"/>
              </w:rPr>
              <w:t>styl</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shd w:val="clear" w:color="auto" w:fill="F3F3F3"/>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r>
      <w:tr w:rsidR="00750E3E">
        <w:trPr>
          <w:trHeight w:val="498"/>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w w:val="105"/>
                <w:sz w:val="16"/>
              </w:rPr>
              <w:t>Životní</w:t>
            </w:r>
            <w:r>
              <w:rPr>
                <w:color w:val="1B377C"/>
                <w:spacing w:val="-5"/>
                <w:w w:val="105"/>
                <w:sz w:val="16"/>
              </w:rPr>
              <w:t xml:space="preserve"> </w:t>
            </w:r>
            <w:r>
              <w:rPr>
                <w:color w:val="1B377C"/>
                <w:spacing w:val="-2"/>
                <w:w w:val="105"/>
                <w:sz w:val="16"/>
              </w:rPr>
              <w:t>podmínky</w:t>
            </w: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shd w:val="clear" w:color="auto" w:fill="F3F3F3"/>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Borders>
              <w:right w:val="single" w:sz="8" w:space="0" w:color="9AB3FD"/>
            </w:tcBorders>
          </w:tcPr>
          <w:p w:rsidR="00750E3E" w:rsidRDefault="00750E3E">
            <w:pPr>
              <w:pStyle w:val="TableParagraph"/>
              <w:rPr>
                <w:rFonts w:ascii="Times New Roman"/>
                <w:sz w:val="18"/>
              </w:rPr>
            </w:pPr>
          </w:p>
        </w:tc>
        <w:tc>
          <w:tcPr>
            <w:tcW w:w="425" w:type="dxa"/>
            <w:tcBorders>
              <w:left w:val="single" w:sz="8" w:space="0" w:color="9AB3FD"/>
            </w:tcBorders>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tcPr>
          <w:p w:rsidR="00750E3E" w:rsidRDefault="00750E3E">
            <w:pPr>
              <w:pStyle w:val="TableParagraph"/>
              <w:rPr>
                <w:rFonts w:ascii="Times New Roman"/>
                <w:sz w:val="18"/>
              </w:rPr>
            </w:pPr>
          </w:p>
        </w:tc>
        <w:tc>
          <w:tcPr>
            <w:tcW w:w="425" w:type="dxa"/>
            <w:shd w:val="clear" w:color="auto" w:fill="F3F3F3"/>
          </w:tcPr>
          <w:p w:rsidR="00750E3E" w:rsidRDefault="00750E3E">
            <w:pPr>
              <w:pStyle w:val="TableParagraph"/>
              <w:rPr>
                <w:rFonts w:ascii="Times New Roman"/>
                <w:sz w:val="18"/>
              </w:rPr>
            </w:pPr>
          </w:p>
        </w:tc>
      </w:tr>
    </w:tbl>
    <w:p w:rsidR="00750E3E" w:rsidRDefault="00750E3E">
      <w:pPr>
        <w:rPr>
          <w:rFonts w:ascii="Times New Roman"/>
          <w:sz w:val="18"/>
        </w:rPr>
        <w:sectPr w:rsidR="00750E3E">
          <w:pgSz w:w="11910" w:h="16840"/>
          <w:pgMar w:top="1320" w:right="60" w:bottom="760" w:left="1140" w:header="0" w:footer="579" w:gutter="0"/>
          <w:cols w:space="708"/>
        </w:sectPr>
      </w:pPr>
    </w:p>
    <w:p w:rsidR="00750E3E" w:rsidRDefault="000B7D51">
      <w:pPr>
        <w:pStyle w:val="Nadpis1"/>
        <w:spacing w:before="140" w:line="204" w:lineRule="auto"/>
        <w:ind w:right="1609"/>
      </w:pPr>
      <w:bookmarkStart w:id="13" w:name="Příloha_2:_Příroda_a_já_–_naplnění_OVU_("/>
      <w:bookmarkStart w:id="14" w:name="_bookmark6"/>
      <w:bookmarkEnd w:id="13"/>
      <w:bookmarkEnd w:id="14"/>
      <w:r>
        <w:rPr>
          <w:color w:val="3566FC"/>
          <w:w w:val="110"/>
        </w:rPr>
        <w:lastRenderedPageBreak/>
        <w:t>Příloha</w:t>
      </w:r>
      <w:r>
        <w:rPr>
          <w:color w:val="3566FC"/>
          <w:spacing w:val="-30"/>
          <w:w w:val="110"/>
        </w:rPr>
        <w:t xml:space="preserve"> </w:t>
      </w:r>
      <w:r>
        <w:rPr>
          <w:color w:val="3566FC"/>
          <w:w w:val="110"/>
        </w:rPr>
        <w:t>2:</w:t>
      </w:r>
      <w:r>
        <w:rPr>
          <w:color w:val="3566FC"/>
          <w:spacing w:val="-29"/>
          <w:w w:val="110"/>
        </w:rPr>
        <w:t xml:space="preserve"> </w:t>
      </w:r>
      <w:r>
        <w:rPr>
          <w:color w:val="3566FC"/>
          <w:w w:val="110"/>
        </w:rPr>
        <w:t>Příroda</w:t>
      </w:r>
      <w:r>
        <w:rPr>
          <w:color w:val="3566FC"/>
          <w:spacing w:val="-29"/>
          <w:w w:val="110"/>
        </w:rPr>
        <w:t xml:space="preserve"> </w:t>
      </w:r>
      <w:r>
        <w:rPr>
          <w:color w:val="3566FC"/>
          <w:w w:val="110"/>
        </w:rPr>
        <w:t>a</w:t>
      </w:r>
      <w:r>
        <w:rPr>
          <w:color w:val="3566FC"/>
          <w:spacing w:val="-29"/>
          <w:w w:val="110"/>
        </w:rPr>
        <w:t xml:space="preserve"> </w:t>
      </w:r>
      <w:r>
        <w:rPr>
          <w:color w:val="3566FC"/>
          <w:w w:val="110"/>
        </w:rPr>
        <w:t>já</w:t>
      </w:r>
      <w:r>
        <w:rPr>
          <w:color w:val="3566FC"/>
          <w:spacing w:val="-29"/>
          <w:w w:val="110"/>
        </w:rPr>
        <w:t xml:space="preserve"> </w:t>
      </w:r>
      <w:r>
        <w:rPr>
          <w:color w:val="3566FC"/>
          <w:w w:val="110"/>
        </w:rPr>
        <w:t>–</w:t>
      </w:r>
      <w:r>
        <w:rPr>
          <w:color w:val="3566FC"/>
          <w:spacing w:val="-29"/>
          <w:w w:val="110"/>
        </w:rPr>
        <w:t xml:space="preserve"> </w:t>
      </w:r>
      <w:r>
        <w:rPr>
          <w:color w:val="3566FC"/>
          <w:w w:val="110"/>
        </w:rPr>
        <w:t>naplnění</w:t>
      </w:r>
      <w:r>
        <w:rPr>
          <w:color w:val="3566FC"/>
          <w:spacing w:val="-29"/>
          <w:w w:val="110"/>
        </w:rPr>
        <w:t xml:space="preserve"> </w:t>
      </w:r>
      <w:r>
        <w:rPr>
          <w:color w:val="3566FC"/>
          <w:w w:val="110"/>
        </w:rPr>
        <w:t>OVU (celkový</w:t>
      </w:r>
      <w:r>
        <w:rPr>
          <w:color w:val="3566FC"/>
          <w:spacing w:val="-15"/>
          <w:w w:val="110"/>
        </w:rPr>
        <w:t xml:space="preserve"> </w:t>
      </w:r>
      <w:r>
        <w:rPr>
          <w:color w:val="3566FC"/>
          <w:w w:val="110"/>
        </w:rPr>
        <w:t>přehled)</w:t>
      </w:r>
    </w:p>
    <w:p w:rsidR="00750E3E" w:rsidRDefault="000B7D51">
      <w:pPr>
        <w:pStyle w:val="Zkladntext"/>
        <w:spacing w:before="10"/>
        <w:rPr>
          <w:rFonts w:ascii="Cambria"/>
          <w:sz w:val="17"/>
        </w:rPr>
      </w:pPr>
      <w:r>
        <w:rPr>
          <w:noProof/>
        </w:rPr>
        <mc:AlternateContent>
          <mc:Choice Requires="wps">
            <w:drawing>
              <wp:anchor distT="0" distB="0" distL="0" distR="0" simplePos="0" relativeHeight="251549696" behindDoc="1" locked="0" layoutInCell="1" allowOverlap="1">
                <wp:simplePos x="0" y="0"/>
                <wp:positionH relativeFrom="page">
                  <wp:posOffset>791999</wp:posOffset>
                </wp:positionH>
                <wp:positionV relativeFrom="paragraph">
                  <wp:posOffset>148265</wp:posOffset>
                </wp:positionV>
                <wp:extent cx="597662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5D1ED542" id="Graphic 27" o:spid="_x0000_s1026" style="position:absolute;margin-left:62.35pt;margin-top:11.65pt;width:470.6pt;height:.1pt;z-index:-251766784;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" path="m,l5975997,e" filled="f" strokecolor="#3566fc" strokeweight="1pt">
                <v:path arrowok="t"/>
                <w10:wrap type="topAndBottom" anchorx="page"/>
              </v:shape>
            </w:pict>
          </mc:Fallback>
        </mc:AlternateContent>
      </w:r>
    </w:p>
    <w:p w:rsidR="00750E3E" w:rsidRDefault="00750E3E">
      <w:pPr>
        <w:pStyle w:val="Zkladntext"/>
        <w:spacing w:before="153" w:after="1"/>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268"/>
        <w:gridCol w:w="420"/>
        <w:gridCol w:w="420"/>
        <w:gridCol w:w="420"/>
        <w:gridCol w:w="420"/>
        <w:gridCol w:w="420"/>
        <w:gridCol w:w="420"/>
        <w:gridCol w:w="420"/>
        <w:gridCol w:w="420"/>
        <w:gridCol w:w="420"/>
        <w:gridCol w:w="420"/>
        <w:gridCol w:w="420"/>
        <w:gridCol w:w="420"/>
        <w:gridCol w:w="420"/>
        <w:gridCol w:w="420"/>
        <w:gridCol w:w="420"/>
        <w:gridCol w:w="420"/>
        <w:gridCol w:w="420"/>
      </w:tblGrid>
      <w:tr w:rsidR="00750E3E">
        <w:trPr>
          <w:trHeight w:val="493"/>
        </w:trPr>
        <w:tc>
          <w:tcPr>
            <w:tcW w:w="2268" w:type="dxa"/>
            <w:vMerge w:val="restart"/>
            <w:tcBorders>
              <w:bottom w:val="single" w:sz="8" w:space="0" w:color="9AB3FD"/>
              <w:right w:val="single" w:sz="8" w:space="0" w:color="9AB3FD"/>
            </w:tcBorders>
            <w:shd w:val="clear" w:color="auto" w:fill="F3F3F3"/>
          </w:tcPr>
          <w:p w:rsidR="00750E3E" w:rsidRDefault="000B7D51">
            <w:pPr>
              <w:pStyle w:val="TableParagraph"/>
              <w:spacing w:before="162"/>
              <w:ind w:left="113"/>
              <w:rPr>
                <w:rFonts w:ascii="Calibri" w:hAnsi="Calibri"/>
                <w:b/>
                <w:sz w:val="10"/>
              </w:rPr>
            </w:pPr>
            <w:r>
              <w:rPr>
                <w:rFonts w:ascii="Cambria" w:hAnsi="Cambria"/>
                <w:b/>
                <w:color w:val="1B377C"/>
                <w:spacing w:val="-2"/>
                <w:w w:val="105"/>
                <w:sz w:val="18"/>
              </w:rPr>
              <w:t>OVU/ŠOVU</w:t>
            </w:r>
            <w:r>
              <w:rPr>
                <w:rFonts w:ascii="Calibri" w:hAnsi="Calibri"/>
                <w:b/>
                <w:color w:val="1B377C"/>
                <w:spacing w:val="-2"/>
                <w:w w:val="105"/>
                <w:position w:val="6"/>
                <w:sz w:val="10"/>
              </w:rPr>
              <w:t>7</w:t>
            </w:r>
          </w:p>
        </w:tc>
        <w:tc>
          <w:tcPr>
            <w:tcW w:w="168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08"/>
              <w:rPr>
                <w:rFonts w:ascii="Cambria" w:hAnsi="Cambria"/>
                <w:b/>
                <w:sz w:val="18"/>
              </w:rPr>
            </w:pPr>
            <w:r>
              <w:rPr>
                <w:rFonts w:ascii="Cambria" w:hAnsi="Cambria"/>
                <w:b/>
                <w:color w:val="1B377C"/>
                <w:sz w:val="18"/>
              </w:rPr>
              <w:t>6.</w:t>
            </w:r>
            <w:r>
              <w:rPr>
                <w:rFonts w:ascii="Cambria" w:hAnsi="Cambria"/>
                <w:b/>
                <w:color w:val="1B377C"/>
                <w:spacing w:val="7"/>
                <w:sz w:val="18"/>
              </w:rPr>
              <w:t xml:space="preserve"> </w:t>
            </w:r>
            <w:r>
              <w:rPr>
                <w:rFonts w:ascii="Cambria" w:hAnsi="Cambria"/>
                <w:b/>
                <w:color w:val="1B377C"/>
                <w:spacing w:val="-2"/>
                <w:sz w:val="18"/>
              </w:rPr>
              <w:t>ročník</w:t>
            </w:r>
          </w:p>
        </w:tc>
        <w:tc>
          <w:tcPr>
            <w:tcW w:w="2100" w:type="dxa"/>
            <w:gridSpan w:val="5"/>
            <w:tcBorders>
              <w:left w:val="single" w:sz="8" w:space="0" w:color="9AB3FD"/>
              <w:right w:val="single" w:sz="8" w:space="0" w:color="9AB3FD"/>
            </w:tcBorders>
            <w:shd w:val="clear" w:color="auto" w:fill="F3F3F3"/>
          </w:tcPr>
          <w:p w:rsidR="00750E3E" w:rsidRDefault="000B7D51">
            <w:pPr>
              <w:pStyle w:val="TableParagraph"/>
              <w:spacing w:before="162"/>
              <w:ind w:left="106"/>
              <w:rPr>
                <w:rFonts w:ascii="Cambria" w:hAnsi="Cambria"/>
                <w:b/>
                <w:sz w:val="18"/>
              </w:rPr>
            </w:pPr>
            <w:r>
              <w:rPr>
                <w:rFonts w:ascii="Cambria" w:hAnsi="Cambria"/>
                <w:b/>
                <w:color w:val="1B377C"/>
                <w:spacing w:val="-6"/>
                <w:sz w:val="18"/>
              </w:rPr>
              <w:t>7.</w:t>
            </w:r>
            <w:r>
              <w:rPr>
                <w:rFonts w:ascii="Cambria" w:hAnsi="Cambria"/>
                <w:b/>
                <w:color w:val="1B377C"/>
                <w:spacing w:val="-3"/>
                <w:sz w:val="18"/>
              </w:rPr>
              <w:t xml:space="preserve"> </w:t>
            </w:r>
            <w:r>
              <w:rPr>
                <w:rFonts w:ascii="Cambria" w:hAnsi="Cambria"/>
                <w:b/>
                <w:color w:val="1B377C"/>
                <w:spacing w:val="-2"/>
                <w:sz w:val="18"/>
              </w:rPr>
              <w:t>ročník</w:t>
            </w:r>
          </w:p>
        </w:tc>
        <w:tc>
          <w:tcPr>
            <w:tcW w:w="168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03"/>
              <w:rPr>
                <w:rFonts w:ascii="Cambria" w:hAnsi="Cambria"/>
                <w:b/>
                <w:sz w:val="18"/>
              </w:rPr>
            </w:pPr>
            <w:r>
              <w:rPr>
                <w:rFonts w:ascii="Cambria" w:hAnsi="Cambria"/>
                <w:b/>
                <w:color w:val="1B377C"/>
                <w:sz w:val="18"/>
              </w:rPr>
              <w:t>8.</w:t>
            </w:r>
            <w:r>
              <w:rPr>
                <w:rFonts w:ascii="Cambria" w:hAnsi="Cambria"/>
                <w:b/>
                <w:color w:val="1B377C"/>
                <w:spacing w:val="1"/>
                <w:sz w:val="18"/>
              </w:rPr>
              <w:t xml:space="preserve"> </w:t>
            </w:r>
            <w:r>
              <w:rPr>
                <w:rFonts w:ascii="Cambria" w:hAnsi="Cambria"/>
                <w:b/>
                <w:color w:val="1B377C"/>
                <w:spacing w:val="-2"/>
                <w:sz w:val="18"/>
              </w:rPr>
              <w:t>ročník</w:t>
            </w:r>
          </w:p>
        </w:tc>
        <w:tc>
          <w:tcPr>
            <w:tcW w:w="1680" w:type="dxa"/>
            <w:gridSpan w:val="4"/>
            <w:tcBorders>
              <w:left w:val="single" w:sz="8" w:space="0" w:color="9AB3FD"/>
            </w:tcBorders>
            <w:shd w:val="clear" w:color="auto" w:fill="F3F3F3"/>
          </w:tcPr>
          <w:p w:rsidR="00750E3E" w:rsidRDefault="000B7D51">
            <w:pPr>
              <w:pStyle w:val="TableParagraph"/>
              <w:spacing w:before="162"/>
              <w:ind w:left="102"/>
              <w:rPr>
                <w:rFonts w:ascii="Cambria" w:hAnsi="Cambria"/>
                <w:b/>
                <w:sz w:val="18"/>
              </w:rPr>
            </w:pPr>
            <w:r>
              <w:rPr>
                <w:rFonts w:ascii="Cambria" w:hAnsi="Cambria"/>
                <w:b/>
                <w:color w:val="1B377C"/>
                <w:sz w:val="18"/>
              </w:rPr>
              <w:t>9.</w:t>
            </w:r>
            <w:r>
              <w:rPr>
                <w:rFonts w:ascii="Cambria" w:hAnsi="Cambria"/>
                <w:b/>
                <w:color w:val="1B377C"/>
                <w:spacing w:val="-4"/>
                <w:sz w:val="18"/>
              </w:rPr>
              <w:t xml:space="preserve"> </w:t>
            </w:r>
            <w:r>
              <w:rPr>
                <w:rFonts w:ascii="Cambria" w:hAnsi="Cambria"/>
                <w:b/>
                <w:color w:val="1B377C"/>
                <w:spacing w:val="-2"/>
                <w:sz w:val="18"/>
              </w:rPr>
              <w:t>ročník</w:t>
            </w:r>
          </w:p>
        </w:tc>
      </w:tr>
      <w:tr w:rsidR="00750E3E">
        <w:trPr>
          <w:trHeight w:val="488"/>
        </w:trPr>
        <w:tc>
          <w:tcPr>
            <w:tcW w:w="2268" w:type="dxa"/>
            <w:vMerge/>
            <w:tcBorders>
              <w:top w:val="nil"/>
              <w:bottom w:val="single" w:sz="8" w:space="0" w:color="9AB3FD"/>
              <w:right w:val="single" w:sz="8" w:space="0" w:color="9AB3FD"/>
            </w:tcBorders>
            <w:shd w:val="clear" w:color="auto" w:fill="F3F3F3"/>
          </w:tcPr>
          <w:p w:rsidR="00750E3E" w:rsidRDefault="00750E3E">
            <w:pPr>
              <w:rPr>
                <w:sz w:val="2"/>
                <w:szCs w:val="2"/>
              </w:rPr>
            </w:pPr>
          </w:p>
        </w:tc>
        <w:tc>
          <w:tcPr>
            <w:tcW w:w="420" w:type="dxa"/>
            <w:tcBorders>
              <w:left w:val="single" w:sz="8" w:space="0" w:color="9AB3FD"/>
              <w:bottom w:val="single" w:sz="8" w:space="0" w:color="9AB3FD"/>
            </w:tcBorders>
            <w:shd w:val="clear" w:color="auto" w:fill="F3F3F3"/>
          </w:tcPr>
          <w:p w:rsidR="00750E3E" w:rsidRDefault="000B7D51">
            <w:pPr>
              <w:pStyle w:val="TableParagraph"/>
              <w:spacing w:before="157"/>
              <w:ind w:left="11" w:right="7"/>
              <w:jc w:val="center"/>
              <w:rPr>
                <w:rFonts w:ascii="Cambria"/>
                <w:b/>
                <w:sz w:val="18"/>
              </w:rPr>
            </w:pPr>
            <w:r>
              <w:rPr>
                <w:rFonts w:ascii="Cambria"/>
                <w:b/>
                <w:color w:val="1B377C"/>
                <w:spacing w:val="-10"/>
                <w:w w:val="80"/>
                <w:sz w:val="18"/>
              </w:rPr>
              <w:t>1</w:t>
            </w:r>
          </w:p>
        </w:tc>
        <w:tc>
          <w:tcPr>
            <w:tcW w:w="420" w:type="dxa"/>
            <w:tcBorders>
              <w:bottom w:val="single" w:sz="8" w:space="0" w:color="9AB3FD"/>
            </w:tcBorders>
            <w:shd w:val="clear" w:color="auto" w:fill="F3F3F3"/>
          </w:tcPr>
          <w:p w:rsidR="00750E3E" w:rsidRDefault="000B7D51">
            <w:pPr>
              <w:pStyle w:val="TableParagraph"/>
              <w:spacing w:before="157"/>
              <w:ind w:left="21" w:right="13"/>
              <w:jc w:val="center"/>
              <w:rPr>
                <w:rFonts w:ascii="Cambria"/>
                <w:b/>
                <w:sz w:val="18"/>
              </w:rPr>
            </w:pPr>
            <w:r>
              <w:rPr>
                <w:rFonts w:ascii="Cambria"/>
                <w:b/>
                <w:color w:val="1B377C"/>
                <w:spacing w:val="-10"/>
                <w:sz w:val="18"/>
              </w:rPr>
              <w:t>2</w:t>
            </w:r>
          </w:p>
        </w:tc>
        <w:tc>
          <w:tcPr>
            <w:tcW w:w="420" w:type="dxa"/>
            <w:tcBorders>
              <w:bottom w:val="single" w:sz="8" w:space="0" w:color="9AB3FD"/>
            </w:tcBorders>
            <w:shd w:val="clear" w:color="auto" w:fill="F3F3F3"/>
          </w:tcPr>
          <w:p w:rsidR="00750E3E" w:rsidRDefault="000B7D51">
            <w:pPr>
              <w:pStyle w:val="TableParagraph"/>
              <w:spacing w:before="157"/>
              <w:ind w:left="21" w:right="14"/>
              <w:jc w:val="center"/>
              <w:rPr>
                <w:rFonts w:ascii="Cambria"/>
                <w:b/>
                <w:sz w:val="18"/>
              </w:rPr>
            </w:pPr>
            <w:r>
              <w:rPr>
                <w:rFonts w:ascii="Cambria"/>
                <w:b/>
                <w:color w:val="1B377C"/>
                <w:spacing w:val="-10"/>
                <w:sz w:val="18"/>
              </w:rPr>
              <w:t>3</w:t>
            </w:r>
          </w:p>
        </w:tc>
        <w:tc>
          <w:tcPr>
            <w:tcW w:w="420" w:type="dxa"/>
            <w:tcBorders>
              <w:bottom w:val="single" w:sz="8" w:space="0" w:color="9AB3FD"/>
              <w:right w:val="single" w:sz="8" w:space="0" w:color="9AB3FD"/>
            </w:tcBorders>
            <w:shd w:val="clear" w:color="auto" w:fill="F3F3F3"/>
          </w:tcPr>
          <w:p w:rsidR="00750E3E" w:rsidRDefault="000B7D51">
            <w:pPr>
              <w:pStyle w:val="TableParagraph"/>
              <w:spacing w:before="157"/>
              <w:ind w:left="16" w:right="5"/>
              <w:jc w:val="center"/>
              <w:rPr>
                <w:rFonts w:ascii="Cambria"/>
                <w:b/>
                <w:sz w:val="18"/>
              </w:rPr>
            </w:pPr>
            <w:r>
              <w:rPr>
                <w:rFonts w:ascii="Cambria"/>
                <w:b/>
                <w:color w:val="1B377C"/>
                <w:spacing w:val="-10"/>
                <w:sz w:val="18"/>
              </w:rPr>
              <w:t>4</w:t>
            </w:r>
          </w:p>
        </w:tc>
        <w:tc>
          <w:tcPr>
            <w:tcW w:w="420" w:type="dxa"/>
            <w:tcBorders>
              <w:left w:val="single" w:sz="8" w:space="0" w:color="9AB3FD"/>
              <w:bottom w:val="single" w:sz="8" w:space="0" w:color="9AB3FD"/>
            </w:tcBorders>
            <w:shd w:val="clear" w:color="auto" w:fill="F3F3F3"/>
          </w:tcPr>
          <w:p w:rsidR="00750E3E" w:rsidRDefault="000B7D51">
            <w:pPr>
              <w:pStyle w:val="TableParagraph"/>
              <w:spacing w:before="157"/>
              <w:ind w:left="11" w:right="11"/>
              <w:jc w:val="center"/>
              <w:rPr>
                <w:rFonts w:ascii="Cambria"/>
                <w:b/>
                <w:sz w:val="18"/>
              </w:rPr>
            </w:pPr>
            <w:r>
              <w:rPr>
                <w:rFonts w:ascii="Cambria"/>
                <w:b/>
                <w:color w:val="1B377C"/>
                <w:spacing w:val="-10"/>
                <w:w w:val="80"/>
                <w:sz w:val="18"/>
              </w:rPr>
              <w:t>1</w:t>
            </w:r>
          </w:p>
        </w:tc>
        <w:tc>
          <w:tcPr>
            <w:tcW w:w="420" w:type="dxa"/>
            <w:tcBorders>
              <w:bottom w:val="single" w:sz="8" w:space="0" w:color="9AB3FD"/>
            </w:tcBorders>
            <w:shd w:val="clear" w:color="auto" w:fill="F3F3F3"/>
          </w:tcPr>
          <w:p w:rsidR="00750E3E" w:rsidRDefault="000B7D51">
            <w:pPr>
              <w:pStyle w:val="TableParagraph"/>
              <w:spacing w:before="157"/>
              <w:ind w:left="21" w:right="17"/>
              <w:jc w:val="center"/>
              <w:rPr>
                <w:rFonts w:ascii="Cambria"/>
                <w:b/>
                <w:sz w:val="18"/>
              </w:rPr>
            </w:pPr>
            <w:r>
              <w:rPr>
                <w:rFonts w:ascii="Cambria"/>
                <w:b/>
                <w:color w:val="1B377C"/>
                <w:spacing w:val="-10"/>
                <w:sz w:val="18"/>
              </w:rPr>
              <w:t>2</w:t>
            </w:r>
          </w:p>
        </w:tc>
        <w:tc>
          <w:tcPr>
            <w:tcW w:w="420" w:type="dxa"/>
            <w:tcBorders>
              <w:bottom w:val="single" w:sz="8" w:space="0" w:color="9AB3FD"/>
            </w:tcBorders>
            <w:shd w:val="clear" w:color="auto" w:fill="F3F3F3"/>
          </w:tcPr>
          <w:p w:rsidR="00750E3E" w:rsidRDefault="000B7D51">
            <w:pPr>
              <w:pStyle w:val="TableParagraph"/>
              <w:spacing w:before="157"/>
              <w:ind w:left="21" w:right="18"/>
              <w:jc w:val="center"/>
              <w:rPr>
                <w:rFonts w:ascii="Cambria"/>
                <w:b/>
                <w:sz w:val="18"/>
              </w:rPr>
            </w:pPr>
            <w:r>
              <w:rPr>
                <w:rFonts w:ascii="Cambria"/>
                <w:b/>
                <w:color w:val="1B377C"/>
                <w:spacing w:val="-10"/>
                <w:sz w:val="18"/>
              </w:rPr>
              <w:t>3</w:t>
            </w:r>
          </w:p>
        </w:tc>
        <w:tc>
          <w:tcPr>
            <w:tcW w:w="420" w:type="dxa"/>
            <w:tcBorders>
              <w:bottom w:val="single" w:sz="8" w:space="0" w:color="9AB3FD"/>
            </w:tcBorders>
            <w:shd w:val="clear" w:color="auto" w:fill="F3F3F3"/>
          </w:tcPr>
          <w:p w:rsidR="00750E3E" w:rsidRDefault="000B7D51">
            <w:pPr>
              <w:pStyle w:val="TableParagraph"/>
              <w:spacing w:before="157"/>
              <w:ind w:left="21" w:right="19"/>
              <w:jc w:val="center"/>
              <w:rPr>
                <w:rFonts w:ascii="Cambria"/>
                <w:b/>
                <w:sz w:val="18"/>
              </w:rPr>
            </w:pPr>
            <w:r>
              <w:rPr>
                <w:rFonts w:ascii="Cambria"/>
                <w:b/>
                <w:color w:val="1B377C"/>
                <w:spacing w:val="-10"/>
                <w:sz w:val="18"/>
              </w:rPr>
              <w:t>4</w:t>
            </w:r>
          </w:p>
        </w:tc>
        <w:tc>
          <w:tcPr>
            <w:tcW w:w="420" w:type="dxa"/>
            <w:tcBorders>
              <w:bottom w:val="single" w:sz="8" w:space="0" w:color="9AB3FD"/>
              <w:right w:val="single" w:sz="8" w:space="0" w:color="9AB3FD"/>
            </w:tcBorders>
            <w:shd w:val="clear" w:color="auto" w:fill="F3F3F3"/>
          </w:tcPr>
          <w:p w:rsidR="00750E3E" w:rsidRDefault="000B7D51">
            <w:pPr>
              <w:pStyle w:val="TableParagraph"/>
              <w:spacing w:before="157"/>
              <w:ind w:left="11" w:right="5"/>
              <w:jc w:val="center"/>
              <w:rPr>
                <w:rFonts w:ascii="Cambria"/>
                <w:b/>
                <w:sz w:val="18"/>
              </w:rPr>
            </w:pPr>
            <w:r>
              <w:rPr>
                <w:rFonts w:ascii="Cambria"/>
                <w:b/>
                <w:color w:val="1B377C"/>
                <w:spacing w:val="-10"/>
                <w:sz w:val="18"/>
              </w:rPr>
              <w:t>5</w:t>
            </w:r>
          </w:p>
        </w:tc>
        <w:tc>
          <w:tcPr>
            <w:tcW w:w="420" w:type="dxa"/>
            <w:tcBorders>
              <w:left w:val="single" w:sz="8" w:space="0" w:color="9AB3FD"/>
              <w:bottom w:val="single" w:sz="8" w:space="0" w:color="9AB3FD"/>
            </w:tcBorders>
            <w:shd w:val="clear" w:color="auto" w:fill="F3F3F3"/>
          </w:tcPr>
          <w:p w:rsidR="00750E3E" w:rsidRDefault="000B7D51">
            <w:pPr>
              <w:pStyle w:val="TableParagraph"/>
              <w:spacing w:before="157"/>
              <w:ind w:left="11" w:right="12"/>
              <w:jc w:val="center"/>
              <w:rPr>
                <w:rFonts w:ascii="Cambria"/>
                <w:b/>
                <w:sz w:val="18"/>
              </w:rPr>
            </w:pPr>
            <w:r>
              <w:rPr>
                <w:rFonts w:ascii="Cambria"/>
                <w:b/>
                <w:color w:val="1B377C"/>
                <w:spacing w:val="-10"/>
                <w:w w:val="80"/>
                <w:sz w:val="18"/>
              </w:rPr>
              <w:t>1</w:t>
            </w:r>
          </w:p>
        </w:tc>
        <w:tc>
          <w:tcPr>
            <w:tcW w:w="420" w:type="dxa"/>
            <w:tcBorders>
              <w:bottom w:val="single" w:sz="8" w:space="0" w:color="9AB3FD"/>
            </w:tcBorders>
            <w:shd w:val="clear" w:color="auto" w:fill="F3F3F3"/>
          </w:tcPr>
          <w:p w:rsidR="00750E3E" w:rsidRDefault="000B7D51">
            <w:pPr>
              <w:pStyle w:val="TableParagraph"/>
              <w:spacing w:before="157"/>
              <w:ind w:left="21" w:right="21"/>
              <w:jc w:val="center"/>
              <w:rPr>
                <w:rFonts w:ascii="Cambria"/>
                <w:b/>
                <w:sz w:val="18"/>
              </w:rPr>
            </w:pPr>
            <w:r>
              <w:rPr>
                <w:rFonts w:ascii="Cambria"/>
                <w:b/>
                <w:color w:val="1B377C"/>
                <w:spacing w:val="-10"/>
                <w:sz w:val="18"/>
              </w:rPr>
              <w:t>2</w:t>
            </w:r>
          </w:p>
        </w:tc>
        <w:tc>
          <w:tcPr>
            <w:tcW w:w="420" w:type="dxa"/>
            <w:tcBorders>
              <w:bottom w:val="single" w:sz="8" w:space="0" w:color="9AB3FD"/>
            </w:tcBorders>
            <w:shd w:val="clear" w:color="auto" w:fill="F3F3F3"/>
          </w:tcPr>
          <w:p w:rsidR="00750E3E" w:rsidRDefault="000B7D51">
            <w:pPr>
              <w:pStyle w:val="TableParagraph"/>
              <w:spacing w:before="157"/>
              <w:ind w:left="21" w:right="21"/>
              <w:jc w:val="center"/>
              <w:rPr>
                <w:rFonts w:ascii="Cambria"/>
                <w:b/>
                <w:sz w:val="18"/>
              </w:rPr>
            </w:pPr>
            <w:r>
              <w:rPr>
                <w:rFonts w:ascii="Cambria"/>
                <w:b/>
                <w:color w:val="1B377C"/>
                <w:spacing w:val="-10"/>
                <w:sz w:val="18"/>
              </w:rPr>
              <w:t>3</w:t>
            </w:r>
          </w:p>
        </w:tc>
        <w:tc>
          <w:tcPr>
            <w:tcW w:w="420" w:type="dxa"/>
            <w:tcBorders>
              <w:bottom w:val="single" w:sz="8" w:space="0" w:color="9AB3FD"/>
              <w:right w:val="single" w:sz="8" w:space="0" w:color="9AB3FD"/>
            </w:tcBorders>
            <w:shd w:val="clear" w:color="auto" w:fill="F3F3F3"/>
          </w:tcPr>
          <w:p w:rsidR="00750E3E" w:rsidRDefault="000B7D51">
            <w:pPr>
              <w:pStyle w:val="TableParagraph"/>
              <w:spacing w:before="157"/>
              <w:ind w:left="11" w:right="8"/>
              <w:jc w:val="center"/>
              <w:rPr>
                <w:rFonts w:ascii="Cambria"/>
                <w:b/>
                <w:sz w:val="18"/>
              </w:rPr>
            </w:pPr>
            <w:r>
              <w:rPr>
                <w:rFonts w:ascii="Cambria"/>
                <w:b/>
                <w:color w:val="1B377C"/>
                <w:spacing w:val="-10"/>
                <w:sz w:val="18"/>
              </w:rPr>
              <w:t>4</w:t>
            </w:r>
          </w:p>
        </w:tc>
        <w:tc>
          <w:tcPr>
            <w:tcW w:w="420" w:type="dxa"/>
            <w:tcBorders>
              <w:left w:val="single" w:sz="8" w:space="0" w:color="9AB3FD"/>
              <w:bottom w:val="single" w:sz="8" w:space="0" w:color="9AB3FD"/>
            </w:tcBorders>
            <w:shd w:val="clear" w:color="auto" w:fill="F3F3F3"/>
          </w:tcPr>
          <w:p w:rsidR="00750E3E" w:rsidRDefault="000B7D51">
            <w:pPr>
              <w:pStyle w:val="TableParagraph"/>
              <w:spacing w:before="157"/>
              <w:ind w:left="11" w:right="16"/>
              <w:jc w:val="center"/>
              <w:rPr>
                <w:rFonts w:ascii="Cambria"/>
                <w:b/>
                <w:sz w:val="18"/>
              </w:rPr>
            </w:pPr>
            <w:r>
              <w:rPr>
                <w:rFonts w:ascii="Cambria"/>
                <w:b/>
                <w:color w:val="1B377C"/>
                <w:spacing w:val="-10"/>
                <w:w w:val="80"/>
                <w:sz w:val="18"/>
              </w:rPr>
              <w:t>1</w:t>
            </w:r>
          </w:p>
        </w:tc>
        <w:tc>
          <w:tcPr>
            <w:tcW w:w="420" w:type="dxa"/>
            <w:tcBorders>
              <w:bottom w:val="single" w:sz="8" w:space="0" w:color="9AB3FD"/>
            </w:tcBorders>
            <w:shd w:val="clear" w:color="auto" w:fill="F3F3F3"/>
          </w:tcPr>
          <w:p w:rsidR="00750E3E" w:rsidRDefault="000B7D51">
            <w:pPr>
              <w:pStyle w:val="TableParagraph"/>
              <w:spacing w:before="157"/>
              <w:ind w:left="21" w:right="22"/>
              <w:jc w:val="center"/>
              <w:rPr>
                <w:rFonts w:ascii="Cambria"/>
                <w:b/>
                <w:sz w:val="18"/>
              </w:rPr>
            </w:pPr>
            <w:r>
              <w:rPr>
                <w:rFonts w:ascii="Cambria"/>
                <w:b/>
                <w:color w:val="1B377C"/>
                <w:spacing w:val="-10"/>
                <w:sz w:val="18"/>
              </w:rPr>
              <w:t>2</w:t>
            </w:r>
          </w:p>
        </w:tc>
        <w:tc>
          <w:tcPr>
            <w:tcW w:w="420" w:type="dxa"/>
            <w:tcBorders>
              <w:bottom w:val="single" w:sz="8" w:space="0" w:color="9AB3FD"/>
            </w:tcBorders>
            <w:shd w:val="clear" w:color="auto" w:fill="F3F3F3"/>
          </w:tcPr>
          <w:p w:rsidR="00750E3E" w:rsidRDefault="000B7D51">
            <w:pPr>
              <w:pStyle w:val="TableParagraph"/>
              <w:spacing w:before="157"/>
              <w:ind w:left="21" w:right="23"/>
              <w:jc w:val="center"/>
              <w:rPr>
                <w:rFonts w:ascii="Cambria"/>
                <w:b/>
                <w:sz w:val="18"/>
              </w:rPr>
            </w:pPr>
            <w:r>
              <w:rPr>
                <w:rFonts w:ascii="Cambria"/>
                <w:b/>
                <w:color w:val="1B377C"/>
                <w:spacing w:val="-10"/>
                <w:sz w:val="18"/>
              </w:rPr>
              <w:t>3</w:t>
            </w:r>
          </w:p>
        </w:tc>
        <w:tc>
          <w:tcPr>
            <w:tcW w:w="420" w:type="dxa"/>
            <w:tcBorders>
              <w:bottom w:val="single" w:sz="8" w:space="0" w:color="9AB3FD"/>
            </w:tcBorders>
            <w:shd w:val="clear" w:color="auto" w:fill="F3F3F3"/>
          </w:tcPr>
          <w:p w:rsidR="00750E3E" w:rsidRDefault="000B7D51">
            <w:pPr>
              <w:pStyle w:val="TableParagraph"/>
              <w:spacing w:before="157"/>
              <w:ind w:left="21" w:right="24"/>
              <w:jc w:val="center"/>
              <w:rPr>
                <w:rFonts w:ascii="Cambria"/>
                <w:b/>
                <w:sz w:val="18"/>
              </w:rPr>
            </w:pPr>
            <w:r>
              <w:rPr>
                <w:rFonts w:ascii="Cambria"/>
                <w:b/>
                <w:color w:val="1B377C"/>
                <w:spacing w:val="-10"/>
                <w:sz w:val="18"/>
              </w:rPr>
              <w:t>4</w:t>
            </w:r>
          </w:p>
        </w:tc>
      </w:tr>
      <w:tr w:rsidR="00750E3E">
        <w:trPr>
          <w:trHeight w:val="482"/>
        </w:trPr>
        <w:tc>
          <w:tcPr>
            <w:tcW w:w="2268" w:type="dxa"/>
            <w:tcBorders>
              <w:top w:val="single" w:sz="8" w:space="0" w:color="9AB3FD"/>
              <w:right w:val="single" w:sz="8" w:space="0" w:color="9AB3FD"/>
            </w:tcBorders>
            <w:shd w:val="clear" w:color="auto" w:fill="D6E6FF"/>
          </w:tcPr>
          <w:p w:rsidR="00750E3E" w:rsidRDefault="000B7D51">
            <w:pPr>
              <w:pStyle w:val="TableParagraph"/>
              <w:spacing w:before="129"/>
              <w:ind w:left="113"/>
              <w:rPr>
                <w:sz w:val="20"/>
              </w:rPr>
            </w:pPr>
            <w:r>
              <w:rPr>
                <w:color w:val="1B377C"/>
                <w:spacing w:val="-10"/>
                <w:sz w:val="20"/>
              </w:rPr>
              <w:t>CAP-FYZ-001-ZV9-001</w:t>
            </w:r>
          </w:p>
        </w:tc>
        <w:tc>
          <w:tcPr>
            <w:tcW w:w="420" w:type="dxa"/>
            <w:tcBorders>
              <w:top w:val="single" w:sz="8" w:space="0" w:color="9AB3FD"/>
              <w:left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shd w:val="clear" w:color="auto" w:fill="F3F3F3"/>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right w:val="single" w:sz="8" w:space="0" w:color="9AB3FD"/>
            </w:tcBorders>
          </w:tcPr>
          <w:p w:rsidR="00750E3E" w:rsidRDefault="00750E3E">
            <w:pPr>
              <w:pStyle w:val="TableParagraph"/>
              <w:rPr>
                <w:rFonts w:ascii="Times New Roman"/>
                <w:sz w:val="18"/>
              </w:rPr>
            </w:pPr>
          </w:p>
        </w:tc>
        <w:tc>
          <w:tcPr>
            <w:tcW w:w="420" w:type="dxa"/>
            <w:tcBorders>
              <w:top w:val="single" w:sz="8" w:space="0" w:color="9AB3FD"/>
              <w:left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right w:val="single" w:sz="8" w:space="0" w:color="9AB3FD"/>
            </w:tcBorders>
          </w:tcPr>
          <w:p w:rsidR="00750E3E" w:rsidRDefault="00750E3E">
            <w:pPr>
              <w:pStyle w:val="TableParagraph"/>
              <w:rPr>
                <w:rFonts w:ascii="Times New Roman"/>
                <w:sz w:val="18"/>
              </w:rPr>
            </w:pPr>
          </w:p>
        </w:tc>
        <w:tc>
          <w:tcPr>
            <w:tcW w:w="420" w:type="dxa"/>
            <w:tcBorders>
              <w:top w:val="single" w:sz="8" w:space="0" w:color="9AB3FD"/>
              <w:left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right w:val="single" w:sz="8" w:space="0" w:color="9AB3FD"/>
            </w:tcBorders>
          </w:tcPr>
          <w:p w:rsidR="00750E3E" w:rsidRDefault="00750E3E">
            <w:pPr>
              <w:pStyle w:val="TableParagraph"/>
              <w:rPr>
                <w:rFonts w:ascii="Times New Roman"/>
                <w:sz w:val="18"/>
              </w:rPr>
            </w:pPr>
          </w:p>
        </w:tc>
        <w:tc>
          <w:tcPr>
            <w:tcW w:w="420" w:type="dxa"/>
            <w:tcBorders>
              <w:top w:val="single" w:sz="8" w:space="0" w:color="9AB3FD"/>
              <w:left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tcPr>
          <w:p w:rsidR="00750E3E" w:rsidRDefault="00750E3E">
            <w:pPr>
              <w:pStyle w:val="TableParagraph"/>
              <w:rPr>
                <w:rFonts w:ascii="Times New Roman"/>
                <w:sz w:val="18"/>
              </w:rPr>
            </w:pPr>
          </w:p>
        </w:tc>
        <w:tc>
          <w:tcPr>
            <w:tcW w:w="420" w:type="dxa"/>
            <w:tcBorders>
              <w:top w:val="single" w:sz="8" w:space="0" w:color="9AB3FD"/>
            </w:tcBorders>
            <w:shd w:val="clear" w:color="auto" w:fill="D6E6FF"/>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w:t>
            </w:r>
            <w:r>
              <w:rPr>
                <w:color w:val="1B377C"/>
                <w:spacing w:val="-10"/>
                <w:sz w:val="20"/>
              </w:rPr>
              <w:t>01-ZV9-002</w:t>
            </w: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CAP-FYZ-002-ZV9-003</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F3F3F3"/>
          </w:tcPr>
          <w:p w:rsidR="00750E3E" w:rsidRDefault="00750E3E">
            <w:pPr>
              <w:pStyle w:val="TableParagraph"/>
              <w:rPr>
                <w:rFonts w:ascii="Times New Roman"/>
                <w:sz w:val="18"/>
              </w:rPr>
            </w:pPr>
          </w:p>
        </w:tc>
        <w:tc>
          <w:tcPr>
            <w:tcW w:w="420" w:type="dxa"/>
            <w:tcBorders>
              <w:left w:val="single" w:sz="8" w:space="0" w:color="9AB3FD"/>
            </w:tcBorders>
            <w:shd w:val="clear" w:color="auto" w:fill="D6E6FF"/>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CAP-FYZ-002-ZV9-004</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F3F3F3"/>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CAP-FYZ-002-ZV9-005</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CAP-FYZ-002-ZV9-006</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CAP-FYZ-002-ZV9-007</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CAP-FYZ-003-ZV9-008</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F3F3F3"/>
          </w:tcPr>
          <w:p w:rsidR="00750E3E" w:rsidRDefault="00750E3E">
            <w:pPr>
              <w:pStyle w:val="TableParagraph"/>
              <w:rPr>
                <w:rFonts w:ascii="Times New Roman"/>
                <w:sz w:val="18"/>
              </w:rPr>
            </w:pPr>
          </w:p>
        </w:tc>
        <w:tc>
          <w:tcPr>
            <w:tcW w:w="420" w:type="dxa"/>
            <w:tcBorders>
              <w:left w:val="single" w:sz="8" w:space="0" w:color="9AB3FD"/>
            </w:tcBorders>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CAP-FYZ-003-ZV9-009</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F3F3F3"/>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CAP-FYZ-004-ZV9-010</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CAP-FYZ-004-ZV9-011</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D6E6FF"/>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CAP-FYZ-004-ZV9-012</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D6E6FF"/>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D6E6FF"/>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4"/>
              <w:ind w:left="113"/>
              <w:rPr>
                <w:sz w:val="20"/>
              </w:rPr>
            </w:pPr>
            <w:r>
              <w:rPr>
                <w:color w:val="1B377C"/>
                <w:spacing w:val="-10"/>
                <w:sz w:val="20"/>
              </w:rPr>
              <w:t>CAP-FYZ-005-ZV9-013</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F3F3F3"/>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r w:rsidR="00750E3E">
        <w:trPr>
          <w:trHeight w:val="487"/>
        </w:trPr>
        <w:tc>
          <w:tcPr>
            <w:tcW w:w="2268" w:type="dxa"/>
            <w:tcBorders>
              <w:right w:val="single" w:sz="8" w:space="0" w:color="9AB3FD"/>
            </w:tcBorders>
            <w:shd w:val="clear" w:color="auto" w:fill="D6E6FF"/>
          </w:tcPr>
          <w:p w:rsidR="00750E3E" w:rsidRDefault="000B7D51">
            <w:pPr>
              <w:pStyle w:val="TableParagraph"/>
              <w:spacing w:before="133"/>
              <w:ind w:left="113"/>
              <w:rPr>
                <w:sz w:val="20"/>
              </w:rPr>
            </w:pPr>
            <w:r>
              <w:rPr>
                <w:color w:val="1B377C"/>
                <w:spacing w:val="-10"/>
                <w:sz w:val="20"/>
              </w:rPr>
              <w:t>CAP-FYZ-005-ZV9-014</w:t>
            </w: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shd w:val="clear" w:color="auto" w:fill="F3F3F3"/>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c>
          <w:tcPr>
            <w:tcW w:w="420" w:type="dxa"/>
            <w:tcBorders>
              <w:right w:val="single" w:sz="8" w:space="0" w:color="9AB3FD"/>
            </w:tcBorders>
          </w:tcPr>
          <w:p w:rsidR="00750E3E" w:rsidRDefault="00750E3E">
            <w:pPr>
              <w:pStyle w:val="TableParagraph"/>
              <w:rPr>
                <w:rFonts w:ascii="Times New Roman"/>
                <w:sz w:val="18"/>
              </w:rPr>
            </w:pPr>
          </w:p>
        </w:tc>
        <w:tc>
          <w:tcPr>
            <w:tcW w:w="420" w:type="dxa"/>
            <w:tcBorders>
              <w:left w:val="single" w:sz="8" w:space="0" w:color="9AB3FD"/>
            </w:tcBorders>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shd w:val="clear" w:color="auto" w:fill="D6E6FF"/>
          </w:tcPr>
          <w:p w:rsidR="00750E3E" w:rsidRDefault="00750E3E">
            <w:pPr>
              <w:pStyle w:val="TableParagraph"/>
              <w:rPr>
                <w:rFonts w:ascii="Times New Roman"/>
                <w:sz w:val="18"/>
              </w:rPr>
            </w:pPr>
          </w:p>
        </w:tc>
        <w:tc>
          <w:tcPr>
            <w:tcW w:w="420" w:type="dxa"/>
          </w:tcPr>
          <w:p w:rsidR="00750E3E" w:rsidRDefault="00750E3E">
            <w:pPr>
              <w:pStyle w:val="TableParagraph"/>
              <w:rPr>
                <w:rFonts w:ascii="Times New Roman"/>
                <w:sz w:val="18"/>
              </w:rPr>
            </w:pPr>
          </w:p>
        </w:tc>
      </w:tr>
    </w:tbl>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750E3E">
      <w:pPr>
        <w:pStyle w:val="Zkladntext"/>
        <w:rPr>
          <w:rFonts w:ascii="Cambria"/>
          <w:sz w:val="20"/>
        </w:rPr>
      </w:pPr>
    </w:p>
    <w:p w:rsidR="00750E3E" w:rsidRDefault="000B7D51">
      <w:pPr>
        <w:pStyle w:val="Zkladntext"/>
        <w:spacing w:before="63"/>
        <w:rPr>
          <w:rFonts w:ascii="Cambria"/>
          <w:sz w:val="20"/>
        </w:rPr>
      </w:pPr>
      <w:r>
        <w:rPr>
          <w:noProof/>
        </w:rPr>
        <mc:AlternateContent>
          <mc:Choice Requires="wps">
            <w:drawing>
              <wp:anchor distT="0" distB="0" distL="0" distR="0" simplePos="0" relativeHeight="251550720" behindDoc="1" locked="0" layoutInCell="1" allowOverlap="1">
                <wp:simplePos x="0" y="0"/>
                <wp:positionH relativeFrom="page">
                  <wp:posOffset>1872000</wp:posOffset>
                </wp:positionH>
                <wp:positionV relativeFrom="paragraph">
                  <wp:posOffset>204740</wp:posOffset>
                </wp:positionV>
                <wp:extent cx="9144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4975FC"/>
                          </a:solidFill>
                          <a:prstDash val="solid"/>
                        </a:ln>
                      </wps:spPr>
                      <wps:bodyPr wrap="square" lIns="0" tIns="0" rIns="0" bIns="0" rtlCol="0">
                        <a:prstTxWarp prst="textNoShape">
                          <a:avLst/>
                        </a:prstTxWarp>
                        <a:noAutofit/>
                      </wps:bodyPr>
                    </wps:wsp>
                  </a:graphicData>
                </a:graphic>
              </wp:anchor>
            </w:drawing>
          </mc:Choice>
          <mc:Fallback>
            <w:pict>
              <v:shape w14:anchorId="451C59A8" id="Graphic 28" o:spid="_x0000_s1026" style="position:absolute;margin-left:147.4pt;margin-top:16.1pt;width:1in;height:.1pt;z-index:-25176576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" path="m,l914400,e" filled="f" strokecolor="#4975fc" strokeweight="1pt">
                <v:path arrowok="t"/>
                <w10:wrap type="topAndBottom" anchorx="page"/>
              </v:shape>
            </w:pict>
          </mc:Fallback>
        </mc:AlternateContent>
      </w:r>
    </w:p>
    <w:p w:rsidR="00750E3E" w:rsidRDefault="000B7D51">
      <w:pPr>
        <w:pStyle w:val="Odstavecseseznamem"/>
        <w:numPr>
          <w:ilvl w:val="0"/>
          <w:numId w:val="3"/>
        </w:numPr>
        <w:tabs>
          <w:tab w:val="left" w:pos="2308"/>
        </w:tabs>
        <w:spacing w:before="146" w:line="333" w:lineRule="auto"/>
        <w:ind w:left="1808" w:right="1384" w:firstLine="0"/>
        <w:rPr>
          <w:color w:val="4975FC"/>
          <w:sz w:val="15"/>
        </w:rPr>
      </w:pPr>
      <w:r>
        <w:rPr>
          <w:color w:val="4975FC"/>
          <w:w w:val="105"/>
          <w:sz w:val="15"/>
        </w:rPr>
        <w:t>V tabulkách jsou zeleně zvýrazněny OVU/ŠOVU, které se vážou k integrovaných vzdělávacím obsahům. Šedivě zvýrazněné OVU/ŠOVU jsou součástí neintegrovaných bloků v rámci paralelní výuky fyziky, chemie a přírodopisu (uvedené učivo je jen inspirací, obsah nein</w:t>
      </w:r>
      <w:r>
        <w:rPr>
          <w:color w:val="4975FC"/>
          <w:w w:val="105"/>
          <w:sz w:val="15"/>
        </w:rPr>
        <w:t>tegrovaných bloků si každá škola</w:t>
      </w:r>
      <w:r>
        <w:rPr>
          <w:color w:val="4975FC"/>
          <w:spacing w:val="40"/>
          <w:w w:val="105"/>
          <w:sz w:val="15"/>
        </w:rPr>
        <w:t xml:space="preserve"> </w:t>
      </w:r>
      <w:r>
        <w:rPr>
          <w:color w:val="4975FC"/>
          <w:w w:val="105"/>
          <w:sz w:val="15"/>
        </w:rPr>
        <w:t>upraví dle svých potřeb).</w:t>
      </w:r>
    </w:p>
    <w:p w:rsidR="00750E3E" w:rsidRDefault="00750E3E">
      <w:pPr>
        <w:spacing w:line="333" w:lineRule="auto"/>
        <w:rPr>
          <w:sz w:val="15"/>
        </w:rPr>
        <w:sectPr w:rsidR="00750E3E">
          <w:pgSz w:w="11910" w:h="16840"/>
          <w:pgMar w:top="1320" w:right="6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154"/>
        <w:gridCol w:w="425"/>
        <w:gridCol w:w="425"/>
        <w:gridCol w:w="425"/>
        <w:gridCol w:w="425"/>
        <w:gridCol w:w="425"/>
        <w:gridCol w:w="425"/>
        <w:gridCol w:w="425"/>
        <w:gridCol w:w="425"/>
        <w:gridCol w:w="425"/>
        <w:gridCol w:w="425"/>
        <w:gridCol w:w="425"/>
        <w:gridCol w:w="425"/>
        <w:gridCol w:w="425"/>
        <w:gridCol w:w="425"/>
        <w:gridCol w:w="425"/>
        <w:gridCol w:w="425"/>
        <w:gridCol w:w="425"/>
      </w:tblGrid>
      <w:tr w:rsidR="00750E3E">
        <w:trPr>
          <w:trHeight w:val="498"/>
        </w:trPr>
        <w:tc>
          <w:tcPr>
            <w:tcW w:w="2154" w:type="dxa"/>
            <w:vMerge w:val="restart"/>
            <w:tcBorders>
              <w:right w:val="single" w:sz="8" w:space="0" w:color="9AB3FD"/>
            </w:tcBorders>
            <w:shd w:val="clear" w:color="auto" w:fill="F3F3F3"/>
          </w:tcPr>
          <w:p w:rsidR="00750E3E" w:rsidRDefault="000B7D51">
            <w:pPr>
              <w:pStyle w:val="TableParagraph"/>
              <w:spacing w:before="162"/>
              <w:ind w:left="113"/>
              <w:rPr>
                <w:rFonts w:ascii="Cambria" w:hAnsi="Cambria"/>
                <w:b/>
                <w:sz w:val="10"/>
              </w:rPr>
            </w:pPr>
            <w:r>
              <w:rPr>
                <w:rFonts w:ascii="Cambria" w:hAnsi="Cambria"/>
                <w:b/>
                <w:color w:val="1B377C"/>
                <w:spacing w:val="-2"/>
                <w:w w:val="105"/>
                <w:sz w:val="18"/>
              </w:rPr>
              <w:lastRenderedPageBreak/>
              <w:t>OVU/ŠOVU</w:t>
            </w:r>
            <w:r>
              <w:rPr>
                <w:rFonts w:ascii="Cambria" w:hAnsi="Cambria"/>
                <w:b/>
                <w:color w:val="1B377C"/>
                <w:spacing w:val="-2"/>
                <w:w w:val="105"/>
                <w:position w:val="6"/>
                <w:sz w:val="10"/>
              </w:rPr>
              <w:t>8</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08"/>
              <w:rPr>
                <w:rFonts w:ascii="Cambria" w:hAnsi="Cambria"/>
                <w:b/>
                <w:sz w:val="18"/>
              </w:rPr>
            </w:pPr>
            <w:r>
              <w:rPr>
                <w:rFonts w:ascii="Cambria" w:hAnsi="Cambria"/>
                <w:b/>
                <w:color w:val="1B377C"/>
                <w:sz w:val="18"/>
              </w:rPr>
              <w:t>6.</w:t>
            </w:r>
            <w:r>
              <w:rPr>
                <w:rFonts w:ascii="Cambria" w:hAnsi="Cambria"/>
                <w:b/>
                <w:color w:val="1B377C"/>
                <w:spacing w:val="7"/>
                <w:sz w:val="18"/>
              </w:rPr>
              <w:t xml:space="preserve"> </w:t>
            </w:r>
            <w:r>
              <w:rPr>
                <w:rFonts w:ascii="Cambria" w:hAnsi="Cambria"/>
                <w:b/>
                <w:color w:val="1B377C"/>
                <w:spacing w:val="-2"/>
                <w:sz w:val="18"/>
              </w:rPr>
              <w:t>ročník</w:t>
            </w:r>
          </w:p>
        </w:tc>
        <w:tc>
          <w:tcPr>
            <w:tcW w:w="2125" w:type="dxa"/>
            <w:gridSpan w:val="5"/>
            <w:tcBorders>
              <w:left w:val="single" w:sz="8" w:space="0" w:color="9AB3FD"/>
              <w:right w:val="single" w:sz="8" w:space="0" w:color="9AB3FD"/>
            </w:tcBorders>
            <w:shd w:val="clear" w:color="auto" w:fill="F3F3F3"/>
          </w:tcPr>
          <w:p w:rsidR="00750E3E" w:rsidRDefault="000B7D51">
            <w:pPr>
              <w:pStyle w:val="TableParagraph"/>
              <w:spacing w:before="162"/>
              <w:ind w:left="109"/>
              <w:rPr>
                <w:rFonts w:ascii="Cambria" w:hAnsi="Cambria"/>
                <w:b/>
                <w:sz w:val="18"/>
              </w:rPr>
            </w:pPr>
            <w:r>
              <w:rPr>
                <w:rFonts w:ascii="Cambria" w:hAnsi="Cambria"/>
                <w:b/>
                <w:color w:val="1B377C"/>
                <w:spacing w:val="-6"/>
                <w:sz w:val="18"/>
              </w:rPr>
              <w:t>7.</w:t>
            </w:r>
            <w:r>
              <w:rPr>
                <w:rFonts w:ascii="Cambria" w:hAnsi="Cambria"/>
                <w:b/>
                <w:color w:val="1B377C"/>
                <w:spacing w:val="-3"/>
                <w:sz w:val="18"/>
              </w:rPr>
              <w:t xml:space="preserve"> </w:t>
            </w:r>
            <w:r>
              <w:rPr>
                <w:rFonts w:ascii="Cambria" w:hAnsi="Cambria"/>
                <w:b/>
                <w:color w:val="1B377C"/>
                <w:spacing w:val="-2"/>
                <w:sz w:val="18"/>
              </w:rPr>
              <w:t>ročník</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2"/>
              <w:ind w:left="110"/>
              <w:rPr>
                <w:rFonts w:ascii="Cambria" w:hAnsi="Cambria"/>
                <w:b/>
                <w:sz w:val="18"/>
              </w:rPr>
            </w:pPr>
            <w:r>
              <w:rPr>
                <w:rFonts w:ascii="Cambria" w:hAnsi="Cambria"/>
                <w:b/>
                <w:color w:val="1B377C"/>
                <w:sz w:val="18"/>
              </w:rPr>
              <w:t>8.</w:t>
            </w:r>
            <w:r>
              <w:rPr>
                <w:rFonts w:ascii="Cambria" w:hAnsi="Cambria"/>
                <w:b/>
                <w:color w:val="1B377C"/>
                <w:spacing w:val="1"/>
                <w:sz w:val="18"/>
              </w:rPr>
              <w:t xml:space="preserve"> </w:t>
            </w:r>
            <w:r>
              <w:rPr>
                <w:rFonts w:ascii="Cambria" w:hAnsi="Cambria"/>
                <w:b/>
                <w:color w:val="1B377C"/>
                <w:spacing w:val="-2"/>
                <w:sz w:val="18"/>
              </w:rPr>
              <w:t>ročník</w:t>
            </w:r>
          </w:p>
        </w:tc>
        <w:tc>
          <w:tcPr>
            <w:tcW w:w="1700" w:type="dxa"/>
            <w:gridSpan w:val="4"/>
            <w:tcBorders>
              <w:left w:val="single" w:sz="8" w:space="0" w:color="9AB3FD"/>
            </w:tcBorders>
            <w:shd w:val="clear" w:color="auto" w:fill="F3F3F3"/>
          </w:tcPr>
          <w:p w:rsidR="00750E3E" w:rsidRDefault="000B7D51">
            <w:pPr>
              <w:pStyle w:val="TableParagraph"/>
              <w:spacing w:before="162"/>
              <w:ind w:left="111"/>
              <w:rPr>
                <w:rFonts w:ascii="Cambria" w:hAnsi="Cambria"/>
                <w:b/>
                <w:sz w:val="18"/>
              </w:rPr>
            </w:pPr>
            <w:r>
              <w:rPr>
                <w:rFonts w:ascii="Cambria" w:hAnsi="Cambria"/>
                <w:b/>
                <w:color w:val="1B377C"/>
                <w:sz w:val="18"/>
              </w:rPr>
              <w:t>9.</w:t>
            </w:r>
            <w:r>
              <w:rPr>
                <w:rFonts w:ascii="Cambria" w:hAnsi="Cambria"/>
                <w:b/>
                <w:color w:val="1B377C"/>
                <w:spacing w:val="-4"/>
                <w:sz w:val="18"/>
              </w:rPr>
              <w:t xml:space="preserve"> </w:t>
            </w:r>
            <w:r>
              <w:rPr>
                <w:rFonts w:ascii="Cambria" w:hAnsi="Cambria"/>
                <w:b/>
                <w:color w:val="1B377C"/>
                <w:spacing w:val="-2"/>
                <w:sz w:val="18"/>
              </w:rPr>
              <w:t>ročník</w:t>
            </w:r>
          </w:p>
        </w:tc>
      </w:tr>
      <w:tr w:rsidR="00750E3E">
        <w:trPr>
          <w:trHeight w:val="498"/>
        </w:trPr>
        <w:tc>
          <w:tcPr>
            <w:tcW w:w="2154" w:type="dxa"/>
            <w:vMerge/>
            <w:tcBorders>
              <w:top w:val="nil"/>
              <w:right w:val="single" w:sz="8" w:space="0" w:color="9AB3FD"/>
            </w:tcBorders>
            <w:shd w:val="clear" w:color="auto" w:fill="F3F3F3"/>
          </w:tcPr>
          <w:p w:rsidR="00750E3E" w:rsidRDefault="00750E3E">
            <w:pPr>
              <w:rPr>
                <w:sz w:val="2"/>
                <w:szCs w:val="2"/>
              </w:rPr>
            </w:pPr>
          </w:p>
        </w:tc>
        <w:tc>
          <w:tcPr>
            <w:tcW w:w="425" w:type="dxa"/>
            <w:tcBorders>
              <w:left w:val="single" w:sz="8" w:space="0" w:color="9AB3FD"/>
            </w:tcBorders>
            <w:shd w:val="clear" w:color="auto" w:fill="F3F3F3"/>
          </w:tcPr>
          <w:p w:rsidR="00750E3E" w:rsidRDefault="000B7D51">
            <w:pPr>
              <w:pStyle w:val="TableParagraph"/>
              <w:spacing w:before="162"/>
              <w:ind w:left="108"/>
              <w:rPr>
                <w:rFonts w:ascii="Cambria"/>
                <w:b/>
                <w:sz w:val="18"/>
              </w:rPr>
            </w:pPr>
            <w:r>
              <w:rPr>
                <w:rFonts w:ascii="Cambria"/>
                <w:b/>
                <w:color w:val="1B377C"/>
                <w:spacing w:val="-10"/>
                <w:w w:val="80"/>
                <w:sz w:val="18"/>
              </w:rPr>
              <w:t>1</w:t>
            </w:r>
          </w:p>
        </w:tc>
        <w:tc>
          <w:tcPr>
            <w:tcW w:w="425" w:type="dxa"/>
            <w:shd w:val="clear" w:color="auto" w:fill="F3F3F3"/>
          </w:tcPr>
          <w:p w:rsidR="00750E3E" w:rsidRDefault="000B7D51">
            <w:pPr>
              <w:pStyle w:val="TableParagraph"/>
              <w:spacing w:before="162"/>
              <w:ind w:left="113"/>
              <w:rPr>
                <w:rFonts w:ascii="Cambria"/>
                <w:b/>
                <w:sz w:val="18"/>
              </w:rPr>
            </w:pPr>
            <w:r>
              <w:rPr>
                <w:rFonts w:ascii="Cambria"/>
                <w:b/>
                <w:color w:val="1B377C"/>
                <w:spacing w:val="-10"/>
                <w:sz w:val="18"/>
              </w:rPr>
              <w:t>2</w:t>
            </w:r>
          </w:p>
        </w:tc>
        <w:tc>
          <w:tcPr>
            <w:tcW w:w="425" w:type="dxa"/>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3</w:t>
            </w:r>
          </w:p>
        </w:tc>
        <w:tc>
          <w:tcPr>
            <w:tcW w:w="425" w:type="dxa"/>
            <w:tcBorders>
              <w:right w:val="single" w:sz="8" w:space="0" w:color="9AB3FD"/>
            </w:tcBorders>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4</w:t>
            </w:r>
          </w:p>
        </w:tc>
        <w:tc>
          <w:tcPr>
            <w:tcW w:w="425" w:type="dxa"/>
            <w:tcBorders>
              <w:left w:val="single" w:sz="8" w:space="0" w:color="9AB3FD"/>
            </w:tcBorders>
            <w:shd w:val="clear" w:color="auto" w:fill="F3F3F3"/>
          </w:tcPr>
          <w:p w:rsidR="00750E3E" w:rsidRDefault="000B7D51">
            <w:pPr>
              <w:pStyle w:val="TableParagraph"/>
              <w:spacing w:before="162"/>
              <w:ind w:left="109"/>
              <w:rPr>
                <w:rFonts w:ascii="Cambria"/>
                <w:b/>
                <w:sz w:val="18"/>
              </w:rPr>
            </w:pPr>
            <w:r>
              <w:rPr>
                <w:rFonts w:ascii="Cambria"/>
                <w:b/>
                <w:color w:val="1B377C"/>
                <w:spacing w:val="-10"/>
                <w:w w:val="80"/>
                <w:sz w:val="18"/>
              </w:rPr>
              <w:t>1</w:t>
            </w:r>
          </w:p>
        </w:tc>
        <w:tc>
          <w:tcPr>
            <w:tcW w:w="425" w:type="dxa"/>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2</w:t>
            </w:r>
          </w:p>
        </w:tc>
        <w:tc>
          <w:tcPr>
            <w:tcW w:w="425" w:type="dxa"/>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3</w:t>
            </w:r>
          </w:p>
        </w:tc>
        <w:tc>
          <w:tcPr>
            <w:tcW w:w="425" w:type="dxa"/>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4</w:t>
            </w:r>
          </w:p>
        </w:tc>
        <w:tc>
          <w:tcPr>
            <w:tcW w:w="425" w:type="dxa"/>
            <w:tcBorders>
              <w:right w:val="single" w:sz="8" w:space="0" w:color="9AB3FD"/>
            </w:tcBorders>
            <w:shd w:val="clear" w:color="auto" w:fill="F3F3F3"/>
          </w:tcPr>
          <w:p w:rsidR="00750E3E" w:rsidRDefault="000B7D51">
            <w:pPr>
              <w:pStyle w:val="TableParagraph"/>
              <w:spacing w:before="162"/>
              <w:ind w:left="114"/>
              <w:rPr>
                <w:rFonts w:ascii="Cambria"/>
                <w:b/>
                <w:sz w:val="18"/>
              </w:rPr>
            </w:pPr>
            <w:r>
              <w:rPr>
                <w:rFonts w:ascii="Cambria"/>
                <w:b/>
                <w:color w:val="1B377C"/>
                <w:spacing w:val="-10"/>
                <w:sz w:val="18"/>
              </w:rPr>
              <w:t>5</w:t>
            </w:r>
          </w:p>
        </w:tc>
        <w:tc>
          <w:tcPr>
            <w:tcW w:w="425" w:type="dxa"/>
            <w:tcBorders>
              <w:left w:val="single" w:sz="8" w:space="0" w:color="9AB3FD"/>
            </w:tcBorders>
            <w:shd w:val="clear" w:color="auto" w:fill="F3F3F3"/>
          </w:tcPr>
          <w:p w:rsidR="00750E3E" w:rsidRDefault="000B7D51">
            <w:pPr>
              <w:pStyle w:val="TableParagraph"/>
              <w:spacing w:before="162"/>
              <w:ind w:left="110"/>
              <w:rPr>
                <w:rFonts w:ascii="Cambria"/>
                <w:b/>
                <w:sz w:val="18"/>
              </w:rPr>
            </w:pPr>
            <w:r>
              <w:rPr>
                <w:rFonts w:ascii="Cambria"/>
                <w:b/>
                <w:color w:val="1B377C"/>
                <w:spacing w:val="-10"/>
                <w:w w:val="80"/>
                <w:sz w:val="18"/>
              </w:rPr>
              <w:t>1</w:t>
            </w:r>
          </w:p>
        </w:tc>
        <w:tc>
          <w:tcPr>
            <w:tcW w:w="425" w:type="dxa"/>
            <w:shd w:val="clear" w:color="auto" w:fill="F3F3F3"/>
          </w:tcPr>
          <w:p w:rsidR="00750E3E" w:rsidRDefault="000B7D51">
            <w:pPr>
              <w:pStyle w:val="TableParagraph"/>
              <w:spacing w:before="162"/>
              <w:ind w:left="115"/>
              <w:rPr>
                <w:rFonts w:ascii="Cambria"/>
                <w:b/>
                <w:sz w:val="18"/>
              </w:rPr>
            </w:pPr>
            <w:r>
              <w:rPr>
                <w:rFonts w:ascii="Cambria"/>
                <w:b/>
                <w:color w:val="1B377C"/>
                <w:spacing w:val="-10"/>
                <w:sz w:val="18"/>
              </w:rPr>
              <w:t>2</w:t>
            </w:r>
          </w:p>
        </w:tc>
        <w:tc>
          <w:tcPr>
            <w:tcW w:w="425" w:type="dxa"/>
            <w:shd w:val="clear" w:color="auto" w:fill="F3F3F3"/>
          </w:tcPr>
          <w:p w:rsidR="00750E3E" w:rsidRDefault="000B7D51">
            <w:pPr>
              <w:pStyle w:val="TableParagraph"/>
              <w:spacing w:before="162"/>
              <w:ind w:left="115"/>
              <w:rPr>
                <w:rFonts w:ascii="Cambria"/>
                <w:b/>
                <w:sz w:val="18"/>
              </w:rPr>
            </w:pPr>
            <w:r>
              <w:rPr>
                <w:rFonts w:ascii="Cambria"/>
                <w:b/>
                <w:color w:val="1B377C"/>
                <w:spacing w:val="-10"/>
                <w:sz w:val="18"/>
              </w:rPr>
              <w:t>3</w:t>
            </w:r>
          </w:p>
        </w:tc>
        <w:tc>
          <w:tcPr>
            <w:tcW w:w="425" w:type="dxa"/>
            <w:tcBorders>
              <w:right w:val="single" w:sz="8" w:space="0" w:color="9AB3FD"/>
            </w:tcBorders>
            <w:shd w:val="clear" w:color="auto" w:fill="F3F3F3"/>
          </w:tcPr>
          <w:p w:rsidR="00750E3E" w:rsidRDefault="000B7D51">
            <w:pPr>
              <w:pStyle w:val="TableParagraph"/>
              <w:spacing w:before="162"/>
              <w:ind w:left="115"/>
              <w:rPr>
                <w:rFonts w:ascii="Cambria"/>
                <w:b/>
                <w:sz w:val="18"/>
              </w:rPr>
            </w:pPr>
            <w:r>
              <w:rPr>
                <w:rFonts w:ascii="Cambria"/>
                <w:b/>
                <w:color w:val="1B377C"/>
                <w:spacing w:val="-10"/>
                <w:sz w:val="18"/>
              </w:rPr>
              <w:t>4</w:t>
            </w:r>
          </w:p>
        </w:tc>
        <w:tc>
          <w:tcPr>
            <w:tcW w:w="425" w:type="dxa"/>
            <w:tcBorders>
              <w:left w:val="single" w:sz="8" w:space="0" w:color="9AB3FD"/>
            </w:tcBorders>
            <w:shd w:val="clear" w:color="auto" w:fill="F3F3F3"/>
          </w:tcPr>
          <w:p w:rsidR="00750E3E" w:rsidRDefault="000B7D51">
            <w:pPr>
              <w:pStyle w:val="TableParagraph"/>
              <w:spacing w:before="162"/>
              <w:ind w:left="110"/>
              <w:rPr>
                <w:rFonts w:ascii="Cambria"/>
                <w:b/>
                <w:sz w:val="18"/>
              </w:rPr>
            </w:pPr>
            <w:r>
              <w:rPr>
                <w:rFonts w:ascii="Cambria"/>
                <w:b/>
                <w:color w:val="1B377C"/>
                <w:spacing w:val="-10"/>
                <w:w w:val="80"/>
                <w:sz w:val="18"/>
              </w:rPr>
              <w:t>1</w:t>
            </w:r>
          </w:p>
        </w:tc>
        <w:tc>
          <w:tcPr>
            <w:tcW w:w="425" w:type="dxa"/>
            <w:shd w:val="clear" w:color="auto" w:fill="F3F3F3"/>
          </w:tcPr>
          <w:p w:rsidR="00750E3E" w:rsidRDefault="000B7D51">
            <w:pPr>
              <w:pStyle w:val="TableParagraph"/>
              <w:spacing w:before="162"/>
              <w:ind w:left="115"/>
              <w:rPr>
                <w:rFonts w:ascii="Cambria"/>
                <w:b/>
                <w:sz w:val="18"/>
              </w:rPr>
            </w:pPr>
            <w:r>
              <w:rPr>
                <w:rFonts w:ascii="Cambria"/>
                <w:b/>
                <w:color w:val="1B377C"/>
                <w:spacing w:val="-10"/>
                <w:sz w:val="18"/>
              </w:rPr>
              <w:t>2</w:t>
            </w:r>
          </w:p>
        </w:tc>
        <w:tc>
          <w:tcPr>
            <w:tcW w:w="425" w:type="dxa"/>
            <w:shd w:val="clear" w:color="auto" w:fill="F3F3F3"/>
          </w:tcPr>
          <w:p w:rsidR="00750E3E" w:rsidRDefault="000B7D51">
            <w:pPr>
              <w:pStyle w:val="TableParagraph"/>
              <w:spacing w:before="162"/>
              <w:ind w:left="116"/>
              <w:rPr>
                <w:rFonts w:ascii="Cambria"/>
                <w:b/>
                <w:sz w:val="18"/>
              </w:rPr>
            </w:pPr>
            <w:r>
              <w:rPr>
                <w:rFonts w:ascii="Cambria"/>
                <w:b/>
                <w:color w:val="1B377C"/>
                <w:spacing w:val="-10"/>
                <w:sz w:val="18"/>
              </w:rPr>
              <w:t>3</w:t>
            </w:r>
          </w:p>
        </w:tc>
        <w:tc>
          <w:tcPr>
            <w:tcW w:w="425" w:type="dxa"/>
            <w:shd w:val="clear" w:color="auto" w:fill="F3F3F3"/>
          </w:tcPr>
          <w:p w:rsidR="00750E3E" w:rsidRDefault="000B7D51">
            <w:pPr>
              <w:pStyle w:val="TableParagraph"/>
              <w:spacing w:before="162"/>
              <w:ind w:left="116"/>
              <w:rPr>
                <w:rFonts w:ascii="Cambria"/>
                <w:b/>
                <w:sz w:val="18"/>
              </w:rPr>
            </w:pPr>
            <w:r>
              <w:rPr>
                <w:rFonts w:ascii="Cambria"/>
                <w:b/>
                <w:color w:val="1B377C"/>
                <w:spacing w:val="-10"/>
                <w:sz w:val="18"/>
              </w:rPr>
              <w:t>4</w:t>
            </w: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CAP-CHE-001-ZV9-</w:t>
            </w:r>
            <w:r>
              <w:rPr>
                <w:color w:val="1B377C"/>
                <w:spacing w:val="-5"/>
                <w:sz w:val="16"/>
              </w:rPr>
              <w:t>001</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shd w:val="clear" w:color="auto" w:fill="F3F3F3"/>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CAP-CHE-001-ZV9-</w:t>
            </w:r>
            <w:r>
              <w:rPr>
                <w:color w:val="1B377C"/>
                <w:spacing w:val="-5"/>
                <w:sz w:val="16"/>
              </w:rPr>
              <w:t>002</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CAP-CHE-001-ZV9-</w:t>
            </w:r>
            <w:r>
              <w:rPr>
                <w:color w:val="1B377C"/>
                <w:spacing w:val="-5"/>
                <w:sz w:val="16"/>
              </w:rPr>
              <w:t>003</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CAP-CHE-001-ZV9-</w:t>
            </w:r>
            <w:r>
              <w:rPr>
                <w:color w:val="1B377C"/>
                <w:spacing w:val="-5"/>
                <w:sz w:val="16"/>
              </w:rPr>
              <w:t>004</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tcBorders>
              <w:right w:val="single" w:sz="8" w:space="0" w:color="9AB3FD"/>
            </w:tcBorders>
            <w:shd w:val="clear" w:color="auto" w:fill="D6E6FF"/>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CAP-CHE-001-ZV9-</w:t>
            </w:r>
            <w:r>
              <w:rPr>
                <w:color w:val="1B377C"/>
                <w:spacing w:val="-5"/>
                <w:sz w:val="16"/>
              </w:rPr>
              <w:t>005</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shd w:val="clear" w:color="auto" w:fill="D6E6FF"/>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CAP-CHE-002-ZV9-</w:t>
            </w:r>
            <w:r>
              <w:rPr>
                <w:color w:val="1B377C"/>
                <w:spacing w:val="-5"/>
                <w:sz w:val="16"/>
              </w:rPr>
              <w:t>006</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CAP-CHE-002-ZV9-</w:t>
            </w:r>
            <w:r>
              <w:rPr>
                <w:color w:val="1B377C"/>
                <w:spacing w:val="-5"/>
                <w:sz w:val="16"/>
              </w:rPr>
              <w:t>007</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29"/>
              <w:ind w:left="113"/>
              <w:rPr>
                <w:sz w:val="16"/>
              </w:rPr>
            </w:pPr>
            <w:r>
              <w:rPr>
                <w:color w:val="1B377C"/>
                <w:spacing w:val="-4"/>
                <w:sz w:val="16"/>
              </w:rPr>
              <w:t>CAP-CHE-002-ZV9-</w:t>
            </w:r>
            <w:r>
              <w:rPr>
                <w:color w:val="1B377C"/>
                <w:spacing w:val="-5"/>
                <w:sz w:val="16"/>
              </w:rPr>
              <w:t>008</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CAP-CHE-002-ZV9-</w:t>
            </w:r>
            <w:r>
              <w:rPr>
                <w:color w:val="1B377C"/>
                <w:spacing w:val="-5"/>
                <w:sz w:val="16"/>
              </w:rPr>
              <w:t>009</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CAP-CHE-003-ZV9-</w:t>
            </w:r>
            <w:r>
              <w:rPr>
                <w:color w:val="1B377C"/>
                <w:spacing w:val="-5"/>
                <w:sz w:val="16"/>
              </w:rPr>
              <w:t>010</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CAP-CHE-003-ZV9-</w:t>
            </w:r>
            <w:r>
              <w:rPr>
                <w:color w:val="1B377C"/>
                <w:spacing w:val="-5"/>
                <w:sz w:val="16"/>
              </w:rPr>
              <w:t>011</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shd w:val="clear" w:color="auto" w:fill="F3F3F3"/>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CAP-CHE-003-ZV9-</w:t>
            </w:r>
            <w:r>
              <w:rPr>
                <w:color w:val="1B377C"/>
                <w:spacing w:val="-5"/>
                <w:sz w:val="16"/>
              </w:rPr>
              <w:t>012</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CAP-CHE-003-ZV9-</w:t>
            </w:r>
            <w:r>
              <w:rPr>
                <w:color w:val="1B377C"/>
                <w:spacing w:val="-5"/>
                <w:sz w:val="16"/>
              </w:rPr>
              <w:t>013</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tcBorders>
              <w:right w:val="single" w:sz="8" w:space="0" w:color="9AB3FD"/>
            </w:tcBorders>
            <w:shd w:val="clear" w:color="auto" w:fill="D6E6FF"/>
          </w:tcPr>
          <w:p w:rsidR="00750E3E" w:rsidRDefault="00750E3E">
            <w:pPr>
              <w:pStyle w:val="TableParagraph"/>
              <w:rPr>
                <w:rFonts w:ascii="Times New Roman"/>
                <w:sz w:val="14"/>
              </w:rPr>
            </w:pPr>
          </w:p>
        </w:tc>
        <w:tc>
          <w:tcPr>
            <w:tcW w:w="425" w:type="dxa"/>
            <w:tcBorders>
              <w:left w:val="single" w:sz="8" w:space="0" w:color="9AB3FD"/>
            </w:tcBorders>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r w:rsidR="00750E3E">
        <w:trPr>
          <w:trHeight w:val="444"/>
        </w:trPr>
        <w:tc>
          <w:tcPr>
            <w:tcW w:w="2154" w:type="dxa"/>
            <w:tcBorders>
              <w:right w:val="single" w:sz="8" w:space="0" w:color="9AB3FD"/>
            </w:tcBorders>
            <w:shd w:val="clear" w:color="auto" w:fill="D6E6FF"/>
          </w:tcPr>
          <w:p w:rsidR="00750E3E" w:rsidRDefault="000B7D51">
            <w:pPr>
              <w:pStyle w:val="TableParagraph"/>
              <w:spacing w:before="130"/>
              <w:ind w:left="113"/>
              <w:rPr>
                <w:sz w:val="16"/>
              </w:rPr>
            </w:pPr>
            <w:r>
              <w:rPr>
                <w:color w:val="1B377C"/>
                <w:spacing w:val="-4"/>
                <w:sz w:val="16"/>
              </w:rPr>
              <w:t>CAP-CHE-003-ZV9-</w:t>
            </w:r>
            <w:r>
              <w:rPr>
                <w:color w:val="1B377C"/>
                <w:spacing w:val="-5"/>
                <w:sz w:val="16"/>
              </w:rPr>
              <w:t>014</w:t>
            </w: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F3F3F3"/>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tcBorders>
              <w:right w:val="single" w:sz="8" w:space="0" w:color="9AB3FD"/>
            </w:tcBorders>
          </w:tcPr>
          <w:p w:rsidR="00750E3E" w:rsidRDefault="00750E3E">
            <w:pPr>
              <w:pStyle w:val="TableParagraph"/>
              <w:rPr>
                <w:rFonts w:ascii="Times New Roman"/>
                <w:sz w:val="14"/>
              </w:rPr>
            </w:pPr>
          </w:p>
        </w:tc>
        <w:tc>
          <w:tcPr>
            <w:tcW w:w="425" w:type="dxa"/>
            <w:tcBorders>
              <w:left w:val="single" w:sz="8" w:space="0" w:color="9AB3FD"/>
            </w:tcBorders>
            <w:shd w:val="clear" w:color="auto" w:fill="F3F3F3"/>
          </w:tcPr>
          <w:p w:rsidR="00750E3E" w:rsidRDefault="00750E3E">
            <w:pPr>
              <w:pStyle w:val="TableParagraph"/>
              <w:rPr>
                <w:rFonts w:ascii="Times New Roman"/>
                <w:sz w:val="14"/>
              </w:rPr>
            </w:pPr>
          </w:p>
        </w:tc>
        <w:tc>
          <w:tcPr>
            <w:tcW w:w="425" w:type="dxa"/>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c>
          <w:tcPr>
            <w:tcW w:w="425" w:type="dxa"/>
            <w:shd w:val="clear" w:color="auto" w:fill="D6E6FF"/>
          </w:tcPr>
          <w:p w:rsidR="00750E3E" w:rsidRDefault="00750E3E">
            <w:pPr>
              <w:pStyle w:val="TableParagraph"/>
              <w:rPr>
                <w:rFonts w:ascii="Times New Roman"/>
                <w:sz w:val="14"/>
              </w:rPr>
            </w:pPr>
          </w:p>
        </w:tc>
      </w:tr>
    </w:tbl>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0B7D51">
      <w:pPr>
        <w:pStyle w:val="Zkladntext"/>
        <w:spacing w:before="93"/>
        <w:rPr>
          <w:sz w:val="20"/>
        </w:rPr>
      </w:pPr>
      <w:r>
        <w:rPr>
          <w:noProof/>
        </w:rPr>
        <mc:AlternateContent>
          <mc:Choice Requires="wps">
            <w:drawing>
              <wp:anchor distT="0" distB="0" distL="0" distR="0" simplePos="0" relativeHeight="251551744" behindDoc="1" locked="0" layoutInCell="1" allowOverlap="1">
                <wp:simplePos x="0" y="0"/>
                <wp:positionH relativeFrom="page">
                  <wp:posOffset>1872000</wp:posOffset>
                </wp:positionH>
                <wp:positionV relativeFrom="paragraph">
                  <wp:posOffset>220401</wp:posOffset>
                </wp:positionV>
                <wp:extent cx="9144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4975FC"/>
                          </a:solidFill>
                          <a:prstDash val="solid"/>
                        </a:ln>
                      </wps:spPr>
                      <wps:bodyPr wrap="square" lIns="0" tIns="0" rIns="0" bIns="0" rtlCol="0">
                        <a:prstTxWarp prst="textNoShape">
                          <a:avLst/>
                        </a:prstTxWarp>
                        <a:noAutofit/>
                      </wps:bodyPr>
                    </wps:wsp>
                  </a:graphicData>
                </a:graphic>
              </wp:anchor>
            </w:drawing>
          </mc:Choice>
          <mc:Fallback>
            <w:pict>
              <v:shape w14:anchorId="7BFF329C" id="Graphic 29" o:spid="_x0000_s1026" style="position:absolute;margin-left:147.4pt;margin-top:17.35pt;width:1in;height:.1pt;z-index:-2517647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" path="m,l914400,e" filled="f" strokecolor="#4975fc" strokeweight="1pt">
                <v:path arrowok="t"/>
                <w10:wrap type="topAndBottom" anchorx="page"/>
              </v:shape>
            </w:pict>
          </mc:Fallback>
        </mc:AlternateContent>
      </w:r>
    </w:p>
    <w:p w:rsidR="00750E3E" w:rsidRDefault="000B7D51">
      <w:pPr>
        <w:pStyle w:val="Odstavecseseznamem"/>
        <w:numPr>
          <w:ilvl w:val="0"/>
          <w:numId w:val="3"/>
        </w:numPr>
        <w:tabs>
          <w:tab w:val="left" w:pos="2308"/>
        </w:tabs>
        <w:spacing w:before="146" w:line="333" w:lineRule="auto"/>
        <w:ind w:left="1808" w:right="1384" w:firstLine="0"/>
        <w:rPr>
          <w:color w:val="4975FC"/>
          <w:sz w:val="15"/>
        </w:rPr>
      </w:pPr>
      <w:r>
        <w:rPr>
          <w:color w:val="4975FC"/>
          <w:w w:val="105"/>
          <w:sz w:val="15"/>
        </w:rPr>
        <w:t>V tabulkách jsou zeleně zvýrazněny OVU/ŠOVU, které se vážou k integrovaných vzdělávacím obsahům. Šedivě zvýrazněné OVU/ŠOVU jsou součástí neintegrovaných bloků v rámci paralelní výuce fyziky, chemie a přírodopisu (uvedené učivo je jen inspirací, obsah nein</w:t>
      </w:r>
      <w:r>
        <w:rPr>
          <w:color w:val="4975FC"/>
          <w:w w:val="105"/>
          <w:sz w:val="15"/>
        </w:rPr>
        <w:t>tegrovaných bloků si každá škola</w:t>
      </w:r>
      <w:r>
        <w:rPr>
          <w:color w:val="4975FC"/>
          <w:spacing w:val="40"/>
          <w:w w:val="105"/>
          <w:sz w:val="15"/>
        </w:rPr>
        <w:t xml:space="preserve"> </w:t>
      </w:r>
      <w:r>
        <w:rPr>
          <w:color w:val="4975FC"/>
          <w:w w:val="105"/>
          <w:sz w:val="15"/>
        </w:rPr>
        <w:t>upraví dle svých potřeb).</w:t>
      </w:r>
    </w:p>
    <w:p w:rsidR="00750E3E" w:rsidRDefault="00750E3E">
      <w:pPr>
        <w:spacing w:line="333" w:lineRule="auto"/>
        <w:rPr>
          <w:sz w:val="15"/>
        </w:rPr>
        <w:sectPr w:rsidR="00750E3E">
          <w:pgSz w:w="11910" w:h="16840"/>
          <w:pgMar w:top="1380" w:right="6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154"/>
        <w:gridCol w:w="425"/>
        <w:gridCol w:w="425"/>
        <w:gridCol w:w="425"/>
        <w:gridCol w:w="425"/>
        <w:gridCol w:w="425"/>
        <w:gridCol w:w="425"/>
        <w:gridCol w:w="425"/>
        <w:gridCol w:w="425"/>
        <w:gridCol w:w="425"/>
        <w:gridCol w:w="425"/>
        <w:gridCol w:w="425"/>
        <w:gridCol w:w="425"/>
        <w:gridCol w:w="425"/>
        <w:gridCol w:w="425"/>
        <w:gridCol w:w="425"/>
        <w:gridCol w:w="425"/>
        <w:gridCol w:w="425"/>
      </w:tblGrid>
      <w:tr w:rsidR="00750E3E">
        <w:trPr>
          <w:trHeight w:val="518"/>
        </w:trPr>
        <w:tc>
          <w:tcPr>
            <w:tcW w:w="2154" w:type="dxa"/>
            <w:vMerge w:val="restart"/>
            <w:tcBorders>
              <w:right w:val="single" w:sz="8" w:space="0" w:color="9AB3FD"/>
            </w:tcBorders>
            <w:shd w:val="clear" w:color="auto" w:fill="F3F3F3"/>
          </w:tcPr>
          <w:p w:rsidR="00750E3E" w:rsidRDefault="000B7D51">
            <w:pPr>
              <w:pStyle w:val="TableParagraph"/>
              <w:spacing w:before="165"/>
              <w:ind w:left="113"/>
              <w:rPr>
                <w:rFonts w:ascii="Calibri" w:hAnsi="Calibri"/>
                <w:sz w:val="10"/>
              </w:rPr>
            </w:pPr>
            <w:r>
              <w:rPr>
                <w:rFonts w:ascii="Trebuchet MS" w:hAnsi="Trebuchet MS"/>
                <w:color w:val="1B377C"/>
                <w:spacing w:val="-2"/>
                <w:w w:val="110"/>
                <w:sz w:val="18"/>
              </w:rPr>
              <w:lastRenderedPageBreak/>
              <w:t>OVU/ŠOVU</w:t>
            </w:r>
            <w:r>
              <w:rPr>
                <w:rFonts w:ascii="Calibri" w:hAnsi="Calibri"/>
                <w:color w:val="1B377C"/>
                <w:spacing w:val="-2"/>
                <w:w w:val="110"/>
                <w:position w:val="6"/>
                <w:sz w:val="10"/>
              </w:rPr>
              <w:t>9</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3"/>
              <w:ind w:left="108"/>
              <w:rPr>
                <w:rFonts w:ascii="Cambria" w:hAnsi="Cambria"/>
                <w:sz w:val="18"/>
              </w:rPr>
            </w:pPr>
            <w:r>
              <w:rPr>
                <w:rFonts w:ascii="Cambria" w:hAnsi="Cambria"/>
                <w:color w:val="1B377C"/>
                <w:w w:val="105"/>
                <w:sz w:val="18"/>
              </w:rPr>
              <w:t>6.</w:t>
            </w:r>
            <w:r>
              <w:rPr>
                <w:rFonts w:ascii="Cambria" w:hAnsi="Cambria"/>
                <w:color w:val="1B377C"/>
                <w:spacing w:val="10"/>
                <w:w w:val="105"/>
                <w:sz w:val="18"/>
              </w:rPr>
              <w:t xml:space="preserve"> </w:t>
            </w:r>
            <w:r>
              <w:rPr>
                <w:rFonts w:ascii="Cambria" w:hAnsi="Cambria"/>
                <w:color w:val="1B377C"/>
                <w:spacing w:val="-2"/>
                <w:w w:val="105"/>
                <w:sz w:val="18"/>
              </w:rPr>
              <w:t>ročník</w:t>
            </w:r>
          </w:p>
        </w:tc>
        <w:tc>
          <w:tcPr>
            <w:tcW w:w="2125" w:type="dxa"/>
            <w:gridSpan w:val="5"/>
            <w:tcBorders>
              <w:left w:val="single" w:sz="8" w:space="0" w:color="9AB3FD"/>
              <w:right w:val="single" w:sz="8" w:space="0" w:color="9AB3FD"/>
            </w:tcBorders>
            <w:shd w:val="clear" w:color="auto" w:fill="F3F3F3"/>
          </w:tcPr>
          <w:p w:rsidR="00750E3E" w:rsidRDefault="000B7D51">
            <w:pPr>
              <w:pStyle w:val="TableParagraph"/>
              <w:spacing w:before="163"/>
              <w:ind w:left="109"/>
              <w:rPr>
                <w:rFonts w:ascii="Cambria" w:hAnsi="Cambria"/>
                <w:sz w:val="20"/>
              </w:rPr>
            </w:pPr>
            <w:r>
              <w:rPr>
                <w:rFonts w:ascii="Cambria" w:hAnsi="Cambria"/>
                <w:color w:val="1B377C"/>
                <w:sz w:val="20"/>
              </w:rPr>
              <w:t>7.</w:t>
            </w:r>
            <w:r>
              <w:rPr>
                <w:rFonts w:ascii="Cambria" w:hAnsi="Cambria"/>
                <w:color w:val="1B377C"/>
                <w:spacing w:val="-8"/>
                <w:sz w:val="20"/>
              </w:rPr>
              <w:t xml:space="preserve"> </w:t>
            </w:r>
            <w:r>
              <w:rPr>
                <w:rFonts w:ascii="Cambria" w:hAnsi="Cambria"/>
                <w:color w:val="1B377C"/>
                <w:spacing w:val="-2"/>
                <w:sz w:val="20"/>
              </w:rPr>
              <w:t>ročník</w:t>
            </w:r>
          </w:p>
        </w:tc>
        <w:tc>
          <w:tcPr>
            <w:tcW w:w="1700" w:type="dxa"/>
            <w:gridSpan w:val="4"/>
            <w:tcBorders>
              <w:left w:val="single" w:sz="8" w:space="0" w:color="9AB3FD"/>
              <w:right w:val="single" w:sz="8" w:space="0" w:color="9AB3FD"/>
            </w:tcBorders>
            <w:shd w:val="clear" w:color="auto" w:fill="F3F3F3"/>
          </w:tcPr>
          <w:p w:rsidR="00750E3E" w:rsidRDefault="000B7D51">
            <w:pPr>
              <w:pStyle w:val="TableParagraph"/>
              <w:spacing w:before="163"/>
              <w:ind w:left="110"/>
              <w:rPr>
                <w:rFonts w:ascii="Cambria" w:hAnsi="Cambria"/>
                <w:sz w:val="20"/>
              </w:rPr>
            </w:pPr>
            <w:r>
              <w:rPr>
                <w:rFonts w:ascii="Cambria" w:hAnsi="Cambria"/>
                <w:color w:val="1B377C"/>
                <w:w w:val="105"/>
                <w:sz w:val="20"/>
              </w:rPr>
              <w:t>8.</w:t>
            </w:r>
            <w:r>
              <w:rPr>
                <w:rFonts w:ascii="Cambria" w:hAnsi="Cambria"/>
                <w:color w:val="1B377C"/>
                <w:spacing w:val="3"/>
                <w:w w:val="105"/>
                <w:sz w:val="20"/>
              </w:rPr>
              <w:t xml:space="preserve"> </w:t>
            </w:r>
            <w:r>
              <w:rPr>
                <w:rFonts w:ascii="Cambria" w:hAnsi="Cambria"/>
                <w:color w:val="1B377C"/>
                <w:spacing w:val="-2"/>
                <w:w w:val="105"/>
                <w:sz w:val="20"/>
              </w:rPr>
              <w:t>ročník</w:t>
            </w:r>
          </w:p>
        </w:tc>
        <w:tc>
          <w:tcPr>
            <w:tcW w:w="1700" w:type="dxa"/>
            <w:gridSpan w:val="4"/>
            <w:tcBorders>
              <w:left w:val="single" w:sz="8" w:space="0" w:color="9AB3FD"/>
            </w:tcBorders>
            <w:shd w:val="clear" w:color="auto" w:fill="F3F3F3"/>
          </w:tcPr>
          <w:p w:rsidR="00750E3E" w:rsidRDefault="000B7D51">
            <w:pPr>
              <w:pStyle w:val="TableParagraph"/>
              <w:spacing w:before="163"/>
              <w:ind w:left="111"/>
              <w:rPr>
                <w:rFonts w:ascii="Cambria" w:hAnsi="Cambria"/>
                <w:sz w:val="20"/>
              </w:rPr>
            </w:pPr>
            <w:r>
              <w:rPr>
                <w:rFonts w:ascii="Cambria" w:hAnsi="Cambria"/>
                <w:color w:val="1B377C"/>
                <w:w w:val="105"/>
                <w:sz w:val="20"/>
              </w:rPr>
              <w:t>9.</w:t>
            </w:r>
            <w:r>
              <w:rPr>
                <w:rFonts w:ascii="Cambria" w:hAnsi="Cambria"/>
                <w:color w:val="1B377C"/>
                <w:spacing w:val="-2"/>
                <w:w w:val="105"/>
                <w:sz w:val="20"/>
              </w:rPr>
              <w:t xml:space="preserve"> ročník</w:t>
            </w:r>
          </w:p>
        </w:tc>
      </w:tr>
      <w:tr w:rsidR="00750E3E">
        <w:trPr>
          <w:trHeight w:val="499"/>
        </w:trPr>
        <w:tc>
          <w:tcPr>
            <w:tcW w:w="2154" w:type="dxa"/>
            <w:vMerge/>
            <w:tcBorders>
              <w:top w:val="nil"/>
              <w:right w:val="single" w:sz="8" w:space="0" w:color="9AB3FD"/>
            </w:tcBorders>
            <w:shd w:val="clear" w:color="auto" w:fill="F3F3F3"/>
          </w:tcPr>
          <w:p w:rsidR="00750E3E" w:rsidRDefault="00750E3E">
            <w:pPr>
              <w:rPr>
                <w:sz w:val="2"/>
                <w:szCs w:val="2"/>
              </w:rPr>
            </w:pPr>
          </w:p>
        </w:tc>
        <w:tc>
          <w:tcPr>
            <w:tcW w:w="425" w:type="dxa"/>
            <w:tcBorders>
              <w:left w:val="single" w:sz="8" w:space="0" w:color="9AB3FD"/>
            </w:tcBorders>
            <w:shd w:val="clear" w:color="auto" w:fill="F3F3F3"/>
          </w:tcPr>
          <w:p w:rsidR="00750E3E" w:rsidRDefault="000B7D51">
            <w:pPr>
              <w:pStyle w:val="TableParagraph"/>
              <w:spacing w:before="165"/>
              <w:ind w:left="108"/>
              <w:rPr>
                <w:rFonts w:ascii="Trebuchet MS"/>
                <w:sz w:val="18"/>
              </w:rPr>
            </w:pPr>
            <w:r>
              <w:rPr>
                <w:rFonts w:ascii="Trebuchet MS"/>
                <w:color w:val="1B377C"/>
                <w:spacing w:val="-10"/>
                <w:w w:val="85"/>
                <w:sz w:val="18"/>
              </w:rPr>
              <w:t>1</w:t>
            </w:r>
          </w:p>
        </w:tc>
        <w:tc>
          <w:tcPr>
            <w:tcW w:w="425" w:type="dxa"/>
            <w:shd w:val="clear" w:color="auto" w:fill="F3F3F3"/>
          </w:tcPr>
          <w:p w:rsidR="00750E3E" w:rsidRDefault="000B7D51">
            <w:pPr>
              <w:pStyle w:val="TableParagraph"/>
              <w:spacing w:before="165"/>
              <w:ind w:left="113"/>
              <w:rPr>
                <w:rFonts w:ascii="Trebuchet MS"/>
                <w:sz w:val="18"/>
              </w:rPr>
            </w:pPr>
            <w:r>
              <w:rPr>
                <w:rFonts w:ascii="Trebuchet MS"/>
                <w:color w:val="1B377C"/>
                <w:spacing w:val="-10"/>
                <w:w w:val="105"/>
                <w:sz w:val="18"/>
              </w:rPr>
              <w:t>2</w:t>
            </w:r>
          </w:p>
        </w:tc>
        <w:tc>
          <w:tcPr>
            <w:tcW w:w="425" w:type="dxa"/>
            <w:shd w:val="clear" w:color="auto" w:fill="F3F3F3"/>
          </w:tcPr>
          <w:p w:rsidR="00750E3E" w:rsidRDefault="000B7D51">
            <w:pPr>
              <w:pStyle w:val="TableParagraph"/>
              <w:spacing w:before="165"/>
              <w:ind w:left="114"/>
              <w:rPr>
                <w:rFonts w:ascii="Trebuchet MS"/>
                <w:sz w:val="18"/>
              </w:rPr>
            </w:pPr>
            <w:r>
              <w:rPr>
                <w:rFonts w:ascii="Trebuchet MS"/>
                <w:color w:val="1B377C"/>
                <w:spacing w:val="-10"/>
                <w:w w:val="110"/>
                <w:sz w:val="18"/>
              </w:rPr>
              <w:t>3</w:t>
            </w:r>
          </w:p>
        </w:tc>
        <w:tc>
          <w:tcPr>
            <w:tcW w:w="425" w:type="dxa"/>
            <w:tcBorders>
              <w:right w:val="single" w:sz="8" w:space="0" w:color="9AB3FD"/>
            </w:tcBorders>
            <w:shd w:val="clear" w:color="auto" w:fill="F3F3F3"/>
          </w:tcPr>
          <w:p w:rsidR="00750E3E" w:rsidRDefault="000B7D51">
            <w:pPr>
              <w:pStyle w:val="TableParagraph"/>
              <w:spacing w:before="165"/>
              <w:ind w:left="114"/>
              <w:rPr>
                <w:rFonts w:ascii="Trebuchet MS"/>
                <w:sz w:val="18"/>
              </w:rPr>
            </w:pPr>
            <w:r>
              <w:rPr>
                <w:rFonts w:ascii="Trebuchet MS"/>
                <w:color w:val="1B377C"/>
                <w:spacing w:val="-10"/>
                <w:w w:val="110"/>
                <w:sz w:val="18"/>
              </w:rPr>
              <w:t>4</w:t>
            </w:r>
          </w:p>
        </w:tc>
        <w:tc>
          <w:tcPr>
            <w:tcW w:w="425" w:type="dxa"/>
            <w:tcBorders>
              <w:left w:val="single" w:sz="8" w:space="0" w:color="9AB3FD"/>
            </w:tcBorders>
            <w:shd w:val="clear" w:color="auto" w:fill="F3F3F3"/>
          </w:tcPr>
          <w:p w:rsidR="00750E3E" w:rsidRDefault="000B7D51">
            <w:pPr>
              <w:pStyle w:val="TableParagraph"/>
              <w:spacing w:before="165"/>
              <w:ind w:left="109"/>
              <w:rPr>
                <w:rFonts w:ascii="Trebuchet MS"/>
                <w:sz w:val="18"/>
              </w:rPr>
            </w:pPr>
            <w:r>
              <w:rPr>
                <w:rFonts w:ascii="Trebuchet MS"/>
                <w:color w:val="1B377C"/>
                <w:spacing w:val="-10"/>
                <w:w w:val="85"/>
                <w:sz w:val="18"/>
              </w:rPr>
              <w:t>1</w:t>
            </w:r>
          </w:p>
        </w:tc>
        <w:tc>
          <w:tcPr>
            <w:tcW w:w="425" w:type="dxa"/>
            <w:shd w:val="clear" w:color="auto" w:fill="F3F3F3"/>
          </w:tcPr>
          <w:p w:rsidR="00750E3E" w:rsidRDefault="000B7D51">
            <w:pPr>
              <w:pStyle w:val="TableParagraph"/>
              <w:spacing w:before="165"/>
              <w:ind w:left="114"/>
              <w:rPr>
                <w:rFonts w:ascii="Trebuchet MS"/>
                <w:sz w:val="18"/>
              </w:rPr>
            </w:pPr>
            <w:r>
              <w:rPr>
                <w:rFonts w:ascii="Trebuchet MS"/>
                <w:color w:val="1B377C"/>
                <w:spacing w:val="-10"/>
                <w:w w:val="105"/>
                <w:sz w:val="18"/>
              </w:rPr>
              <w:t>2</w:t>
            </w:r>
          </w:p>
        </w:tc>
        <w:tc>
          <w:tcPr>
            <w:tcW w:w="425" w:type="dxa"/>
            <w:shd w:val="clear" w:color="auto" w:fill="F3F3F3"/>
          </w:tcPr>
          <w:p w:rsidR="00750E3E" w:rsidRDefault="000B7D51">
            <w:pPr>
              <w:pStyle w:val="TableParagraph"/>
              <w:spacing w:before="165"/>
              <w:ind w:left="114"/>
              <w:rPr>
                <w:rFonts w:ascii="Trebuchet MS"/>
                <w:sz w:val="18"/>
              </w:rPr>
            </w:pPr>
            <w:r>
              <w:rPr>
                <w:rFonts w:ascii="Trebuchet MS"/>
                <w:color w:val="1B377C"/>
                <w:spacing w:val="-10"/>
                <w:w w:val="110"/>
                <w:sz w:val="18"/>
              </w:rPr>
              <w:t>3</w:t>
            </w:r>
          </w:p>
        </w:tc>
        <w:tc>
          <w:tcPr>
            <w:tcW w:w="425" w:type="dxa"/>
            <w:shd w:val="clear" w:color="auto" w:fill="F3F3F3"/>
          </w:tcPr>
          <w:p w:rsidR="00750E3E" w:rsidRDefault="000B7D51">
            <w:pPr>
              <w:pStyle w:val="TableParagraph"/>
              <w:spacing w:before="165"/>
              <w:ind w:left="114"/>
              <w:rPr>
                <w:rFonts w:ascii="Trebuchet MS"/>
                <w:sz w:val="18"/>
              </w:rPr>
            </w:pPr>
            <w:r>
              <w:rPr>
                <w:rFonts w:ascii="Trebuchet MS"/>
                <w:color w:val="1B377C"/>
                <w:spacing w:val="-10"/>
                <w:w w:val="110"/>
                <w:sz w:val="18"/>
              </w:rPr>
              <w:t>4</w:t>
            </w:r>
          </w:p>
        </w:tc>
        <w:tc>
          <w:tcPr>
            <w:tcW w:w="425" w:type="dxa"/>
            <w:tcBorders>
              <w:right w:val="single" w:sz="8" w:space="0" w:color="9AB3FD"/>
            </w:tcBorders>
            <w:shd w:val="clear" w:color="auto" w:fill="F3F3F3"/>
          </w:tcPr>
          <w:p w:rsidR="00750E3E" w:rsidRDefault="000B7D51">
            <w:pPr>
              <w:pStyle w:val="TableParagraph"/>
              <w:spacing w:before="165"/>
              <w:ind w:left="114"/>
              <w:rPr>
                <w:rFonts w:ascii="Trebuchet MS"/>
                <w:sz w:val="18"/>
              </w:rPr>
            </w:pPr>
            <w:r>
              <w:rPr>
                <w:rFonts w:ascii="Trebuchet MS"/>
                <w:color w:val="1B377C"/>
                <w:spacing w:val="-10"/>
                <w:sz w:val="18"/>
              </w:rPr>
              <w:t>5</w:t>
            </w:r>
          </w:p>
        </w:tc>
        <w:tc>
          <w:tcPr>
            <w:tcW w:w="425" w:type="dxa"/>
            <w:tcBorders>
              <w:left w:val="single" w:sz="8" w:space="0" w:color="9AB3FD"/>
            </w:tcBorders>
            <w:shd w:val="clear" w:color="auto" w:fill="F3F3F3"/>
          </w:tcPr>
          <w:p w:rsidR="00750E3E" w:rsidRDefault="000B7D51">
            <w:pPr>
              <w:pStyle w:val="TableParagraph"/>
              <w:spacing w:before="165"/>
              <w:ind w:left="110"/>
              <w:rPr>
                <w:rFonts w:ascii="Trebuchet MS"/>
                <w:sz w:val="18"/>
              </w:rPr>
            </w:pPr>
            <w:r>
              <w:rPr>
                <w:rFonts w:ascii="Trebuchet MS"/>
                <w:color w:val="1B377C"/>
                <w:spacing w:val="-10"/>
                <w:w w:val="85"/>
                <w:sz w:val="18"/>
              </w:rPr>
              <w:t>1</w:t>
            </w:r>
          </w:p>
        </w:tc>
        <w:tc>
          <w:tcPr>
            <w:tcW w:w="425" w:type="dxa"/>
            <w:shd w:val="clear" w:color="auto" w:fill="F3F3F3"/>
          </w:tcPr>
          <w:p w:rsidR="00750E3E" w:rsidRDefault="000B7D51">
            <w:pPr>
              <w:pStyle w:val="TableParagraph"/>
              <w:spacing w:before="165"/>
              <w:ind w:left="115"/>
              <w:rPr>
                <w:rFonts w:ascii="Trebuchet MS"/>
                <w:sz w:val="18"/>
              </w:rPr>
            </w:pPr>
            <w:r>
              <w:rPr>
                <w:rFonts w:ascii="Trebuchet MS"/>
                <w:color w:val="1B377C"/>
                <w:spacing w:val="-10"/>
                <w:w w:val="105"/>
                <w:sz w:val="18"/>
              </w:rPr>
              <w:t>2</w:t>
            </w:r>
          </w:p>
        </w:tc>
        <w:tc>
          <w:tcPr>
            <w:tcW w:w="425" w:type="dxa"/>
            <w:shd w:val="clear" w:color="auto" w:fill="F3F3F3"/>
          </w:tcPr>
          <w:p w:rsidR="00750E3E" w:rsidRDefault="000B7D51">
            <w:pPr>
              <w:pStyle w:val="TableParagraph"/>
              <w:spacing w:before="165"/>
              <w:ind w:left="115"/>
              <w:rPr>
                <w:rFonts w:ascii="Trebuchet MS"/>
                <w:sz w:val="18"/>
              </w:rPr>
            </w:pPr>
            <w:r>
              <w:rPr>
                <w:rFonts w:ascii="Trebuchet MS"/>
                <w:color w:val="1B377C"/>
                <w:spacing w:val="-10"/>
                <w:w w:val="110"/>
                <w:sz w:val="18"/>
              </w:rPr>
              <w:t>3</w:t>
            </w:r>
          </w:p>
        </w:tc>
        <w:tc>
          <w:tcPr>
            <w:tcW w:w="425" w:type="dxa"/>
            <w:tcBorders>
              <w:right w:val="single" w:sz="8" w:space="0" w:color="9AB3FD"/>
            </w:tcBorders>
            <w:shd w:val="clear" w:color="auto" w:fill="F3F3F3"/>
          </w:tcPr>
          <w:p w:rsidR="00750E3E" w:rsidRDefault="000B7D51">
            <w:pPr>
              <w:pStyle w:val="TableParagraph"/>
              <w:spacing w:before="165"/>
              <w:ind w:left="115"/>
              <w:rPr>
                <w:rFonts w:ascii="Trebuchet MS"/>
                <w:sz w:val="18"/>
              </w:rPr>
            </w:pPr>
            <w:r>
              <w:rPr>
                <w:rFonts w:ascii="Trebuchet MS"/>
                <w:color w:val="1B377C"/>
                <w:spacing w:val="-10"/>
                <w:w w:val="110"/>
                <w:sz w:val="18"/>
              </w:rPr>
              <w:t>4</w:t>
            </w:r>
          </w:p>
        </w:tc>
        <w:tc>
          <w:tcPr>
            <w:tcW w:w="425" w:type="dxa"/>
            <w:tcBorders>
              <w:left w:val="single" w:sz="8" w:space="0" w:color="9AB3FD"/>
            </w:tcBorders>
            <w:shd w:val="clear" w:color="auto" w:fill="F3F3F3"/>
          </w:tcPr>
          <w:p w:rsidR="00750E3E" w:rsidRDefault="000B7D51">
            <w:pPr>
              <w:pStyle w:val="TableParagraph"/>
              <w:spacing w:before="165"/>
              <w:ind w:left="110"/>
              <w:rPr>
                <w:rFonts w:ascii="Trebuchet MS"/>
                <w:sz w:val="18"/>
              </w:rPr>
            </w:pPr>
            <w:r>
              <w:rPr>
                <w:rFonts w:ascii="Trebuchet MS"/>
                <w:color w:val="1B377C"/>
                <w:spacing w:val="-10"/>
                <w:w w:val="85"/>
                <w:sz w:val="18"/>
              </w:rPr>
              <w:t>1</w:t>
            </w:r>
          </w:p>
        </w:tc>
        <w:tc>
          <w:tcPr>
            <w:tcW w:w="425" w:type="dxa"/>
            <w:shd w:val="clear" w:color="auto" w:fill="F3F3F3"/>
          </w:tcPr>
          <w:p w:rsidR="00750E3E" w:rsidRDefault="000B7D51">
            <w:pPr>
              <w:pStyle w:val="TableParagraph"/>
              <w:spacing w:before="165"/>
              <w:ind w:left="115"/>
              <w:rPr>
                <w:rFonts w:ascii="Trebuchet MS"/>
                <w:sz w:val="18"/>
              </w:rPr>
            </w:pPr>
            <w:r>
              <w:rPr>
                <w:rFonts w:ascii="Trebuchet MS"/>
                <w:color w:val="1B377C"/>
                <w:spacing w:val="-10"/>
                <w:w w:val="105"/>
                <w:sz w:val="18"/>
              </w:rPr>
              <w:t>2</w:t>
            </w:r>
          </w:p>
        </w:tc>
        <w:tc>
          <w:tcPr>
            <w:tcW w:w="425" w:type="dxa"/>
            <w:shd w:val="clear" w:color="auto" w:fill="F3F3F3"/>
          </w:tcPr>
          <w:p w:rsidR="00750E3E" w:rsidRDefault="000B7D51">
            <w:pPr>
              <w:pStyle w:val="TableParagraph"/>
              <w:spacing w:before="165"/>
              <w:ind w:left="116"/>
              <w:rPr>
                <w:rFonts w:ascii="Trebuchet MS"/>
                <w:sz w:val="18"/>
              </w:rPr>
            </w:pPr>
            <w:r>
              <w:rPr>
                <w:rFonts w:ascii="Trebuchet MS"/>
                <w:color w:val="1B377C"/>
                <w:spacing w:val="-10"/>
                <w:w w:val="110"/>
                <w:sz w:val="18"/>
              </w:rPr>
              <w:t>3</w:t>
            </w:r>
          </w:p>
        </w:tc>
        <w:tc>
          <w:tcPr>
            <w:tcW w:w="425" w:type="dxa"/>
            <w:shd w:val="clear" w:color="auto" w:fill="F3F3F3"/>
          </w:tcPr>
          <w:p w:rsidR="00750E3E" w:rsidRDefault="000B7D51">
            <w:pPr>
              <w:pStyle w:val="TableParagraph"/>
              <w:spacing w:before="165"/>
              <w:ind w:left="116"/>
              <w:rPr>
                <w:rFonts w:ascii="Trebuchet MS"/>
                <w:sz w:val="18"/>
              </w:rPr>
            </w:pPr>
            <w:r>
              <w:rPr>
                <w:rFonts w:ascii="Trebuchet MS"/>
                <w:color w:val="1B377C"/>
                <w:spacing w:val="-10"/>
                <w:w w:val="110"/>
                <w:sz w:val="18"/>
              </w:rPr>
              <w:t>4</w:t>
            </w: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CAP-PRI-001-ZV9-001</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Borders>
              <w:right w:val="single" w:sz="8" w:space="0" w:color="9AB3FD"/>
            </w:tcBorders>
            <w:shd w:val="clear" w:color="auto" w:fill="D6E6FF"/>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CAP-PRI-001-ZV9-002</w:t>
            </w: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CAP-PRI-001-ZV9-003</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shd w:val="clear" w:color="auto" w:fill="D6E6FF"/>
          </w:tcPr>
          <w:p w:rsidR="00750E3E" w:rsidRDefault="00750E3E">
            <w:pPr>
              <w:pStyle w:val="TableParagraph"/>
              <w:rPr>
                <w:rFonts w:ascii="Times New Roman"/>
                <w:sz w:val="16"/>
              </w:rPr>
            </w:pP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CAP-PRI-002-ZV9-004</w:t>
            </w: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CAP-PRI-002-ZV9-005</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CAP-PRI-002-ZV9-006</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CAP-PRI-002-ZV9-007</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CAP-PRI-002-ZV9-008</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CAP-PRI-003-ZV9-009</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shd w:val="clear" w:color="auto" w:fill="D6E6FF"/>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CAP-PRI-003-ZV9-010</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CAP-PRI-004-ZV9-011</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CAP-PRI-004-ZV9-012</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4"/>
              <w:ind w:left="19" w:right="24"/>
              <w:jc w:val="center"/>
              <w:rPr>
                <w:sz w:val="20"/>
              </w:rPr>
            </w:pPr>
            <w:r>
              <w:rPr>
                <w:color w:val="1B377C"/>
                <w:spacing w:val="-10"/>
                <w:sz w:val="20"/>
              </w:rPr>
              <w:t>CAP-PRI-004-ZV9-013</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tcBorders>
              <w:right w:val="single" w:sz="8" w:space="0" w:color="9AB3FD"/>
            </w:tcBorders>
            <w:shd w:val="clear" w:color="auto" w:fill="F3F3F3"/>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3"/>
              <w:ind w:left="19" w:right="24"/>
              <w:jc w:val="center"/>
              <w:rPr>
                <w:sz w:val="20"/>
              </w:rPr>
            </w:pPr>
            <w:r>
              <w:rPr>
                <w:color w:val="1B377C"/>
                <w:spacing w:val="-10"/>
                <w:sz w:val="20"/>
              </w:rPr>
              <w:t>CAP-PRI-004-ZV9-014</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3"/>
              <w:ind w:right="24"/>
              <w:jc w:val="center"/>
              <w:rPr>
                <w:sz w:val="20"/>
              </w:rPr>
            </w:pPr>
            <w:r>
              <w:rPr>
                <w:color w:val="1B377C"/>
                <w:spacing w:val="-10"/>
                <w:sz w:val="20"/>
              </w:rPr>
              <w:t>CAP-PRI-005-ZV9-015</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3"/>
              <w:ind w:right="24"/>
              <w:jc w:val="center"/>
              <w:rPr>
                <w:sz w:val="20"/>
              </w:rPr>
            </w:pPr>
            <w:r>
              <w:rPr>
                <w:color w:val="1B377C"/>
                <w:spacing w:val="-10"/>
                <w:sz w:val="20"/>
              </w:rPr>
              <w:t>CAP-PRI-005-ZV9-016</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3"/>
              <w:ind w:right="24"/>
              <w:jc w:val="center"/>
              <w:rPr>
                <w:sz w:val="20"/>
              </w:rPr>
            </w:pPr>
            <w:r>
              <w:rPr>
                <w:color w:val="1B377C"/>
                <w:spacing w:val="-10"/>
                <w:sz w:val="20"/>
              </w:rPr>
              <w:t>CAP-PRI-005-ZV9-017</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r>
      <w:tr w:rsidR="00750E3E">
        <w:trPr>
          <w:trHeight w:val="487"/>
        </w:trPr>
        <w:tc>
          <w:tcPr>
            <w:tcW w:w="2154" w:type="dxa"/>
            <w:tcBorders>
              <w:right w:val="single" w:sz="8" w:space="0" w:color="9AB3FD"/>
            </w:tcBorders>
            <w:shd w:val="clear" w:color="auto" w:fill="D6E6FF"/>
          </w:tcPr>
          <w:p w:rsidR="00750E3E" w:rsidRDefault="000B7D51">
            <w:pPr>
              <w:pStyle w:val="TableParagraph"/>
              <w:spacing w:before="133"/>
              <w:ind w:right="24"/>
              <w:jc w:val="center"/>
              <w:rPr>
                <w:sz w:val="20"/>
              </w:rPr>
            </w:pPr>
            <w:r>
              <w:rPr>
                <w:color w:val="1B377C"/>
                <w:spacing w:val="-10"/>
                <w:sz w:val="20"/>
              </w:rPr>
              <w:t>CAP-PRI-005-ZV9-018</w:t>
            </w: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tcBorders>
              <w:right w:val="single" w:sz="8" w:space="0" w:color="9AB3FD"/>
            </w:tcBorders>
          </w:tcPr>
          <w:p w:rsidR="00750E3E" w:rsidRDefault="00750E3E">
            <w:pPr>
              <w:pStyle w:val="TableParagraph"/>
              <w:rPr>
                <w:rFonts w:ascii="Times New Roman"/>
                <w:sz w:val="16"/>
              </w:rPr>
            </w:pPr>
          </w:p>
        </w:tc>
        <w:tc>
          <w:tcPr>
            <w:tcW w:w="425" w:type="dxa"/>
            <w:tcBorders>
              <w:left w:val="single" w:sz="8" w:space="0" w:color="9AB3FD"/>
            </w:tcBorders>
          </w:tcPr>
          <w:p w:rsidR="00750E3E" w:rsidRDefault="00750E3E">
            <w:pPr>
              <w:pStyle w:val="TableParagraph"/>
              <w:rPr>
                <w:rFonts w:ascii="Times New Roman"/>
                <w:sz w:val="16"/>
              </w:rPr>
            </w:pPr>
          </w:p>
        </w:tc>
        <w:tc>
          <w:tcPr>
            <w:tcW w:w="425" w:type="dxa"/>
          </w:tcPr>
          <w:p w:rsidR="00750E3E" w:rsidRDefault="00750E3E">
            <w:pPr>
              <w:pStyle w:val="TableParagraph"/>
              <w:rPr>
                <w:rFonts w:ascii="Times New Roman"/>
                <w:sz w:val="16"/>
              </w:rPr>
            </w:pPr>
          </w:p>
        </w:tc>
        <w:tc>
          <w:tcPr>
            <w:tcW w:w="425" w:type="dxa"/>
            <w:shd w:val="clear" w:color="auto" w:fill="D6E6FF"/>
          </w:tcPr>
          <w:p w:rsidR="00750E3E" w:rsidRDefault="00750E3E">
            <w:pPr>
              <w:pStyle w:val="TableParagraph"/>
              <w:rPr>
                <w:rFonts w:ascii="Times New Roman"/>
                <w:sz w:val="16"/>
              </w:rPr>
            </w:pPr>
          </w:p>
        </w:tc>
        <w:tc>
          <w:tcPr>
            <w:tcW w:w="425" w:type="dxa"/>
            <w:shd w:val="clear" w:color="auto" w:fill="F3F3F3"/>
          </w:tcPr>
          <w:p w:rsidR="00750E3E" w:rsidRDefault="00750E3E">
            <w:pPr>
              <w:pStyle w:val="TableParagraph"/>
              <w:rPr>
                <w:rFonts w:ascii="Times New Roman"/>
                <w:sz w:val="16"/>
              </w:rPr>
            </w:pPr>
          </w:p>
        </w:tc>
      </w:tr>
    </w:tbl>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0B7D51">
      <w:pPr>
        <w:pStyle w:val="Zkladntext"/>
        <w:spacing w:before="11"/>
        <w:rPr>
          <w:sz w:val="20"/>
        </w:rPr>
      </w:pPr>
      <w:r>
        <w:rPr>
          <w:noProof/>
        </w:rPr>
        <mc:AlternateContent>
          <mc:Choice Requires="wps">
            <w:drawing>
              <wp:anchor distT="0" distB="0" distL="0" distR="0" simplePos="0" relativeHeight="251552768" behindDoc="1" locked="0" layoutInCell="1" allowOverlap="1">
                <wp:simplePos x="0" y="0"/>
                <wp:positionH relativeFrom="page">
                  <wp:posOffset>1872000</wp:posOffset>
                </wp:positionH>
                <wp:positionV relativeFrom="paragraph">
                  <wp:posOffset>168830</wp:posOffset>
                </wp:positionV>
                <wp:extent cx="9144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4975FC"/>
                          </a:solidFill>
                          <a:prstDash val="solid"/>
                        </a:ln>
                      </wps:spPr>
                      <wps:bodyPr wrap="square" lIns="0" tIns="0" rIns="0" bIns="0" rtlCol="0">
                        <a:prstTxWarp prst="textNoShape">
                          <a:avLst/>
                        </a:prstTxWarp>
                        <a:noAutofit/>
                      </wps:bodyPr>
                    </wps:wsp>
                  </a:graphicData>
                </a:graphic>
              </wp:anchor>
            </w:drawing>
          </mc:Choice>
          <mc:Fallback>
            <w:pict>
              <v:shape w14:anchorId="40A429CF" id="Graphic 30" o:spid="_x0000_s1026" style="position:absolute;margin-left:147.4pt;margin-top:13.3pt;width:1in;height:.1pt;z-index:-25176371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" path="m,l914400,e" filled="f" strokecolor="#4975fc" strokeweight="1pt">
                <v:path arrowok="t"/>
                <w10:wrap type="topAndBottom" anchorx="page"/>
              </v:shape>
            </w:pict>
          </mc:Fallback>
        </mc:AlternateContent>
      </w:r>
    </w:p>
    <w:p w:rsidR="00750E3E" w:rsidRDefault="000B7D51">
      <w:pPr>
        <w:pStyle w:val="Odstavecseseznamem"/>
        <w:numPr>
          <w:ilvl w:val="0"/>
          <w:numId w:val="3"/>
        </w:numPr>
        <w:tabs>
          <w:tab w:val="left" w:pos="2308"/>
        </w:tabs>
        <w:spacing w:before="146" w:line="333" w:lineRule="auto"/>
        <w:ind w:left="1808" w:right="1384" w:firstLine="0"/>
        <w:rPr>
          <w:color w:val="4975FC"/>
          <w:sz w:val="15"/>
        </w:rPr>
      </w:pPr>
      <w:r>
        <w:rPr>
          <w:color w:val="4975FC"/>
          <w:w w:val="105"/>
          <w:sz w:val="15"/>
        </w:rPr>
        <w:t>V tabulkách jsou zeleně zvýrazněny OVU/ŠOVU, které se vážou k integrovaných vzdělávacím obsahům. Šedivě zvýrazněné OVU/ŠOVU jsou součástí neintegrovaných bloků v rámci paralelní výuce fyziky, chemie a přírodopisu (uvedené učivo je jen inspirací, obsah nein</w:t>
      </w:r>
      <w:r>
        <w:rPr>
          <w:color w:val="4975FC"/>
          <w:w w:val="105"/>
          <w:sz w:val="15"/>
        </w:rPr>
        <w:t>tegrovaných bloků si každá škola</w:t>
      </w:r>
      <w:r>
        <w:rPr>
          <w:color w:val="4975FC"/>
          <w:spacing w:val="40"/>
          <w:w w:val="105"/>
          <w:sz w:val="15"/>
        </w:rPr>
        <w:t xml:space="preserve"> </w:t>
      </w:r>
      <w:r>
        <w:rPr>
          <w:color w:val="4975FC"/>
          <w:w w:val="105"/>
          <w:sz w:val="15"/>
        </w:rPr>
        <w:t>upraví dle svých potřeb).</w:t>
      </w:r>
    </w:p>
    <w:p w:rsidR="00750E3E" w:rsidRDefault="00750E3E">
      <w:pPr>
        <w:spacing w:line="333" w:lineRule="auto"/>
        <w:rPr>
          <w:sz w:val="15"/>
        </w:rPr>
        <w:sectPr w:rsidR="00750E3E">
          <w:pgSz w:w="11910" w:h="16840"/>
          <w:pgMar w:top="1380" w:right="60" w:bottom="760" w:left="1140" w:header="0" w:footer="579" w:gutter="0"/>
          <w:cols w:space="708"/>
        </w:sectPr>
      </w:pPr>
    </w:p>
    <w:p w:rsidR="00750E3E" w:rsidRDefault="000B7D51">
      <w:pPr>
        <w:pStyle w:val="Nadpis1"/>
      </w:pPr>
      <w:bookmarkStart w:id="15" w:name="Hodnocení_v_integrované_výuce"/>
      <w:bookmarkStart w:id="16" w:name="Stanovení_cíle_výuky_jako_předpoklad_k_h"/>
      <w:bookmarkStart w:id="17" w:name="_bookmark7"/>
      <w:bookmarkEnd w:id="15"/>
      <w:bookmarkEnd w:id="16"/>
      <w:bookmarkEnd w:id="17"/>
      <w:r>
        <w:rPr>
          <w:color w:val="3566FC"/>
          <w:spacing w:val="-2"/>
          <w:w w:val="110"/>
        </w:rPr>
        <w:lastRenderedPageBreak/>
        <w:t>Hodnocení</w:t>
      </w:r>
      <w:r>
        <w:rPr>
          <w:color w:val="3566FC"/>
          <w:spacing w:val="-17"/>
          <w:w w:val="110"/>
        </w:rPr>
        <w:t xml:space="preserve"> </w:t>
      </w:r>
      <w:r>
        <w:rPr>
          <w:color w:val="3566FC"/>
          <w:spacing w:val="-2"/>
          <w:w w:val="110"/>
        </w:rPr>
        <w:t>v</w:t>
      </w:r>
      <w:r>
        <w:rPr>
          <w:color w:val="3566FC"/>
          <w:spacing w:val="-17"/>
          <w:w w:val="110"/>
        </w:rPr>
        <w:t xml:space="preserve"> </w:t>
      </w:r>
      <w:r>
        <w:rPr>
          <w:color w:val="3566FC"/>
          <w:spacing w:val="-2"/>
          <w:w w:val="110"/>
        </w:rPr>
        <w:t>integrované</w:t>
      </w:r>
      <w:r>
        <w:rPr>
          <w:color w:val="3566FC"/>
          <w:spacing w:val="-17"/>
          <w:w w:val="110"/>
        </w:rPr>
        <w:t xml:space="preserve"> </w:t>
      </w:r>
      <w:r>
        <w:rPr>
          <w:color w:val="3566FC"/>
          <w:spacing w:val="-2"/>
          <w:w w:val="110"/>
        </w:rPr>
        <w:t>výuce</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53792"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75F687FD" id="Graphic 31" o:spid="_x0000_s1026" style="position:absolute;margin-left:62.35pt;margin-top:10.75pt;width:470.6pt;height:.1pt;z-index:-251762688;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" path="m,l5975997,e" filled="f" strokecolor="#3566fc" strokeweight="1pt">
                <v:path arrowok="t"/>
                <w10:wrap type="topAndBottom" anchorx="page"/>
              </v:shape>
            </w:pict>
          </mc:Fallback>
        </mc:AlternateContent>
      </w:r>
    </w:p>
    <w:p w:rsidR="00750E3E" w:rsidRDefault="000B7D51">
      <w:pPr>
        <w:pStyle w:val="Nadpis2"/>
        <w:spacing w:before="184"/>
      </w:pPr>
      <w:r>
        <w:rPr>
          <w:color w:val="3566FC"/>
          <w:w w:val="110"/>
        </w:rPr>
        <w:t>Stanovení</w:t>
      </w:r>
      <w:r>
        <w:rPr>
          <w:color w:val="3566FC"/>
          <w:spacing w:val="-6"/>
          <w:w w:val="110"/>
        </w:rPr>
        <w:t xml:space="preserve"> </w:t>
      </w:r>
      <w:r>
        <w:rPr>
          <w:color w:val="3566FC"/>
          <w:w w:val="110"/>
        </w:rPr>
        <w:t>cíle</w:t>
      </w:r>
      <w:r>
        <w:rPr>
          <w:color w:val="3566FC"/>
          <w:spacing w:val="-6"/>
          <w:w w:val="110"/>
        </w:rPr>
        <w:t xml:space="preserve"> </w:t>
      </w:r>
      <w:r>
        <w:rPr>
          <w:color w:val="3566FC"/>
          <w:w w:val="110"/>
        </w:rPr>
        <w:t>výuky</w:t>
      </w:r>
      <w:r>
        <w:rPr>
          <w:color w:val="3566FC"/>
          <w:spacing w:val="-5"/>
          <w:w w:val="110"/>
        </w:rPr>
        <w:t xml:space="preserve"> </w:t>
      </w:r>
      <w:r>
        <w:rPr>
          <w:color w:val="3566FC"/>
          <w:w w:val="110"/>
        </w:rPr>
        <w:t>jako</w:t>
      </w:r>
      <w:r>
        <w:rPr>
          <w:color w:val="3566FC"/>
          <w:spacing w:val="-6"/>
          <w:w w:val="110"/>
        </w:rPr>
        <w:t xml:space="preserve"> </w:t>
      </w:r>
      <w:r>
        <w:rPr>
          <w:color w:val="3566FC"/>
          <w:w w:val="110"/>
        </w:rPr>
        <w:t>předpoklad</w:t>
      </w:r>
      <w:r>
        <w:rPr>
          <w:color w:val="3566FC"/>
          <w:spacing w:val="-5"/>
          <w:w w:val="110"/>
        </w:rPr>
        <w:t xml:space="preserve"> </w:t>
      </w:r>
      <w:r>
        <w:rPr>
          <w:color w:val="3566FC"/>
          <w:w w:val="110"/>
        </w:rPr>
        <w:t>k</w:t>
      </w:r>
      <w:r>
        <w:rPr>
          <w:color w:val="3566FC"/>
          <w:spacing w:val="-6"/>
          <w:w w:val="110"/>
        </w:rPr>
        <w:t xml:space="preserve"> </w:t>
      </w:r>
      <w:r>
        <w:rPr>
          <w:color w:val="3566FC"/>
          <w:spacing w:val="-2"/>
          <w:w w:val="110"/>
        </w:rPr>
        <w:t>hodnocení</w:t>
      </w:r>
    </w:p>
    <w:p w:rsidR="00750E3E" w:rsidRDefault="000B7D51">
      <w:pPr>
        <w:pStyle w:val="Zkladntext"/>
        <w:spacing w:before="160" w:line="278" w:lineRule="auto"/>
        <w:ind w:left="1808" w:right="1389"/>
      </w:pPr>
      <w:r>
        <w:rPr>
          <w:color w:val="1B377C"/>
          <w:w w:val="105"/>
        </w:rPr>
        <w:t xml:space="preserve">Jedním z důležitých předpokladů pro hodnocení v integrované výuce je stanovení cílů takové výuky. Hodnocení v integrované výuce je hodnocením naplnění jejích cílů. Učitelé k tomu mohou využít např. revidovanou </w:t>
      </w:r>
      <w:proofErr w:type="spellStart"/>
      <w:r>
        <w:rPr>
          <w:color w:val="1B377C"/>
          <w:w w:val="105"/>
        </w:rPr>
        <w:t>Bloomovu</w:t>
      </w:r>
      <w:proofErr w:type="spellEnd"/>
      <w:r>
        <w:rPr>
          <w:color w:val="1B377C"/>
          <w:w w:val="105"/>
        </w:rPr>
        <w:t xml:space="preserve"> taxonomii edukačních cílů, protože po</w:t>
      </w:r>
      <w:r>
        <w:rPr>
          <w:color w:val="1B377C"/>
          <w:w w:val="105"/>
        </w:rPr>
        <w:t>skytuje strukturovaný a systematický rámec pro plánování výuky, hodnocení a rozvoj dovedností studentů. Tato taxonomie rozděluje kognitivní dovednosti do šesti různých úrovní (poznání, pochopení, aplikace, analýza, syntéza, hodnocení), což může pomoci učit</w:t>
      </w:r>
      <w:r>
        <w:rPr>
          <w:color w:val="1B377C"/>
          <w:w w:val="105"/>
        </w:rPr>
        <w:t>elům s následujícími aspekty:</w:t>
      </w:r>
    </w:p>
    <w:p w:rsidR="00750E3E" w:rsidRDefault="000B7D51">
      <w:pPr>
        <w:pStyle w:val="Odstavecseseznamem"/>
        <w:numPr>
          <w:ilvl w:val="0"/>
          <w:numId w:val="173"/>
        </w:numPr>
        <w:tabs>
          <w:tab w:val="left" w:pos="2147"/>
        </w:tabs>
        <w:spacing w:before="139"/>
        <w:ind w:left="2147" w:hanging="339"/>
        <w:rPr>
          <w:sz w:val="18"/>
        </w:rPr>
      </w:pPr>
      <w:r>
        <w:rPr>
          <w:color w:val="1B377C"/>
          <w:w w:val="105"/>
          <w:sz w:val="18"/>
        </w:rPr>
        <w:t>Stanovit</w:t>
      </w:r>
      <w:r>
        <w:rPr>
          <w:color w:val="1B377C"/>
          <w:spacing w:val="-8"/>
          <w:w w:val="105"/>
          <w:sz w:val="18"/>
        </w:rPr>
        <w:t xml:space="preserve"> </w:t>
      </w:r>
      <w:r>
        <w:rPr>
          <w:color w:val="1B377C"/>
          <w:w w:val="105"/>
          <w:sz w:val="18"/>
        </w:rPr>
        <w:t>jasné</w:t>
      </w:r>
      <w:r>
        <w:rPr>
          <w:color w:val="1B377C"/>
          <w:spacing w:val="-8"/>
          <w:w w:val="105"/>
          <w:sz w:val="18"/>
        </w:rPr>
        <w:t xml:space="preserve"> </w:t>
      </w:r>
      <w:r>
        <w:rPr>
          <w:color w:val="1B377C"/>
          <w:w w:val="105"/>
          <w:sz w:val="18"/>
        </w:rPr>
        <w:t>vzdělávací</w:t>
      </w:r>
      <w:r>
        <w:rPr>
          <w:color w:val="1B377C"/>
          <w:spacing w:val="-7"/>
          <w:w w:val="105"/>
          <w:sz w:val="18"/>
        </w:rPr>
        <w:t xml:space="preserve"> </w:t>
      </w:r>
      <w:r>
        <w:rPr>
          <w:color w:val="1B377C"/>
          <w:w w:val="105"/>
          <w:sz w:val="18"/>
        </w:rPr>
        <w:t>cíle:</w:t>
      </w:r>
      <w:r>
        <w:rPr>
          <w:color w:val="1B377C"/>
          <w:spacing w:val="-8"/>
          <w:w w:val="105"/>
          <w:sz w:val="18"/>
        </w:rPr>
        <w:t xml:space="preserve"> </w:t>
      </w:r>
      <w:r>
        <w:rPr>
          <w:color w:val="1B377C"/>
          <w:w w:val="105"/>
          <w:sz w:val="18"/>
        </w:rPr>
        <w:t>definovat</w:t>
      </w:r>
      <w:r>
        <w:rPr>
          <w:color w:val="1B377C"/>
          <w:spacing w:val="-8"/>
          <w:w w:val="105"/>
          <w:sz w:val="18"/>
        </w:rPr>
        <w:t xml:space="preserve"> </w:t>
      </w:r>
      <w:r>
        <w:rPr>
          <w:color w:val="1B377C"/>
          <w:w w:val="105"/>
          <w:sz w:val="18"/>
        </w:rPr>
        <w:t>různé</w:t>
      </w:r>
      <w:r>
        <w:rPr>
          <w:color w:val="1B377C"/>
          <w:spacing w:val="-7"/>
          <w:w w:val="105"/>
          <w:sz w:val="18"/>
        </w:rPr>
        <w:t xml:space="preserve"> </w:t>
      </w:r>
      <w:r>
        <w:rPr>
          <w:color w:val="1B377C"/>
          <w:w w:val="105"/>
          <w:sz w:val="18"/>
        </w:rPr>
        <w:t>úrovně</w:t>
      </w:r>
      <w:r>
        <w:rPr>
          <w:color w:val="1B377C"/>
          <w:spacing w:val="-8"/>
          <w:w w:val="105"/>
          <w:sz w:val="18"/>
        </w:rPr>
        <w:t xml:space="preserve"> </w:t>
      </w:r>
      <w:r>
        <w:rPr>
          <w:color w:val="1B377C"/>
          <w:w w:val="105"/>
          <w:sz w:val="18"/>
        </w:rPr>
        <w:t>znalostí</w:t>
      </w:r>
      <w:r>
        <w:rPr>
          <w:color w:val="1B377C"/>
          <w:spacing w:val="-7"/>
          <w:w w:val="105"/>
          <w:sz w:val="18"/>
        </w:rPr>
        <w:t xml:space="preserve"> </w:t>
      </w:r>
      <w:r>
        <w:rPr>
          <w:color w:val="1B377C"/>
          <w:w w:val="105"/>
          <w:sz w:val="18"/>
        </w:rPr>
        <w:t>a</w:t>
      </w:r>
      <w:r>
        <w:rPr>
          <w:color w:val="1B377C"/>
          <w:spacing w:val="-8"/>
          <w:w w:val="105"/>
          <w:sz w:val="18"/>
        </w:rPr>
        <w:t xml:space="preserve"> </w:t>
      </w:r>
      <w:r>
        <w:rPr>
          <w:color w:val="1B377C"/>
          <w:spacing w:val="-2"/>
          <w:w w:val="105"/>
          <w:sz w:val="18"/>
        </w:rPr>
        <w:t>dovedností.</w:t>
      </w:r>
    </w:p>
    <w:p w:rsidR="00750E3E" w:rsidRDefault="000B7D51">
      <w:pPr>
        <w:pStyle w:val="Odstavecseseznamem"/>
        <w:numPr>
          <w:ilvl w:val="0"/>
          <w:numId w:val="173"/>
        </w:numPr>
        <w:tabs>
          <w:tab w:val="left" w:pos="2146"/>
          <w:tab w:val="left" w:pos="2148"/>
        </w:tabs>
        <w:spacing w:before="33" w:line="278" w:lineRule="auto"/>
        <w:ind w:right="1832"/>
        <w:rPr>
          <w:sz w:val="18"/>
        </w:rPr>
      </w:pPr>
      <w:r>
        <w:rPr>
          <w:color w:val="1B377C"/>
          <w:w w:val="105"/>
          <w:sz w:val="18"/>
        </w:rPr>
        <w:t>Zajišťovat</w:t>
      </w:r>
      <w:r>
        <w:rPr>
          <w:color w:val="1B377C"/>
          <w:spacing w:val="-1"/>
          <w:w w:val="105"/>
          <w:sz w:val="18"/>
        </w:rPr>
        <w:t xml:space="preserve"> </w:t>
      </w:r>
      <w:r>
        <w:rPr>
          <w:color w:val="1B377C"/>
          <w:w w:val="105"/>
          <w:sz w:val="18"/>
        </w:rPr>
        <w:t>postupné</w:t>
      </w:r>
      <w:r>
        <w:rPr>
          <w:color w:val="1B377C"/>
          <w:spacing w:val="-1"/>
          <w:w w:val="105"/>
          <w:sz w:val="18"/>
        </w:rPr>
        <w:t xml:space="preserve"> </w:t>
      </w:r>
      <w:r>
        <w:rPr>
          <w:color w:val="1B377C"/>
          <w:w w:val="105"/>
          <w:sz w:val="18"/>
        </w:rPr>
        <w:t>zlepšování:</w:t>
      </w:r>
      <w:r>
        <w:rPr>
          <w:color w:val="1B377C"/>
          <w:spacing w:val="-1"/>
          <w:w w:val="105"/>
          <w:sz w:val="18"/>
        </w:rPr>
        <w:t xml:space="preserve"> </w:t>
      </w:r>
      <w:r>
        <w:rPr>
          <w:color w:val="1B377C"/>
          <w:w w:val="105"/>
          <w:sz w:val="18"/>
        </w:rPr>
        <w:t>začít</w:t>
      </w:r>
      <w:r>
        <w:rPr>
          <w:color w:val="1B377C"/>
          <w:spacing w:val="-1"/>
          <w:w w:val="105"/>
          <w:sz w:val="18"/>
        </w:rPr>
        <w:t xml:space="preserve"> </w:t>
      </w:r>
      <w:r>
        <w:rPr>
          <w:color w:val="1B377C"/>
          <w:w w:val="105"/>
          <w:sz w:val="18"/>
        </w:rPr>
        <w:t>s</w:t>
      </w:r>
      <w:r>
        <w:rPr>
          <w:color w:val="1B377C"/>
          <w:spacing w:val="-1"/>
          <w:w w:val="105"/>
          <w:sz w:val="18"/>
        </w:rPr>
        <w:t xml:space="preserve"> </w:t>
      </w:r>
      <w:r>
        <w:rPr>
          <w:color w:val="1B377C"/>
          <w:w w:val="105"/>
          <w:sz w:val="18"/>
        </w:rPr>
        <w:t>jednoduššími</w:t>
      </w:r>
      <w:r>
        <w:rPr>
          <w:color w:val="1B377C"/>
          <w:spacing w:val="-1"/>
          <w:w w:val="105"/>
          <w:sz w:val="18"/>
        </w:rPr>
        <w:t xml:space="preserve"> </w:t>
      </w:r>
      <w:r>
        <w:rPr>
          <w:color w:val="1B377C"/>
          <w:w w:val="105"/>
          <w:sz w:val="18"/>
        </w:rPr>
        <w:t>úkoly</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postupně</w:t>
      </w:r>
      <w:r>
        <w:rPr>
          <w:color w:val="1B377C"/>
          <w:spacing w:val="-1"/>
          <w:w w:val="105"/>
          <w:sz w:val="18"/>
        </w:rPr>
        <w:t xml:space="preserve"> </w:t>
      </w:r>
      <w:r>
        <w:rPr>
          <w:color w:val="1B377C"/>
          <w:w w:val="105"/>
          <w:sz w:val="18"/>
        </w:rPr>
        <w:t>zvyšovat náročnost a postupovat od povrchního chápání k hlubšímu porozumění.</w:t>
      </w:r>
    </w:p>
    <w:p w:rsidR="00750E3E" w:rsidRDefault="000B7D51">
      <w:pPr>
        <w:pStyle w:val="Odstavecseseznamem"/>
        <w:numPr>
          <w:ilvl w:val="0"/>
          <w:numId w:val="173"/>
        </w:numPr>
        <w:tabs>
          <w:tab w:val="left" w:pos="2146"/>
          <w:tab w:val="left" w:pos="2148"/>
        </w:tabs>
        <w:spacing w:line="278" w:lineRule="auto"/>
        <w:ind w:right="1760"/>
        <w:rPr>
          <w:sz w:val="18"/>
        </w:rPr>
      </w:pPr>
      <w:r>
        <w:rPr>
          <w:color w:val="1B377C"/>
          <w:w w:val="105"/>
          <w:sz w:val="18"/>
        </w:rPr>
        <w:t>Podporovat diferenciaci výuky: připravit různé aktivity pro různé úrovně znalostí</w:t>
      </w:r>
      <w:r>
        <w:rPr>
          <w:color w:val="1B377C"/>
          <w:spacing w:val="80"/>
          <w:w w:val="105"/>
          <w:sz w:val="18"/>
        </w:rPr>
        <w:t xml:space="preserve"> </w:t>
      </w:r>
      <w:r>
        <w:rPr>
          <w:color w:val="1B377C"/>
          <w:w w:val="105"/>
          <w:sz w:val="18"/>
        </w:rPr>
        <w:t>a dovedností žáků, zejména v heterogenních třídách.</w:t>
      </w:r>
    </w:p>
    <w:p w:rsidR="00750E3E" w:rsidRDefault="000B7D51">
      <w:pPr>
        <w:pStyle w:val="Odstavecseseznamem"/>
        <w:numPr>
          <w:ilvl w:val="0"/>
          <w:numId w:val="173"/>
        </w:numPr>
        <w:tabs>
          <w:tab w:val="left" w:pos="2146"/>
          <w:tab w:val="left" w:pos="2148"/>
        </w:tabs>
        <w:spacing w:line="278" w:lineRule="auto"/>
        <w:ind w:right="2051"/>
        <w:rPr>
          <w:sz w:val="18"/>
        </w:rPr>
      </w:pPr>
      <w:r>
        <w:rPr>
          <w:color w:val="1B377C"/>
          <w:w w:val="105"/>
          <w:sz w:val="18"/>
        </w:rPr>
        <w:t>Poskytovat kvalitnější hodnocení a zpětnou vazbu: vytvořit objektivní kritéria hodnocení žáků na různých úrovních myšlení.</w:t>
      </w:r>
    </w:p>
    <w:p w:rsidR="00750E3E" w:rsidRDefault="000B7D51">
      <w:pPr>
        <w:pStyle w:val="Odstavecseseznamem"/>
        <w:numPr>
          <w:ilvl w:val="0"/>
          <w:numId w:val="173"/>
        </w:numPr>
        <w:tabs>
          <w:tab w:val="left" w:pos="2146"/>
          <w:tab w:val="left" w:pos="2148"/>
        </w:tabs>
        <w:spacing w:line="278" w:lineRule="auto"/>
        <w:ind w:right="1377"/>
        <w:rPr>
          <w:sz w:val="18"/>
        </w:rPr>
      </w:pPr>
      <w:r>
        <w:rPr>
          <w:color w:val="1B377C"/>
          <w:w w:val="105"/>
          <w:sz w:val="18"/>
        </w:rPr>
        <w:t>Podporovat kritické myšlení a řešení problémů: zahrnout vyšší kognitivní dovednosti jako je analýza a syntéza, podpořit rozvoj kritického myšlení a schopnosti řešit problémy, což jsou klíčové dovednosti pro 21. století.</w:t>
      </w:r>
    </w:p>
    <w:p w:rsidR="00750E3E" w:rsidRDefault="000B7D51">
      <w:pPr>
        <w:pStyle w:val="Zkladntext"/>
        <w:spacing w:before="139" w:line="276" w:lineRule="auto"/>
        <w:ind w:left="1808" w:right="1389"/>
      </w:pPr>
      <w:r>
        <w:rPr>
          <w:color w:val="1B377C"/>
          <w:w w:val="105"/>
        </w:rPr>
        <w:t>Užití</w:t>
      </w:r>
      <w:r>
        <w:rPr>
          <w:color w:val="1B377C"/>
          <w:spacing w:val="36"/>
          <w:w w:val="105"/>
        </w:rPr>
        <w:t xml:space="preserve"> </w:t>
      </w:r>
      <w:r>
        <w:rPr>
          <w:color w:val="1B377C"/>
          <w:w w:val="105"/>
        </w:rPr>
        <w:t>revidované</w:t>
      </w:r>
      <w:r>
        <w:rPr>
          <w:color w:val="1B377C"/>
          <w:spacing w:val="36"/>
          <w:w w:val="105"/>
        </w:rPr>
        <w:t xml:space="preserve"> </w:t>
      </w:r>
      <w:r>
        <w:rPr>
          <w:color w:val="1B377C"/>
          <w:w w:val="105"/>
        </w:rPr>
        <w:t>Bloomovy</w:t>
      </w:r>
      <w:r>
        <w:rPr>
          <w:color w:val="1B377C"/>
          <w:spacing w:val="36"/>
          <w:w w:val="105"/>
        </w:rPr>
        <w:t xml:space="preserve"> </w:t>
      </w:r>
      <w:r>
        <w:rPr>
          <w:color w:val="1B377C"/>
          <w:w w:val="105"/>
        </w:rPr>
        <w:t>taxonomie</w:t>
      </w:r>
      <w:r>
        <w:rPr>
          <w:color w:val="1B377C"/>
          <w:spacing w:val="36"/>
          <w:w w:val="105"/>
        </w:rPr>
        <w:t xml:space="preserve"> </w:t>
      </w:r>
      <w:r>
        <w:rPr>
          <w:color w:val="1B377C"/>
          <w:w w:val="105"/>
        </w:rPr>
        <w:t>učiteli</w:t>
      </w:r>
      <w:r>
        <w:rPr>
          <w:color w:val="1B377C"/>
          <w:spacing w:val="36"/>
          <w:w w:val="105"/>
        </w:rPr>
        <w:t xml:space="preserve"> </w:t>
      </w:r>
      <w:r>
        <w:rPr>
          <w:color w:val="1B377C"/>
          <w:w w:val="105"/>
        </w:rPr>
        <w:t>pomáhá</w:t>
      </w:r>
      <w:r>
        <w:rPr>
          <w:color w:val="1B377C"/>
          <w:spacing w:val="36"/>
          <w:w w:val="105"/>
        </w:rPr>
        <w:t xml:space="preserve"> </w:t>
      </w:r>
      <w:r>
        <w:rPr>
          <w:color w:val="1B377C"/>
          <w:w w:val="105"/>
        </w:rPr>
        <w:t>při</w:t>
      </w:r>
      <w:r>
        <w:rPr>
          <w:color w:val="1B377C"/>
          <w:spacing w:val="36"/>
          <w:w w:val="105"/>
        </w:rPr>
        <w:t xml:space="preserve"> </w:t>
      </w:r>
      <w:r>
        <w:rPr>
          <w:color w:val="1B377C"/>
          <w:w w:val="105"/>
        </w:rPr>
        <w:t>hledání</w:t>
      </w:r>
      <w:r>
        <w:rPr>
          <w:color w:val="1B377C"/>
          <w:spacing w:val="36"/>
          <w:w w:val="105"/>
        </w:rPr>
        <w:t xml:space="preserve"> </w:t>
      </w:r>
      <w:r>
        <w:rPr>
          <w:color w:val="1B377C"/>
          <w:w w:val="105"/>
        </w:rPr>
        <w:t>odpovědi</w:t>
      </w:r>
      <w:r>
        <w:rPr>
          <w:color w:val="1B377C"/>
          <w:spacing w:val="36"/>
          <w:w w:val="105"/>
        </w:rPr>
        <w:t xml:space="preserve"> </w:t>
      </w:r>
      <w:r>
        <w:rPr>
          <w:color w:val="1B377C"/>
          <w:w w:val="105"/>
        </w:rPr>
        <w:t>na</w:t>
      </w:r>
      <w:r>
        <w:rPr>
          <w:color w:val="1B377C"/>
          <w:spacing w:val="36"/>
          <w:w w:val="105"/>
        </w:rPr>
        <w:t xml:space="preserve"> </w:t>
      </w:r>
      <w:r>
        <w:rPr>
          <w:color w:val="1B377C"/>
          <w:w w:val="105"/>
        </w:rPr>
        <w:t xml:space="preserve">otázku, </w:t>
      </w:r>
      <w:r>
        <w:rPr>
          <w:rFonts w:ascii="Calibri" w:hAnsi="Calibri"/>
          <w:i/>
          <w:color w:val="1B377C"/>
          <w:w w:val="105"/>
        </w:rPr>
        <w:t>jak danou úlohu koncipovat.</w:t>
      </w:r>
      <w:r>
        <w:rPr>
          <w:rFonts w:ascii="Calibri" w:hAnsi="Calibri"/>
          <w:i/>
          <w:color w:val="1B377C"/>
          <w:spacing w:val="23"/>
          <w:w w:val="105"/>
        </w:rPr>
        <w:t xml:space="preserve"> </w:t>
      </w:r>
      <w:r>
        <w:rPr>
          <w:color w:val="1B377C"/>
          <w:w w:val="105"/>
        </w:rPr>
        <w:t>Současně</w:t>
      </w:r>
      <w:r>
        <w:rPr>
          <w:color w:val="1B377C"/>
          <w:spacing w:val="23"/>
          <w:w w:val="105"/>
        </w:rPr>
        <w:t xml:space="preserve"> </w:t>
      </w:r>
      <w:r>
        <w:rPr>
          <w:color w:val="1B377C"/>
          <w:w w:val="105"/>
        </w:rPr>
        <w:t>je</w:t>
      </w:r>
      <w:r>
        <w:rPr>
          <w:color w:val="1B377C"/>
          <w:spacing w:val="23"/>
          <w:w w:val="105"/>
        </w:rPr>
        <w:t xml:space="preserve"> </w:t>
      </w:r>
      <w:r>
        <w:rPr>
          <w:color w:val="1B377C"/>
          <w:w w:val="105"/>
        </w:rPr>
        <w:t>důležité</w:t>
      </w:r>
      <w:r>
        <w:rPr>
          <w:color w:val="1B377C"/>
          <w:spacing w:val="23"/>
          <w:w w:val="105"/>
        </w:rPr>
        <w:t xml:space="preserve"> </w:t>
      </w:r>
      <w:r>
        <w:rPr>
          <w:color w:val="1B377C"/>
          <w:w w:val="105"/>
        </w:rPr>
        <w:t>provést</w:t>
      </w:r>
      <w:r>
        <w:rPr>
          <w:color w:val="1B377C"/>
          <w:spacing w:val="23"/>
          <w:w w:val="105"/>
        </w:rPr>
        <w:t xml:space="preserve"> </w:t>
      </w:r>
      <w:r>
        <w:rPr>
          <w:color w:val="1B377C"/>
          <w:w w:val="105"/>
        </w:rPr>
        <w:t>pečlivě</w:t>
      </w:r>
      <w:r>
        <w:rPr>
          <w:color w:val="1B377C"/>
          <w:spacing w:val="23"/>
          <w:w w:val="105"/>
        </w:rPr>
        <w:t xml:space="preserve"> </w:t>
      </w:r>
      <w:r>
        <w:rPr>
          <w:color w:val="1B377C"/>
          <w:w w:val="105"/>
        </w:rPr>
        <w:t>výběr</w:t>
      </w:r>
      <w:r>
        <w:rPr>
          <w:color w:val="1B377C"/>
          <w:spacing w:val="23"/>
          <w:w w:val="105"/>
        </w:rPr>
        <w:t xml:space="preserve"> </w:t>
      </w:r>
      <w:r>
        <w:rPr>
          <w:color w:val="1B377C"/>
          <w:w w:val="105"/>
        </w:rPr>
        <w:t>učiva</w:t>
      </w:r>
      <w:r>
        <w:rPr>
          <w:color w:val="1B377C"/>
          <w:spacing w:val="23"/>
          <w:w w:val="105"/>
        </w:rPr>
        <w:t xml:space="preserve"> </w:t>
      </w:r>
      <w:r>
        <w:rPr>
          <w:color w:val="1B377C"/>
          <w:w w:val="105"/>
        </w:rPr>
        <w:t>s</w:t>
      </w:r>
      <w:r>
        <w:rPr>
          <w:color w:val="1B377C"/>
          <w:spacing w:val="23"/>
          <w:w w:val="105"/>
        </w:rPr>
        <w:t xml:space="preserve"> </w:t>
      </w:r>
      <w:r>
        <w:rPr>
          <w:color w:val="1B377C"/>
          <w:w w:val="105"/>
        </w:rPr>
        <w:t>ohledem na</w:t>
      </w:r>
      <w:r>
        <w:rPr>
          <w:color w:val="1B377C"/>
          <w:spacing w:val="22"/>
          <w:w w:val="105"/>
        </w:rPr>
        <w:t xml:space="preserve"> </w:t>
      </w:r>
      <w:r>
        <w:rPr>
          <w:color w:val="1B377C"/>
          <w:w w:val="105"/>
        </w:rPr>
        <w:t>zvolený</w:t>
      </w:r>
      <w:r>
        <w:rPr>
          <w:color w:val="1B377C"/>
          <w:spacing w:val="22"/>
          <w:w w:val="105"/>
        </w:rPr>
        <w:t xml:space="preserve"> </w:t>
      </w:r>
      <w:r>
        <w:rPr>
          <w:color w:val="1B377C"/>
          <w:w w:val="105"/>
        </w:rPr>
        <w:t>vzdělávací</w:t>
      </w:r>
      <w:r>
        <w:rPr>
          <w:color w:val="1B377C"/>
          <w:spacing w:val="22"/>
          <w:w w:val="105"/>
        </w:rPr>
        <w:t xml:space="preserve"> </w:t>
      </w:r>
      <w:r>
        <w:rPr>
          <w:color w:val="1B377C"/>
          <w:w w:val="105"/>
        </w:rPr>
        <w:t>cíl.</w:t>
      </w:r>
      <w:r>
        <w:rPr>
          <w:color w:val="1B377C"/>
          <w:spacing w:val="22"/>
          <w:w w:val="105"/>
        </w:rPr>
        <w:t xml:space="preserve"> </w:t>
      </w:r>
      <w:r>
        <w:rPr>
          <w:color w:val="1B377C"/>
          <w:w w:val="105"/>
        </w:rPr>
        <w:t>Taxonomie</w:t>
      </w:r>
      <w:r>
        <w:rPr>
          <w:color w:val="1B377C"/>
          <w:spacing w:val="22"/>
          <w:w w:val="105"/>
        </w:rPr>
        <w:t xml:space="preserve"> </w:t>
      </w:r>
      <w:r>
        <w:rPr>
          <w:color w:val="1B377C"/>
          <w:w w:val="105"/>
        </w:rPr>
        <w:t>sice</w:t>
      </w:r>
      <w:r>
        <w:rPr>
          <w:color w:val="1B377C"/>
          <w:spacing w:val="22"/>
          <w:w w:val="105"/>
        </w:rPr>
        <w:t xml:space="preserve"> </w:t>
      </w:r>
      <w:r>
        <w:rPr>
          <w:color w:val="1B377C"/>
          <w:w w:val="105"/>
        </w:rPr>
        <w:t>neřekne,</w:t>
      </w:r>
      <w:r>
        <w:rPr>
          <w:color w:val="1B377C"/>
          <w:spacing w:val="22"/>
          <w:w w:val="105"/>
        </w:rPr>
        <w:t xml:space="preserve"> </w:t>
      </w:r>
      <w:r>
        <w:rPr>
          <w:color w:val="1B377C"/>
          <w:w w:val="105"/>
        </w:rPr>
        <w:t>co</w:t>
      </w:r>
      <w:r>
        <w:rPr>
          <w:color w:val="1B377C"/>
          <w:spacing w:val="22"/>
          <w:w w:val="105"/>
        </w:rPr>
        <w:t xml:space="preserve"> </w:t>
      </w:r>
      <w:r>
        <w:rPr>
          <w:color w:val="1B377C"/>
          <w:w w:val="105"/>
        </w:rPr>
        <w:t>konkrétně</w:t>
      </w:r>
      <w:r>
        <w:rPr>
          <w:color w:val="1B377C"/>
          <w:spacing w:val="22"/>
          <w:w w:val="105"/>
        </w:rPr>
        <w:t xml:space="preserve"> </w:t>
      </w:r>
      <w:r>
        <w:rPr>
          <w:color w:val="1B377C"/>
          <w:w w:val="105"/>
        </w:rPr>
        <w:t>učit,</w:t>
      </w:r>
      <w:r>
        <w:rPr>
          <w:color w:val="1B377C"/>
          <w:spacing w:val="22"/>
          <w:w w:val="105"/>
        </w:rPr>
        <w:t xml:space="preserve"> </w:t>
      </w:r>
      <w:r>
        <w:rPr>
          <w:color w:val="1B377C"/>
          <w:w w:val="105"/>
        </w:rPr>
        <w:t>ale</w:t>
      </w:r>
      <w:r>
        <w:rPr>
          <w:color w:val="1B377C"/>
          <w:spacing w:val="22"/>
          <w:w w:val="105"/>
        </w:rPr>
        <w:t xml:space="preserve"> </w:t>
      </w:r>
      <w:r>
        <w:rPr>
          <w:color w:val="1B377C"/>
          <w:w w:val="105"/>
        </w:rPr>
        <w:t>pomůže učiteli</w:t>
      </w:r>
      <w:r>
        <w:rPr>
          <w:color w:val="1B377C"/>
          <w:spacing w:val="30"/>
          <w:w w:val="105"/>
        </w:rPr>
        <w:t xml:space="preserve"> </w:t>
      </w:r>
      <w:r>
        <w:rPr>
          <w:color w:val="1B377C"/>
          <w:w w:val="105"/>
        </w:rPr>
        <w:t>rozšifrovat</w:t>
      </w:r>
      <w:r>
        <w:rPr>
          <w:color w:val="1B377C"/>
          <w:spacing w:val="30"/>
          <w:w w:val="105"/>
        </w:rPr>
        <w:t xml:space="preserve"> </w:t>
      </w:r>
      <w:r>
        <w:rPr>
          <w:color w:val="1B377C"/>
          <w:w w:val="105"/>
        </w:rPr>
        <w:t>požadavky</w:t>
      </w:r>
      <w:r>
        <w:rPr>
          <w:color w:val="1B377C"/>
          <w:spacing w:val="30"/>
          <w:w w:val="105"/>
        </w:rPr>
        <w:t xml:space="preserve"> </w:t>
      </w:r>
      <w:r>
        <w:rPr>
          <w:color w:val="1B377C"/>
          <w:w w:val="105"/>
        </w:rPr>
        <w:t>standardů</w:t>
      </w:r>
      <w:r>
        <w:rPr>
          <w:color w:val="1B377C"/>
          <w:spacing w:val="30"/>
          <w:w w:val="105"/>
        </w:rPr>
        <w:t xml:space="preserve"> </w:t>
      </w:r>
      <w:r>
        <w:rPr>
          <w:color w:val="1B377C"/>
          <w:w w:val="105"/>
        </w:rPr>
        <w:t>i</w:t>
      </w:r>
      <w:r>
        <w:rPr>
          <w:color w:val="1B377C"/>
          <w:spacing w:val="30"/>
          <w:w w:val="105"/>
        </w:rPr>
        <w:t xml:space="preserve"> </w:t>
      </w:r>
      <w:r>
        <w:rPr>
          <w:color w:val="1B377C"/>
          <w:w w:val="105"/>
        </w:rPr>
        <w:t>jeho</w:t>
      </w:r>
      <w:r>
        <w:rPr>
          <w:color w:val="1B377C"/>
          <w:spacing w:val="30"/>
          <w:w w:val="105"/>
        </w:rPr>
        <w:t xml:space="preserve"> </w:t>
      </w:r>
      <w:r>
        <w:rPr>
          <w:color w:val="1B377C"/>
          <w:w w:val="105"/>
        </w:rPr>
        <w:t>vlastní</w:t>
      </w:r>
      <w:r>
        <w:rPr>
          <w:color w:val="1B377C"/>
          <w:spacing w:val="30"/>
          <w:w w:val="105"/>
        </w:rPr>
        <w:t xml:space="preserve"> </w:t>
      </w:r>
      <w:r>
        <w:rPr>
          <w:color w:val="1B377C"/>
          <w:w w:val="105"/>
        </w:rPr>
        <w:t>záměr,</w:t>
      </w:r>
      <w:r>
        <w:rPr>
          <w:color w:val="1B377C"/>
          <w:spacing w:val="30"/>
          <w:w w:val="105"/>
        </w:rPr>
        <w:t xml:space="preserve"> </w:t>
      </w:r>
      <w:r>
        <w:rPr>
          <w:color w:val="1B377C"/>
          <w:w w:val="105"/>
        </w:rPr>
        <w:t>potřeby</w:t>
      </w:r>
      <w:r>
        <w:rPr>
          <w:color w:val="1B377C"/>
          <w:spacing w:val="30"/>
          <w:w w:val="105"/>
        </w:rPr>
        <w:t xml:space="preserve"> </w:t>
      </w:r>
      <w:r>
        <w:rPr>
          <w:color w:val="1B377C"/>
          <w:w w:val="105"/>
        </w:rPr>
        <w:t>žáka</w:t>
      </w:r>
      <w:r>
        <w:rPr>
          <w:color w:val="1B377C"/>
          <w:spacing w:val="30"/>
          <w:w w:val="105"/>
        </w:rPr>
        <w:t xml:space="preserve"> </w:t>
      </w:r>
      <w:r>
        <w:rPr>
          <w:color w:val="1B377C"/>
          <w:w w:val="105"/>
        </w:rPr>
        <w:t>a</w:t>
      </w:r>
      <w:r>
        <w:rPr>
          <w:color w:val="1B377C"/>
          <w:spacing w:val="30"/>
          <w:w w:val="105"/>
        </w:rPr>
        <w:t xml:space="preserve"> </w:t>
      </w:r>
      <w:r>
        <w:rPr>
          <w:color w:val="1B377C"/>
          <w:w w:val="105"/>
        </w:rPr>
        <w:t>usnadní jeho vlastní kurikulární rozhodnutí. Druhou otázkou je Jak dosáhnout cíle, tj. otázka</w:t>
      </w:r>
      <w:r>
        <w:rPr>
          <w:color w:val="1B377C"/>
          <w:spacing w:val="40"/>
          <w:w w:val="105"/>
        </w:rPr>
        <w:t xml:space="preserve"> </w:t>
      </w:r>
      <w:r>
        <w:rPr>
          <w:color w:val="1B377C"/>
          <w:w w:val="105"/>
        </w:rPr>
        <w:t>edukačních</w:t>
      </w:r>
      <w:r>
        <w:rPr>
          <w:color w:val="1B377C"/>
          <w:spacing w:val="29"/>
          <w:w w:val="105"/>
        </w:rPr>
        <w:t xml:space="preserve"> </w:t>
      </w:r>
      <w:r>
        <w:rPr>
          <w:color w:val="1B377C"/>
          <w:w w:val="105"/>
        </w:rPr>
        <w:t>činností</w:t>
      </w:r>
      <w:r>
        <w:rPr>
          <w:color w:val="1B377C"/>
          <w:spacing w:val="29"/>
          <w:w w:val="105"/>
        </w:rPr>
        <w:t xml:space="preserve"> </w:t>
      </w:r>
      <w:r>
        <w:rPr>
          <w:color w:val="1B377C"/>
          <w:w w:val="105"/>
        </w:rPr>
        <w:t>a</w:t>
      </w:r>
      <w:r>
        <w:rPr>
          <w:color w:val="1B377C"/>
          <w:spacing w:val="29"/>
          <w:w w:val="105"/>
        </w:rPr>
        <w:t xml:space="preserve"> </w:t>
      </w:r>
      <w:r>
        <w:rPr>
          <w:color w:val="1B377C"/>
          <w:w w:val="105"/>
        </w:rPr>
        <w:t>instrukcí,</w:t>
      </w:r>
      <w:r>
        <w:rPr>
          <w:color w:val="1B377C"/>
          <w:spacing w:val="29"/>
          <w:w w:val="105"/>
        </w:rPr>
        <w:t xml:space="preserve"> </w:t>
      </w:r>
      <w:r>
        <w:rPr>
          <w:color w:val="1B377C"/>
          <w:w w:val="105"/>
        </w:rPr>
        <w:t>které</w:t>
      </w:r>
      <w:r>
        <w:rPr>
          <w:color w:val="1B377C"/>
          <w:spacing w:val="29"/>
          <w:w w:val="105"/>
        </w:rPr>
        <w:t xml:space="preserve"> </w:t>
      </w:r>
      <w:r>
        <w:rPr>
          <w:color w:val="1B377C"/>
          <w:w w:val="105"/>
        </w:rPr>
        <w:t>učitelé</w:t>
      </w:r>
      <w:r>
        <w:rPr>
          <w:color w:val="1B377C"/>
          <w:spacing w:val="29"/>
          <w:w w:val="105"/>
        </w:rPr>
        <w:t xml:space="preserve"> </w:t>
      </w:r>
      <w:r>
        <w:rPr>
          <w:color w:val="1B377C"/>
          <w:w w:val="105"/>
        </w:rPr>
        <w:t>žákům</w:t>
      </w:r>
      <w:r>
        <w:rPr>
          <w:color w:val="1B377C"/>
          <w:spacing w:val="29"/>
          <w:w w:val="105"/>
        </w:rPr>
        <w:t xml:space="preserve"> </w:t>
      </w:r>
      <w:r>
        <w:rPr>
          <w:color w:val="1B377C"/>
          <w:w w:val="105"/>
        </w:rPr>
        <w:t>dávají</w:t>
      </w:r>
      <w:r>
        <w:rPr>
          <w:color w:val="1B377C"/>
          <w:spacing w:val="29"/>
          <w:w w:val="105"/>
        </w:rPr>
        <w:t xml:space="preserve"> </w:t>
      </w:r>
      <w:r>
        <w:rPr>
          <w:color w:val="1B377C"/>
          <w:w w:val="105"/>
        </w:rPr>
        <w:t>pro</w:t>
      </w:r>
      <w:r>
        <w:rPr>
          <w:color w:val="1B377C"/>
          <w:spacing w:val="29"/>
          <w:w w:val="105"/>
        </w:rPr>
        <w:t xml:space="preserve"> </w:t>
      </w:r>
      <w:r>
        <w:rPr>
          <w:color w:val="1B377C"/>
          <w:w w:val="105"/>
        </w:rPr>
        <w:t>jejich</w:t>
      </w:r>
      <w:r>
        <w:rPr>
          <w:color w:val="1B377C"/>
          <w:spacing w:val="29"/>
          <w:w w:val="105"/>
        </w:rPr>
        <w:t xml:space="preserve"> </w:t>
      </w:r>
      <w:r>
        <w:rPr>
          <w:color w:val="1B377C"/>
          <w:w w:val="105"/>
        </w:rPr>
        <w:t>evokaci.</w:t>
      </w:r>
      <w:r>
        <w:rPr>
          <w:color w:val="1B377C"/>
          <w:spacing w:val="29"/>
          <w:w w:val="105"/>
        </w:rPr>
        <w:t xml:space="preserve"> </w:t>
      </w:r>
      <w:r>
        <w:rPr>
          <w:color w:val="1B377C"/>
          <w:w w:val="105"/>
        </w:rPr>
        <w:t>Třetí otázka Jak hodnotit souvisí s tím, na co zaměřit evaluační činnosti, aby byla hodnocena míra dosažení konkrétního cíle. A v neposlední lze nalézt odpověď na otázku Existuje koherence mezi cíli, instrukcemi a hodnocením? Při použití taxonomické tabulk</w:t>
      </w:r>
      <w:r>
        <w:rPr>
          <w:color w:val="1B377C"/>
          <w:w w:val="105"/>
        </w:rPr>
        <w:t>y by se</w:t>
      </w:r>
    </w:p>
    <w:p w:rsidR="00750E3E" w:rsidRDefault="000B7D51">
      <w:pPr>
        <w:pStyle w:val="Zkladntext"/>
        <w:spacing w:before="2" w:line="278" w:lineRule="auto"/>
        <w:ind w:left="1808" w:right="1389"/>
      </w:pPr>
      <w:r>
        <w:rPr>
          <w:color w:val="1B377C"/>
          <w:w w:val="105"/>
        </w:rPr>
        <w:t>konkrétní edukační cíl, cíl instrukce a cíl hodnocení měly sejít. Pokud tomu tak není, pak jsou žáci vedeni k něčemu nebo je hodnoceno něco, co není cílem.</w:t>
      </w:r>
    </w:p>
    <w:p w:rsidR="00750E3E" w:rsidRDefault="00750E3E">
      <w:pPr>
        <w:pStyle w:val="Zkladntext"/>
        <w:spacing w:before="39"/>
      </w:pPr>
    </w:p>
    <w:p w:rsidR="00750E3E" w:rsidRDefault="000B7D51">
      <w:pPr>
        <w:pStyle w:val="Nadpis2"/>
        <w:spacing w:before="0"/>
      </w:pPr>
      <w:r>
        <w:rPr>
          <w:color w:val="3566FC"/>
          <w:w w:val="110"/>
        </w:rPr>
        <w:t>Hodnocení</w:t>
      </w:r>
      <w:r>
        <w:rPr>
          <w:color w:val="3566FC"/>
          <w:spacing w:val="3"/>
          <w:w w:val="110"/>
        </w:rPr>
        <w:t xml:space="preserve"> </w:t>
      </w:r>
      <w:r>
        <w:rPr>
          <w:color w:val="3566FC"/>
          <w:w w:val="110"/>
        </w:rPr>
        <w:t>v</w:t>
      </w:r>
      <w:r>
        <w:rPr>
          <w:color w:val="3566FC"/>
          <w:spacing w:val="3"/>
          <w:w w:val="110"/>
        </w:rPr>
        <w:t xml:space="preserve"> </w:t>
      </w:r>
      <w:r>
        <w:rPr>
          <w:color w:val="3566FC"/>
          <w:w w:val="110"/>
        </w:rPr>
        <w:t>integrované</w:t>
      </w:r>
      <w:r>
        <w:rPr>
          <w:color w:val="3566FC"/>
          <w:spacing w:val="4"/>
          <w:w w:val="110"/>
        </w:rPr>
        <w:t xml:space="preserve"> </w:t>
      </w:r>
      <w:r>
        <w:rPr>
          <w:color w:val="3566FC"/>
          <w:spacing w:val="-2"/>
          <w:w w:val="110"/>
        </w:rPr>
        <w:t>výuce</w:t>
      </w:r>
    </w:p>
    <w:p w:rsidR="00750E3E" w:rsidRDefault="000B7D51">
      <w:pPr>
        <w:pStyle w:val="Zkladntext"/>
        <w:spacing w:before="160" w:line="278" w:lineRule="auto"/>
        <w:ind w:left="1808" w:right="1157"/>
      </w:pPr>
      <w:r>
        <w:rPr>
          <w:color w:val="1B377C"/>
          <w:w w:val="105"/>
        </w:rPr>
        <w:t>Hodnocení v integrované výuce je hodnocením kvality a rozsahu</w:t>
      </w:r>
      <w:r>
        <w:rPr>
          <w:color w:val="1B377C"/>
          <w:w w:val="105"/>
        </w:rPr>
        <w:t xml:space="preserve"> získaných dovedností vykonávat požadované intelektuální a motorické činnosti, schopnosti uplatňovat osvojené poznatky a dovednosti při řešení teoretických a praktických úkolů. Jedná se hodnocení kvality myšlení, především jeho logiky, samostatnosti a tvoř</w:t>
      </w:r>
      <w:r>
        <w:rPr>
          <w:color w:val="1B377C"/>
          <w:w w:val="105"/>
        </w:rPr>
        <w:t>ivosti, aktivity v přístupu</w:t>
      </w:r>
    </w:p>
    <w:p w:rsidR="00750E3E" w:rsidRDefault="000B7D51">
      <w:pPr>
        <w:pStyle w:val="Zkladntext"/>
        <w:spacing w:line="278" w:lineRule="auto"/>
        <w:ind w:left="1808" w:right="1157"/>
      </w:pPr>
      <w:r>
        <w:rPr>
          <w:color w:val="1B377C"/>
          <w:w w:val="105"/>
        </w:rPr>
        <w:t>k činnostem, kvality jejich výsledků, zájmu ně a vztahu k nim, hodnocení přesnosti, výstižnosti a odborné i jazykové správnosti ústního a písemného projevu a jako hodnocení míry</w:t>
      </w:r>
      <w:r>
        <w:rPr>
          <w:color w:val="1B377C"/>
          <w:spacing w:val="27"/>
          <w:w w:val="105"/>
        </w:rPr>
        <w:t xml:space="preserve"> </w:t>
      </w:r>
      <w:r>
        <w:rPr>
          <w:color w:val="1B377C"/>
          <w:w w:val="105"/>
        </w:rPr>
        <w:t>osvojení</w:t>
      </w:r>
      <w:r>
        <w:rPr>
          <w:color w:val="1B377C"/>
          <w:spacing w:val="27"/>
          <w:w w:val="105"/>
        </w:rPr>
        <w:t xml:space="preserve"> </w:t>
      </w:r>
      <w:r>
        <w:rPr>
          <w:color w:val="1B377C"/>
          <w:w w:val="105"/>
        </w:rPr>
        <w:t>si</w:t>
      </w:r>
      <w:r>
        <w:rPr>
          <w:color w:val="1B377C"/>
          <w:spacing w:val="27"/>
          <w:w w:val="105"/>
        </w:rPr>
        <w:t xml:space="preserve"> </w:t>
      </w:r>
      <w:r>
        <w:rPr>
          <w:color w:val="1B377C"/>
          <w:w w:val="105"/>
        </w:rPr>
        <w:t>účinných</w:t>
      </w:r>
      <w:r>
        <w:rPr>
          <w:color w:val="1B377C"/>
          <w:spacing w:val="27"/>
          <w:w w:val="105"/>
        </w:rPr>
        <w:t xml:space="preserve"> </w:t>
      </w:r>
      <w:r>
        <w:rPr>
          <w:color w:val="1B377C"/>
          <w:w w:val="105"/>
        </w:rPr>
        <w:t>metod</w:t>
      </w:r>
      <w:r>
        <w:rPr>
          <w:color w:val="1B377C"/>
          <w:spacing w:val="27"/>
          <w:w w:val="105"/>
        </w:rPr>
        <w:t xml:space="preserve"> </w:t>
      </w:r>
      <w:r>
        <w:rPr>
          <w:color w:val="1B377C"/>
          <w:w w:val="105"/>
        </w:rPr>
        <w:t>samostatného</w:t>
      </w:r>
      <w:r>
        <w:rPr>
          <w:color w:val="1B377C"/>
          <w:spacing w:val="27"/>
          <w:w w:val="105"/>
        </w:rPr>
        <w:t xml:space="preserve"> </w:t>
      </w:r>
      <w:r>
        <w:rPr>
          <w:color w:val="1B377C"/>
          <w:w w:val="105"/>
        </w:rPr>
        <w:t>studia.</w:t>
      </w:r>
      <w:r>
        <w:rPr>
          <w:color w:val="1B377C"/>
          <w:spacing w:val="27"/>
          <w:w w:val="105"/>
        </w:rPr>
        <w:t xml:space="preserve"> </w:t>
      </w:r>
      <w:r>
        <w:rPr>
          <w:color w:val="1B377C"/>
          <w:w w:val="105"/>
        </w:rPr>
        <w:t>Ho</w:t>
      </w:r>
      <w:r>
        <w:rPr>
          <w:color w:val="1B377C"/>
          <w:w w:val="105"/>
        </w:rPr>
        <w:t>dnocení</w:t>
      </w:r>
      <w:r>
        <w:rPr>
          <w:color w:val="1B377C"/>
          <w:spacing w:val="27"/>
          <w:w w:val="105"/>
        </w:rPr>
        <w:t xml:space="preserve"> </w:t>
      </w:r>
      <w:r>
        <w:rPr>
          <w:color w:val="1B377C"/>
          <w:w w:val="105"/>
        </w:rPr>
        <w:t>v</w:t>
      </w:r>
      <w:r>
        <w:rPr>
          <w:color w:val="1B377C"/>
          <w:spacing w:val="27"/>
          <w:w w:val="105"/>
        </w:rPr>
        <w:t xml:space="preserve"> </w:t>
      </w:r>
      <w:r>
        <w:rPr>
          <w:color w:val="1B377C"/>
          <w:w w:val="105"/>
        </w:rPr>
        <w:t>integrovaném přístupu by mělo klást důraz na to, aby měli žáci možnost ukázat především ty znalosti, porozumění a dovednosti, které mohou použít v praktickém životě.</w:t>
      </w:r>
    </w:p>
    <w:p w:rsidR="00750E3E" w:rsidRDefault="000B7D51">
      <w:pPr>
        <w:pStyle w:val="Zkladntext"/>
        <w:spacing w:before="119" w:line="228" w:lineRule="auto"/>
        <w:ind w:left="1808" w:right="1473"/>
      </w:pPr>
      <w:r>
        <w:rPr>
          <w:color w:val="1B377C"/>
        </w:rPr>
        <w:t xml:space="preserve">Tradiční </w:t>
      </w:r>
      <w:r>
        <w:rPr>
          <w:rFonts w:ascii="Arial Black" w:hAnsi="Arial Black"/>
          <w:color w:val="1B377C"/>
        </w:rPr>
        <w:t xml:space="preserve">sumativní hodnocení, </w:t>
      </w:r>
      <w:r>
        <w:rPr>
          <w:color w:val="1B377C"/>
        </w:rPr>
        <w:t>tj. hodnocení známkou či jen slovní shrnutí výsled</w:t>
      </w:r>
      <w:r>
        <w:rPr>
          <w:color w:val="1B377C"/>
        </w:rPr>
        <w:t xml:space="preserve">ku práce žáka, v případě integrovaných úloh či aktivit </w:t>
      </w:r>
      <w:r>
        <w:rPr>
          <w:rFonts w:ascii="Arial Black" w:hAnsi="Arial Black"/>
          <w:color w:val="1B377C"/>
        </w:rPr>
        <w:t xml:space="preserve">neposkytuje adekvátní informaci </w:t>
      </w:r>
      <w:r>
        <w:rPr>
          <w:rFonts w:ascii="Arial Black" w:hAnsi="Arial Black"/>
          <w:color w:val="1B377C"/>
          <w:spacing w:val="-2"/>
        </w:rPr>
        <w:t>celkové</w:t>
      </w:r>
      <w:r>
        <w:rPr>
          <w:rFonts w:ascii="Arial Black" w:hAnsi="Arial Black"/>
          <w:color w:val="1B377C"/>
          <w:spacing w:val="-9"/>
        </w:rPr>
        <w:t xml:space="preserve"> </w:t>
      </w:r>
      <w:r>
        <w:rPr>
          <w:rFonts w:ascii="Arial Black" w:hAnsi="Arial Black"/>
          <w:color w:val="1B377C"/>
          <w:spacing w:val="-2"/>
        </w:rPr>
        <w:t>práci</w:t>
      </w:r>
      <w:r>
        <w:rPr>
          <w:rFonts w:ascii="Arial Black" w:hAnsi="Arial Black"/>
          <w:color w:val="1B377C"/>
          <w:spacing w:val="-9"/>
        </w:rPr>
        <w:t xml:space="preserve"> </w:t>
      </w:r>
      <w:r>
        <w:rPr>
          <w:rFonts w:ascii="Arial Black" w:hAnsi="Arial Black"/>
          <w:color w:val="1B377C"/>
          <w:spacing w:val="-2"/>
        </w:rPr>
        <w:t>žáka</w:t>
      </w:r>
      <w:r>
        <w:rPr>
          <w:rFonts w:ascii="Arial Black" w:hAnsi="Arial Black"/>
          <w:color w:val="1B377C"/>
          <w:spacing w:val="-9"/>
        </w:rPr>
        <w:t xml:space="preserve"> </w:t>
      </w:r>
      <w:r>
        <w:rPr>
          <w:rFonts w:ascii="Arial Black" w:hAnsi="Arial Black"/>
          <w:color w:val="1B377C"/>
          <w:spacing w:val="-2"/>
        </w:rPr>
        <w:t>v</w:t>
      </w:r>
      <w:r>
        <w:rPr>
          <w:rFonts w:ascii="Arial Black" w:hAnsi="Arial Black"/>
          <w:color w:val="1B377C"/>
          <w:spacing w:val="-9"/>
        </w:rPr>
        <w:t xml:space="preserve"> </w:t>
      </w:r>
      <w:r>
        <w:rPr>
          <w:rFonts w:ascii="Arial Black" w:hAnsi="Arial Black"/>
          <w:color w:val="1B377C"/>
          <w:spacing w:val="-2"/>
        </w:rPr>
        <w:t>integrovaném</w:t>
      </w:r>
      <w:r>
        <w:rPr>
          <w:rFonts w:ascii="Arial Black" w:hAnsi="Arial Black"/>
          <w:color w:val="1B377C"/>
          <w:spacing w:val="-9"/>
        </w:rPr>
        <w:t xml:space="preserve"> </w:t>
      </w:r>
      <w:r>
        <w:rPr>
          <w:rFonts w:ascii="Arial Black" w:hAnsi="Arial Black"/>
          <w:color w:val="1B377C"/>
          <w:spacing w:val="-2"/>
        </w:rPr>
        <w:t>přístupu.</w:t>
      </w:r>
      <w:r>
        <w:rPr>
          <w:rFonts w:ascii="Arial Black" w:hAnsi="Arial Black"/>
          <w:color w:val="1B377C"/>
          <w:spacing w:val="-9"/>
        </w:rPr>
        <w:t xml:space="preserve"> </w:t>
      </w:r>
      <w:r>
        <w:rPr>
          <w:color w:val="1B377C"/>
          <w:spacing w:val="-2"/>
        </w:rPr>
        <w:t>Je potřeba reflektovat jeho dílčí činnosti</w:t>
      </w:r>
    </w:p>
    <w:p w:rsidR="00750E3E" w:rsidRDefault="000B7D51">
      <w:pPr>
        <w:pStyle w:val="Zkladntext"/>
        <w:spacing w:before="16" w:line="278" w:lineRule="auto"/>
        <w:ind w:left="1808" w:right="1157"/>
      </w:pPr>
      <w:r>
        <w:rPr>
          <w:color w:val="1B377C"/>
          <w:w w:val="105"/>
        </w:rPr>
        <w:t>a zaměřit se na jeho pokrok v kontextu dlouhodobějšího učení. Pro zajištění sprave</w:t>
      </w:r>
      <w:r>
        <w:rPr>
          <w:color w:val="1B377C"/>
          <w:w w:val="105"/>
        </w:rPr>
        <w:t>dlivého hodnocení komplexních výkonů žáka je vhodné dodržovat následující kroky:</w:t>
      </w:r>
    </w:p>
    <w:p w:rsidR="00750E3E" w:rsidRDefault="000B7D51">
      <w:pPr>
        <w:pStyle w:val="Odstavecseseznamem"/>
        <w:numPr>
          <w:ilvl w:val="0"/>
          <w:numId w:val="172"/>
        </w:numPr>
        <w:tabs>
          <w:tab w:val="left" w:pos="2012"/>
        </w:tabs>
        <w:spacing w:before="111" w:line="247" w:lineRule="exact"/>
        <w:ind w:left="2012" w:hanging="204"/>
        <w:rPr>
          <w:sz w:val="18"/>
        </w:rPr>
      </w:pPr>
      <w:r>
        <w:rPr>
          <w:color w:val="1B377C"/>
          <w:sz w:val="18"/>
        </w:rPr>
        <w:t xml:space="preserve">přesně definovat, </w:t>
      </w:r>
      <w:r>
        <w:rPr>
          <w:rFonts w:ascii="Arial Black" w:hAnsi="Arial Black"/>
          <w:color w:val="1B377C"/>
          <w:sz w:val="18"/>
        </w:rPr>
        <w:t>co</w:t>
      </w:r>
      <w:r>
        <w:rPr>
          <w:rFonts w:ascii="Arial Black" w:hAnsi="Arial Black"/>
          <w:color w:val="1B377C"/>
          <w:spacing w:val="-10"/>
          <w:sz w:val="18"/>
        </w:rPr>
        <w:t xml:space="preserve"> </w:t>
      </w:r>
      <w:r>
        <w:rPr>
          <w:rFonts w:ascii="Arial Black" w:hAnsi="Arial Black"/>
          <w:color w:val="1B377C"/>
          <w:sz w:val="18"/>
        </w:rPr>
        <w:t>je</w:t>
      </w:r>
      <w:r>
        <w:rPr>
          <w:rFonts w:ascii="Arial Black" w:hAnsi="Arial Black"/>
          <w:color w:val="1B377C"/>
          <w:spacing w:val="-9"/>
          <w:sz w:val="18"/>
        </w:rPr>
        <w:t xml:space="preserve"> </w:t>
      </w:r>
      <w:r>
        <w:rPr>
          <w:rFonts w:ascii="Arial Black" w:hAnsi="Arial Black"/>
          <w:color w:val="1B377C"/>
          <w:sz w:val="18"/>
        </w:rPr>
        <w:t>cílem</w:t>
      </w:r>
      <w:r>
        <w:rPr>
          <w:rFonts w:ascii="Arial Black" w:hAnsi="Arial Black"/>
          <w:color w:val="1B377C"/>
          <w:spacing w:val="-10"/>
          <w:sz w:val="18"/>
        </w:rPr>
        <w:t xml:space="preserve"> </w:t>
      </w:r>
      <w:r>
        <w:rPr>
          <w:color w:val="1B377C"/>
          <w:sz w:val="18"/>
        </w:rPr>
        <w:t xml:space="preserve">daného </w:t>
      </w:r>
      <w:r>
        <w:rPr>
          <w:color w:val="1B377C"/>
          <w:spacing w:val="-2"/>
          <w:sz w:val="18"/>
        </w:rPr>
        <w:t>hodnocení;</w:t>
      </w:r>
    </w:p>
    <w:p w:rsidR="00750E3E" w:rsidRDefault="000B7D51">
      <w:pPr>
        <w:pStyle w:val="Odstavecseseznamem"/>
        <w:numPr>
          <w:ilvl w:val="0"/>
          <w:numId w:val="172"/>
        </w:numPr>
        <w:tabs>
          <w:tab w:val="left" w:pos="2011"/>
          <w:tab w:val="left" w:pos="2148"/>
        </w:tabs>
        <w:spacing w:line="254" w:lineRule="auto"/>
        <w:ind w:left="2148" w:right="2186" w:hanging="341"/>
        <w:rPr>
          <w:sz w:val="18"/>
        </w:rPr>
      </w:pPr>
      <w:r>
        <w:rPr>
          <w:rFonts w:ascii="Arial Black" w:hAnsi="Arial Black"/>
          <w:color w:val="1B377C"/>
          <w:spacing w:val="-2"/>
          <w:sz w:val="18"/>
        </w:rPr>
        <w:t>předem</w:t>
      </w:r>
      <w:r>
        <w:rPr>
          <w:rFonts w:ascii="Arial Black" w:hAnsi="Arial Black"/>
          <w:color w:val="1B377C"/>
          <w:spacing w:val="-13"/>
          <w:sz w:val="18"/>
        </w:rPr>
        <w:t xml:space="preserve"> </w:t>
      </w:r>
      <w:r>
        <w:rPr>
          <w:rFonts w:ascii="Arial Black" w:hAnsi="Arial Black"/>
          <w:color w:val="1B377C"/>
          <w:spacing w:val="-2"/>
          <w:sz w:val="18"/>
        </w:rPr>
        <w:t>stanovit</w:t>
      </w:r>
      <w:r>
        <w:rPr>
          <w:rFonts w:ascii="Arial Black" w:hAnsi="Arial Black"/>
          <w:color w:val="1B377C"/>
          <w:spacing w:val="-14"/>
          <w:sz w:val="18"/>
        </w:rPr>
        <w:t xml:space="preserve"> </w:t>
      </w:r>
      <w:r>
        <w:rPr>
          <w:rFonts w:ascii="Arial Black" w:hAnsi="Arial Black"/>
          <w:color w:val="1B377C"/>
          <w:spacing w:val="-2"/>
          <w:sz w:val="18"/>
        </w:rPr>
        <w:t>přesná</w:t>
      </w:r>
      <w:r>
        <w:rPr>
          <w:rFonts w:ascii="Arial Black" w:hAnsi="Arial Black"/>
          <w:color w:val="1B377C"/>
          <w:spacing w:val="-13"/>
          <w:sz w:val="18"/>
        </w:rPr>
        <w:t xml:space="preserve"> </w:t>
      </w:r>
      <w:r>
        <w:rPr>
          <w:rFonts w:ascii="Arial Black" w:hAnsi="Arial Black"/>
          <w:color w:val="1B377C"/>
          <w:spacing w:val="-2"/>
          <w:sz w:val="18"/>
        </w:rPr>
        <w:t>kritéria</w:t>
      </w:r>
      <w:r>
        <w:rPr>
          <w:rFonts w:ascii="Arial Black" w:hAnsi="Arial Black"/>
          <w:color w:val="1B377C"/>
          <w:spacing w:val="-13"/>
          <w:sz w:val="18"/>
        </w:rPr>
        <w:t xml:space="preserve"> </w:t>
      </w:r>
      <w:r>
        <w:rPr>
          <w:rFonts w:ascii="Arial Black" w:hAnsi="Arial Black"/>
          <w:color w:val="1B377C"/>
          <w:spacing w:val="-2"/>
          <w:sz w:val="18"/>
        </w:rPr>
        <w:t>hodnocení</w:t>
      </w:r>
      <w:r>
        <w:rPr>
          <w:rFonts w:ascii="Arial Black" w:hAnsi="Arial Black"/>
          <w:color w:val="1B377C"/>
          <w:spacing w:val="-13"/>
          <w:sz w:val="18"/>
        </w:rPr>
        <w:t xml:space="preserve"> </w:t>
      </w:r>
      <w:r>
        <w:rPr>
          <w:color w:val="1B377C"/>
          <w:spacing w:val="-2"/>
          <w:sz w:val="18"/>
        </w:rPr>
        <w:t>a</w:t>
      </w:r>
      <w:r>
        <w:rPr>
          <w:color w:val="1B377C"/>
          <w:spacing w:val="-10"/>
          <w:sz w:val="18"/>
        </w:rPr>
        <w:t xml:space="preserve"> </w:t>
      </w:r>
      <w:r>
        <w:rPr>
          <w:color w:val="1B377C"/>
          <w:spacing w:val="-2"/>
          <w:sz w:val="18"/>
        </w:rPr>
        <w:t>dílčí</w:t>
      </w:r>
      <w:r>
        <w:rPr>
          <w:color w:val="1B377C"/>
          <w:spacing w:val="-11"/>
          <w:sz w:val="18"/>
        </w:rPr>
        <w:t xml:space="preserve"> </w:t>
      </w:r>
      <w:r>
        <w:rPr>
          <w:color w:val="1B377C"/>
          <w:spacing w:val="-2"/>
          <w:sz w:val="18"/>
        </w:rPr>
        <w:t>škály,</w:t>
      </w:r>
      <w:r>
        <w:rPr>
          <w:color w:val="1B377C"/>
          <w:spacing w:val="-7"/>
          <w:sz w:val="18"/>
        </w:rPr>
        <w:t xml:space="preserve"> </w:t>
      </w:r>
      <w:r>
        <w:rPr>
          <w:color w:val="1B377C"/>
          <w:spacing w:val="-2"/>
          <w:sz w:val="18"/>
        </w:rPr>
        <w:t>včetně</w:t>
      </w:r>
      <w:r>
        <w:rPr>
          <w:color w:val="1B377C"/>
          <w:spacing w:val="-5"/>
          <w:sz w:val="18"/>
        </w:rPr>
        <w:t xml:space="preserve"> </w:t>
      </w:r>
      <w:r>
        <w:rPr>
          <w:color w:val="1B377C"/>
          <w:spacing w:val="-2"/>
          <w:sz w:val="18"/>
        </w:rPr>
        <w:t xml:space="preserve">definování </w:t>
      </w:r>
      <w:r>
        <w:rPr>
          <w:color w:val="1B377C"/>
          <w:sz w:val="18"/>
        </w:rPr>
        <w:t>konkrétních</w:t>
      </w:r>
      <w:r>
        <w:rPr>
          <w:color w:val="1B377C"/>
          <w:spacing w:val="37"/>
          <w:sz w:val="18"/>
        </w:rPr>
        <w:t xml:space="preserve"> </w:t>
      </w:r>
      <w:r>
        <w:rPr>
          <w:color w:val="1B377C"/>
          <w:sz w:val="18"/>
        </w:rPr>
        <w:t>výstupů,</w:t>
      </w:r>
      <w:r>
        <w:rPr>
          <w:color w:val="1B377C"/>
          <w:spacing w:val="37"/>
          <w:sz w:val="18"/>
        </w:rPr>
        <w:t xml:space="preserve"> </w:t>
      </w:r>
      <w:r>
        <w:rPr>
          <w:color w:val="1B377C"/>
          <w:sz w:val="18"/>
        </w:rPr>
        <w:t>které</w:t>
      </w:r>
      <w:r>
        <w:rPr>
          <w:color w:val="1B377C"/>
          <w:spacing w:val="37"/>
          <w:sz w:val="18"/>
        </w:rPr>
        <w:t xml:space="preserve"> </w:t>
      </w:r>
      <w:r>
        <w:rPr>
          <w:color w:val="1B377C"/>
          <w:sz w:val="18"/>
        </w:rPr>
        <w:t>jednotlivým</w:t>
      </w:r>
      <w:r>
        <w:rPr>
          <w:color w:val="1B377C"/>
          <w:spacing w:val="37"/>
          <w:sz w:val="18"/>
        </w:rPr>
        <w:t xml:space="preserve"> </w:t>
      </w:r>
      <w:r>
        <w:rPr>
          <w:color w:val="1B377C"/>
          <w:sz w:val="18"/>
        </w:rPr>
        <w:t>úrovním</w:t>
      </w:r>
      <w:r>
        <w:rPr>
          <w:color w:val="1B377C"/>
          <w:spacing w:val="37"/>
          <w:sz w:val="18"/>
        </w:rPr>
        <w:t xml:space="preserve"> </w:t>
      </w:r>
      <w:r>
        <w:rPr>
          <w:color w:val="1B377C"/>
          <w:sz w:val="18"/>
        </w:rPr>
        <w:t>odpovídají;</w:t>
      </w:r>
    </w:p>
    <w:p w:rsidR="00750E3E" w:rsidRDefault="00750E3E">
      <w:pPr>
        <w:spacing w:line="254" w:lineRule="auto"/>
        <w:rPr>
          <w:sz w:val="18"/>
        </w:rPr>
        <w:sectPr w:rsidR="00750E3E">
          <w:pgSz w:w="11910" w:h="16840"/>
          <w:pgMar w:top="1320" w:right="60" w:bottom="760" w:left="1140" w:header="0" w:footer="579" w:gutter="0"/>
          <w:cols w:space="708"/>
        </w:sectPr>
      </w:pPr>
    </w:p>
    <w:p w:rsidR="00750E3E" w:rsidRDefault="000B7D51">
      <w:pPr>
        <w:pStyle w:val="Odstavecseseznamem"/>
        <w:numPr>
          <w:ilvl w:val="0"/>
          <w:numId w:val="172"/>
        </w:numPr>
        <w:tabs>
          <w:tab w:val="left" w:pos="2011"/>
          <w:tab w:val="left" w:pos="2148"/>
        </w:tabs>
        <w:spacing w:before="74" w:line="254" w:lineRule="auto"/>
        <w:ind w:left="2148" w:right="1292" w:hanging="341"/>
        <w:rPr>
          <w:sz w:val="18"/>
        </w:rPr>
      </w:pPr>
      <w:r>
        <w:rPr>
          <w:rFonts w:ascii="Arial Black" w:hAnsi="Arial Black"/>
          <w:color w:val="1B377C"/>
          <w:sz w:val="18"/>
        </w:rPr>
        <w:lastRenderedPageBreak/>
        <w:t>volit vhodné hodnoticí nástroje</w:t>
      </w:r>
      <w:r>
        <w:rPr>
          <w:color w:val="1B377C"/>
          <w:sz w:val="18"/>
        </w:rPr>
        <w:t xml:space="preserve">, kterými je učitel schopen získat potřebné informace, </w:t>
      </w:r>
      <w:r>
        <w:rPr>
          <w:color w:val="1B377C"/>
          <w:w w:val="105"/>
          <w:sz w:val="18"/>
        </w:rPr>
        <w:t>popřípadě si takové nástroje vytvořit;</w:t>
      </w:r>
    </w:p>
    <w:p w:rsidR="00750E3E" w:rsidRDefault="000B7D51">
      <w:pPr>
        <w:pStyle w:val="Odstavecseseznamem"/>
        <w:numPr>
          <w:ilvl w:val="0"/>
          <w:numId w:val="172"/>
        </w:numPr>
        <w:tabs>
          <w:tab w:val="left" w:pos="2012"/>
        </w:tabs>
        <w:spacing w:line="238" w:lineRule="exact"/>
        <w:ind w:left="2012" w:hanging="204"/>
        <w:rPr>
          <w:sz w:val="18"/>
        </w:rPr>
      </w:pPr>
      <w:r>
        <w:rPr>
          <w:rFonts w:ascii="Arial Black" w:hAnsi="Arial Black"/>
          <w:color w:val="1B377C"/>
          <w:spacing w:val="-6"/>
          <w:sz w:val="18"/>
        </w:rPr>
        <w:t>průběžně</w:t>
      </w:r>
      <w:r>
        <w:rPr>
          <w:rFonts w:ascii="Arial Black" w:hAnsi="Arial Black"/>
          <w:color w:val="1B377C"/>
          <w:spacing w:val="-8"/>
          <w:sz w:val="18"/>
        </w:rPr>
        <w:t xml:space="preserve"> </w:t>
      </w:r>
      <w:r>
        <w:rPr>
          <w:rFonts w:ascii="Arial Black" w:hAnsi="Arial Black"/>
          <w:color w:val="1B377C"/>
          <w:spacing w:val="-6"/>
          <w:sz w:val="18"/>
        </w:rPr>
        <w:t>pozorovat</w:t>
      </w:r>
      <w:r>
        <w:rPr>
          <w:rFonts w:ascii="Arial Black" w:hAnsi="Arial Black"/>
          <w:color w:val="1B377C"/>
          <w:spacing w:val="-8"/>
          <w:sz w:val="18"/>
        </w:rPr>
        <w:t xml:space="preserve"> </w:t>
      </w:r>
      <w:r>
        <w:rPr>
          <w:rFonts w:ascii="Arial Black" w:hAnsi="Arial Black"/>
          <w:color w:val="1B377C"/>
          <w:spacing w:val="-6"/>
          <w:sz w:val="18"/>
        </w:rPr>
        <w:t>a</w:t>
      </w:r>
      <w:r>
        <w:rPr>
          <w:rFonts w:ascii="Arial Black" w:hAnsi="Arial Black"/>
          <w:color w:val="1B377C"/>
          <w:spacing w:val="-8"/>
          <w:sz w:val="18"/>
        </w:rPr>
        <w:t xml:space="preserve"> </w:t>
      </w:r>
      <w:r>
        <w:rPr>
          <w:rFonts w:ascii="Arial Black" w:hAnsi="Arial Black"/>
          <w:color w:val="1B377C"/>
          <w:spacing w:val="-6"/>
          <w:sz w:val="18"/>
        </w:rPr>
        <w:t>hodnotit</w:t>
      </w:r>
      <w:r>
        <w:rPr>
          <w:rFonts w:ascii="Arial Black" w:hAnsi="Arial Black"/>
          <w:color w:val="1B377C"/>
          <w:spacing w:val="-8"/>
          <w:sz w:val="18"/>
        </w:rPr>
        <w:t xml:space="preserve"> </w:t>
      </w:r>
      <w:r>
        <w:rPr>
          <w:color w:val="1B377C"/>
          <w:spacing w:val="-6"/>
          <w:sz w:val="18"/>
        </w:rPr>
        <w:t>práci</w:t>
      </w:r>
      <w:r>
        <w:rPr>
          <w:color w:val="1B377C"/>
          <w:spacing w:val="2"/>
          <w:sz w:val="18"/>
        </w:rPr>
        <w:t xml:space="preserve"> </w:t>
      </w:r>
      <w:r>
        <w:rPr>
          <w:color w:val="1B377C"/>
          <w:spacing w:val="-6"/>
          <w:sz w:val="18"/>
        </w:rPr>
        <w:t>žáků;</w:t>
      </w:r>
    </w:p>
    <w:p w:rsidR="00750E3E" w:rsidRDefault="000B7D51">
      <w:pPr>
        <w:pStyle w:val="Odstavecseseznamem"/>
        <w:numPr>
          <w:ilvl w:val="0"/>
          <w:numId w:val="172"/>
        </w:numPr>
        <w:tabs>
          <w:tab w:val="left" w:pos="2011"/>
          <w:tab w:val="left" w:pos="2148"/>
        </w:tabs>
        <w:spacing w:before="3" w:line="228" w:lineRule="auto"/>
        <w:ind w:left="2148" w:right="2017" w:hanging="341"/>
        <w:rPr>
          <w:sz w:val="18"/>
        </w:rPr>
      </w:pPr>
      <w:r>
        <w:rPr>
          <w:color w:val="1B377C"/>
          <w:sz w:val="18"/>
        </w:rPr>
        <w:t>analyzovat získané informace z pozorování a h</w:t>
      </w:r>
      <w:r>
        <w:rPr>
          <w:rFonts w:ascii="Arial Black" w:hAnsi="Arial Black"/>
          <w:color w:val="1B377C"/>
          <w:sz w:val="18"/>
        </w:rPr>
        <w:t>odnotit</w:t>
      </w:r>
      <w:r>
        <w:rPr>
          <w:rFonts w:ascii="Arial Black" w:hAnsi="Arial Black"/>
          <w:color w:val="1B377C"/>
          <w:spacing w:val="-7"/>
          <w:sz w:val="18"/>
        </w:rPr>
        <w:t xml:space="preserve"> </w:t>
      </w:r>
      <w:r>
        <w:rPr>
          <w:rFonts w:ascii="Arial Black" w:hAnsi="Arial Black"/>
          <w:color w:val="1B377C"/>
          <w:sz w:val="18"/>
        </w:rPr>
        <w:t>výkon</w:t>
      </w:r>
      <w:r>
        <w:rPr>
          <w:rFonts w:ascii="Arial Black" w:hAnsi="Arial Black"/>
          <w:color w:val="1B377C"/>
          <w:spacing w:val="-7"/>
          <w:sz w:val="18"/>
        </w:rPr>
        <w:t xml:space="preserve"> </w:t>
      </w:r>
      <w:r>
        <w:rPr>
          <w:rFonts w:ascii="Arial Black" w:hAnsi="Arial Black"/>
          <w:color w:val="1B377C"/>
          <w:sz w:val="18"/>
        </w:rPr>
        <w:t>v</w:t>
      </w:r>
      <w:r>
        <w:rPr>
          <w:rFonts w:ascii="Arial Black" w:hAnsi="Arial Black"/>
          <w:color w:val="1B377C"/>
          <w:spacing w:val="-7"/>
          <w:sz w:val="18"/>
        </w:rPr>
        <w:t xml:space="preserve"> </w:t>
      </w:r>
      <w:r>
        <w:rPr>
          <w:rFonts w:ascii="Arial Black" w:hAnsi="Arial Black"/>
          <w:color w:val="1B377C"/>
          <w:sz w:val="18"/>
        </w:rPr>
        <w:t>dlouhodobém kontextu</w:t>
      </w:r>
      <w:r>
        <w:rPr>
          <w:rFonts w:ascii="Arial Black" w:hAnsi="Arial Black"/>
          <w:color w:val="1B377C"/>
          <w:spacing w:val="-14"/>
          <w:sz w:val="18"/>
        </w:rPr>
        <w:t xml:space="preserve"> </w:t>
      </w:r>
      <w:r>
        <w:rPr>
          <w:rFonts w:ascii="Arial Black" w:hAnsi="Arial Black"/>
          <w:color w:val="1B377C"/>
          <w:sz w:val="18"/>
        </w:rPr>
        <w:t>práce</w:t>
      </w:r>
      <w:r>
        <w:rPr>
          <w:rFonts w:ascii="Arial Black" w:hAnsi="Arial Black"/>
          <w:color w:val="1B377C"/>
          <w:spacing w:val="-14"/>
          <w:sz w:val="18"/>
        </w:rPr>
        <w:t xml:space="preserve"> </w:t>
      </w:r>
      <w:r>
        <w:rPr>
          <w:rFonts w:ascii="Arial Black" w:hAnsi="Arial Black"/>
          <w:color w:val="1B377C"/>
          <w:sz w:val="18"/>
        </w:rPr>
        <w:t>žáka</w:t>
      </w:r>
      <w:r>
        <w:rPr>
          <w:color w:val="1B377C"/>
          <w:sz w:val="18"/>
        </w:rPr>
        <w:t>;</w:t>
      </w:r>
    </w:p>
    <w:p w:rsidR="00750E3E" w:rsidRDefault="000B7D51">
      <w:pPr>
        <w:pStyle w:val="Odstavecseseznamem"/>
        <w:numPr>
          <w:ilvl w:val="0"/>
          <w:numId w:val="172"/>
        </w:numPr>
        <w:tabs>
          <w:tab w:val="left" w:pos="2012"/>
        </w:tabs>
        <w:spacing w:line="235" w:lineRule="exact"/>
        <w:ind w:left="2012" w:hanging="204"/>
        <w:rPr>
          <w:sz w:val="18"/>
        </w:rPr>
      </w:pPr>
      <w:r>
        <w:rPr>
          <w:color w:val="1B377C"/>
          <w:spacing w:val="-2"/>
          <w:sz w:val="18"/>
        </w:rPr>
        <w:t>zaměřit</w:t>
      </w:r>
      <w:r>
        <w:rPr>
          <w:color w:val="1B377C"/>
          <w:spacing w:val="-3"/>
          <w:sz w:val="18"/>
        </w:rPr>
        <w:t xml:space="preserve"> </w:t>
      </w:r>
      <w:r>
        <w:rPr>
          <w:color w:val="1B377C"/>
          <w:spacing w:val="-2"/>
          <w:sz w:val="18"/>
        </w:rPr>
        <w:t>se</w:t>
      </w:r>
      <w:r>
        <w:rPr>
          <w:color w:val="1B377C"/>
          <w:spacing w:val="-3"/>
          <w:sz w:val="18"/>
        </w:rPr>
        <w:t xml:space="preserve"> </w:t>
      </w:r>
      <w:r>
        <w:rPr>
          <w:color w:val="1B377C"/>
          <w:spacing w:val="-2"/>
          <w:sz w:val="18"/>
        </w:rPr>
        <w:t>na</w:t>
      </w:r>
      <w:r>
        <w:rPr>
          <w:color w:val="1B377C"/>
          <w:spacing w:val="-3"/>
          <w:sz w:val="18"/>
        </w:rPr>
        <w:t xml:space="preserve"> </w:t>
      </w:r>
      <w:r>
        <w:rPr>
          <w:color w:val="1B377C"/>
          <w:spacing w:val="-2"/>
          <w:sz w:val="18"/>
        </w:rPr>
        <w:t>sdělení dalších</w:t>
      </w:r>
      <w:r>
        <w:rPr>
          <w:color w:val="1B377C"/>
          <w:spacing w:val="-3"/>
          <w:sz w:val="18"/>
        </w:rPr>
        <w:t xml:space="preserve"> </w:t>
      </w:r>
      <w:r>
        <w:rPr>
          <w:rFonts w:ascii="Arial Black" w:hAnsi="Arial Black"/>
          <w:color w:val="1B377C"/>
          <w:spacing w:val="-2"/>
          <w:sz w:val="18"/>
        </w:rPr>
        <w:t>možných</w:t>
      </w:r>
      <w:r>
        <w:rPr>
          <w:rFonts w:ascii="Arial Black" w:hAnsi="Arial Black"/>
          <w:color w:val="1B377C"/>
          <w:spacing w:val="-13"/>
          <w:sz w:val="18"/>
        </w:rPr>
        <w:t xml:space="preserve"> </w:t>
      </w:r>
      <w:r>
        <w:rPr>
          <w:rFonts w:ascii="Arial Black" w:hAnsi="Arial Black"/>
          <w:color w:val="1B377C"/>
          <w:spacing w:val="-2"/>
          <w:sz w:val="18"/>
        </w:rPr>
        <w:t>kroků</w:t>
      </w:r>
      <w:r>
        <w:rPr>
          <w:rFonts w:ascii="Arial Black" w:hAnsi="Arial Black"/>
          <w:color w:val="1B377C"/>
          <w:spacing w:val="-13"/>
          <w:sz w:val="18"/>
        </w:rPr>
        <w:t xml:space="preserve"> </w:t>
      </w:r>
      <w:r>
        <w:rPr>
          <w:rFonts w:ascii="Arial Black" w:hAnsi="Arial Black"/>
          <w:color w:val="1B377C"/>
          <w:spacing w:val="-2"/>
          <w:sz w:val="18"/>
        </w:rPr>
        <w:t>v</w:t>
      </w:r>
      <w:r>
        <w:rPr>
          <w:rFonts w:ascii="Arial Black" w:hAnsi="Arial Black"/>
          <w:color w:val="1B377C"/>
          <w:spacing w:val="-12"/>
          <w:sz w:val="18"/>
        </w:rPr>
        <w:t xml:space="preserve"> </w:t>
      </w:r>
      <w:r>
        <w:rPr>
          <w:rFonts w:ascii="Arial Black" w:hAnsi="Arial Black"/>
          <w:color w:val="1B377C"/>
          <w:spacing w:val="-2"/>
          <w:sz w:val="18"/>
        </w:rPr>
        <w:t>procesu</w:t>
      </w:r>
      <w:r>
        <w:rPr>
          <w:rFonts w:ascii="Arial Black" w:hAnsi="Arial Black"/>
          <w:color w:val="1B377C"/>
          <w:spacing w:val="-13"/>
          <w:sz w:val="18"/>
        </w:rPr>
        <w:t xml:space="preserve"> </w:t>
      </w:r>
      <w:r>
        <w:rPr>
          <w:rFonts w:ascii="Arial Black" w:hAnsi="Arial Black"/>
          <w:color w:val="1B377C"/>
          <w:spacing w:val="-2"/>
          <w:sz w:val="18"/>
        </w:rPr>
        <w:t>učení</w:t>
      </w:r>
      <w:r>
        <w:rPr>
          <w:color w:val="1B377C"/>
          <w:spacing w:val="-2"/>
          <w:sz w:val="18"/>
        </w:rPr>
        <w:t>;</w:t>
      </w:r>
    </w:p>
    <w:p w:rsidR="00750E3E" w:rsidRDefault="000B7D51">
      <w:pPr>
        <w:pStyle w:val="Odstavecseseznamem"/>
        <w:numPr>
          <w:ilvl w:val="0"/>
          <w:numId w:val="172"/>
        </w:numPr>
        <w:tabs>
          <w:tab w:val="left" w:pos="2012"/>
        </w:tabs>
        <w:spacing w:line="247" w:lineRule="exact"/>
        <w:ind w:left="2012" w:hanging="204"/>
        <w:rPr>
          <w:sz w:val="18"/>
        </w:rPr>
      </w:pPr>
      <w:r>
        <w:rPr>
          <w:color w:val="1B377C"/>
          <w:sz w:val="18"/>
        </w:rPr>
        <w:t>využívat</w:t>
      </w:r>
      <w:r>
        <w:rPr>
          <w:color w:val="1B377C"/>
          <w:spacing w:val="-5"/>
          <w:sz w:val="18"/>
        </w:rPr>
        <w:t xml:space="preserve"> </w:t>
      </w:r>
      <w:r>
        <w:rPr>
          <w:rFonts w:ascii="Arial Black" w:hAnsi="Arial Black"/>
          <w:color w:val="1B377C"/>
          <w:sz w:val="18"/>
        </w:rPr>
        <w:t>hodnocení</w:t>
      </w:r>
      <w:r>
        <w:rPr>
          <w:rFonts w:ascii="Arial Black" w:hAnsi="Arial Black"/>
          <w:color w:val="1B377C"/>
          <w:spacing w:val="-14"/>
          <w:sz w:val="18"/>
        </w:rPr>
        <w:t xml:space="preserve"> </w:t>
      </w:r>
      <w:r>
        <w:rPr>
          <w:rFonts w:ascii="Arial Black" w:hAnsi="Arial Black"/>
          <w:color w:val="1B377C"/>
          <w:sz w:val="18"/>
        </w:rPr>
        <w:t>portfolia</w:t>
      </w:r>
      <w:r>
        <w:rPr>
          <w:color w:val="1B377C"/>
          <w:sz w:val="18"/>
        </w:rPr>
        <w:t>,</w:t>
      </w:r>
      <w:r>
        <w:rPr>
          <w:color w:val="1B377C"/>
          <w:spacing w:val="-4"/>
          <w:sz w:val="18"/>
        </w:rPr>
        <w:t xml:space="preserve"> </w:t>
      </w:r>
      <w:r>
        <w:rPr>
          <w:color w:val="1B377C"/>
          <w:sz w:val="18"/>
        </w:rPr>
        <w:t>do</w:t>
      </w:r>
      <w:r>
        <w:rPr>
          <w:color w:val="1B377C"/>
          <w:spacing w:val="-4"/>
          <w:sz w:val="18"/>
        </w:rPr>
        <w:t xml:space="preserve"> </w:t>
      </w:r>
      <w:r>
        <w:rPr>
          <w:color w:val="1B377C"/>
          <w:sz w:val="18"/>
        </w:rPr>
        <w:t>něhož</w:t>
      </w:r>
      <w:r>
        <w:rPr>
          <w:color w:val="1B377C"/>
          <w:spacing w:val="-5"/>
          <w:sz w:val="18"/>
        </w:rPr>
        <w:t xml:space="preserve"> </w:t>
      </w:r>
      <w:r>
        <w:rPr>
          <w:color w:val="1B377C"/>
          <w:sz w:val="18"/>
        </w:rPr>
        <w:t>si</w:t>
      </w:r>
      <w:r>
        <w:rPr>
          <w:color w:val="1B377C"/>
          <w:spacing w:val="-4"/>
          <w:sz w:val="18"/>
        </w:rPr>
        <w:t xml:space="preserve"> </w:t>
      </w:r>
      <w:r>
        <w:rPr>
          <w:color w:val="1B377C"/>
          <w:sz w:val="18"/>
        </w:rPr>
        <w:t>žáci</w:t>
      </w:r>
      <w:r>
        <w:rPr>
          <w:color w:val="1B377C"/>
          <w:spacing w:val="-4"/>
          <w:sz w:val="18"/>
        </w:rPr>
        <w:t xml:space="preserve"> </w:t>
      </w:r>
      <w:r>
        <w:rPr>
          <w:color w:val="1B377C"/>
          <w:sz w:val="18"/>
        </w:rPr>
        <w:t>zakládají</w:t>
      </w:r>
      <w:r>
        <w:rPr>
          <w:color w:val="1B377C"/>
          <w:spacing w:val="-4"/>
          <w:sz w:val="18"/>
        </w:rPr>
        <w:t xml:space="preserve"> </w:t>
      </w:r>
      <w:r>
        <w:rPr>
          <w:color w:val="1B377C"/>
          <w:sz w:val="18"/>
        </w:rPr>
        <w:t>výstupy</w:t>
      </w:r>
      <w:r>
        <w:rPr>
          <w:color w:val="1B377C"/>
          <w:spacing w:val="-4"/>
          <w:sz w:val="18"/>
        </w:rPr>
        <w:t xml:space="preserve"> </w:t>
      </w:r>
      <w:r>
        <w:rPr>
          <w:color w:val="1B377C"/>
          <w:sz w:val="18"/>
        </w:rPr>
        <w:t>své</w:t>
      </w:r>
      <w:r>
        <w:rPr>
          <w:color w:val="1B377C"/>
          <w:spacing w:val="-5"/>
          <w:sz w:val="18"/>
        </w:rPr>
        <w:t xml:space="preserve"> </w:t>
      </w:r>
      <w:r>
        <w:rPr>
          <w:color w:val="1B377C"/>
          <w:spacing w:val="-2"/>
          <w:sz w:val="18"/>
        </w:rPr>
        <w:t>práce.</w:t>
      </w:r>
    </w:p>
    <w:p w:rsidR="00750E3E" w:rsidRDefault="000B7D51">
      <w:pPr>
        <w:pStyle w:val="Zkladntext"/>
        <w:spacing w:before="155"/>
        <w:ind w:left="1808"/>
      </w:pPr>
      <w:r>
        <w:rPr>
          <w:color w:val="1B377C"/>
          <w:w w:val="105"/>
        </w:rPr>
        <w:t>Hodnocení</w:t>
      </w:r>
      <w:r>
        <w:rPr>
          <w:color w:val="1B377C"/>
          <w:spacing w:val="23"/>
          <w:w w:val="105"/>
        </w:rPr>
        <w:t xml:space="preserve"> </w:t>
      </w:r>
      <w:r>
        <w:rPr>
          <w:color w:val="1B377C"/>
          <w:w w:val="105"/>
        </w:rPr>
        <w:t>není</w:t>
      </w:r>
      <w:r>
        <w:rPr>
          <w:color w:val="1B377C"/>
          <w:spacing w:val="24"/>
          <w:w w:val="105"/>
        </w:rPr>
        <w:t xml:space="preserve"> </w:t>
      </w:r>
      <w:r>
        <w:rPr>
          <w:color w:val="1B377C"/>
          <w:w w:val="105"/>
        </w:rPr>
        <w:t>jednoznačnou</w:t>
      </w:r>
      <w:r>
        <w:rPr>
          <w:color w:val="1B377C"/>
          <w:spacing w:val="23"/>
          <w:w w:val="105"/>
        </w:rPr>
        <w:t xml:space="preserve"> </w:t>
      </w:r>
      <w:r>
        <w:rPr>
          <w:color w:val="1B377C"/>
          <w:w w:val="105"/>
        </w:rPr>
        <w:t>záležitostí</w:t>
      </w:r>
      <w:r>
        <w:rPr>
          <w:color w:val="1B377C"/>
          <w:spacing w:val="24"/>
          <w:w w:val="105"/>
        </w:rPr>
        <w:t xml:space="preserve"> </w:t>
      </w:r>
      <w:r>
        <w:rPr>
          <w:color w:val="1B377C"/>
          <w:w w:val="105"/>
        </w:rPr>
        <w:t>zejména</w:t>
      </w:r>
      <w:r>
        <w:rPr>
          <w:color w:val="1B377C"/>
          <w:spacing w:val="23"/>
          <w:w w:val="105"/>
        </w:rPr>
        <w:t xml:space="preserve"> </w:t>
      </w:r>
      <w:r>
        <w:rPr>
          <w:color w:val="1B377C"/>
          <w:w w:val="105"/>
        </w:rPr>
        <w:t>pro</w:t>
      </w:r>
      <w:r>
        <w:rPr>
          <w:color w:val="1B377C"/>
          <w:spacing w:val="24"/>
          <w:w w:val="105"/>
        </w:rPr>
        <w:t xml:space="preserve"> </w:t>
      </w:r>
      <w:r>
        <w:rPr>
          <w:color w:val="1B377C"/>
          <w:w w:val="105"/>
        </w:rPr>
        <w:t>podmíněnost</w:t>
      </w:r>
      <w:r>
        <w:rPr>
          <w:color w:val="1B377C"/>
          <w:spacing w:val="23"/>
          <w:w w:val="105"/>
        </w:rPr>
        <w:t xml:space="preserve"> </w:t>
      </w:r>
      <w:r>
        <w:rPr>
          <w:color w:val="1B377C"/>
          <w:w w:val="105"/>
        </w:rPr>
        <w:t>faktorem,</w:t>
      </w:r>
      <w:r>
        <w:rPr>
          <w:color w:val="1B377C"/>
          <w:spacing w:val="24"/>
          <w:w w:val="105"/>
        </w:rPr>
        <w:t xml:space="preserve"> </w:t>
      </w:r>
      <w:r>
        <w:rPr>
          <w:color w:val="1B377C"/>
          <w:spacing w:val="-2"/>
          <w:w w:val="105"/>
        </w:rPr>
        <w:t>kterým</w:t>
      </w:r>
    </w:p>
    <w:p w:rsidR="00750E3E" w:rsidRDefault="000B7D51">
      <w:pPr>
        <w:pStyle w:val="Zkladntext"/>
        <w:spacing w:before="33" w:line="278" w:lineRule="auto"/>
        <w:ind w:left="1808" w:right="1157"/>
      </w:pPr>
      <w:r>
        <w:rPr>
          <w:color w:val="1B377C"/>
          <w:w w:val="105"/>
        </w:rPr>
        <w:t>je</w:t>
      </w:r>
      <w:r>
        <w:rPr>
          <w:color w:val="1B377C"/>
          <w:spacing w:val="40"/>
          <w:w w:val="105"/>
        </w:rPr>
        <w:t xml:space="preserve"> </w:t>
      </w:r>
      <w:proofErr w:type="spellStart"/>
      <w:r>
        <w:rPr>
          <w:color w:val="1B377C"/>
          <w:w w:val="105"/>
        </w:rPr>
        <w:t>multidisciplinarita</w:t>
      </w:r>
      <w:proofErr w:type="spellEnd"/>
      <w:r>
        <w:rPr>
          <w:color w:val="1B377C"/>
          <w:w w:val="105"/>
        </w:rPr>
        <w:t>,</w:t>
      </w:r>
      <w:r>
        <w:rPr>
          <w:color w:val="1B377C"/>
          <w:spacing w:val="40"/>
          <w:w w:val="105"/>
        </w:rPr>
        <w:t xml:space="preserve"> </w:t>
      </w:r>
      <w:r>
        <w:rPr>
          <w:color w:val="1B377C"/>
          <w:w w:val="105"/>
        </w:rPr>
        <w:t>interdisciplinarita,</w:t>
      </w:r>
      <w:r>
        <w:rPr>
          <w:color w:val="1B377C"/>
          <w:spacing w:val="40"/>
          <w:w w:val="105"/>
        </w:rPr>
        <w:t xml:space="preserve"> </w:t>
      </w:r>
      <w:r>
        <w:rPr>
          <w:color w:val="1B377C"/>
          <w:w w:val="105"/>
        </w:rPr>
        <w:t>transdisciplinarita</w:t>
      </w:r>
      <w:r>
        <w:rPr>
          <w:color w:val="1B377C"/>
          <w:spacing w:val="40"/>
          <w:w w:val="105"/>
        </w:rPr>
        <w:t xml:space="preserve"> </w:t>
      </w:r>
      <w:r>
        <w:rPr>
          <w:color w:val="1B377C"/>
          <w:w w:val="105"/>
        </w:rPr>
        <w:t>neboli</w:t>
      </w:r>
      <w:r>
        <w:rPr>
          <w:color w:val="1B377C"/>
          <w:spacing w:val="40"/>
          <w:w w:val="105"/>
        </w:rPr>
        <w:t xml:space="preserve"> </w:t>
      </w:r>
      <w:r>
        <w:rPr>
          <w:color w:val="1B377C"/>
          <w:w w:val="105"/>
        </w:rPr>
        <w:t>integrace</w:t>
      </w:r>
      <w:r>
        <w:rPr>
          <w:color w:val="1B377C"/>
          <w:spacing w:val="40"/>
          <w:w w:val="105"/>
        </w:rPr>
        <w:t xml:space="preserve"> </w:t>
      </w:r>
      <w:r>
        <w:rPr>
          <w:color w:val="1B377C"/>
          <w:w w:val="105"/>
        </w:rPr>
        <w:t>vzdělávacích obsahů.</w:t>
      </w:r>
      <w:r>
        <w:rPr>
          <w:color w:val="1B377C"/>
          <w:spacing w:val="40"/>
          <w:w w:val="105"/>
        </w:rPr>
        <w:t xml:space="preserve"> </w:t>
      </w:r>
      <w:r>
        <w:rPr>
          <w:color w:val="1B377C"/>
          <w:w w:val="105"/>
        </w:rPr>
        <w:t>Testujeme</w:t>
      </w:r>
      <w:r>
        <w:rPr>
          <w:color w:val="1B377C"/>
          <w:spacing w:val="40"/>
          <w:w w:val="105"/>
        </w:rPr>
        <w:t xml:space="preserve"> </w:t>
      </w:r>
      <w:r>
        <w:rPr>
          <w:color w:val="1B377C"/>
          <w:w w:val="105"/>
        </w:rPr>
        <w:t>obsah</w:t>
      </w:r>
      <w:r>
        <w:rPr>
          <w:color w:val="1B377C"/>
          <w:spacing w:val="40"/>
          <w:w w:val="105"/>
        </w:rPr>
        <w:t xml:space="preserve"> </w:t>
      </w:r>
      <w:r>
        <w:rPr>
          <w:color w:val="1B377C"/>
          <w:w w:val="105"/>
        </w:rPr>
        <w:t>konceptuální</w:t>
      </w:r>
      <w:r>
        <w:rPr>
          <w:color w:val="1B377C"/>
          <w:spacing w:val="40"/>
          <w:w w:val="105"/>
        </w:rPr>
        <w:t xml:space="preserve"> </w:t>
      </w:r>
      <w:r>
        <w:rPr>
          <w:color w:val="1B377C"/>
          <w:w w:val="105"/>
        </w:rPr>
        <w:t>(vybavení</w:t>
      </w:r>
      <w:r>
        <w:rPr>
          <w:color w:val="1B377C"/>
          <w:spacing w:val="40"/>
          <w:w w:val="105"/>
        </w:rPr>
        <w:t xml:space="preserve"> </w:t>
      </w:r>
      <w:r>
        <w:rPr>
          <w:color w:val="1B377C"/>
          <w:w w:val="105"/>
        </w:rPr>
        <w:t>faktů,</w:t>
      </w:r>
      <w:r>
        <w:rPr>
          <w:color w:val="1B377C"/>
          <w:spacing w:val="40"/>
          <w:w w:val="105"/>
        </w:rPr>
        <w:t xml:space="preserve"> </w:t>
      </w:r>
      <w:r>
        <w:rPr>
          <w:color w:val="1B377C"/>
          <w:w w:val="105"/>
        </w:rPr>
        <w:t>obecné</w:t>
      </w:r>
      <w:r>
        <w:rPr>
          <w:color w:val="1B377C"/>
          <w:spacing w:val="40"/>
          <w:w w:val="105"/>
        </w:rPr>
        <w:t xml:space="preserve"> </w:t>
      </w:r>
      <w:r>
        <w:rPr>
          <w:color w:val="1B377C"/>
          <w:w w:val="105"/>
        </w:rPr>
        <w:t>porozumění), procedurální (aplikace znalostí), obsah jazykový (porozumění a používání předmětově zaměře</w:t>
      </w:r>
      <w:r>
        <w:rPr>
          <w:color w:val="1B377C"/>
          <w:w w:val="105"/>
        </w:rPr>
        <w:t>né slovní zásoby, správné užití funkčního jazyka, schopnost ústního projevu, vyjádření</w:t>
      </w:r>
      <w:r>
        <w:rPr>
          <w:color w:val="1B377C"/>
          <w:spacing w:val="26"/>
          <w:w w:val="105"/>
        </w:rPr>
        <w:t xml:space="preserve"> </w:t>
      </w:r>
      <w:r>
        <w:rPr>
          <w:color w:val="1B377C"/>
          <w:w w:val="105"/>
        </w:rPr>
        <w:t>a</w:t>
      </w:r>
      <w:r>
        <w:rPr>
          <w:color w:val="1B377C"/>
          <w:spacing w:val="26"/>
          <w:w w:val="105"/>
        </w:rPr>
        <w:t xml:space="preserve"> </w:t>
      </w:r>
      <w:r>
        <w:rPr>
          <w:color w:val="1B377C"/>
          <w:w w:val="105"/>
        </w:rPr>
        <w:t>obhajoba</w:t>
      </w:r>
      <w:r>
        <w:rPr>
          <w:color w:val="1B377C"/>
          <w:spacing w:val="26"/>
          <w:w w:val="105"/>
        </w:rPr>
        <w:t xml:space="preserve"> </w:t>
      </w:r>
      <w:r>
        <w:rPr>
          <w:color w:val="1B377C"/>
          <w:w w:val="105"/>
        </w:rPr>
        <w:t>názorů)</w:t>
      </w:r>
      <w:r>
        <w:rPr>
          <w:color w:val="1B377C"/>
          <w:spacing w:val="26"/>
          <w:w w:val="105"/>
        </w:rPr>
        <w:t xml:space="preserve"> </w:t>
      </w:r>
      <w:r>
        <w:rPr>
          <w:color w:val="1B377C"/>
          <w:w w:val="105"/>
        </w:rPr>
        <w:t>a</w:t>
      </w:r>
      <w:r>
        <w:rPr>
          <w:color w:val="1B377C"/>
          <w:spacing w:val="26"/>
          <w:w w:val="105"/>
        </w:rPr>
        <w:t xml:space="preserve"> </w:t>
      </w:r>
      <w:r>
        <w:rPr>
          <w:color w:val="1B377C"/>
          <w:w w:val="105"/>
        </w:rPr>
        <w:t>postojový</w:t>
      </w:r>
      <w:r>
        <w:rPr>
          <w:color w:val="1B377C"/>
          <w:spacing w:val="26"/>
          <w:w w:val="105"/>
        </w:rPr>
        <w:t xml:space="preserve"> </w:t>
      </w:r>
      <w:r>
        <w:rPr>
          <w:color w:val="1B377C"/>
          <w:w w:val="105"/>
        </w:rPr>
        <w:t>(postoje</w:t>
      </w:r>
      <w:r>
        <w:rPr>
          <w:color w:val="1B377C"/>
          <w:spacing w:val="26"/>
          <w:w w:val="105"/>
        </w:rPr>
        <w:t xml:space="preserve"> </w:t>
      </w:r>
      <w:r>
        <w:rPr>
          <w:color w:val="1B377C"/>
          <w:w w:val="105"/>
        </w:rPr>
        <w:t>k</w:t>
      </w:r>
      <w:r>
        <w:rPr>
          <w:color w:val="1B377C"/>
          <w:spacing w:val="26"/>
          <w:w w:val="105"/>
        </w:rPr>
        <w:t xml:space="preserve"> </w:t>
      </w:r>
      <w:r>
        <w:rPr>
          <w:color w:val="1B377C"/>
          <w:w w:val="105"/>
        </w:rPr>
        <w:t>světu</w:t>
      </w:r>
      <w:r>
        <w:rPr>
          <w:color w:val="1B377C"/>
          <w:spacing w:val="26"/>
          <w:w w:val="105"/>
        </w:rPr>
        <w:t xml:space="preserve"> </w:t>
      </w:r>
      <w:r>
        <w:rPr>
          <w:color w:val="1B377C"/>
          <w:w w:val="105"/>
        </w:rPr>
        <w:t>kolem</w:t>
      </w:r>
      <w:r>
        <w:rPr>
          <w:color w:val="1B377C"/>
          <w:spacing w:val="26"/>
          <w:w w:val="105"/>
        </w:rPr>
        <w:t xml:space="preserve"> </w:t>
      </w:r>
      <w:r>
        <w:rPr>
          <w:color w:val="1B377C"/>
          <w:w w:val="105"/>
        </w:rPr>
        <w:t>nás</w:t>
      </w:r>
      <w:r>
        <w:rPr>
          <w:color w:val="1B377C"/>
          <w:spacing w:val="26"/>
          <w:w w:val="105"/>
        </w:rPr>
        <w:t xml:space="preserve"> </w:t>
      </w:r>
      <w:r>
        <w:rPr>
          <w:color w:val="1B377C"/>
          <w:w w:val="105"/>
        </w:rPr>
        <w:t>a</w:t>
      </w:r>
      <w:r>
        <w:rPr>
          <w:color w:val="1B377C"/>
          <w:spacing w:val="26"/>
          <w:w w:val="105"/>
        </w:rPr>
        <w:t xml:space="preserve"> </w:t>
      </w:r>
      <w:r>
        <w:rPr>
          <w:color w:val="1B377C"/>
          <w:w w:val="105"/>
        </w:rPr>
        <w:t xml:space="preserve">klíčovým </w:t>
      </w:r>
      <w:r>
        <w:rPr>
          <w:color w:val="1B377C"/>
          <w:spacing w:val="-2"/>
          <w:w w:val="105"/>
        </w:rPr>
        <w:t>otázkám).</w:t>
      </w:r>
    </w:p>
    <w:p w:rsidR="00750E3E" w:rsidRDefault="000B7D51">
      <w:pPr>
        <w:pStyle w:val="Zkladntext"/>
        <w:spacing w:before="110" w:line="247" w:lineRule="exact"/>
        <w:ind w:left="1808"/>
      </w:pPr>
      <w:r>
        <w:rPr>
          <w:color w:val="1B377C"/>
        </w:rPr>
        <w:t>Proto</w:t>
      </w:r>
      <w:r>
        <w:rPr>
          <w:color w:val="1B377C"/>
          <w:spacing w:val="12"/>
        </w:rPr>
        <w:t xml:space="preserve"> </w:t>
      </w:r>
      <w:r>
        <w:rPr>
          <w:color w:val="1B377C"/>
        </w:rPr>
        <w:t>je</w:t>
      </w:r>
      <w:r>
        <w:rPr>
          <w:color w:val="1B377C"/>
          <w:spacing w:val="12"/>
        </w:rPr>
        <w:t xml:space="preserve"> </w:t>
      </w:r>
      <w:r>
        <w:rPr>
          <w:color w:val="1B377C"/>
        </w:rPr>
        <w:t>výhodné</w:t>
      </w:r>
      <w:r>
        <w:rPr>
          <w:color w:val="1B377C"/>
          <w:spacing w:val="12"/>
        </w:rPr>
        <w:t xml:space="preserve"> </w:t>
      </w:r>
      <w:r>
        <w:rPr>
          <w:color w:val="1B377C"/>
        </w:rPr>
        <w:t>hodnotit</w:t>
      </w:r>
      <w:r>
        <w:rPr>
          <w:color w:val="1B377C"/>
          <w:spacing w:val="13"/>
        </w:rPr>
        <w:t xml:space="preserve"> </w:t>
      </w:r>
      <w:proofErr w:type="spellStart"/>
      <w:r>
        <w:rPr>
          <w:rFonts w:ascii="Arial Black" w:hAnsi="Arial Black"/>
          <w:color w:val="1B377C"/>
        </w:rPr>
        <w:t>sumativně</w:t>
      </w:r>
      <w:proofErr w:type="spellEnd"/>
      <w:r>
        <w:rPr>
          <w:rFonts w:ascii="Arial Black" w:hAnsi="Arial Black"/>
          <w:color w:val="1B377C"/>
          <w:spacing w:val="2"/>
        </w:rPr>
        <w:t xml:space="preserve"> </w:t>
      </w:r>
      <w:r>
        <w:rPr>
          <w:rFonts w:ascii="Arial Black" w:hAnsi="Arial Black"/>
          <w:color w:val="1B377C"/>
        </w:rPr>
        <w:t>i</w:t>
      </w:r>
      <w:r>
        <w:rPr>
          <w:rFonts w:ascii="Arial Black" w:hAnsi="Arial Black"/>
          <w:color w:val="1B377C"/>
          <w:spacing w:val="2"/>
        </w:rPr>
        <w:t xml:space="preserve"> </w:t>
      </w:r>
      <w:r>
        <w:rPr>
          <w:rFonts w:ascii="Arial Black" w:hAnsi="Arial Black"/>
          <w:color w:val="1B377C"/>
        </w:rPr>
        <w:t>formativně</w:t>
      </w:r>
      <w:r>
        <w:rPr>
          <w:color w:val="1B377C"/>
        </w:rPr>
        <w:t>.</w:t>
      </w:r>
      <w:r>
        <w:rPr>
          <w:color w:val="1B377C"/>
          <w:spacing w:val="12"/>
        </w:rPr>
        <w:t xml:space="preserve"> </w:t>
      </w:r>
      <w:r>
        <w:rPr>
          <w:color w:val="1B377C"/>
        </w:rPr>
        <w:t>Hodnocení</w:t>
      </w:r>
      <w:r>
        <w:rPr>
          <w:color w:val="1B377C"/>
          <w:spacing w:val="13"/>
        </w:rPr>
        <w:t xml:space="preserve"> </w:t>
      </w:r>
      <w:r>
        <w:rPr>
          <w:color w:val="1B377C"/>
        </w:rPr>
        <w:t>bychom</w:t>
      </w:r>
      <w:r>
        <w:rPr>
          <w:color w:val="1B377C"/>
          <w:spacing w:val="12"/>
        </w:rPr>
        <w:t xml:space="preserve"> </w:t>
      </w:r>
      <w:r>
        <w:rPr>
          <w:color w:val="1B377C"/>
        </w:rPr>
        <w:t>měli</w:t>
      </w:r>
      <w:r>
        <w:rPr>
          <w:color w:val="1B377C"/>
          <w:spacing w:val="12"/>
        </w:rPr>
        <w:t xml:space="preserve"> </w:t>
      </w:r>
      <w:r>
        <w:rPr>
          <w:color w:val="1B377C"/>
          <w:spacing w:val="-2"/>
        </w:rPr>
        <w:t>předem</w:t>
      </w:r>
    </w:p>
    <w:p w:rsidR="00750E3E" w:rsidRDefault="000B7D51">
      <w:pPr>
        <w:pStyle w:val="Zkladntext"/>
        <w:spacing w:line="247" w:lineRule="exact"/>
        <w:ind w:left="1808"/>
        <w:rPr>
          <w:rFonts w:ascii="Arial Black" w:hAnsi="Arial Black"/>
        </w:rPr>
      </w:pPr>
      <w:r>
        <w:rPr>
          <w:rFonts w:ascii="Arial Black" w:hAnsi="Arial Black"/>
          <w:color w:val="1B377C"/>
          <w:w w:val="90"/>
        </w:rPr>
        <w:t>stanovit</w:t>
      </w:r>
      <w:r>
        <w:rPr>
          <w:rFonts w:ascii="Arial Black" w:hAnsi="Arial Black"/>
          <w:color w:val="1B377C"/>
          <w:spacing w:val="4"/>
        </w:rPr>
        <w:t xml:space="preserve"> </w:t>
      </w:r>
      <w:r>
        <w:rPr>
          <w:rFonts w:ascii="Arial Black" w:hAnsi="Arial Black"/>
          <w:color w:val="1B377C"/>
          <w:w w:val="90"/>
        </w:rPr>
        <w:t>jako</w:t>
      </w:r>
      <w:r>
        <w:rPr>
          <w:rFonts w:ascii="Arial Black" w:hAnsi="Arial Black"/>
          <w:color w:val="1B377C"/>
          <w:spacing w:val="4"/>
        </w:rPr>
        <w:t xml:space="preserve"> </w:t>
      </w:r>
      <w:r>
        <w:rPr>
          <w:rFonts w:ascii="Arial Black" w:hAnsi="Arial Black"/>
          <w:color w:val="1B377C"/>
          <w:w w:val="90"/>
        </w:rPr>
        <w:t>míru</w:t>
      </w:r>
      <w:r>
        <w:rPr>
          <w:rFonts w:ascii="Arial Black" w:hAnsi="Arial Black"/>
          <w:color w:val="1B377C"/>
          <w:spacing w:val="4"/>
        </w:rPr>
        <w:t xml:space="preserve"> </w:t>
      </w:r>
      <w:r>
        <w:rPr>
          <w:rFonts w:ascii="Arial Black" w:hAnsi="Arial Black"/>
          <w:color w:val="1B377C"/>
          <w:w w:val="90"/>
        </w:rPr>
        <w:t>naplnění</w:t>
      </w:r>
      <w:r>
        <w:rPr>
          <w:rFonts w:ascii="Arial Black" w:hAnsi="Arial Black"/>
          <w:color w:val="1B377C"/>
          <w:spacing w:val="4"/>
        </w:rPr>
        <w:t xml:space="preserve"> </w:t>
      </w:r>
      <w:r>
        <w:rPr>
          <w:rFonts w:ascii="Arial Black" w:hAnsi="Arial Black"/>
          <w:color w:val="1B377C"/>
          <w:w w:val="90"/>
        </w:rPr>
        <w:t>očekávaných</w:t>
      </w:r>
      <w:r>
        <w:rPr>
          <w:rFonts w:ascii="Arial Black" w:hAnsi="Arial Black"/>
          <w:color w:val="1B377C"/>
          <w:spacing w:val="4"/>
        </w:rPr>
        <w:t xml:space="preserve"> </w:t>
      </w:r>
      <w:r>
        <w:rPr>
          <w:rFonts w:ascii="Arial Black" w:hAnsi="Arial Black"/>
          <w:color w:val="1B377C"/>
          <w:w w:val="90"/>
        </w:rPr>
        <w:t>výstupů</w:t>
      </w:r>
      <w:r>
        <w:rPr>
          <w:rFonts w:ascii="Arial Black" w:hAnsi="Arial Black"/>
          <w:color w:val="1B377C"/>
          <w:spacing w:val="4"/>
        </w:rPr>
        <w:t xml:space="preserve"> </w:t>
      </w:r>
      <w:r>
        <w:rPr>
          <w:rFonts w:ascii="Arial Black" w:hAnsi="Arial Black"/>
          <w:color w:val="1B377C"/>
          <w:w w:val="90"/>
        </w:rPr>
        <w:t>učení</w:t>
      </w:r>
      <w:r>
        <w:rPr>
          <w:rFonts w:ascii="Arial Black" w:hAnsi="Arial Black"/>
          <w:color w:val="1B377C"/>
          <w:spacing w:val="4"/>
        </w:rPr>
        <w:t xml:space="preserve"> </w:t>
      </w:r>
      <w:r>
        <w:rPr>
          <w:rFonts w:ascii="Arial Black" w:hAnsi="Arial Black"/>
          <w:color w:val="1B377C"/>
          <w:spacing w:val="-4"/>
          <w:w w:val="90"/>
        </w:rPr>
        <w:t>OVU.</w:t>
      </w:r>
    </w:p>
    <w:p w:rsidR="00750E3E" w:rsidRDefault="000B7D51">
      <w:pPr>
        <w:pStyle w:val="Zkladntext"/>
        <w:spacing w:before="155" w:line="278" w:lineRule="auto"/>
        <w:ind w:left="1808" w:right="1389"/>
      </w:pPr>
      <w:r>
        <w:rPr>
          <w:color w:val="1B377C"/>
          <w:w w:val="105"/>
        </w:rPr>
        <w:t>Existuje mnoho forem formativního hodnocení, z nichž je vhodné zařazovat takové, kde žáci sami mají ocenit svůj výkon, to znamená různé metody sebehodnocení. Taková hodnocení je možné provádět například pom</w:t>
      </w:r>
      <w:r>
        <w:rPr>
          <w:color w:val="1B377C"/>
          <w:w w:val="105"/>
        </w:rPr>
        <w:t xml:space="preserve">ocí hodnotící stupnice (splnil/nesplnil a do jaké míry) </w:t>
      </w:r>
      <w:proofErr w:type="spellStart"/>
      <w:r>
        <w:rPr>
          <w:color w:val="1B377C"/>
          <w:w w:val="105"/>
        </w:rPr>
        <w:t>nebtřeba</w:t>
      </w:r>
      <w:proofErr w:type="spellEnd"/>
      <w:r>
        <w:rPr>
          <w:color w:val="1B377C"/>
          <w:w w:val="105"/>
        </w:rPr>
        <w:t xml:space="preserve"> pomocí barevné stupnice. Pro použití jednotlivých druhů hodnotících stupnic by se vyučující měl rozhodnout podle věku žáků, hodnocené práce, případně</w:t>
      </w:r>
      <w:r>
        <w:rPr>
          <w:color w:val="1B377C"/>
          <w:spacing w:val="40"/>
          <w:w w:val="105"/>
        </w:rPr>
        <w:t xml:space="preserve"> </w:t>
      </w:r>
      <w:r>
        <w:rPr>
          <w:color w:val="1B377C"/>
          <w:w w:val="105"/>
        </w:rPr>
        <w:t>podle toho, kterou stupnici žáci upřednos</w:t>
      </w:r>
      <w:r>
        <w:rPr>
          <w:color w:val="1B377C"/>
          <w:w w:val="105"/>
        </w:rPr>
        <w:t>tňují. V případě sebehodnocení žáci mohou:</w:t>
      </w:r>
    </w:p>
    <w:p w:rsidR="00750E3E" w:rsidRDefault="000B7D51">
      <w:pPr>
        <w:pStyle w:val="Odstavecseseznamem"/>
        <w:numPr>
          <w:ilvl w:val="1"/>
          <w:numId w:val="172"/>
        </w:numPr>
        <w:tabs>
          <w:tab w:val="left" w:pos="2010"/>
        </w:tabs>
        <w:spacing w:line="278" w:lineRule="auto"/>
        <w:ind w:right="1285" w:firstLine="0"/>
        <w:rPr>
          <w:sz w:val="18"/>
        </w:rPr>
      </w:pPr>
      <w:r>
        <w:rPr>
          <w:color w:val="1B377C"/>
          <w:w w:val="105"/>
          <w:sz w:val="18"/>
        </w:rPr>
        <w:t xml:space="preserve">vyznačit křížkem v barevné škále úroveň hodnocených očekávaných výstupů (starší žáci); b) vybarvit příslušné políčko odpovídající úrovni hodnocených očekávaných výstupů (mladší žáci). Největší důraz při hodnocení </w:t>
      </w:r>
      <w:r>
        <w:rPr>
          <w:color w:val="1B377C"/>
          <w:w w:val="105"/>
          <w:sz w:val="18"/>
        </w:rPr>
        <w:t>klademe na funkci informační (poskytování zpětné vazby), motivační a diagnostickou (porovnávání žákova výkonu s jeho možnostmi). Při hodnocení přihlížíme ke vzdělávacím, osobnostním předpokladům žáka, k věku,</w:t>
      </w:r>
    </w:p>
    <w:p w:rsidR="00750E3E" w:rsidRDefault="000B7D51">
      <w:pPr>
        <w:pStyle w:val="Zkladntext"/>
        <w:spacing w:line="278" w:lineRule="auto"/>
        <w:ind w:left="1808" w:right="1211"/>
      </w:pPr>
      <w:r>
        <w:rPr>
          <w:color w:val="1B377C"/>
          <w:w w:val="105"/>
        </w:rPr>
        <w:t>k souvislostem, které výkon žáka ovlivňují. Seb</w:t>
      </w:r>
      <w:r>
        <w:rPr>
          <w:color w:val="1B377C"/>
          <w:w w:val="105"/>
        </w:rPr>
        <w:t>ehodnocení žáků je směřováno k hodnocení jejich výkonu a pokroku. Využívá se hlavně k vlastnímu zhodnocení práce v hodině, práce na projektech (součástí každého projektu by měla být závěrečná reflexe a sebereflexe všech</w:t>
      </w:r>
      <w:r>
        <w:rPr>
          <w:color w:val="1B377C"/>
          <w:spacing w:val="17"/>
          <w:w w:val="105"/>
        </w:rPr>
        <w:t xml:space="preserve"> </w:t>
      </w:r>
      <w:r>
        <w:rPr>
          <w:color w:val="1B377C"/>
          <w:w w:val="105"/>
        </w:rPr>
        <w:t>účastníků),</w:t>
      </w:r>
      <w:r>
        <w:rPr>
          <w:color w:val="1B377C"/>
          <w:spacing w:val="17"/>
          <w:w w:val="105"/>
        </w:rPr>
        <w:t xml:space="preserve"> </w:t>
      </w:r>
      <w:r>
        <w:rPr>
          <w:color w:val="1B377C"/>
          <w:w w:val="105"/>
        </w:rPr>
        <w:t>ke</w:t>
      </w:r>
      <w:r>
        <w:rPr>
          <w:color w:val="1B377C"/>
          <w:spacing w:val="17"/>
          <w:w w:val="105"/>
        </w:rPr>
        <w:t xml:space="preserve"> </w:t>
      </w:r>
      <w:r>
        <w:rPr>
          <w:color w:val="1B377C"/>
          <w:w w:val="105"/>
        </w:rPr>
        <w:t>slovnímu</w:t>
      </w:r>
      <w:r>
        <w:rPr>
          <w:color w:val="1B377C"/>
          <w:spacing w:val="17"/>
          <w:w w:val="105"/>
        </w:rPr>
        <w:t xml:space="preserve"> </w:t>
      </w:r>
      <w:r>
        <w:rPr>
          <w:color w:val="1B377C"/>
          <w:w w:val="105"/>
        </w:rPr>
        <w:t>zhodnocení</w:t>
      </w:r>
      <w:r>
        <w:rPr>
          <w:color w:val="1B377C"/>
          <w:spacing w:val="17"/>
          <w:w w:val="105"/>
        </w:rPr>
        <w:t xml:space="preserve"> </w:t>
      </w:r>
      <w:r>
        <w:rPr>
          <w:color w:val="1B377C"/>
          <w:w w:val="105"/>
        </w:rPr>
        <w:t>o</w:t>
      </w:r>
      <w:r>
        <w:rPr>
          <w:color w:val="1B377C"/>
          <w:w w:val="105"/>
        </w:rPr>
        <w:t>kamžitého</w:t>
      </w:r>
      <w:r>
        <w:rPr>
          <w:color w:val="1B377C"/>
          <w:spacing w:val="17"/>
          <w:w w:val="105"/>
        </w:rPr>
        <w:t xml:space="preserve"> </w:t>
      </w:r>
      <w:r>
        <w:rPr>
          <w:color w:val="1B377C"/>
          <w:w w:val="105"/>
        </w:rPr>
        <w:t>výkonu,</w:t>
      </w:r>
      <w:r>
        <w:rPr>
          <w:color w:val="1B377C"/>
          <w:spacing w:val="17"/>
          <w:w w:val="105"/>
        </w:rPr>
        <w:t xml:space="preserve"> </w:t>
      </w:r>
      <w:r>
        <w:rPr>
          <w:color w:val="1B377C"/>
          <w:w w:val="105"/>
        </w:rPr>
        <w:t>k</w:t>
      </w:r>
      <w:r>
        <w:rPr>
          <w:color w:val="1B377C"/>
          <w:spacing w:val="17"/>
          <w:w w:val="105"/>
        </w:rPr>
        <w:t xml:space="preserve"> </w:t>
      </w:r>
      <w:r>
        <w:rPr>
          <w:color w:val="1B377C"/>
          <w:w w:val="105"/>
        </w:rPr>
        <w:t>hodnocení</w:t>
      </w:r>
      <w:r>
        <w:rPr>
          <w:color w:val="1B377C"/>
          <w:spacing w:val="17"/>
          <w:w w:val="105"/>
        </w:rPr>
        <w:t xml:space="preserve"> </w:t>
      </w:r>
      <w:r>
        <w:rPr>
          <w:color w:val="1B377C"/>
          <w:w w:val="105"/>
        </w:rPr>
        <w:t>podílu</w:t>
      </w:r>
      <w:r>
        <w:rPr>
          <w:color w:val="1B377C"/>
          <w:spacing w:val="17"/>
          <w:w w:val="105"/>
        </w:rPr>
        <w:t xml:space="preserve"> </w:t>
      </w:r>
      <w:r>
        <w:rPr>
          <w:color w:val="1B377C"/>
          <w:w w:val="105"/>
        </w:rPr>
        <w:t>na práci ve skupině, kooperaci ve skupině.</w:t>
      </w:r>
    </w:p>
    <w:p w:rsidR="00750E3E" w:rsidRDefault="00750E3E">
      <w:pPr>
        <w:spacing w:line="278" w:lineRule="auto"/>
        <w:sectPr w:rsidR="00750E3E">
          <w:pgSz w:w="11910" w:h="16840"/>
          <w:pgMar w:top="1320" w:right="60" w:bottom="760" w:left="1140" w:header="0" w:footer="579" w:gutter="0"/>
          <w:cols w:space="708"/>
        </w:sectPr>
      </w:pPr>
    </w:p>
    <w:p w:rsidR="00750E3E" w:rsidRDefault="000B7D51">
      <w:pPr>
        <w:pStyle w:val="Nadpis1"/>
      </w:pPr>
      <w:bookmarkStart w:id="18" w:name="Karty_pro_6.ročník"/>
      <w:bookmarkStart w:id="19" w:name="_bookmark8"/>
      <w:bookmarkEnd w:id="18"/>
      <w:bookmarkEnd w:id="19"/>
      <w:r>
        <w:rPr>
          <w:color w:val="3566FC"/>
        </w:rPr>
        <w:lastRenderedPageBreak/>
        <w:t>Karty</w:t>
      </w:r>
      <w:r>
        <w:rPr>
          <w:color w:val="3566FC"/>
          <w:spacing w:val="54"/>
        </w:rPr>
        <w:t xml:space="preserve"> </w:t>
      </w:r>
      <w:r>
        <w:rPr>
          <w:color w:val="3566FC"/>
        </w:rPr>
        <w:t>pro</w:t>
      </w:r>
      <w:r>
        <w:rPr>
          <w:color w:val="3566FC"/>
          <w:spacing w:val="54"/>
        </w:rPr>
        <w:t xml:space="preserve"> </w:t>
      </w:r>
      <w:r>
        <w:rPr>
          <w:color w:val="3566FC"/>
          <w:spacing w:val="-2"/>
        </w:rPr>
        <w:t>6.ročník</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54816"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3B46FF48" id="Graphic 32" o:spid="_x0000_s1026" style="position:absolute;margin-left:62.35pt;margin-top:10.75pt;width:470.6pt;height:.1pt;z-index:-251761664;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" path="m,l5975997,e" filled="f" strokecolor="#3566fc" strokeweight="1pt">
                <v:path arrowok="t"/>
                <w10:wrap type="topAndBottom" anchorx="page"/>
              </v:shape>
            </w:pict>
          </mc:Fallback>
        </mc:AlternateContent>
      </w:r>
    </w:p>
    <w:p w:rsidR="00750E3E" w:rsidRDefault="000B7D51">
      <w:pPr>
        <w:pStyle w:val="Nadpis2"/>
        <w:spacing w:before="184"/>
      </w:pPr>
      <w:r>
        <w:rPr>
          <w:color w:val="3566FC"/>
          <w:spacing w:val="4"/>
        </w:rPr>
        <w:t>Karta</w:t>
      </w:r>
      <w:r>
        <w:rPr>
          <w:color w:val="3566FC"/>
          <w:spacing w:val="58"/>
        </w:rPr>
        <w:t xml:space="preserve"> </w:t>
      </w:r>
      <w:r>
        <w:rPr>
          <w:color w:val="3566FC"/>
          <w:spacing w:val="-10"/>
        </w:rPr>
        <w:t>1</w:t>
      </w:r>
    </w:p>
    <w:p w:rsidR="00750E3E" w:rsidRDefault="00750E3E">
      <w:pPr>
        <w:pStyle w:val="Zkladntext"/>
        <w:spacing w:before="5"/>
        <w:rPr>
          <w:rFonts w:ascii="Cambria"/>
          <w:sz w:val="8"/>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554"/>
        </w:trPr>
        <w:tc>
          <w:tcPr>
            <w:tcW w:w="9412" w:type="dxa"/>
            <w:gridSpan w:val="3"/>
            <w:shd w:val="clear" w:color="auto" w:fill="3566FC"/>
          </w:tcPr>
          <w:p w:rsidR="00750E3E" w:rsidRDefault="000B7D51">
            <w:pPr>
              <w:pStyle w:val="TableParagraph"/>
              <w:spacing w:before="161"/>
              <w:ind w:left="113"/>
              <w:rPr>
                <w:rFonts w:ascii="Cambria" w:hAnsi="Cambria"/>
                <w:b/>
                <w:sz w:val="24"/>
              </w:rPr>
            </w:pPr>
            <w:r>
              <w:rPr>
                <w:rFonts w:ascii="Cambria" w:hAnsi="Cambria"/>
                <w:b/>
                <w:color w:val="FFFFFF"/>
                <w:sz w:val="24"/>
              </w:rPr>
              <w:t>6.</w:t>
            </w:r>
            <w:r>
              <w:rPr>
                <w:rFonts w:ascii="Cambria" w:hAnsi="Cambria"/>
                <w:b/>
                <w:color w:val="FFFFFF"/>
                <w:spacing w:val="32"/>
                <w:sz w:val="24"/>
              </w:rPr>
              <w:t xml:space="preserve"> </w:t>
            </w:r>
            <w:r>
              <w:rPr>
                <w:rFonts w:ascii="Cambria" w:hAnsi="Cambria"/>
                <w:b/>
                <w:color w:val="FFFFFF"/>
                <w:sz w:val="24"/>
              </w:rPr>
              <w:t>ročník</w:t>
            </w:r>
            <w:r>
              <w:rPr>
                <w:rFonts w:ascii="Cambria" w:hAnsi="Cambria"/>
                <w:b/>
                <w:color w:val="FFFFFF"/>
                <w:spacing w:val="32"/>
                <w:sz w:val="24"/>
              </w:rPr>
              <w:t xml:space="preserve"> </w:t>
            </w:r>
            <w:r>
              <w:rPr>
                <w:rFonts w:ascii="Cambria" w:hAnsi="Cambria"/>
                <w:b/>
                <w:color w:val="FFFFFF"/>
                <w:sz w:val="24"/>
              </w:rPr>
              <w:t>–</w:t>
            </w:r>
            <w:r>
              <w:rPr>
                <w:rFonts w:ascii="Cambria" w:hAnsi="Cambria"/>
                <w:b/>
                <w:color w:val="FFFFFF"/>
                <w:spacing w:val="32"/>
                <w:sz w:val="24"/>
              </w:rPr>
              <w:t xml:space="preserve"> </w:t>
            </w:r>
            <w:r>
              <w:rPr>
                <w:rFonts w:ascii="Cambria" w:hAnsi="Cambria"/>
                <w:b/>
                <w:color w:val="FFFFFF"/>
                <w:sz w:val="24"/>
              </w:rPr>
              <w:t>karta</w:t>
            </w:r>
            <w:r>
              <w:rPr>
                <w:rFonts w:ascii="Cambria" w:hAnsi="Cambria"/>
                <w:b/>
                <w:color w:val="FFFFFF"/>
                <w:spacing w:val="32"/>
                <w:sz w:val="24"/>
              </w:rPr>
              <w:t xml:space="preserve"> </w:t>
            </w:r>
            <w:r>
              <w:rPr>
                <w:rFonts w:ascii="Cambria" w:hAnsi="Cambria"/>
                <w:b/>
                <w:color w:val="FFFFFF"/>
                <w:spacing w:val="-5"/>
                <w:sz w:val="24"/>
              </w:rPr>
              <w:t>#1</w:t>
            </w:r>
          </w:p>
        </w:tc>
      </w:tr>
      <w:tr w:rsidR="00750E3E">
        <w:trPr>
          <w:trHeight w:val="500"/>
        </w:trPr>
        <w:tc>
          <w:tcPr>
            <w:tcW w:w="7059" w:type="dxa"/>
            <w:gridSpan w:val="2"/>
            <w:vMerge w:val="restart"/>
            <w:shd w:val="clear" w:color="auto" w:fill="D6E6FF"/>
          </w:tcPr>
          <w:p w:rsidR="00750E3E" w:rsidRDefault="00750E3E">
            <w:pPr>
              <w:pStyle w:val="TableParagraph"/>
              <w:spacing w:before="199"/>
              <w:rPr>
                <w:rFonts w:ascii="Cambria"/>
              </w:rPr>
            </w:pPr>
          </w:p>
          <w:p w:rsidR="00750E3E" w:rsidRDefault="000B7D51">
            <w:pPr>
              <w:pStyle w:val="TableParagraph"/>
              <w:ind w:left="113"/>
              <w:rPr>
                <w:rFonts w:ascii="Cambria" w:hAnsi="Cambria"/>
                <w:b/>
              </w:rPr>
            </w:pPr>
            <w:r>
              <w:rPr>
                <w:rFonts w:ascii="Cambria" w:hAnsi="Cambria"/>
                <w:b/>
                <w:color w:val="1B377C"/>
                <w:w w:val="105"/>
              </w:rPr>
              <w:t>Začínám</w:t>
            </w:r>
            <w:r>
              <w:rPr>
                <w:rFonts w:ascii="Cambria" w:hAnsi="Cambria"/>
                <w:b/>
                <w:color w:val="1B377C"/>
                <w:spacing w:val="11"/>
                <w:w w:val="105"/>
              </w:rPr>
              <w:t xml:space="preserve"> </w:t>
            </w:r>
            <w:r>
              <w:rPr>
                <w:rFonts w:ascii="Cambria" w:hAnsi="Cambria"/>
                <w:b/>
                <w:color w:val="1B377C"/>
                <w:w w:val="105"/>
              </w:rPr>
              <w:t>objevovat</w:t>
            </w:r>
            <w:r>
              <w:rPr>
                <w:rFonts w:ascii="Cambria" w:hAnsi="Cambria"/>
                <w:b/>
                <w:color w:val="1B377C"/>
                <w:spacing w:val="11"/>
                <w:w w:val="105"/>
              </w:rPr>
              <w:t xml:space="preserve"> </w:t>
            </w:r>
            <w:r>
              <w:rPr>
                <w:rFonts w:ascii="Cambria" w:hAnsi="Cambria"/>
                <w:b/>
                <w:color w:val="1B377C"/>
                <w:w w:val="105"/>
              </w:rPr>
              <w:t>svět</w:t>
            </w:r>
            <w:r>
              <w:rPr>
                <w:rFonts w:ascii="Cambria" w:hAnsi="Cambria"/>
                <w:b/>
                <w:color w:val="1B377C"/>
                <w:spacing w:val="11"/>
                <w:w w:val="105"/>
              </w:rPr>
              <w:t xml:space="preserve"> </w:t>
            </w:r>
            <w:r>
              <w:rPr>
                <w:rFonts w:ascii="Cambria" w:hAnsi="Cambria"/>
                <w:b/>
                <w:color w:val="1B377C"/>
                <w:w w:val="105"/>
              </w:rPr>
              <w:t>kolem</w:t>
            </w:r>
            <w:r>
              <w:rPr>
                <w:rFonts w:ascii="Cambria" w:hAnsi="Cambria"/>
                <w:b/>
                <w:color w:val="1B377C"/>
                <w:spacing w:val="11"/>
                <w:w w:val="105"/>
              </w:rPr>
              <w:t xml:space="preserve"> </w:t>
            </w:r>
            <w:r>
              <w:rPr>
                <w:rFonts w:ascii="Cambria" w:hAnsi="Cambria"/>
                <w:b/>
                <w:color w:val="1B377C"/>
                <w:spacing w:val="-5"/>
                <w:w w:val="105"/>
              </w:rPr>
              <w:t>mě</w:t>
            </w:r>
          </w:p>
        </w:tc>
        <w:tc>
          <w:tcPr>
            <w:tcW w:w="2353" w:type="dxa"/>
            <w:shd w:val="clear" w:color="auto" w:fill="3566FC"/>
          </w:tcPr>
          <w:p w:rsidR="00750E3E" w:rsidRDefault="000B7D51">
            <w:pPr>
              <w:pStyle w:val="TableParagraph"/>
              <w:spacing w:before="164"/>
              <w:ind w:left="112"/>
              <w:rPr>
                <w:rFonts w:ascii="Cambria"/>
                <w:sz w:val="18"/>
              </w:rPr>
            </w:pPr>
            <w:r>
              <w:rPr>
                <w:rFonts w:ascii="Cambria"/>
                <w:color w:val="FFFFFF"/>
                <w:w w:val="105"/>
                <w:sz w:val="18"/>
              </w:rPr>
              <w:t>I</w:t>
            </w:r>
            <w:r>
              <w:rPr>
                <w:rFonts w:ascii="Cambria"/>
                <w:color w:val="FFFFFF"/>
                <w:spacing w:val="3"/>
                <w:w w:val="105"/>
                <w:sz w:val="18"/>
              </w:rPr>
              <w:t xml:space="preserve"> </w:t>
            </w:r>
            <w:r>
              <w:rPr>
                <w:rFonts w:ascii="Cambria"/>
                <w:color w:val="FFFFFF"/>
                <w:w w:val="105"/>
                <w:sz w:val="18"/>
              </w:rPr>
              <w:t>N</w:t>
            </w:r>
            <w:r>
              <w:rPr>
                <w:rFonts w:ascii="Cambria"/>
                <w:color w:val="FFFFFF"/>
                <w:spacing w:val="4"/>
                <w:w w:val="105"/>
                <w:sz w:val="18"/>
              </w:rPr>
              <w:t xml:space="preserve"> </w:t>
            </w:r>
            <w:r>
              <w:rPr>
                <w:rFonts w:ascii="Cambria"/>
                <w:color w:val="FFFFFF"/>
                <w:w w:val="105"/>
                <w:sz w:val="18"/>
              </w:rPr>
              <w:t>T</w:t>
            </w:r>
            <w:r>
              <w:rPr>
                <w:rFonts w:ascii="Cambria"/>
                <w:color w:val="FFFFFF"/>
                <w:spacing w:val="4"/>
                <w:w w:val="105"/>
                <w:sz w:val="18"/>
              </w:rPr>
              <w:t xml:space="preserve"> </w:t>
            </w:r>
            <w:r>
              <w:rPr>
                <w:rFonts w:ascii="Cambria"/>
                <w:color w:val="FFFFFF"/>
                <w:w w:val="105"/>
                <w:sz w:val="18"/>
              </w:rPr>
              <w:t>E</w:t>
            </w:r>
            <w:r>
              <w:rPr>
                <w:rFonts w:ascii="Cambria"/>
                <w:color w:val="FFFFFF"/>
                <w:spacing w:val="4"/>
                <w:w w:val="105"/>
                <w:sz w:val="18"/>
              </w:rPr>
              <w:t xml:space="preserve"> </w:t>
            </w:r>
            <w:r>
              <w:rPr>
                <w:rFonts w:ascii="Cambria"/>
                <w:color w:val="FFFFFF"/>
                <w:spacing w:val="-10"/>
                <w:w w:val="105"/>
                <w:sz w:val="18"/>
              </w:rPr>
              <w:t>R</w:t>
            </w:r>
          </w:p>
        </w:tc>
      </w:tr>
      <w:tr w:rsidR="00750E3E">
        <w:trPr>
          <w:trHeight w:val="331"/>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46"/>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331"/>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46"/>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09"/>
        </w:trPr>
        <w:tc>
          <w:tcPr>
            <w:tcW w:w="7059"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color w:val="1B377C"/>
                <w:w w:val="105"/>
                <w:sz w:val="16"/>
              </w:rPr>
              <w:t>:</w:t>
            </w:r>
            <w:r>
              <w:rPr>
                <w:color w:val="1B377C"/>
                <w:spacing w:val="-12"/>
                <w:w w:val="105"/>
                <w:sz w:val="16"/>
              </w:rPr>
              <w:t xml:space="preserve"> </w:t>
            </w:r>
            <w:r>
              <w:rPr>
                <w:color w:val="1B377C"/>
                <w:w w:val="105"/>
                <w:sz w:val="16"/>
              </w:rPr>
              <w:t>třídění,</w:t>
            </w:r>
            <w:r>
              <w:rPr>
                <w:color w:val="1B377C"/>
                <w:spacing w:val="-8"/>
                <w:w w:val="105"/>
                <w:sz w:val="16"/>
              </w:rPr>
              <w:t xml:space="preserve"> </w:t>
            </w:r>
            <w:r>
              <w:rPr>
                <w:color w:val="1B377C"/>
                <w:w w:val="105"/>
                <w:sz w:val="16"/>
              </w:rPr>
              <w:t>přírodní</w:t>
            </w:r>
            <w:r>
              <w:rPr>
                <w:color w:val="1B377C"/>
                <w:spacing w:val="-9"/>
                <w:w w:val="105"/>
                <w:sz w:val="16"/>
              </w:rPr>
              <w:t xml:space="preserve"> </w:t>
            </w:r>
            <w:r>
              <w:rPr>
                <w:color w:val="1B377C"/>
                <w:w w:val="105"/>
                <w:sz w:val="16"/>
              </w:rPr>
              <w:t>zákonitosti,</w:t>
            </w:r>
            <w:r>
              <w:rPr>
                <w:color w:val="1B377C"/>
                <w:spacing w:val="-9"/>
                <w:w w:val="105"/>
                <w:sz w:val="16"/>
              </w:rPr>
              <w:t xml:space="preserve"> </w:t>
            </w:r>
            <w:r>
              <w:rPr>
                <w:color w:val="1B377C"/>
                <w:w w:val="105"/>
                <w:sz w:val="16"/>
              </w:rPr>
              <w:t>měření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práce</w:t>
            </w:r>
            <w:r>
              <w:rPr>
                <w:color w:val="1B377C"/>
                <w:spacing w:val="-9"/>
                <w:w w:val="105"/>
                <w:sz w:val="16"/>
              </w:rPr>
              <w:t xml:space="preserve"> </w:t>
            </w:r>
            <w:r>
              <w:rPr>
                <w:color w:val="1B377C"/>
                <w:w w:val="105"/>
                <w:sz w:val="16"/>
              </w:rPr>
              <w:t>s</w:t>
            </w:r>
            <w:r>
              <w:rPr>
                <w:color w:val="1B377C"/>
                <w:spacing w:val="-9"/>
                <w:w w:val="105"/>
                <w:sz w:val="16"/>
              </w:rPr>
              <w:t xml:space="preserve"> </w:t>
            </w:r>
            <w:r>
              <w:rPr>
                <w:color w:val="1B377C"/>
                <w:w w:val="105"/>
                <w:sz w:val="16"/>
              </w:rPr>
              <w:t>daty,</w:t>
            </w:r>
            <w:r>
              <w:rPr>
                <w:color w:val="1B377C"/>
                <w:spacing w:val="-9"/>
                <w:w w:val="105"/>
                <w:sz w:val="16"/>
              </w:rPr>
              <w:t xml:space="preserve"> </w:t>
            </w:r>
            <w:r>
              <w:rPr>
                <w:color w:val="1B377C"/>
                <w:w w:val="105"/>
                <w:sz w:val="16"/>
              </w:rPr>
              <w:t>mikro</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makro</w:t>
            </w:r>
            <w:r>
              <w:rPr>
                <w:color w:val="1B377C"/>
                <w:spacing w:val="-9"/>
                <w:w w:val="105"/>
                <w:sz w:val="16"/>
              </w:rPr>
              <w:t xml:space="preserve"> </w:t>
            </w:r>
            <w:r>
              <w:rPr>
                <w:color w:val="1B377C"/>
                <w:w w:val="105"/>
                <w:sz w:val="16"/>
              </w:rPr>
              <w:t>svět, prostředí kolem nás</w:t>
            </w:r>
          </w:p>
        </w:tc>
        <w:tc>
          <w:tcPr>
            <w:tcW w:w="2353" w:type="dxa"/>
            <w:shd w:val="clear" w:color="auto" w:fill="D6E6FF"/>
          </w:tcPr>
          <w:p w:rsidR="00750E3E" w:rsidRDefault="00750E3E">
            <w:pPr>
              <w:pStyle w:val="TableParagraph"/>
              <w:spacing w:before="23"/>
              <w:rPr>
                <w:rFonts w:ascii="Cambria"/>
                <w:sz w:val="16"/>
              </w:rPr>
            </w:pPr>
          </w:p>
          <w:p w:rsidR="00750E3E" w:rsidRDefault="000B7D51">
            <w:pPr>
              <w:pStyle w:val="TableParagraph"/>
              <w:spacing w:before="1"/>
              <w:ind w:left="112"/>
              <w:rPr>
                <w:sz w:val="16"/>
              </w:rPr>
            </w:pPr>
            <w:r>
              <w:rPr>
                <w:color w:val="1B377C"/>
                <w:spacing w:val="-2"/>
                <w:w w:val="105"/>
                <w:sz w:val="16"/>
              </w:rPr>
              <w:t>6/září</w:t>
            </w:r>
          </w:p>
        </w:tc>
      </w:tr>
      <w:tr w:rsidR="00750E3E">
        <w:trPr>
          <w:trHeight w:val="387"/>
        </w:trPr>
        <w:tc>
          <w:tcPr>
            <w:tcW w:w="9412" w:type="dxa"/>
            <w:gridSpan w:val="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OVU/ŠOVU:</w:t>
            </w:r>
          </w:p>
        </w:tc>
      </w:tr>
      <w:tr w:rsidR="00750E3E">
        <w:trPr>
          <w:trHeight w:val="864"/>
        </w:trPr>
        <w:tc>
          <w:tcPr>
            <w:tcW w:w="9412" w:type="dxa"/>
            <w:gridSpan w:val="3"/>
          </w:tcPr>
          <w:p w:rsidR="00750E3E" w:rsidRDefault="000B7D51">
            <w:pPr>
              <w:pStyle w:val="TableParagraph"/>
              <w:numPr>
                <w:ilvl w:val="0"/>
                <w:numId w:val="171"/>
              </w:numPr>
              <w:tabs>
                <w:tab w:val="left" w:pos="309"/>
                <w:tab w:val="left" w:pos="311"/>
              </w:tabs>
              <w:spacing w:before="103" w:line="252" w:lineRule="auto"/>
              <w:ind w:right="532"/>
              <w:rPr>
                <w:sz w:val="16"/>
              </w:rPr>
            </w:pPr>
            <w:r>
              <w:rPr>
                <w:color w:val="1B377C"/>
                <w:sz w:val="16"/>
              </w:rPr>
              <w:t>CAP-</w:t>
            </w:r>
            <w:r>
              <w:rPr>
                <w:rFonts w:ascii="Arial Black" w:hAnsi="Arial Black"/>
                <w:color w:val="1B377C"/>
                <w:sz w:val="16"/>
              </w:rPr>
              <w:t>FYZ</w:t>
            </w:r>
            <w:r>
              <w:rPr>
                <w:color w:val="1B377C"/>
                <w:sz w:val="16"/>
              </w:rPr>
              <w:t xml:space="preserve">-001-ZV9-002: Změří vybrané fyzikální veličiny, vyjádří je ve vhodných jednotkách a odhadne chyby (nejistoty) </w:t>
            </w:r>
            <w:r>
              <w:rPr>
                <w:color w:val="1B377C"/>
                <w:w w:val="105"/>
                <w:sz w:val="16"/>
              </w:rPr>
              <w:t>měření; výsledek měření prezentuje v číselné i grafické podobě.</w:t>
            </w:r>
          </w:p>
          <w:p w:rsidR="00750E3E" w:rsidRDefault="000B7D51">
            <w:pPr>
              <w:pStyle w:val="TableParagraph"/>
              <w:numPr>
                <w:ilvl w:val="0"/>
                <w:numId w:val="171"/>
              </w:numPr>
              <w:tabs>
                <w:tab w:val="left" w:pos="310"/>
              </w:tabs>
              <w:spacing w:line="215" w:lineRule="exact"/>
              <w:ind w:left="310" w:hanging="197"/>
              <w:rPr>
                <w:sz w:val="16"/>
              </w:rPr>
            </w:pPr>
            <w:r>
              <w:rPr>
                <w:color w:val="1B377C"/>
                <w:sz w:val="16"/>
              </w:rPr>
              <w:t>CAP-</w:t>
            </w:r>
            <w:r>
              <w:rPr>
                <w:rFonts w:ascii="Arial Black" w:hAnsi="Arial Black"/>
                <w:color w:val="1B377C"/>
                <w:sz w:val="16"/>
              </w:rPr>
              <w:t>PRI</w:t>
            </w:r>
            <w:r>
              <w:rPr>
                <w:color w:val="1B377C"/>
                <w:sz w:val="16"/>
              </w:rPr>
              <w:t>-001-ZV9-002:</w:t>
            </w:r>
            <w:r>
              <w:rPr>
                <w:color w:val="1B377C"/>
                <w:spacing w:val="-3"/>
                <w:sz w:val="16"/>
              </w:rPr>
              <w:t xml:space="preserve"> </w:t>
            </w:r>
            <w:r>
              <w:rPr>
                <w:color w:val="1B377C"/>
                <w:sz w:val="16"/>
              </w:rPr>
              <w:t>Na</w:t>
            </w:r>
            <w:r>
              <w:rPr>
                <w:color w:val="1B377C"/>
                <w:spacing w:val="-2"/>
                <w:sz w:val="16"/>
              </w:rPr>
              <w:t xml:space="preserve"> </w:t>
            </w:r>
            <w:r>
              <w:rPr>
                <w:color w:val="1B377C"/>
                <w:sz w:val="16"/>
              </w:rPr>
              <w:t>základě</w:t>
            </w:r>
            <w:r>
              <w:rPr>
                <w:color w:val="1B377C"/>
                <w:spacing w:val="-3"/>
                <w:sz w:val="16"/>
              </w:rPr>
              <w:t xml:space="preserve"> </w:t>
            </w:r>
            <w:r>
              <w:rPr>
                <w:color w:val="1B377C"/>
                <w:sz w:val="16"/>
              </w:rPr>
              <w:t>pokusu</w:t>
            </w:r>
            <w:r>
              <w:rPr>
                <w:color w:val="1B377C"/>
                <w:spacing w:val="-2"/>
                <w:sz w:val="16"/>
              </w:rPr>
              <w:t xml:space="preserve"> </w:t>
            </w:r>
            <w:r>
              <w:rPr>
                <w:color w:val="1B377C"/>
                <w:sz w:val="16"/>
              </w:rPr>
              <w:t>popíše</w:t>
            </w:r>
            <w:r>
              <w:rPr>
                <w:color w:val="1B377C"/>
                <w:spacing w:val="-2"/>
                <w:sz w:val="16"/>
              </w:rPr>
              <w:t xml:space="preserve"> </w:t>
            </w:r>
            <w:r>
              <w:rPr>
                <w:color w:val="1B377C"/>
                <w:sz w:val="16"/>
              </w:rPr>
              <w:t>faktory</w:t>
            </w:r>
            <w:r>
              <w:rPr>
                <w:color w:val="1B377C"/>
                <w:spacing w:val="-3"/>
                <w:sz w:val="16"/>
              </w:rPr>
              <w:t xml:space="preserve"> </w:t>
            </w:r>
            <w:r>
              <w:rPr>
                <w:color w:val="1B377C"/>
                <w:sz w:val="16"/>
              </w:rPr>
              <w:t>ovlivňující</w:t>
            </w:r>
            <w:r>
              <w:rPr>
                <w:color w:val="1B377C"/>
                <w:spacing w:val="-2"/>
                <w:sz w:val="16"/>
              </w:rPr>
              <w:t xml:space="preserve"> </w:t>
            </w:r>
            <w:r>
              <w:rPr>
                <w:color w:val="1B377C"/>
                <w:sz w:val="16"/>
              </w:rPr>
              <w:t>základní</w:t>
            </w:r>
            <w:r>
              <w:rPr>
                <w:color w:val="1B377C"/>
                <w:spacing w:val="-2"/>
                <w:sz w:val="16"/>
              </w:rPr>
              <w:t xml:space="preserve"> </w:t>
            </w:r>
            <w:r>
              <w:rPr>
                <w:color w:val="1B377C"/>
                <w:sz w:val="16"/>
              </w:rPr>
              <w:t>životní</w:t>
            </w:r>
            <w:r>
              <w:rPr>
                <w:color w:val="1B377C"/>
                <w:spacing w:val="-3"/>
                <w:sz w:val="16"/>
              </w:rPr>
              <w:t xml:space="preserve"> </w:t>
            </w:r>
            <w:r>
              <w:rPr>
                <w:color w:val="1B377C"/>
                <w:sz w:val="16"/>
              </w:rPr>
              <w:t>procesy</w:t>
            </w:r>
            <w:r>
              <w:rPr>
                <w:color w:val="1B377C"/>
                <w:spacing w:val="-2"/>
                <w:sz w:val="16"/>
              </w:rPr>
              <w:t xml:space="preserve"> </w:t>
            </w:r>
            <w:r>
              <w:rPr>
                <w:color w:val="1B377C"/>
                <w:sz w:val="16"/>
              </w:rPr>
              <w:t>v</w:t>
            </w:r>
            <w:r>
              <w:rPr>
                <w:color w:val="1B377C"/>
                <w:spacing w:val="-2"/>
                <w:sz w:val="16"/>
              </w:rPr>
              <w:t xml:space="preserve"> </w:t>
            </w:r>
            <w:r>
              <w:rPr>
                <w:color w:val="1B377C"/>
                <w:sz w:val="16"/>
              </w:rPr>
              <w:t>organismech</w:t>
            </w:r>
            <w:r>
              <w:rPr>
                <w:color w:val="1B377C"/>
                <w:spacing w:val="-3"/>
                <w:sz w:val="16"/>
              </w:rPr>
              <w:t xml:space="preserve"> </w:t>
            </w:r>
            <w:r>
              <w:rPr>
                <w:color w:val="1B377C"/>
                <w:sz w:val="16"/>
              </w:rPr>
              <w:t>včetně</w:t>
            </w:r>
            <w:r>
              <w:rPr>
                <w:color w:val="1B377C"/>
                <w:spacing w:val="-2"/>
                <w:sz w:val="16"/>
              </w:rPr>
              <w:t xml:space="preserve"> člověka.</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2602"/>
        </w:trPr>
        <w:tc>
          <w:tcPr>
            <w:tcW w:w="4706" w:type="dxa"/>
            <w:shd w:val="clear" w:color="auto" w:fill="E8E8E8"/>
          </w:tcPr>
          <w:p w:rsidR="00750E3E" w:rsidRDefault="000B7D51">
            <w:pPr>
              <w:pStyle w:val="TableParagraph"/>
              <w:spacing w:before="46"/>
              <w:ind w:left="113"/>
              <w:rPr>
                <w:rFonts w:ascii="Arial Black"/>
                <w:sz w:val="16"/>
              </w:rPr>
            </w:pPr>
            <w:r>
              <w:rPr>
                <w:rFonts w:ascii="Arial Black"/>
                <w:color w:val="1B377C"/>
                <w:spacing w:val="-2"/>
                <w:sz w:val="16"/>
              </w:rPr>
              <w:t>Fyzika</w:t>
            </w:r>
          </w:p>
          <w:p w:rsidR="00750E3E" w:rsidRDefault="000B7D51">
            <w:pPr>
              <w:pStyle w:val="TableParagraph"/>
              <w:numPr>
                <w:ilvl w:val="0"/>
                <w:numId w:val="170"/>
              </w:numPr>
              <w:tabs>
                <w:tab w:val="left" w:pos="309"/>
                <w:tab w:val="left" w:pos="311"/>
              </w:tabs>
              <w:spacing w:before="151" w:line="273" w:lineRule="auto"/>
              <w:ind w:right="832"/>
              <w:rPr>
                <w:sz w:val="16"/>
              </w:rPr>
            </w:pPr>
            <w:r>
              <w:rPr>
                <w:color w:val="1B377C"/>
                <w:w w:val="105"/>
                <w:sz w:val="16"/>
              </w:rPr>
              <w:t>měření fyzikálních veličin: délka, obsah, objem, hmotnost,</w:t>
            </w:r>
            <w:r>
              <w:rPr>
                <w:color w:val="1B377C"/>
                <w:spacing w:val="-2"/>
                <w:w w:val="105"/>
                <w:sz w:val="16"/>
              </w:rPr>
              <w:t xml:space="preserve"> </w:t>
            </w:r>
            <w:r>
              <w:rPr>
                <w:color w:val="1B377C"/>
                <w:w w:val="105"/>
                <w:sz w:val="16"/>
              </w:rPr>
              <w:t>čas</w:t>
            </w:r>
          </w:p>
          <w:p w:rsidR="00750E3E" w:rsidRDefault="00750E3E">
            <w:pPr>
              <w:pStyle w:val="TableParagraph"/>
              <w:spacing w:before="25"/>
              <w:rPr>
                <w:rFonts w:ascii="Cambria"/>
                <w:sz w:val="16"/>
              </w:rPr>
            </w:pPr>
          </w:p>
          <w:p w:rsidR="00750E3E" w:rsidRDefault="000B7D51">
            <w:pPr>
              <w:pStyle w:val="TableParagraph"/>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70"/>
              </w:numPr>
              <w:tabs>
                <w:tab w:val="left" w:pos="310"/>
              </w:tabs>
              <w:spacing w:before="150"/>
              <w:ind w:left="310" w:hanging="197"/>
              <w:rPr>
                <w:sz w:val="16"/>
              </w:rPr>
            </w:pPr>
            <w:r>
              <w:rPr>
                <w:color w:val="1B377C"/>
                <w:w w:val="105"/>
                <w:sz w:val="16"/>
              </w:rPr>
              <w:t>adaptace</w:t>
            </w:r>
            <w:r>
              <w:rPr>
                <w:color w:val="1B377C"/>
                <w:spacing w:val="-1"/>
                <w:w w:val="105"/>
                <w:sz w:val="16"/>
              </w:rPr>
              <w:t xml:space="preserve"> </w:t>
            </w:r>
            <w:r>
              <w:rPr>
                <w:color w:val="1B377C"/>
                <w:w w:val="105"/>
                <w:sz w:val="16"/>
              </w:rPr>
              <w:t>živočichů</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w w:val="105"/>
                <w:sz w:val="16"/>
              </w:rPr>
              <w:t>různé</w:t>
            </w:r>
            <w:r>
              <w:rPr>
                <w:color w:val="1B377C"/>
                <w:spacing w:val="-1"/>
                <w:w w:val="105"/>
                <w:sz w:val="16"/>
              </w:rPr>
              <w:t xml:space="preserve"> </w:t>
            </w:r>
            <w:r>
              <w:rPr>
                <w:color w:val="1B377C"/>
                <w:w w:val="105"/>
                <w:sz w:val="16"/>
              </w:rPr>
              <w:t xml:space="preserve">přírodní </w:t>
            </w:r>
            <w:r>
              <w:rPr>
                <w:color w:val="1B377C"/>
                <w:spacing w:val="-2"/>
                <w:w w:val="105"/>
                <w:sz w:val="16"/>
              </w:rPr>
              <w:t>podmínky</w:t>
            </w:r>
          </w:p>
          <w:p w:rsidR="00750E3E" w:rsidRDefault="000B7D51">
            <w:pPr>
              <w:pStyle w:val="TableParagraph"/>
              <w:numPr>
                <w:ilvl w:val="0"/>
                <w:numId w:val="170"/>
              </w:numPr>
              <w:tabs>
                <w:tab w:val="left" w:pos="310"/>
              </w:tabs>
              <w:spacing w:before="26"/>
              <w:ind w:left="310" w:hanging="197"/>
              <w:rPr>
                <w:sz w:val="16"/>
              </w:rPr>
            </w:pPr>
            <w:r>
              <w:rPr>
                <w:color w:val="1B377C"/>
                <w:w w:val="105"/>
                <w:sz w:val="16"/>
              </w:rPr>
              <w:t>vliv</w:t>
            </w:r>
            <w:r>
              <w:rPr>
                <w:color w:val="1B377C"/>
                <w:spacing w:val="6"/>
                <w:w w:val="105"/>
                <w:sz w:val="16"/>
              </w:rPr>
              <w:t xml:space="preserve"> </w:t>
            </w:r>
            <w:r>
              <w:rPr>
                <w:color w:val="1B377C"/>
                <w:w w:val="105"/>
                <w:sz w:val="16"/>
              </w:rPr>
              <w:t>různých</w:t>
            </w:r>
            <w:r>
              <w:rPr>
                <w:color w:val="1B377C"/>
                <w:spacing w:val="6"/>
                <w:w w:val="105"/>
                <w:sz w:val="16"/>
              </w:rPr>
              <w:t xml:space="preserve"> </w:t>
            </w:r>
            <w:r>
              <w:rPr>
                <w:color w:val="1B377C"/>
                <w:w w:val="105"/>
                <w:sz w:val="16"/>
              </w:rPr>
              <w:t>faktorů</w:t>
            </w:r>
            <w:r>
              <w:rPr>
                <w:color w:val="1B377C"/>
                <w:spacing w:val="6"/>
                <w:w w:val="105"/>
                <w:sz w:val="16"/>
              </w:rPr>
              <w:t xml:space="preserve"> </w:t>
            </w:r>
            <w:r>
              <w:rPr>
                <w:color w:val="1B377C"/>
                <w:w w:val="105"/>
                <w:sz w:val="16"/>
              </w:rPr>
              <w:t>na</w:t>
            </w:r>
            <w:r>
              <w:rPr>
                <w:color w:val="1B377C"/>
                <w:spacing w:val="7"/>
                <w:w w:val="105"/>
                <w:sz w:val="16"/>
              </w:rPr>
              <w:t xml:space="preserve"> </w:t>
            </w:r>
            <w:r>
              <w:rPr>
                <w:color w:val="1B377C"/>
                <w:spacing w:val="-2"/>
                <w:w w:val="105"/>
                <w:sz w:val="16"/>
              </w:rPr>
              <w:t>život</w:t>
            </w:r>
          </w:p>
        </w:tc>
        <w:tc>
          <w:tcPr>
            <w:tcW w:w="4706" w:type="dxa"/>
            <w:gridSpan w:val="2"/>
            <w:shd w:val="clear" w:color="auto" w:fill="F3F3F3"/>
          </w:tcPr>
          <w:p w:rsidR="00750E3E" w:rsidRDefault="000B7D51">
            <w:pPr>
              <w:pStyle w:val="TableParagraph"/>
              <w:spacing w:before="46"/>
              <w:ind w:left="112"/>
              <w:rPr>
                <w:rFonts w:ascii="Arial Black"/>
                <w:sz w:val="16"/>
              </w:rPr>
            </w:pPr>
            <w:r>
              <w:rPr>
                <w:rFonts w:ascii="Arial Black"/>
                <w:color w:val="1B377C"/>
                <w:spacing w:val="-2"/>
                <w:sz w:val="16"/>
              </w:rPr>
              <w:t>Matematika</w:t>
            </w:r>
          </w:p>
          <w:p w:rsidR="00750E3E" w:rsidRDefault="000B7D51">
            <w:pPr>
              <w:pStyle w:val="TableParagraph"/>
              <w:numPr>
                <w:ilvl w:val="0"/>
                <w:numId w:val="169"/>
              </w:numPr>
              <w:tabs>
                <w:tab w:val="left" w:pos="309"/>
                <w:tab w:val="left" w:pos="311"/>
              </w:tabs>
              <w:spacing w:before="67" w:line="273" w:lineRule="auto"/>
              <w:ind w:right="650"/>
              <w:rPr>
                <w:sz w:val="16"/>
              </w:rPr>
            </w:pPr>
            <w:r>
              <w:rPr>
                <w:color w:val="1B377C"/>
                <w:w w:val="105"/>
                <w:sz w:val="16"/>
              </w:rPr>
              <w:t>délka, objem, povrch, jednotky a měření, převody jednotek, práce s chybou, odhad</w:t>
            </w:r>
          </w:p>
          <w:p w:rsidR="00750E3E" w:rsidRDefault="000B7D51">
            <w:pPr>
              <w:pStyle w:val="TableParagraph"/>
              <w:numPr>
                <w:ilvl w:val="0"/>
                <w:numId w:val="169"/>
              </w:numPr>
              <w:tabs>
                <w:tab w:val="left" w:pos="309"/>
                <w:tab w:val="left" w:pos="311"/>
              </w:tabs>
              <w:spacing w:before="1" w:line="273" w:lineRule="auto"/>
              <w:ind w:right="304"/>
              <w:rPr>
                <w:sz w:val="16"/>
              </w:rPr>
            </w:pPr>
            <w:r>
              <w:rPr>
                <w:color w:val="1B377C"/>
                <w:w w:val="105"/>
                <w:sz w:val="16"/>
              </w:rPr>
              <w:t>čtení z grafu, znázornění závislosti grafem a tabulkou, reprodukce naměřených hodnot</w:t>
            </w:r>
          </w:p>
          <w:p w:rsidR="00750E3E" w:rsidRDefault="000B7D51">
            <w:pPr>
              <w:pStyle w:val="TableParagraph"/>
              <w:numPr>
                <w:ilvl w:val="0"/>
                <w:numId w:val="169"/>
              </w:numPr>
              <w:tabs>
                <w:tab w:val="left" w:pos="309"/>
              </w:tabs>
              <w:ind w:left="309" w:hanging="197"/>
              <w:rPr>
                <w:sz w:val="16"/>
              </w:rPr>
            </w:pPr>
            <w:r>
              <w:rPr>
                <w:color w:val="1B377C"/>
                <w:w w:val="105"/>
                <w:sz w:val="16"/>
              </w:rPr>
              <w:t>pojem desetinné číslo,</w:t>
            </w:r>
            <w:r>
              <w:rPr>
                <w:color w:val="1B377C"/>
                <w:spacing w:val="1"/>
                <w:w w:val="105"/>
                <w:sz w:val="16"/>
              </w:rPr>
              <w:t xml:space="preserve"> </w:t>
            </w:r>
            <w:r>
              <w:rPr>
                <w:color w:val="1B377C"/>
                <w:w w:val="105"/>
                <w:sz w:val="16"/>
              </w:rPr>
              <w:t xml:space="preserve">porovnávání desetinných </w:t>
            </w:r>
            <w:r>
              <w:rPr>
                <w:color w:val="1B377C"/>
                <w:spacing w:val="-2"/>
                <w:w w:val="105"/>
                <w:sz w:val="16"/>
              </w:rPr>
              <w:t>čísel</w:t>
            </w:r>
          </w:p>
          <w:p w:rsidR="00750E3E" w:rsidRDefault="000B7D51">
            <w:pPr>
              <w:pStyle w:val="TableParagraph"/>
              <w:spacing w:before="58"/>
              <w:ind w:left="112"/>
              <w:rPr>
                <w:rFonts w:ascii="Arial Black"/>
                <w:sz w:val="16"/>
              </w:rPr>
            </w:pPr>
            <w:r>
              <w:rPr>
                <w:rFonts w:ascii="Arial Black"/>
                <w:color w:val="1B377C"/>
                <w:spacing w:val="-2"/>
                <w:sz w:val="16"/>
              </w:rPr>
              <w:t>Geografie</w:t>
            </w:r>
          </w:p>
          <w:p w:rsidR="00750E3E" w:rsidRDefault="000B7D51">
            <w:pPr>
              <w:pStyle w:val="TableParagraph"/>
              <w:numPr>
                <w:ilvl w:val="0"/>
                <w:numId w:val="169"/>
              </w:numPr>
              <w:tabs>
                <w:tab w:val="left" w:pos="309"/>
              </w:tabs>
              <w:spacing w:before="68"/>
              <w:ind w:left="309" w:hanging="197"/>
              <w:rPr>
                <w:sz w:val="16"/>
              </w:rPr>
            </w:pPr>
            <w:r>
              <w:rPr>
                <w:color w:val="1B377C"/>
                <w:w w:val="105"/>
                <w:sz w:val="16"/>
              </w:rPr>
              <w:t>měřítko</w:t>
            </w:r>
            <w:r>
              <w:rPr>
                <w:color w:val="1B377C"/>
                <w:spacing w:val="-1"/>
                <w:w w:val="105"/>
                <w:sz w:val="16"/>
              </w:rPr>
              <w:t xml:space="preserve"> </w:t>
            </w:r>
            <w:r>
              <w:rPr>
                <w:color w:val="1B377C"/>
                <w:w w:val="105"/>
                <w:sz w:val="16"/>
              </w:rPr>
              <w:t xml:space="preserve">mapy – výpočet </w:t>
            </w:r>
            <w:r>
              <w:rPr>
                <w:color w:val="1B377C"/>
                <w:spacing w:val="-2"/>
                <w:w w:val="105"/>
                <w:sz w:val="16"/>
              </w:rPr>
              <w:t>vzdáleností</w:t>
            </w:r>
          </w:p>
          <w:p w:rsidR="00750E3E" w:rsidRDefault="000B7D51">
            <w:pPr>
              <w:pStyle w:val="TableParagraph"/>
              <w:numPr>
                <w:ilvl w:val="0"/>
                <w:numId w:val="169"/>
              </w:numPr>
              <w:tabs>
                <w:tab w:val="left" w:pos="309"/>
              </w:tabs>
              <w:spacing w:before="26"/>
              <w:ind w:left="309" w:hanging="197"/>
              <w:rPr>
                <w:sz w:val="16"/>
              </w:rPr>
            </w:pPr>
            <w:r>
              <w:rPr>
                <w:color w:val="1B377C"/>
                <w:sz w:val="16"/>
              </w:rPr>
              <w:t>zeměpisné</w:t>
            </w:r>
            <w:r>
              <w:rPr>
                <w:color w:val="1B377C"/>
                <w:spacing w:val="28"/>
                <w:sz w:val="16"/>
              </w:rPr>
              <w:t xml:space="preserve"> </w:t>
            </w:r>
            <w:r>
              <w:rPr>
                <w:color w:val="1B377C"/>
                <w:spacing w:val="-2"/>
                <w:sz w:val="16"/>
              </w:rPr>
              <w:t>souřadnice</w:t>
            </w:r>
          </w:p>
          <w:p w:rsidR="00750E3E" w:rsidRDefault="000B7D51">
            <w:pPr>
              <w:pStyle w:val="TableParagraph"/>
              <w:numPr>
                <w:ilvl w:val="0"/>
                <w:numId w:val="169"/>
              </w:numPr>
              <w:tabs>
                <w:tab w:val="left" w:pos="309"/>
              </w:tabs>
              <w:spacing w:before="25"/>
              <w:ind w:left="309" w:hanging="197"/>
              <w:rPr>
                <w:sz w:val="16"/>
              </w:rPr>
            </w:pPr>
            <w:r>
              <w:rPr>
                <w:color w:val="1B377C"/>
                <w:spacing w:val="-2"/>
                <w:w w:val="105"/>
                <w:sz w:val="16"/>
              </w:rPr>
              <w:t>časová</w:t>
            </w:r>
            <w:r>
              <w:rPr>
                <w:color w:val="1B377C"/>
                <w:spacing w:val="-1"/>
                <w:w w:val="105"/>
                <w:sz w:val="16"/>
              </w:rPr>
              <w:t xml:space="preserve"> </w:t>
            </w:r>
            <w:r>
              <w:rPr>
                <w:color w:val="1B377C"/>
                <w:spacing w:val="-2"/>
                <w:w w:val="105"/>
                <w:sz w:val="16"/>
              </w:rPr>
              <w:t>pásma,</w:t>
            </w:r>
            <w:r>
              <w:rPr>
                <w:color w:val="1B377C"/>
                <w:spacing w:val="-1"/>
                <w:w w:val="105"/>
                <w:sz w:val="16"/>
              </w:rPr>
              <w:t xml:space="preserve"> </w:t>
            </w:r>
            <w:r>
              <w:rPr>
                <w:color w:val="1B377C"/>
                <w:spacing w:val="-2"/>
                <w:w w:val="105"/>
                <w:sz w:val="16"/>
              </w:rPr>
              <w:t>datová</w:t>
            </w:r>
            <w:r>
              <w:rPr>
                <w:color w:val="1B377C"/>
                <w:spacing w:val="-1"/>
                <w:w w:val="105"/>
                <w:sz w:val="16"/>
              </w:rPr>
              <w:t xml:space="preserve"> </w:t>
            </w:r>
            <w:r>
              <w:rPr>
                <w:color w:val="1B377C"/>
                <w:spacing w:val="-2"/>
                <w:w w:val="105"/>
                <w:sz w:val="16"/>
              </w:rPr>
              <w:t>hranice</w:t>
            </w:r>
          </w:p>
          <w:p w:rsidR="00750E3E" w:rsidRDefault="000B7D51">
            <w:pPr>
              <w:pStyle w:val="TableParagraph"/>
              <w:numPr>
                <w:ilvl w:val="0"/>
                <w:numId w:val="169"/>
              </w:numPr>
              <w:tabs>
                <w:tab w:val="left" w:pos="309"/>
              </w:tabs>
              <w:spacing w:before="26"/>
              <w:ind w:left="309" w:hanging="197"/>
              <w:rPr>
                <w:sz w:val="16"/>
              </w:rPr>
            </w:pPr>
            <w:r>
              <w:rPr>
                <w:color w:val="1B377C"/>
                <w:w w:val="105"/>
                <w:sz w:val="16"/>
              </w:rPr>
              <w:t>geoinformační</w:t>
            </w:r>
            <w:r>
              <w:rPr>
                <w:color w:val="1B377C"/>
                <w:spacing w:val="8"/>
                <w:w w:val="105"/>
                <w:sz w:val="16"/>
              </w:rPr>
              <w:t xml:space="preserve"> </w:t>
            </w:r>
            <w:r>
              <w:rPr>
                <w:color w:val="1B377C"/>
                <w:w w:val="105"/>
                <w:sz w:val="16"/>
              </w:rPr>
              <w:t>nástroje</w:t>
            </w:r>
            <w:r>
              <w:rPr>
                <w:color w:val="1B377C"/>
                <w:spacing w:val="8"/>
                <w:w w:val="105"/>
                <w:sz w:val="16"/>
              </w:rPr>
              <w:t xml:space="preserve"> </w:t>
            </w:r>
            <w:r>
              <w:rPr>
                <w:color w:val="1B377C"/>
                <w:w w:val="105"/>
                <w:sz w:val="16"/>
              </w:rPr>
              <w:t>pro</w:t>
            </w:r>
            <w:r>
              <w:rPr>
                <w:color w:val="1B377C"/>
                <w:spacing w:val="8"/>
                <w:w w:val="105"/>
                <w:sz w:val="16"/>
              </w:rPr>
              <w:t xml:space="preserve"> </w:t>
            </w:r>
            <w:r>
              <w:rPr>
                <w:color w:val="1B377C"/>
                <w:w w:val="105"/>
                <w:sz w:val="16"/>
              </w:rPr>
              <w:t>měření</w:t>
            </w:r>
            <w:r>
              <w:rPr>
                <w:color w:val="1B377C"/>
                <w:spacing w:val="8"/>
                <w:w w:val="105"/>
                <w:sz w:val="16"/>
              </w:rPr>
              <w:t xml:space="preserve"> </w:t>
            </w:r>
            <w:r>
              <w:rPr>
                <w:color w:val="1B377C"/>
                <w:w w:val="105"/>
                <w:sz w:val="16"/>
              </w:rPr>
              <w:t>a</w:t>
            </w:r>
            <w:r>
              <w:rPr>
                <w:color w:val="1B377C"/>
                <w:spacing w:val="9"/>
                <w:w w:val="105"/>
                <w:sz w:val="16"/>
              </w:rPr>
              <w:t xml:space="preserve"> </w:t>
            </w:r>
            <w:r>
              <w:rPr>
                <w:color w:val="1B377C"/>
                <w:spacing w:val="-2"/>
                <w:w w:val="105"/>
                <w:sz w:val="16"/>
              </w:rPr>
              <w:t>plánování</w:t>
            </w:r>
          </w:p>
        </w:tc>
      </w:tr>
      <w:tr w:rsidR="00750E3E">
        <w:trPr>
          <w:trHeight w:val="2112"/>
        </w:trPr>
        <w:tc>
          <w:tcPr>
            <w:tcW w:w="9412" w:type="dxa"/>
            <w:gridSpan w:val="3"/>
            <w:shd w:val="clear" w:color="auto" w:fill="F1F5DE"/>
          </w:tcPr>
          <w:p w:rsidR="00750E3E" w:rsidRDefault="000B7D51">
            <w:pPr>
              <w:pStyle w:val="TableParagraph"/>
              <w:spacing w:before="102"/>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68"/>
              </w:numPr>
              <w:tabs>
                <w:tab w:val="left" w:pos="310"/>
              </w:tabs>
              <w:spacing w:before="42"/>
              <w:ind w:left="310" w:hanging="197"/>
              <w:rPr>
                <w:sz w:val="16"/>
              </w:rPr>
            </w:pPr>
            <w:r>
              <w:rPr>
                <w:rFonts w:ascii="Arial Black" w:hAnsi="Arial Black"/>
                <w:color w:val="1B377C"/>
                <w:sz w:val="16"/>
              </w:rPr>
              <w:t>KKK</w:t>
            </w:r>
            <w:r>
              <w:rPr>
                <w:color w:val="1B377C"/>
                <w:sz w:val="16"/>
              </w:rPr>
              <w:t>-POR-000-ZV9-001:</w:t>
            </w:r>
            <w:r>
              <w:rPr>
                <w:color w:val="1B377C"/>
                <w:spacing w:val="4"/>
                <w:sz w:val="16"/>
              </w:rPr>
              <w:t xml:space="preserve"> </w:t>
            </w:r>
            <w:r>
              <w:rPr>
                <w:color w:val="1B377C"/>
                <w:sz w:val="16"/>
              </w:rPr>
              <w:t>Přemýšlí</w:t>
            </w:r>
            <w:r>
              <w:rPr>
                <w:color w:val="1B377C"/>
                <w:spacing w:val="4"/>
                <w:sz w:val="16"/>
              </w:rPr>
              <w:t xml:space="preserve"> </w:t>
            </w:r>
            <w:r>
              <w:rPr>
                <w:color w:val="1B377C"/>
                <w:sz w:val="16"/>
              </w:rPr>
              <w:t>komunikačním</w:t>
            </w:r>
            <w:r>
              <w:rPr>
                <w:color w:val="1B377C"/>
                <w:spacing w:val="4"/>
                <w:sz w:val="16"/>
              </w:rPr>
              <w:t xml:space="preserve"> </w:t>
            </w:r>
            <w:r>
              <w:rPr>
                <w:color w:val="1B377C"/>
                <w:sz w:val="16"/>
              </w:rPr>
              <w:t>záměru</w:t>
            </w:r>
            <w:r>
              <w:rPr>
                <w:color w:val="1B377C"/>
                <w:spacing w:val="4"/>
                <w:sz w:val="16"/>
              </w:rPr>
              <w:t xml:space="preserve"> </w:t>
            </w:r>
            <w:r>
              <w:rPr>
                <w:color w:val="1B377C"/>
                <w:sz w:val="16"/>
              </w:rPr>
              <w:t>autora</w:t>
            </w:r>
            <w:r>
              <w:rPr>
                <w:color w:val="1B377C"/>
                <w:spacing w:val="4"/>
                <w:sz w:val="16"/>
              </w:rPr>
              <w:t xml:space="preserve"> </w:t>
            </w:r>
            <w:r>
              <w:rPr>
                <w:color w:val="1B377C"/>
                <w:spacing w:val="-2"/>
                <w:sz w:val="16"/>
              </w:rPr>
              <w:t>sdělení.</w:t>
            </w:r>
          </w:p>
          <w:p w:rsidR="00750E3E" w:rsidRDefault="000B7D51">
            <w:pPr>
              <w:pStyle w:val="TableParagraph"/>
              <w:numPr>
                <w:ilvl w:val="0"/>
                <w:numId w:val="168"/>
              </w:numPr>
              <w:tabs>
                <w:tab w:val="left" w:pos="310"/>
              </w:tabs>
              <w:spacing w:before="12"/>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68"/>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68"/>
              </w:numPr>
              <w:tabs>
                <w:tab w:val="left" w:pos="309"/>
                <w:tab w:val="left" w:pos="311"/>
              </w:tabs>
              <w:spacing w:before="13" w:line="252" w:lineRule="auto"/>
              <w:ind w:right="493"/>
              <w:rPr>
                <w:sz w:val="16"/>
              </w:rPr>
            </w:pPr>
            <w:r>
              <w:rPr>
                <w:rFonts w:ascii="Arial Black" w:hAnsi="Arial Black"/>
                <w:color w:val="1B377C"/>
                <w:w w:val="105"/>
                <w:sz w:val="16"/>
              </w:rPr>
              <w:t>ZGC</w:t>
            </w:r>
            <w:r>
              <w:rPr>
                <w:color w:val="1B377C"/>
                <w:w w:val="105"/>
                <w:sz w:val="16"/>
              </w:rPr>
              <w:t>-KCP-000-ZV9-001:</w:t>
            </w:r>
            <w:r>
              <w:rPr>
                <w:color w:val="1B377C"/>
                <w:spacing w:val="-7"/>
                <w:w w:val="105"/>
                <w:sz w:val="16"/>
              </w:rPr>
              <w:t xml:space="preserve"> </w:t>
            </w:r>
            <w:r>
              <w:rPr>
                <w:color w:val="1B377C"/>
                <w:w w:val="105"/>
                <w:sz w:val="16"/>
              </w:rPr>
              <w:t>Při</w:t>
            </w:r>
            <w:r>
              <w:rPr>
                <w:color w:val="1B377C"/>
                <w:spacing w:val="-7"/>
                <w:w w:val="105"/>
                <w:sz w:val="16"/>
              </w:rPr>
              <w:t xml:space="preserve"> </w:t>
            </w:r>
            <w:r>
              <w:rPr>
                <w:color w:val="1B377C"/>
                <w:w w:val="105"/>
                <w:sz w:val="16"/>
              </w:rPr>
              <w:t>čtení</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psaní</w:t>
            </w:r>
            <w:r>
              <w:rPr>
                <w:color w:val="1B377C"/>
                <w:spacing w:val="-7"/>
                <w:w w:val="105"/>
                <w:sz w:val="16"/>
              </w:rPr>
              <w:t xml:space="preserve"> </w:t>
            </w:r>
            <w:r>
              <w:rPr>
                <w:color w:val="1B377C"/>
                <w:w w:val="105"/>
                <w:sz w:val="16"/>
              </w:rPr>
              <w:t>posuzuje</w:t>
            </w:r>
            <w:r>
              <w:rPr>
                <w:color w:val="1B377C"/>
                <w:spacing w:val="-7"/>
                <w:w w:val="105"/>
                <w:sz w:val="16"/>
              </w:rPr>
              <w:t xml:space="preserve"> </w:t>
            </w:r>
            <w:r>
              <w:rPr>
                <w:color w:val="1B377C"/>
                <w:w w:val="105"/>
                <w:sz w:val="16"/>
              </w:rPr>
              <w:t>autorské</w:t>
            </w:r>
            <w:r>
              <w:rPr>
                <w:color w:val="1B377C"/>
                <w:spacing w:val="-7"/>
                <w:w w:val="105"/>
                <w:sz w:val="16"/>
              </w:rPr>
              <w:t xml:space="preserve"> </w:t>
            </w:r>
            <w:r>
              <w:rPr>
                <w:color w:val="1B377C"/>
                <w:w w:val="105"/>
                <w:sz w:val="16"/>
              </w:rPr>
              <w:t>záměry,</w:t>
            </w:r>
            <w:r>
              <w:rPr>
                <w:color w:val="1B377C"/>
                <w:spacing w:val="-7"/>
                <w:w w:val="105"/>
                <w:sz w:val="16"/>
              </w:rPr>
              <w:t xml:space="preserve"> </w:t>
            </w:r>
            <w:r>
              <w:rPr>
                <w:color w:val="1B377C"/>
                <w:w w:val="105"/>
                <w:sz w:val="16"/>
              </w:rPr>
              <w:t>účinky</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prostředky</w:t>
            </w:r>
            <w:r>
              <w:rPr>
                <w:color w:val="1B377C"/>
                <w:spacing w:val="-7"/>
                <w:w w:val="105"/>
                <w:sz w:val="16"/>
              </w:rPr>
              <w:t xml:space="preserve"> </w:t>
            </w:r>
            <w:r>
              <w:rPr>
                <w:color w:val="1B377C"/>
                <w:w w:val="105"/>
                <w:sz w:val="16"/>
              </w:rPr>
              <w:t>textu</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kontext</w:t>
            </w:r>
            <w:r>
              <w:rPr>
                <w:color w:val="1B377C"/>
                <w:spacing w:val="-7"/>
                <w:w w:val="105"/>
                <w:sz w:val="16"/>
              </w:rPr>
              <w:t xml:space="preserve"> </w:t>
            </w:r>
            <w:r>
              <w:rPr>
                <w:color w:val="1B377C"/>
                <w:w w:val="105"/>
                <w:sz w:val="16"/>
              </w:rPr>
              <w:t>autora</w:t>
            </w:r>
            <w:r>
              <w:rPr>
                <w:color w:val="1B377C"/>
                <w:spacing w:val="-7"/>
                <w:w w:val="105"/>
                <w:sz w:val="16"/>
              </w:rPr>
              <w:t xml:space="preserve"> </w:t>
            </w:r>
            <w:r>
              <w:rPr>
                <w:color w:val="1B377C"/>
                <w:w w:val="105"/>
                <w:sz w:val="16"/>
              </w:rPr>
              <w:t xml:space="preserve">nebo </w:t>
            </w:r>
            <w:r>
              <w:rPr>
                <w:color w:val="1B377C"/>
                <w:spacing w:val="-2"/>
                <w:w w:val="105"/>
                <w:sz w:val="16"/>
              </w:rPr>
              <w:t>čtenáře.</w:t>
            </w:r>
          </w:p>
          <w:p w:rsidR="00750E3E" w:rsidRDefault="000B7D51">
            <w:pPr>
              <w:pStyle w:val="TableParagraph"/>
              <w:numPr>
                <w:ilvl w:val="0"/>
                <w:numId w:val="168"/>
              </w:numPr>
              <w:tabs>
                <w:tab w:val="left" w:pos="310"/>
              </w:tabs>
              <w:spacing w:before="18"/>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p w:rsidR="00750E3E" w:rsidRDefault="000B7D51">
            <w:pPr>
              <w:pStyle w:val="TableParagraph"/>
              <w:numPr>
                <w:ilvl w:val="0"/>
                <w:numId w:val="168"/>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864"/>
        </w:trPr>
        <w:tc>
          <w:tcPr>
            <w:tcW w:w="9412" w:type="dxa"/>
            <w:gridSpan w:val="3"/>
            <w:shd w:val="clear" w:color="auto" w:fill="F3F3F3"/>
          </w:tcPr>
          <w:p w:rsidR="00750E3E" w:rsidRDefault="000B7D51">
            <w:pPr>
              <w:pStyle w:val="TableParagraph"/>
              <w:spacing w:before="46"/>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PTP</w:t>
            </w:r>
            <w:r>
              <w:rPr>
                <w:color w:val="1B377C"/>
                <w:w w:val="105"/>
                <w:sz w:val="16"/>
              </w:rPr>
              <w:t>-UDR-000-ZV9-002:</w:t>
            </w:r>
            <w:r>
              <w:rPr>
                <w:color w:val="1B377C"/>
                <w:spacing w:val="-9"/>
                <w:w w:val="105"/>
                <w:sz w:val="16"/>
              </w:rPr>
              <w:t xml:space="preserve"> </w:t>
            </w:r>
            <w:r>
              <w:rPr>
                <w:color w:val="1B377C"/>
                <w:w w:val="105"/>
                <w:sz w:val="16"/>
              </w:rPr>
              <w:t>Prozkoumá</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vysvětlí</w:t>
            </w:r>
            <w:r>
              <w:rPr>
                <w:color w:val="1B377C"/>
                <w:spacing w:val="-8"/>
                <w:w w:val="105"/>
                <w:sz w:val="16"/>
              </w:rPr>
              <w:t xml:space="preserve"> </w:t>
            </w:r>
            <w:r>
              <w:rPr>
                <w:color w:val="1B377C"/>
                <w:w w:val="105"/>
                <w:sz w:val="16"/>
              </w:rPr>
              <w:t>provázanost</w:t>
            </w:r>
            <w:r>
              <w:rPr>
                <w:color w:val="1B377C"/>
                <w:spacing w:val="-8"/>
                <w:w w:val="105"/>
                <w:sz w:val="16"/>
              </w:rPr>
              <w:t xml:space="preserve"> </w:t>
            </w:r>
            <w:r>
              <w:rPr>
                <w:color w:val="1B377C"/>
                <w:w w:val="105"/>
                <w:sz w:val="16"/>
              </w:rPr>
              <w:t>mezi</w:t>
            </w:r>
            <w:r>
              <w:rPr>
                <w:color w:val="1B377C"/>
                <w:spacing w:val="-8"/>
                <w:w w:val="105"/>
                <w:sz w:val="16"/>
              </w:rPr>
              <w:t xml:space="preserve"> </w:t>
            </w:r>
            <w:r>
              <w:rPr>
                <w:color w:val="1B377C"/>
                <w:w w:val="105"/>
                <w:sz w:val="16"/>
              </w:rPr>
              <w:t>klimatickou</w:t>
            </w:r>
            <w:r>
              <w:rPr>
                <w:color w:val="1B377C"/>
                <w:spacing w:val="-8"/>
                <w:w w:val="105"/>
                <w:sz w:val="16"/>
              </w:rPr>
              <w:t xml:space="preserve"> </w:t>
            </w:r>
            <w:r>
              <w:rPr>
                <w:color w:val="1B377C"/>
                <w:w w:val="105"/>
                <w:sz w:val="16"/>
              </w:rPr>
              <w:t>změnou,</w:t>
            </w:r>
            <w:r>
              <w:rPr>
                <w:color w:val="1B377C"/>
                <w:spacing w:val="-8"/>
                <w:w w:val="105"/>
                <w:sz w:val="16"/>
              </w:rPr>
              <w:t xml:space="preserve"> </w:t>
            </w:r>
            <w:r>
              <w:rPr>
                <w:color w:val="1B377C"/>
                <w:w w:val="105"/>
                <w:sz w:val="16"/>
              </w:rPr>
              <w:t>vlastním</w:t>
            </w:r>
            <w:r>
              <w:rPr>
                <w:color w:val="1B377C"/>
                <w:spacing w:val="-8"/>
                <w:w w:val="105"/>
                <w:sz w:val="16"/>
              </w:rPr>
              <w:t xml:space="preserve"> </w:t>
            </w:r>
            <w:r>
              <w:rPr>
                <w:color w:val="1B377C"/>
                <w:w w:val="105"/>
                <w:sz w:val="16"/>
              </w:rPr>
              <w:t>životním</w:t>
            </w:r>
            <w:r>
              <w:rPr>
                <w:color w:val="1B377C"/>
                <w:spacing w:val="-8"/>
                <w:w w:val="105"/>
                <w:sz w:val="16"/>
              </w:rPr>
              <w:t xml:space="preserve"> </w:t>
            </w:r>
            <w:r>
              <w:rPr>
                <w:color w:val="1B377C"/>
                <w:w w:val="105"/>
                <w:sz w:val="16"/>
              </w:rPr>
              <w:t>stylem,</w:t>
            </w:r>
            <w:r>
              <w:rPr>
                <w:color w:val="1B377C"/>
                <w:spacing w:val="-8"/>
                <w:w w:val="105"/>
                <w:sz w:val="16"/>
              </w:rPr>
              <w:t xml:space="preserve"> </w:t>
            </w:r>
            <w:r>
              <w:rPr>
                <w:color w:val="1B377C"/>
                <w:w w:val="105"/>
                <w:sz w:val="16"/>
              </w:rPr>
              <w:t>životem společnosti a ekonomickou činností.</w:t>
            </w:r>
          </w:p>
        </w:tc>
      </w:tr>
    </w:tbl>
    <w:p w:rsidR="00750E3E" w:rsidRDefault="00750E3E">
      <w:pPr>
        <w:spacing w:line="252" w:lineRule="auto"/>
        <w:rPr>
          <w:sz w:val="16"/>
        </w:rPr>
        <w:sectPr w:rsidR="00750E3E">
          <w:pgSz w:w="11910" w:h="16840"/>
          <w:pgMar w:top="1320" w:right="6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391"/>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67"/>
              </w:numPr>
              <w:tabs>
                <w:tab w:val="left" w:pos="310"/>
              </w:tabs>
              <w:spacing w:before="67"/>
              <w:ind w:left="310" w:hanging="197"/>
              <w:rPr>
                <w:sz w:val="16"/>
              </w:rPr>
            </w:pPr>
            <w:r>
              <w:rPr>
                <w:color w:val="1B377C"/>
                <w:sz w:val="16"/>
              </w:rPr>
              <w:t>Jsou</w:t>
            </w:r>
            <w:r>
              <w:rPr>
                <w:color w:val="1B377C"/>
                <w:spacing w:val="10"/>
                <w:sz w:val="16"/>
              </w:rPr>
              <w:t xml:space="preserve"> </w:t>
            </w:r>
            <w:r>
              <w:rPr>
                <w:color w:val="1B377C"/>
                <w:sz w:val="16"/>
              </w:rPr>
              <w:t>všichni</w:t>
            </w:r>
            <w:r>
              <w:rPr>
                <w:color w:val="1B377C"/>
                <w:spacing w:val="11"/>
                <w:sz w:val="16"/>
              </w:rPr>
              <w:t xml:space="preserve"> </w:t>
            </w:r>
            <w:r>
              <w:rPr>
                <w:color w:val="1B377C"/>
                <w:sz w:val="16"/>
              </w:rPr>
              <w:t>živočichové</w:t>
            </w:r>
            <w:r>
              <w:rPr>
                <w:color w:val="1B377C"/>
                <w:spacing w:val="11"/>
                <w:sz w:val="16"/>
              </w:rPr>
              <w:t xml:space="preserve"> </w:t>
            </w:r>
            <w:r>
              <w:rPr>
                <w:color w:val="1B377C"/>
                <w:sz w:val="16"/>
              </w:rPr>
              <w:t>stejně</w:t>
            </w:r>
            <w:r>
              <w:rPr>
                <w:color w:val="1B377C"/>
                <w:spacing w:val="11"/>
                <w:sz w:val="16"/>
              </w:rPr>
              <w:t xml:space="preserve"> </w:t>
            </w:r>
            <w:r>
              <w:rPr>
                <w:color w:val="1B377C"/>
                <w:spacing w:val="-2"/>
                <w:sz w:val="16"/>
              </w:rPr>
              <w:t>velcí?</w:t>
            </w:r>
          </w:p>
          <w:p w:rsidR="00750E3E" w:rsidRDefault="000B7D51">
            <w:pPr>
              <w:pStyle w:val="TableParagraph"/>
              <w:numPr>
                <w:ilvl w:val="0"/>
                <w:numId w:val="167"/>
              </w:numPr>
              <w:tabs>
                <w:tab w:val="left" w:pos="310"/>
              </w:tabs>
              <w:spacing w:before="83"/>
              <w:ind w:left="310" w:hanging="197"/>
              <w:rPr>
                <w:sz w:val="16"/>
              </w:rPr>
            </w:pPr>
            <w:r>
              <w:rPr>
                <w:color w:val="1B377C"/>
                <w:w w:val="105"/>
                <w:sz w:val="16"/>
              </w:rPr>
              <w:t>Jakými</w:t>
            </w:r>
            <w:r>
              <w:rPr>
                <w:color w:val="1B377C"/>
                <w:spacing w:val="-9"/>
                <w:w w:val="105"/>
                <w:sz w:val="16"/>
              </w:rPr>
              <w:t xml:space="preserve"> </w:t>
            </w:r>
            <w:r>
              <w:rPr>
                <w:color w:val="1B377C"/>
                <w:w w:val="105"/>
                <w:sz w:val="16"/>
              </w:rPr>
              <w:t>nástroji</w:t>
            </w:r>
            <w:r>
              <w:rPr>
                <w:color w:val="1B377C"/>
                <w:spacing w:val="-8"/>
                <w:w w:val="105"/>
                <w:sz w:val="16"/>
              </w:rPr>
              <w:t xml:space="preserve"> </w:t>
            </w:r>
            <w:r>
              <w:rPr>
                <w:color w:val="1B377C"/>
                <w:w w:val="105"/>
                <w:sz w:val="16"/>
              </w:rPr>
              <w:t>lze</w:t>
            </w:r>
            <w:r>
              <w:rPr>
                <w:color w:val="1B377C"/>
                <w:spacing w:val="-9"/>
                <w:w w:val="105"/>
                <w:sz w:val="16"/>
              </w:rPr>
              <w:t xml:space="preserve"> </w:t>
            </w:r>
            <w:r>
              <w:rPr>
                <w:color w:val="1B377C"/>
                <w:w w:val="105"/>
                <w:sz w:val="16"/>
              </w:rPr>
              <w:t>měřit</w:t>
            </w:r>
            <w:r>
              <w:rPr>
                <w:color w:val="1B377C"/>
                <w:spacing w:val="-8"/>
                <w:w w:val="105"/>
                <w:sz w:val="16"/>
              </w:rPr>
              <w:t xml:space="preserve"> </w:t>
            </w:r>
            <w:r>
              <w:rPr>
                <w:color w:val="1B377C"/>
                <w:w w:val="105"/>
                <w:sz w:val="16"/>
              </w:rPr>
              <w:t>různé</w:t>
            </w:r>
            <w:r>
              <w:rPr>
                <w:color w:val="1B377C"/>
                <w:spacing w:val="-9"/>
                <w:w w:val="105"/>
                <w:sz w:val="16"/>
              </w:rPr>
              <w:t xml:space="preserve"> </w:t>
            </w:r>
            <w:r>
              <w:rPr>
                <w:color w:val="1B377C"/>
                <w:w w:val="105"/>
                <w:sz w:val="16"/>
              </w:rPr>
              <w:t>velikosti?</w:t>
            </w:r>
            <w:r>
              <w:rPr>
                <w:color w:val="1B377C"/>
                <w:spacing w:val="-8"/>
                <w:w w:val="105"/>
                <w:sz w:val="16"/>
              </w:rPr>
              <w:t xml:space="preserve"> </w:t>
            </w:r>
            <w:r>
              <w:rPr>
                <w:color w:val="1B377C"/>
                <w:w w:val="105"/>
                <w:sz w:val="16"/>
              </w:rPr>
              <w:t>Používají</w:t>
            </w:r>
            <w:r>
              <w:rPr>
                <w:color w:val="1B377C"/>
                <w:spacing w:val="-8"/>
                <w:w w:val="105"/>
                <w:sz w:val="16"/>
              </w:rPr>
              <w:t xml:space="preserve"> </w:t>
            </w:r>
            <w:r>
              <w:rPr>
                <w:color w:val="1B377C"/>
                <w:w w:val="105"/>
                <w:sz w:val="16"/>
              </w:rPr>
              <w:t>se</w:t>
            </w:r>
            <w:r>
              <w:rPr>
                <w:color w:val="1B377C"/>
                <w:spacing w:val="-9"/>
                <w:w w:val="105"/>
                <w:sz w:val="16"/>
              </w:rPr>
              <w:t xml:space="preserve"> </w:t>
            </w:r>
            <w:r>
              <w:rPr>
                <w:color w:val="1B377C"/>
                <w:w w:val="105"/>
                <w:sz w:val="16"/>
              </w:rPr>
              <w:t>všude</w:t>
            </w:r>
            <w:r>
              <w:rPr>
                <w:color w:val="1B377C"/>
                <w:spacing w:val="-8"/>
                <w:w w:val="105"/>
                <w:sz w:val="16"/>
              </w:rPr>
              <w:t xml:space="preserve"> </w:t>
            </w:r>
            <w:r>
              <w:rPr>
                <w:color w:val="1B377C"/>
                <w:w w:val="105"/>
                <w:sz w:val="16"/>
              </w:rPr>
              <w:t>stejné</w:t>
            </w:r>
            <w:r>
              <w:rPr>
                <w:color w:val="1B377C"/>
                <w:spacing w:val="-9"/>
                <w:w w:val="105"/>
                <w:sz w:val="16"/>
              </w:rPr>
              <w:t xml:space="preserve"> </w:t>
            </w:r>
            <w:r>
              <w:rPr>
                <w:color w:val="1B377C"/>
                <w:spacing w:val="-2"/>
                <w:w w:val="105"/>
                <w:sz w:val="16"/>
              </w:rPr>
              <w:t>jednotky?</w:t>
            </w:r>
          </w:p>
          <w:p w:rsidR="00750E3E" w:rsidRDefault="00750E3E">
            <w:pPr>
              <w:pStyle w:val="TableParagraph"/>
              <w:spacing w:before="52"/>
              <w:rPr>
                <w:rFonts w:ascii="Cambria"/>
                <w:sz w:val="16"/>
              </w:rPr>
            </w:pPr>
          </w:p>
          <w:p w:rsidR="00750E3E" w:rsidRDefault="000B7D51">
            <w:pPr>
              <w:pStyle w:val="TableParagraph"/>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167"/>
              </w:numPr>
              <w:tabs>
                <w:tab w:val="left" w:pos="310"/>
              </w:tabs>
              <w:spacing w:before="67"/>
              <w:ind w:left="310" w:hanging="197"/>
              <w:rPr>
                <w:sz w:val="16"/>
              </w:rPr>
            </w:pPr>
            <w:r>
              <w:rPr>
                <w:color w:val="1B377C"/>
                <w:w w:val="105"/>
                <w:sz w:val="16"/>
              </w:rPr>
              <w:t>Začni</w:t>
            </w:r>
            <w:r>
              <w:rPr>
                <w:color w:val="1B377C"/>
                <w:spacing w:val="-5"/>
                <w:w w:val="105"/>
                <w:sz w:val="16"/>
              </w:rPr>
              <w:t xml:space="preserve"> </w:t>
            </w:r>
            <w:r>
              <w:rPr>
                <w:color w:val="1B377C"/>
                <w:w w:val="105"/>
                <w:sz w:val="16"/>
              </w:rPr>
              <w:t>měřit</w:t>
            </w:r>
            <w:r>
              <w:rPr>
                <w:color w:val="1B377C"/>
                <w:spacing w:val="-5"/>
                <w:w w:val="105"/>
                <w:sz w:val="16"/>
              </w:rPr>
              <w:t xml:space="preserve"> </w:t>
            </w:r>
            <w:r>
              <w:rPr>
                <w:color w:val="1B377C"/>
                <w:w w:val="105"/>
                <w:sz w:val="16"/>
              </w:rPr>
              <w:t>své</w:t>
            </w:r>
            <w:r>
              <w:rPr>
                <w:color w:val="1B377C"/>
                <w:spacing w:val="-5"/>
                <w:w w:val="105"/>
                <w:sz w:val="16"/>
              </w:rPr>
              <w:t xml:space="preserve"> </w:t>
            </w:r>
            <w:r>
              <w:rPr>
                <w:color w:val="1B377C"/>
                <w:w w:val="105"/>
                <w:sz w:val="16"/>
              </w:rPr>
              <w:t>okolí</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spacing w:val="-2"/>
                <w:w w:val="105"/>
                <w:sz w:val="16"/>
              </w:rPr>
              <w:t>sebe.</w:t>
            </w:r>
          </w:p>
          <w:p w:rsidR="00750E3E" w:rsidRDefault="000B7D51">
            <w:pPr>
              <w:pStyle w:val="TableParagraph"/>
              <w:numPr>
                <w:ilvl w:val="1"/>
                <w:numId w:val="167"/>
              </w:numPr>
              <w:tabs>
                <w:tab w:val="left" w:pos="564"/>
                <w:tab w:val="left" w:pos="566"/>
              </w:tabs>
              <w:spacing w:before="83" w:line="273" w:lineRule="auto"/>
              <w:ind w:right="223"/>
              <w:rPr>
                <w:sz w:val="16"/>
              </w:rPr>
            </w:pPr>
            <w:r>
              <w:rPr>
                <w:color w:val="1B377C"/>
                <w:w w:val="105"/>
                <w:sz w:val="16"/>
              </w:rPr>
              <w:t>Žák si vyrobí vlastní měřidlo délky ve svých vlastních zvolených jednotkách (např. tužka = 3 víčka apod.) jednotky pojmenuje. Odhadne a změří měřidlem různé délky na svém těle (výšku, rozpětí paží, délku ruky, šířku dlaně atd.).</w:t>
            </w:r>
          </w:p>
          <w:p w:rsidR="00750E3E" w:rsidRDefault="000B7D51">
            <w:pPr>
              <w:pStyle w:val="TableParagraph"/>
              <w:numPr>
                <w:ilvl w:val="1"/>
                <w:numId w:val="167"/>
              </w:numPr>
              <w:tabs>
                <w:tab w:val="left" w:pos="564"/>
                <w:tab w:val="left" w:pos="566"/>
              </w:tabs>
              <w:spacing w:before="57" w:line="273" w:lineRule="auto"/>
              <w:ind w:right="129"/>
              <w:rPr>
                <w:sz w:val="16"/>
              </w:rPr>
            </w:pPr>
            <w:r>
              <w:rPr>
                <w:color w:val="1B377C"/>
                <w:w w:val="105"/>
                <w:sz w:val="16"/>
              </w:rPr>
              <w:t>Žák vyrobí jednoduché měřid</w:t>
            </w:r>
            <w:r>
              <w:rPr>
                <w:color w:val="1B377C"/>
                <w:w w:val="105"/>
                <w:sz w:val="16"/>
              </w:rPr>
              <w:t>lo objemu se stupnicí ve zvolených jednotkách, např. v naběračkách, kelímcích a změří s ním objemy.</w:t>
            </w:r>
          </w:p>
          <w:p w:rsidR="00750E3E" w:rsidRDefault="000B7D51">
            <w:pPr>
              <w:pStyle w:val="TableParagraph"/>
              <w:numPr>
                <w:ilvl w:val="1"/>
                <w:numId w:val="167"/>
              </w:numPr>
              <w:tabs>
                <w:tab w:val="left" w:pos="564"/>
                <w:tab w:val="left" w:pos="566"/>
              </w:tabs>
              <w:spacing w:before="58" w:line="273" w:lineRule="auto"/>
              <w:ind w:right="354"/>
              <w:rPr>
                <w:sz w:val="16"/>
              </w:rPr>
            </w:pPr>
            <w:r>
              <w:rPr>
                <w:color w:val="1B377C"/>
                <w:w w:val="105"/>
                <w:sz w:val="16"/>
              </w:rPr>
              <w:t>Žák změří v průběhu dne v pravidelných časových intervalech vlastní teplotu těla a venkovní teplotu, zaznamená hodnoty do tabulky a vynese do grafu.</w:t>
            </w:r>
          </w:p>
          <w:p w:rsidR="00750E3E" w:rsidRDefault="000B7D51">
            <w:pPr>
              <w:pStyle w:val="TableParagraph"/>
              <w:numPr>
                <w:ilvl w:val="1"/>
                <w:numId w:val="167"/>
              </w:numPr>
              <w:tabs>
                <w:tab w:val="left" w:pos="565"/>
              </w:tabs>
              <w:spacing w:before="57"/>
              <w:ind w:left="565" w:hanging="197"/>
              <w:rPr>
                <w:sz w:val="16"/>
              </w:rPr>
            </w:pPr>
            <w:r>
              <w:rPr>
                <w:color w:val="1B377C"/>
                <w:w w:val="105"/>
                <w:sz w:val="16"/>
              </w:rPr>
              <w:t>Žák</w:t>
            </w:r>
            <w:r>
              <w:rPr>
                <w:color w:val="1B377C"/>
                <w:spacing w:val="-7"/>
                <w:w w:val="105"/>
                <w:sz w:val="16"/>
              </w:rPr>
              <w:t xml:space="preserve"> </w:t>
            </w:r>
            <w:r>
              <w:rPr>
                <w:color w:val="1B377C"/>
                <w:w w:val="105"/>
                <w:sz w:val="16"/>
              </w:rPr>
              <w:t>vyt</w:t>
            </w:r>
            <w:r>
              <w:rPr>
                <w:color w:val="1B377C"/>
                <w:w w:val="105"/>
                <w:sz w:val="16"/>
              </w:rPr>
              <w:t>voří</w:t>
            </w:r>
            <w:r>
              <w:rPr>
                <w:color w:val="1B377C"/>
                <w:spacing w:val="-6"/>
                <w:w w:val="105"/>
                <w:sz w:val="16"/>
              </w:rPr>
              <w:t xml:space="preserve"> </w:t>
            </w:r>
            <w:r>
              <w:rPr>
                <w:color w:val="1B377C"/>
                <w:w w:val="105"/>
                <w:sz w:val="16"/>
              </w:rPr>
              <w:t>různé</w:t>
            </w:r>
            <w:r>
              <w:rPr>
                <w:color w:val="1B377C"/>
                <w:spacing w:val="-7"/>
                <w:w w:val="105"/>
                <w:sz w:val="16"/>
              </w:rPr>
              <w:t xml:space="preserve"> </w:t>
            </w:r>
            <w:r>
              <w:rPr>
                <w:color w:val="1B377C"/>
                <w:w w:val="105"/>
                <w:sz w:val="16"/>
              </w:rPr>
              <w:t>typy</w:t>
            </w:r>
            <w:r>
              <w:rPr>
                <w:color w:val="1B377C"/>
                <w:spacing w:val="-6"/>
                <w:w w:val="105"/>
                <w:sz w:val="16"/>
              </w:rPr>
              <w:t xml:space="preserve"> </w:t>
            </w:r>
            <w:r>
              <w:rPr>
                <w:color w:val="1B377C"/>
                <w:w w:val="105"/>
                <w:sz w:val="16"/>
              </w:rPr>
              <w:t>hodin</w:t>
            </w:r>
            <w:r>
              <w:rPr>
                <w:color w:val="1B377C"/>
                <w:spacing w:val="-6"/>
                <w:w w:val="105"/>
                <w:sz w:val="16"/>
              </w:rPr>
              <w:t xml:space="preserve"> </w:t>
            </w:r>
            <w:r>
              <w:rPr>
                <w:color w:val="1B377C"/>
                <w:w w:val="105"/>
                <w:sz w:val="16"/>
              </w:rPr>
              <w:t>–</w:t>
            </w:r>
            <w:r>
              <w:rPr>
                <w:color w:val="1B377C"/>
                <w:spacing w:val="-7"/>
                <w:w w:val="105"/>
                <w:sz w:val="16"/>
              </w:rPr>
              <w:t xml:space="preserve"> </w:t>
            </w:r>
            <w:r>
              <w:rPr>
                <w:color w:val="1B377C"/>
                <w:w w:val="105"/>
                <w:sz w:val="16"/>
              </w:rPr>
              <w:t>přesýpací,</w:t>
            </w:r>
            <w:r>
              <w:rPr>
                <w:color w:val="1B377C"/>
                <w:spacing w:val="-6"/>
                <w:w w:val="105"/>
                <w:sz w:val="16"/>
              </w:rPr>
              <w:t xml:space="preserve"> </w:t>
            </w:r>
            <w:r>
              <w:rPr>
                <w:color w:val="1B377C"/>
                <w:w w:val="105"/>
                <w:sz w:val="16"/>
              </w:rPr>
              <w:t>sluneční,</w:t>
            </w:r>
            <w:r>
              <w:rPr>
                <w:color w:val="1B377C"/>
                <w:spacing w:val="-6"/>
                <w:w w:val="105"/>
                <w:sz w:val="16"/>
              </w:rPr>
              <w:t xml:space="preserve"> </w:t>
            </w:r>
            <w:r>
              <w:rPr>
                <w:color w:val="1B377C"/>
                <w:w w:val="105"/>
                <w:sz w:val="16"/>
              </w:rPr>
              <w:t>vodní,</w:t>
            </w:r>
            <w:r>
              <w:rPr>
                <w:color w:val="1B377C"/>
                <w:spacing w:val="-7"/>
                <w:w w:val="105"/>
                <w:sz w:val="16"/>
              </w:rPr>
              <w:t xml:space="preserve"> </w:t>
            </w:r>
            <w:r>
              <w:rPr>
                <w:color w:val="1B377C"/>
                <w:w w:val="105"/>
                <w:sz w:val="16"/>
              </w:rPr>
              <w:t>z</w:t>
            </w:r>
            <w:r>
              <w:rPr>
                <w:color w:val="1B377C"/>
                <w:spacing w:val="-6"/>
                <w:w w:val="105"/>
                <w:sz w:val="16"/>
              </w:rPr>
              <w:t xml:space="preserve"> </w:t>
            </w:r>
            <w:r>
              <w:rPr>
                <w:color w:val="1B377C"/>
                <w:w w:val="105"/>
                <w:sz w:val="16"/>
              </w:rPr>
              <w:t>hořící</w:t>
            </w:r>
            <w:r>
              <w:rPr>
                <w:color w:val="1B377C"/>
                <w:spacing w:val="-6"/>
                <w:w w:val="105"/>
                <w:sz w:val="16"/>
              </w:rPr>
              <w:t xml:space="preserve"> </w:t>
            </w:r>
            <w:r>
              <w:rPr>
                <w:color w:val="1B377C"/>
                <w:spacing w:val="-2"/>
                <w:w w:val="105"/>
                <w:sz w:val="16"/>
              </w:rPr>
              <w:t>svíčky.</w:t>
            </w:r>
          </w:p>
        </w:tc>
      </w:tr>
      <w:tr w:rsidR="00750E3E">
        <w:trPr>
          <w:trHeight w:val="3479"/>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66"/>
              </w:numPr>
              <w:tabs>
                <w:tab w:val="left" w:pos="309"/>
                <w:tab w:val="left" w:pos="311"/>
              </w:tabs>
              <w:spacing w:before="68" w:line="273" w:lineRule="auto"/>
              <w:ind w:right="268"/>
              <w:rPr>
                <w:sz w:val="16"/>
              </w:rPr>
            </w:pPr>
            <w:r>
              <w:rPr>
                <w:color w:val="1B377C"/>
                <w:w w:val="105"/>
                <w:sz w:val="16"/>
              </w:rPr>
              <w:t>CAP-FYZ-001-ZV9-002:</w:t>
            </w:r>
            <w:r>
              <w:rPr>
                <w:color w:val="1B377C"/>
                <w:spacing w:val="-9"/>
                <w:w w:val="105"/>
                <w:sz w:val="16"/>
              </w:rPr>
              <w:t xml:space="preserve"> </w:t>
            </w:r>
            <w:r>
              <w:rPr>
                <w:color w:val="1B377C"/>
                <w:w w:val="105"/>
                <w:sz w:val="16"/>
              </w:rPr>
              <w:t>Změří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fyzikální</w:t>
            </w:r>
            <w:r>
              <w:rPr>
                <w:color w:val="1B377C"/>
                <w:spacing w:val="-9"/>
                <w:w w:val="105"/>
                <w:sz w:val="16"/>
              </w:rPr>
              <w:t xml:space="preserve"> </w:t>
            </w:r>
            <w:r>
              <w:rPr>
                <w:color w:val="1B377C"/>
                <w:w w:val="105"/>
                <w:sz w:val="16"/>
              </w:rPr>
              <w:t>veličiny,</w:t>
            </w:r>
            <w:r>
              <w:rPr>
                <w:color w:val="1B377C"/>
                <w:spacing w:val="-9"/>
                <w:w w:val="105"/>
                <w:sz w:val="16"/>
              </w:rPr>
              <w:t xml:space="preserve"> </w:t>
            </w:r>
            <w:r>
              <w:rPr>
                <w:color w:val="1B377C"/>
                <w:w w:val="105"/>
                <w:sz w:val="16"/>
              </w:rPr>
              <w:t>vyjádří</w:t>
            </w:r>
            <w:r>
              <w:rPr>
                <w:color w:val="1B377C"/>
                <w:spacing w:val="-9"/>
                <w:w w:val="105"/>
                <w:sz w:val="16"/>
              </w:rPr>
              <w:t xml:space="preserve"> </w:t>
            </w:r>
            <w:r>
              <w:rPr>
                <w:color w:val="1B377C"/>
                <w:w w:val="105"/>
                <w:sz w:val="16"/>
              </w:rPr>
              <w:t>je</w:t>
            </w:r>
            <w:r>
              <w:rPr>
                <w:color w:val="1B377C"/>
                <w:spacing w:val="-9"/>
                <w:w w:val="105"/>
                <w:sz w:val="16"/>
              </w:rPr>
              <w:t xml:space="preserve"> </w:t>
            </w:r>
            <w:r>
              <w:rPr>
                <w:color w:val="1B377C"/>
                <w:w w:val="105"/>
                <w:sz w:val="16"/>
              </w:rPr>
              <w:t>ve</w:t>
            </w:r>
            <w:r>
              <w:rPr>
                <w:color w:val="1B377C"/>
                <w:spacing w:val="-9"/>
                <w:w w:val="105"/>
                <w:sz w:val="16"/>
              </w:rPr>
              <w:t xml:space="preserve"> </w:t>
            </w:r>
            <w:r>
              <w:rPr>
                <w:color w:val="1B377C"/>
                <w:w w:val="105"/>
                <w:sz w:val="16"/>
              </w:rPr>
              <w:t>vhodných</w:t>
            </w:r>
            <w:r>
              <w:rPr>
                <w:color w:val="1B377C"/>
                <w:spacing w:val="-9"/>
                <w:w w:val="105"/>
                <w:sz w:val="16"/>
              </w:rPr>
              <w:t xml:space="preserve"> </w:t>
            </w:r>
            <w:r>
              <w:rPr>
                <w:color w:val="1B377C"/>
                <w:w w:val="105"/>
                <w:sz w:val="16"/>
              </w:rPr>
              <w:t>jednotkách</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odhadne</w:t>
            </w:r>
            <w:r>
              <w:rPr>
                <w:color w:val="1B377C"/>
                <w:spacing w:val="-9"/>
                <w:w w:val="105"/>
                <w:sz w:val="16"/>
              </w:rPr>
              <w:t xml:space="preserve"> </w:t>
            </w:r>
            <w:r>
              <w:rPr>
                <w:color w:val="1B377C"/>
                <w:w w:val="105"/>
                <w:sz w:val="16"/>
              </w:rPr>
              <w:t>chyby</w:t>
            </w:r>
            <w:r>
              <w:rPr>
                <w:color w:val="1B377C"/>
                <w:spacing w:val="-9"/>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166"/>
              </w:numPr>
              <w:tabs>
                <w:tab w:val="left" w:pos="565"/>
              </w:tabs>
              <w:spacing w:before="57"/>
              <w:ind w:left="565" w:hanging="197"/>
              <w:rPr>
                <w:sz w:val="16"/>
              </w:rPr>
            </w:pPr>
            <w:r>
              <w:rPr>
                <w:color w:val="1B377C"/>
                <w:sz w:val="16"/>
              </w:rPr>
              <w:t>příklad</w:t>
            </w:r>
            <w:r>
              <w:rPr>
                <w:color w:val="1B377C"/>
                <w:spacing w:val="25"/>
                <w:sz w:val="16"/>
              </w:rPr>
              <w:t xml:space="preserve"> </w:t>
            </w:r>
            <w:r>
              <w:rPr>
                <w:color w:val="1B377C"/>
                <w:sz w:val="16"/>
              </w:rPr>
              <w:t>konkrétního</w:t>
            </w:r>
            <w:r>
              <w:rPr>
                <w:color w:val="1B377C"/>
                <w:spacing w:val="26"/>
                <w:sz w:val="16"/>
              </w:rPr>
              <w:t xml:space="preserve"> </w:t>
            </w:r>
            <w:r>
              <w:rPr>
                <w:color w:val="1B377C"/>
                <w:sz w:val="16"/>
              </w:rPr>
              <w:t>učiva:</w:t>
            </w:r>
            <w:r>
              <w:rPr>
                <w:color w:val="1B377C"/>
                <w:spacing w:val="26"/>
                <w:sz w:val="16"/>
              </w:rPr>
              <w:t xml:space="preserve"> </w:t>
            </w:r>
            <w:r>
              <w:rPr>
                <w:color w:val="1B377C"/>
                <w:sz w:val="16"/>
              </w:rPr>
              <w:t>změří</w:t>
            </w:r>
            <w:r>
              <w:rPr>
                <w:color w:val="1B377C"/>
                <w:spacing w:val="25"/>
                <w:sz w:val="16"/>
              </w:rPr>
              <w:t xml:space="preserve"> </w:t>
            </w:r>
            <w:r>
              <w:rPr>
                <w:color w:val="1B377C"/>
                <w:sz w:val="16"/>
              </w:rPr>
              <w:t>délku,</w:t>
            </w:r>
            <w:r>
              <w:rPr>
                <w:color w:val="1B377C"/>
                <w:spacing w:val="26"/>
                <w:sz w:val="16"/>
              </w:rPr>
              <w:t xml:space="preserve"> </w:t>
            </w:r>
            <w:r>
              <w:rPr>
                <w:color w:val="1B377C"/>
                <w:sz w:val="16"/>
              </w:rPr>
              <w:t>obsah,</w:t>
            </w:r>
            <w:r>
              <w:rPr>
                <w:color w:val="1B377C"/>
                <w:spacing w:val="26"/>
                <w:sz w:val="16"/>
              </w:rPr>
              <w:t xml:space="preserve"> </w:t>
            </w:r>
            <w:r>
              <w:rPr>
                <w:color w:val="1B377C"/>
                <w:sz w:val="16"/>
              </w:rPr>
              <w:t>objem,</w:t>
            </w:r>
            <w:r>
              <w:rPr>
                <w:color w:val="1B377C"/>
                <w:spacing w:val="25"/>
                <w:sz w:val="16"/>
              </w:rPr>
              <w:t xml:space="preserve"> </w:t>
            </w:r>
            <w:r>
              <w:rPr>
                <w:color w:val="1B377C"/>
                <w:sz w:val="16"/>
              </w:rPr>
              <w:t>čas,</w:t>
            </w:r>
            <w:r>
              <w:rPr>
                <w:color w:val="1B377C"/>
                <w:spacing w:val="26"/>
                <w:sz w:val="16"/>
              </w:rPr>
              <w:t xml:space="preserve"> </w:t>
            </w:r>
            <w:r>
              <w:rPr>
                <w:color w:val="1B377C"/>
                <w:spacing w:val="-2"/>
                <w:sz w:val="16"/>
              </w:rPr>
              <w:t>hmotnost...</w:t>
            </w:r>
          </w:p>
          <w:p w:rsidR="00750E3E" w:rsidRDefault="000B7D51">
            <w:pPr>
              <w:pStyle w:val="TableParagraph"/>
              <w:spacing w:before="5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66"/>
              </w:numPr>
              <w:tabs>
                <w:tab w:val="left" w:pos="310"/>
              </w:tabs>
              <w:spacing w:before="67"/>
              <w:ind w:left="310" w:hanging="197"/>
              <w:rPr>
                <w:sz w:val="16"/>
              </w:rPr>
            </w:pPr>
            <w:r>
              <w:rPr>
                <w:color w:val="1B377C"/>
                <w:sz w:val="16"/>
              </w:rPr>
              <w:t>CAP-PRI-001-ZV9-002:</w:t>
            </w:r>
            <w:r>
              <w:rPr>
                <w:color w:val="1B377C"/>
                <w:spacing w:val="-2"/>
                <w:sz w:val="16"/>
              </w:rPr>
              <w:t xml:space="preserve"> </w:t>
            </w:r>
            <w:r>
              <w:rPr>
                <w:color w:val="1B377C"/>
                <w:sz w:val="16"/>
              </w:rPr>
              <w:t>Na</w:t>
            </w:r>
            <w:r>
              <w:rPr>
                <w:color w:val="1B377C"/>
                <w:spacing w:val="-1"/>
                <w:sz w:val="16"/>
              </w:rPr>
              <w:t xml:space="preserve"> </w:t>
            </w:r>
            <w:r>
              <w:rPr>
                <w:color w:val="1B377C"/>
                <w:sz w:val="16"/>
              </w:rPr>
              <w:t>základě</w:t>
            </w:r>
            <w:r>
              <w:rPr>
                <w:color w:val="1B377C"/>
                <w:spacing w:val="-1"/>
                <w:sz w:val="16"/>
              </w:rPr>
              <w:t xml:space="preserve"> </w:t>
            </w:r>
            <w:r>
              <w:rPr>
                <w:color w:val="1B377C"/>
                <w:sz w:val="16"/>
              </w:rPr>
              <w:t>pokusu</w:t>
            </w:r>
            <w:r>
              <w:rPr>
                <w:color w:val="1B377C"/>
                <w:spacing w:val="-2"/>
                <w:sz w:val="16"/>
              </w:rPr>
              <w:t xml:space="preserve"> </w:t>
            </w:r>
            <w:r>
              <w:rPr>
                <w:color w:val="1B377C"/>
                <w:sz w:val="16"/>
              </w:rPr>
              <w:t>popíše</w:t>
            </w:r>
            <w:r>
              <w:rPr>
                <w:color w:val="1B377C"/>
                <w:spacing w:val="-1"/>
                <w:sz w:val="16"/>
              </w:rPr>
              <w:t xml:space="preserve"> </w:t>
            </w:r>
            <w:r>
              <w:rPr>
                <w:color w:val="1B377C"/>
                <w:sz w:val="16"/>
              </w:rPr>
              <w:t>faktory</w:t>
            </w:r>
            <w:r>
              <w:rPr>
                <w:color w:val="1B377C"/>
                <w:spacing w:val="-1"/>
                <w:sz w:val="16"/>
              </w:rPr>
              <w:t xml:space="preserve"> </w:t>
            </w:r>
            <w:r>
              <w:rPr>
                <w:color w:val="1B377C"/>
                <w:sz w:val="16"/>
              </w:rPr>
              <w:t>ovlivňující</w:t>
            </w:r>
            <w:r>
              <w:rPr>
                <w:color w:val="1B377C"/>
                <w:spacing w:val="-2"/>
                <w:sz w:val="16"/>
              </w:rPr>
              <w:t xml:space="preserve"> </w:t>
            </w:r>
            <w:r>
              <w:rPr>
                <w:color w:val="1B377C"/>
                <w:sz w:val="16"/>
              </w:rPr>
              <w:t>základní</w:t>
            </w:r>
            <w:r>
              <w:rPr>
                <w:color w:val="1B377C"/>
                <w:spacing w:val="-1"/>
                <w:sz w:val="16"/>
              </w:rPr>
              <w:t xml:space="preserve"> </w:t>
            </w:r>
            <w:r>
              <w:rPr>
                <w:color w:val="1B377C"/>
                <w:sz w:val="16"/>
              </w:rPr>
              <w:t>životní</w:t>
            </w:r>
            <w:r>
              <w:rPr>
                <w:color w:val="1B377C"/>
                <w:spacing w:val="-1"/>
                <w:sz w:val="16"/>
              </w:rPr>
              <w:t xml:space="preserve"> </w:t>
            </w:r>
            <w:r>
              <w:rPr>
                <w:color w:val="1B377C"/>
                <w:sz w:val="16"/>
              </w:rPr>
              <w:t>procesy</w:t>
            </w:r>
            <w:r>
              <w:rPr>
                <w:color w:val="1B377C"/>
                <w:spacing w:val="-1"/>
                <w:sz w:val="16"/>
              </w:rPr>
              <w:t xml:space="preserve"> </w:t>
            </w:r>
            <w:r>
              <w:rPr>
                <w:color w:val="1B377C"/>
                <w:sz w:val="16"/>
              </w:rPr>
              <w:t>v</w:t>
            </w:r>
            <w:r>
              <w:rPr>
                <w:color w:val="1B377C"/>
                <w:spacing w:val="-2"/>
                <w:sz w:val="16"/>
              </w:rPr>
              <w:t xml:space="preserve"> </w:t>
            </w:r>
            <w:r>
              <w:rPr>
                <w:color w:val="1B377C"/>
                <w:sz w:val="16"/>
              </w:rPr>
              <w:t>organismech</w:t>
            </w:r>
            <w:r>
              <w:rPr>
                <w:color w:val="1B377C"/>
                <w:spacing w:val="-1"/>
                <w:sz w:val="16"/>
              </w:rPr>
              <w:t xml:space="preserve"> </w:t>
            </w:r>
            <w:r>
              <w:rPr>
                <w:color w:val="1B377C"/>
                <w:sz w:val="16"/>
              </w:rPr>
              <w:t>včetně</w:t>
            </w:r>
            <w:r>
              <w:rPr>
                <w:color w:val="1B377C"/>
                <w:spacing w:val="-1"/>
                <w:sz w:val="16"/>
              </w:rPr>
              <w:t xml:space="preserve"> </w:t>
            </w:r>
            <w:r>
              <w:rPr>
                <w:color w:val="1B377C"/>
                <w:spacing w:val="-2"/>
                <w:sz w:val="16"/>
              </w:rPr>
              <w:t>člověka.</w:t>
            </w:r>
          </w:p>
          <w:p w:rsidR="00750E3E" w:rsidRDefault="000B7D51">
            <w:pPr>
              <w:pStyle w:val="TableParagraph"/>
              <w:numPr>
                <w:ilvl w:val="1"/>
                <w:numId w:val="166"/>
              </w:numPr>
              <w:tabs>
                <w:tab w:val="left" w:pos="565"/>
              </w:tabs>
              <w:spacing w:before="83"/>
              <w:ind w:left="565"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podmínky</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projevy</w:t>
            </w:r>
            <w:r>
              <w:rPr>
                <w:color w:val="1B377C"/>
                <w:spacing w:val="1"/>
                <w:w w:val="105"/>
                <w:sz w:val="16"/>
              </w:rPr>
              <w:t xml:space="preserve"> </w:t>
            </w:r>
            <w:r>
              <w:rPr>
                <w:color w:val="1B377C"/>
                <w:w w:val="105"/>
                <w:sz w:val="16"/>
              </w:rPr>
              <w:t>života,</w:t>
            </w:r>
            <w:r>
              <w:rPr>
                <w:color w:val="1B377C"/>
                <w:spacing w:val="1"/>
                <w:w w:val="105"/>
                <w:sz w:val="16"/>
              </w:rPr>
              <w:t xml:space="preserve"> </w:t>
            </w:r>
            <w:r>
              <w:rPr>
                <w:color w:val="1B377C"/>
                <w:w w:val="105"/>
                <w:sz w:val="16"/>
              </w:rPr>
              <w:t>adaptace</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w w:val="105"/>
                <w:sz w:val="16"/>
              </w:rPr>
              <w:t>různé</w:t>
            </w:r>
            <w:r>
              <w:rPr>
                <w:color w:val="1B377C"/>
                <w:spacing w:val="1"/>
                <w:w w:val="105"/>
                <w:sz w:val="16"/>
              </w:rPr>
              <w:t xml:space="preserve"> </w:t>
            </w:r>
            <w:r>
              <w:rPr>
                <w:color w:val="1B377C"/>
                <w:w w:val="105"/>
                <w:sz w:val="16"/>
              </w:rPr>
              <w:t>životní</w:t>
            </w:r>
            <w:r>
              <w:rPr>
                <w:color w:val="1B377C"/>
                <w:spacing w:val="1"/>
                <w:w w:val="105"/>
                <w:sz w:val="16"/>
              </w:rPr>
              <w:t xml:space="preserve"> </w:t>
            </w:r>
            <w:r>
              <w:rPr>
                <w:color w:val="1B377C"/>
                <w:spacing w:val="-2"/>
                <w:w w:val="105"/>
                <w:sz w:val="16"/>
              </w:rPr>
              <w:t>podmínky...</w:t>
            </w:r>
          </w:p>
          <w:p w:rsidR="00750E3E" w:rsidRDefault="000B7D51">
            <w:pPr>
              <w:pStyle w:val="TableParagraph"/>
              <w:numPr>
                <w:ilvl w:val="0"/>
                <w:numId w:val="166"/>
              </w:numPr>
              <w:tabs>
                <w:tab w:val="left" w:pos="309"/>
                <w:tab w:val="left" w:pos="311"/>
              </w:tabs>
              <w:spacing w:before="83" w:line="273" w:lineRule="auto"/>
              <w:ind w:right="166"/>
              <w:rPr>
                <w:sz w:val="16"/>
              </w:rPr>
            </w:pPr>
            <w:r>
              <w:rPr>
                <w:color w:val="1B377C"/>
                <w:w w:val="105"/>
                <w:sz w:val="16"/>
              </w:rPr>
              <w:t>CAP-PRI-002-ZV9-004: Vytvoří zje</w:t>
            </w:r>
            <w:r>
              <w:rPr>
                <w:color w:val="1B377C"/>
                <w:w w:val="105"/>
                <w:sz w:val="16"/>
              </w:rPr>
              <w:t>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1"/>
                <w:numId w:val="166"/>
              </w:numPr>
              <w:tabs>
                <w:tab w:val="left" w:pos="564"/>
              </w:tabs>
              <w:spacing w:before="57"/>
              <w:ind w:left="564"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ekosystém,</w:t>
            </w:r>
            <w:r>
              <w:rPr>
                <w:color w:val="1B377C"/>
                <w:spacing w:val="-1"/>
                <w:w w:val="105"/>
                <w:sz w:val="16"/>
              </w:rPr>
              <w:t xml:space="preserve"> </w:t>
            </w:r>
            <w:r>
              <w:rPr>
                <w:color w:val="1B377C"/>
                <w:w w:val="105"/>
                <w:sz w:val="16"/>
              </w:rPr>
              <w:t>potravní</w:t>
            </w:r>
            <w:r>
              <w:rPr>
                <w:color w:val="1B377C"/>
                <w:spacing w:val="-2"/>
                <w:w w:val="105"/>
                <w:sz w:val="16"/>
              </w:rPr>
              <w:t xml:space="preserve"> </w:t>
            </w:r>
            <w:r>
              <w:rPr>
                <w:color w:val="1B377C"/>
                <w:w w:val="105"/>
                <w:sz w:val="16"/>
              </w:rPr>
              <w:t>řetězce</w:t>
            </w:r>
            <w:r>
              <w:rPr>
                <w:color w:val="1B377C"/>
                <w:spacing w:val="-2"/>
                <w:w w:val="105"/>
                <w:sz w:val="16"/>
              </w:rPr>
              <w:t xml:space="preserve"> </w:t>
            </w:r>
            <w:r>
              <w:rPr>
                <w:color w:val="1B377C"/>
                <w:w w:val="105"/>
                <w:sz w:val="16"/>
              </w:rPr>
              <w:t>a</w:t>
            </w:r>
            <w:r>
              <w:rPr>
                <w:color w:val="1B377C"/>
                <w:spacing w:val="-1"/>
                <w:w w:val="105"/>
                <w:sz w:val="16"/>
              </w:rPr>
              <w:t xml:space="preserve"> </w:t>
            </w:r>
            <w:r>
              <w:rPr>
                <w:color w:val="1B377C"/>
                <w:w w:val="105"/>
                <w:sz w:val="16"/>
              </w:rPr>
              <w:t>vztahy</w:t>
            </w:r>
            <w:r>
              <w:rPr>
                <w:color w:val="1B377C"/>
                <w:spacing w:val="-2"/>
                <w:w w:val="105"/>
                <w:sz w:val="16"/>
              </w:rPr>
              <w:t xml:space="preserve"> </w:t>
            </w:r>
            <w:r>
              <w:rPr>
                <w:color w:val="1B377C"/>
                <w:w w:val="105"/>
                <w:sz w:val="16"/>
              </w:rPr>
              <w:t>mezi</w:t>
            </w:r>
            <w:r>
              <w:rPr>
                <w:color w:val="1B377C"/>
                <w:spacing w:val="-2"/>
                <w:w w:val="105"/>
                <w:sz w:val="16"/>
              </w:rPr>
              <w:t xml:space="preserve"> organismy...</w:t>
            </w:r>
          </w:p>
        </w:tc>
      </w:tr>
      <w:tr w:rsidR="00750E3E">
        <w:trPr>
          <w:trHeight w:val="6618"/>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165"/>
              </w:numPr>
              <w:tabs>
                <w:tab w:val="left" w:pos="309"/>
                <w:tab w:val="left" w:pos="311"/>
              </w:tabs>
              <w:spacing w:before="67" w:line="273" w:lineRule="auto"/>
              <w:ind w:right="253"/>
              <w:rPr>
                <w:sz w:val="16"/>
              </w:rPr>
            </w:pPr>
            <w:r>
              <w:rPr>
                <w:color w:val="1B377C"/>
                <w:w w:val="105"/>
                <w:sz w:val="16"/>
              </w:rPr>
              <w:t xml:space="preserve">Vliv různých podmínek na růst (světlo, voda, teplota, druh půdy), pěstování různých druhů rostlin, zkoumání vlastností </w:t>
            </w:r>
            <w:r>
              <w:rPr>
                <w:color w:val="1B377C"/>
                <w:spacing w:val="-2"/>
                <w:w w:val="105"/>
                <w:sz w:val="16"/>
              </w:rPr>
              <w:t>půdy.</w:t>
            </w:r>
          </w:p>
          <w:p w:rsidR="00750E3E" w:rsidRDefault="000B7D51">
            <w:pPr>
              <w:pStyle w:val="TableParagraph"/>
              <w:numPr>
                <w:ilvl w:val="1"/>
                <w:numId w:val="165"/>
              </w:numPr>
              <w:tabs>
                <w:tab w:val="left" w:pos="508"/>
              </w:tabs>
              <w:spacing w:before="3"/>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1"/>
                <w:numId w:val="165"/>
              </w:numPr>
              <w:tabs>
                <w:tab w:val="left" w:pos="508"/>
              </w:tabs>
              <w:spacing w:before="13"/>
              <w:ind w:left="508" w:hanging="197"/>
              <w:rPr>
                <w:sz w:val="16"/>
              </w:rPr>
            </w:pPr>
            <w:r>
              <w:rPr>
                <w:color w:val="1B377C"/>
                <w:w w:val="105"/>
                <w:sz w:val="16"/>
              </w:rPr>
              <w:t>rozpracovat</w:t>
            </w:r>
            <w:r>
              <w:rPr>
                <w:color w:val="1B377C"/>
                <w:spacing w:val="-3"/>
                <w:w w:val="105"/>
                <w:sz w:val="16"/>
              </w:rPr>
              <w:t xml:space="preserve"> </w:t>
            </w:r>
            <w:r>
              <w:rPr>
                <w:color w:val="1B377C"/>
                <w:w w:val="105"/>
                <w:sz w:val="16"/>
              </w:rPr>
              <w:t>na</w:t>
            </w:r>
            <w:r>
              <w:rPr>
                <w:color w:val="1B377C"/>
                <w:spacing w:val="-2"/>
                <w:w w:val="105"/>
                <w:sz w:val="16"/>
              </w:rPr>
              <w:t xml:space="preserve"> </w:t>
            </w:r>
            <w:r>
              <w:rPr>
                <w:color w:val="1B377C"/>
                <w:w w:val="105"/>
                <w:sz w:val="16"/>
              </w:rPr>
              <w:t>detailní</w:t>
            </w:r>
            <w:r>
              <w:rPr>
                <w:color w:val="1B377C"/>
                <w:spacing w:val="-2"/>
                <w:w w:val="105"/>
                <w:sz w:val="16"/>
              </w:rPr>
              <w:t xml:space="preserve"> </w:t>
            </w:r>
            <w:r>
              <w:rPr>
                <w:color w:val="1B377C"/>
                <w:w w:val="105"/>
                <w:sz w:val="16"/>
              </w:rPr>
              <w:t>sledování</w:t>
            </w:r>
            <w:r>
              <w:rPr>
                <w:color w:val="1B377C"/>
                <w:spacing w:val="-2"/>
                <w:w w:val="105"/>
                <w:sz w:val="16"/>
              </w:rPr>
              <w:t xml:space="preserve"> </w:t>
            </w:r>
            <w:r>
              <w:rPr>
                <w:color w:val="1B377C"/>
                <w:w w:val="105"/>
                <w:sz w:val="16"/>
              </w:rPr>
              <w:t>proměnných</w:t>
            </w:r>
            <w:r>
              <w:rPr>
                <w:color w:val="1B377C"/>
                <w:spacing w:val="-2"/>
                <w:w w:val="105"/>
                <w:sz w:val="16"/>
              </w:rPr>
              <w:t xml:space="preserve"> </w:t>
            </w:r>
            <w:r>
              <w:rPr>
                <w:color w:val="1B377C"/>
                <w:w w:val="105"/>
                <w:sz w:val="16"/>
              </w:rPr>
              <w:t>(vývoj</w:t>
            </w:r>
            <w:r>
              <w:rPr>
                <w:color w:val="1B377C"/>
                <w:spacing w:val="-2"/>
                <w:w w:val="105"/>
                <w:sz w:val="16"/>
              </w:rPr>
              <w:t xml:space="preserve"> </w:t>
            </w:r>
            <w:r>
              <w:rPr>
                <w:color w:val="1B377C"/>
                <w:w w:val="105"/>
                <w:sz w:val="16"/>
              </w:rPr>
              <w:t>teploty</w:t>
            </w:r>
            <w:r>
              <w:rPr>
                <w:color w:val="1B377C"/>
                <w:spacing w:val="-2"/>
                <w:w w:val="105"/>
                <w:sz w:val="16"/>
              </w:rPr>
              <w:t xml:space="preserve"> </w:t>
            </w:r>
            <w:r>
              <w:rPr>
                <w:color w:val="1B377C"/>
                <w:w w:val="105"/>
                <w:sz w:val="16"/>
              </w:rPr>
              <w:t>v</w:t>
            </w:r>
            <w:r>
              <w:rPr>
                <w:color w:val="1B377C"/>
                <w:spacing w:val="-2"/>
                <w:w w:val="105"/>
                <w:sz w:val="16"/>
              </w:rPr>
              <w:t xml:space="preserve"> </w:t>
            </w:r>
            <w:r>
              <w:rPr>
                <w:color w:val="1B377C"/>
                <w:w w:val="105"/>
                <w:sz w:val="16"/>
              </w:rPr>
              <w:t>čase,</w:t>
            </w:r>
            <w:r>
              <w:rPr>
                <w:color w:val="1B377C"/>
                <w:spacing w:val="-3"/>
                <w:w w:val="105"/>
                <w:sz w:val="16"/>
              </w:rPr>
              <w:t xml:space="preserve"> </w:t>
            </w:r>
            <w:r>
              <w:rPr>
                <w:color w:val="1B377C"/>
                <w:spacing w:val="-2"/>
                <w:w w:val="105"/>
                <w:sz w:val="16"/>
              </w:rPr>
              <w:t>vlhkosti...)</w:t>
            </w:r>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65"/>
              </w:numPr>
              <w:tabs>
                <w:tab w:val="left" w:pos="310"/>
              </w:tabs>
              <w:spacing w:before="68"/>
              <w:ind w:left="310" w:hanging="197"/>
              <w:rPr>
                <w:sz w:val="16"/>
              </w:rPr>
            </w:pPr>
            <w:r>
              <w:rPr>
                <w:color w:val="1B377C"/>
                <w:sz w:val="16"/>
              </w:rPr>
              <w:t>Vyvození</w:t>
            </w:r>
            <w:r>
              <w:rPr>
                <w:color w:val="1B377C"/>
                <w:spacing w:val="9"/>
                <w:sz w:val="16"/>
              </w:rPr>
              <w:t xml:space="preserve"> </w:t>
            </w:r>
            <w:r>
              <w:rPr>
                <w:color w:val="1B377C"/>
                <w:sz w:val="16"/>
              </w:rPr>
              <w:t>Allenova</w:t>
            </w:r>
            <w:r>
              <w:rPr>
                <w:color w:val="1B377C"/>
                <w:spacing w:val="9"/>
                <w:sz w:val="16"/>
              </w:rPr>
              <w:t xml:space="preserve"> </w:t>
            </w:r>
            <w:r>
              <w:rPr>
                <w:color w:val="1B377C"/>
                <w:spacing w:val="-2"/>
                <w:sz w:val="16"/>
              </w:rPr>
              <w:t>pravidla</w:t>
            </w:r>
          </w:p>
          <w:p w:rsidR="00750E3E" w:rsidRDefault="000B7D51">
            <w:pPr>
              <w:pStyle w:val="TableParagraph"/>
              <w:numPr>
                <w:ilvl w:val="1"/>
                <w:numId w:val="165"/>
              </w:numPr>
              <w:tabs>
                <w:tab w:val="left" w:pos="508"/>
              </w:tabs>
              <w:spacing w:before="28"/>
              <w:ind w:left="508" w:hanging="197"/>
              <w:rPr>
                <w:rFonts w:ascii="Calibri" w:hAnsi="Calibri"/>
                <w:i/>
                <w:sz w:val="16"/>
              </w:rPr>
            </w:pPr>
            <w:r>
              <w:rPr>
                <w:color w:val="1B377C"/>
                <w:sz w:val="16"/>
              </w:rPr>
              <w:t>viz</w:t>
            </w:r>
            <w:r>
              <w:rPr>
                <w:color w:val="1B377C"/>
                <w:spacing w:val="72"/>
                <w:w w:val="150"/>
                <w:sz w:val="16"/>
              </w:rPr>
              <w:t xml:space="preserve"> </w:t>
            </w:r>
            <w:r>
              <w:rPr>
                <w:rFonts w:ascii="Calibri" w:hAnsi="Calibri"/>
                <w:i/>
                <w:color w:val="4975FC"/>
                <w:spacing w:val="-2"/>
                <w:sz w:val="16"/>
                <w:u w:val="single" w:color="4975FC"/>
              </w:rPr>
              <w:t>https://bichez.pedf.cuni.cz/archiv/article/67</w:t>
            </w:r>
          </w:p>
          <w:p w:rsidR="00750E3E" w:rsidRDefault="000B7D51">
            <w:pPr>
              <w:pStyle w:val="TableParagraph"/>
              <w:numPr>
                <w:ilvl w:val="1"/>
                <w:numId w:val="165"/>
              </w:numPr>
              <w:tabs>
                <w:tab w:val="left" w:pos="508"/>
              </w:tabs>
              <w:spacing w:before="13"/>
              <w:ind w:left="508" w:hanging="197"/>
              <w:rPr>
                <w:sz w:val="16"/>
              </w:rPr>
            </w:pPr>
            <w:r>
              <w:rPr>
                <w:color w:val="1B377C"/>
                <w:w w:val="105"/>
                <w:sz w:val="16"/>
              </w:rPr>
              <w:t>spočítání</w:t>
            </w:r>
            <w:r>
              <w:rPr>
                <w:color w:val="1B377C"/>
                <w:spacing w:val="-1"/>
                <w:w w:val="105"/>
                <w:sz w:val="16"/>
              </w:rPr>
              <w:t xml:space="preserve"> </w:t>
            </w:r>
            <w:r>
              <w:rPr>
                <w:color w:val="1B377C"/>
                <w:w w:val="105"/>
                <w:sz w:val="16"/>
              </w:rPr>
              <w:t>povrchu a objemu</w:t>
            </w:r>
            <w:r>
              <w:rPr>
                <w:color w:val="1B377C"/>
                <w:spacing w:val="-1"/>
                <w:w w:val="105"/>
                <w:sz w:val="16"/>
              </w:rPr>
              <w:t xml:space="preserve"> </w:t>
            </w:r>
            <w:r>
              <w:rPr>
                <w:color w:val="1B377C"/>
                <w:w w:val="105"/>
                <w:sz w:val="16"/>
              </w:rPr>
              <w:t>těla vybraných zástupců,</w:t>
            </w:r>
            <w:r>
              <w:rPr>
                <w:color w:val="1B377C"/>
                <w:spacing w:val="-1"/>
                <w:w w:val="105"/>
                <w:sz w:val="16"/>
              </w:rPr>
              <w:t xml:space="preserve"> </w:t>
            </w:r>
            <w:r>
              <w:rPr>
                <w:color w:val="1B377C"/>
                <w:w w:val="105"/>
                <w:sz w:val="16"/>
              </w:rPr>
              <w:t>vyvození závislosti s</w:t>
            </w:r>
            <w:r>
              <w:rPr>
                <w:color w:val="1B377C"/>
                <w:spacing w:val="-1"/>
                <w:w w:val="105"/>
                <w:sz w:val="16"/>
              </w:rPr>
              <w:t xml:space="preserve"> </w:t>
            </w:r>
            <w:r>
              <w:rPr>
                <w:color w:val="1B377C"/>
                <w:w w:val="105"/>
                <w:sz w:val="16"/>
              </w:rPr>
              <w:t xml:space="preserve">teplotou okolního </w:t>
            </w:r>
            <w:r>
              <w:rPr>
                <w:color w:val="1B377C"/>
                <w:spacing w:val="-2"/>
                <w:w w:val="105"/>
                <w:sz w:val="16"/>
              </w:rPr>
              <w:t>prostředí</w:t>
            </w:r>
          </w:p>
          <w:p w:rsidR="00750E3E" w:rsidRDefault="000B7D51">
            <w:pPr>
              <w:pStyle w:val="TableParagraph"/>
              <w:numPr>
                <w:ilvl w:val="0"/>
                <w:numId w:val="165"/>
              </w:numPr>
              <w:tabs>
                <w:tab w:val="left" w:pos="310"/>
              </w:tabs>
              <w:spacing w:before="39"/>
              <w:ind w:left="310" w:hanging="197"/>
              <w:rPr>
                <w:sz w:val="16"/>
              </w:rPr>
            </w:pPr>
            <w:r>
              <w:rPr>
                <w:color w:val="1B377C"/>
                <w:sz w:val="16"/>
              </w:rPr>
              <w:t>Seznam</w:t>
            </w:r>
            <w:r>
              <w:rPr>
                <w:color w:val="1B377C"/>
                <w:spacing w:val="10"/>
                <w:sz w:val="16"/>
              </w:rPr>
              <w:t xml:space="preserve"> </w:t>
            </w:r>
            <w:r>
              <w:rPr>
                <w:color w:val="1B377C"/>
                <w:sz w:val="16"/>
              </w:rPr>
              <w:t>se</w:t>
            </w:r>
            <w:r>
              <w:rPr>
                <w:color w:val="1B377C"/>
                <w:spacing w:val="11"/>
                <w:sz w:val="16"/>
              </w:rPr>
              <w:t xml:space="preserve"> </w:t>
            </w:r>
            <w:r>
              <w:rPr>
                <w:color w:val="1B377C"/>
                <w:sz w:val="16"/>
              </w:rPr>
              <w:t>s</w:t>
            </w:r>
            <w:r>
              <w:rPr>
                <w:color w:val="1B377C"/>
                <w:spacing w:val="11"/>
                <w:sz w:val="16"/>
              </w:rPr>
              <w:t xml:space="preserve"> </w:t>
            </w:r>
            <w:r>
              <w:rPr>
                <w:color w:val="1B377C"/>
                <w:sz w:val="16"/>
              </w:rPr>
              <w:t>rekordmany</w:t>
            </w:r>
            <w:r>
              <w:rPr>
                <w:color w:val="1B377C"/>
                <w:spacing w:val="11"/>
                <w:sz w:val="16"/>
              </w:rPr>
              <w:t xml:space="preserve"> </w:t>
            </w:r>
            <w:r>
              <w:rPr>
                <w:color w:val="1B377C"/>
                <w:sz w:val="16"/>
              </w:rPr>
              <w:t>v</w:t>
            </w:r>
            <w:r>
              <w:rPr>
                <w:color w:val="1B377C"/>
                <w:spacing w:val="11"/>
                <w:sz w:val="16"/>
              </w:rPr>
              <w:t xml:space="preserve"> </w:t>
            </w:r>
            <w:r>
              <w:rPr>
                <w:color w:val="1B377C"/>
                <w:sz w:val="16"/>
              </w:rPr>
              <w:t>živočišné</w:t>
            </w:r>
            <w:r>
              <w:rPr>
                <w:color w:val="1B377C"/>
                <w:spacing w:val="11"/>
                <w:sz w:val="16"/>
              </w:rPr>
              <w:t xml:space="preserve"> </w:t>
            </w:r>
            <w:r>
              <w:rPr>
                <w:color w:val="1B377C"/>
                <w:spacing w:val="-4"/>
                <w:sz w:val="16"/>
              </w:rPr>
              <w:t>říši</w:t>
            </w:r>
          </w:p>
          <w:p w:rsidR="00750E3E" w:rsidRDefault="000B7D51">
            <w:pPr>
              <w:pStyle w:val="TableParagraph"/>
              <w:numPr>
                <w:ilvl w:val="1"/>
                <w:numId w:val="165"/>
              </w:numPr>
              <w:tabs>
                <w:tab w:val="left" w:pos="508"/>
              </w:tabs>
              <w:spacing w:before="28"/>
              <w:ind w:left="508" w:hanging="197"/>
              <w:rPr>
                <w:sz w:val="16"/>
              </w:rPr>
            </w:pPr>
            <w:r>
              <w:rPr>
                <w:color w:val="1B377C"/>
                <w:w w:val="105"/>
                <w:sz w:val="16"/>
              </w:rPr>
              <w:t>viz</w:t>
            </w:r>
            <w:r>
              <w:rPr>
                <w:color w:val="1B377C"/>
                <w:spacing w:val="-3"/>
                <w:w w:val="105"/>
                <w:sz w:val="16"/>
              </w:rPr>
              <w:t xml:space="preserve"> </w:t>
            </w:r>
            <w:r>
              <w:rPr>
                <w:color w:val="1B377C"/>
                <w:w w:val="105"/>
                <w:sz w:val="16"/>
              </w:rPr>
              <w:t>níže</w:t>
            </w:r>
            <w:r>
              <w:rPr>
                <w:color w:val="1B377C"/>
                <w:spacing w:val="-2"/>
                <w:w w:val="105"/>
                <w:sz w:val="16"/>
              </w:rPr>
              <w:t xml:space="preserve"> </w:t>
            </w:r>
            <w:r>
              <w:rPr>
                <w:color w:val="1B377C"/>
                <w:w w:val="105"/>
                <w:sz w:val="16"/>
              </w:rPr>
              <w:t>řazení</w:t>
            </w:r>
            <w:r>
              <w:rPr>
                <w:color w:val="1B377C"/>
                <w:spacing w:val="-2"/>
                <w:w w:val="105"/>
                <w:sz w:val="16"/>
              </w:rPr>
              <w:t xml:space="preserve"> </w:t>
            </w:r>
            <w:r>
              <w:rPr>
                <w:color w:val="1B377C"/>
                <w:w w:val="105"/>
                <w:sz w:val="16"/>
              </w:rPr>
              <w:t>zástupců</w:t>
            </w:r>
            <w:r>
              <w:rPr>
                <w:color w:val="1B377C"/>
                <w:spacing w:val="-2"/>
                <w:w w:val="105"/>
                <w:sz w:val="16"/>
              </w:rPr>
              <w:t xml:space="preserve"> </w:t>
            </w:r>
            <w:r>
              <w:rPr>
                <w:color w:val="1B377C"/>
                <w:w w:val="105"/>
                <w:sz w:val="16"/>
              </w:rPr>
              <w:t>živočichů</w:t>
            </w:r>
            <w:r>
              <w:rPr>
                <w:color w:val="1B377C"/>
                <w:spacing w:val="-2"/>
                <w:w w:val="105"/>
                <w:sz w:val="16"/>
              </w:rPr>
              <w:t xml:space="preserve"> </w:t>
            </w:r>
            <w:r>
              <w:rPr>
                <w:color w:val="1B377C"/>
                <w:w w:val="105"/>
                <w:sz w:val="16"/>
              </w:rPr>
              <w:t>podle</w:t>
            </w:r>
            <w:r>
              <w:rPr>
                <w:color w:val="1B377C"/>
                <w:spacing w:val="-3"/>
                <w:w w:val="105"/>
                <w:sz w:val="16"/>
              </w:rPr>
              <w:t xml:space="preserve"> </w:t>
            </w:r>
            <w:r>
              <w:rPr>
                <w:color w:val="1B377C"/>
                <w:w w:val="105"/>
                <w:sz w:val="16"/>
              </w:rPr>
              <w:t>různé</w:t>
            </w:r>
            <w:r>
              <w:rPr>
                <w:color w:val="1B377C"/>
                <w:spacing w:val="-2"/>
                <w:w w:val="105"/>
                <w:sz w:val="16"/>
              </w:rPr>
              <w:t xml:space="preserve"> </w:t>
            </w:r>
            <w:r>
              <w:rPr>
                <w:color w:val="1B377C"/>
                <w:w w:val="105"/>
                <w:sz w:val="16"/>
              </w:rPr>
              <w:t>velikosti,</w:t>
            </w:r>
            <w:r>
              <w:rPr>
                <w:color w:val="1B377C"/>
                <w:spacing w:val="-2"/>
                <w:w w:val="105"/>
                <w:sz w:val="16"/>
              </w:rPr>
              <w:t xml:space="preserve"> </w:t>
            </w:r>
            <w:r>
              <w:rPr>
                <w:color w:val="1B377C"/>
                <w:w w:val="105"/>
                <w:sz w:val="16"/>
              </w:rPr>
              <w:t>hmotnosti,</w:t>
            </w:r>
            <w:r>
              <w:rPr>
                <w:color w:val="1B377C"/>
                <w:spacing w:val="-2"/>
                <w:w w:val="105"/>
                <w:sz w:val="16"/>
              </w:rPr>
              <w:t xml:space="preserve"> </w:t>
            </w:r>
            <w:r>
              <w:rPr>
                <w:color w:val="1B377C"/>
                <w:w w:val="105"/>
                <w:sz w:val="16"/>
              </w:rPr>
              <w:t>délky</w:t>
            </w:r>
            <w:r>
              <w:rPr>
                <w:color w:val="1B377C"/>
                <w:spacing w:val="-2"/>
                <w:w w:val="105"/>
                <w:sz w:val="16"/>
              </w:rPr>
              <w:t xml:space="preserve"> </w:t>
            </w:r>
            <w:r>
              <w:rPr>
                <w:color w:val="1B377C"/>
                <w:w w:val="105"/>
                <w:sz w:val="16"/>
              </w:rPr>
              <w:t>(práce</w:t>
            </w:r>
            <w:r>
              <w:rPr>
                <w:color w:val="1B377C"/>
                <w:spacing w:val="-2"/>
                <w:w w:val="105"/>
                <w:sz w:val="16"/>
              </w:rPr>
              <w:t xml:space="preserve"> </w:t>
            </w:r>
            <w:r>
              <w:rPr>
                <w:color w:val="1B377C"/>
                <w:w w:val="105"/>
                <w:sz w:val="16"/>
              </w:rPr>
              <w:t>s</w:t>
            </w:r>
            <w:r>
              <w:rPr>
                <w:color w:val="1B377C"/>
                <w:spacing w:val="-3"/>
                <w:w w:val="105"/>
                <w:sz w:val="16"/>
              </w:rPr>
              <w:t xml:space="preserve"> </w:t>
            </w:r>
            <w:r>
              <w:rPr>
                <w:color w:val="1B377C"/>
                <w:w w:val="105"/>
                <w:sz w:val="16"/>
              </w:rPr>
              <w:t>různými</w:t>
            </w:r>
            <w:r>
              <w:rPr>
                <w:color w:val="1B377C"/>
                <w:spacing w:val="-2"/>
                <w:w w:val="105"/>
                <w:sz w:val="16"/>
              </w:rPr>
              <w:t xml:space="preserve"> jednotkami)</w:t>
            </w:r>
          </w:p>
          <w:p w:rsidR="00750E3E" w:rsidRDefault="000B7D51">
            <w:pPr>
              <w:pStyle w:val="TableParagraph"/>
              <w:numPr>
                <w:ilvl w:val="1"/>
                <w:numId w:val="165"/>
              </w:numPr>
              <w:tabs>
                <w:tab w:val="left" w:pos="508"/>
                <w:tab w:val="left" w:pos="510"/>
              </w:tabs>
              <w:spacing w:before="13" w:line="252" w:lineRule="auto"/>
              <w:ind w:right="339"/>
              <w:rPr>
                <w:sz w:val="16"/>
              </w:rPr>
            </w:pPr>
            <w:r>
              <w:rPr>
                <w:color w:val="1B377C"/>
                <w:sz w:val="16"/>
              </w:rPr>
              <w:t>Kterými</w:t>
            </w:r>
            <w:r>
              <w:rPr>
                <w:color w:val="1B377C"/>
                <w:spacing w:val="25"/>
                <w:sz w:val="16"/>
              </w:rPr>
              <w:t xml:space="preserve"> </w:t>
            </w:r>
            <w:r>
              <w:rPr>
                <w:color w:val="1B377C"/>
                <w:sz w:val="16"/>
              </w:rPr>
              <w:t>nástroji</w:t>
            </w:r>
            <w:r>
              <w:rPr>
                <w:color w:val="1B377C"/>
                <w:spacing w:val="25"/>
                <w:sz w:val="16"/>
              </w:rPr>
              <w:t xml:space="preserve"> </w:t>
            </w:r>
            <w:r>
              <w:rPr>
                <w:color w:val="1B377C"/>
                <w:sz w:val="16"/>
              </w:rPr>
              <w:t>lze</w:t>
            </w:r>
            <w:r>
              <w:rPr>
                <w:color w:val="1B377C"/>
                <w:spacing w:val="25"/>
                <w:sz w:val="16"/>
              </w:rPr>
              <w:t xml:space="preserve"> </w:t>
            </w:r>
            <w:r>
              <w:rPr>
                <w:color w:val="1B377C"/>
                <w:sz w:val="16"/>
              </w:rPr>
              <w:t>dané</w:t>
            </w:r>
            <w:r>
              <w:rPr>
                <w:color w:val="1B377C"/>
                <w:spacing w:val="25"/>
                <w:sz w:val="16"/>
              </w:rPr>
              <w:t xml:space="preserve"> </w:t>
            </w:r>
            <w:r>
              <w:rPr>
                <w:color w:val="1B377C"/>
                <w:sz w:val="16"/>
              </w:rPr>
              <w:t>veličiny</w:t>
            </w:r>
            <w:r>
              <w:rPr>
                <w:color w:val="1B377C"/>
                <w:spacing w:val="25"/>
                <w:sz w:val="16"/>
              </w:rPr>
              <w:t xml:space="preserve"> </w:t>
            </w:r>
            <w:r>
              <w:rPr>
                <w:color w:val="1B377C"/>
                <w:sz w:val="16"/>
              </w:rPr>
              <w:t>měřit?</w:t>
            </w:r>
            <w:r>
              <w:rPr>
                <w:color w:val="1B377C"/>
                <w:spacing w:val="25"/>
                <w:sz w:val="16"/>
              </w:rPr>
              <w:t xml:space="preserve"> </w:t>
            </w:r>
            <w:r>
              <w:rPr>
                <w:color w:val="1B377C"/>
                <w:sz w:val="16"/>
              </w:rPr>
              <w:t>Jak</w:t>
            </w:r>
            <w:r>
              <w:rPr>
                <w:color w:val="1B377C"/>
                <w:spacing w:val="25"/>
                <w:sz w:val="16"/>
              </w:rPr>
              <w:t xml:space="preserve"> </w:t>
            </w:r>
            <w:r>
              <w:rPr>
                <w:color w:val="1B377C"/>
                <w:sz w:val="16"/>
              </w:rPr>
              <w:t>lze</w:t>
            </w:r>
            <w:r>
              <w:rPr>
                <w:color w:val="1B377C"/>
                <w:spacing w:val="25"/>
                <w:sz w:val="16"/>
              </w:rPr>
              <w:t xml:space="preserve"> </w:t>
            </w:r>
            <w:r>
              <w:rPr>
                <w:color w:val="1B377C"/>
                <w:sz w:val="16"/>
              </w:rPr>
              <w:t>vhodně</w:t>
            </w:r>
            <w:r>
              <w:rPr>
                <w:color w:val="1B377C"/>
                <w:spacing w:val="25"/>
                <w:sz w:val="16"/>
              </w:rPr>
              <w:t xml:space="preserve"> </w:t>
            </w:r>
            <w:r>
              <w:rPr>
                <w:color w:val="1B377C"/>
                <w:sz w:val="16"/>
              </w:rPr>
              <w:t>živočichy</w:t>
            </w:r>
            <w:r>
              <w:rPr>
                <w:color w:val="1B377C"/>
                <w:spacing w:val="25"/>
                <w:sz w:val="16"/>
              </w:rPr>
              <w:t xml:space="preserve"> </w:t>
            </w:r>
            <w:r>
              <w:rPr>
                <w:color w:val="1B377C"/>
                <w:sz w:val="16"/>
              </w:rPr>
              <w:t>pozorovat?</w:t>
            </w:r>
            <w:r>
              <w:rPr>
                <w:color w:val="1B377C"/>
                <w:spacing w:val="25"/>
                <w:sz w:val="16"/>
              </w:rPr>
              <w:t xml:space="preserve"> </w:t>
            </w:r>
            <w:r>
              <w:rPr>
                <w:color w:val="1B377C"/>
                <w:sz w:val="16"/>
              </w:rPr>
              <w:t>(viz</w:t>
            </w:r>
            <w:r>
              <w:rPr>
                <w:color w:val="1B377C"/>
                <w:spacing w:val="25"/>
                <w:sz w:val="16"/>
              </w:rPr>
              <w:t xml:space="preserve"> </w:t>
            </w:r>
            <w:r>
              <w:rPr>
                <w:color w:val="1B377C"/>
                <w:sz w:val="16"/>
              </w:rPr>
              <w:t>aktivity</w:t>
            </w:r>
            <w:r>
              <w:rPr>
                <w:color w:val="1B377C"/>
                <w:spacing w:val="25"/>
                <w:sz w:val="16"/>
              </w:rPr>
              <w:t xml:space="preserve"> </w:t>
            </w:r>
            <w:r>
              <w:rPr>
                <w:color w:val="1B377C"/>
                <w:sz w:val="16"/>
              </w:rPr>
              <w:t>níže</w:t>
            </w:r>
            <w:r>
              <w:rPr>
                <w:color w:val="1B377C"/>
                <w:spacing w:val="25"/>
                <w:sz w:val="16"/>
              </w:rPr>
              <w:t xml:space="preserve"> </w:t>
            </w:r>
            <w:r>
              <w:rPr>
                <w:color w:val="1B377C"/>
                <w:sz w:val="16"/>
              </w:rPr>
              <w:t>pro</w:t>
            </w:r>
            <w:r>
              <w:rPr>
                <w:color w:val="1B377C"/>
                <w:spacing w:val="25"/>
                <w:sz w:val="16"/>
              </w:rPr>
              <w:t xml:space="preserve"> </w:t>
            </w:r>
            <w:r>
              <w:rPr>
                <w:color w:val="1B377C"/>
                <w:sz w:val="16"/>
              </w:rPr>
              <w:t>výrobu</w:t>
            </w:r>
            <w:r>
              <w:rPr>
                <w:color w:val="1B377C"/>
                <w:spacing w:val="25"/>
                <w:sz w:val="16"/>
              </w:rPr>
              <w:t xml:space="preserve"> </w:t>
            </w:r>
            <w:r>
              <w:rPr>
                <w:color w:val="1B377C"/>
                <w:sz w:val="16"/>
              </w:rPr>
              <w:t xml:space="preserve">vlastního </w:t>
            </w:r>
            <w:r>
              <w:rPr>
                <w:color w:val="1B377C"/>
                <w:spacing w:val="-2"/>
                <w:w w:val="110"/>
                <w:sz w:val="16"/>
              </w:rPr>
              <w:t>mikroskopu/lupy)</w:t>
            </w:r>
          </w:p>
          <w:p w:rsidR="00750E3E" w:rsidRDefault="000B7D51">
            <w:pPr>
              <w:pStyle w:val="TableParagraph"/>
              <w:numPr>
                <w:ilvl w:val="1"/>
                <w:numId w:val="165"/>
              </w:numPr>
              <w:tabs>
                <w:tab w:val="left" w:pos="508"/>
              </w:tabs>
              <w:spacing w:before="18"/>
              <w:ind w:left="508" w:hanging="197"/>
              <w:rPr>
                <w:rFonts w:ascii="Calibri" w:hAnsi="Calibri"/>
                <w:i/>
                <w:sz w:val="16"/>
              </w:rPr>
            </w:pPr>
            <w:r>
              <w:rPr>
                <w:rFonts w:ascii="Calibri" w:hAnsi="Calibri"/>
                <w:i/>
                <w:color w:val="4975FC"/>
                <w:w w:val="105"/>
                <w:sz w:val="16"/>
                <w:u w:val="single" w:color="4975FC"/>
              </w:rPr>
              <w:t>https://vida.cz/blog/lupa-z-pet-</w:t>
            </w:r>
            <w:r>
              <w:rPr>
                <w:rFonts w:ascii="Calibri" w:hAnsi="Calibri"/>
                <w:i/>
                <w:color w:val="4975FC"/>
                <w:spacing w:val="-2"/>
                <w:w w:val="105"/>
                <w:sz w:val="16"/>
                <w:u w:val="single" w:color="4975FC"/>
              </w:rPr>
              <w:t>lahve</w:t>
            </w:r>
          </w:p>
          <w:p w:rsidR="00750E3E" w:rsidRDefault="000B7D51">
            <w:pPr>
              <w:pStyle w:val="TableParagraph"/>
              <w:numPr>
                <w:ilvl w:val="1"/>
                <w:numId w:val="165"/>
              </w:numPr>
              <w:tabs>
                <w:tab w:val="left" w:pos="508"/>
              </w:tabs>
              <w:spacing w:before="13"/>
              <w:ind w:left="508" w:hanging="197"/>
              <w:rPr>
                <w:rFonts w:ascii="Calibri" w:hAnsi="Calibri"/>
                <w:i/>
                <w:sz w:val="16"/>
              </w:rPr>
            </w:pPr>
            <w:r>
              <w:rPr>
                <w:rFonts w:ascii="Calibri" w:hAnsi="Calibri"/>
                <w:i/>
                <w:color w:val="4975FC"/>
                <w:sz w:val="16"/>
                <w:u w:val="single" w:color="4975FC"/>
              </w:rPr>
              <w:t>https://vida.cz/blog/mikroskop-z-</w:t>
            </w:r>
            <w:r>
              <w:rPr>
                <w:rFonts w:ascii="Calibri" w:hAnsi="Calibri"/>
                <w:i/>
                <w:color w:val="4975FC"/>
                <w:spacing w:val="-2"/>
                <w:sz w:val="16"/>
                <w:u w:val="single" w:color="4975FC"/>
              </w:rPr>
              <w:t>mobilu</w:t>
            </w:r>
          </w:p>
          <w:p w:rsidR="00750E3E" w:rsidRDefault="000B7D51">
            <w:pPr>
              <w:pStyle w:val="TableParagraph"/>
              <w:numPr>
                <w:ilvl w:val="1"/>
                <w:numId w:val="165"/>
              </w:numPr>
              <w:tabs>
                <w:tab w:val="left" w:pos="508"/>
              </w:tabs>
              <w:spacing w:before="12"/>
              <w:ind w:left="508" w:hanging="197"/>
              <w:rPr>
                <w:rFonts w:ascii="Calibri" w:hAnsi="Calibri"/>
                <w:i/>
                <w:sz w:val="16"/>
              </w:rPr>
            </w:pPr>
            <w:r>
              <w:rPr>
                <w:rFonts w:ascii="Calibri" w:hAnsi="Calibri"/>
                <w:i/>
                <w:color w:val="4975FC"/>
                <w:w w:val="105"/>
                <w:sz w:val="16"/>
                <w:u w:val="single" w:color="4975FC"/>
              </w:rPr>
              <w:t>https://vida.cz/blog/domaci-</w:t>
            </w:r>
            <w:r>
              <w:rPr>
                <w:rFonts w:ascii="Calibri" w:hAnsi="Calibri"/>
                <w:i/>
                <w:color w:val="4975FC"/>
                <w:spacing w:val="-2"/>
                <w:w w:val="110"/>
                <w:sz w:val="16"/>
                <w:u w:val="single" w:color="4975FC"/>
              </w:rPr>
              <w:t>mikroskop</w:t>
            </w:r>
          </w:p>
          <w:p w:rsidR="00750E3E" w:rsidRDefault="00750E3E">
            <w:pPr>
              <w:pStyle w:val="TableParagraph"/>
              <w:spacing w:before="95"/>
              <w:rPr>
                <w:rFonts w:ascii="Cambria"/>
                <w:sz w:val="16"/>
              </w:rPr>
            </w:pPr>
          </w:p>
          <w:p w:rsidR="00750E3E" w:rsidRDefault="000B7D51">
            <w:pPr>
              <w:pStyle w:val="TableParagraph"/>
              <w:spacing w:before="1"/>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65"/>
              </w:numPr>
              <w:tabs>
                <w:tab w:val="left" w:pos="309"/>
                <w:tab w:val="left" w:pos="311"/>
              </w:tabs>
              <w:spacing w:before="67" w:line="273" w:lineRule="auto"/>
              <w:ind w:right="100"/>
              <w:rPr>
                <w:sz w:val="16"/>
              </w:rPr>
            </w:pPr>
            <w:r>
              <w:rPr>
                <w:color w:val="1B377C"/>
                <w:w w:val="105"/>
                <w:sz w:val="16"/>
              </w:rPr>
              <w:t>Vytvoření vlastního meteorologického nástroje (např. dešťoměr, anemometr), porovnání vlastních dat s profesionálními předpověďmi, studium vztahů mezi počasím a přírodními jevy. Vlastní měření porovná s dlouhodobými stavy (data ČHMÚ, Učím klimatu...) a na z</w:t>
            </w:r>
            <w:r>
              <w:rPr>
                <w:color w:val="1B377C"/>
                <w:w w:val="105"/>
                <w:sz w:val="16"/>
              </w:rPr>
              <w:t>ákladě kritického posouzení různých zdrojů formuluje vlastní závěry týkající se klimatické změny, jejích možných příčin a dopadů.</w:t>
            </w:r>
          </w:p>
          <w:p w:rsidR="00750E3E" w:rsidRDefault="000B7D51">
            <w:pPr>
              <w:pStyle w:val="TableParagraph"/>
              <w:numPr>
                <w:ilvl w:val="0"/>
                <w:numId w:val="165"/>
              </w:numPr>
              <w:tabs>
                <w:tab w:val="left" w:pos="309"/>
                <w:tab w:val="left" w:pos="311"/>
              </w:tabs>
              <w:spacing w:before="29" w:line="273" w:lineRule="auto"/>
              <w:ind w:right="1011"/>
              <w:rPr>
                <w:sz w:val="16"/>
              </w:rPr>
            </w:pPr>
            <w:r>
              <w:rPr>
                <w:color w:val="1B377C"/>
                <w:w w:val="105"/>
                <w:sz w:val="16"/>
              </w:rPr>
              <w:t>Monitoring</w:t>
            </w:r>
            <w:r>
              <w:rPr>
                <w:color w:val="1B377C"/>
                <w:spacing w:val="15"/>
                <w:w w:val="105"/>
                <w:sz w:val="16"/>
              </w:rPr>
              <w:t xml:space="preserve"> </w:t>
            </w:r>
            <w:r>
              <w:rPr>
                <w:color w:val="1B377C"/>
                <w:w w:val="105"/>
                <w:sz w:val="16"/>
              </w:rPr>
              <w:t>vodního</w:t>
            </w:r>
            <w:r>
              <w:rPr>
                <w:color w:val="1B377C"/>
                <w:spacing w:val="15"/>
                <w:w w:val="105"/>
                <w:sz w:val="16"/>
              </w:rPr>
              <w:t xml:space="preserve"> </w:t>
            </w:r>
            <w:r>
              <w:rPr>
                <w:color w:val="1B377C"/>
                <w:w w:val="105"/>
                <w:sz w:val="16"/>
              </w:rPr>
              <w:t>toku:</w:t>
            </w:r>
            <w:r>
              <w:rPr>
                <w:color w:val="1B377C"/>
                <w:spacing w:val="15"/>
                <w:w w:val="105"/>
                <w:sz w:val="16"/>
              </w:rPr>
              <w:t xml:space="preserve"> </w:t>
            </w:r>
            <w:r>
              <w:rPr>
                <w:color w:val="1B377C"/>
                <w:w w:val="105"/>
                <w:sz w:val="16"/>
              </w:rPr>
              <w:t>pravidelné</w:t>
            </w:r>
            <w:r>
              <w:rPr>
                <w:color w:val="1B377C"/>
                <w:spacing w:val="15"/>
                <w:w w:val="105"/>
                <w:sz w:val="16"/>
              </w:rPr>
              <w:t xml:space="preserve"> </w:t>
            </w:r>
            <w:r>
              <w:rPr>
                <w:color w:val="1B377C"/>
                <w:w w:val="105"/>
                <w:sz w:val="16"/>
              </w:rPr>
              <w:t>měření</w:t>
            </w:r>
            <w:r>
              <w:rPr>
                <w:color w:val="1B377C"/>
                <w:spacing w:val="15"/>
                <w:w w:val="105"/>
                <w:sz w:val="16"/>
              </w:rPr>
              <w:t xml:space="preserve"> </w:t>
            </w:r>
            <w:r>
              <w:rPr>
                <w:color w:val="1B377C"/>
                <w:w w:val="105"/>
                <w:sz w:val="16"/>
              </w:rPr>
              <w:t>průsvitnosti,</w:t>
            </w:r>
            <w:r>
              <w:rPr>
                <w:color w:val="1B377C"/>
                <w:spacing w:val="15"/>
                <w:w w:val="105"/>
                <w:sz w:val="16"/>
              </w:rPr>
              <w:t xml:space="preserve"> </w:t>
            </w:r>
            <w:r>
              <w:rPr>
                <w:color w:val="1B377C"/>
                <w:w w:val="105"/>
                <w:sz w:val="16"/>
              </w:rPr>
              <w:t>teploty</w:t>
            </w:r>
            <w:r>
              <w:rPr>
                <w:color w:val="1B377C"/>
                <w:spacing w:val="15"/>
                <w:w w:val="105"/>
                <w:sz w:val="16"/>
              </w:rPr>
              <w:t xml:space="preserve"> </w:t>
            </w:r>
            <w:r>
              <w:rPr>
                <w:color w:val="1B377C"/>
                <w:w w:val="105"/>
                <w:sz w:val="16"/>
              </w:rPr>
              <w:t>vody,</w:t>
            </w:r>
            <w:r>
              <w:rPr>
                <w:color w:val="1B377C"/>
                <w:spacing w:val="15"/>
                <w:w w:val="105"/>
                <w:sz w:val="16"/>
              </w:rPr>
              <w:t xml:space="preserve"> </w:t>
            </w:r>
            <w:r>
              <w:rPr>
                <w:color w:val="1B377C"/>
                <w:w w:val="105"/>
                <w:sz w:val="16"/>
              </w:rPr>
              <w:t>množství</w:t>
            </w:r>
            <w:r>
              <w:rPr>
                <w:color w:val="1B377C"/>
                <w:spacing w:val="15"/>
                <w:w w:val="105"/>
                <w:sz w:val="16"/>
              </w:rPr>
              <w:t xml:space="preserve"> </w:t>
            </w:r>
            <w:r>
              <w:rPr>
                <w:color w:val="1B377C"/>
                <w:w w:val="105"/>
                <w:sz w:val="16"/>
              </w:rPr>
              <w:t>odpadků.</w:t>
            </w:r>
            <w:r>
              <w:rPr>
                <w:color w:val="1B377C"/>
                <w:spacing w:val="15"/>
                <w:w w:val="105"/>
                <w:sz w:val="16"/>
              </w:rPr>
              <w:t xml:space="preserve"> </w:t>
            </w:r>
            <w:r>
              <w:rPr>
                <w:color w:val="1B377C"/>
                <w:w w:val="105"/>
                <w:sz w:val="16"/>
              </w:rPr>
              <w:t>Sledování</w:t>
            </w:r>
            <w:r>
              <w:rPr>
                <w:color w:val="1B377C"/>
                <w:spacing w:val="15"/>
                <w:w w:val="105"/>
                <w:sz w:val="16"/>
              </w:rPr>
              <w:t xml:space="preserve"> </w:t>
            </w:r>
            <w:r>
              <w:rPr>
                <w:color w:val="1B377C"/>
                <w:w w:val="105"/>
                <w:sz w:val="16"/>
              </w:rPr>
              <w:t>změn v ekosystému poblíž toku (např. výskyt různých organismů).</w:t>
            </w:r>
          </w:p>
          <w:p w:rsidR="00750E3E" w:rsidRDefault="000B7D51">
            <w:pPr>
              <w:pStyle w:val="TableParagraph"/>
              <w:numPr>
                <w:ilvl w:val="0"/>
                <w:numId w:val="165"/>
              </w:numPr>
              <w:tabs>
                <w:tab w:val="left" w:pos="310"/>
              </w:tabs>
              <w:spacing w:before="29"/>
              <w:ind w:left="310" w:hanging="197"/>
              <w:rPr>
                <w:sz w:val="16"/>
              </w:rPr>
            </w:pPr>
            <w:r>
              <w:rPr>
                <w:color w:val="1B377C"/>
                <w:w w:val="105"/>
                <w:sz w:val="16"/>
              </w:rPr>
              <w:t>Vliv</w:t>
            </w:r>
            <w:r>
              <w:rPr>
                <w:color w:val="1B377C"/>
                <w:spacing w:val="2"/>
                <w:w w:val="105"/>
                <w:sz w:val="16"/>
              </w:rPr>
              <w:t xml:space="preserve"> </w:t>
            </w:r>
            <w:r>
              <w:rPr>
                <w:color w:val="1B377C"/>
                <w:w w:val="105"/>
                <w:sz w:val="16"/>
              </w:rPr>
              <w:t>hnojiva</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růst</w:t>
            </w:r>
            <w:r>
              <w:rPr>
                <w:color w:val="1B377C"/>
                <w:spacing w:val="3"/>
                <w:w w:val="105"/>
                <w:sz w:val="16"/>
              </w:rPr>
              <w:t xml:space="preserve"> </w:t>
            </w:r>
            <w:r>
              <w:rPr>
                <w:color w:val="1B377C"/>
                <w:w w:val="105"/>
                <w:sz w:val="16"/>
              </w:rPr>
              <w:t>rostlin:</w:t>
            </w:r>
            <w:r>
              <w:rPr>
                <w:color w:val="1B377C"/>
                <w:spacing w:val="3"/>
                <w:w w:val="105"/>
                <w:sz w:val="16"/>
              </w:rPr>
              <w:t xml:space="preserve"> </w:t>
            </w:r>
            <w:r>
              <w:rPr>
                <w:color w:val="1B377C"/>
                <w:w w:val="105"/>
                <w:sz w:val="16"/>
              </w:rPr>
              <w:t>Srovnání</w:t>
            </w:r>
            <w:r>
              <w:rPr>
                <w:color w:val="1B377C"/>
                <w:spacing w:val="2"/>
                <w:w w:val="105"/>
                <w:sz w:val="16"/>
              </w:rPr>
              <w:t xml:space="preserve"> </w:t>
            </w:r>
            <w:r>
              <w:rPr>
                <w:color w:val="1B377C"/>
                <w:w w:val="105"/>
                <w:sz w:val="16"/>
              </w:rPr>
              <w:t>růstu</w:t>
            </w:r>
            <w:r>
              <w:rPr>
                <w:color w:val="1B377C"/>
                <w:spacing w:val="3"/>
                <w:w w:val="105"/>
                <w:sz w:val="16"/>
              </w:rPr>
              <w:t xml:space="preserve"> </w:t>
            </w:r>
            <w:r>
              <w:rPr>
                <w:color w:val="1B377C"/>
                <w:w w:val="105"/>
                <w:sz w:val="16"/>
              </w:rPr>
              <w:t>rostlin</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půdě</w:t>
            </w:r>
            <w:r>
              <w:rPr>
                <w:color w:val="1B377C"/>
                <w:spacing w:val="3"/>
                <w:w w:val="105"/>
                <w:sz w:val="16"/>
              </w:rPr>
              <w:t xml:space="preserve"> </w:t>
            </w:r>
            <w:r>
              <w:rPr>
                <w:color w:val="1B377C"/>
                <w:w w:val="105"/>
                <w:sz w:val="16"/>
              </w:rPr>
              <w:t>s</w:t>
            </w:r>
            <w:r>
              <w:rPr>
                <w:color w:val="1B377C"/>
                <w:spacing w:val="2"/>
                <w:w w:val="105"/>
                <w:sz w:val="16"/>
              </w:rPr>
              <w:t xml:space="preserve"> </w:t>
            </w:r>
            <w:r>
              <w:rPr>
                <w:color w:val="1B377C"/>
                <w:w w:val="105"/>
                <w:sz w:val="16"/>
              </w:rPr>
              <w:t>různým</w:t>
            </w:r>
            <w:r>
              <w:rPr>
                <w:color w:val="1B377C"/>
                <w:spacing w:val="3"/>
                <w:w w:val="105"/>
                <w:sz w:val="16"/>
              </w:rPr>
              <w:t xml:space="preserve"> </w:t>
            </w:r>
            <w:r>
              <w:rPr>
                <w:color w:val="1B377C"/>
                <w:w w:val="105"/>
                <w:sz w:val="16"/>
              </w:rPr>
              <w:t>množstvím</w:t>
            </w:r>
            <w:r>
              <w:rPr>
                <w:color w:val="1B377C"/>
                <w:spacing w:val="3"/>
                <w:w w:val="105"/>
                <w:sz w:val="16"/>
              </w:rPr>
              <w:t xml:space="preserve"> </w:t>
            </w:r>
            <w:r>
              <w:rPr>
                <w:color w:val="1B377C"/>
                <w:spacing w:val="-2"/>
                <w:w w:val="105"/>
                <w:sz w:val="16"/>
              </w:rPr>
              <w:t>hnojiva.</w:t>
            </w:r>
          </w:p>
          <w:p w:rsidR="00750E3E" w:rsidRDefault="000B7D51">
            <w:pPr>
              <w:pStyle w:val="TableParagraph"/>
              <w:numPr>
                <w:ilvl w:val="1"/>
                <w:numId w:val="165"/>
              </w:numPr>
              <w:tabs>
                <w:tab w:val="left" w:pos="508"/>
              </w:tabs>
              <w:spacing w:before="28"/>
              <w:ind w:left="508" w:hanging="197"/>
              <w:rPr>
                <w:sz w:val="16"/>
              </w:rPr>
            </w:pPr>
            <w:r>
              <w:rPr>
                <w:color w:val="1B377C"/>
                <w:w w:val="105"/>
                <w:sz w:val="16"/>
              </w:rPr>
              <w:t>lze</w:t>
            </w:r>
            <w:r>
              <w:rPr>
                <w:color w:val="1B377C"/>
                <w:spacing w:val="7"/>
                <w:w w:val="105"/>
                <w:sz w:val="16"/>
              </w:rPr>
              <w:t xml:space="preserve"> </w:t>
            </w:r>
            <w:r>
              <w:rPr>
                <w:color w:val="1B377C"/>
                <w:w w:val="105"/>
                <w:sz w:val="16"/>
              </w:rPr>
              <w:t>propojit</w:t>
            </w:r>
            <w:r>
              <w:rPr>
                <w:color w:val="1B377C"/>
                <w:spacing w:val="8"/>
                <w:w w:val="105"/>
                <w:sz w:val="16"/>
              </w:rPr>
              <w:t xml:space="preserve"> </w:t>
            </w:r>
            <w:r>
              <w:rPr>
                <w:color w:val="1B377C"/>
                <w:w w:val="105"/>
                <w:sz w:val="16"/>
              </w:rPr>
              <w:t>s</w:t>
            </w:r>
            <w:r>
              <w:rPr>
                <w:color w:val="1B377C"/>
                <w:spacing w:val="8"/>
                <w:w w:val="105"/>
                <w:sz w:val="16"/>
              </w:rPr>
              <w:t xml:space="preserve"> </w:t>
            </w:r>
            <w:r>
              <w:rPr>
                <w:color w:val="1B377C"/>
                <w:w w:val="105"/>
                <w:sz w:val="16"/>
              </w:rPr>
              <w:t>průběžnou</w:t>
            </w:r>
            <w:r>
              <w:rPr>
                <w:color w:val="1B377C"/>
                <w:spacing w:val="8"/>
                <w:w w:val="105"/>
                <w:sz w:val="16"/>
              </w:rPr>
              <w:t xml:space="preserve"> </w:t>
            </w:r>
            <w:r>
              <w:rPr>
                <w:color w:val="1B377C"/>
                <w:spacing w:val="-2"/>
                <w:w w:val="105"/>
                <w:sz w:val="16"/>
              </w:rPr>
              <w:t>úlohou</w:t>
            </w:r>
          </w:p>
          <w:p w:rsidR="00750E3E" w:rsidRDefault="000B7D51">
            <w:pPr>
              <w:pStyle w:val="TableParagraph"/>
              <w:numPr>
                <w:ilvl w:val="0"/>
                <w:numId w:val="165"/>
              </w:numPr>
              <w:tabs>
                <w:tab w:val="left" w:pos="310"/>
              </w:tabs>
              <w:spacing w:before="39"/>
              <w:ind w:left="310" w:hanging="197"/>
              <w:rPr>
                <w:sz w:val="16"/>
              </w:rPr>
            </w:pPr>
            <w:r>
              <w:rPr>
                <w:color w:val="1B377C"/>
                <w:w w:val="105"/>
                <w:sz w:val="16"/>
              </w:rPr>
              <w:t>Vliv</w:t>
            </w:r>
            <w:r>
              <w:rPr>
                <w:color w:val="1B377C"/>
                <w:spacing w:val="-8"/>
                <w:w w:val="105"/>
                <w:sz w:val="16"/>
              </w:rPr>
              <w:t xml:space="preserve"> </w:t>
            </w:r>
            <w:r>
              <w:rPr>
                <w:color w:val="1B377C"/>
                <w:w w:val="105"/>
                <w:sz w:val="16"/>
              </w:rPr>
              <w:t>světla</w:t>
            </w:r>
            <w:r>
              <w:rPr>
                <w:color w:val="1B377C"/>
                <w:spacing w:val="-8"/>
                <w:w w:val="105"/>
                <w:sz w:val="16"/>
              </w:rPr>
              <w:t xml:space="preserve"> </w:t>
            </w:r>
            <w:r>
              <w:rPr>
                <w:color w:val="1B377C"/>
                <w:w w:val="105"/>
                <w:sz w:val="16"/>
              </w:rPr>
              <w:t>na</w:t>
            </w:r>
            <w:r>
              <w:rPr>
                <w:color w:val="1B377C"/>
                <w:spacing w:val="-7"/>
                <w:w w:val="105"/>
                <w:sz w:val="16"/>
              </w:rPr>
              <w:t xml:space="preserve"> </w:t>
            </w:r>
            <w:r>
              <w:rPr>
                <w:color w:val="1B377C"/>
                <w:w w:val="105"/>
                <w:sz w:val="16"/>
              </w:rPr>
              <w:t>chování</w:t>
            </w:r>
            <w:r>
              <w:rPr>
                <w:color w:val="1B377C"/>
                <w:spacing w:val="-8"/>
                <w:w w:val="105"/>
                <w:sz w:val="16"/>
              </w:rPr>
              <w:t xml:space="preserve"> </w:t>
            </w:r>
            <w:r>
              <w:rPr>
                <w:color w:val="1B377C"/>
                <w:w w:val="105"/>
                <w:sz w:val="16"/>
              </w:rPr>
              <w:t>hmyzu:</w:t>
            </w:r>
            <w:r>
              <w:rPr>
                <w:color w:val="1B377C"/>
                <w:spacing w:val="-8"/>
                <w:w w:val="105"/>
                <w:sz w:val="16"/>
              </w:rPr>
              <w:t xml:space="preserve"> </w:t>
            </w:r>
            <w:r>
              <w:rPr>
                <w:color w:val="1B377C"/>
                <w:w w:val="105"/>
                <w:sz w:val="16"/>
              </w:rPr>
              <w:t>Sledování,</w:t>
            </w:r>
            <w:r>
              <w:rPr>
                <w:color w:val="1B377C"/>
                <w:spacing w:val="-7"/>
                <w:w w:val="105"/>
                <w:sz w:val="16"/>
              </w:rPr>
              <w:t xml:space="preserve"> </w:t>
            </w:r>
            <w:r>
              <w:rPr>
                <w:color w:val="1B377C"/>
                <w:w w:val="105"/>
                <w:sz w:val="16"/>
              </w:rPr>
              <w:t>jak</w:t>
            </w:r>
            <w:r>
              <w:rPr>
                <w:color w:val="1B377C"/>
                <w:spacing w:val="-8"/>
                <w:w w:val="105"/>
                <w:sz w:val="16"/>
              </w:rPr>
              <w:t xml:space="preserve"> </w:t>
            </w:r>
            <w:r>
              <w:rPr>
                <w:color w:val="1B377C"/>
                <w:w w:val="105"/>
                <w:sz w:val="16"/>
              </w:rPr>
              <w:t>se</w:t>
            </w:r>
            <w:r>
              <w:rPr>
                <w:color w:val="1B377C"/>
                <w:spacing w:val="-7"/>
                <w:w w:val="105"/>
                <w:sz w:val="16"/>
              </w:rPr>
              <w:t xml:space="preserve"> </w:t>
            </w:r>
            <w:r>
              <w:rPr>
                <w:color w:val="1B377C"/>
                <w:w w:val="105"/>
                <w:sz w:val="16"/>
              </w:rPr>
              <w:t>různé</w:t>
            </w:r>
            <w:r>
              <w:rPr>
                <w:color w:val="1B377C"/>
                <w:spacing w:val="-8"/>
                <w:w w:val="105"/>
                <w:sz w:val="16"/>
              </w:rPr>
              <w:t xml:space="preserve"> </w:t>
            </w:r>
            <w:r>
              <w:rPr>
                <w:color w:val="1B377C"/>
                <w:w w:val="105"/>
                <w:sz w:val="16"/>
              </w:rPr>
              <w:t>druhy</w:t>
            </w:r>
            <w:r>
              <w:rPr>
                <w:color w:val="1B377C"/>
                <w:spacing w:val="-8"/>
                <w:w w:val="105"/>
                <w:sz w:val="16"/>
              </w:rPr>
              <w:t xml:space="preserve"> </w:t>
            </w:r>
            <w:r>
              <w:rPr>
                <w:color w:val="1B377C"/>
                <w:w w:val="105"/>
                <w:sz w:val="16"/>
              </w:rPr>
              <w:t>hmyzu</w:t>
            </w:r>
            <w:r>
              <w:rPr>
                <w:color w:val="1B377C"/>
                <w:spacing w:val="-7"/>
                <w:w w:val="105"/>
                <w:sz w:val="16"/>
              </w:rPr>
              <w:t xml:space="preserve"> </w:t>
            </w:r>
            <w:r>
              <w:rPr>
                <w:color w:val="1B377C"/>
                <w:w w:val="105"/>
                <w:sz w:val="16"/>
              </w:rPr>
              <w:t>chovají</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různých</w:t>
            </w:r>
            <w:r>
              <w:rPr>
                <w:color w:val="1B377C"/>
                <w:spacing w:val="-7"/>
                <w:w w:val="105"/>
                <w:sz w:val="16"/>
              </w:rPr>
              <w:t xml:space="preserve"> </w:t>
            </w:r>
            <w:r>
              <w:rPr>
                <w:color w:val="1B377C"/>
                <w:w w:val="105"/>
                <w:sz w:val="16"/>
              </w:rPr>
              <w:t>světelných</w:t>
            </w:r>
            <w:r>
              <w:rPr>
                <w:color w:val="1B377C"/>
                <w:spacing w:val="-8"/>
                <w:w w:val="105"/>
                <w:sz w:val="16"/>
              </w:rPr>
              <w:t xml:space="preserve"> </w:t>
            </w:r>
            <w:r>
              <w:rPr>
                <w:color w:val="1B377C"/>
                <w:spacing w:val="-2"/>
                <w:w w:val="105"/>
                <w:sz w:val="16"/>
              </w:rPr>
              <w:t>podmínkách.</w:t>
            </w:r>
          </w:p>
        </w:tc>
      </w:tr>
    </w:tbl>
    <w:p w:rsidR="00750E3E" w:rsidRDefault="00750E3E">
      <w:pPr>
        <w:rPr>
          <w:sz w:val="16"/>
        </w:rPr>
        <w:sectPr w:rsidR="00750E3E">
          <w:pgSz w:w="11910" w:h="16840"/>
          <w:pgMar w:top="1380" w:right="6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2"/>
          <w:w w:val="110"/>
          <w:sz w:val="32"/>
        </w:rPr>
        <w:t>aktivita</w:t>
      </w:r>
    </w:p>
    <w:p w:rsidR="00750E3E" w:rsidRDefault="000B7D51">
      <w:pPr>
        <w:pStyle w:val="Nadpis5"/>
      </w:pPr>
      <w:r>
        <w:rPr>
          <w:color w:val="3566FC"/>
          <w:w w:val="110"/>
        </w:rPr>
        <w:t>Které</w:t>
      </w:r>
      <w:r>
        <w:rPr>
          <w:color w:val="3566FC"/>
          <w:spacing w:val="-6"/>
          <w:w w:val="110"/>
        </w:rPr>
        <w:t xml:space="preserve"> </w:t>
      </w:r>
      <w:r>
        <w:rPr>
          <w:color w:val="3566FC"/>
          <w:w w:val="110"/>
        </w:rPr>
        <w:t>faktory</w:t>
      </w:r>
      <w:r>
        <w:rPr>
          <w:color w:val="3566FC"/>
          <w:spacing w:val="-6"/>
          <w:w w:val="110"/>
        </w:rPr>
        <w:t xml:space="preserve"> </w:t>
      </w:r>
      <w:r>
        <w:rPr>
          <w:color w:val="3566FC"/>
          <w:w w:val="110"/>
        </w:rPr>
        <w:t>ovlivní</w:t>
      </w:r>
      <w:r>
        <w:rPr>
          <w:color w:val="3566FC"/>
          <w:spacing w:val="-5"/>
          <w:w w:val="110"/>
        </w:rPr>
        <w:t xml:space="preserve"> </w:t>
      </w:r>
      <w:r>
        <w:rPr>
          <w:color w:val="3566FC"/>
          <w:w w:val="110"/>
        </w:rPr>
        <w:t>klíčení</w:t>
      </w:r>
      <w:r>
        <w:rPr>
          <w:color w:val="3566FC"/>
          <w:spacing w:val="-6"/>
          <w:w w:val="110"/>
        </w:rPr>
        <w:t xml:space="preserve"> </w:t>
      </w:r>
      <w:r>
        <w:rPr>
          <w:color w:val="3566FC"/>
          <w:spacing w:val="-2"/>
          <w:w w:val="110"/>
        </w:rPr>
        <w:t>semen?</w:t>
      </w:r>
    </w:p>
    <w:p w:rsidR="00750E3E" w:rsidRDefault="000B7D51">
      <w:pPr>
        <w:pStyle w:val="Zkladntext"/>
        <w:spacing w:before="178" w:line="278" w:lineRule="auto"/>
        <w:ind w:left="1808" w:right="1389"/>
      </w:pPr>
      <w:r>
        <w:rPr>
          <w:color w:val="1B377C"/>
          <w:w w:val="105"/>
        </w:rPr>
        <w:t>Vyšší rostliny se mohou rozmnožovat pohlavně – pomocí semen, která se tvoří v plodech z oplozených vajíček. Pokud jsou v prostředí vhodné pod</w:t>
      </w:r>
      <w:r>
        <w:rPr>
          <w:color w:val="1B377C"/>
          <w:w w:val="105"/>
        </w:rPr>
        <w:t>mínky, semeno začne klíčit</w:t>
      </w:r>
    </w:p>
    <w:p w:rsidR="00750E3E" w:rsidRDefault="000B7D51">
      <w:pPr>
        <w:pStyle w:val="Zkladntext"/>
        <w:spacing w:line="207" w:lineRule="exact"/>
        <w:ind w:left="1808"/>
      </w:pPr>
      <w:r>
        <w:rPr>
          <w:color w:val="1B377C"/>
          <w:w w:val="105"/>
        </w:rPr>
        <w:t>a</w:t>
      </w:r>
      <w:r>
        <w:rPr>
          <w:color w:val="1B377C"/>
          <w:spacing w:val="-8"/>
          <w:w w:val="105"/>
        </w:rPr>
        <w:t xml:space="preserve"> </w:t>
      </w:r>
      <w:r>
        <w:rPr>
          <w:color w:val="1B377C"/>
          <w:w w:val="105"/>
        </w:rPr>
        <w:t>vytvoří</w:t>
      </w:r>
      <w:r>
        <w:rPr>
          <w:color w:val="1B377C"/>
          <w:spacing w:val="-7"/>
          <w:w w:val="105"/>
        </w:rPr>
        <w:t xml:space="preserve"> </w:t>
      </w:r>
      <w:r>
        <w:rPr>
          <w:color w:val="1B377C"/>
          <w:w w:val="105"/>
        </w:rPr>
        <w:t>se</w:t>
      </w:r>
      <w:r>
        <w:rPr>
          <w:color w:val="1B377C"/>
          <w:spacing w:val="-8"/>
          <w:w w:val="105"/>
        </w:rPr>
        <w:t xml:space="preserve"> </w:t>
      </w:r>
      <w:r>
        <w:rPr>
          <w:color w:val="1B377C"/>
          <w:w w:val="105"/>
        </w:rPr>
        <w:t>zárodek</w:t>
      </w:r>
      <w:r>
        <w:rPr>
          <w:color w:val="1B377C"/>
          <w:spacing w:val="-7"/>
          <w:w w:val="105"/>
        </w:rPr>
        <w:t xml:space="preserve"> </w:t>
      </w:r>
      <w:r>
        <w:rPr>
          <w:color w:val="1B377C"/>
          <w:w w:val="105"/>
        </w:rPr>
        <w:t>nové</w:t>
      </w:r>
      <w:r>
        <w:rPr>
          <w:color w:val="1B377C"/>
          <w:spacing w:val="-7"/>
          <w:w w:val="105"/>
        </w:rPr>
        <w:t xml:space="preserve"> </w:t>
      </w:r>
      <w:r>
        <w:rPr>
          <w:color w:val="1B377C"/>
          <w:spacing w:val="-2"/>
          <w:w w:val="105"/>
        </w:rPr>
        <w:t>rostliny.</w:t>
      </w:r>
    </w:p>
    <w:p w:rsidR="00750E3E" w:rsidRDefault="000B7D51">
      <w:pPr>
        <w:pStyle w:val="Zkladntext"/>
        <w:spacing w:before="144"/>
        <w:ind w:left="1808"/>
        <w:rPr>
          <w:rFonts w:ascii="Arial Black" w:hAnsi="Arial Black"/>
        </w:rPr>
      </w:pPr>
      <w:r>
        <w:rPr>
          <w:rFonts w:ascii="Arial Black" w:hAnsi="Arial Black"/>
          <w:color w:val="1B377C"/>
          <w:w w:val="90"/>
        </w:rPr>
        <w:t>Označte</w:t>
      </w:r>
      <w:r>
        <w:rPr>
          <w:rFonts w:ascii="Arial Black" w:hAnsi="Arial Black"/>
          <w:color w:val="1B377C"/>
          <w:spacing w:val="4"/>
        </w:rPr>
        <w:t xml:space="preserve"> </w:t>
      </w:r>
      <w:r>
        <w:rPr>
          <w:rFonts w:ascii="Arial Black" w:hAnsi="Arial Black"/>
          <w:color w:val="1B377C"/>
          <w:w w:val="90"/>
        </w:rPr>
        <w:t>křížkem,</w:t>
      </w:r>
      <w:r>
        <w:rPr>
          <w:rFonts w:ascii="Arial Black" w:hAnsi="Arial Black"/>
          <w:color w:val="1B377C"/>
          <w:spacing w:val="4"/>
        </w:rPr>
        <w:t xml:space="preserve"> </w:t>
      </w:r>
      <w:r>
        <w:rPr>
          <w:rFonts w:ascii="Arial Black" w:hAnsi="Arial Black"/>
          <w:color w:val="1B377C"/>
          <w:w w:val="90"/>
        </w:rPr>
        <w:t>které</w:t>
      </w:r>
      <w:r>
        <w:rPr>
          <w:rFonts w:ascii="Arial Black" w:hAnsi="Arial Black"/>
          <w:color w:val="1B377C"/>
          <w:spacing w:val="4"/>
        </w:rPr>
        <w:t xml:space="preserve"> </w:t>
      </w:r>
      <w:r>
        <w:rPr>
          <w:rFonts w:ascii="Arial Black" w:hAnsi="Arial Black"/>
          <w:color w:val="1B377C"/>
          <w:w w:val="90"/>
        </w:rPr>
        <w:t>z</w:t>
      </w:r>
      <w:r>
        <w:rPr>
          <w:rFonts w:ascii="Arial Black" w:hAnsi="Arial Black"/>
          <w:color w:val="1B377C"/>
          <w:spacing w:val="4"/>
        </w:rPr>
        <w:t xml:space="preserve"> </w:t>
      </w:r>
      <w:r>
        <w:rPr>
          <w:rFonts w:ascii="Arial Black" w:hAnsi="Arial Black"/>
          <w:color w:val="1B377C"/>
          <w:w w:val="90"/>
        </w:rPr>
        <w:t>uvedených</w:t>
      </w:r>
      <w:r>
        <w:rPr>
          <w:rFonts w:ascii="Arial Black" w:hAnsi="Arial Black"/>
          <w:color w:val="1B377C"/>
          <w:spacing w:val="5"/>
        </w:rPr>
        <w:t xml:space="preserve"> </w:t>
      </w:r>
      <w:r>
        <w:rPr>
          <w:rFonts w:ascii="Arial Black" w:hAnsi="Arial Black"/>
          <w:color w:val="1B377C"/>
          <w:w w:val="90"/>
        </w:rPr>
        <w:t>faktorů</w:t>
      </w:r>
      <w:r>
        <w:rPr>
          <w:rFonts w:ascii="Arial Black" w:hAnsi="Arial Black"/>
          <w:color w:val="1B377C"/>
          <w:spacing w:val="4"/>
        </w:rPr>
        <w:t xml:space="preserve"> </w:t>
      </w:r>
      <w:r>
        <w:rPr>
          <w:rFonts w:ascii="Arial Black" w:hAnsi="Arial Black"/>
          <w:color w:val="1B377C"/>
          <w:w w:val="90"/>
        </w:rPr>
        <w:t>mohou</w:t>
      </w:r>
      <w:r>
        <w:rPr>
          <w:rFonts w:ascii="Arial Black" w:hAnsi="Arial Black"/>
          <w:color w:val="1B377C"/>
          <w:spacing w:val="4"/>
        </w:rPr>
        <w:t xml:space="preserve"> </w:t>
      </w:r>
      <w:r>
        <w:rPr>
          <w:rFonts w:ascii="Arial Black" w:hAnsi="Arial Black"/>
          <w:color w:val="1B377C"/>
          <w:w w:val="90"/>
        </w:rPr>
        <w:t>ovlivnit</w:t>
      </w:r>
      <w:r>
        <w:rPr>
          <w:rFonts w:ascii="Arial Black" w:hAnsi="Arial Black"/>
          <w:color w:val="1B377C"/>
          <w:spacing w:val="4"/>
        </w:rPr>
        <w:t xml:space="preserve"> </w:t>
      </w:r>
      <w:r>
        <w:rPr>
          <w:rFonts w:ascii="Arial Black" w:hAnsi="Arial Black"/>
          <w:color w:val="1B377C"/>
          <w:w w:val="90"/>
        </w:rPr>
        <w:t>klíčení</w:t>
      </w:r>
      <w:r>
        <w:rPr>
          <w:rFonts w:ascii="Arial Black" w:hAnsi="Arial Black"/>
          <w:color w:val="1B377C"/>
          <w:spacing w:val="4"/>
        </w:rPr>
        <w:t xml:space="preserve"> </w:t>
      </w:r>
      <w:r>
        <w:rPr>
          <w:rFonts w:ascii="Arial Black" w:hAnsi="Arial Black"/>
          <w:color w:val="1B377C"/>
          <w:spacing w:val="-2"/>
          <w:w w:val="90"/>
        </w:rPr>
        <w:t>semen.</w:t>
      </w:r>
    </w:p>
    <w:p w:rsidR="00750E3E" w:rsidRDefault="000B7D51">
      <w:pPr>
        <w:pStyle w:val="Zkladntext"/>
        <w:spacing w:before="4"/>
        <w:rPr>
          <w:rFonts w:ascii="Arial Black"/>
          <w:sz w:val="16"/>
        </w:rPr>
      </w:pPr>
      <w:r>
        <w:rPr>
          <w:noProof/>
        </w:rPr>
        <mc:AlternateContent>
          <mc:Choice Requires="wps">
            <w:drawing>
              <wp:anchor distT="0" distB="0" distL="0" distR="0" simplePos="0" relativeHeight="251535360" behindDoc="1" locked="0" layoutInCell="1" allowOverlap="1">
                <wp:simplePos x="0" y="0"/>
                <wp:positionH relativeFrom="page">
                  <wp:posOffset>1868825</wp:posOffset>
                </wp:positionH>
                <wp:positionV relativeFrom="paragraph">
                  <wp:posOffset>161651</wp:posOffset>
                </wp:positionV>
                <wp:extent cx="2244725" cy="116713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1167130"/>
                        </a:xfrm>
                        <a:prstGeom prst="rect">
                          <a:avLst/>
                        </a:prstGeom>
                      </wps:spPr>
                      <wps:txbx>
                        <w:txbxContent>
                          <w:tbl>
                            <w:tblPr>
                              <w:tblStyle w:val="TableNormal"/>
                              <w:tblW w:w="0" w:type="auto"/>
                              <w:tblInd w:w="5"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665"/>
                              <w:gridCol w:w="851"/>
                            </w:tblGrid>
                            <w:tr w:rsidR="00750E3E">
                              <w:trPr>
                                <w:trHeight w:val="439"/>
                              </w:trPr>
                              <w:tc>
                                <w:tcPr>
                                  <w:tcW w:w="2665" w:type="dxa"/>
                                  <w:tcBorders>
                                    <w:right w:val="single" w:sz="8" w:space="0" w:color="9AB3FD"/>
                                  </w:tcBorders>
                                </w:tcPr>
                                <w:p w:rsidR="00750E3E" w:rsidRDefault="000B7D51">
                                  <w:pPr>
                                    <w:pStyle w:val="TableParagraph"/>
                                    <w:spacing w:before="124"/>
                                    <w:ind w:left="118"/>
                                    <w:rPr>
                                      <w:sz w:val="16"/>
                                    </w:rPr>
                                  </w:pPr>
                                  <w:r>
                                    <w:rPr>
                                      <w:color w:val="1B377C"/>
                                      <w:w w:val="105"/>
                                      <w:sz w:val="16"/>
                                    </w:rPr>
                                    <w:t>1.</w:t>
                                  </w:r>
                                  <w:r>
                                    <w:rPr>
                                      <w:color w:val="1B377C"/>
                                      <w:spacing w:val="-8"/>
                                      <w:w w:val="105"/>
                                      <w:sz w:val="16"/>
                                    </w:rPr>
                                    <w:t xml:space="preserve"> </w:t>
                                  </w:r>
                                  <w:r>
                                    <w:rPr>
                                      <w:color w:val="1B377C"/>
                                      <w:w w:val="105"/>
                                      <w:sz w:val="16"/>
                                    </w:rPr>
                                    <w:t>stáří</w:t>
                                  </w:r>
                                  <w:r>
                                    <w:rPr>
                                      <w:color w:val="1B377C"/>
                                      <w:spacing w:val="-6"/>
                                      <w:w w:val="105"/>
                                      <w:sz w:val="16"/>
                                    </w:rPr>
                                    <w:t xml:space="preserve"> </w:t>
                                  </w:r>
                                  <w:r>
                                    <w:rPr>
                                      <w:color w:val="1B377C"/>
                                      <w:spacing w:val="-2"/>
                                      <w:w w:val="105"/>
                                      <w:sz w:val="16"/>
                                    </w:rPr>
                                    <w:t>semen</w:t>
                                  </w:r>
                                </w:p>
                              </w:tc>
                              <w:tc>
                                <w:tcPr>
                                  <w:tcW w:w="851" w:type="dxa"/>
                                  <w:tcBorders>
                                    <w:top w:val="single" w:sz="8" w:space="0" w:color="9AB3FD"/>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2.</w:t>
                                  </w:r>
                                  <w:r>
                                    <w:rPr>
                                      <w:color w:val="1B377C"/>
                                      <w:spacing w:val="-5"/>
                                      <w:w w:val="105"/>
                                      <w:sz w:val="16"/>
                                    </w:rPr>
                                    <w:t xml:space="preserve"> </w:t>
                                  </w:r>
                                  <w:r>
                                    <w:rPr>
                                      <w:color w:val="1B377C"/>
                                      <w:w w:val="105"/>
                                      <w:sz w:val="16"/>
                                    </w:rPr>
                                    <w:t>velikost</w:t>
                                  </w:r>
                                  <w:r>
                                    <w:rPr>
                                      <w:color w:val="1B377C"/>
                                      <w:spacing w:val="-5"/>
                                      <w:w w:val="105"/>
                                      <w:sz w:val="16"/>
                                    </w:rPr>
                                    <w:t xml:space="preserve"> </w:t>
                                  </w:r>
                                  <w:r>
                                    <w:rPr>
                                      <w:color w:val="1B377C"/>
                                      <w:spacing w:val="-4"/>
                                      <w:w w:val="105"/>
                                      <w:sz w:val="16"/>
                                    </w:rPr>
                                    <w:t>semen</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3.</w:t>
                                  </w:r>
                                  <w:r>
                                    <w:rPr>
                                      <w:color w:val="1B377C"/>
                                      <w:spacing w:val="-6"/>
                                      <w:w w:val="105"/>
                                      <w:sz w:val="16"/>
                                    </w:rPr>
                                    <w:t xml:space="preserve"> </w:t>
                                  </w:r>
                                  <w:r>
                                    <w:rPr>
                                      <w:color w:val="1B377C"/>
                                      <w:w w:val="105"/>
                                      <w:sz w:val="16"/>
                                    </w:rPr>
                                    <w:t>denní</w:t>
                                  </w:r>
                                  <w:r>
                                    <w:rPr>
                                      <w:color w:val="1B377C"/>
                                      <w:spacing w:val="-6"/>
                                      <w:w w:val="105"/>
                                      <w:sz w:val="16"/>
                                    </w:rPr>
                                    <w:t xml:space="preserve"> </w:t>
                                  </w:r>
                                  <w:r>
                                    <w:rPr>
                                      <w:color w:val="1B377C"/>
                                      <w:spacing w:val="-2"/>
                                      <w:w w:val="105"/>
                                      <w:sz w:val="16"/>
                                    </w:rPr>
                                    <w:t>světlo</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39"/>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4.</w:t>
                                  </w:r>
                                  <w:r>
                                    <w:rPr>
                                      <w:color w:val="1B377C"/>
                                      <w:spacing w:val="-11"/>
                                      <w:w w:val="105"/>
                                      <w:sz w:val="16"/>
                                    </w:rPr>
                                    <w:t xml:space="preserve"> </w:t>
                                  </w:r>
                                  <w:r>
                                    <w:rPr>
                                      <w:color w:val="1B377C"/>
                                      <w:spacing w:val="-2"/>
                                      <w:w w:val="105"/>
                                      <w:sz w:val="16"/>
                                    </w:rPr>
                                    <w:t>úplněk</w:t>
                                  </w:r>
                                </w:p>
                              </w:tc>
                              <w:tc>
                                <w:tcPr>
                                  <w:tcW w:w="851" w:type="dxa"/>
                                  <w:tcBorders>
                                    <w:left w:val="single" w:sz="8" w:space="0" w:color="9AB3FD"/>
                                    <w:bottom w:val="single" w:sz="8" w:space="0" w:color="9AB3FD"/>
                                    <w:right w:val="single" w:sz="8" w:space="0" w:color="9AB3FD"/>
                                  </w:tcBorders>
                                </w:tcPr>
                                <w:p w:rsidR="00750E3E" w:rsidRDefault="00750E3E">
                                  <w:pPr>
                                    <w:pStyle w:val="TableParagraph"/>
                                    <w:rPr>
                                      <w:rFonts w:ascii="Times New Roman"/>
                                      <w:sz w:val="16"/>
                                    </w:rPr>
                                  </w:pPr>
                                </w:p>
                              </w:tc>
                            </w:tr>
                          </w:tbl>
                          <w:p w:rsidR="00750E3E" w:rsidRDefault="00750E3E">
                            <w:pPr>
                              <w:pStyle w:val="Zkladntext"/>
                            </w:pPr>
                          </w:p>
                        </w:txbxContent>
                      </wps:txbx>
                      <wps:bodyPr wrap="square" lIns="0" tIns="0" rIns="0" bIns="0" rtlCol="0">
                        <a:noAutofit/>
                      </wps:bodyPr>
                    </wps:wsp>
                  </a:graphicData>
                </a:graphic>
              </wp:anchor>
            </w:drawing>
          </mc:Choice>
          <mc:Fallback>
            <w:pict>
              <v:shape id="Textbox 33" o:spid="_x0000_s1029" type="#_x0000_t202" style="position:absolute;margin-left:147.15pt;margin-top:12.75pt;width:176.75pt;height:91.9pt;z-index:-25178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" filled="f" stroked="f">
                <v:textbox inset="0,0,0,0">
                  <w:txbxContent>
                    <w:tbl>
                      <w:tblPr>
                        <w:tblStyle w:val="TableNormal"/>
                        <w:tblW w:w="0" w:type="auto"/>
                        <w:tblInd w:w="5"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665"/>
                        <w:gridCol w:w="851"/>
                      </w:tblGrid>
                      <w:tr w:rsidR="00750E3E">
                        <w:trPr>
                          <w:trHeight w:val="439"/>
                        </w:trPr>
                        <w:tc>
                          <w:tcPr>
                            <w:tcW w:w="2665" w:type="dxa"/>
                            <w:tcBorders>
                              <w:right w:val="single" w:sz="8" w:space="0" w:color="9AB3FD"/>
                            </w:tcBorders>
                          </w:tcPr>
                          <w:p w:rsidR="00750E3E" w:rsidRDefault="000B7D51">
                            <w:pPr>
                              <w:pStyle w:val="TableParagraph"/>
                              <w:spacing w:before="124"/>
                              <w:ind w:left="118"/>
                              <w:rPr>
                                <w:sz w:val="16"/>
                              </w:rPr>
                            </w:pPr>
                            <w:r>
                              <w:rPr>
                                <w:color w:val="1B377C"/>
                                <w:w w:val="105"/>
                                <w:sz w:val="16"/>
                              </w:rPr>
                              <w:t>1.</w:t>
                            </w:r>
                            <w:r>
                              <w:rPr>
                                <w:color w:val="1B377C"/>
                                <w:spacing w:val="-8"/>
                                <w:w w:val="105"/>
                                <w:sz w:val="16"/>
                              </w:rPr>
                              <w:t xml:space="preserve"> </w:t>
                            </w:r>
                            <w:r>
                              <w:rPr>
                                <w:color w:val="1B377C"/>
                                <w:w w:val="105"/>
                                <w:sz w:val="16"/>
                              </w:rPr>
                              <w:t>stáří</w:t>
                            </w:r>
                            <w:r>
                              <w:rPr>
                                <w:color w:val="1B377C"/>
                                <w:spacing w:val="-6"/>
                                <w:w w:val="105"/>
                                <w:sz w:val="16"/>
                              </w:rPr>
                              <w:t xml:space="preserve"> </w:t>
                            </w:r>
                            <w:r>
                              <w:rPr>
                                <w:color w:val="1B377C"/>
                                <w:spacing w:val="-2"/>
                                <w:w w:val="105"/>
                                <w:sz w:val="16"/>
                              </w:rPr>
                              <w:t>semen</w:t>
                            </w:r>
                          </w:p>
                        </w:tc>
                        <w:tc>
                          <w:tcPr>
                            <w:tcW w:w="851" w:type="dxa"/>
                            <w:tcBorders>
                              <w:top w:val="single" w:sz="8" w:space="0" w:color="9AB3FD"/>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2.</w:t>
                            </w:r>
                            <w:r>
                              <w:rPr>
                                <w:color w:val="1B377C"/>
                                <w:spacing w:val="-5"/>
                                <w:w w:val="105"/>
                                <w:sz w:val="16"/>
                              </w:rPr>
                              <w:t xml:space="preserve"> </w:t>
                            </w:r>
                            <w:r>
                              <w:rPr>
                                <w:color w:val="1B377C"/>
                                <w:w w:val="105"/>
                                <w:sz w:val="16"/>
                              </w:rPr>
                              <w:t>velikost</w:t>
                            </w:r>
                            <w:r>
                              <w:rPr>
                                <w:color w:val="1B377C"/>
                                <w:spacing w:val="-5"/>
                                <w:w w:val="105"/>
                                <w:sz w:val="16"/>
                              </w:rPr>
                              <w:t xml:space="preserve"> </w:t>
                            </w:r>
                            <w:r>
                              <w:rPr>
                                <w:color w:val="1B377C"/>
                                <w:spacing w:val="-4"/>
                                <w:w w:val="105"/>
                                <w:sz w:val="16"/>
                              </w:rPr>
                              <w:t>semen</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3.</w:t>
                            </w:r>
                            <w:r>
                              <w:rPr>
                                <w:color w:val="1B377C"/>
                                <w:spacing w:val="-6"/>
                                <w:w w:val="105"/>
                                <w:sz w:val="16"/>
                              </w:rPr>
                              <w:t xml:space="preserve"> </w:t>
                            </w:r>
                            <w:r>
                              <w:rPr>
                                <w:color w:val="1B377C"/>
                                <w:w w:val="105"/>
                                <w:sz w:val="16"/>
                              </w:rPr>
                              <w:t>denní</w:t>
                            </w:r>
                            <w:r>
                              <w:rPr>
                                <w:color w:val="1B377C"/>
                                <w:spacing w:val="-6"/>
                                <w:w w:val="105"/>
                                <w:sz w:val="16"/>
                              </w:rPr>
                              <w:t xml:space="preserve"> </w:t>
                            </w:r>
                            <w:r>
                              <w:rPr>
                                <w:color w:val="1B377C"/>
                                <w:spacing w:val="-2"/>
                                <w:w w:val="105"/>
                                <w:sz w:val="16"/>
                              </w:rPr>
                              <w:t>světlo</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39"/>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4.</w:t>
                            </w:r>
                            <w:r>
                              <w:rPr>
                                <w:color w:val="1B377C"/>
                                <w:spacing w:val="-11"/>
                                <w:w w:val="105"/>
                                <w:sz w:val="16"/>
                              </w:rPr>
                              <w:t xml:space="preserve"> </w:t>
                            </w:r>
                            <w:r>
                              <w:rPr>
                                <w:color w:val="1B377C"/>
                                <w:spacing w:val="-2"/>
                                <w:w w:val="105"/>
                                <w:sz w:val="16"/>
                              </w:rPr>
                              <w:t>úplněk</w:t>
                            </w:r>
                          </w:p>
                        </w:tc>
                        <w:tc>
                          <w:tcPr>
                            <w:tcW w:w="851" w:type="dxa"/>
                            <w:tcBorders>
                              <w:left w:val="single" w:sz="8" w:space="0" w:color="9AB3FD"/>
                              <w:bottom w:val="single" w:sz="8" w:space="0" w:color="9AB3FD"/>
                              <w:right w:val="single" w:sz="8" w:space="0" w:color="9AB3FD"/>
                            </w:tcBorders>
                          </w:tcPr>
                          <w:p w:rsidR="00750E3E" w:rsidRDefault="00750E3E">
                            <w:pPr>
                              <w:pStyle w:val="TableParagraph"/>
                              <w:rPr>
                                <w:rFonts w:ascii="Times New Roman"/>
                                <w:sz w:val="16"/>
                              </w:rPr>
                            </w:pPr>
                          </w:p>
                        </w:tc>
                      </w:tr>
                    </w:tbl>
                    <w:p w:rsidR="00750E3E" w:rsidRDefault="00750E3E">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6384" behindDoc="1" locked="0" layoutInCell="1" allowOverlap="1">
                <wp:simplePos x="0" y="0"/>
                <wp:positionH relativeFrom="page">
                  <wp:posOffset>4532824</wp:posOffset>
                </wp:positionH>
                <wp:positionV relativeFrom="paragraph">
                  <wp:posOffset>161651</wp:posOffset>
                </wp:positionV>
                <wp:extent cx="2244725" cy="116713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1167130"/>
                        </a:xfrm>
                        <a:prstGeom prst="rect">
                          <a:avLst/>
                        </a:prstGeom>
                      </wps:spPr>
                      <wps:txbx>
                        <w:txbxContent>
                          <w:tbl>
                            <w:tblPr>
                              <w:tblStyle w:val="TableNormal"/>
                              <w:tblW w:w="0" w:type="auto"/>
                              <w:tblInd w:w="5"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665"/>
                              <w:gridCol w:w="851"/>
                            </w:tblGrid>
                            <w:tr w:rsidR="00750E3E">
                              <w:trPr>
                                <w:trHeight w:val="439"/>
                              </w:trPr>
                              <w:tc>
                                <w:tcPr>
                                  <w:tcW w:w="2665" w:type="dxa"/>
                                  <w:tcBorders>
                                    <w:right w:val="single" w:sz="8" w:space="0" w:color="9AB3FD"/>
                                  </w:tcBorders>
                                </w:tcPr>
                                <w:p w:rsidR="00750E3E" w:rsidRDefault="000B7D51">
                                  <w:pPr>
                                    <w:pStyle w:val="TableParagraph"/>
                                    <w:spacing w:before="124"/>
                                    <w:ind w:left="118"/>
                                    <w:rPr>
                                      <w:sz w:val="16"/>
                                    </w:rPr>
                                  </w:pPr>
                                  <w:r>
                                    <w:rPr>
                                      <w:color w:val="1B377C"/>
                                      <w:sz w:val="16"/>
                                    </w:rPr>
                                    <w:t>5.</w:t>
                                  </w:r>
                                  <w:r>
                                    <w:rPr>
                                      <w:color w:val="1B377C"/>
                                      <w:spacing w:val="-2"/>
                                      <w:sz w:val="16"/>
                                    </w:rPr>
                                    <w:t xml:space="preserve"> kyslík</w:t>
                                  </w:r>
                                </w:p>
                              </w:tc>
                              <w:tc>
                                <w:tcPr>
                                  <w:tcW w:w="851" w:type="dxa"/>
                                  <w:tcBorders>
                                    <w:top w:val="single" w:sz="8" w:space="0" w:color="9AB3FD"/>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6.</w:t>
                                  </w:r>
                                  <w:r>
                                    <w:rPr>
                                      <w:color w:val="1B377C"/>
                                      <w:spacing w:val="-11"/>
                                      <w:w w:val="105"/>
                                      <w:sz w:val="16"/>
                                    </w:rPr>
                                    <w:t xml:space="preserve"> </w:t>
                                  </w:r>
                                  <w:r>
                                    <w:rPr>
                                      <w:color w:val="1B377C"/>
                                      <w:spacing w:val="-4"/>
                                      <w:w w:val="105"/>
                                      <w:sz w:val="16"/>
                                    </w:rPr>
                                    <w:t>voda</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7.</w:t>
                                  </w:r>
                                  <w:r>
                                    <w:rPr>
                                      <w:color w:val="1B377C"/>
                                      <w:spacing w:val="-2"/>
                                      <w:w w:val="105"/>
                                      <w:sz w:val="16"/>
                                    </w:rPr>
                                    <w:t xml:space="preserve"> </w:t>
                                  </w:r>
                                  <w:r>
                                    <w:rPr>
                                      <w:color w:val="1B377C"/>
                                      <w:w w:val="105"/>
                                      <w:sz w:val="16"/>
                                    </w:rPr>
                                    <w:t>typ</w:t>
                                  </w:r>
                                  <w:r>
                                    <w:rPr>
                                      <w:color w:val="1B377C"/>
                                      <w:spacing w:val="-1"/>
                                      <w:w w:val="105"/>
                                      <w:sz w:val="16"/>
                                    </w:rPr>
                                    <w:t xml:space="preserve"> </w:t>
                                  </w:r>
                                  <w:r>
                                    <w:rPr>
                                      <w:color w:val="1B377C"/>
                                      <w:spacing w:val="-4"/>
                                      <w:w w:val="105"/>
                                      <w:sz w:val="16"/>
                                    </w:rPr>
                                    <w:t>půdy</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39"/>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8.</w:t>
                                  </w:r>
                                  <w:r>
                                    <w:rPr>
                                      <w:color w:val="1B377C"/>
                                      <w:spacing w:val="-11"/>
                                      <w:w w:val="105"/>
                                      <w:sz w:val="16"/>
                                    </w:rPr>
                                    <w:t xml:space="preserve"> </w:t>
                                  </w:r>
                                  <w:r>
                                    <w:rPr>
                                      <w:color w:val="1B377C"/>
                                      <w:spacing w:val="-2"/>
                                      <w:w w:val="105"/>
                                      <w:sz w:val="16"/>
                                    </w:rPr>
                                    <w:t>teplota</w:t>
                                  </w:r>
                                </w:p>
                              </w:tc>
                              <w:tc>
                                <w:tcPr>
                                  <w:tcW w:w="851" w:type="dxa"/>
                                  <w:tcBorders>
                                    <w:left w:val="single" w:sz="8" w:space="0" w:color="9AB3FD"/>
                                    <w:bottom w:val="single" w:sz="8" w:space="0" w:color="9AB3FD"/>
                                    <w:right w:val="single" w:sz="8" w:space="0" w:color="9AB3FD"/>
                                  </w:tcBorders>
                                </w:tcPr>
                                <w:p w:rsidR="00750E3E" w:rsidRDefault="00750E3E">
                                  <w:pPr>
                                    <w:pStyle w:val="TableParagraph"/>
                                    <w:rPr>
                                      <w:rFonts w:ascii="Times New Roman"/>
                                      <w:sz w:val="16"/>
                                    </w:rPr>
                                  </w:pPr>
                                </w:p>
                              </w:tc>
                            </w:tr>
                          </w:tbl>
                          <w:p w:rsidR="00750E3E" w:rsidRDefault="00750E3E">
                            <w:pPr>
                              <w:pStyle w:val="Zkladntext"/>
                            </w:pPr>
                          </w:p>
                        </w:txbxContent>
                      </wps:txbx>
                      <wps:bodyPr wrap="square" lIns="0" tIns="0" rIns="0" bIns="0" rtlCol="0">
                        <a:noAutofit/>
                      </wps:bodyPr>
                    </wps:wsp>
                  </a:graphicData>
                </a:graphic>
              </wp:anchor>
            </w:drawing>
          </mc:Choice>
          <mc:Fallback>
            <w:pict>
              <v:shape id="Textbox 34" o:spid="_x0000_s1030" type="#_x0000_t202" style="position:absolute;margin-left:356.9pt;margin-top:12.75pt;width:176.75pt;height:91.9pt;z-index:-25178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" filled="f" stroked="f">
                <v:textbox inset="0,0,0,0">
                  <w:txbxContent>
                    <w:tbl>
                      <w:tblPr>
                        <w:tblStyle w:val="TableNormal"/>
                        <w:tblW w:w="0" w:type="auto"/>
                        <w:tblInd w:w="5"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665"/>
                        <w:gridCol w:w="851"/>
                      </w:tblGrid>
                      <w:tr w:rsidR="00750E3E">
                        <w:trPr>
                          <w:trHeight w:val="439"/>
                        </w:trPr>
                        <w:tc>
                          <w:tcPr>
                            <w:tcW w:w="2665" w:type="dxa"/>
                            <w:tcBorders>
                              <w:right w:val="single" w:sz="8" w:space="0" w:color="9AB3FD"/>
                            </w:tcBorders>
                          </w:tcPr>
                          <w:p w:rsidR="00750E3E" w:rsidRDefault="000B7D51">
                            <w:pPr>
                              <w:pStyle w:val="TableParagraph"/>
                              <w:spacing w:before="124"/>
                              <w:ind w:left="118"/>
                              <w:rPr>
                                <w:sz w:val="16"/>
                              </w:rPr>
                            </w:pPr>
                            <w:r>
                              <w:rPr>
                                <w:color w:val="1B377C"/>
                                <w:sz w:val="16"/>
                              </w:rPr>
                              <w:t>5.</w:t>
                            </w:r>
                            <w:r>
                              <w:rPr>
                                <w:color w:val="1B377C"/>
                                <w:spacing w:val="-2"/>
                                <w:sz w:val="16"/>
                              </w:rPr>
                              <w:t xml:space="preserve"> kyslík</w:t>
                            </w:r>
                          </w:p>
                        </w:tc>
                        <w:tc>
                          <w:tcPr>
                            <w:tcW w:w="851" w:type="dxa"/>
                            <w:tcBorders>
                              <w:top w:val="single" w:sz="8" w:space="0" w:color="9AB3FD"/>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6.</w:t>
                            </w:r>
                            <w:r>
                              <w:rPr>
                                <w:color w:val="1B377C"/>
                                <w:spacing w:val="-11"/>
                                <w:w w:val="105"/>
                                <w:sz w:val="16"/>
                              </w:rPr>
                              <w:t xml:space="preserve"> </w:t>
                            </w:r>
                            <w:r>
                              <w:rPr>
                                <w:color w:val="1B377C"/>
                                <w:spacing w:val="-4"/>
                                <w:w w:val="105"/>
                                <w:sz w:val="16"/>
                              </w:rPr>
                              <w:t>voda</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44"/>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7.</w:t>
                            </w:r>
                            <w:r>
                              <w:rPr>
                                <w:color w:val="1B377C"/>
                                <w:spacing w:val="-2"/>
                                <w:w w:val="105"/>
                                <w:sz w:val="16"/>
                              </w:rPr>
                              <w:t xml:space="preserve"> </w:t>
                            </w:r>
                            <w:r>
                              <w:rPr>
                                <w:color w:val="1B377C"/>
                                <w:w w:val="105"/>
                                <w:sz w:val="16"/>
                              </w:rPr>
                              <w:t>typ</w:t>
                            </w:r>
                            <w:r>
                              <w:rPr>
                                <w:color w:val="1B377C"/>
                                <w:spacing w:val="-1"/>
                                <w:w w:val="105"/>
                                <w:sz w:val="16"/>
                              </w:rPr>
                              <w:t xml:space="preserve"> </w:t>
                            </w:r>
                            <w:r>
                              <w:rPr>
                                <w:color w:val="1B377C"/>
                                <w:spacing w:val="-4"/>
                                <w:w w:val="105"/>
                                <w:sz w:val="16"/>
                              </w:rPr>
                              <w:t>půdy</w:t>
                            </w:r>
                          </w:p>
                        </w:tc>
                        <w:tc>
                          <w:tcPr>
                            <w:tcW w:w="851" w:type="dxa"/>
                            <w:tcBorders>
                              <w:left w:val="single" w:sz="8" w:space="0" w:color="9AB3FD"/>
                              <w:right w:val="single" w:sz="8" w:space="0" w:color="9AB3FD"/>
                            </w:tcBorders>
                          </w:tcPr>
                          <w:p w:rsidR="00750E3E" w:rsidRDefault="00750E3E">
                            <w:pPr>
                              <w:pStyle w:val="TableParagraph"/>
                              <w:rPr>
                                <w:rFonts w:ascii="Times New Roman"/>
                                <w:sz w:val="16"/>
                              </w:rPr>
                            </w:pPr>
                          </w:p>
                        </w:tc>
                      </w:tr>
                      <w:tr w:rsidR="00750E3E">
                        <w:trPr>
                          <w:trHeight w:val="439"/>
                        </w:trPr>
                        <w:tc>
                          <w:tcPr>
                            <w:tcW w:w="2665" w:type="dxa"/>
                            <w:tcBorders>
                              <w:right w:val="single" w:sz="8" w:space="0" w:color="9AB3FD"/>
                            </w:tcBorders>
                          </w:tcPr>
                          <w:p w:rsidR="00750E3E" w:rsidRDefault="000B7D51">
                            <w:pPr>
                              <w:pStyle w:val="TableParagraph"/>
                              <w:spacing w:before="129"/>
                              <w:ind w:left="118"/>
                              <w:rPr>
                                <w:sz w:val="16"/>
                              </w:rPr>
                            </w:pPr>
                            <w:r>
                              <w:rPr>
                                <w:color w:val="1B377C"/>
                                <w:w w:val="105"/>
                                <w:sz w:val="16"/>
                              </w:rPr>
                              <w:t>8.</w:t>
                            </w:r>
                            <w:r>
                              <w:rPr>
                                <w:color w:val="1B377C"/>
                                <w:spacing w:val="-11"/>
                                <w:w w:val="105"/>
                                <w:sz w:val="16"/>
                              </w:rPr>
                              <w:t xml:space="preserve"> </w:t>
                            </w:r>
                            <w:r>
                              <w:rPr>
                                <w:color w:val="1B377C"/>
                                <w:spacing w:val="-2"/>
                                <w:w w:val="105"/>
                                <w:sz w:val="16"/>
                              </w:rPr>
                              <w:t>teplota</w:t>
                            </w:r>
                          </w:p>
                        </w:tc>
                        <w:tc>
                          <w:tcPr>
                            <w:tcW w:w="851" w:type="dxa"/>
                            <w:tcBorders>
                              <w:left w:val="single" w:sz="8" w:space="0" w:color="9AB3FD"/>
                              <w:bottom w:val="single" w:sz="8" w:space="0" w:color="9AB3FD"/>
                              <w:right w:val="single" w:sz="8" w:space="0" w:color="9AB3FD"/>
                            </w:tcBorders>
                          </w:tcPr>
                          <w:p w:rsidR="00750E3E" w:rsidRDefault="00750E3E">
                            <w:pPr>
                              <w:pStyle w:val="TableParagraph"/>
                              <w:rPr>
                                <w:rFonts w:ascii="Times New Roman"/>
                                <w:sz w:val="16"/>
                              </w:rPr>
                            </w:pPr>
                          </w:p>
                        </w:tc>
                      </w:tr>
                    </w:tbl>
                    <w:p w:rsidR="00750E3E" w:rsidRDefault="00750E3E">
                      <w:pPr>
                        <w:pStyle w:val="Zkladntext"/>
                      </w:pPr>
                    </w:p>
                  </w:txbxContent>
                </v:textbox>
                <w10:wrap type="topAndBottom" anchorx="page"/>
              </v:shape>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Vyberte</w:t>
      </w:r>
      <w:r>
        <w:rPr>
          <w:rFonts w:ascii="Arial Black" w:hAnsi="Arial Black"/>
          <w:color w:val="1B377C"/>
          <w:spacing w:val="-4"/>
        </w:rPr>
        <w:t xml:space="preserve"> </w:t>
      </w:r>
      <w:r>
        <w:rPr>
          <w:rFonts w:ascii="Arial Black" w:hAnsi="Arial Black"/>
          <w:color w:val="1B377C"/>
          <w:w w:val="90"/>
        </w:rPr>
        <w:t>si</w:t>
      </w:r>
      <w:r>
        <w:rPr>
          <w:rFonts w:ascii="Arial Black" w:hAnsi="Arial Black"/>
          <w:color w:val="1B377C"/>
          <w:spacing w:val="-4"/>
        </w:rPr>
        <w:t xml:space="preserve"> </w:t>
      </w:r>
      <w:r>
        <w:rPr>
          <w:rFonts w:ascii="Arial Black" w:hAnsi="Arial Black"/>
          <w:color w:val="1B377C"/>
          <w:w w:val="90"/>
        </w:rPr>
        <w:t>jeden</w:t>
      </w:r>
      <w:r>
        <w:rPr>
          <w:rFonts w:ascii="Arial Black" w:hAnsi="Arial Black"/>
          <w:color w:val="1B377C"/>
          <w:spacing w:val="-4"/>
        </w:rPr>
        <w:t xml:space="preserve"> </w:t>
      </w:r>
      <w:r>
        <w:rPr>
          <w:rFonts w:ascii="Arial Black" w:hAnsi="Arial Black"/>
          <w:color w:val="1B377C"/>
          <w:w w:val="90"/>
        </w:rPr>
        <w:t>faktor,</w:t>
      </w:r>
      <w:r>
        <w:rPr>
          <w:rFonts w:ascii="Arial Black" w:hAnsi="Arial Black"/>
          <w:color w:val="1B377C"/>
          <w:spacing w:val="-3"/>
        </w:rPr>
        <w:t xml:space="preserve"> </w:t>
      </w:r>
      <w:r>
        <w:rPr>
          <w:rFonts w:ascii="Arial Black" w:hAnsi="Arial Black"/>
          <w:color w:val="1B377C"/>
          <w:w w:val="90"/>
        </w:rPr>
        <w:t>který</w:t>
      </w:r>
      <w:r>
        <w:rPr>
          <w:rFonts w:ascii="Arial Black" w:hAnsi="Arial Black"/>
          <w:color w:val="1B377C"/>
          <w:spacing w:val="-4"/>
        </w:rPr>
        <w:t xml:space="preserve"> </w:t>
      </w:r>
      <w:r>
        <w:rPr>
          <w:rFonts w:ascii="Arial Black" w:hAnsi="Arial Black"/>
          <w:color w:val="1B377C"/>
          <w:w w:val="90"/>
        </w:rPr>
        <w:t>budete</w:t>
      </w:r>
      <w:r>
        <w:rPr>
          <w:rFonts w:ascii="Arial Black" w:hAnsi="Arial Black"/>
          <w:color w:val="1B377C"/>
          <w:spacing w:val="-4"/>
        </w:rPr>
        <w:t xml:space="preserve"> </w:t>
      </w:r>
      <w:r>
        <w:rPr>
          <w:rFonts w:ascii="Arial Black" w:hAnsi="Arial Black"/>
          <w:color w:val="1B377C"/>
          <w:w w:val="90"/>
        </w:rPr>
        <w:t>ve</w:t>
      </w:r>
      <w:r>
        <w:rPr>
          <w:rFonts w:ascii="Arial Black" w:hAnsi="Arial Black"/>
          <w:color w:val="1B377C"/>
          <w:spacing w:val="-3"/>
        </w:rPr>
        <w:t xml:space="preserve"> </w:t>
      </w:r>
      <w:r>
        <w:rPr>
          <w:rFonts w:ascii="Arial Black" w:hAnsi="Arial Black"/>
          <w:color w:val="1B377C"/>
          <w:w w:val="90"/>
        </w:rPr>
        <w:t>svém</w:t>
      </w:r>
      <w:r>
        <w:rPr>
          <w:rFonts w:ascii="Arial Black" w:hAnsi="Arial Black"/>
          <w:color w:val="1B377C"/>
          <w:spacing w:val="-4"/>
        </w:rPr>
        <w:t xml:space="preserve"> </w:t>
      </w:r>
      <w:r>
        <w:rPr>
          <w:rFonts w:ascii="Arial Black" w:hAnsi="Arial Black"/>
          <w:color w:val="1B377C"/>
          <w:w w:val="90"/>
        </w:rPr>
        <w:t>pokusu</w:t>
      </w:r>
      <w:r>
        <w:rPr>
          <w:rFonts w:ascii="Arial Black" w:hAnsi="Arial Black"/>
          <w:color w:val="1B377C"/>
          <w:spacing w:val="-4"/>
        </w:rPr>
        <w:t xml:space="preserve"> </w:t>
      </w:r>
      <w:r>
        <w:rPr>
          <w:rFonts w:ascii="Arial Black" w:hAnsi="Arial Black"/>
          <w:color w:val="1B377C"/>
          <w:spacing w:val="-2"/>
          <w:w w:val="90"/>
        </w:rPr>
        <w:t>sledovat.</w:t>
      </w:r>
    </w:p>
    <w:p w:rsidR="00750E3E" w:rsidRDefault="00750E3E">
      <w:pPr>
        <w:pStyle w:val="Zkladntext"/>
        <w:spacing w:before="1"/>
        <w:rPr>
          <w:rFonts w:ascii="Arial Black"/>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741"/>
        <w:gridCol w:w="4959"/>
      </w:tblGrid>
      <w:tr w:rsidR="00750E3E">
        <w:trPr>
          <w:trHeight w:val="444"/>
        </w:trPr>
        <w:tc>
          <w:tcPr>
            <w:tcW w:w="2741" w:type="dxa"/>
          </w:tcPr>
          <w:p w:rsidR="00750E3E" w:rsidRDefault="00750E3E">
            <w:pPr>
              <w:pStyle w:val="TableParagraph"/>
              <w:rPr>
                <w:rFonts w:ascii="Times New Roman"/>
                <w:sz w:val="16"/>
              </w:rPr>
            </w:pPr>
          </w:p>
        </w:tc>
        <w:tc>
          <w:tcPr>
            <w:tcW w:w="4959" w:type="dxa"/>
            <w:shd w:val="clear" w:color="auto" w:fill="F3F3F3"/>
          </w:tcPr>
          <w:p w:rsidR="00750E3E" w:rsidRDefault="000B7D51">
            <w:pPr>
              <w:pStyle w:val="TableParagraph"/>
              <w:spacing w:before="103"/>
              <w:ind w:left="113"/>
              <w:rPr>
                <w:rFonts w:ascii="Arial Black"/>
                <w:sz w:val="16"/>
              </w:rPr>
            </w:pPr>
            <w:r>
              <w:rPr>
                <w:rFonts w:ascii="Arial Black"/>
                <w:color w:val="1B377C"/>
                <w:spacing w:val="-2"/>
                <w:sz w:val="16"/>
              </w:rPr>
              <w:t>Faktor</w:t>
            </w:r>
          </w:p>
        </w:tc>
      </w:tr>
      <w:tr w:rsidR="00750E3E">
        <w:trPr>
          <w:trHeight w:val="444"/>
        </w:trPr>
        <w:tc>
          <w:tcPr>
            <w:tcW w:w="274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Název</w:t>
            </w:r>
            <w:r>
              <w:rPr>
                <w:rFonts w:ascii="Arial Black" w:hAnsi="Arial Black"/>
                <w:color w:val="1B377C"/>
                <w:spacing w:val="-2"/>
                <w:w w:val="90"/>
                <w:sz w:val="16"/>
              </w:rPr>
              <w:t xml:space="preserve"> </w:t>
            </w:r>
            <w:r>
              <w:rPr>
                <w:rFonts w:ascii="Arial Black" w:hAnsi="Arial Black"/>
                <w:color w:val="1B377C"/>
                <w:spacing w:val="-2"/>
                <w:sz w:val="16"/>
              </w:rPr>
              <w:t>faktoru</w:t>
            </w:r>
          </w:p>
        </w:tc>
        <w:tc>
          <w:tcPr>
            <w:tcW w:w="4959" w:type="dxa"/>
          </w:tcPr>
          <w:p w:rsidR="00750E3E" w:rsidRDefault="00750E3E">
            <w:pPr>
              <w:pStyle w:val="TableParagraph"/>
              <w:rPr>
                <w:rFonts w:ascii="Times New Roman"/>
                <w:sz w:val="16"/>
              </w:rPr>
            </w:pPr>
          </w:p>
        </w:tc>
      </w:tr>
      <w:tr w:rsidR="00750E3E">
        <w:trPr>
          <w:trHeight w:val="444"/>
        </w:trPr>
        <w:tc>
          <w:tcPr>
            <w:tcW w:w="274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Zdůvodněte</w:t>
            </w:r>
            <w:r>
              <w:rPr>
                <w:rFonts w:ascii="Arial Black" w:hAnsi="Arial Black"/>
                <w:color w:val="1B377C"/>
                <w:spacing w:val="1"/>
                <w:sz w:val="16"/>
              </w:rPr>
              <w:t xml:space="preserve"> </w:t>
            </w:r>
            <w:r>
              <w:rPr>
                <w:rFonts w:ascii="Arial Black" w:hAnsi="Arial Black"/>
                <w:color w:val="1B377C"/>
                <w:w w:val="90"/>
                <w:sz w:val="16"/>
              </w:rPr>
              <w:t>svůj</w:t>
            </w:r>
            <w:r>
              <w:rPr>
                <w:rFonts w:ascii="Arial Black" w:hAnsi="Arial Black"/>
                <w:color w:val="1B377C"/>
                <w:spacing w:val="1"/>
                <w:sz w:val="16"/>
              </w:rPr>
              <w:t xml:space="preserve"> </w:t>
            </w:r>
            <w:r>
              <w:rPr>
                <w:rFonts w:ascii="Arial Black" w:hAnsi="Arial Black"/>
                <w:color w:val="1B377C"/>
                <w:spacing w:val="-2"/>
                <w:w w:val="90"/>
                <w:sz w:val="16"/>
              </w:rPr>
              <w:t>výběr.</w:t>
            </w:r>
          </w:p>
        </w:tc>
        <w:tc>
          <w:tcPr>
            <w:tcW w:w="4959" w:type="dxa"/>
          </w:tcPr>
          <w:p w:rsidR="00750E3E" w:rsidRDefault="00750E3E">
            <w:pPr>
              <w:pStyle w:val="TableParagraph"/>
              <w:rPr>
                <w:rFonts w:ascii="Times New Roman"/>
                <w:sz w:val="16"/>
              </w:rPr>
            </w:pPr>
          </w:p>
        </w:tc>
      </w:tr>
      <w:tr w:rsidR="00750E3E">
        <w:trPr>
          <w:trHeight w:val="444"/>
        </w:trPr>
        <w:tc>
          <w:tcPr>
            <w:tcW w:w="274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Jak</w:t>
            </w:r>
            <w:r>
              <w:rPr>
                <w:rFonts w:ascii="Arial Black" w:hAnsi="Arial Black"/>
                <w:color w:val="1B377C"/>
                <w:spacing w:val="-7"/>
                <w:w w:val="90"/>
                <w:sz w:val="16"/>
              </w:rPr>
              <w:t xml:space="preserve"> </w:t>
            </w:r>
            <w:r>
              <w:rPr>
                <w:rFonts w:ascii="Arial Black" w:hAnsi="Arial Black"/>
                <w:color w:val="1B377C"/>
                <w:w w:val="90"/>
                <w:sz w:val="16"/>
              </w:rPr>
              <w:t>ovlivní</w:t>
            </w:r>
            <w:r>
              <w:rPr>
                <w:rFonts w:ascii="Arial Black" w:hAnsi="Arial Black"/>
                <w:color w:val="1B377C"/>
                <w:spacing w:val="-6"/>
                <w:w w:val="90"/>
                <w:sz w:val="16"/>
              </w:rPr>
              <w:t xml:space="preserve"> </w:t>
            </w:r>
            <w:r>
              <w:rPr>
                <w:rFonts w:ascii="Arial Black" w:hAnsi="Arial Black"/>
                <w:color w:val="1B377C"/>
                <w:w w:val="90"/>
                <w:sz w:val="16"/>
              </w:rPr>
              <w:t>faktor</w:t>
            </w:r>
            <w:r>
              <w:rPr>
                <w:rFonts w:ascii="Arial Black" w:hAnsi="Arial Black"/>
                <w:color w:val="1B377C"/>
                <w:spacing w:val="-7"/>
                <w:w w:val="90"/>
                <w:sz w:val="16"/>
              </w:rPr>
              <w:t xml:space="preserve"> </w:t>
            </w:r>
            <w:r>
              <w:rPr>
                <w:rFonts w:ascii="Arial Black" w:hAnsi="Arial Black"/>
                <w:color w:val="1B377C"/>
                <w:spacing w:val="-2"/>
                <w:w w:val="90"/>
                <w:sz w:val="16"/>
              </w:rPr>
              <w:t>klíčení?</w:t>
            </w:r>
          </w:p>
        </w:tc>
        <w:tc>
          <w:tcPr>
            <w:tcW w:w="4959" w:type="dxa"/>
          </w:tcPr>
          <w:p w:rsidR="00750E3E" w:rsidRDefault="00750E3E">
            <w:pPr>
              <w:pStyle w:val="TableParagraph"/>
              <w:rPr>
                <w:rFonts w:ascii="Times New Roman"/>
                <w:sz w:val="16"/>
              </w:rPr>
            </w:pPr>
          </w:p>
        </w:tc>
      </w:tr>
    </w:tbl>
    <w:p w:rsidR="00750E3E" w:rsidRDefault="00750E3E">
      <w:pPr>
        <w:pStyle w:val="Zkladntext"/>
        <w:spacing w:before="223"/>
        <w:rPr>
          <w:rFonts w:ascii="Arial Black"/>
        </w:rPr>
      </w:pPr>
    </w:p>
    <w:p w:rsidR="00750E3E" w:rsidRDefault="000B7D51">
      <w:pPr>
        <w:pStyle w:val="Zkladntext"/>
        <w:spacing w:line="228" w:lineRule="auto"/>
        <w:ind w:left="1808" w:right="1157"/>
        <w:rPr>
          <w:rFonts w:ascii="Arial Black" w:hAnsi="Arial Black"/>
        </w:rPr>
      </w:pPr>
      <w:r>
        <w:rPr>
          <w:rFonts w:ascii="Arial Black" w:hAnsi="Arial Black"/>
          <w:color w:val="1B377C"/>
          <w:w w:val="90"/>
        </w:rPr>
        <w:t xml:space="preserve">Navrhněte pokus, který bude možné provést ve třídě a kterým byste ověřili, zda má </w:t>
      </w:r>
      <w:r>
        <w:rPr>
          <w:rFonts w:ascii="Arial Black" w:hAnsi="Arial Black"/>
          <w:color w:val="1B377C"/>
          <w:spacing w:val="-6"/>
        </w:rPr>
        <w:t>vámi</w:t>
      </w:r>
      <w:r>
        <w:rPr>
          <w:rFonts w:ascii="Arial Black" w:hAnsi="Arial Black"/>
          <w:color w:val="1B377C"/>
          <w:spacing w:val="-12"/>
        </w:rPr>
        <w:t xml:space="preserve"> </w:t>
      </w:r>
      <w:r>
        <w:rPr>
          <w:rFonts w:ascii="Arial Black" w:hAnsi="Arial Black"/>
          <w:color w:val="1B377C"/>
          <w:spacing w:val="-6"/>
        </w:rPr>
        <w:t>vybraný</w:t>
      </w:r>
      <w:r>
        <w:rPr>
          <w:rFonts w:ascii="Arial Black" w:hAnsi="Arial Black"/>
          <w:color w:val="1B377C"/>
          <w:spacing w:val="-12"/>
        </w:rPr>
        <w:t xml:space="preserve"> </w:t>
      </w:r>
      <w:r>
        <w:rPr>
          <w:rFonts w:ascii="Arial Black" w:hAnsi="Arial Black"/>
          <w:color w:val="1B377C"/>
          <w:spacing w:val="-6"/>
        </w:rPr>
        <w:t>faktor</w:t>
      </w:r>
      <w:r>
        <w:rPr>
          <w:rFonts w:ascii="Arial Black" w:hAnsi="Arial Black"/>
          <w:color w:val="1B377C"/>
          <w:spacing w:val="-12"/>
        </w:rPr>
        <w:t xml:space="preserve"> </w:t>
      </w:r>
      <w:r>
        <w:rPr>
          <w:rFonts w:ascii="Arial Black" w:hAnsi="Arial Black"/>
          <w:color w:val="1B377C"/>
          <w:spacing w:val="-6"/>
        </w:rPr>
        <w:t>skutečně</w:t>
      </w:r>
      <w:r>
        <w:rPr>
          <w:rFonts w:ascii="Arial Black" w:hAnsi="Arial Black"/>
          <w:color w:val="1B377C"/>
          <w:spacing w:val="-12"/>
        </w:rPr>
        <w:t xml:space="preserve"> </w:t>
      </w:r>
      <w:r>
        <w:rPr>
          <w:rFonts w:ascii="Arial Black" w:hAnsi="Arial Black"/>
          <w:color w:val="1B377C"/>
          <w:spacing w:val="-6"/>
        </w:rPr>
        <w:t>vliv</w:t>
      </w:r>
      <w:r>
        <w:rPr>
          <w:rFonts w:ascii="Arial Black" w:hAnsi="Arial Black"/>
          <w:color w:val="1B377C"/>
          <w:spacing w:val="-12"/>
        </w:rPr>
        <w:t xml:space="preserve"> </w:t>
      </w:r>
      <w:r>
        <w:rPr>
          <w:rFonts w:ascii="Arial Black" w:hAnsi="Arial Black"/>
          <w:color w:val="1B377C"/>
          <w:spacing w:val="-6"/>
        </w:rPr>
        <w:t>na</w:t>
      </w:r>
      <w:r>
        <w:rPr>
          <w:rFonts w:ascii="Arial Black" w:hAnsi="Arial Black"/>
          <w:color w:val="1B377C"/>
          <w:spacing w:val="-12"/>
        </w:rPr>
        <w:t xml:space="preserve"> </w:t>
      </w:r>
      <w:r>
        <w:rPr>
          <w:rFonts w:ascii="Arial Black" w:hAnsi="Arial Black"/>
          <w:color w:val="1B377C"/>
          <w:spacing w:val="-6"/>
        </w:rPr>
        <w:t>klíčení</w:t>
      </w:r>
      <w:r>
        <w:rPr>
          <w:rFonts w:ascii="Arial Black" w:hAnsi="Arial Black"/>
          <w:color w:val="1B377C"/>
          <w:spacing w:val="-12"/>
        </w:rPr>
        <w:t xml:space="preserve"> </w:t>
      </w:r>
      <w:r>
        <w:rPr>
          <w:rFonts w:ascii="Arial Black" w:hAnsi="Arial Black"/>
          <w:color w:val="1B377C"/>
          <w:spacing w:val="-6"/>
        </w:rPr>
        <w:t>semen.</w:t>
      </w:r>
      <w:r>
        <w:rPr>
          <w:rFonts w:ascii="Arial Black" w:hAnsi="Arial Black"/>
          <w:color w:val="1B377C"/>
          <w:spacing w:val="-12"/>
        </w:rPr>
        <w:t xml:space="preserve"> </w:t>
      </w:r>
      <w:r>
        <w:rPr>
          <w:rFonts w:ascii="Arial Black" w:hAnsi="Arial Black"/>
          <w:color w:val="1B377C"/>
          <w:spacing w:val="-6"/>
        </w:rPr>
        <w:t>Popište</w:t>
      </w:r>
      <w:r>
        <w:rPr>
          <w:rFonts w:ascii="Arial Black" w:hAnsi="Arial Black"/>
          <w:color w:val="1B377C"/>
          <w:spacing w:val="-12"/>
        </w:rPr>
        <w:t xml:space="preserve"> </w:t>
      </w:r>
      <w:r>
        <w:rPr>
          <w:rFonts w:ascii="Arial Black" w:hAnsi="Arial Black"/>
          <w:color w:val="1B377C"/>
          <w:spacing w:val="-6"/>
        </w:rPr>
        <w:t>postup,</w:t>
      </w:r>
      <w:r>
        <w:rPr>
          <w:rFonts w:ascii="Arial Black" w:hAnsi="Arial Black"/>
          <w:color w:val="1B377C"/>
          <w:spacing w:val="-12"/>
        </w:rPr>
        <w:t xml:space="preserve"> </w:t>
      </w:r>
      <w:r>
        <w:rPr>
          <w:rFonts w:ascii="Arial Black" w:hAnsi="Arial Black"/>
          <w:color w:val="1B377C"/>
          <w:spacing w:val="-6"/>
        </w:rPr>
        <w:t>jakým</w:t>
      </w:r>
      <w:r>
        <w:rPr>
          <w:rFonts w:ascii="Arial Black" w:hAnsi="Arial Black"/>
          <w:color w:val="1B377C"/>
          <w:spacing w:val="-12"/>
        </w:rPr>
        <w:t xml:space="preserve"> </w:t>
      </w:r>
      <w:r>
        <w:rPr>
          <w:rFonts w:ascii="Arial Black" w:hAnsi="Arial Black"/>
          <w:color w:val="1B377C"/>
          <w:spacing w:val="-6"/>
        </w:rPr>
        <w:t xml:space="preserve">pokus </w:t>
      </w:r>
      <w:r>
        <w:rPr>
          <w:rFonts w:ascii="Arial Black" w:hAnsi="Arial Black"/>
          <w:color w:val="1B377C"/>
          <w:spacing w:val="-2"/>
        </w:rPr>
        <w:t>provedete.</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555840" behindDoc="1" locked="0" layoutInCell="1" allowOverlap="1">
                <wp:simplePos x="0" y="0"/>
                <wp:positionH relativeFrom="page">
                  <wp:posOffset>1871999</wp:posOffset>
                </wp:positionH>
                <wp:positionV relativeFrom="paragraph">
                  <wp:posOffset>162124</wp:posOffset>
                </wp:positionV>
                <wp:extent cx="4890135" cy="16986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0135" cy="1698625"/>
                          <a:chOff x="0" y="0"/>
                          <a:chExt cx="4890135" cy="1698625"/>
                        </a:xfrm>
                      </wpg:grpSpPr>
                      <wps:wsp>
                        <wps:cNvPr id="36" name="Graphic 36"/>
                        <wps:cNvSpPr/>
                        <wps:spPr>
                          <a:xfrm>
                            <a:off x="0" y="3175"/>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s:wsp>
                        <wps:cNvPr id="37" name="Graphic 37"/>
                        <wps:cNvSpPr/>
                        <wps:spPr>
                          <a:xfrm>
                            <a:off x="3175" y="6353"/>
                            <a:ext cx="1270" cy="1685925"/>
                          </a:xfrm>
                          <a:custGeom>
                            <a:avLst/>
                            <a:gdLst/>
                            <a:ahLst/>
                            <a:cxnLst/>
                            <a:rect l="l" t="t" r="r" b="b"/>
                            <a:pathLst>
                              <a:path h="1685925">
                                <a:moveTo>
                                  <a:pt x="0" y="168564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8" name="Graphic 38"/>
                        <wps:cNvSpPr/>
                        <wps:spPr>
                          <a:xfrm>
                            <a:off x="4886474" y="6353"/>
                            <a:ext cx="1270" cy="1685925"/>
                          </a:xfrm>
                          <a:custGeom>
                            <a:avLst/>
                            <a:gdLst/>
                            <a:ahLst/>
                            <a:cxnLst/>
                            <a:rect l="l" t="t" r="r" b="b"/>
                            <a:pathLst>
                              <a:path h="1685925">
                                <a:moveTo>
                                  <a:pt x="0" y="168564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9" name="Graphic 39"/>
                        <wps:cNvSpPr/>
                        <wps:spPr>
                          <a:xfrm>
                            <a:off x="0" y="1695174"/>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77E9925" id="Group 35" o:spid="_x0000_s1026" style="position:absolute;margin-left:147.4pt;margin-top:12.75pt;width:385.05pt;height:133.75pt;z-index:-251760640;mso-wrap-distance-left:0;mso-wrap-distance-right:0;mso-position-horizontal-relative:page" coordsize="48901,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">
                <v:shape id="Graphic 36" o:spid="_x0000_s1027" style="position:absolute;top:31;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" path="m,l4889652,e" filled="f" strokecolor="#9ab3fd" strokeweight=".5pt">
                  <v:path arrowok="t"/>
                </v:shape>
                <v:shape id="Graphic 37" o:spid="_x0000_s1028" style="position:absolute;left:31;top:63;width:13;height:16859;visibility:visible;mso-wrap-style:square;v-text-anchor:top" coordsize="1270,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" path="m,1685645l,e" filled="f" strokecolor="#9ab3fd" strokeweight=".5pt">
                  <v:path arrowok="t"/>
                </v:shape>
                <v:shape id="Graphic 38" o:spid="_x0000_s1029" style="position:absolute;left:48864;top:63;width:13;height:16859;visibility:visible;mso-wrap-style:square;v-text-anchor:top" coordsize="1270,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" path="m,1685645l,e" filled="f" strokecolor="#9ab3fd" strokeweight=".5pt">
                  <v:path arrowok="t"/>
                </v:shape>
                <v:shape id="Graphic 39" o:spid="_x0000_s1030" style="position:absolute;top:16951;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" path="m,l488965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Jaké</w:t>
      </w:r>
      <w:r>
        <w:rPr>
          <w:rFonts w:ascii="Arial Black" w:hAnsi="Arial Black"/>
          <w:color w:val="1B377C"/>
          <w:spacing w:val="-4"/>
          <w:w w:val="90"/>
        </w:rPr>
        <w:t xml:space="preserve"> </w:t>
      </w:r>
      <w:r>
        <w:rPr>
          <w:rFonts w:ascii="Arial Black" w:hAnsi="Arial Black"/>
          <w:color w:val="1B377C"/>
          <w:w w:val="90"/>
        </w:rPr>
        <w:t>pomůcky</w:t>
      </w:r>
      <w:r>
        <w:rPr>
          <w:rFonts w:ascii="Arial Black" w:hAnsi="Arial Black"/>
          <w:color w:val="1B377C"/>
          <w:spacing w:val="-3"/>
          <w:w w:val="90"/>
        </w:rPr>
        <w:t xml:space="preserve"> </w:t>
      </w:r>
      <w:r>
        <w:rPr>
          <w:rFonts w:ascii="Arial Black" w:hAnsi="Arial Black"/>
          <w:color w:val="1B377C"/>
          <w:w w:val="90"/>
        </w:rPr>
        <w:t>budete</w:t>
      </w:r>
      <w:r>
        <w:rPr>
          <w:rFonts w:ascii="Arial Black" w:hAnsi="Arial Black"/>
          <w:color w:val="1B377C"/>
          <w:spacing w:val="-3"/>
          <w:w w:val="90"/>
        </w:rPr>
        <w:t xml:space="preserve"> </w:t>
      </w:r>
      <w:r>
        <w:rPr>
          <w:rFonts w:ascii="Arial Black" w:hAnsi="Arial Black"/>
          <w:color w:val="1B377C"/>
          <w:w w:val="90"/>
        </w:rPr>
        <w:t>k</w:t>
      </w:r>
      <w:r>
        <w:rPr>
          <w:rFonts w:ascii="Arial Black" w:hAnsi="Arial Black"/>
          <w:color w:val="1B377C"/>
          <w:spacing w:val="-3"/>
          <w:w w:val="90"/>
        </w:rPr>
        <w:t xml:space="preserve"> </w:t>
      </w:r>
      <w:r>
        <w:rPr>
          <w:rFonts w:ascii="Arial Black" w:hAnsi="Arial Black"/>
          <w:color w:val="1B377C"/>
          <w:w w:val="90"/>
        </w:rPr>
        <w:t>pokusu</w:t>
      </w:r>
      <w:r>
        <w:rPr>
          <w:rFonts w:ascii="Arial Black" w:hAnsi="Arial Black"/>
          <w:color w:val="1B377C"/>
          <w:spacing w:val="-4"/>
          <w:w w:val="90"/>
        </w:rPr>
        <w:t xml:space="preserve"> </w:t>
      </w:r>
      <w:r>
        <w:rPr>
          <w:rFonts w:ascii="Arial Black" w:hAnsi="Arial Black"/>
          <w:color w:val="1B377C"/>
          <w:spacing w:val="-2"/>
          <w:w w:val="90"/>
        </w:rPr>
        <w:t>potřebovat?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56864" behindDoc="1" locked="0" layoutInCell="1" allowOverlap="1">
                <wp:simplePos x="0" y="0"/>
                <wp:positionH relativeFrom="page">
                  <wp:posOffset>1871999</wp:posOffset>
                </wp:positionH>
                <wp:positionV relativeFrom="paragraph">
                  <wp:posOffset>72776</wp:posOffset>
                </wp:positionV>
                <wp:extent cx="4890135" cy="11112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0135" cy="1111250"/>
                          <a:chOff x="0" y="0"/>
                          <a:chExt cx="4890135" cy="1111250"/>
                        </a:xfrm>
                      </wpg:grpSpPr>
                      <wps:wsp>
                        <wps:cNvPr id="41" name="Graphic 41"/>
                        <wps:cNvSpPr/>
                        <wps:spPr>
                          <a:xfrm>
                            <a:off x="0" y="3175"/>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s:wsp>
                        <wps:cNvPr id="42" name="Graphic 42"/>
                        <wps:cNvSpPr/>
                        <wps:spPr>
                          <a:xfrm>
                            <a:off x="3175" y="6348"/>
                            <a:ext cx="1270" cy="1098550"/>
                          </a:xfrm>
                          <a:custGeom>
                            <a:avLst/>
                            <a:gdLst/>
                            <a:ahLst/>
                            <a:cxnLst/>
                            <a:rect l="l" t="t" r="r" b="b"/>
                            <a:pathLst>
                              <a:path h="1098550">
                                <a:moveTo>
                                  <a:pt x="0" y="10980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3" name="Graphic 43"/>
                        <wps:cNvSpPr/>
                        <wps:spPr>
                          <a:xfrm>
                            <a:off x="4886474" y="6348"/>
                            <a:ext cx="1270" cy="1098550"/>
                          </a:xfrm>
                          <a:custGeom>
                            <a:avLst/>
                            <a:gdLst/>
                            <a:ahLst/>
                            <a:cxnLst/>
                            <a:rect l="l" t="t" r="r" b="b"/>
                            <a:pathLst>
                              <a:path h="1098550">
                                <a:moveTo>
                                  <a:pt x="0" y="10980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4" name="Graphic 44"/>
                        <wps:cNvSpPr/>
                        <wps:spPr>
                          <a:xfrm>
                            <a:off x="0" y="1107578"/>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EA609A8" id="Group 40" o:spid="_x0000_s1026" style="position:absolute;margin-left:147.4pt;margin-top:5.75pt;width:385.05pt;height:87.5pt;z-index:-251759616;mso-wrap-distance-left:0;mso-wrap-distance-right:0;mso-position-horizontal-relative:page" coordsize="48901,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">
                <v:shape id="Graphic 41" o:spid="_x0000_s1027" style="position:absolute;top:31;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" path="m,l4889652,e" filled="f" strokecolor="#9ab3fd" strokeweight=".5pt">
                  <v:path arrowok="t"/>
                </v:shape>
                <v:shape id="Graphic 42" o:spid="_x0000_s1028" style="position:absolute;left:31;top:63;width:13;height:10985;visibility:visible;mso-wrap-style:square;v-text-anchor:top" coordsize="127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" path="m,1098054l,e" filled="f" strokecolor="#9ab3fd" strokeweight=".5pt">
                  <v:path arrowok="t"/>
                </v:shape>
                <v:shape id="Graphic 43" o:spid="_x0000_s1029" style="position:absolute;left:48864;top:63;width:13;height:10985;visibility:visible;mso-wrap-style:square;v-text-anchor:top" coordsize="127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" path="m,1098054l,e" filled="f" strokecolor="#9ab3fd" strokeweight=".5pt">
                  <v:path arrowok="t"/>
                </v:shape>
                <v:shape id="Graphic 44" o:spid="_x0000_s1030" style="position:absolute;top:11075;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" path="m,l488965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6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Pozorování</w:t>
      </w:r>
      <w:r>
        <w:rPr>
          <w:rFonts w:ascii="Arial Black" w:hAnsi="Arial Black"/>
          <w:color w:val="1B377C"/>
          <w:spacing w:val="-5"/>
        </w:rPr>
        <w:t xml:space="preserve"> </w:t>
      </w:r>
      <w:r>
        <w:rPr>
          <w:rFonts w:ascii="Arial Black" w:hAnsi="Arial Black"/>
          <w:color w:val="1B377C"/>
          <w:w w:val="90"/>
        </w:rPr>
        <w:t>a</w:t>
      </w:r>
      <w:r>
        <w:rPr>
          <w:rFonts w:ascii="Arial Black" w:hAnsi="Arial Black"/>
          <w:color w:val="1B377C"/>
          <w:spacing w:val="-5"/>
        </w:rPr>
        <w:t xml:space="preserve"> </w:t>
      </w:r>
      <w:r>
        <w:rPr>
          <w:rFonts w:ascii="Arial Black" w:hAnsi="Arial Black"/>
          <w:color w:val="1B377C"/>
          <w:spacing w:val="-2"/>
          <w:w w:val="90"/>
        </w:rPr>
        <w:t>výsledky</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557888" behindDoc="1" locked="0" layoutInCell="1" allowOverlap="1">
                <wp:simplePos x="0" y="0"/>
                <wp:positionH relativeFrom="page">
                  <wp:posOffset>1872000</wp:posOffset>
                </wp:positionH>
                <wp:positionV relativeFrom="paragraph">
                  <wp:posOffset>72513</wp:posOffset>
                </wp:positionV>
                <wp:extent cx="4890135" cy="288671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0135" cy="2886710"/>
                          <a:chOff x="0" y="0"/>
                          <a:chExt cx="4890135" cy="2886710"/>
                        </a:xfrm>
                      </wpg:grpSpPr>
                      <wps:wsp>
                        <wps:cNvPr id="46" name="Graphic 46"/>
                        <wps:cNvSpPr/>
                        <wps:spPr>
                          <a:xfrm>
                            <a:off x="0" y="3175"/>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s:wsp>
                        <wps:cNvPr id="47" name="Graphic 47"/>
                        <wps:cNvSpPr/>
                        <wps:spPr>
                          <a:xfrm>
                            <a:off x="3175" y="6346"/>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8" name="Graphic 48"/>
                        <wps:cNvSpPr/>
                        <wps:spPr>
                          <a:xfrm>
                            <a:off x="4886473" y="6346"/>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9" name="Graphic 49"/>
                        <wps:cNvSpPr/>
                        <wps:spPr>
                          <a:xfrm>
                            <a:off x="0" y="2883175"/>
                            <a:ext cx="4890135" cy="1270"/>
                          </a:xfrm>
                          <a:custGeom>
                            <a:avLst/>
                            <a:gdLst/>
                            <a:ahLst/>
                            <a:cxnLst/>
                            <a:rect l="l" t="t" r="r" b="b"/>
                            <a:pathLst>
                              <a:path w="4890135">
                                <a:moveTo>
                                  <a:pt x="0" y="0"/>
                                </a:moveTo>
                                <a:lnTo>
                                  <a:pt x="488965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BE799A9" id="Group 45" o:spid="_x0000_s1026" style="position:absolute;margin-left:147.4pt;margin-top:5.7pt;width:385.05pt;height:227.3pt;z-index:-251758592;mso-wrap-distance-left:0;mso-wrap-distance-right:0;mso-position-horizontal-relative:page" coordsize="48901,2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">
                <v:shape id="Graphic 46" o:spid="_x0000_s1027" style="position:absolute;top:31;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" path="m,l4889652,e" filled="f" strokecolor="#9ab3fd" strokeweight=".5pt">
                  <v:path arrowok="t"/>
                </v:shape>
                <v:shape id="Graphic 47" o:spid="_x0000_s1028" style="position:absolute;left:31;top:63;width:13;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" path="m,2873654l,e" filled="f" strokecolor="#9ab3fd" strokeweight=".5pt">
                  <v:path arrowok="t"/>
                </v:shape>
                <v:shape id="Graphic 48" o:spid="_x0000_s1029" style="position:absolute;left:48864;top:63;width:13;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" path="m,2873654l,e" filled="f" strokecolor="#9ab3fd" strokeweight=".5pt">
                  <v:path arrowok="t"/>
                </v:shape>
                <v:shape id="Graphic 49" o:spid="_x0000_s1030" style="position:absolute;top:28831;width:48901;height:13;visibility:visible;mso-wrap-style:square;v-text-anchor:top" coordsize="489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" path="m,l488965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spacing w:val="-2"/>
        </w:rPr>
        <w:t>Závěr</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58912" behindDoc="1" locked="0" layoutInCell="1" allowOverlap="1">
                <wp:simplePos x="0" y="0"/>
                <wp:positionH relativeFrom="page">
                  <wp:posOffset>1871999</wp:posOffset>
                </wp:positionH>
                <wp:positionV relativeFrom="paragraph">
                  <wp:posOffset>72776</wp:posOffset>
                </wp:positionV>
                <wp:extent cx="4896485" cy="216662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2166620"/>
                          <a:chOff x="0" y="0"/>
                          <a:chExt cx="4896485" cy="2166620"/>
                        </a:xfrm>
                      </wpg:grpSpPr>
                      <wps:wsp>
                        <wps:cNvPr id="51" name="Graphic 5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2" name="Graphic 52"/>
                        <wps:cNvSpPr/>
                        <wps:spPr>
                          <a:xfrm>
                            <a:off x="3175" y="6347"/>
                            <a:ext cx="1270" cy="2153920"/>
                          </a:xfrm>
                          <a:custGeom>
                            <a:avLst/>
                            <a:gdLst/>
                            <a:ahLst/>
                            <a:cxnLst/>
                            <a:rect l="l" t="t" r="r" b="b"/>
                            <a:pathLst>
                              <a:path h="2153920">
                                <a:moveTo>
                                  <a:pt x="0" y="2153653"/>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3" name="Graphic 53"/>
                        <wps:cNvSpPr/>
                        <wps:spPr>
                          <a:xfrm>
                            <a:off x="4892824" y="6347"/>
                            <a:ext cx="1270" cy="2153920"/>
                          </a:xfrm>
                          <a:custGeom>
                            <a:avLst/>
                            <a:gdLst/>
                            <a:ahLst/>
                            <a:cxnLst/>
                            <a:rect l="l" t="t" r="r" b="b"/>
                            <a:pathLst>
                              <a:path h="2153920">
                                <a:moveTo>
                                  <a:pt x="0" y="2153653"/>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4" name="Graphic 54"/>
                        <wps:cNvSpPr/>
                        <wps:spPr>
                          <a:xfrm>
                            <a:off x="0" y="216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F2971A3" id="Group 50" o:spid="_x0000_s1026" style="position:absolute;margin-left:147.4pt;margin-top:5.75pt;width:385.55pt;height:170.6pt;z-index:-251757568;mso-wrap-distance-left:0;mso-wrap-distance-right:0;mso-position-horizontal-relative:page" coordsize="48964,2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">
                <v:shape id="Graphic 5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" path="m,l4896002,e" filled="f" strokecolor="#9ab3fd" strokeweight=".5pt">
                  <v:path arrowok="t"/>
                </v:shape>
                <v:shape id="Graphic 52" o:spid="_x0000_s1028" style="position:absolute;left:31;top:63;width:13;height:21539;visibility:visible;mso-wrap-style:square;v-text-anchor:top" coordsize="1270,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" path="m,2153653l,e" filled="f" strokecolor="#9ab3fd" strokeweight=".5pt">
                  <v:path arrowok="t"/>
                </v:shape>
                <v:shape id="Graphic 53" o:spid="_x0000_s1029" style="position:absolute;left:48928;top:63;width:12;height:21539;visibility:visible;mso-wrap-style:square;v-text-anchor:top" coordsize="1270,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" path="m,2153653l,e" filled="f" strokecolor="#9ab3fd" strokeweight=".5pt">
                  <v:path arrowok="t"/>
                </v:shape>
                <v:shape id="Graphic 54" o:spid="_x0000_s1030" style="position:absolute;top:216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60" w:bottom="760" w:left="1140" w:header="0" w:footer="579" w:gutter="0"/>
          <w:cols w:space="708"/>
        </w:sectPr>
      </w:pPr>
    </w:p>
    <w:p w:rsidR="00750E3E" w:rsidRDefault="000B7D51">
      <w:pPr>
        <w:pStyle w:val="Nadpis2"/>
      </w:pPr>
      <w:bookmarkStart w:id="20" w:name="_bookmark9"/>
      <w:bookmarkEnd w:id="20"/>
      <w:r>
        <w:rPr>
          <w:color w:val="3566FC"/>
          <w:w w:val="110"/>
        </w:rPr>
        <w:lastRenderedPageBreak/>
        <w:t>Karta</w:t>
      </w:r>
      <w:r>
        <w:rPr>
          <w:color w:val="3566FC"/>
          <w:spacing w:val="-4"/>
          <w:w w:val="110"/>
        </w:rPr>
        <w:t xml:space="preserve"> </w:t>
      </w:r>
      <w:r>
        <w:rPr>
          <w:color w:val="3566FC"/>
          <w:spacing w:val="-10"/>
          <w:w w:val="110"/>
        </w:rPr>
        <w:t>2</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275"/>
        <w:gridCol w:w="2432"/>
      </w:tblGrid>
      <w:tr w:rsidR="00750E3E">
        <w:trPr>
          <w:trHeight w:val="517"/>
        </w:trPr>
        <w:tc>
          <w:tcPr>
            <w:tcW w:w="9413" w:type="dxa"/>
            <w:gridSpan w:val="3"/>
            <w:shd w:val="clear" w:color="auto" w:fill="3566FC"/>
          </w:tcPr>
          <w:p w:rsidR="00750E3E" w:rsidRDefault="000B7D51">
            <w:pPr>
              <w:pStyle w:val="TableParagraph"/>
              <w:spacing w:before="164"/>
              <w:ind w:left="113"/>
              <w:rPr>
                <w:rFonts w:ascii="Cambria" w:hAnsi="Cambria"/>
                <w:sz w:val="18"/>
              </w:rPr>
            </w:pPr>
            <w:r>
              <w:rPr>
                <w:rFonts w:ascii="Cambria" w:hAnsi="Cambria"/>
                <w:color w:val="FFFFFF"/>
                <w:w w:val="115"/>
                <w:sz w:val="18"/>
              </w:rPr>
              <w:t>6.</w:t>
            </w:r>
            <w:r>
              <w:rPr>
                <w:rFonts w:ascii="Cambria" w:hAnsi="Cambria"/>
                <w:color w:val="FFFFFF"/>
                <w:spacing w:val="3"/>
                <w:w w:val="115"/>
                <w:sz w:val="18"/>
              </w:rPr>
              <w:t xml:space="preserve"> </w:t>
            </w:r>
            <w:r>
              <w:rPr>
                <w:rFonts w:ascii="Cambria" w:hAnsi="Cambria"/>
                <w:color w:val="FFFFFF"/>
                <w:w w:val="115"/>
                <w:sz w:val="18"/>
              </w:rPr>
              <w:t>ročník</w:t>
            </w:r>
            <w:r>
              <w:rPr>
                <w:rFonts w:ascii="Cambria" w:hAnsi="Cambria"/>
                <w:color w:val="FFFFFF"/>
                <w:spacing w:val="3"/>
                <w:w w:val="115"/>
                <w:sz w:val="18"/>
              </w:rPr>
              <w:t xml:space="preserve"> </w:t>
            </w:r>
            <w:r>
              <w:rPr>
                <w:rFonts w:ascii="Cambria" w:hAnsi="Cambria"/>
                <w:color w:val="FFFFFF"/>
                <w:w w:val="115"/>
                <w:sz w:val="18"/>
              </w:rPr>
              <w:t>–</w:t>
            </w:r>
            <w:r>
              <w:rPr>
                <w:rFonts w:ascii="Cambria" w:hAnsi="Cambria"/>
                <w:color w:val="FFFFFF"/>
                <w:spacing w:val="4"/>
                <w:w w:val="115"/>
                <w:sz w:val="18"/>
              </w:rPr>
              <w:t xml:space="preserve"> </w:t>
            </w:r>
            <w:r>
              <w:rPr>
                <w:rFonts w:ascii="Cambria" w:hAnsi="Cambria"/>
                <w:color w:val="FFFFFF"/>
                <w:w w:val="115"/>
                <w:sz w:val="18"/>
              </w:rPr>
              <w:t>karta</w:t>
            </w:r>
            <w:r>
              <w:rPr>
                <w:rFonts w:ascii="Cambria" w:hAnsi="Cambria"/>
                <w:color w:val="FFFFFF"/>
                <w:spacing w:val="3"/>
                <w:w w:val="115"/>
                <w:sz w:val="18"/>
              </w:rPr>
              <w:t xml:space="preserve"> </w:t>
            </w:r>
            <w:r>
              <w:rPr>
                <w:rFonts w:ascii="Cambria" w:hAnsi="Cambria"/>
                <w:color w:val="FFFFFF"/>
                <w:spacing w:val="-5"/>
                <w:w w:val="115"/>
                <w:sz w:val="18"/>
              </w:rPr>
              <w:t>#2</w:t>
            </w:r>
          </w:p>
        </w:tc>
      </w:tr>
      <w:tr w:rsidR="00750E3E">
        <w:trPr>
          <w:trHeight w:val="500"/>
        </w:trPr>
        <w:tc>
          <w:tcPr>
            <w:tcW w:w="6981"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4"/>
              <w:rPr>
                <w:rFonts w:ascii="Cambria"/>
              </w:rPr>
            </w:pPr>
          </w:p>
          <w:p w:rsidR="00750E3E" w:rsidRDefault="000B7D51">
            <w:pPr>
              <w:pStyle w:val="TableParagraph"/>
              <w:ind w:left="113"/>
              <w:rPr>
                <w:rFonts w:ascii="Cambria" w:hAnsi="Cambria"/>
                <w:b/>
              </w:rPr>
            </w:pPr>
            <w:r>
              <w:rPr>
                <w:rFonts w:ascii="Cambria" w:hAnsi="Cambria"/>
                <w:b/>
                <w:color w:val="1B377C"/>
                <w:w w:val="105"/>
              </w:rPr>
              <w:t>Objevuji</w:t>
            </w:r>
            <w:r>
              <w:rPr>
                <w:rFonts w:ascii="Cambria" w:hAnsi="Cambria"/>
                <w:b/>
                <w:color w:val="1B377C"/>
                <w:spacing w:val="8"/>
                <w:w w:val="105"/>
              </w:rPr>
              <w:t xml:space="preserve"> </w:t>
            </w:r>
            <w:r>
              <w:rPr>
                <w:rFonts w:ascii="Cambria" w:hAnsi="Cambria"/>
                <w:b/>
                <w:color w:val="1B377C"/>
                <w:w w:val="105"/>
              </w:rPr>
              <w:t>svět</w:t>
            </w:r>
            <w:r>
              <w:rPr>
                <w:rFonts w:ascii="Cambria" w:hAnsi="Cambria"/>
                <w:b/>
                <w:color w:val="1B377C"/>
                <w:spacing w:val="9"/>
                <w:w w:val="105"/>
              </w:rPr>
              <w:t xml:space="preserve"> </w:t>
            </w:r>
            <w:r>
              <w:rPr>
                <w:rFonts w:ascii="Cambria" w:hAnsi="Cambria"/>
                <w:b/>
                <w:color w:val="1B377C"/>
                <w:w w:val="105"/>
              </w:rPr>
              <w:t>kolem</w:t>
            </w:r>
            <w:r>
              <w:rPr>
                <w:rFonts w:ascii="Cambria" w:hAnsi="Cambria"/>
                <w:b/>
                <w:color w:val="1B377C"/>
                <w:spacing w:val="9"/>
                <w:w w:val="105"/>
              </w:rPr>
              <w:t xml:space="preserve"> </w:t>
            </w:r>
            <w:r>
              <w:rPr>
                <w:rFonts w:ascii="Cambria" w:hAnsi="Cambria"/>
                <w:b/>
                <w:color w:val="1B377C"/>
                <w:w w:val="105"/>
              </w:rPr>
              <w:t>sebe</w:t>
            </w:r>
            <w:r>
              <w:rPr>
                <w:rFonts w:ascii="Cambria" w:hAnsi="Cambria"/>
                <w:b/>
                <w:color w:val="1B377C"/>
                <w:spacing w:val="9"/>
                <w:w w:val="105"/>
              </w:rPr>
              <w:t xml:space="preserve"> </w:t>
            </w:r>
            <w:r>
              <w:rPr>
                <w:rFonts w:ascii="Cambria" w:hAnsi="Cambria"/>
                <w:b/>
                <w:color w:val="1B377C"/>
                <w:w w:val="105"/>
              </w:rPr>
              <w:t>–</w:t>
            </w:r>
            <w:r>
              <w:rPr>
                <w:rFonts w:ascii="Cambria" w:hAnsi="Cambria"/>
                <w:b/>
                <w:color w:val="1B377C"/>
                <w:spacing w:val="9"/>
                <w:w w:val="105"/>
              </w:rPr>
              <w:t xml:space="preserve"> </w:t>
            </w:r>
            <w:r>
              <w:rPr>
                <w:rFonts w:ascii="Cambria" w:hAnsi="Cambria"/>
                <w:b/>
                <w:color w:val="1B377C"/>
                <w:w w:val="105"/>
              </w:rPr>
              <w:t>poznávám</w:t>
            </w:r>
            <w:r>
              <w:rPr>
                <w:rFonts w:ascii="Cambria" w:hAnsi="Cambria"/>
                <w:b/>
                <w:color w:val="1B377C"/>
                <w:spacing w:val="9"/>
                <w:w w:val="105"/>
              </w:rPr>
              <w:t xml:space="preserve"> </w:t>
            </w:r>
            <w:r>
              <w:rPr>
                <w:rFonts w:ascii="Cambria" w:hAnsi="Cambria"/>
                <w:b/>
                <w:color w:val="1B377C"/>
                <w:w w:val="105"/>
              </w:rPr>
              <w:t>a</w:t>
            </w:r>
            <w:r>
              <w:rPr>
                <w:rFonts w:ascii="Cambria" w:hAnsi="Cambria"/>
                <w:b/>
                <w:color w:val="1B377C"/>
                <w:spacing w:val="8"/>
                <w:w w:val="105"/>
              </w:rPr>
              <w:t xml:space="preserve"> </w:t>
            </w:r>
            <w:r>
              <w:rPr>
                <w:rFonts w:ascii="Cambria" w:hAnsi="Cambria"/>
                <w:b/>
                <w:color w:val="1B377C"/>
                <w:spacing w:val="-2"/>
                <w:w w:val="105"/>
              </w:rPr>
              <w:t>třídím</w:t>
            </w:r>
          </w:p>
        </w:tc>
        <w:tc>
          <w:tcPr>
            <w:tcW w:w="2432" w:type="dxa"/>
            <w:shd w:val="clear" w:color="auto" w:fill="3566FC"/>
          </w:tcPr>
          <w:p w:rsidR="00750E3E" w:rsidRDefault="000B7D51">
            <w:pPr>
              <w:pStyle w:val="TableParagraph"/>
              <w:spacing w:before="164"/>
              <w:ind w:left="111"/>
              <w:rPr>
                <w:rFonts w:ascii="Cambria"/>
                <w:sz w:val="18"/>
              </w:rPr>
            </w:pPr>
            <w:r>
              <w:rPr>
                <w:rFonts w:ascii="Cambria"/>
                <w:color w:val="FFFFFF"/>
                <w:w w:val="105"/>
                <w:sz w:val="18"/>
              </w:rPr>
              <w:t>I</w:t>
            </w:r>
            <w:r>
              <w:rPr>
                <w:rFonts w:ascii="Cambria"/>
                <w:color w:val="FFFFFF"/>
                <w:spacing w:val="3"/>
                <w:w w:val="105"/>
                <w:sz w:val="18"/>
              </w:rPr>
              <w:t xml:space="preserve"> </w:t>
            </w:r>
            <w:r>
              <w:rPr>
                <w:rFonts w:ascii="Cambria"/>
                <w:color w:val="FFFFFF"/>
                <w:w w:val="105"/>
                <w:sz w:val="18"/>
              </w:rPr>
              <w:t>N</w:t>
            </w:r>
            <w:r>
              <w:rPr>
                <w:rFonts w:ascii="Cambria"/>
                <w:color w:val="FFFFFF"/>
                <w:spacing w:val="4"/>
                <w:w w:val="105"/>
                <w:sz w:val="18"/>
              </w:rPr>
              <w:t xml:space="preserve"> </w:t>
            </w:r>
            <w:r>
              <w:rPr>
                <w:rFonts w:ascii="Cambria"/>
                <w:color w:val="FFFFFF"/>
                <w:w w:val="105"/>
                <w:sz w:val="18"/>
              </w:rPr>
              <w:t>T</w:t>
            </w:r>
            <w:r>
              <w:rPr>
                <w:rFonts w:ascii="Cambria"/>
                <w:color w:val="FFFFFF"/>
                <w:spacing w:val="4"/>
                <w:w w:val="105"/>
                <w:sz w:val="18"/>
              </w:rPr>
              <w:t xml:space="preserve"> </w:t>
            </w:r>
            <w:r>
              <w:rPr>
                <w:rFonts w:ascii="Cambria"/>
                <w:color w:val="FFFFFF"/>
                <w:w w:val="105"/>
                <w:sz w:val="18"/>
              </w:rPr>
              <w:t>E</w:t>
            </w:r>
            <w:r>
              <w:rPr>
                <w:rFonts w:ascii="Cambria"/>
                <w:color w:val="FFFFFF"/>
                <w:spacing w:val="4"/>
                <w:w w:val="105"/>
                <w:sz w:val="18"/>
              </w:rPr>
              <w:t xml:space="preserve"> </w:t>
            </w:r>
            <w:r>
              <w:rPr>
                <w:rFonts w:ascii="Cambria"/>
                <w:color w:val="FFFFFF"/>
                <w:spacing w:val="-10"/>
                <w:w w:val="105"/>
                <w:sz w:val="18"/>
              </w:rPr>
              <w:t>R</w:t>
            </w:r>
          </w:p>
        </w:tc>
      </w:tr>
      <w:tr w:rsidR="00750E3E">
        <w:trPr>
          <w:trHeight w:val="444"/>
        </w:trPr>
        <w:tc>
          <w:tcPr>
            <w:tcW w:w="6981" w:type="dxa"/>
            <w:gridSpan w:val="2"/>
            <w:vMerge/>
            <w:tcBorders>
              <w:top w:val="nil"/>
            </w:tcBorders>
            <w:shd w:val="clear" w:color="auto" w:fill="D6E6FF"/>
          </w:tcPr>
          <w:p w:rsidR="00750E3E" w:rsidRDefault="00750E3E">
            <w:pPr>
              <w:rPr>
                <w:sz w:val="2"/>
                <w:szCs w:val="2"/>
              </w:rPr>
            </w:pPr>
          </w:p>
        </w:tc>
        <w:tc>
          <w:tcPr>
            <w:tcW w:w="2432" w:type="dxa"/>
            <w:shd w:val="clear" w:color="auto" w:fill="D6E6FF"/>
          </w:tcPr>
          <w:p w:rsidR="00750E3E" w:rsidRDefault="000B7D51">
            <w:pPr>
              <w:pStyle w:val="TableParagraph"/>
              <w:spacing w:before="103"/>
              <w:ind w:left="111"/>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6981" w:type="dxa"/>
            <w:gridSpan w:val="2"/>
            <w:vMerge/>
            <w:tcBorders>
              <w:top w:val="nil"/>
            </w:tcBorders>
            <w:shd w:val="clear" w:color="auto" w:fill="D6E6FF"/>
          </w:tcPr>
          <w:p w:rsidR="00750E3E" w:rsidRDefault="00750E3E">
            <w:pPr>
              <w:rPr>
                <w:sz w:val="2"/>
                <w:szCs w:val="2"/>
              </w:rPr>
            </w:pPr>
          </w:p>
        </w:tc>
        <w:tc>
          <w:tcPr>
            <w:tcW w:w="2432" w:type="dxa"/>
            <w:shd w:val="clear" w:color="auto" w:fill="D6E6FF"/>
          </w:tcPr>
          <w:p w:rsidR="00750E3E" w:rsidRDefault="000B7D51">
            <w:pPr>
              <w:pStyle w:val="TableParagraph"/>
              <w:spacing w:before="103"/>
              <w:ind w:left="111"/>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54"/>
        </w:trPr>
        <w:tc>
          <w:tcPr>
            <w:tcW w:w="6981" w:type="dxa"/>
            <w:gridSpan w:val="2"/>
            <w:shd w:val="clear" w:color="auto" w:fill="D6E6FF"/>
          </w:tcPr>
          <w:p w:rsidR="00750E3E" w:rsidRDefault="000B7D51">
            <w:pPr>
              <w:pStyle w:val="TableParagraph"/>
              <w:spacing w:before="103" w:line="252" w:lineRule="auto"/>
              <w:ind w:left="113" w:right="50"/>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4"/>
                <w:w w:val="105"/>
                <w:sz w:val="16"/>
              </w:rPr>
              <w:t xml:space="preserve"> </w:t>
            </w:r>
            <w:r>
              <w:rPr>
                <w:color w:val="1B377C"/>
                <w:w w:val="105"/>
                <w:sz w:val="16"/>
              </w:rPr>
              <w:t>přírodní</w:t>
            </w:r>
            <w:r>
              <w:rPr>
                <w:color w:val="1B377C"/>
                <w:spacing w:val="-5"/>
                <w:w w:val="105"/>
                <w:sz w:val="16"/>
              </w:rPr>
              <w:t xml:space="preserve"> </w:t>
            </w:r>
            <w:r>
              <w:rPr>
                <w:color w:val="1B377C"/>
                <w:w w:val="105"/>
                <w:sz w:val="16"/>
              </w:rPr>
              <w:t>zákonitosti,</w:t>
            </w:r>
            <w:r>
              <w:rPr>
                <w:color w:val="1B377C"/>
                <w:spacing w:val="-5"/>
                <w:w w:val="105"/>
                <w:sz w:val="16"/>
              </w:rPr>
              <w:t xml:space="preserve"> </w:t>
            </w:r>
            <w:r>
              <w:rPr>
                <w:color w:val="1B377C"/>
                <w:w w:val="105"/>
                <w:sz w:val="16"/>
              </w:rPr>
              <w:t>třídění,</w:t>
            </w:r>
            <w:r>
              <w:rPr>
                <w:color w:val="1B377C"/>
                <w:spacing w:val="-5"/>
                <w:w w:val="105"/>
                <w:sz w:val="16"/>
              </w:rPr>
              <w:t xml:space="preserve"> </w:t>
            </w:r>
            <w:r>
              <w:rPr>
                <w:color w:val="1B377C"/>
                <w:w w:val="105"/>
                <w:sz w:val="16"/>
              </w:rPr>
              <w:t>struktura</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vlastnosti</w:t>
            </w:r>
            <w:r>
              <w:rPr>
                <w:color w:val="1B377C"/>
                <w:spacing w:val="-5"/>
                <w:w w:val="105"/>
                <w:sz w:val="16"/>
              </w:rPr>
              <w:t xml:space="preserve"> </w:t>
            </w:r>
            <w:r>
              <w:rPr>
                <w:color w:val="1B377C"/>
                <w:w w:val="105"/>
                <w:sz w:val="16"/>
              </w:rPr>
              <w:t>látek,</w:t>
            </w:r>
            <w:r>
              <w:rPr>
                <w:color w:val="1B377C"/>
                <w:spacing w:val="-5"/>
                <w:w w:val="105"/>
                <w:sz w:val="16"/>
              </w:rPr>
              <w:t xml:space="preserve"> </w:t>
            </w:r>
            <w:r>
              <w:rPr>
                <w:color w:val="1B377C"/>
                <w:w w:val="105"/>
                <w:sz w:val="16"/>
              </w:rPr>
              <w:t>prostředí kolem</w:t>
            </w:r>
            <w:r>
              <w:rPr>
                <w:color w:val="1B377C"/>
                <w:spacing w:val="-2"/>
                <w:w w:val="105"/>
                <w:sz w:val="16"/>
              </w:rPr>
              <w:t xml:space="preserve"> </w:t>
            </w:r>
            <w:r>
              <w:rPr>
                <w:color w:val="1B377C"/>
                <w:w w:val="105"/>
                <w:sz w:val="16"/>
              </w:rPr>
              <w:t>nás</w:t>
            </w:r>
          </w:p>
        </w:tc>
        <w:tc>
          <w:tcPr>
            <w:tcW w:w="2432" w:type="dxa"/>
            <w:shd w:val="clear" w:color="auto" w:fill="D6E6FF"/>
          </w:tcPr>
          <w:p w:rsidR="00750E3E" w:rsidRDefault="000B7D51">
            <w:pPr>
              <w:pStyle w:val="TableParagraph"/>
              <w:spacing w:before="129"/>
              <w:ind w:left="111"/>
              <w:rPr>
                <w:sz w:val="16"/>
              </w:rPr>
            </w:pPr>
            <w:r>
              <w:rPr>
                <w:color w:val="1B377C"/>
                <w:spacing w:val="-2"/>
                <w:w w:val="105"/>
                <w:sz w:val="16"/>
              </w:rPr>
              <w:t>6/říjen–listopad</w:t>
            </w:r>
          </w:p>
        </w:tc>
      </w:tr>
      <w:tr w:rsidR="00750E3E">
        <w:trPr>
          <w:trHeight w:val="444"/>
        </w:trPr>
        <w:tc>
          <w:tcPr>
            <w:tcW w:w="9413" w:type="dxa"/>
            <w:gridSpan w:val="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OVU/ŠOVU:</w:t>
            </w:r>
          </w:p>
        </w:tc>
      </w:tr>
      <w:tr w:rsidR="00750E3E">
        <w:trPr>
          <w:trHeight w:val="2447"/>
        </w:trPr>
        <w:tc>
          <w:tcPr>
            <w:tcW w:w="9413" w:type="dxa"/>
            <w:gridSpan w:val="3"/>
          </w:tcPr>
          <w:p w:rsidR="00750E3E" w:rsidRDefault="000B7D51">
            <w:pPr>
              <w:pStyle w:val="TableParagraph"/>
              <w:numPr>
                <w:ilvl w:val="0"/>
                <w:numId w:val="164"/>
              </w:numPr>
              <w:tabs>
                <w:tab w:val="left" w:pos="309"/>
                <w:tab w:val="left" w:pos="311"/>
              </w:tabs>
              <w:spacing w:before="103" w:line="252" w:lineRule="auto"/>
              <w:ind w:right="415"/>
              <w:rPr>
                <w:sz w:val="16"/>
              </w:rPr>
            </w:pPr>
            <w:r>
              <w:rPr>
                <w:color w:val="1B377C"/>
                <w:w w:val="105"/>
                <w:sz w:val="16"/>
              </w:rPr>
              <w:t>CAP-</w:t>
            </w:r>
            <w:r>
              <w:rPr>
                <w:rFonts w:ascii="Arial Black" w:hAnsi="Arial Black"/>
                <w:color w:val="1B377C"/>
                <w:w w:val="105"/>
                <w:sz w:val="16"/>
              </w:rPr>
              <w:t>FYZ</w:t>
            </w:r>
            <w:r>
              <w:rPr>
                <w:color w:val="1B377C"/>
                <w:w w:val="105"/>
                <w:sz w:val="16"/>
              </w:rPr>
              <w:t>-001-ZV9-001:</w:t>
            </w:r>
            <w:r>
              <w:rPr>
                <w:color w:val="1B377C"/>
                <w:spacing w:val="-9"/>
                <w:w w:val="105"/>
                <w:sz w:val="16"/>
              </w:rPr>
              <w:t xml:space="preserve"> </w:t>
            </w:r>
            <w:r>
              <w:rPr>
                <w:color w:val="1B377C"/>
                <w:w w:val="105"/>
                <w:sz w:val="16"/>
              </w:rPr>
              <w:t>Porovná</w:t>
            </w:r>
            <w:r>
              <w:rPr>
                <w:color w:val="1B377C"/>
                <w:spacing w:val="-9"/>
                <w:w w:val="105"/>
                <w:sz w:val="16"/>
              </w:rPr>
              <w:t xml:space="preserve"> </w:t>
            </w:r>
            <w:r>
              <w:rPr>
                <w:color w:val="1B377C"/>
                <w:w w:val="105"/>
                <w:sz w:val="16"/>
              </w:rPr>
              <w:t>jednotlivá</w:t>
            </w:r>
            <w:r>
              <w:rPr>
                <w:color w:val="1B377C"/>
                <w:spacing w:val="-9"/>
                <w:w w:val="105"/>
                <w:sz w:val="16"/>
              </w:rPr>
              <w:t xml:space="preserve"> </w:t>
            </w:r>
            <w:r>
              <w:rPr>
                <w:color w:val="1B377C"/>
                <w:w w:val="105"/>
                <w:sz w:val="16"/>
              </w:rPr>
              <w:t>skupenství</w:t>
            </w:r>
            <w:r>
              <w:rPr>
                <w:color w:val="1B377C"/>
                <w:spacing w:val="-9"/>
                <w:w w:val="105"/>
                <w:sz w:val="16"/>
              </w:rPr>
              <w:t xml:space="preserve"> </w:t>
            </w:r>
            <w:r>
              <w:rPr>
                <w:color w:val="1B377C"/>
                <w:w w:val="105"/>
                <w:sz w:val="16"/>
              </w:rPr>
              <w:t>látek</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typických</w:t>
            </w:r>
            <w:r>
              <w:rPr>
                <w:color w:val="1B377C"/>
                <w:spacing w:val="-9"/>
                <w:w w:val="105"/>
                <w:sz w:val="16"/>
              </w:rPr>
              <w:t xml:space="preserve"> </w:t>
            </w:r>
            <w:r>
              <w:rPr>
                <w:color w:val="1B377C"/>
                <w:w w:val="105"/>
                <w:sz w:val="16"/>
              </w:rPr>
              <w:t>vlastností,</w:t>
            </w:r>
            <w:r>
              <w:rPr>
                <w:color w:val="1B377C"/>
                <w:spacing w:val="-9"/>
                <w:w w:val="105"/>
                <w:sz w:val="16"/>
              </w:rPr>
              <w:t xml:space="preserve"> </w:t>
            </w:r>
            <w:r>
              <w:rPr>
                <w:color w:val="1B377C"/>
                <w:w w:val="105"/>
                <w:sz w:val="16"/>
              </w:rPr>
              <w:t>vlastnosti</w:t>
            </w:r>
            <w:r>
              <w:rPr>
                <w:color w:val="1B377C"/>
                <w:spacing w:val="-9"/>
                <w:w w:val="105"/>
                <w:sz w:val="16"/>
              </w:rPr>
              <w:t xml:space="preserve"> </w:t>
            </w:r>
            <w:r>
              <w:rPr>
                <w:color w:val="1B377C"/>
                <w:w w:val="105"/>
                <w:sz w:val="16"/>
              </w:rPr>
              <w:t>ilustruje konkrétními situacemi z vlastní zkušenosti a navrhne a provede experimenty, které umožní zjistit další vlastnosti.</w:t>
            </w:r>
          </w:p>
          <w:p w:rsidR="00750E3E" w:rsidRDefault="000B7D51">
            <w:pPr>
              <w:pStyle w:val="TableParagraph"/>
              <w:numPr>
                <w:ilvl w:val="0"/>
                <w:numId w:val="164"/>
              </w:numPr>
              <w:tabs>
                <w:tab w:val="left" w:pos="309"/>
                <w:tab w:val="left" w:pos="311"/>
              </w:tabs>
              <w:spacing w:before="18" w:line="252" w:lineRule="auto"/>
              <w:ind w:right="448"/>
              <w:rPr>
                <w:sz w:val="16"/>
              </w:rPr>
            </w:pPr>
            <w:r>
              <w:rPr>
                <w:color w:val="1B377C"/>
                <w:w w:val="105"/>
                <w:sz w:val="16"/>
              </w:rPr>
              <w:t>CAP-</w:t>
            </w:r>
            <w:r>
              <w:rPr>
                <w:rFonts w:ascii="Arial Black" w:hAnsi="Arial Black"/>
                <w:color w:val="1B377C"/>
                <w:w w:val="105"/>
                <w:sz w:val="16"/>
              </w:rPr>
              <w:t>FYZ</w:t>
            </w:r>
            <w:r>
              <w:rPr>
                <w:color w:val="1B377C"/>
                <w:w w:val="105"/>
                <w:sz w:val="16"/>
              </w:rPr>
              <w:t>-005-ZV9-013:</w:t>
            </w:r>
            <w:r>
              <w:rPr>
                <w:color w:val="1B377C"/>
                <w:spacing w:val="-8"/>
                <w:w w:val="105"/>
                <w:sz w:val="16"/>
              </w:rPr>
              <w:t xml:space="preserve"> </w:t>
            </w:r>
            <w:r>
              <w:rPr>
                <w:color w:val="1B377C"/>
                <w:w w:val="105"/>
                <w:sz w:val="16"/>
              </w:rPr>
              <w:t>Popíše</w:t>
            </w:r>
            <w:r>
              <w:rPr>
                <w:color w:val="1B377C"/>
                <w:spacing w:val="-8"/>
                <w:w w:val="105"/>
                <w:sz w:val="16"/>
              </w:rPr>
              <w:t xml:space="preserve"> </w:t>
            </w:r>
            <w:r>
              <w:rPr>
                <w:color w:val="1B377C"/>
                <w:w w:val="105"/>
                <w:sz w:val="16"/>
              </w:rPr>
              <w:t>základní</w:t>
            </w:r>
            <w:r>
              <w:rPr>
                <w:color w:val="1B377C"/>
                <w:spacing w:val="-8"/>
                <w:w w:val="105"/>
                <w:sz w:val="16"/>
              </w:rPr>
              <w:t xml:space="preserve"> </w:t>
            </w:r>
            <w:r>
              <w:rPr>
                <w:color w:val="1B377C"/>
                <w:w w:val="105"/>
                <w:sz w:val="16"/>
              </w:rPr>
              <w:t>strukturu</w:t>
            </w:r>
            <w:r>
              <w:rPr>
                <w:color w:val="1B377C"/>
                <w:spacing w:val="-8"/>
                <w:w w:val="105"/>
                <w:sz w:val="16"/>
              </w:rPr>
              <w:t xml:space="preserve"> </w:t>
            </w:r>
            <w:r>
              <w:rPr>
                <w:color w:val="1B377C"/>
                <w:w w:val="105"/>
                <w:sz w:val="16"/>
              </w:rPr>
              <w:t>látek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relevantní</w:t>
            </w:r>
            <w:r>
              <w:rPr>
                <w:color w:val="1B377C"/>
                <w:spacing w:val="-8"/>
                <w:w w:val="105"/>
                <w:sz w:val="16"/>
              </w:rPr>
              <w:t xml:space="preserve"> </w:t>
            </w:r>
            <w:r>
              <w:rPr>
                <w:color w:val="1B377C"/>
                <w:w w:val="105"/>
                <w:sz w:val="16"/>
              </w:rPr>
              <w:t>částice</w:t>
            </w:r>
            <w:r>
              <w:rPr>
                <w:color w:val="1B377C"/>
                <w:spacing w:val="-8"/>
                <w:w w:val="105"/>
                <w:sz w:val="16"/>
              </w:rPr>
              <w:t xml:space="preserve"> </w:t>
            </w:r>
            <w:r>
              <w:rPr>
                <w:color w:val="1B377C"/>
                <w:w w:val="105"/>
                <w:sz w:val="16"/>
              </w:rPr>
              <w:t>při</w:t>
            </w:r>
            <w:r>
              <w:rPr>
                <w:color w:val="1B377C"/>
                <w:spacing w:val="-8"/>
                <w:w w:val="105"/>
                <w:sz w:val="16"/>
              </w:rPr>
              <w:t xml:space="preserve"> </w:t>
            </w:r>
            <w:r>
              <w:rPr>
                <w:color w:val="1B377C"/>
                <w:w w:val="105"/>
                <w:sz w:val="16"/>
              </w:rPr>
              <w:t>postupu</w:t>
            </w:r>
            <w:r>
              <w:rPr>
                <w:color w:val="1B377C"/>
                <w:spacing w:val="-8"/>
                <w:w w:val="105"/>
                <w:sz w:val="16"/>
              </w:rPr>
              <w:t xml:space="preserve"> </w:t>
            </w:r>
            <w:r>
              <w:rPr>
                <w:color w:val="1B377C"/>
                <w:w w:val="105"/>
                <w:sz w:val="16"/>
              </w:rPr>
              <w:t>z</w:t>
            </w:r>
            <w:r>
              <w:rPr>
                <w:color w:val="1B377C"/>
                <w:spacing w:val="-8"/>
                <w:w w:val="105"/>
                <w:sz w:val="16"/>
              </w:rPr>
              <w:t xml:space="preserve"> </w:t>
            </w:r>
            <w:r>
              <w:rPr>
                <w:color w:val="1B377C"/>
                <w:w w:val="105"/>
                <w:sz w:val="16"/>
              </w:rPr>
              <w:t>makrosvěta</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mikrosvěta a uvede některé konkrétní příklady dějů, které na dané úrovni probíhají.</w:t>
            </w:r>
          </w:p>
          <w:p w:rsidR="00750E3E" w:rsidRDefault="000B7D51">
            <w:pPr>
              <w:pStyle w:val="TableParagraph"/>
              <w:numPr>
                <w:ilvl w:val="0"/>
                <w:numId w:val="164"/>
              </w:numPr>
              <w:tabs>
                <w:tab w:val="left" w:pos="309"/>
                <w:tab w:val="left" w:pos="311"/>
              </w:tabs>
              <w:spacing w:before="19" w:line="252" w:lineRule="auto"/>
              <w:ind w:right="630"/>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0"/>
                <w:numId w:val="164"/>
              </w:numPr>
              <w:tabs>
                <w:tab w:val="left" w:pos="309"/>
                <w:tab w:val="left" w:pos="311"/>
              </w:tabs>
              <w:spacing w:before="18" w:line="252" w:lineRule="auto"/>
              <w:ind w:right="163"/>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0"/>
                <w:numId w:val="164"/>
              </w:numPr>
              <w:tabs>
                <w:tab w:val="left" w:pos="309"/>
                <w:tab w:val="left" w:pos="311"/>
              </w:tabs>
              <w:spacing w:before="18" w:line="252" w:lineRule="auto"/>
              <w:ind w:right="493"/>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7"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2801"/>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63"/>
              </w:numPr>
              <w:tabs>
                <w:tab w:val="left" w:pos="310"/>
              </w:tabs>
              <w:spacing w:before="67"/>
              <w:ind w:left="310" w:hanging="197"/>
              <w:rPr>
                <w:sz w:val="16"/>
              </w:rPr>
            </w:pPr>
            <w:r>
              <w:rPr>
                <w:color w:val="1B377C"/>
                <w:sz w:val="16"/>
              </w:rPr>
              <w:t>průchod</w:t>
            </w:r>
            <w:r>
              <w:rPr>
                <w:color w:val="1B377C"/>
                <w:spacing w:val="28"/>
                <w:sz w:val="16"/>
              </w:rPr>
              <w:t xml:space="preserve"> </w:t>
            </w:r>
            <w:r>
              <w:rPr>
                <w:color w:val="1B377C"/>
                <w:sz w:val="16"/>
              </w:rPr>
              <w:t>látek</w:t>
            </w:r>
            <w:r>
              <w:rPr>
                <w:color w:val="1B377C"/>
                <w:spacing w:val="28"/>
                <w:sz w:val="16"/>
              </w:rPr>
              <w:t xml:space="preserve"> </w:t>
            </w:r>
            <w:r>
              <w:rPr>
                <w:color w:val="1B377C"/>
                <w:sz w:val="16"/>
              </w:rPr>
              <w:t>přes</w:t>
            </w:r>
            <w:r>
              <w:rPr>
                <w:color w:val="1B377C"/>
                <w:spacing w:val="28"/>
                <w:sz w:val="16"/>
              </w:rPr>
              <w:t xml:space="preserve"> </w:t>
            </w:r>
            <w:r>
              <w:rPr>
                <w:color w:val="1B377C"/>
                <w:spacing w:val="-2"/>
                <w:sz w:val="16"/>
              </w:rPr>
              <w:t>membrány</w:t>
            </w:r>
          </w:p>
          <w:p w:rsidR="00750E3E" w:rsidRDefault="000B7D51">
            <w:pPr>
              <w:pStyle w:val="TableParagraph"/>
              <w:numPr>
                <w:ilvl w:val="0"/>
                <w:numId w:val="163"/>
              </w:numPr>
              <w:tabs>
                <w:tab w:val="left" w:pos="310"/>
              </w:tabs>
              <w:spacing w:before="55"/>
              <w:ind w:left="310" w:hanging="197"/>
              <w:rPr>
                <w:sz w:val="16"/>
              </w:rPr>
            </w:pPr>
            <w:r>
              <w:rPr>
                <w:color w:val="1B377C"/>
                <w:sz w:val="16"/>
              </w:rPr>
              <w:t>základní</w:t>
            </w:r>
            <w:r>
              <w:rPr>
                <w:color w:val="1B377C"/>
                <w:spacing w:val="7"/>
                <w:sz w:val="16"/>
              </w:rPr>
              <w:t xml:space="preserve"> </w:t>
            </w:r>
            <w:r>
              <w:rPr>
                <w:color w:val="1B377C"/>
                <w:sz w:val="16"/>
              </w:rPr>
              <w:t>složky</w:t>
            </w:r>
            <w:r>
              <w:rPr>
                <w:color w:val="1B377C"/>
                <w:spacing w:val="7"/>
                <w:sz w:val="16"/>
              </w:rPr>
              <w:t xml:space="preserve"> </w:t>
            </w:r>
            <w:r>
              <w:rPr>
                <w:color w:val="1B377C"/>
                <w:sz w:val="16"/>
              </w:rPr>
              <w:t>živé</w:t>
            </w:r>
            <w:r>
              <w:rPr>
                <w:color w:val="1B377C"/>
                <w:spacing w:val="7"/>
                <w:sz w:val="16"/>
              </w:rPr>
              <w:t xml:space="preserve"> </w:t>
            </w:r>
            <w:r>
              <w:rPr>
                <w:color w:val="1B377C"/>
                <w:sz w:val="16"/>
              </w:rPr>
              <w:t>a</w:t>
            </w:r>
            <w:r>
              <w:rPr>
                <w:color w:val="1B377C"/>
                <w:spacing w:val="8"/>
                <w:sz w:val="16"/>
              </w:rPr>
              <w:t xml:space="preserve"> </w:t>
            </w:r>
            <w:r>
              <w:rPr>
                <w:color w:val="1B377C"/>
                <w:sz w:val="16"/>
              </w:rPr>
              <w:t>neživé</w:t>
            </w:r>
            <w:r>
              <w:rPr>
                <w:color w:val="1B377C"/>
                <w:spacing w:val="7"/>
                <w:sz w:val="16"/>
              </w:rPr>
              <w:t xml:space="preserve"> </w:t>
            </w:r>
            <w:r>
              <w:rPr>
                <w:color w:val="1B377C"/>
                <w:spacing w:val="-2"/>
                <w:sz w:val="16"/>
              </w:rPr>
              <w:t>přírody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63"/>
              </w:numPr>
              <w:tabs>
                <w:tab w:val="left" w:pos="310"/>
              </w:tabs>
              <w:spacing w:before="67"/>
              <w:ind w:left="310" w:hanging="197"/>
              <w:rPr>
                <w:sz w:val="16"/>
              </w:rPr>
            </w:pPr>
            <w:r>
              <w:rPr>
                <w:color w:val="1B377C"/>
                <w:w w:val="105"/>
                <w:sz w:val="16"/>
              </w:rPr>
              <w:t>skupenství</w:t>
            </w:r>
            <w:r>
              <w:rPr>
                <w:color w:val="1B377C"/>
                <w:spacing w:val="-5"/>
                <w:w w:val="105"/>
                <w:sz w:val="16"/>
              </w:rPr>
              <w:t xml:space="preserve"> </w:t>
            </w:r>
            <w:r>
              <w:rPr>
                <w:color w:val="1B377C"/>
                <w:spacing w:val="-2"/>
                <w:w w:val="105"/>
                <w:sz w:val="16"/>
              </w:rPr>
              <w:t>látek</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163"/>
              </w:numPr>
              <w:tabs>
                <w:tab w:val="left" w:pos="310"/>
              </w:tabs>
              <w:spacing w:before="67"/>
              <w:ind w:left="310" w:hanging="197"/>
              <w:rPr>
                <w:sz w:val="16"/>
              </w:rPr>
            </w:pPr>
            <w:r>
              <w:rPr>
                <w:color w:val="1B377C"/>
                <w:w w:val="105"/>
                <w:sz w:val="16"/>
              </w:rPr>
              <w:t>směsi,</w:t>
            </w:r>
            <w:r>
              <w:rPr>
                <w:color w:val="1B377C"/>
                <w:spacing w:val="-6"/>
                <w:w w:val="105"/>
                <w:sz w:val="16"/>
              </w:rPr>
              <w:t xml:space="preserve"> </w:t>
            </w:r>
            <w:r>
              <w:rPr>
                <w:color w:val="1B377C"/>
                <w:w w:val="105"/>
                <w:sz w:val="16"/>
              </w:rPr>
              <w:t>koncentrace</w:t>
            </w:r>
            <w:r>
              <w:rPr>
                <w:color w:val="1B377C"/>
                <w:spacing w:val="-6"/>
                <w:w w:val="105"/>
                <w:sz w:val="16"/>
              </w:rPr>
              <w:t xml:space="preserve"> </w:t>
            </w:r>
            <w:r>
              <w:rPr>
                <w:color w:val="1B377C"/>
                <w:spacing w:val="-2"/>
                <w:w w:val="105"/>
                <w:sz w:val="16"/>
              </w:rPr>
              <w:t>roztoků</w:t>
            </w:r>
          </w:p>
          <w:p w:rsidR="00750E3E" w:rsidRDefault="000B7D51">
            <w:pPr>
              <w:pStyle w:val="TableParagraph"/>
              <w:numPr>
                <w:ilvl w:val="0"/>
                <w:numId w:val="163"/>
              </w:numPr>
              <w:tabs>
                <w:tab w:val="left" w:pos="310"/>
              </w:tabs>
              <w:spacing w:before="55"/>
              <w:ind w:left="310" w:hanging="197"/>
              <w:rPr>
                <w:sz w:val="16"/>
              </w:rPr>
            </w:pPr>
            <w:r>
              <w:rPr>
                <w:color w:val="1B377C"/>
                <w:w w:val="105"/>
                <w:sz w:val="16"/>
              </w:rPr>
              <w:t>vlastnosti ovlivňující</w:t>
            </w:r>
            <w:r>
              <w:rPr>
                <w:color w:val="1B377C"/>
                <w:spacing w:val="1"/>
                <w:w w:val="105"/>
                <w:sz w:val="16"/>
              </w:rPr>
              <w:t xml:space="preserve"> </w:t>
            </w:r>
            <w:r>
              <w:rPr>
                <w:color w:val="1B377C"/>
                <w:w w:val="105"/>
                <w:sz w:val="16"/>
              </w:rPr>
              <w:t xml:space="preserve">chemickou </w:t>
            </w:r>
            <w:r>
              <w:rPr>
                <w:color w:val="1B377C"/>
                <w:spacing w:val="-2"/>
                <w:w w:val="105"/>
                <w:sz w:val="16"/>
              </w:rPr>
              <w:t>reakci</w:t>
            </w:r>
          </w:p>
          <w:p w:rsidR="00750E3E" w:rsidRDefault="000B7D51">
            <w:pPr>
              <w:pStyle w:val="TableParagraph"/>
              <w:numPr>
                <w:ilvl w:val="0"/>
                <w:numId w:val="163"/>
              </w:numPr>
              <w:tabs>
                <w:tab w:val="left" w:pos="310"/>
              </w:tabs>
              <w:spacing w:before="54"/>
              <w:ind w:left="310" w:hanging="197"/>
              <w:rPr>
                <w:sz w:val="16"/>
              </w:rPr>
            </w:pPr>
            <w:r>
              <w:rPr>
                <w:color w:val="1B377C"/>
                <w:w w:val="110"/>
                <w:sz w:val="16"/>
              </w:rPr>
              <w:t>atom,</w:t>
            </w:r>
            <w:r>
              <w:rPr>
                <w:color w:val="1B377C"/>
                <w:spacing w:val="-11"/>
                <w:w w:val="110"/>
                <w:sz w:val="16"/>
              </w:rPr>
              <w:t xml:space="preserve"> </w:t>
            </w:r>
            <w:r>
              <w:rPr>
                <w:color w:val="1B377C"/>
                <w:spacing w:val="-2"/>
                <w:w w:val="110"/>
                <w:sz w:val="16"/>
              </w:rPr>
              <w:t>molekula</w:t>
            </w:r>
          </w:p>
        </w:tc>
        <w:tc>
          <w:tcPr>
            <w:tcW w:w="4707"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62"/>
              </w:numPr>
              <w:tabs>
                <w:tab w:val="left" w:pos="309"/>
                <w:tab w:val="left" w:pos="311"/>
              </w:tabs>
              <w:spacing w:before="67" w:line="273" w:lineRule="auto"/>
              <w:ind w:right="766"/>
              <w:rPr>
                <w:sz w:val="16"/>
              </w:rPr>
            </w:pPr>
            <w:r>
              <w:rPr>
                <w:color w:val="1B377C"/>
                <w:w w:val="105"/>
                <w:sz w:val="16"/>
              </w:rPr>
              <w:t>krychle, kvádr, vlastnosti, popis, modely, třídění, přiřazování, rozvoj funkčního myšlení</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62"/>
              </w:numPr>
              <w:tabs>
                <w:tab w:val="left" w:pos="309"/>
                <w:tab w:val="left" w:pos="311"/>
              </w:tabs>
              <w:spacing w:before="67" w:line="273" w:lineRule="auto"/>
              <w:ind w:right="280"/>
              <w:rPr>
                <w:sz w:val="16"/>
              </w:rPr>
            </w:pPr>
            <w:r>
              <w:rPr>
                <w:color w:val="1B377C"/>
                <w:w w:val="105"/>
                <w:sz w:val="16"/>
              </w:rPr>
              <w:t>přírodní</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společenské</w:t>
            </w:r>
            <w:r>
              <w:rPr>
                <w:color w:val="1B377C"/>
                <w:spacing w:val="-2"/>
                <w:w w:val="105"/>
                <w:sz w:val="16"/>
              </w:rPr>
              <w:t xml:space="preserve"> </w:t>
            </w:r>
            <w:r>
              <w:rPr>
                <w:color w:val="1B377C"/>
                <w:w w:val="105"/>
                <w:sz w:val="16"/>
              </w:rPr>
              <w:t>složky</w:t>
            </w:r>
            <w:r>
              <w:rPr>
                <w:color w:val="1B377C"/>
                <w:spacing w:val="-2"/>
                <w:w w:val="105"/>
                <w:sz w:val="16"/>
              </w:rPr>
              <w:t xml:space="preserve"> </w:t>
            </w:r>
            <w:r>
              <w:rPr>
                <w:color w:val="1B377C"/>
                <w:w w:val="105"/>
                <w:sz w:val="16"/>
              </w:rPr>
              <w:t>krajiny</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jejich</w:t>
            </w:r>
            <w:r>
              <w:rPr>
                <w:color w:val="1B377C"/>
                <w:spacing w:val="-2"/>
                <w:w w:val="105"/>
                <w:sz w:val="16"/>
              </w:rPr>
              <w:t xml:space="preserve"> </w:t>
            </w:r>
            <w:r>
              <w:rPr>
                <w:color w:val="1B377C"/>
                <w:w w:val="105"/>
                <w:sz w:val="16"/>
              </w:rPr>
              <w:t xml:space="preserve">vzájemné </w:t>
            </w:r>
            <w:r>
              <w:rPr>
                <w:color w:val="1B377C"/>
                <w:spacing w:val="-2"/>
                <w:w w:val="105"/>
                <w:sz w:val="16"/>
              </w:rPr>
              <w:t>interakce</w:t>
            </w:r>
          </w:p>
          <w:p w:rsidR="00750E3E" w:rsidRDefault="000B7D51">
            <w:pPr>
              <w:pStyle w:val="TableParagraph"/>
              <w:numPr>
                <w:ilvl w:val="0"/>
                <w:numId w:val="162"/>
              </w:numPr>
              <w:tabs>
                <w:tab w:val="left" w:pos="309"/>
                <w:tab w:val="left" w:pos="311"/>
              </w:tabs>
              <w:spacing w:before="29" w:line="273" w:lineRule="auto"/>
              <w:ind w:right="457"/>
              <w:rPr>
                <w:sz w:val="16"/>
              </w:rPr>
            </w:pPr>
            <w:r>
              <w:rPr>
                <w:color w:val="1B377C"/>
                <w:w w:val="105"/>
                <w:sz w:val="16"/>
              </w:rPr>
              <w:t>sběr,</w:t>
            </w:r>
            <w:r>
              <w:rPr>
                <w:color w:val="1B377C"/>
                <w:spacing w:val="-12"/>
                <w:w w:val="105"/>
                <w:sz w:val="16"/>
              </w:rPr>
              <w:t xml:space="preserve"> </w:t>
            </w:r>
            <w:r>
              <w:rPr>
                <w:color w:val="1B377C"/>
                <w:w w:val="105"/>
                <w:sz w:val="16"/>
              </w:rPr>
              <w:t>analýza,</w:t>
            </w:r>
            <w:r>
              <w:rPr>
                <w:color w:val="1B377C"/>
                <w:spacing w:val="-12"/>
                <w:w w:val="105"/>
                <w:sz w:val="16"/>
              </w:rPr>
              <w:t xml:space="preserve"> </w:t>
            </w:r>
            <w:r>
              <w:rPr>
                <w:color w:val="1B377C"/>
                <w:w w:val="105"/>
                <w:sz w:val="16"/>
              </w:rPr>
              <w:t>vizualizace</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sdílení</w:t>
            </w:r>
            <w:r>
              <w:rPr>
                <w:color w:val="1B377C"/>
                <w:spacing w:val="-12"/>
                <w:w w:val="105"/>
                <w:sz w:val="16"/>
              </w:rPr>
              <w:t xml:space="preserve"> </w:t>
            </w:r>
            <w:r>
              <w:rPr>
                <w:color w:val="1B377C"/>
                <w:w w:val="105"/>
                <w:sz w:val="16"/>
              </w:rPr>
              <w:t>geografických</w:t>
            </w:r>
            <w:r>
              <w:rPr>
                <w:color w:val="1B377C"/>
                <w:spacing w:val="-11"/>
                <w:w w:val="105"/>
                <w:sz w:val="16"/>
              </w:rPr>
              <w:t xml:space="preserve"> </w:t>
            </w:r>
            <w:r>
              <w:rPr>
                <w:color w:val="1B377C"/>
                <w:w w:val="105"/>
                <w:sz w:val="16"/>
              </w:rPr>
              <w:t>dat (v terénu s využitím GIS</w:t>
            </w:r>
            <w:r>
              <w:rPr>
                <w:color w:val="1B377C"/>
                <w:w w:val="105"/>
                <w:sz w:val="16"/>
              </w:rPr>
              <w:t>)</w:t>
            </w:r>
          </w:p>
          <w:p w:rsidR="00750E3E" w:rsidRDefault="000B7D51">
            <w:pPr>
              <w:pStyle w:val="TableParagraph"/>
              <w:numPr>
                <w:ilvl w:val="0"/>
                <w:numId w:val="162"/>
              </w:numPr>
              <w:tabs>
                <w:tab w:val="left" w:pos="309"/>
              </w:tabs>
              <w:spacing w:before="29"/>
              <w:ind w:left="309" w:hanging="197"/>
              <w:rPr>
                <w:sz w:val="16"/>
              </w:rPr>
            </w:pPr>
            <w:r>
              <w:rPr>
                <w:color w:val="1B377C"/>
                <w:spacing w:val="-2"/>
                <w:w w:val="105"/>
                <w:sz w:val="16"/>
              </w:rPr>
              <w:t>regionalizace</w:t>
            </w:r>
          </w:p>
          <w:p w:rsidR="00750E3E" w:rsidRDefault="000B7D51">
            <w:pPr>
              <w:pStyle w:val="TableParagraph"/>
              <w:numPr>
                <w:ilvl w:val="0"/>
                <w:numId w:val="162"/>
              </w:numPr>
              <w:tabs>
                <w:tab w:val="left" w:pos="309"/>
                <w:tab w:val="left" w:pos="311"/>
              </w:tabs>
              <w:spacing w:before="54" w:line="273" w:lineRule="auto"/>
              <w:ind w:right="296"/>
              <w:rPr>
                <w:sz w:val="16"/>
              </w:rPr>
            </w:pPr>
            <w:r>
              <w:rPr>
                <w:color w:val="1B377C"/>
                <w:sz w:val="16"/>
              </w:rPr>
              <w:t>místa a regiony světa: třídění odpadu v místě bydliště,</w:t>
            </w:r>
            <w:r>
              <w:rPr>
                <w:color w:val="1B377C"/>
                <w:spacing w:val="40"/>
                <w:w w:val="110"/>
                <w:sz w:val="16"/>
              </w:rPr>
              <w:t xml:space="preserve"> </w:t>
            </w:r>
            <w:r>
              <w:rPr>
                <w:color w:val="1B377C"/>
                <w:w w:val="110"/>
                <w:sz w:val="16"/>
              </w:rPr>
              <w:t>návštěva</w:t>
            </w:r>
            <w:r>
              <w:rPr>
                <w:color w:val="1B377C"/>
                <w:spacing w:val="-13"/>
                <w:w w:val="110"/>
                <w:sz w:val="16"/>
              </w:rPr>
              <w:t xml:space="preserve"> </w:t>
            </w:r>
            <w:r>
              <w:rPr>
                <w:color w:val="1B377C"/>
                <w:w w:val="110"/>
                <w:sz w:val="16"/>
              </w:rPr>
              <w:t>krajského</w:t>
            </w:r>
            <w:r>
              <w:rPr>
                <w:color w:val="1B377C"/>
                <w:spacing w:val="-12"/>
                <w:w w:val="110"/>
                <w:sz w:val="16"/>
              </w:rPr>
              <w:t xml:space="preserve"> </w:t>
            </w:r>
            <w:r>
              <w:rPr>
                <w:color w:val="1B377C"/>
                <w:w w:val="110"/>
                <w:sz w:val="16"/>
              </w:rPr>
              <w:t>informačního</w:t>
            </w:r>
            <w:r>
              <w:rPr>
                <w:color w:val="1B377C"/>
                <w:spacing w:val="-12"/>
                <w:w w:val="110"/>
                <w:sz w:val="16"/>
              </w:rPr>
              <w:t xml:space="preserve"> </w:t>
            </w:r>
            <w:r>
              <w:rPr>
                <w:color w:val="1B377C"/>
                <w:w w:val="110"/>
                <w:sz w:val="16"/>
              </w:rPr>
              <w:t>centra</w:t>
            </w:r>
            <w:r>
              <w:rPr>
                <w:color w:val="1B377C"/>
                <w:spacing w:val="-12"/>
                <w:w w:val="110"/>
                <w:sz w:val="16"/>
              </w:rPr>
              <w:t xml:space="preserve"> </w:t>
            </w:r>
            <w:r>
              <w:rPr>
                <w:color w:val="1B377C"/>
                <w:w w:val="110"/>
                <w:sz w:val="16"/>
              </w:rPr>
              <w:t>EKO-KOM</w:t>
            </w:r>
          </w:p>
        </w:tc>
      </w:tr>
      <w:tr w:rsidR="00750E3E">
        <w:trPr>
          <w:trHeight w:val="3037"/>
        </w:trPr>
        <w:tc>
          <w:tcPr>
            <w:tcW w:w="9413"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61"/>
              </w:numPr>
              <w:tabs>
                <w:tab w:val="left" w:pos="310"/>
              </w:tabs>
              <w:spacing w:before="41"/>
              <w:ind w:left="310" w:hanging="197"/>
              <w:rPr>
                <w:sz w:val="16"/>
              </w:rPr>
            </w:pPr>
            <w:r>
              <w:rPr>
                <w:rFonts w:ascii="Arial Black" w:hAnsi="Arial Black"/>
                <w:color w:val="1B377C"/>
                <w:spacing w:val="-2"/>
                <w:sz w:val="16"/>
              </w:rPr>
              <w:t>KKU</w:t>
            </w:r>
            <w:r>
              <w:rPr>
                <w:color w:val="1B377C"/>
                <w:spacing w:val="-2"/>
                <w:sz w:val="16"/>
              </w:rPr>
              <w:t>-USU-000-ZV9-001:</w:t>
            </w:r>
            <w:r>
              <w:rPr>
                <w:color w:val="1B377C"/>
                <w:spacing w:val="-1"/>
                <w:sz w:val="16"/>
              </w:rPr>
              <w:t xml:space="preserve"> </w:t>
            </w:r>
            <w:r>
              <w:rPr>
                <w:color w:val="1B377C"/>
                <w:spacing w:val="-2"/>
                <w:sz w:val="16"/>
              </w:rPr>
              <w:t>Řídí</w:t>
            </w:r>
            <w:r>
              <w:rPr>
                <w:color w:val="1B377C"/>
                <w:sz w:val="16"/>
              </w:rPr>
              <w:t xml:space="preserve"> </w:t>
            </w:r>
            <w:r>
              <w:rPr>
                <w:color w:val="1B377C"/>
                <w:spacing w:val="-2"/>
                <w:sz w:val="16"/>
              </w:rPr>
              <w:t>vlastní</w:t>
            </w:r>
            <w:r>
              <w:rPr>
                <w:color w:val="1B377C"/>
                <w:spacing w:val="-1"/>
                <w:sz w:val="16"/>
              </w:rPr>
              <w:t xml:space="preserve"> </w:t>
            </w:r>
            <w:r>
              <w:rPr>
                <w:color w:val="1B377C"/>
                <w:spacing w:val="-2"/>
                <w:sz w:val="16"/>
              </w:rPr>
              <w:t>procesy</w:t>
            </w:r>
            <w:r>
              <w:rPr>
                <w:color w:val="1B377C"/>
                <w:sz w:val="16"/>
              </w:rPr>
              <w:t xml:space="preserve"> </w:t>
            </w:r>
            <w:r>
              <w:rPr>
                <w:color w:val="1B377C"/>
                <w:spacing w:val="-2"/>
                <w:sz w:val="16"/>
              </w:rPr>
              <w:t>učení.</w:t>
            </w:r>
          </w:p>
          <w:p w:rsidR="00750E3E" w:rsidRDefault="000B7D51">
            <w:pPr>
              <w:pStyle w:val="TableParagraph"/>
              <w:numPr>
                <w:ilvl w:val="0"/>
                <w:numId w:val="161"/>
              </w:numPr>
              <w:tabs>
                <w:tab w:val="left" w:pos="310"/>
              </w:tabs>
              <w:spacing w:before="13"/>
              <w:ind w:left="310" w:hanging="197"/>
              <w:rPr>
                <w:sz w:val="16"/>
              </w:rPr>
            </w:pPr>
            <w:r>
              <w:rPr>
                <w:rFonts w:ascii="Arial Black" w:hAnsi="Arial Black"/>
                <w:color w:val="1B377C"/>
                <w:sz w:val="16"/>
              </w:rPr>
              <w:t>KPP</w:t>
            </w:r>
            <w:r>
              <w:rPr>
                <w:color w:val="1B377C"/>
                <w:sz w:val="16"/>
              </w:rPr>
              <w:t>-REA-000-ZV9-001:</w:t>
            </w:r>
            <w:r>
              <w:rPr>
                <w:color w:val="1B377C"/>
                <w:spacing w:val="4"/>
                <w:sz w:val="16"/>
              </w:rPr>
              <w:t xml:space="preserve"> </w:t>
            </w:r>
            <w:r>
              <w:rPr>
                <w:color w:val="1B377C"/>
                <w:sz w:val="16"/>
              </w:rPr>
              <w:t>Realizuje</w:t>
            </w:r>
            <w:r>
              <w:rPr>
                <w:color w:val="1B377C"/>
                <w:spacing w:val="4"/>
                <w:sz w:val="16"/>
              </w:rPr>
              <w:t xml:space="preserve"> </w:t>
            </w:r>
            <w:r>
              <w:rPr>
                <w:color w:val="1B377C"/>
                <w:sz w:val="16"/>
              </w:rPr>
              <w:t>aktivity</w:t>
            </w:r>
            <w:r>
              <w:rPr>
                <w:color w:val="1B377C"/>
                <w:spacing w:val="4"/>
                <w:sz w:val="16"/>
              </w:rPr>
              <w:t xml:space="preserve"> </w:t>
            </w:r>
            <w:r>
              <w:rPr>
                <w:color w:val="1B377C"/>
                <w:sz w:val="16"/>
              </w:rPr>
              <w:t>podle</w:t>
            </w:r>
            <w:r>
              <w:rPr>
                <w:color w:val="1B377C"/>
                <w:spacing w:val="4"/>
                <w:sz w:val="16"/>
              </w:rPr>
              <w:t xml:space="preserve"> </w:t>
            </w:r>
            <w:r>
              <w:rPr>
                <w:color w:val="1B377C"/>
                <w:sz w:val="16"/>
              </w:rPr>
              <w:t>vlastních</w:t>
            </w:r>
            <w:r>
              <w:rPr>
                <w:color w:val="1B377C"/>
                <w:spacing w:val="4"/>
                <w:sz w:val="16"/>
              </w:rPr>
              <w:t xml:space="preserve"> </w:t>
            </w:r>
            <w:r>
              <w:rPr>
                <w:color w:val="1B377C"/>
                <w:sz w:val="16"/>
              </w:rPr>
              <w:t>či</w:t>
            </w:r>
            <w:r>
              <w:rPr>
                <w:color w:val="1B377C"/>
                <w:spacing w:val="4"/>
                <w:sz w:val="16"/>
              </w:rPr>
              <w:t xml:space="preserve"> </w:t>
            </w:r>
            <w:r>
              <w:rPr>
                <w:color w:val="1B377C"/>
                <w:sz w:val="16"/>
              </w:rPr>
              <w:t>skupinových</w:t>
            </w:r>
            <w:r>
              <w:rPr>
                <w:color w:val="1B377C"/>
                <w:spacing w:val="4"/>
                <w:sz w:val="16"/>
              </w:rPr>
              <w:t xml:space="preserve"> </w:t>
            </w:r>
            <w:r>
              <w:rPr>
                <w:color w:val="1B377C"/>
                <w:spacing w:val="-2"/>
                <w:sz w:val="16"/>
              </w:rPr>
              <w:t>postupů.</w:t>
            </w:r>
          </w:p>
          <w:p w:rsidR="00750E3E" w:rsidRDefault="000B7D51">
            <w:pPr>
              <w:pStyle w:val="TableParagraph"/>
              <w:numPr>
                <w:ilvl w:val="0"/>
                <w:numId w:val="161"/>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61"/>
              </w:numPr>
              <w:tabs>
                <w:tab w:val="left" w:pos="309"/>
                <w:tab w:val="left" w:pos="311"/>
              </w:tabs>
              <w:spacing w:before="13" w:line="252" w:lineRule="auto"/>
              <w:ind w:right="614"/>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61"/>
              </w:numPr>
              <w:tabs>
                <w:tab w:val="left" w:pos="310"/>
              </w:tabs>
              <w:spacing w:before="18"/>
              <w:ind w:left="310" w:hanging="197"/>
              <w:rPr>
                <w:sz w:val="16"/>
              </w:rPr>
            </w:pPr>
            <w:r>
              <w:rPr>
                <w:rFonts w:ascii="Arial Black" w:hAnsi="Arial Black"/>
                <w:color w:val="1B377C"/>
                <w:sz w:val="16"/>
              </w:rPr>
              <w:t>KOS</w:t>
            </w:r>
            <w:r>
              <w:rPr>
                <w:color w:val="1B377C"/>
                <w:sz w:val="16"/>
              </w:rPr>
              <w:t>-EMP-000-ZV9-001:</w:t>
            </w:r>
            <w:r>
              <w:rPr>
                <w:color w:val="1B377C"/>
                <w:spacing w:val="8"/>
                <w:sz w:val="16"/>
              </w:rPr>
              <w:t xml:space="preserve"> </w:t>
            </w:r>
            <w:r>
              <w:rPr>
                <w:color w:val="1B377C"/>
                <w:sz w:val="16"/>
              </w:rPr>
              <w:t>Vyrovnává</w:t>
            </w:r>
            <w:r>
              <w:rPr>
                <w:color w:val="1B377C"/>
                <w:spacing w:val="9"/>
                <w:sz w:val="16"/>
              </w:rPr>
              <w:t xml:space="preserve"> </w:t>
            </w:r>
            <w:r>
              <w:rPr>
                <w:color w:val="1B377C"/>
                <w:sz w:val="16"/>
              </w:rPr>
              <w:t>se</w:t>
            </w:r>
            <w:r>
              <w:rPr>
                <w:color w:val="1B377C"/>
                <w:spacing w:val="9"/>
                <w:sz w:val="16"/>
              </w:rPr>
              <w:t xml:space="preserve"> </w:t>
            </w:r>
            <w:r>
              <w:rPr>
                <w:color w:val="1B377C"/>
                <w:sz w:val="16"/>
              </w:rPr>
              <w:t>s</w:t>
            </w:r>
            <w:r>
              <w:rPr>
                <w:color w:val="1B377C"/>
                <w:spacing w:val="9"/>
                <w:sz w:val="16"/>
              </w:rPr>
              <w:t xml:space="preserve"> </w:t>
            </w:r>
            <w:r>
              <w:rPr>
                <w:color w:val="1B377C"/>
                <w:sz w:val="16"/>
              </w:rPr>
              <w:t>odlišnostmi</w:t>
            </w:r>
            <w:r>
              <w:rPr>
                <w:color w:val="1B377C"/>
                <w:spacing w:val="9"/>
                <w:sz w:val="16"/>
              </w:rPr>
              <w:t xml:space="preserve"> </w:t>
            </w:r>
            <w:r>
              <w:rPr>
                <w:color w:val="1B377C"/>
                <w:sz w:val="16"/>
              </w:rPr>
              <w:t>s</w:t>
            </w:r>
            <w:r>
              <w:rPr>
                <w:color w:val="1B377C"/>
                <w:spacing w:val="9"/>
                <w:sz w:val="16"/>
              </w:rPr>
              <w:t xml:space="preserve"> </w:t>
            </w:r>
            <w:r>
              <w:rPr>
                <w:color w:val="1B377C"/>
                <w:sz w:val="16"/>
              </w:rPr>
              <w:t>respektem</w:t>
            </w:r>
            <w:r>
              <w:rPr>
                <w:color w:val="1B377C"/>
                <w:spacing w:val="9"/>
                <w:sz w:val="16"/>
              </w:rPr>
              <w:t xml:space="preserve"> </w:t>
            </w:r>
            <w:r>
              <w:rPr>
                <w:color w:val="1B377C"/>
                <w:sz w:val="16"/>
              </w:rPr>
              <w:t>k</w:t>
            </w:r>
            <w:r>
              <w:rPr>
                <w:color w:val="1B377C"/>
                <w:spacing w:val="8"/>
                <w:sz w:val="16"/>
              </w:rPr>
              <w:t xml:space="preserve"> </w:t>
            </w:r>
            <w:r>
              <w:rPr>
                <w:color w:val="1B377C"/>
                <w:sz w:val="16"/>
              </w:rPr>
              <w:t>druhým</w:t>
            </w:r>
            <w:r>
              <w:rPr>
                <w:color w:val="1B377C"/>
                <w:spacing w:val="9"/>
                <w:sz w:val="16"/>
              </w:rPr>
              <w:t xml:space="preserve"> </w:t>
            </w:r>
            <w:r>
              <w:rPr>
                <w:color w:val="1B377C"/>
                <w:spacing w:val="-2"/>
                <w:sz w:val="16"/>
              </w:rPr>
              <w:t>lidem.</w:t>
            </w:r>
          </w:p>
          <w:p w:rsidR="00750E3E" w:rsidRDefault="000B7D51">
            <w:pPr>
              <w:pStyle w:val="TableParagraph"/>
              <w:numPr>
                <w:ilvl w:val="0"/>
                <w:numId w:val="161"/>
              </w:numPr>
              <w:tabs>
                <w:tab w:val="left" w:pos="310"/>
              </w:tabs>
              <w:spacing w:before="13"/>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161"/>
              </w:numPr>
              <w:tabs>
                <w:tab w:val="left" w:pos="310"/>
              </w:tabs>
              <w:spacing w:before="12"/>
              <w:ind w:left="310" w:hanging="197"/>
              <w:rPr>
                <w:sz w:val="16"/>
              </w:rPr>
            </w:pPr>
            <w:r>
              <w:rPr>
                <w:rFonts w:ascii="Arial Black" w:hAnsi="Arial Black"/>
                <w:color w:val="1B377C"/>
                <w:sz w:val="16"/>
              </w:rPr>
              <w:t>ZGC</w:t>
            </w:r>
            <w:r>
              <w:rPr>
                <w:color w:val="1B377C"/>
                <w:sz w:val="16"/>
              </w:rPr>
              <w:t>-BPO-000-ZV9-001:</w:t>
            </w:r>
            <w:r>
              <w:rPr>
                <w:color w:val="1B377C"/>
                <w:spacing w:val="18"/>
                <w:sz w:val="16"/>
              </w:rPr>
              <w:t xml:space="preserve"> </w:t>
            </w:r>
            <w:r>
              <w:rPr>
                <w:color w:val="1B377C"/>
                <w:sz w:val="16"/>
              </w:rPr>
              <w:t>Při</w:t>
            </w:r>
            <w:r>
              <w:rPr>
                <w:color w:val="1B377C"/>
                <w:spacing w:val="18"/>
                <w:sz w:val="16"/>
              </w:rPr>
              <w:t xml:space="preserve"> </w:t>
            </w:r>
            <w:r>
              <w:rPr>
                <w:color w:val="1B377C"/>
                <w:sz w:val="16"/>
              </w:rPr>
              <w:t>interpretaci</w:t>
            </w:r>
            <w:r>
              <w:rPr>
                <w:color w:val="1B377C"/>
                <w:spacing w:val="18"/>
                <w:sz w:val="16"/>
              </w:rPr>
              <w:t xml:space="preserve"> </w:t>
            </w:r>
            <w:r>
              <w:rPr>
                <w:color w:val="1B377C"/>
                <w:sz w:val="16"/>
              </w:rPr>
              <w:t>komplexních</w:t>
            </w:r>
            <w:r>
              <w:rPr>
                <w:color w:val="1B377C"/>
                <w:spacing w:val="18"/>
                <w:sz w:val="16"/>
              </w:rPr>
              <w:t xml:space="preserve"> </w:t>
            </w:r>
            <w:r>
              <w:rPr>
                <w:color w:val="1B377C"/>
                <w:sz w:val="16"/>
              </w:rPr>
              <w:t>textů</w:t>
            </w:r>
            <w:r>
              <w:rPr>
                <w:color w:val="1B377C"/>
                <w:spacing w:val="18"/>
                <w:sz w:val="16"/>
              </w:rPr>
              <w:t xml:space="preserve"> </w:t>
            </w:r>
            <w:r>
              <w:rPr>
                <w:color w:val="1B377C"/>
                <w:sz w:val="16"/>
              </w:rPr>
              <w:t>dokládá</w:t>
            </w:r>
            <w:r>
              <w:rPr>
                <w:color w:val="1B377C"/>
                <w:spacing w:val="18"/>
                <w:sz w:val="16"/>
              </w:rPr>
              <w:t xml:space="preserve"> </w:t>
            </w:r>
            <w:r>
              <w:rPr>
                <w:color w:val="1B377C"/>
                <w:sz w:val="16"/>
              </w:rPr>
              <w:t>své</w:t>
            </w:r>
            <w:r>
              <w:rPr>
                <w:color w:val="1B377C"/>
                <w:spacing w:val="19"/>
                <w:sz w:val="16"/>
              </w:rPr>
              <w:t xml:space="preserve"> </w:t>
            </w:r>
            <w:r>
              <w:rPr>
                <w:color w:val="1B377C"/>
                <w:sz w:val="16"/>
              </w:rPr>
              <w:t>závěry</w:t>
            </w:r>
            <w:r>
              <w:rPr>
                <w:color w:val="1B377C"/>
                <w:spacing w:val="18"/>
                <w:sz w:val="16"/>
              </w:rPr>
              <w:t xml:space="preserve"> </w:t>
            </w:r>
            <w:r>
              <w:rPr>
                <w:color w:val="1B377C"/>
                <w:sz w:val="16"/>
              </w:rPr>
              <w:t>textem;</w:t>
            </w:r>
            <w:r>
              <w:rPr>
                <w:color w:val="1B377C"/>
                <w:spacing w:val="18"/>
                <w:sz w:val="16"/>
              </w:rPr>
              <w:t xml:space="preserve"> </w:t>
            </w:r>
            <w:r>
              <w:rPr>
                <w:color w:val="1B377C"/>
                <w:sz w:val="16"/>
              </w:rPr>
              <w:t>v</w:t>
            </w:r>
            <w:r>
              <w:rPr>
                <w:color w:val="1B377C"/>
                <w:spacing w:val="18"/>
                <w:sz w:val="16"/>
              </w:rPr>
              <w:t xml:space="preserve"> </w:t>
            </w:r>
            <w:r>
              <w:rPr>
                <w:color w:val="1B377C"/>
                <w:sz w:val="16"/>
              </w:rPr>
              <w:t>oborech</w:t>
            </w:r>
            <w:r>
              <w:rPr>
                <w:color w:val="1B377C"/>
                <w:spacing w:val="18"/>
                <w:sz w:val="16"/>
              </w:rPr>
              <w:t xml:space="preserve"> </w:t>
            </w:r>
            <w:r>
              <w:rPr>
                <w:color w:val="1B377C"/>
                <w:sz w:val="16"/>
              </w:rPr>
              <w:t>usiluje</w:t>
            </w:r>
            <w:r>
              <w:rPr>
                <w:color w:val="1B377C"/>
                <w:spacing w:val="18"/>
                <w:sz w:val="16"/>
              </w:rPr>
              <w:t xml:space="preserve"> </w:t>
            </w:r>
            <w:r>
              <w:rPr>
                <w:color w:val="1B377C"/>
                <w:spacing w:val="-2"/>
                <w:sz w:val="16"/>
              </w:rPr>
              <w:t>přesnost</w:t>
            </w:r>
          </w:p>
          <w:p w:rsidR="00750E3E" w:rsidRDefault="000B7D51">
            <w:pPr>
              <w:pStyle w:val="TableParagraph"/>
              <w:spacing w:before="11"/>
              <w:ind w:left="311"/>
              <w:rPr>
                <w:sz w:val="16"/>
              </w:rPr>
            </w:pPr>
            <w:r>
              <w:rPr>
                <w:color w:val="1B377C"/>
                <w:w w:val="105"/>
                <w:sz w:val="16"/>
              </w:rPr>
              <w:t>a</w:t>
            </w:r>
            <w:r>
              <w:rPr>
                <w:color w:val="1B377C"/>
                <w:spacing w:val="-5"/>
                <w:w w:val="105"/>
                <w:sz w:val="16"/>
              </w:rPr>
              <w:t xml:space="preserve"> </w:t>
            </w:r>
            <w:r>
              <w:rPr>
                <w:color w:val="1B377C"/>
                <w:w w:val="105"/>
                <w:sz w:val="16"/>
              </w:rPr>
              <w:t>uspořádanost</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obsahu</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ve</w:t>
            </w:r>
            <w:r>
              <w:rPr>
                <w:color w:val="1B377C"/>
                <w:spacing w:val="-5"/>
                <w:w w:val="105"/>
                <w:sz w:val="16"/>
              </w:rPr>
              <w:t xml:space="preserve"> </w:t>
            </w:r>
            <w:r>
              <w:rPr>
                <w:color w:val="1B377C"/>
                <w:w w:val="105"/>
                <w:sz w:val="16"/>
              </w:rPr>
              <w:t>vyjadřování;</w:t>
            </w:r>
            <w:r>
              <w:rPr>
                <w:color w:val="1B377C"/>
                <w:spacing w:val="-5"/>
                <w:w w:val="105"/>
                <w:sz w:val="16"/>
              </w:rPr>
              <w:t xml:space="preserve"> </w:t>
            </w:r>
            <w:r>
              <w:rPr>
                <w:color w:val="1B377C"/>
                <w:w w:val="105"/>
                <w:sz w:val="16"/>
              </w:rPr>
              <w:t>podle</w:t>
            </w:r>
            <w:r>
              <w:rPr>
                <w:color w:val="1B377C"/>
                <w:spacing w:val="-5"/>
                <w:w w:val="105"/>
                <w:sz w:val="16"/>
              </w:rPr>
              <w:t xml:space="preserve"> </w:t>
            </w:r>
            <w:r>
              <w:rPr>
                <w:color w:val="1B377C"/>
                <w:w w:val="105"/>
                <w:sz w:val="16"/>
              </w:rPr>
              <w:t>své</w:t>
            </w:r>
            <w:r>
              <w:rPr>
                <w:color w:val="1B377C"/>
                <w:spacing w:val="-5"/>
                <w:w w:val="105"/>
                <w:sz w:val="16"/>
              </w:rPr>
              <w:t xml:space="preserve"> </w:t>
            </w:r>
            <w:r>
              <w:rPr>
                <w:color w:val="1B377C"/>
                <w:w w:val="105"/>
                <w:sz w:val="16"/>
              </w:rPr>
              <w:t>potřeby</w:t>
            </w:r>
            <w:r>
              <w:rPr>
                <w:color w:val="1B377C"/>
                <w:spacing w:val="-4"/>
                <w:w w:val="105"/>
                <w:sz w:val="16"/>
              </w:rPr>
              <w:t xml:space="preserve"> </w:t>
            </w:r>
            <w:r>
              <w:rPr>
                <w:color w:val="1B377C"/>
                <w:w w:val="105"/>
                <w:sz w:val="16"/>
              </w:rPr>
              <w:t>využívá</w:t>
            </w:r>
            <w:r>
              <w:rPr>
                <w:color w:val="1B377C"/>
                <w:spacing w:val="-5"/>
                <w:w w:val="105"/>
                <w:sz w:val="16"/>
              </w:rPr>
              <w:t xml:space="preserve"> </w:t>
            </w:r>
            <w:r>
              <w:rPr>
                <w:color w:val="1B377C"/>
                <w:w w:val="105"/>
                <w:sz w:val="16"/>
              </w:rPr>
              <w:t>psaní</w:t>
            </w:r>
            <w:r>
              <w:rPr>
                <w:color w:val="1B377C"/>
                <w:spacing w:val="-5"/>
                <w:w w:val="105"/>
                <w:sz w:val="16"/>
              </w:rPr>
              <w:t xml:space="preserve"> </w:t>
            </w:r>
            <w:r>
              <w:rPr>
                <w:color w:val="1B377C"/>
                <w:w w:val="105"/>
                <w:sz w:val="16"/>
              </w:rPr>
              <w:t>pro</w:t>
            </w:r>
            <w:r>
              <w:rPr>
                <w:color w:val="1B377C"/>
                <w:spacing w:val="-5"/>
                <w:w w:val="105"/>
                <w:sz w:val="16"/>
              </w:rPr>
              <w:t xml:space="preserve"> </w:t>
            </w:r>
            <w:r>
              <w:rPr>
                <w:color w:val="1B377C"/>
                <w:w w:val="105"/>
                <w:sz w:val="16"/>
              </w:rPr>
              <w:t>své</w:t>
            </w:r>
            <w:r>
              <w:rPr>
                <w:color w:val="1B377C"/>
                <w:spacing w:val="-5"/>
                <w:w w:val="105"/>
                <w:sz w:val="16"/>
              </w:rPr>
              <w:t xml:space="preserve"> </w:t>
            </w:r>
            <w:r>
              <w:rPr>
                <w:color w:val="1B377C"/>
                <w:w w:val="105"/>
                <w:sz w:val="16"/>
              </w:rPr>
              <w:t>sebeuvědomění</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spacing w:val="-2"/>
                <w:w w:val="105"/>
                <w:sz w:val="16"/>
              </w:rPr>
              <w:t>sebevyjádření.</w:t>
            </w:r>
          </w:p>
          <w:p w:rsidR="00750E3E" w:rsidRDefault="000B7D51">
            <w:pPr>
              <w:pStyle w:val="TableParagraph"/>
              <w:numPr>
                <w:ilvl w:val="0"/>
                <w:numId w:val="161"/>
              </w:numPr>
              <w:tabs>
                <w:tab w:val="left" w:pos="310"/>
              </w:tabs>
              <w:spacing w:before="28"/>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p w:rsidR="00750E3E" w:rsidRDefault="000B7D51">
            <w:pPr>
              <w:pStyle w:val="TableParagraph"/>
              <w:numPr>
                <w:ilvl w:val="0"/>
                <w:numId w:val="161"/>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921"/>
        </w:trPr>
        <w:tc>
          <w:tcPr>
            <w:tcW w:w="9413"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2" w:line="252" w:lineRule="auto"/>
              <w:ind w:left="311" w:right="145"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PTU</w:t>
            </w:r>
            <w:r>
              <w:rPr>
                <w:color w:val="1B377C"/>
                <w:w w:val="105"/>
                <w:sz w:val="16"/>
              </w:rPr>
              <w:t>-000-000-ZV9-003:</w:t>
            </w:r>
            <w:r>
              <w:rPr>
                <w:color w:val="1B377C"/>
                <w:spacing w:val="-8"/>
                <w:w w:val="105"/>
                <w:sz w:val="16"/>
              </w:rPr>
              <w:t xml:space="preserve"> </w:t>
            </w:r>
            <w:r>
              <w:rPr>
                <w:color w:val="1B377C"/>
                <w:w w:val="105"/>
                <w:sz w:val="16"/>
              </w:rPr>
              <w:t>Vybírá,</w:t>
            </w:r>
            <w:r>
              <w:rPr>
                <w:color w:val="1B377C"/>
                <w:spacing w:val="-8"/>
                <w:w w:val="105"/>
                <w:sz w:val="16"/>
              </w:rPr>
              <w:t xml:space="preserve"> </w:t>
            </w:r>
            <w:r>
              <w:rPr>
                <w:color w:val="1B377C"/>
                <w:w w:val="105"/>
                <w:sz w:val="16"/>
              </w:rPr>
              <w:t>plánuje,</w:t>
            </w:r>
            <w:r>
              <w:rPr>
                <w:color w:val="1B377C"/>
                <w:spacing w:val="-8"/>
                <w:w w:val="105"/>
                <w:sz w:val="16"/>
              </w:rPr>
              <w:t xml:space="preserve"> </w:t>
            </w:r>
            <w:r>
              <w:rPr>
                <w:color w:val="1B377C"/>
                <w:w w:val="105"/>
                <w:sz w:val="16"/>
              </w:rPr>
              <w:t>realizuje</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vyhodnotí</w:t>
            </w:r>
            <w:r>
              <w:rPr>
                <w:color w:val="1B377C"/>
                <w:spacing w:val="-8"/>
                <w:w w:val="105"/>
                <w:sz w:val="16"/>
              </w:rPr>
              <w:t xml:space="preserve"> </w:t>
            </w:r>
            <w:r>
              <w:rPr>
                <w:color w:val="1B377C"/>
                <w:w w:val="105"/>
                <w:sz w:val="16"/>
              </w:rPr>
              <w:t>společně</w:t>
            </w:r>
            <w:r>
              <w:rPr>
                <w:color w:val="1B377C"/>
                <w:spacing w:val="-8"/>
                <w:w w:val="105"/>
                <w:sz w:val="16"/>
              </w:rPr>
              <w:t xml:space="preserve"> </w:t>
            </w:r>
            <w:r>
              <w:rPr>
                <w:color w:val="1B377C"/>
                <w:w w:val="105"/>
                <w:sz w:val="16"/>
              </w:rPr>
              <w:t>se</w:t>
            </w:r>
            <w:r>
              <w:rPr>
                <w:color w:val="1B377C"/>
                <w:spacing w:val="-8"/>
                <w:w w:val="105"/>
                <w:sz w:val="16"/>
              </w:rPr>
              <w:t xml:space="preserve"> </w:t>
            </w:r>
            <w:r>
              <w:rPr>
                <w:color w:val="1B377C"/>
                <w:w w:val="105"/>
                <w:sz w:val="16"/>
              </w:rPr>
              <w:t>spolužáky</w:t>
            </w:r>
            <w:r>
              <w:rPr>
                <w:color w:val="1B377C"/>
                <w:spacing w:val="-8"/>
                <w:w w:val="105"/>
                <w:sz w:val="16"/>
              </w:rPr>
              <w:t xml:space="preserve"> </w:t>
            </w:r>
            <w:r>
              <w:rPr>
                <w:color w:val="1B377C"/>
                <w:w w:val="105"/>
                <w:sz w:val="16"/>
              </w:rPr>
              <w:t>nebo</w:t>
            </w:r>
            <w:r>
              <w:rPr>
                <w:color w:val="1B377C"/>
                <w:spacing w:val="-8"/>
                <w:w w:val="105"/>
                <w:sz w:val="16"/>
              </w:rPr>
              <w:t xml:space="preserve"> </w:t>
            </w:r>
            <w:r>
              <w:rPr>
                <w:color w:val="1B377C"/>
                <w:w w:val="105"/>
                <w:sz w:val="16"/>
              </w:rPr>
              <w:t>dalšími</w:t>
            </w:r>
            <w:r>
              <w:rPr>
                <w:color w:val="1B377C"/>
                <w:spacing w:val="-8"/>
                <w:w w:val="105"/>
                <w:sz w:val="16"/>
              </w:rPr>
              <w:t xml:space="preserve"> </w:t>
            </w:r>
            <w:r>
              <w:rPr>
                <w:color w:val="1B377C"/>
                <w:w w:val="105"/>
                <w:sz w:val="16"/>
              </w:rPr>
              <w:t>lidmi</w:t>
            </w:r>
            <w:r>
              <w:rPr>
                <w:color w:val="1B377C"/>
                <w:spacing w:val="-8"/>
                <w:w w:val="105"/>
                <w:sz w:val="16"/>
              </w:rPr>
              <w:t xml:space="preserve"> </w:t>
            </w:r>
            <w:r>
              <w:rPr>
                <w:color w:val="1B377C"/>
                <w:w w:val="105"/>
                <w:sz w:val="16"/>
              </w:rPr>
              <w:t>opatření potřebná pro posílení udržitelnosti v místní komunitě či ve světě.</w:t>
            </w:r>
          </w:p>
        </w:tc>
      </w:tr>
    </w:tbl>
    <w:p w:rsidR="00750E3E" w:rsidRDefault="00750E3E">
      <w:pPr>
        <w:spacing w:line="252" w:lineRule="auto"/>
        <w:rPr>
          <w:sz w:val="16"/>
        </w:rPr>
        <w:sectPr w:rsidR="00750E3E">
          <w:pgSz w:w="11910" w:h="16840"/>
          <w:pgMar w:top="1320" w:right="6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78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60"/>
              </w:numPr>
              <w:tabs>
                <w:tab w:val="left" w:pos="310"/>
              </w:tabs>
              <w:spacing w:before="67"/>
              <w:ind w:left="310" w:hanging="197"/>
              <w:rPr>
                <w:sz w:val="16"/>
              </w:rPr>
            </w:pPr>
            <w:r>
              <w:rPr>
                <w:color w:val="1B377C"/>
                <w:sz w:val="16"/>
              </w:rPr>
              <w:t>Z</w:t>
            </w:r>
            <w:r>
              <w:rPr>
                <w:color w:val="1B377C"/>
                <w:spacing w:val="5"/>
                <w:sz w:val="16"/>
              </w:rPr>
              <w:t xml:space="preserve"> </w:t>
            </w:r>
            <w:r>
              <w:rPr>
                <w:color w:val="1B377C"/>
                <w:sz w:val="16"/>
              </w:rPr>
              <w:t>čeho</w:t>
            </w:r>
            <w:r>
              <w:rPr>
                <w:color w:val="1B377C"/>
                <w:spacing w:val="5"/>
                <w:sz w:val="16"/>
              </w:rPr>
              <w:t xml:space="preserve"> </w:t>
            </w:r>
            <w:r>
              <w:rPr>
                <w:color w:val="1B377C"/>
                <w:sz w:val="16"/>
              </w:rPr>
              <w:t>se</w:t>
            </w:r>
            <w:r>
              <w:rPr>
                <w:color w:val="1B377C"/>
                <w:spacing w:val="5"/>
                <w:sz w:val="16"/>
              </w:rPr>
              <w:t xml:space="preserve"> </w:t>
            </w:r>
            <w:r>
              <w:rPr>
                <w:color w:val="1B377C"/>
                <w:sz w:val="16"/>
              </w:rPr>
              <w:t>skládají</w:t>
            </w:r>
            <w:r>
              <w:rPr>
                <w:color w:val="1B377C"/>
                <w:spacing w:val="6"/>
                <w:sz w:val="16"/>
              </w:rPr>
              <w:t xml:space="preserve"> </w:t>
            </w:r>
            <w:r>
              <w:rPr>
                <w:color w:val="1B377C"/>
                <w:sz w:val="16"/>
              </w:rPr>
              <w:t>tělesa</w:t>
            </w:r>
            <w:r>
              <w:rPr>
                <w:color w:val="1B377C"/>
                <w:spacing w:val="5"/>
                <w:sz w:val="16"/>
              </w:rPr>
              <w:t xml:space="preserve"> </w:t>
            </w:r>
            <w:r>
              <w:rPr>
                <w:color w:val="1B377C"/>
                <w:sz w:val="16"/>
              </w:rPr>
              <w:t>a</w:t>
            </w:r>
            <w:r>
              <w:rPr>
                <w:color w:val="1B377C"/>
                <w:spacing w:val="5"/>
                <w:sz w:val="16"/>
              </w:rPr>
              <w:t xml:space="preserve"> </w:t>
            </w:r>
            <w:r>
              <w:rPr>
                <w:color w:val="1B377C"/>
                <w:sz w:val="16"/>
              </w:rPr>
              <w:t>látky</w:t>
            </w:r>
            <w:r>
              <w:rPr>
                <w:color w:val="1B377C"/>
                <w:spacing w:val="6"/>
                <w:sz w:val="16"/>
              </w:rPr>
              <w:t xml:space="preserve"> </w:t>
            </w:r>
            <w:r>
              <w:rPr>
                <w:color w:val="1B377C"/>
                <w:sz w:val="16"/>
              </w:rPr>
              <w:t>v</w:t>
            </w:r>
            <w:r>
              <w:rPr>
                <w:color w:val="1B377C"/>
                <w:spacing w:val="5"/>
                <w:sz w:val="16"/>
              </w:rPr>
              <w:t xml:space="preserve"> </w:t>
            </w:r>
            <w:r>
              <w:rPr>
                <w:color w:val="1B377C"/>
                <w:sz w:val="16"/>
              </w:rPr>
              <w:t>okolním</w:t>
            </w:r>
            <w:r>
              <w:rPr>
                <w:color w:val="1B377C"/>
                <w:spacing w:val="5"/>
                <w:sz w:val="16"/>
              </w:rPr>
              <w:t xml:space="preserve"> </w:t>
            </w:r>
            <w:r>
              <w:rPr>
                <w:color w:val="1B377C"/>
                <w:sz w:val="16"/>
              </w:rPr>
              <w:t>světě?</w:t>
            </w:r>
            <w:r>
              <w:rPr>
                <w:color w:val="1B377C"/>
                <w:spacing w:val="6"/>
                <w:sz w:val="16"/>
              </w:rPr>
              <w:t xml:space="preserve"> </w:t>
            </w:r>
            <w:r>
              <w:rPr>
                <w:color w:val="1B377C"/>
                <w:sz w:val="16"/>
              </w:rPr>
              <w:t>Jsou</w:t>
            </w:r>
            <w:r>
              <w:rPr>
                <w:color w:val="1B377C"/>
                <w:spacing w:val="5"/>
                <w:sz w:val="16"/>
              </w:rPr>
              <w:t xml:space="preserve"> </w:t>
            </w:r>
            <w:r>
              <w:rPr>
                <w:color w:val="1B377C"/>
                <w:sz w:val="16"/>
              </w:rPr>
              <w:t>všechny</w:t>
            </w:r>
            <w:r>
              <w:rPr>
                <w:color w:val="1B377C"/>
                <w:spacing w:val="5"/>
                <w:sz w:val="16"/>
              </w:rPr>
              <w:t xml:space="preserve"> </w:t>
            </w:r>
            <w:r>
              <w:rPr>
                <w:color w:val="1B377C"/>
                <w:spacing w:val="-2"/>
                <w:sz w:val="16"/>
              </w:rPr>
              <w:t>stejné?</w:t>
            </w:r>
          </w:p>
          <w:p w:rsidR="00750E3E" w:rsidRDefault="000B7D51">
            <w:pPr>
              <w:pStyle w:val="TableParagraph"/>
              <w:numPr>
                <w:ilvl w:val="0"/>
                <w:numId w:val="160"/>
              </w:numPr>
              <w:tabs>
                <w:tab w:val="left" w:pos="309"/>
                <w:tab w:val="left" w:pos="311"/>
              </w:tabs>
              <w:spacing w:before="55" w:line="273" w:lineRule="auto"/>
              <w:ind w:right="563"/>
              <w:rPr>
                <w:sz w:val="16"/>
              </w:rPr>
            </w:pPr>
            <w:r>
              <w:rPr>
                <w:color w:val="1B377C"/>
                <w:w w:val="105"/>
                <w:sz w:val="16"/>
              </w:rPr>
              <w:t>Které podmínky jsou pro růst krystalů nejdůležitější (ovlivňuje růst teplota, množství rozpuštěné látky, nebo něco jiného)? Rostou krystaly stejně rychle?</w:t>
            </w:r>
          </w:p>
          <w:p w:rsidR="00750E3E" w:rsidRDefault="000B7D51">
            <w:pPr>
              <w:pStyle w:val="TableParagraph"/>
              <w:numPr>
                <w:ilvl w:val="0"/>
                <w:numId w:val="160"/>
              </w:numPr>
              <w:tabs>
                <w:tab w:val="left" w:pos="310"/>
              </w:tabs>
              <w:spacing w:before="28"/>
              <w:ind w:left="310" w:hanging="197"/>
              <w:rPr>
                <w:sz w:val="16"/>
              </w:rPr>
            </w:pPr>
            <w:r>
              <w:rPr>
                <w:color w:val="1B377C"/>
                <w:w w:val="105"/>
                <w:sz w:val="16"/>
              </w:rPr>
              <w:t>Souvisí</w:t>
            </w:r>
            <w:r>
              <w:rPr>
                <w:color w:val="1B377C"/>
                <w:spacing w:val="-4"/>
                <w:w w:val="105"/>
                <w:sz w:val="16"/>
              </w:rPr>
              <w:t xml:space="preserve"> </w:t>
            </w:r>
            <w:r>
              <w:rPr>
                <w:color w:val="1B377C"/>
                <w:w w:val="105"/>
                <w:sz w:val="16"/>
              </w:rPr>
              <w:t>uspořádání</w:t>
            </w:r>
            <w:r>
              <w:rPr>
                <w:color w:val="1B377C"/>
                <w:spacing w:val="-4"/>
                <w:w w:val="105"/>
                <w:sz w:val="16"/>
              </w:rPr>
              <w:t xml:space="preserve"> </w:t>
            </w:r>
            <w:r>
              <w:rPr>
                <w:color w:val="1B377C"/>
                <w:w w:val="105"/>
                <w:sz w:val="16"/>
              </w:rPr>
              <w:t>částic</w:t>
            </w:r>
            <w:r>
              <w:rPr>
                <w:color w:val="1B377C"/>
                <w:spacing w:val="-3"/>
                <w:w w:val="105"/>
                <w:sz w:val="16"/>
              </w:rPr>
              <w:t xml:space="preserve"> </w:t>
            </w:r>
            <w:r>
              <w:rPr>
                <w:color w:val="1B377C"/>
                <w:w w:val="105"/>
                <w:sz w:val="16"/>
              </w:rPr>
              <w:t>v</w:t>
            </w:r>
            <w:r>
              <w:rPr>
                <w:color w:val="1B377C"/>
                <w:spacing w:val="-4"/>
                <w:w w:val="105"/>
                <w:sz w:val="16"/>
              </w:rPr>
              <w:t xml:space="preserve"> </w:t>
            </w:r>
            <w:r>
              <w:rPr>
                <w:color w:val="1B377C"/>
                <w:w w:val="105"/>
                <w:sz w:val="16"/>
              </w:rPr>
              <w:t>krystalu</w:t>
            </w:r>
            <w:r>
              <w:rPr>
                <w:color w:val="1B377C"/>
                <w:spacing w:val="-4"/>
                <w:w w:val="105"/>
                <w:sz w:val="16"/>
              </w:rPr>
              <w:t xml:space="preserve"> </w:t>
            </w:r>
            <w:r>
              <w:rPr>
                <w:color w:val="1B377C"/>
                <w:w w:val="105"/>
                <w:sz w:val="16"/>
              </w:rPr>
              <w:t>s</w:t>
            </w:r>
            <w:r>
              <w:rPr>
                <w:color w:val="1B377C"/>
                <w:spacing w:val="-3"/>
                <w:w w:val="105"/>
                <w:sz w:val="16"/>
              </w:rPr>
              <w:t xml:space="preserve"> </w:t>
            </w:r>
            <w:r>
              <w:rPr>
                <w:color w:val="1B377C"/>
                <w:w w:val="105"/>
                <w:sz w:val="16"/>
              </w:rPr>
              <w:t>jeho</w:t>
            </w:r>
            <w:r>
              <w:rPr>
                <w:color w:val="1B377C"/>
                <w:spacing w:val="-4"/>
                <w:w w:val="105"/>
                <w:sz w:val="16"/>
              </w:rPr>
              <w:t xml:space="preserve"> </w:t>
            </w:r>
            <w:r>
              <w:rPr>
                <w:color w:val="1B377C"/>
                <w:w w:val="105"/>
                <w:sz w:val="16"/>
              </w:rPr>
              <w:t>tvrdostí</w:t>
            </w:r>
            <w:r>
              <w:rPr>
                <w:color w:val="1B377C"/>
                <w:spacing w:val="-4"/>
                <w:w w:val="105"/>
                <w:sz w:val="16"/>
              </w:rPr>
              <w:t xml:space="preserve"> </w:t>
            </w:r>
            <w:r>
              <w:rPr>
                <w:color w:val="1B377C"/>
                <w:w w:val="105"/>
                <w:sz w:val="16"/>
              </w:rPr>
              <w:t>nebo</w:t>
            </w:r>
            <w:r>
              <w:rPr>
                <w:color w:val="1B377C"/>
                <w:spacing w:val="-3"/>
                <w:w w:val="105"/>
                <w:sz w:val="16"/>
              </w:rPr>
              <w:t xml:space="preserve"> </w:t>
            </w:r>
            <w:r>
              <w:rPr>
                <w:color w:val="1B377C"/>
                <w:spacing w:val="-2"/>
                <w:w w:val="105"/>
                <w:sz w:val="16"/>
              </w:rPr>
              <w:t>rozpustností?</w:t>
            </w:r>
          </w:p>
          <w:p w:rsidR="00750E3E" w:rsidRDefault="000B7D51">
            <w:pPr>
              <w:pStyle w:val="TableParagraph"/>
              <w:numPr>
                <w:ilvl w:val="0"/>
                <w:numId w:val="160"/>
              </w:numPr>
              <w:tabs>
                <w:tab w:val="left" w:pos="310"/>
              </w:tabs>
              <w:spacing w:before="55"/>
              <w:ind w:left="310" w:hanging="197"/>
              <w:rPr>
                <w:sz w:val="16"/>
              </w:rPr>
            </w:pPr>
            <w:r>
              <w:rPr>
                <w:color w:val="1B377C"/>
                <w:sz w:val="16"/>
              </w:rPr>
              <w:t>Jak</w:t>
            </w:r>
            <w:r>
              <w:rPr>
                <w:color w:val="1B377C"/>
                <w:spacing w:val="7"/>
                <w:sz w:val="16"/>
              </w:rPr>
              <w:t xml:space="preserve"> </w:t>
            </w:r>
            <w:r>
              <w:rPr>
                <w:color w:val="1B377C"/>
                <w:sz w:val="16"/>
              </w:rPr>
              <w:t>„pijí“</w:t>
            </w:r>
            <w:r>
              <w:rPr>
                <w:color w:val="1B377C"/>
                <w:spacing w:val="7"/>
                <w:sz w:val="16"/>
              </w:rPr>
              <w:t xml:space="preserve"> </w:t>
            </w:r>
            <w:r>
              <w:rPr>
                <w:color w:val="1B377C"/>
                <w:sz w:val="16"/>
              </w:rPr>
              <w:t>a</w:t>
            </w:r>
            <w:r>
              <w:rPr>
                <w:color w:val="1B377C"/>
                <w:spacing w:val="8"/>
                <w:sz w:val="16"/>
              </w:rPr>
              <w:t xml:space="preserve"> </w:t>
            </w:r>
            <w:r>
              <w:rPr>
                <w:color w:val="1B377C"/>
                <w:sz w:val="16"/>
              </w:rPr>
              <w:t>„stravují</w:t>
            </w:r>
            <w:r>
              <w:rPr>
                <w:color w:val="1B377C"/>
                <w:spacing w:val="7"/>
                <w:sz w:val="16"/>
              </w:rPr>
              <w:t xml:space="preserve"> </w:t>
            </w:r>
            <w:r>
              <w:rPr>
                <w:color w:val="1B377C"/>
                <w:sz w:val="16"/>
              </w:rPr>
              <w:t>se“</w:t>
            </w:r>
            <w:r>
              <w:rPr>
                <w:color w:val="1B377C"/>
                <w:spacing w:val="8"/>
                <w:sz w:val="16"/>
              </w:rPr>
              <w:t xml:space="preserve"> </w:t>
            </w:r>
            <w:r>
              <w:rPr>
                <w:color w:val="1B377C"/>
                <w:spacing w:val="-2"/>
                <w:sz w:val="16"/>
              </w:rPr>
              <w:t>buňky?</w:t>
            </w:r>
          </w:p>
          <w:p w:rsidR="00750E3E" w:rsidRDefault="00750E3E">
            <w:pPr>
              <w:pStyle w:val="TableParagraph"/>
              <w:spacing w:before="12"/>
              <w:rPr>
                <w:rFonts w:ascii="Cambria"/>
                <w:sz w:val="16"/>
              </w:rPr>
            </w:pPr>
          </w:p>
          <w:p w:rsidR="00750E3E" w:rsidRDefault="000B7D51">
            <w:pPr>
              <w:pStyle w:val="TableParagraph"/>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aktivita:</w:t>
            </w:r>
          </w:p>
          <w:p w:rsidR="00750E3E" w:rsidRDefault="000B7D51">
            <w:pPr>
              <w:pStyle w:val="TableParagraph"/>
              <w:numPr>
                <w:ilvl w:val="0"/>
                <w:numId w:val="160"/>
              </w:numPr>
              <w:tabs>
                <w:tab w:val="left" w:pos="310"/>
              </w:tabs>
              <w:spacing w:before="67"/>
              <w:ind w:left="310" w:hanging="197"/>
              <w:rPr>
                <w:sz w:val="16"/>
              </w:rPr>
            </w:pPr>
            <w:r>
              <w:rPr>
                <w:color w:val="1B377C"/>
                <w:sz w:val="16"/>
              </w:rPr>
              <w:t>Projdou</w:t>
            </w:r>
            <w:r>
              <w:rPr>
                <w:color w:val="1B377C"/>
                <w:spacing w:val="24"/>
                <w:sz w:val="16"/>
              </w:rPr>
              <w:t xml:space="preserve"> </w:t>
            </w:r>
            <w:r>
              <w:rPr>
                <w:color w:val="1B377C"/>
                <w:sz w:val="16"/>
              </w:rPr>
              <w:t>či</w:t>
            </w:r>
            <w:r>
              <w:rPr>
                <w:color w:val="1B377C"/>
                <w:spacing w:val="24"/>
                <w:sz w:val="16"/>
              </w:rPr>
              <w:t xml:space="preserve"> </w:t>
            </w:r>
            <w:r>
              <w:rPr>
                <w:color w:val="1B377C"/>
                <w:sz w:val="16"/>
              </w:rPr>
              <w:t>neprojdou</w:t>
            </w:r>
            <w:r>
              <w:rPr>
                <w:color w:val="1B377C"/>
                <w:spacing w:val="24"/>
                <w:sz w:val="16"/>
              </w:rPr>
              <w:t xml:space="preserve"> </w:t>
            </w:r>
            <w:r>
              <w:rPr>
                <w:color w:val="1B377C"/>
                <w:sz w:val="16"/>
              </w:rPr>
              <w:t>II:</w:t>
            </w:r>
            <w:r>
              <w:rPr>
                <w:color w:val="1B377C"/>
                <w:spacing w:val="24"/>
                <w:sz w:val="16"/>
              </w:rPr>
              <w:t xml:space="preserve"> </w:t>
            </w:r>
            <w:r>
              <w:rPr>
                <w:color w:val="1B377C"/>
                <w:sz w:val="16"/>
              </w:rPr>
              <w:t>Pohyb</w:t>
            </w:r>
            <w:r>
              <w:rPr>
                <w:color w:val="1B377C"/>
                <w:spacing w:val="24"/>
                <w:sz w:val="16"/>
              </w:rPr>
              <w:t xml:space="preserve"> </w:t>
            </w:r>
            <w:r>
              <w:rPr>
                <w:color w:val="1B377C"/>
                <w:sz w:val="16"/>
              </w:rPr>
              <w:t>látek</w:t>
            </w:r>
            <w:r>
              <w:rPr>
                <w:color w:val="1B377C"/>
                <w:spacing w:val="24"/>
                <w:sz w:val="16"/>
              </w:rPr>
              <w:t xml:space="preserve"> </w:t>
            </w:r>
            <w:r>
              <w:rPr>
                <w:color w:val="1B377C"/>
                <w:sz w:val="16"/>
              </w:rPr>
              <w:t>přes</w:t>
            </w:r>
            <w:r>
              <w:rPr>
                <w:color w:val="1B377C"/>
                <w:spacing w:val="24"/>
                <w:sz w:val="16"/>
              </w:rPr>
              <w:t xml:space="preserve"> </w:t>
            </w:r>
            <w:r>
              <w:rPr>
                <w:color w:val="1B377C"/>
                <w:spacing w:val="-2"/>
                <w:sz w:val="16"/>
              </w:rPr>
              <w:t>membrány</w:t>
            </w:r>
          </w:p>
          <w:p w:rsidR="00750E3E" w:rsidRDefault="000B7D51">
            <w:pPr>
              <w:pStyle w:val="TableParagraph"/>
              <w:numPr>
                <w:ilvl w:val="1"/>
                <w:numId w:val="160"/>
              </w:numPr>
              <w:tabs>
                <w:tab w:val="left" w:pos="508"/>
              </w:tabs>
              <w:spacing w:before="29"/>
              <w:ind w:left="508" w:hanging="197"/>
              <w:rPr>
                <w:rFonts w:ascii="Calibri" w:hAnsi="Calibri"/>
                <w:i/>
                <w:sz w:val="16"/>
              </w:rPr>
            </w:pPr>
            <w:r>
              <w:rPr>
                <w:rFonts w:ascii="Calibri" w:hAnsi="Calibri"/>
                <w:i/>
                <w:color w:val="4975FC"/>
                <w:spacing w:val="-2"/>
                <w:w w:val="105"/>
                <w:sz w:val="16"/>
                <w:u w:val="single" w:color="4975FC"/>
              </w:rPr>
              <w:t>https://home.pf.jcu.cz/~bov/download/BOV_uloha_0048.pdf</w:t>
            </w:r>
          </w:p>
          <w:p w:rsidR="00750E3E" w:rsidRDefault="000B7D51">
            <w:pPr>
              <w:pStyle w:val="TableParagraph"/>
              <w:numPr>
                <w:ilvl w:val="1"/>
                <w:numId w:val="160"/>
              </w:numPr>
              <w:tabs>
                <w:tab w:val="left" w:pos="508"/>
              </w:tabs>
              <w:spacing w:before="13"/>
              <w:ind w:left="508" w:hanging="197"/>
              <w:rPr>
                <w:sz w:val="16"/>
              </w:rPr>
            </w:pPr>
            <w:r>
              <w:rPr>
                <w:color w:val="1B377C"/>
                <w:w w:val="105"/>
                <w:sz w:val="16"/>
              </w:rPr>
              <w:t>možnost</w:t>
            </w:r>
            <w:r>
              <w:rPr>
                <w:color w:val="1B377C"/>
                <w:spacing w:val="9"/>
                <w:w w:val="105"/>
                <w:sz w:val="16"/>
              </w:rPr>
              <w:t xml:space="preserve"> </w:t>
            </w:r>
            <w:r>
              <w:rPr>
                <w:color w:val="1B377C"/>
                <w:w w:val="105"/>
                <w:sz w:val="16"/>
              </w:rPr>
              <w:t>využít</w:t>
            </w:r>
            <w:r>
              <w:rPr>
                <w:color w:val="1B377C"/>
                <w:spacing w:val="10"/>
                <w:w w:val="105"/>
                <w:sz w:val="16"/>
              </w:rPr>
              <w:t xml:space="preserve"> </w:t>
            </w:r>
            <w:r>
              <w:rPr>
                <w:color w:val="1B377C"/>
                <w:w w:val="105"/>
                <w:sz w:val="16"/>
              </w:rPr>
              <w:t>rozmanité</w:t>
            </w:r>
            <w:r>
              <w:rPr>
                <w:color w:val="1B377C"/>
                <w:spacing w:val="10"/>
                <w:w w:val="105"/>
                <w:sz w:val="16"/>
              </w:rPr>
              <w:t xml:space="preserve"> </w:t>
            </w:r>
            <w:r>
              <w:rPr>
                <w:color w:val="1B377C"/>
                <w:w w:val="105"/>
                <w:sz w:val="16"/>
              </w:rPr>
              <w:t>materiály,</w:t>
            </w:r>
            <w:r>
              <w:rPr>
                <w:color w:val="1B377C"/>
                <w:spacing w:val="10"/>
                <w:w w:val="105"/>
                <w:sz w:val="16"/>
              </w:rPr>
              <w:t xml:space="preserve"> </w:t>
            </w:r>
            <w:r>
              <w:rPr>
                <w:color w:val="1B377C"/>
                <w:w w:val="105"/>
                <w:sz w:val="16"/>
              </w:rPr>
              <w:t>které</w:t>
            </w:r>
            <w:r>
              <w:rPr>
                <w:color w:val="1B377C"/>
                <w:spacing w:val="10"/>
                <w:w w:val="105"/>
                <w:sz w:val="16"/>
              </w:rPr>
              <w:t xml:space="preserve"> </w:t>
            </w:r>
            <w:r>
              <w:rPr>
                <w:color w:val="1B377C"/>
                <w:w w:val="105"/>
                <w:sz w:val="16"/>
              </w:rPr>
              <w:t>budou</w:t>
            </w:r>
            <w:r>
              <w:rPr>
                <w:color w:val="1B377C"/>
                <w:spacing w:val="10"/>
                <w:w w:val="105"/>
                <w:sz w:val="16"/>
              </w:rPr>
              <w:t xml:space="preserve"> </w:t>
            </w:r>
            <w:r>
              <w:rPr>
                <w:color w:val="1B377C"/>
                <w:w w:val="105"/>
                <w:sz w:val="16"/>
              </w:rPr>
              <w:t>mít</w:t>
            </w:r>
            <w:r>
              <w:rPr>
                <w:color w:val="1B377C"/>
                <w:spacing w:val="10"/>
                <w:w w:val="105"/>
                <w:sz w:val="16"/>
              </w:rPr>
              <w:t xml:space="preserve"> </w:t>
            </w:r>
            <w:r>
              <w:rPr>
                <w:color w:val="1B377C"/>
                <w:w w:val="105"/>
                <w:sz w:val="16"/>
              </w:rPr>
              <w:t>různou</w:t>
            </w:r>
            <w:r>
              <w:rPr>
                <w:color w:val="1B377C"/>
                <w:spacing w:val="10"/>
                <w:w w:val="105"/>
                <w:sz w:val="16"/>
              </w:rPr>
              <w:t xml:space="preserve"> </w:t>
            </w:r>
            <w:r>
              <w:rPr>
                <w:color w:val="1B377C"/>
                <w:w w:val="105"/>
                <w:sz w:val="16"/>
              </w:rPr>
              <w:t>strukturu</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různé</w:t>
            </w:r>
            <w:r>
              <w:rPr>
                <w:color w:val="1B377C"/>
                <w:spacing w:val="10"/>
                <w:w w:val="105"/>
                <w:sz w:val="16"/>
              </w:rPr>
              <w:t xml:space="preserve"> </w:t>
            </w:r>
            <w:r>
              <w:rPr>
                <w:color w:val="1B377C"/>
                <w:spacing w:val="-2"/>
                <w:w w:val="105"/>
                <w:sz w:val="16"/>
              </w:rPr>
              <w:t>vlastnosti</w:t>
            </w:r>
          </w:p>
        </w:tc>
      </w:tr>
      <w:tr w:rsidR="00750E3E">
        <w:trPr>
          <w:trHeight w:val="5568"/>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159"/>
              </w:numPr>
              <w:tabs>
                <w:tab w:val="left" w:pos="309"/>
                <w:tab w:val="left" w:pos="311"/>
              </w:tabs>
              <w:spacing w:before="41" w:line="252" w:lineRule="auto"/>
              <w:ind w:right="413"/>
              <w:rPr>
                <w:sz w:val="16"/>
              </w:rPr>
            </w:pPr>
            <w:r>
              <w:rPr>
                <w:color w:val="1B377C"/>
                <w:w w:val="105"/>
                <w:sz w:val="16"/>
              </w:rPr>
              <w:t>CAP-</w:t>
            </w:r>
            <w:r>
              <w:rPr>
                <w:rFonts w:ascii="Arial Black" w:hAnsi="Arial Black"/>
                <w:color w:val="1B377C"/>
                <w:w w:val="105"/>
                <w:sz w:val="16"/>
              </w:rPr>
              <w:t>FYZ</w:t>
            </w:r>
            <w:r>
              <w:rPr>
                <w:color w:val="1B377C"/>
                <w:w w:val="105"/>
                <w:sz w:val="16"/>
              </w:rPr>
              <w:t>-001-ZV9-001:</w:t>
            </w:r>
            <w:r>
              <w:rPr>
                <w:color w:val="1B377C"/>
                <w:spacing w:val="-9"/>
                <w:w w:val="105"/>
                <w:sz w:val="16"/>
              </w:rPr>
              <w:t xml:space="preserve"> </w:t>
            </w:r>
            <w:r>
              <w:rPr>
                <w:color w:val="1B377C"/>
                <w:w w:val="105"/>
                <w:sz w:val="16"/>
              </w:rPr>
              <w:t>Porovná</w:t>
            </w:r>
            <w:r>
              <w:rPr>
                <w:color w:val="1B377C"/>
                <w:spacing w:val="-9"/>
                <w:w w:val="105"/>
                <w:sz w:val="16"/>
              </w:rPr>
              <w:t xml:space="preserve"> </w:t>
            </w:r>
            <w:r>
              <w:rPr>
                <w:color w:val="1B377C"/>
                <w:w w:val="105"/>
                <w:sz w:val="16"/>
              </w:rPr>
              <w:t>jednotlivá</w:t>
            </w:r>
            <w:r>
              <w:rPr>
                <w:color w:val="1B377C"/>
                <w:spacing w:val="-9"/>
                <w:w w:val="105"/>
                <w:sz w:val="16"/>
              </w:rPr>
              <w:t xml:space="preserve"> </w:t>
            </w:r>
            <w:r>
              <w:rPr>
                <w:color w:val="1B377C"/>
                <w:w w:val="105"/>
                <w:sz w:val="16"/>
              </w:rPr>
              <w:t>skupenství</w:t>
            </w:r>
            <w:r>
              <w:rPr>
                <w:color w:val="1B377C"/>
                <w:spacing w:val="-9"/>
                <w:w w:val="105"/>
                <w:sz w:val="16"/>
              </w:rPr>
              <w:t xml:space="preserve"> </w:t>
            </w:r>
            <w:r>
              <w:rPr>
                <w:color w:val="1B377C"/>
                <w:w w:val="105"/>
                <w:sz w:val="16"/>
              </w:rPr>
              <w:t>látek</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typických</w:t>
            </w:r>
            <w:r>
              <w:rPr>
                <w:color w:val="1B377C"/>
                <w:spacing w:val="-9"/>
                <w:w w:val="105"/>
                <w:sz w:val="16"/>
              </w:rPr>
              <w:t xml:space="preserve"> </w:t>
            </w:r>
            <w:r>
              <w:rPr>
                <w:color w:val="1B377C"/>
                <w:w w:val="105"/>
                <w:sz w:val="16"/>
              </w:rPr>
              <w:t>vlastností,</w:t>
            </w:r>
            <w:r>
              <w:rPr>
                <w:color w:val="1B377C"/>
                <w:spacing w:val="-9"/>
                <w:w w:val="105"/>
                <w:sz w:val="16"/>
              </w:rPr>
              <w:t xml:space="preserve"> </w:t>
            </w:r>
            <w:r>
              <w:rPr>
                <w:color w:val="1B377C"/>
                <w:w w:val="105"/>
                <w:sz w:val="16"/>
              </w:rPr>
              <w:t>vlastnosti</w:t>
            </w:r>
            <w:r>
              <w:rPr>
                <w:color w:val="1B377C"/>
                <w:spacing w:val="-9"/>
                <w:w w:val="105"/>
                <w:sz w:val="16"/>
              </w:rPr>
              <w:t xml:space="preserve"> </w:t>
            </w:r>
            <w:r>
              <w:rPr>
                <w:color w:val="1B377C"/>
                <w:w w:val="105"/>
                <w:sz w:val="16"/>
              </w:rPr>
              <w:t>ilustruje konkrétními situacemi z vlastní zkušenosti a navrhne a provede experimenty, které umožní zjistit další vlastnosti.</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7"/>
                <w:w w:val="105"/>
                <w:sz w:val="16"/>
              </w:rPr>
              <w:t xml:space="preserve"> </w:t>
            </w:r>
            <w:r>
              <w:rPr>
                <w:color w:val="1B377C"/>
                <w:w w:val="105"/>
                <w:sz w:val="16"/>
              </w:rPr>
              <w:t>vlastnosti</w:t>
            </w:r>
            <w:r>
              <w:rPr>
                <w:color w:val="1B377C"/>
                <w:spacing w:val="6"/>
                <w:w w:val="105"/>
                <w:sz w:val="16"/>
              </w:rPr>
              <w:t xml:space="preserve"> </w:t>
            </w:r>
            <w:r>
              <w:rPr>
                <w:color w:val="1B377C"/>
                <w:w w:val="105"/>
                <w:sz w:val="16"/>
              </w:rPr>
              <w:t>látek,</w:t>
            </w:r>
            <w:r>
              <w:rPr>
                <w:color w:val="1B377C"/>
                <w:spacing w:val="7"/>
                <w:w w:val="105"/>
                <w:sz w:val="16"/>
              </w:rPr>
              <w:t xml:space="preserve"> </w:t>
            </w:r>
            <w:r>
              <w:rPr>
                <w:color w:val="1B377C"/>
                <w:spacing w:val="-2"/>
                <w:w w:val="105"/>
                <w:sz w:val="16"/>
              </w:rPr>
              <w:t>skupenství...</w:t>
            </w:r>
          </w:p>
          <w:p w:rsidR="00750E3E" w:rsidRDefault="000B7D51">
            <w:pPr>
              <w:pStyle w:val="TableParagraph"/>
              <w:numPr>
                <w:ilvl w:val="0"/>
                <w:numId w:val="159"/>
              </w:numPr>
              <w:tabs>
                <w:tab w:val="left" w:pos="309"/>
                <w:tab w:val="left" w:pos="311"/>
              </w:tabs>
              <w:spacing w:before="13"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změří</w:t>
            </w:r>
            <w:r>
              <w:rPr>
                <w:color w:val="1B377C"/>
                <w:spacing w:val="6"/>
                <w:w w:val="105"/>
                <w:sz w:val="16"/>
              </w:rPr>
              <w:t xml:space="preserve"> </w:t>
            </w:r>
            <w:r>
              <w:rPr>
                <w:color w:val="1B377C"/>
                <w:w w:val="105"/>
                <w:sz w:val="16"/>
              </w:rPr>
              <w:t>objem,</w:t>
            </w:r>
            <w:r>
              <w:rPr>
                <w:color w:val="1B377C"/>
                <w:spacing w:val="6"/>
                <w:w w:val="105"/>
                <w:sz w:val="16"/>
              </w:rPr>
              <w:t xml:space="preserve"> </w:t>
            </w:r>
            <w:r>
              <w:rPr>
                <w:color w:val="1B377C"/>
                <w:spacing w:val="-2"/>
                <w:w w:val="105"/>
                <w:sz w:val="16"/>
              </w:rPr>
              <w:t>hmotnost...</w:t>
            </w:r>
          </w:p>
          <w:p w:rsidR="00750E3E" w:rsidRDefault="000B7D51">
            <w:pPr>
              <w:pStyle w:val="TableParagraph"/>
              <w:numPr>
                <w:ilvl w:val="0"/>
                <w:numId w:val="159"/>
              </w:numPr>
              <w:tabs>
                <w:tab w:val="left" w:pos="309"/>
                <w:tab w:val="left" w:pos="311"/>
              </w:tabs>
              <w:spacing w:before="13" w:line="252" w:lineRule="auto"/>
              <w:ind w:right="446"/>
              <w:rPr>
                <w:sz w:val="16"/>
              </w:rPr>
            </w:pPr>
            <w:r>
              <w:rPr>
                <w:color w:val="1B377C"/>
                <w:w w:val="105"/>
                <w:sz w:val="16"/>
              </w:rPr>
              <w:t>CAP-</w:t>
            </w:r>
            <w:r>
              <w:rPr>
                <w:rFonts w:ascii="Arial Black" w:hAnsi="Arial Black"/>
                <w:color w:val="1B377C"/>
                <w:w w:val="105"/>
                <w:sz w:val="16"/>
              </w:rPr>
              <w:t>FYZ</w:t>
            </w:r>
            <w:r>
              <w:rPr>
                <w:color w:val="1B377C"/>
                <w:w w:val="105"/>
                <w:sz w:val="16"/>
              </w:rPr>
              <w:t>-005-ZV9-013:</w:t>
            </w:r>
            <w:r>
              <w:rPr>
                <w:color w:val="1B377C"/>
                <w:spacing w:val="-8"/>
                <w:w w:val="105"/>
                <w:sz w:val="16"/>
              </w:rPr>
              <w:t xml:space="preserve"> </w:t>
            </w:r>
            <w:r>
              <w:rPr>
                <w:color w:val="1B377C"/>
                <w:w w:val="105"/>
                <w:sz w:val="16"/>
              </w:rPr>
              <w:t>Popíše</w:t>
            </w:r>
            <w:r>
              <w:rPr>
                <w:color w:val="1B377C"/>
                <w:spacing w:val="-8"/>
                <w:w w:val="105"/>
                <w:sz w:val="16"/>
              </w:rPr>
              <w:t xml:space="preserve"> </w:t>
            </w:r>
            <w:r>
              <w:rPr>
                <w:color w:val="1B377C"/>
                <w:w w:val="105"/>
                <w:sz w:val="16"/>
              </w:rPr>
              <w:t>základní</w:t>
            </w:r>
            <w:r>
              <w:rPr>
                <w:color w:val="1B377C"/>
                <w:spacing w:val="-8"/>
                <w:w w:val="105"/>
                <w:sz w:val="16"/>
              </w:rPr>
              <w:t xml:space="preserve"> </w:t>
            </w:r>
            <w:r>
              <w:rPr>
                <w:color w:val="1B377C"/>
                <w:w w:val="105"/>
                <w:sz w:val="16"/>
              </w:rPr>
              <w:t>strukturu</w:t>
            </w:r>
            <w:r>
              <w:rPr>
                <w:color w:val="1B377C"/>
                <w:spacing w:val="-8"/>
                <w:w w:val="105"/>
                <w:sz w:val="16"/>
              </w:rPr>
              <w:t xml:space="preserve"> </w:t>
            </w:r>
            <w:r>
              <w:rPr>
                <w:color w:val="1B377C"/>
                <w:w w:val="105"/>
                <w:sz w:val="16"/>
              </w:rPr>
              <w:t>látek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relevantní</w:t>
            </w:r>
            <w:r>
              <w:rPr>
                <w:color w:val="1B377C"/>
                <w:spacing w:val="-8"/>
                <w:w w:val="105"/>
                <w:sz w:val="16"/>
              </w:rPr>
              <w:t xml:space="preserve"> </w:t>
            </w:r>
            <w:r>
              <w:rPr>
                <w:color w:val="1B377C"/>
                <w:w w:val="105"/>
                <w:sz w:val="16"/>
              </w:rPr>
              <w:t>částice</w:t>
            </w:r>
            <w:r>
              <w:rPr>
                <w:color w:val="1B377C"/>
                <w:spacing w:val="-8"/>
                <w:w w:val="105"/>
                <w:sz w:val="16"/>
              </w:rPr>
              <w:t xml:space="preserve"> </w:t>
            </w:r>
            <w:r>
              <w:rPr>
                <w:color w:val="1B377C"/>
                <w:w w:val="105"/>
                <w:sz w:val="16"/>
              </w:rPr>
              <w:t>při</w:t>
            </w:r>
            <w:r>
              <w:rPr>
                <w:color w:val="1B377C"/>
                <w:spacing w:val="-8"/>
                <w:w w:val="105"/>
                <w:sz w:val="16"/>
              </w:rPr>
              <w:t xml:space="preserve"> </w:t>
            </w:r>
            <w:r>
              <w:rPr>
                <w:color w:val="1B377C"/>
                <w:w w:val="105"/>
                <w:sz w:val="16"/>
              </w:rPr>
              <w:t>postupu</w:t>
            </w:r>
            <w:r>
              <w:rPr>
                <w:color w:val="1B377C"/>
                <w:spacing w:val="-8"/>
                <w:w w:val="105"/>
                <w:sz w:val="16"/>
              </w:rPr>
              <w:t xml:space="preserve"> </w:t>
            </w:r>
            <w:r>
              <w:rPr>
                <w:color w:val="1B377C"/>
                <w:w w:val="105"/>
                <w:sz w:val="16"/>
              </w:rPr>
              <w:t>z</w:t>
            </w:r>
            <w:r>
              <w:rPr>
                <w:color w:val="1B377C"/>
                <w:spacing w:val="-8"/>
                <w:w w:val="105"/>
                <w:sz w:val="16"/>
              </w:rPr>
              <w:t xml:space="preserve"> </w:t>
            </w:r>
            <w:r>
              <w:rPr>
                <w:color w:val="1B377C"/>
                <w:w w:val="105"/>
                <w:sz w:val="16"/>
              </w:rPr>
              <w:t>makrosvěta</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mikrosvěta a uvede některé konkrétní příklady dějů, které na dané úrovni probíhají.</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částicová</w:t>
            </w:r>
            <w:r>
              <w:rPr>
                <w:color w:val="1B377C"/>
                <w:spacing w:val="6"/>
                <w:w w:val="105"/>
                <w:sz w:val="16"/>
              </w:rPr>
              <w:t xml:space="preserve"> </w:t>
            </w:r>
            <w:r>
              <w:rPr>
                <w:color w:val="1B377C"/>
                <w:w w:val="105"/>
                <w:sz w:val="16"/>
              </w:rPr>
              <w:t>struktura</w:t>
            </w:r>
            <w:r>
              <w:rPr>
                <w:color w:val="1B377C"/>
                <w:spacing w:val="6"/>
                <w:w w:val="105"/>
                <w:sz w:val="16"/>
              </w:rPr>
              <w:t xml:space="preserve"> </w:t>
            </w:r>
            <w:r>
              <w:rPr>
                <w:color w:val="1B377C"/>
                <w:spacing w:val="-2"/>
                <w:w w:val="105"/>
                <w:sz w:val="16"/>
              </w:rPr>
              <w:t>látek...</w:t>
            </w:r>
          </w:p>
          <w:p w:rsidR="00750E3E" w:rsidRDefault="000B7D51">
            <w:pPr>
              <w:pStyle w:val="TableParagraph"/>
              <w:spacing w:before="184"/>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59"/>
              </w:numPr>
              <w:tabs>
                <w:tab w:val="left" w:pos="309"/>
                <w:tab w:val="left" w:pos="311"/>
              </w:tabs>
              <w:spacing w:before="42" w:line="252" w:lineRule="auto"/>
              <w:ind w:right="441"/>
              <w:rPr>
                <w:sz w:val="16"/>
              </w:rPr>
            </w:pPr>
            <w:r>
              <w:rPr>
                <w:color w:val="1B377C"/>
                <w:w w:val="105"/>
                <w:sz w:val="16"/>
              </w:rPr>
              <w:t>CAP-</w:t>
            </w:r>
            <w:r>
              <w:rPr>
                <w:rFonts w:ascii="Arial Black" w:hAnsi="Arial Black"/>
                <w:color w:val="1B377C"/>
                <w:w w:val="105"/>
                <w:sz w:val="16"/>
              </w:rPr>
              <w:t>PRI</w:t>
            </w:r>
            <w:r>
              <w:rPr>
                <w:color w:val="1B377C"/>
                <w:w w:val="105"/>
                <w:sz w:val="16"/>
              </w:rPr>
              <w:t>-001-ZV9-001:</w:t>
            </w:r>
            <w:r>
              <w:rPr>
                <w:color w:val="1B377C"/>
                <w:spacing w:val="-6"/>
                <w:w w:val="105"/>
                <w:sz w:val="16"/>
              </w:rPr>
              <w:t xml:space="preserve"> </w:t>
            </w:r>
            <w:r>
              <w:rPr>
                <w:color w:val="1B377C"/>
                <w:w w:val="105"/>
                <w:sz w:val="16"/>
              </w:rPr>
              <w:t>Rozpozná</w:t>
            </w:r>
            <w:r>
              <w:rPr>
                <w:color w:val="1B377C"/>
                <w:spacing w:val="-6"/>
                <w:w w:val="105"/>
                <w:sz w:val="16"/>
              </w:rPr>
              <w:t xml:space="preserve"> </w:t>
            </w:r>
            <w:r>
              <w:rPr>
                <w:color w:val="1B377C"/>
                <w:w w:val="105"/>
                <w:sz w:val="16"/>
              </w:rPr>
              <w:t>složení</w:t>
            </w:r>
            <w:r>
              <w:rPr>
                <w:color w:val="1B377C"/>
                <w:spacing w:val="-6"/>
                <w:w w:val="105"/>
                <w:sz w:val="16"/>
              </w:rPr>
              <w:t xml:space="preserve"> </w:t>
            </w:r>
            <w:r>
              <w:rPr>
                <w:color w:val="1B377C"/>
                <w:w w:val="105"/>
                <w:sz w:val="16"/>
              </w:rPr>
              <w:t>organismů</w:t>
            </w:r>
            <w:r>
              <w:rPr>
                <w:color w:val="1B377C"/>
                <w:spacing w:val="-6"/>
                <w:w w:val="105"/>
                <w:sz w:val="16"/>
              </w:rPr>
              <w:t xml:space="preserve"> </w:t>
            </w:r>
            <w:r>
              <w:rPr>
                <w:color w:val="1B377C"/>
                <w:w w:val="105"/>
                <w:sz w:val="16"/>
              </w:rPr>
              <w:t>z</w:t>
            </w:r>
            <w:r>
              <w:rPr>
                <w:color w:val="1B377C"/>
                <w:spacing w:val="-6"/>
                <w:w w:val="105"/>
                <w:sz w:val="16"/>
              </w:rPr>
              <w:t xml:space="preserve"> </w:t>
            </w:r>
            <w:r>
              <w:rPr>
                <w:color w:val="1B377C"/>
                <w:w w:val="105"/>
                <w:sz w:val="16"/>
              </w:rPr>
              <w:t>buněk</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použitím</w:t>
            </w:r>
            <w:r>
              <w:rPr>
                <w:color w:val="1B377C"/>
                <w:spacing w:val="-6"/>
                <w:w w:val="105"/>
                <w:sz w:val="16"/>
              </w:rPr>
              <w:t xml:space="preserve"> </w:t>
            </w:r>
            <w:r>
              <w:rPr>
                <w:color w:val="1B377C"/>
                <w:w w:val="105"/>
                <w:sz w:val="16"/>
              </w:rPr>
              <w:t>mikroskopu</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při</w:t>
            </w:r>
            <w:r>
              <w:rPr>
                <w:color w:val="1B377C"/>
                <w:spacing w:val="-6"/>
                <w:w w:val="105"/>
                <w:sz w:val="16"/>
              </w:rPr>
              <w:t xml:space="preserve"> </w:t>
            </w:r>
            <w:r>
              <w:rPr>
                <w:color w:val="1B377C"/>
                <w:w w:val="105"/>
                <w:sz w:val="16"/>
              </w:rPr>
              <w:t>další</w:t>
            </w:r>
            <w:r>
              <w:rPr>
                <w:color w:val="1B377C"/>
                <w:spacing w:val="-6"/>
                <w:w w:val="105"/>
                <w:sz w:val="16"/>
              </w:rPr>
              <w:t xml:space="preserve"> </w:t>
            </w:r>
            <w:r>
              <w:rPr>
                <w:color w:val="1B377C"/>
                <w:w w:val="105"/>
                <w:sz w:val="16"/>
              </w:rPr>
              <w:t>práci</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informačními zdroji objasní funkci buňky jako komplexního živého celku.</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buňka,</w:t>
            </w:r>
            <w:r>
              <w:rPr>
                <w:color w:val="1B377C"/>
                <w:spacing w:val="2"/>
                <w:w w:val="105"/>
                <w:sz w:val="16"/>
              </w:rPr>
              <w:t xml:space="preserve"> </w:t>
            </w:r>
            <w:r>
              <w:rPr>
                <w:color w:val="1B377C"/>
                <w:w w:val="105"/>
                <w:sz w:val="16"/>
              </w:rPr>
              <w:t>práce</w:t>
            </w:r>
            <w:r>
              <w:rPr>
                <w:color w:val="1B377C"/>
                <w:spacing w:val="1"/>
                <w:w w:val="105"/>
                <w:sz w:val="16"/>
              </w:rPr>
              <w:t xml:space="preserve"> </w:t>
            </w:r>
            <w:r>
              <w:rPr>
                <w:color w:val="1B377C"/>
                <w:w w:val="105"/>
                <w:sz w:val="16"/>
              </w:rPr>
              <w:t>s</w:t>
            </w:r>
            <w:r>
              <w:rPr>
                <w:color w:val="1B377C"/>
                <w:spacing w:val="1"/>
                <w:w w:val="105"/>
                <w:sz w:val="16"/>
              </w:rPr>
              <w:t xml:space="preserve"> </w:t>
            </w:r>
            <w:r>
              <w:rPr>
                <w:color w:val="1B377C"/>
                <w:spacing w:val="-2"/>
                <w:w w:val="105"/>
                <w:sz w:val="16"/>
              </w:rPr>
              <w:t>mikroskopem...</w:t>
            </w:r>
          </w:p>
          <w:p w:rsidR="00750E3E" w:rsidRDefault="000B7D51">
            <w:pPr>
              <w:pStyle w:val="TableParagraph"/>
              <w:numPr>
                <w:ilvl w:val="0"/>
                <w:numId w:val="159"/>
              </w:numPr>
              <w:tabs>
                <w:tab w:val="left" w:pos="309"/>
                <w:tab w:val="left" w:pos="311"/>
              </w:tabs>
              <w:spacing w:before="13" w:line="252" w:lineRule="auto"/>
              <w:ind w:right="491"/>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w:t>
            </w:r>
            <w:r>
              <w:rPr>
                <w:color w:val="1B377C"/>
                <w:w w:val="105"/>
                <w:sz w:val="16"/>
              </w:rPr>
              <w:t>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podmínky</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projevy</w:t>
            </w:r>
            <w:r>
              <w:rPr>
                <w:color w:val="1B377C"/>
                <w:spacing w:val="4"/>
                <w:w w:val="105"/>
                <w:sz w:val="16"/>
              </w:rPr>
              <w:t xml:space="preserve"> </w:t>
            </w:r>
            <w:r>
              <w:rPr>
                <w:color w:val="1B377C"/>
                <w:w w:val="105"/>
                <w:sz w:val="16"/>
              </w:rPr>
              <w:t>života,</w:t>
            </w:r>
            <w:r>
              <w:rPr>
                <w:color w:val="1B377C"/>
                <w:spacing w:val="4"/>
                <w:w w:val="105"/>
                <w:sz w:val="16"/>
              </w:rPr>
              <w:t xml:space="preserve"> </w:t>
            </w:r>
            <w:r>
              <w:rPr>
                <w:color w:val="1B377C"/>
                <w:w w:val="105"/>
                <w:sz w:val="16"/>
              </w:rPr>
              <w:t>průchod</w:t>
            </w:r>
            <w:r>
              <w:rPr>
                <w:color w:val="1B377C"/>
                <w:spacing w:val="3"/>
                <w:w w:val="105"/>
                <w:sz w:val="16"/>
              </w:rPr>
              <w:t xml:space="preserve"> </w:t>
            </w:r>
            <w:r>
              <w:rPr>
                <w:color w:val="1B377C"/>
                <w:w w:val="105"/>
                <w:sz w:val="16"/>
              </w:rPr>
              <w:t>látek</w:t>
            </w:r>
            <w:r>
              <w:rPr>
                <w:color w:val="1B377C"/>
                <w:spacing w:val="4"/>
                <w:w w:val="105"/>
                <w:sz w:val="16"/>
              </w:rPr>
              <w:t xml:space="preserve"> </w:t>
            </w:r>
            <w:r>
              <w:rPr>
                <w:color w:val="1B377C"/>
                <w:w w:val="105"/>
                <w:sz w:val="16"/>
              </w:rPr>
              <w:t>přes</w:t>
            </w:r>
            <w:r>
              <w:rPr>
                <w:color w:val="1B377C"/>
                <w:spacing w:val="4"/>
                <w:w w:val="105"/>
                <w:sz w:val="16"/>
              </w:rPr>
              <w:t xml:space="preserve"> </w:t>
            </w:r>
            <w:r>
              <w:rPr>
                <w:color w:val="1B377C"/>
                <w:spacing w:val="-2"/>
                <w:w w:val="105"/>
                <w:sz w:val="16"/>
              </w:rPr>
              <w:t>membránu...</w:t>
            </w:r>
          </w:p>
          <w:p w:rsidR="00750E3E" w:rsidRDefault="000B7D51">
            <w:pPr>
              <w:pStyle w:val="TableParagraph"/>
              <w:numPr>
                <w:ilvl w:val="0"/>
                <w:numId w:val="159"/>
              </w:numPr>
              <w:tabs>
                <w:tab w:val="left" w:pos="309"/>
                <w:tab w:val="left" w:pos="311"/>
              </w:tabs>
              <w:spacing w:before="13"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159"/>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řasy</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lišejníky,</w:t>
            </w:r>
            <w:r>
              <w:rPr>
                <w:color w:val="1B377C"/>
                <w:spacing w:val="-2"/>
                <w:w w:val="105"/>
                <w:sz w:val="16"/>
              </w:rPr>
              <w:t xml:space="preserve"> </w:t>
            </w:r>
            <w:r>
              <w:rPr>
                <w:color w:val="1B377C"/>
                <w:w w:val="105"/>
                <w:sz w:val="16"/>
              </w:rPr>
              <w:t>houby,</w:t>
            </w:r>
            <w:r>
              <w:rPr>
                <w:color w:val="1B377C"/>
                <w:spacing w:val="-2"/>
                <w:w w:val="105"/>
                <w:sz w:val="16"/>
              </w:rPr>
              <w:t xml:space="preserve"> mechorosty...</w:t>
            </w:r>
          </w:p>
        </w:tc>
      </w:tr>
      <w:tr w:rsidR="00750E3E">
        <w:trPr>
          <w:trHeight w:val="5356"/>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aktivita:</w:t>
            </w:r>
          </w:p>
          <w:p w:rsidR="00750E3E" w:rsidRDefault="000B7D51">
            <w:pPr>
              <w:pStyle w:val="TableParagraph"/>
              <w:numPr>
                <w:ilvl w:val="0"/>
                <w:numId w:val="158"/>
              </w:numPr>
              <w:tabs>
                <w:tab w:val="left" w:pos="310"/>
              </w:tabs>
              <w:spacing w:before="67"/>
              <w:ind w:left="310" w:hanging="197"/>
              <w:rPr>
                <w:sz w:val="16"/>
              </w:rPr>
            </w:pPr>
            <w:r>
              <w:rPr>
                <w:color w:val="1B377C"/>
                <w:w w:val="105"/>
                <w:sz w:val="16"/>
              </w:rPr>
              <w:t>Vytvoř</w:t>
            </w:r>
            <w:r>
              <w:rPr>
                <w:color w:val="1B377C"/>
                <w:spacing w:val="-7"/>
                <w:w w:val="105"/>
                <w:sz w:val="16"/>
              </w:rPr>
              <w:t xml:space="preserve"> </w:t>
            </w:r>
            <w:r>
              <w:rPr>
                <w:color w:val="1B377C"/>
                <w:w w:val="105"/>
                <w:sz w:val="16"/>
              </w:rPr>
              <w:t>si</w:t>
            </w:r>
            <w:r>
              <w:rPr>
                <w:color w:val="1B377C"/>
                <w:spacing w:val="-6"/>
                <w:w w:val="105"/>
                <w:sz w:val="16"/>
              </w:rPr>
              <w:t xml:space="preserve"> </w:t>
            </w:r>
            <w:r>
              <w:rPr>
                <w:color w:val="1B377C"/>
                <w:w w:val="105"/>
                <w:sz w:val="16"/>
              </w:rPr>
              <w:t>svůj</w:t>
            </w:r>
            <w:r>
              <w:rPr>
                <w:color w:val="1B377C"/>
                <w:spacing w:val="-6"/>
                <w:w w:val="105"/>
                <w:sz w:val="16"/>
              </w:rPr>
              <w:t xml:space="preserve"> </w:t>
            </w:r>
            <w:r>
              <w:rPr>
                <w:color w:val="1B377C"/>
                <w:spacing w:val="-2"/>
                <w:w w:val="105"/>
                <w:sz w:val="16"/>
              </w:rPr>
              <w:t>krystal</w:t>
            </w:r>
          </w:p>
          <w:p w:rsidR="00750E3E" w:rsidRDefault="000B7D51">
            <w:pPr>
              <w:pStyle w:val="TableParagraph"/>
              <w:numPr>
                <w:ilvl w:val="1"/>
                <w:numId w:val="158"/>
              </w:numPr>
              <w:tabs>
                <w:tab w:val="left" w:pos="508"/>
              </w:tabs>
              <w:spacing w:before="29"/>
              <w:ind w:left="508" w:hanging="197"/>
              <w:rPr>
                <w:sz w:val="16"/>
              </w:rPr>
            </w:pPr>
            <w:r>
              <w:rPr>
                <w:noProof/>
              </w:rPr>
              <mc:AlternateContent>
                <mc:Choice Requires="wpg">
                  <w:drawing>
                    <wp:anchor distT="0" distB="0" distL="0" distR="0" simplePos="0" relativeHeight="251533312" behindDoc="1" locked="0" layoutInCell="1" allowOverlap="1">
                      <wp:simplePos x="0" y="0"/>
                      <wp:positionH relativeFrom="column">
                        <wp:posOffset>3938826</wp:posOffset>
                      </wp:positionH>
                      <wp:positionV relativeFrom="paragraph">
                        <wp:posOffset>-204216</wp:posOffset>
                      </wp:positionV>
                      <wp:extent cx="1863089" cy="145859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089" cy="1458595"/>
                                <a:chOff x="0" y="0"/>
                                <a:chExt cx="1863089" cy="1458595"/>
                              </a:xfrm>
                            </wpg:grpSpPr>
                            <pic:pic xmlns:pic="http://schemas.openxmlformats.org/drawingml/2006/picture">
                              <pic:nvPicPr>
                                <pic:cNvPr id="56" name="Image 56"/>
                                <pic:cNvPicPr/>
                              </pic:nvPicPr>
                              <pic:blipFill>
                                <a:blip r:embed="rId15" cstate="print"/>
                                <a:stretch>
                                  <a:fillRect/>
                                </a:stretch>
                              </pic:blipFill>
                              <pic:spPr>
                                <a:xfrm>
                                  <a:off x="0" y="0"/>
                                  <a:ext cx="1863194" cy="1458468"/>
                                </a:xfrm>
                                <a:prstGeom prst="rect">
                                  <a:avLst/>
                                </a:prstGeom>
                              </pic:spPr>
                            </pic:pic>
                          </wpg:wgp>
                        </a:graphicData>
                      </a:graphic>
                    </wp:anchor>
                  </w:drawing>
                </mc:Choice>
                <mc:Fallback>
                  <w:pict>
                    <v:group w14:anchorId="4D488CBC" id="Group 55" o:spid="_x0000_s1026" style="position:absolute;margin-left:310.15pt;margin-top:-16.1pt;width:146.7pt;height:114.85pt;z-index:-251783168;mso-wrap-distance-left:0;mso-wrap-distance-right:0" coordsize="18630,14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width:18631;height:1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">
                        <v:imagedata r:id="rId16" o:title=""/>
                      </v:shape>
                    </v:group>
                  </w:pict>
                </mc:Fallback>
              </mc:AlternateContent>
            </w: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127"/>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aktivita:</w:t>
            </w:r>
          </w:p>
          <w:p w:rsidR="00750E3E" w:rsidRDefault="000B7D51">
            <w:pPr>
              <w:pStyle w:val="TableParagraph"/>
              <w:numPr>
                <w:ilvl w:val="0"/>
                <w:numId w:val="158"/>
              </w:numPr>
              <w:tabs>
                <w:tab w:val="left" w:pos="310"/>
              </w:tabs>
              <w:spacing w:before="67"/>
              <w:ind w:left="310" w:hanging="197"/>
              <w:rPr>
                <w:sz w:val="16"/>
              </w:rPr>
            </w:pPr>
            <w:r>
              <w:rPr>
                <w:color w:val="1B377C"/>
                <w:w w:val="105"/>
                <w:sz w:val="16"/>
              </w:rPr>
              <w:t>Stavba</w:t>
            </w:r>
            <w:r>
              <w:rPr>
                <w:color w:val="1B377C"/>
                <w:spacing w:val="-3"/>
                <w:w w:val="105"/>
                <w:sz w:val="16"/>
              </w:rPr>
              <w:t xml:space="preserve"> </w:t>
            </w:r>
            <w:r>
              <w:rPr>
                <w:color w:val="1B377C"/>
                <w:w w:val="105"/>
                <w:sz w:val="16"/>
              </w:rPr>
              <w:t>krystalových</w:t>
            </w:r>
            <w:r>
              <w:rPr>
                <w:color w:val="1B377C"/>
                <w:spacing w:val="-3"/>
                <w:w w:val="105"/>
                <w:sz w:val="16"/>
              </w:rPr>
              <w:t xml:space="preserve"> </w:t>
            </w:r>
            <w:r>
              <w:rPr>
                <w:color w:val="1B377C"/>
                <w:w w:val="105"/>
                <w:sz w:val="16"/>
              </w:rPr>
              <w:t>modelů</w:t>
            </w:r>
            <w:r>
              <w:rPr>
                <w:color w:val="1B377C"/>
                <w:spacing w:val="-3"/>
                <w:w w:val="105"/>
                <w:sz w:val="16"/>
              </w:rPr>
              <w:t xml:space="preserve"> </w:t>
            </w:r>
            <w:r>
              <w:rPr>
                <w:color w:val="1B377C"/>
                <w:w w:val="105"/>
                <w:sz w:val="16"/>
              </w:rPr>
              <w:t>(modelína</w:t>
            </w:r>
            <w:r>
              <w:rPr>
                <w:color w:val="1B377C"/>
                <w:spacing w:val="-3"/>
                <w:w w:val="105"/>
                <w:sz w:val="16"/>
              </w:rPr>
              <w:t xml:space="preserve"> </w:t>
            </w:r>
            <w:r>
              <w:rPr>
                <w:color w:val="1B377C"/>
                <w:w w:val="105"/>
                <w:sz w:val="16"/>
              </w:rPr>
              <w:t>nebo</w:t>
            </w:r>
            <w:r>
              <w:rPr>
                <w:color w:val="1B377C"/>
                <w:spacing w:val="-3"/>
                <w:w w:val="105"/>
                <w:sz w:val="16"/>
              </w:rPr>
              <w:t xml:space="preserve"> </w:t>
            </w:r>
            <w:r>
              <w:rPr>
                <w:color w:val="1B377C"/>
                <w:w w:val="105"/>
                <w:sz w:val="16"/>
              </w:rPr>
              <w:t>namočená</w:t>
            </w:r>
            <w:r>
              <w:rPr>
                <w:color w:val="1B377C"/>
                <w:spacing w:val="-3"/>
                <w:w w:val="105"/>
                <w:sz w:val="16"/>
              </w:rPr>
              <w:t xml:space="preserve"> </w:t>
            </w:r>
            <w:r>
              <w:rPr>
                <w:color w:val="1B377C"/>
                <w:w w:val="105"/>
                <w:sz w:val="16"/>
              </w:rPr>
              <w:t>cizrna</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spacing w:val="-2"/>
                <w:w w:val="105"/>
                <w:sz w:val="16"/>
              </w:rPr>
              <w:t>párátka).</w:t>
            </w:r>
          </w:p>
          <w:p w:rsidR="00750E3E" w:rsidRDefault="00750E3E">
            <w:pPr>
              <w:pStyle w:val="TableParagraph"/>
              <w:rPr>
                <w:rFonts w:ascii="Cambria"/>
                <w:sz w:val="16"/>
              </w:rPr>
            </w:pPr>
          </w:p>
          <w:p w:rsidR="00750E3E" w:rsidRDefault="00750E3E">
            <w:pPr>
              <w:pStyle w:val="TableParagraph"/>
              <w:rPr>
                <w:rFonts w:ascii="Cambria"/>
                <w:sz w:val="16"/>
              </w:rPr>
            </w:pPr>
          </w:p>
          <w:p w:rsidR="00750E3E" w:rsidRDefault="00750E3E">
            <w:pPr>
              <w:pStyle w:val="TableParagraph"/>
              <w:rPr>
                <w:rFonts w:ascii="Cambria"/>
                <w:sz w:val="16"/>
              </w:rPr>
            </w:pPr>
          </w:p>
          <w:p w:rsidR="00750E3E" w:rsidRDefault="00750E3E">
            <w:pPr>
              <w:pStyle w:val="TableParagraph"/>
              <w:spacing w:before="144"/>
              <w:rPr>
                <w:rFonts w:ascii="Cambria"/>
                <w:sz w:val="16"/>
              </w:rPr>
            </w:pPr>
          </w:p>
          <w:p w:rsidR="00750E3E" w:rsidRDefault="000B7D51">
            <w:pPr>
              <w:pStyle w:val="TableParagraph"/>
              <w:numPr>
                <w:ilvl w:val="0"/>
                <w:numId w:val="158"/>
              </w:numPr>
              <w:tabs>
                <w:tab w:val="left" w:pos="310"/>
              </w:tabs>
              <w:ind w:left="310" w:hanging="197"/>
              <w:rPr>
                <w:sz w:val="16"/>
              </w:rPr>
            </w:pPr>
            <w:r>
              <w:rPr>
                <w:color w:val="1B377C"/>
                <w:w w:val="105"/>
                <w:sz w:val="16"/>
              </w:rPr>
              <w:t>Projdou</w:t>
            </w:r>
            <w:r>
              <w:rPr>
                <w:color w:val="1B377C"/>
                <w:spacing w:val="-1"/>
                <w:w w:val="105"/>
                <w:sz w:val="16"/>
              </w:rPr>
              <w:t xml:space="preserve"> </w:t>
            </w:r>
            <w:r>
              <w:rPr>
                <w:color w:val="1B377C"/>
                <w:w w:val="105"/>
                <w:sz w:val="16"/>
              </w:rPr>
              <w:t>neprojdou III: Pohyb částic v</w:t>
            </w:r>
            <w:r>
              <w:rPr>
                <w:color w:val="1B377C"/>
                <w:spacing w:val="-1"/>
                <w:w w:val="105"/>
                <w:sz w:val="16"/>
              </w:rPr>
              <w:t xml:space="preserve"> </w:t>
            </w:r>
            <w:r>
              <w:rPr>
                <w:color w:val="1B377C"/>
                <w:w w:val="105"/>
                <w:sz w:val="16"/>
              </w:rPr>
              <w:t xml:space="preserve">kapalině – </w:t>
            </w:r>
            <w:r>
              <w:rPr>
                <w:color w:val="1B377C"/>
                <w:spacing w:val="-2"/>
                <w:w w:val="105"/>
                <w:sz w:val="16"/>
              </w:rPr>
              <w:t>difúze</w:t>
            </w:r>
          </w:p>
          <w:p w:rsidR="00750E3E" w:rsidRDefault="000B7D51">
            <w:pPr>
              <w:pStyle w:val="TableParagraph"/>
              <w:numPr>
                <w:ilvl w:val="1"/>
                <w:numId w:val="158"/>
              </w:numPr>
              <w:tabs>
                <w:tab w:val="left" w:pos="508"/>
              </w:tabs>
              <w:spacing w:before="29"/>
              <w:ind w:left="508" w:hanging="197"/>
              <w:rPr>
                <w:rFonts w:ascii="Calibri" w:hAnsi="Calibri"/>
                <w:i/>
                <w:sz w:val="16"/>
              </w:rPr>
            </w:pPr>
            <w:r>
              <w:rPr>
                <w:rFonts w:ascii="Calibri" w:hAnsi="Calibri"/>
                <w:i/>
                <w:color w:val="4975FC"/>
                <w:spacing w:val="-2"/>
                <w:w w:val="105"/>
                <w:sz w:val="16"/>
                <w:u w:val="single" w:color="4975FC"/>
              </w:rPr>
              <w:t>https://home.pf.jcu.cz/~bov/download/BOV_uloha_0049.pdf</w:t>
            </w:r>
          </w:p>
          <w:p w:rsidR="00750E3E" w:rsidRDefault="000B7D51">
            <w:pPr>
              <w:pStyle w:val="TableParagraph"/>
              <w:numPr>
                <w:ilvl w:val="1"/>
                <w:numId w:val="158"/>
              </w:numPr>
              <w:tabs>
                <w:tab w:val="left" w:pos="508"/>
                <w:tab w:val="left" w:pos="510"/>
              </w:tabs>
              <w:spacing w:before="12" w:line="252" w:lineRule="auto"/>
              <w:ind w:right="344"/>
              <w:rPr>
                <w:sz w:val="16"/>
              </w:rPr>
            </w:pPr>
            <w:r>
              <w:rPr>
                <w:color w:val="1B377C"/>
                <w:sz w:val="16"/>
              </w:rPr>
              <w:t>úlohu</w:t>
            </w:r>
            <w:r>
              <w:rPr>
                <w:color w:val="1B377C"/>
                <w:spacing w:val="30"/>
                <w:sz w:val="16"/>
              </w:rPr>
              <w:t xml:space="preserve"> </w:t>
            </w:r>
            <w:r>
              <w:rPr>
                <w:color w:val="1B377C"/>
                <w:sz w:val="16"/>
              </w:rPr>
              <w:t>lze</w:t>
            </w:r>
            <w:r>
              <w:rPr>
                <w:color w:val="1B377C"/>
                <w:spacing w:val="30"/>
                <w:sz w:val="16"/>
              </w:rPr>
              <w:t xml:space="preserve"> </w:t>
            </w:r>
            <w:r>
              <w:rPr>
                <w:color w:val="1B377C"/>
                <w:sz w:val="16"/>
              </w:rPr>
              <w:t>modifikovat</w:t>
            </w:r>
            <w:r>
              <w:rPr>
                <w:color w:val="1B377C"/>
                <w:spacing w:val="30"/>
                <w:sz w:val="16"/>
              </w:rPr>
              <w:t xml:space="preserve"> </w:t>
            </w:r>
            <w:r>
              <w:rPr>
                <w:color w:val="1B377C"/>
                <w:sz w:val="16"/>
              </w:rPr>
              <w:t>a</w:t>
            </w:r>
            <w:r>
              <w:rPr>
                <w:color w:val="1B377C"/>
                <w:spacing w:val="30"/>
                <w:sz w:val="16"/>
              </w:rPr>
              <w:t xml:space="preserve"> </w:t>
            </w:r>
            <w:r>
              <w:rPr>
                <w:color w:val="1B377C"/>
                <w:sz w:val="16"/>
              </w:rPr>
              <w:t>měnit</w:t>
            </w:r>
            <w:r>
              <w:rPr>
                <w:color w:val="1B377C"/>
                <w:spacing w:val="30"/>
                <w:sz w:val="16"/>
              </w:rPr>
              <w:t xml:space="preserve"> </w:t>
            </w:r>
            <w:r>
              <w:rPr>
                <w:color w:val="1B377C"/>
                <w:sz w:val="16"/>
              </w:rPr>
              <w:t>různé</w:t>
            </w:r>
            <w:r>
              <w:rPr>
                <w:color w:val="1B377C"/>
                <w:spacing w:val="30"/>
                <w:sz w:val="16"/>
              </w:rPr>
              <w:t xml:space="preserve"> </w:t>
            </w:r>
            <w:r>
              <w:rPr>
                <w:color w:val="1B377C"/>
                <w:sz w:val="16"/>
              </w:rPr>
              <w:t>proměnné,</w:t>
            </w:r>
            <w:r>
              <w:rPr>
                <w:color w:val="1B377C"/>
                <w:spacing w:val="30"/>
                <w:sz w:val="16"/>
              </w:rPr>
              <w:t xml:space="preserve"> </w:t>
            </w:r>
            <w:r>
              <w:rPr>
                <w:color w:val="1B377C"/>
                <w:sz w:val="16"/>
              </w:rPr>
              <w:t>které</w:t>
            </w:r>
            <w:r>
              <w:rPr>
                <w:color w:val="1B377C"/>
                <w:spacing w:val="30"/>
                <w:sz w:val="16"/>
              </w:rPr>
              <w:t xml:space="preserve"> </w:t>
            </w:r>
            <w:r>
              <w:rPr>
                <w:color w:val="1B377C"/>
                <w:sz w:val="16"/>
              </w:rPr>
              <w:t>ovlivňují</w:t>
            </w:r>
            <w:r>
              <w:rPr>
                <w:color w:val="1B377C"/>
                <w:spacing w:val="30"/>
                <w:sz w:val="16"/>
              </w:rPr>
              <w:t xml:space="preserve"> </w:t>
            </w:r>
            <w:r>
              <w:rPr>
                <w:color w:val="1B377C"/>
                <w:sz w:val="16"/>
              </w:rPr>
              <w:t>rychlost</w:t>
            </w:r>
            <w:r>
              <w:rPr>
                <w:color w:val="1B377C"/>
                <w:spacing w:val="30"/>
                <w:sz w:val="16"/>
              </w:rPr>
              <w:t xml:space="preserve"> </w:t>
            </w:r>
            <w:r>
              <w:rPr>
                <w:color w:val="1B377C"/>
                <w:sz w:val="16"/>
              </w:rPr>
              <w:t>–</w:t>
            </w:r>
            <w:r>
              <w:rPr>
                <w:color w:val="1B377C"/>
                <w:spacing w:val="30"/>
                <w:sz w:val="16"/>
              </w:rPr>
              <w:t xml:space="preserve"> </w:t>
            </w:r>
            <w:r>
              <w:rPr>
                <w:color w:val="1B377C"/>
                <w:sz w:val="16"/>
              </w:rPr>
              <w:t>žáci</w:t>
            </w:r>
            <w:r>
              <w:rPr>
                <w:color w:val="1B377C"/>
                <w:spacing w:val="30"/>
                <w:sz w:val="16"/>
              </w:rPr>
              <w:t xml:space="preserve"> </w:t>
            </w:r>
            <w:r>
              <w:rPr>
                <w:color w:val="1B377C"/>
                <w:sz w:val="16"/>
              </w:rPr>
              <w:t>se</w:t>
            </w:r>
            <w:r>
              <w:rPr>
                <w:color w:val="1B377C"/>
                <w:spacing w:val="30"/>
                <w:sz w:val="16"/>
              </w:rPr>
              <w:t xml:space="preserve"> </w:t>
            </w:r>
            <w:r>
              <w:rPr>
                <w:color w:val="1B377C"/>
                <w:sz w:val="16"/>
              </w:rPr>
              <w:t>snaží</w:t>
            </w:r>
            <w:r>
              <w:rPr>
                <w:color w:val="1B377C"/>
                <w:spacing w:val="30"/>
                <w:sz w:val="16"/>
              </w:rPr>
              <w:t xml:space="preserve"> </w:t>
            </w:r>
            <w:r>
              <w:rPr>
                <w:color w:val="1B377C"/>
                <w:sz w:val="16"/>
              </w:rPr>
              <w:t>svůj</w:t>
            </w:r>
            <w:r>
              <w:rPr>
                <w:color w:val="1B377C"/>
                <w:spacing w:val="30"/>
                <w:sz w:val="16"/>
              </w:rPr>
              <w:t xml:space="preserve"> </w:t>
            </w:r>
            <w:r>
              <w:rPr>
                <w:color w:val="1B377C"/>
                <w:sz w:val="16"/>
              </w:rPr>
              <w:t>výběr</w:t>
            </w:r>
            <w:r>
              <w:rPr>
                <w:color w:val="1B377C"/>
                <w:spacing w:val="30"/>
                <w:sz w:val="16"/>
              </w:rPr>
              <w:t xml:space="preserve"> </w:t>
            </w:r>
            <w:r>
              <w:rPr>
                <w:color w:val="1B377C"/>
                <w:sz w:val="16"/>
              </w:rPr>
              <w:t>faktorů</w:t>
            </w:r>
            <w:r>
              <w:rPr>
                <w:color w:val="1B377C"/>
                <w:spacing w:val="30"/>
                <w:sz w:val="16"/>
              </w:rPr>
              <w:t xml:space="preserve"> </w:t>
            </w:r>
            <w:r>
              <w:rPr>
                <w:color w:val="1B377C"/>
                <w:sz w:val="16"/>
              </w:rPr>
              <w:t xml:space="preserve">ověřovat </w:t>
            </w:r>
            <w:r>
              <w:rPr>
                <w:color w:val="1B377C"/>
                <w:w w:val="110"/>
                <w:sz w:val="16"/>
              </w:rPr>
              <w:t>prakticky pomocí experimentů</w:t>
            </w:r>
          </w:p>
          <w:p w:rsidR="00750E3E" w:rsidRDefault="000B7D51">
            <w:pPr>
              <w:pStyle w:val="TableParagraph"/>
              <w:spacing w:before="134"/>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58"/>
              </w:numPr>
              <w:tabs>
                <w:tab w:val="left" w:pos="310"/>
              </w:tabs>
              <w:spacing w:before="67"/>
              <w:ind w:left="310" w:hanging="197"/>
              <w:rPr>
                <w:sz w:val="16"/>
              </w:rPr>
            </w:pPr>
            <w:r>
              <w:rPr>
                <w:color w:val="1B377C"/>
                <w:w w:val="105"/>
                <w:sz w:val="16"/>
              </w:rPr>
              <w:t xml:space="preserve">Projdou či neprojdou I: Filtrace a oddělování </w:t>
            </w:r>
            <w:r>
              <w:rPr>
                <w:color w:val="1B377C"/>
                <w:spacing w:val="-2"/>
                <w:w w:val="105"/>
                <w:sz w:val="16"/>
              </w:rPr>
              <w:t>látek</w:t>
            </w:r>
          </w:p>
          <w:p w:rsidR="00750E3E" w:rsidRDefault="000B7D51">
            <w:pPr>
              <w:pStyle w:val="TableParagraph"/>
              <w:numPr>
                <w:ilvl w:val="1"/>
                <w:numId w:val="158"/>
              </w:numPr>
              <w:tabs>
                <w:tab w:val="left" w:pos="508"/>
              </w:tabs>
              <w:spacing w:before="28"/>
              <w:ind w:left="508" w:hanging="197"/>
              <w:rPr>
                <w:sz w:val="16"/>
              </w:rPr>
            </w:pPr>
            <w:r>
              <w:rPr>
                <w:color w:val="1B377C"/>
                <w:spacing w:val="-2"/>
                <w:w w:val="105"/>
                <w:sz w:val="16"/>
              </w:rPr>
              <w:t>https://home.pf.jcu.cz/~bov/download/BOV_uloha_0047.pdf</w:t>
            </w:r>
          </w:p>
          <w:p w:rsidR="00750E3E" w:rsidRDefault="000B7D51">
            <w:pPr>
              <w:pStyle w:val="TableParagraph"/>
              <w:numPr>
                <w:ilvl w:val="0"/>
                <w:numId w:val="158"/>
              </w:numPr>
              <w:tabs>
                <w:tab w:val="left" w:pos="310"/>
              </w:tabs>
              <w:spacing w:before="39"/>
              <w:ind w:left="310" w:hanging="197"/>
              <w:rPr>
                <w:sz w:val="16"/>
              </w:rPr>
            </w:pPr>
            <w:r>
              <w:rPr>
                <w:color w:val="1B377C"/>
                <w:w w:val="105"/>
                <w:sz w:val="16"/>
              </w:rPr>
              <w:t>Pozoruj</w:t>
            </w:r>
            <w:r>
              <w:rPr>
                <w:color w:val="1B377C"/>
                <w:spacing w:val="-7"/>
                <w:w w:val="105"/>
                <w:sz w:val="16"/>
              </w:rPr>
              <w:t xml:space="preserve"> </w:t>
            </w:r>
            <w:r>
              <w:rPr>
                <w:color w:val="1B377C"/>
                <w:w w:val="105"/>
                <w:sz w:val="16"/>
              </w:rPr>
              <w:t>sněhové</w:t>
            </w:r>
            <w:r>
              <w:rPr>
                <w:color w:val="1B377C"/>
                <w:spacing w:val="-6"/>
                <w:w w:val="105"/>
                <w:sz w:val="16"/>
              </w:rPr>
              <w:t xml:space="preserve"> </w:t>
            </w:r>
            <w:r>
              <w:rPr>
                <w:color w:val="1B377C"/>
                <w:w w:val="105"/>
                <w:sz w:val="16"/>
              </w:rPr>
              <w:t>vločky</w:t>
            </w:r>
            <w:r>
              <w:rPr>
                <w:color w:val="1B377C"/>
                <w:spacing w:val="-6"/>
                <w:w w:val="105"/>
                <w:sz w:val="16"/>
              </w:rPr>
              <w:t xml:space="preserve"> </w:t>
            </w:r>
            <w:r>
              <w:rPr>
                <w:color w:val="1B377C"/>
                <w:w w:val="105"/>
                <w:sz w:val="16"/>
              </w:rPr>
              <w:t>po</w:t>
            </w:r>
            <w:r>
              <w:rPr>
                <w:color w:val="1B377C"/>
                <w:spacing w:val="-6"/>
                <w:w w:val="105"/>
                <w:sz w:val="16"/>
              </w:rPr>
              <w:t xml:space="preserve"> </w:t>
            </w:r>
            <w:r>
              <w:rPr>
                <w:color w:val="1B377C"/>
                <w:spacing w:val="-2"/>
                <w:w w:val="105"/>
                <w:sz w:val="16"/>
              </w:rPr>
              <w:t>lupou.</w:t>
            </w:r>
          </w:p>
          <w:p w:rsidR="00750E3E" w:rsidRDefault="000B7D51">
            <w:pPr>
              <w:pStyle w:val="TableParagraph"/>
              <w:numPr>
                <w:ilvl w:val="0"/>
                <w:numId w:val="158"/>
              </w:numPr>
              <w:tabs>
                <w:tab w:val="left" w:pos="310"/>
              </w:tabs>
              <w:spacing w:before="54"/>
              <w:ind w:left="310" w:hanging="197"/>
              <w:rPr>
                <w:sz w:val="16"/>
              </w:rPr>
            </w:pPr>
            <w:r>
              <w:rPr>
                <w:color w:val="1B377C"/>
                <w:w w:val="105"/>
                <w:sz w:val="16"/>
              </w:rPr>
              <w:t>Simulace</w:t>
            </w:r>
            <w:r>
              <w:rPr>
                <w:color w:val="1B377C"/>
                <w:spacing w:val="-11"/>
                <w:w w:val="105"/>
                <w:sz w:val="16"/>
              </w:rPr>
              <w:t xml:space="preserve"> </w:t>
            </w:r>
            <w:r>
              <w:rPr>
                <w:color w:val="1B377C"/>
                <w:w w:val="105"/>
                <w:sz w:val="16"/>
              </w:rPr>
              <w:t>osmózy</w:t>
            </w:r>
            <w:r>
              <w:rPr>
                <w:color w:val="1B377C"/>
                <w:spacing w:val="-11"/>
                <w:w w:val="105"/>
                <w:sz w:val="16"/>
              </w:rPr>
              <w:t xml:space="preserve"> </w:t>
            </w:r>
            <w:r>
              <w:rPr>
                <w:color w:val="1B377C"/>
                <w:w w:val="105"/>
                <w:sz w:val="16"/>
              </w:rPr>
              <w:t>pomocí</w:t>
            </w:r>
            <w:r>
              <w:rPr>
                <w:color w:val="1B377C"/>
                <w:spacing w:val="-10"/>
                <w:w w:val="105"/>
                <w:sz w:val="16"/>
              </w:rPr>
              <w:t xml:space="preserve"> </w:t>
            </w:r>
            <w:r>
              <w:rPr>
                <w:color w:val="1B377C"/>
                <w:spacing w:val="-2"/>
                <w:w w:val="105"/>
                <w:sz w:val="16"/>
              </w:rPr>
              <w:t>vajíčka.</w:t>
            </w:r>
          </w:p>
          <w:p w:rsidR="00750E3E" w:rsidRDefault="000B7D51">
            <w:pPr>
              <w:pStyle w:val="TableParagraph"/>
              <w:numPr>
                <w:ilvl w:val="0"/>
                <w:numId w:val="158"/>
              </w:numPr>
              <w:tabs>
                <w:tab w:val="left" w:pos="310"/>
              </w:tabs>
              <w:spacing w:before="55"/>
              <w:ind w:left="310" w:hanging="197"/>
              <w:rPr>
                <w:sz w:val="16"/>
              </w:rPr>
            </w:pPr>
            <w:r>
              <w:rPr>
                <w:color w:val="1B377C"/>
                <w:w w:val="105"/>
                <w:sz w:val="16"/>
              </w:rPr>
              <w:t>Difúzní</w:t>
            </w:r>
            <w:r>
              <w:rPr>
                <w:color w:val="1B377C"/>
                <w:spacing w:val="-5"/>
                <w:w w:val="105"/>
                <w:sz w:val="16"/>
              </w:rPr>
              <w:t xml:space="preserve"> </w:t>
            </w:r>
            <w:r>
              <w:rPr>
                <w:color w:val="1B377C"/>
                <w:spacing w:val="-2"/>
                <w:w w:val="105"/>
                <w:sz w:val="16"/>
              </w:rPr>
              <w:t>závody.</w:t>
            </w:r>
          </w:p>
          <w:p w:rsidR="00750E3E" w:rsidRDefault="000B7D51">
            <w:pPr>
              <w:pStyle w:val="TableParagraph"/>
              <w:numPr>
                <w:ilvl w:val="0"/>
                <w:numId w:val="158"/>
              </w:numPr>
              <w:tabs>
                <w:tab w:val="left" w:pos="309"/>
                <w:tab w:val="left" w:pos="311"/>
              </w:tabs>
              <w:spacing w:before="54" w:line="273" w:lineRule="auto"/>
              <w:ind w:right="131"/>
              <w:rPr>
                <w:sz w:val="16"/>
              </w:rPr>
            </w:pPr>
            <w:r>
              <w:rPr>
                <w:color w:val="1B377C"/>
                <w:w w:val="105"/>
                <w:sz w:val="16"/>
              </w:rPr>
              <w:t>Poznámka:</w:t>
            </w:r>
            <w:r>
              <w:rPr>
                <w:color w:val="1B377C"/>
                <w:spacing w:val="-3"/>
                <w:w w:val="105"/>
                <w:sz w:val="16"/>
              </w:rPr>
              <w:t xml:space="preserve"> </w:t>
            </w:r>
            <w:r>
              <w:rPr>
                <w:color w:val="1B377C"/>
                <w:w w:val="105"/>
                <w:sz w:val="16"/>
              </w:rPr>
              <w:t>U</w:t>
            </w:r>
            <w:r>
              <w:rPr>
                <w:color w:val="1B377C"/>
                <w:spacing w:val="-3"/>
                <w:w w:val="105"/>
                <w:sz w:val="16"/>
              </w:rPr>
              <w:t xml:space="preserve"> </w:t>
            </w:r>
            <w:r>
              <w:rPr>
                <w:color w:val="1B377C"/>
                <w:w w:val="105"/>
                <w:sz w:val="16"/>
              </w:rPr>
              <w:t>všech</w:t>
            </w:r>
            <w:r>
              <w:rPr>
                <w:color w:val="1B377C"/>
                <w:spacing w:val="-3"/>
                <w:w w:val="105"/>
                <w:sz w:val="16"/>
              </w:rPr>
              <w:t xml:space="preserve"> </w:t>
            </w:r>
            <w:r>
              <w:rPr>
                <w:color w:val="1B377C"/>
                <w:w w:val="105"/>
                <w:sz w:val="16"/>
              </w:rPr>
              <w:t>výše</w:t>
            </w:r>
            <w:r>
              <w:rPr>
                <w:color w:val="1B377C"/>
                <w:spacing w:val="-3"/>
                <w:w w:val="105"/>
                <w:sz w:val="16"/>
              </w:rPr>
              <w:t xml:space="preserve"> </w:t>
            </w:r>
            <w:r>
              <w:rPr>
                <w:color w:val="1B377C"/>
                <w:w w:val="105"/>
                <w:sz w:val="16"/>
              </w:rPr>
              <w:t>zmíněných</w:t>
            </w:r>
            <w:r>
              <w:rPr>
                <w:color w:val="1B377C"/>
                <w:spacing w:val="-3"/>
                <w:w w:val="105"/>
                <w:sz w:val="16"/>
              </w:rPr>
              <w:t xml:space="preserve"> </w:t>
            </w:r>
            <w:r>
              <w:rPr>
                <w:color w:val="1B377C"/>
                <w:w w:val="105"/>
                <w:sz w:val="16"/>
              </w:rPr>
              <w:t>aktivit</w:t>
            </w:r>
            <w:r>
              <w:rPr>
                <w:color w:val="1B377C"/>
                <w:spacing w:val="-3"/>
                <w:w w:val="105"/>
                <w:sz w:val="16"/>
              </w:rPr>
              <w:t xml:space="preserve"> </w:t>
            </w:r>
            <w:r>
              <w:rPr>
                <w:color w:val="1B377C"/>
                <w:w w:val="105"/>
                <w:sz w:val="16"/>
              </w:rPr>
              <w:t>si</w:t>
            </w:r>
            <w:r>
              <w:rPr>
                <w:color w:val="1B377C"/>
                <w:spacing w:val="-3"/>
                <w:w w:val="105"/>
                <w:sz w:val="16"/>
              </w:rPr>
              <w:t xml:space="preserve"> </w:t>
            </w:r>
            <w:r>
              <w:rPr>
                <w:color w:val="1B377C"/>
                <w:w w:val="105"/>
                <w:sz w:val="16"/>
              </w:rPr>
              <w:t>žák</w:t>
            </w:r>
            <w:r>
              <w:rPr>
                <w:color w:val="1B377C"/>
                <w:spacing w:val="-3"/>
                <w:w w:val="105"/>
                <w:sz w:val="16"/>
              </w:rPr>
              <w:t xml:space="preserve"> </w:t>
            </w:r>
            <w:r>
              <w:rPr>
                <w:color w:val="1B377C"/>
                <w:w w:val="105"/>
                <w:sz w:val="16"/>
              </w:rPr>
              <w:t>plánuje</w:t>
            </w:r>
            <w:r>
              <w:rPr>
                <w:color w:val="1B377C"/>
                <w:spacing w:val="-3"/>
                <w:w w:val="105"/>
                <w:sz w:val="16"/>
              </w:rPr>
              <w:t xml:space="preserve"> </w:t>
            </w:r>
            <w:r>
              <w:rPr>
                <w:color w:val="1B377C"/>
                <w:w w:val="105"/>
                <w:sz w:val="16"/>
              </w:rPr>
              <w:t>pracovní</w:t>
            </w:r>
            <w:r>
              <w:rPr>
                <w:color w:val="1B377C"/>
                <w:spacing w:val="-3"/>
                <w:w w:val="105"/>
                <w:sz w:val="16"/>
              </w:rPr>
              <w:t xml:space="preserve"> </w:t>
            </w:r>
            <w:r>
              <w:rPr>
                <w:color w:val="1B377C"/>
                <w:w w:val="105"/>
                <w:sz w:val="16"/>
              </w:rPr>
              <w:t>postup</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návaznosti</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cíl)</w:t>
            </w:r>
            <w:r>
              <w:rPr>
                <w:color w:val="1B377C"/>
                <w:spacing w:val="-3"/>
                <w:w w:val="105"/>
                <w:sz w:val="16"/>
              </w:rPr>
              <w:t xml:space="preserve"> </w:t>
            </w:r>
            <w:r>
              <w:rPr>
                <w:color w:val="1B377C"/>
                <w:w w:val="105"/>
                <w:sz w:val="16"/>
              </w:rPr>
              <w:t>se</w:t>
            </w:r>
            <w:r>
              <w:rPr>
                <w:color w:val="1B377C"/>
                <w:spacing w:val="-3"/>
                <w:w w:val="105"/>
                <w:sz w:val="16"/>
              </w:rPr>
              <w:t xml:space="preserve"> </w:t>
            </w:r>
            <w:r>
              <w:rPr>
                <w:color w:val="1B377C"/>
                <w:w w:val="105"/>
                <w:sz w:val="16"/>
              </w:rPr>
              <w:t>zvláštním</w:t>
            </w:r>
            <w:r>
              <w:rPr>
                <w:color w:val="1B377C"/>
                <w:spacing w:val="-3"/>
                <w:w w:val="105"/>
                <w:sz w:val="16"/>
              </w:rPr>
              <w:t xml:space="preserve"> </w:t>
            </w:r>
            <w:r>
              <w:rPr>
                <w:color w:val="1B377C"/>
                <w:w w:val="105"/>
                <w:sz w:val="16"/>
              </w:rPr>
              <w:t>zřetelem</w:t>
            </w:r>
            <w:r>
              <w:rPr>
                <w:color w:val="1B377C"/>
                <w:spacing w:val="-3"/>
                <w:w w:val="105"/>
                <w:sz w:val="16"/>
              </w:rPr>
              <w:t xml:space="preserve"> </w:t>
            </w:r>
            <w:r>
              <w:rPr>
                <w:color w:val="1B377C"/>
                <w:w w:val="105"/>
                <w:sz w:val="16"/>
              </w:rPr>
              <w:t>na definování rolí jednotlivých žáků ve skupině a přebírání zodpovědnosti za vlastní učení.</w:t>
            </w:r>
          </w:p>
        </w:tc>
      </w:tr>
    </w:tbl>
    <w:p w:rsidR="00750E3E" w:rsidRDefault="00750E3E">
      <w:pPr>
        <w:spacing w:line="273" w:lineRule="auto"/>
        <w:rPr>
          <w:sz w:val="16"/>
        </w:rPr>
        <w:sectPr w:rsidR="00750E3E">
          <w:type w:val="continuous"/>
          <w:pgSz w:w="11910" w:h="16840"/>
          <w:pgMar w:top="1380" w:right="60" w:bottom="760" w:left="1140" w:header="0" w:footer="579" w:gutter="0"/>
          <w:cols w:space="708"/>
        </w:sectPr>
      </w:pPr>
    </w:p>
    <w:p w:rsidR="00750E3E" w:rsidRDefault="000B7D51">
      <w:pPr>
        <w:spacing w:before="68"/>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13"/>
          <w:w w:val="110"/>
          <w:sz w:val="32"/>
        </w:rPr>
        <w:t xml:space="preserve"> </w:t>
      </w:r>
      <w:r>
        <w:rPr>
          <w:rFonts w:ascii="Cambria" w:hAnsi="Cambria"/>
          <w:color w:val="3566FC"/>
          <w:w w:val="110"/>
          <w:sz w:val="32"/>
        </w:rPr>
        <w:t>aktivita:</w:t>
      </w:r>
      <w:r>
        <w:rPr>
          <w:rFonts w:ascii="Cambria" w:hAnsi="Cambria"/>
          <w:color w:val="3566FC"/>
          <w:spacing w:val="50"/>
          <w:w w:val="110"/>
          <w:sz w:val="32"/>
        </w:rPr>
        <w:t xml:space="preserve"> </w:t>
      </w:r>
      <w:r>
        <w:rPr>
          <w:rFonts w:ascii="Cambria" w:hAnsi="Cambria"/>
          <w:color w:val="3566FC"/>
          <w:w w:val="110"/>
          <w:sz w:val="32"/>
        </w:rPr>
        <w:t>Vytvoř</w:t>
      </w:r>
      <w:r>
        <w:rPr>
          <w:rFonts w:ascii="Cambria" w:hAnsi="Cambria"/>
          <w:color w:val="3566FC"/>
          <w:spacing w:val="-13"/>
          <w:w w:val="110"/>
          <w:sz w:val="32"/>
        </w:rPr>
        <w:t xml:space="preserve"> </w:t>
      </w:r>
      <w:r>
        <w:rPr>
          <w:rFonts w:ascii="Cambria" w:hAnsi="Cambria"/>
          <w:color w:val="3566FC"/>
          <w:w w:val="110"/>
          <w:sz w:val="32"/>
        </w:rPr>
        <w:t>si</w:t>
      </w:r>
      <w:r>
        <w:rPr>
          <w:rFonts w:ascii="Cambria" w:hAnsi="Cambria"/>
          <w:color w:val="3566FC"/>
          <w:spacing w:val="-13"/>
          <w:w w:val="110"/>
          <w:sz w:val="32"/>
        </w:rPr>
        <w:t xml:space="preserve"> </w:t>
      </w:r>
      <w:r>
        <w:rPr>
          <w:rFonts w:ascii="Cambria" w:hAnsi="Cambria"/>
          <w:color w:val="3566FC"/>
          <w:w w:val="110"/>
          <w:sz w:val="32"/>
        </w:rPr>
        <w:t>svůj</w:t>
      </w:r>
      <w:r>
        <w:rPr>
          <w:rFonts w:ascii="Cambria" w:hAnsi="Cambria"/>
          <w:color w:val="3566FC"/>
          <w:spacing w:val="-12"/>
          <w:w w:val="110"/>
          <w:sz w:val="32"/>
        </w:rPr>
        <w:t xml:space="preserve"> </w:t>
      </w:r>
      <w:r>
        <w:rPr>
          <w:rFonts w:ascii="Cambria" w:hAnsi="Cambria"/>
          <w:color w:val="3566FC"/>
          <w:spacing w:val="-2"/>
          <w:w w:val="110"/>
          <w:sz w:val="32"/>
        </w:rPr>
        <w:t>krystal.</w:t>
      </w:r>
    </w:p>
    <w:p w:rsidR="00750E3E" w:rsidRDefault="000B7D51">
      <w:pPr>
        <w:pStyle w:val="Zkladntext"/>
        <w:spacing w:before="371"/>
        <w:ind w:left="1808"/>
        <w:rPr>
          <w:rFonts w:ascii="Arial Black" w:hAnsi="Arial Black"/>
        </w:rPr>
      </w:pPr>
      <w:r>
        <w:rPr>
          <w:rFonts w:ascii="Arial Black" w:hAnsi="Arial Black"/>
          <w:color w:val="1B377C"/>
          <w:w w:val="90"/>
        </w:rPr>
        <w:t>Potřebný</w:t>
      </w:r>
      <w:r>
        <w:rPr>
          <w:rFonts w:ascii="Arial Black" w:hAnsi="Arial Black"/>
          <w:color w:val="1B377C"/>
          <w:spacing w:val="2"/>
        </w:rPr>
        <w:t xml:space="preserve"> </w:t>
      </w:r>
      <w:r>
        <w:rPr>
          <w:rFonts w:ascii="Arial Black" w:hAnsi="Arial Black"/>
          <w:color w:val="1B377C"/>
          <w:w w:val="90"/>
        </w:rPr>
        <w:t>materiál</w:t>
      </w:r>
      <w:r>
        <w:rPr>
          <w:rFonts w:ascii="Arial Black" w:hAnsi="Arial Black"/>
          <w:color w:val="1B377C"/>
          <w:spacing w:val="4"/>
        </w:rPr>
        <w:t xml:space="preserve"> </w:t>
      </w:r>
      <w:r>
        <w:rPr>
          <w:rFonts w:ascii="Arial Black" w:hAnsi="Arial Black"/>
          <w:color w:val="1B377C"/>
          <w:w w:val="90"/>
        </w:rPr>
        <w:t>a</w:t>
      </w:r>
      <w:r>
        <w:rPr>
          <w:rFonts w:ascii="Arial Black" w:hAnsi="Arial Black"/>
          <w:color w:val="1B377C"/>
          <w:spacing w:val="4"/>
        </w:rPr>
        <w:t xml:space="preserve"> </w:t>
      </w:r>
      <w:r>
        <w:rPr>
          <w:rFonts w:ascii="Arial Black" w:hAnsi="Arial Black"/>
          <w:color w:val="1B377C"/>
          <w:spacing w:val="-2"/>
          <w:w w:val="90"/>
        </w:rPr>
        <w:t>pomůcky</w:t>
      </w:r>
    </w:p>
    <w:p w:rsidR="00750E3E" w:rsidRDefault="000B7D51">
      <w:pPr>
        <w:pStyle w:val="Odstavecseseznamem"/>
        <w:numPr>
          <w:ilvl w:val="0"/>
          <w:numId w:val="157"/>
        </w:numPr>
        <w:tabs>
          <w:tab w:val="left" w:pos="1807"/>
        </w:tabs>
        <w:spacing w:before="155"/>
        <w:ind w:left="1807" w:hanging="255"/>
        <w:rPr>
          <w:sz w:val="18"/>
        </w:rPr>
      </w:pPr>
      <w:r>
        <w:rPr>
          <w:color w:val="1B377C"/>
          <w:sz w:val="18"/>
        </w:rPr>
        <w:t>kuchyňská</w:t>
      </w:r>
      <w:r>
        <w:rPr>
          <w:color w:val="1B377C"/>
          <w:spacing w:val="9"/>
          <w:sz w:val="18"/>
        </w:rPr>
        <w:t xml:space="preserve"> </w:t>
      </w:r>
      <w:r>
        <w:rPr>
          <w:color w:val="1B377C"/>
          <w:sz w:val="18"/>
        </w:rPr>
        <w:t>sůl</w:t>
      </w:r>
      <w:r>
        <w:rPr>
          <w:color w:val="1B377C"/>
          <w:spacing w:val="9"/>
          <w:sz w:val="18"/>
        </w:rPr>
        <w:t xml:space="preserve"> </w:t>
      </w:r>
      <w:r>
        <w:rPr>
          <w:color w:val="1B377C"/>
          <w:sz w:val="18"/>
        </w:rPr>
        <w:t>(250–500</w:t>
      </w:r>
      <w:r>
        <w:rPr>
          <w:color w:val="1B377C"/>
          <w:spacing w:val="10"/>
          <w:sz w:val="18"/>
        </w:rPr>
        <w:t xml:space="preserve"> </w:t>
      </w:r>
      <w:r>
        <w:rPr>
          <w:color w:val="1B377C"/>
          <w:sz w:val="18"/>
        </w:rPr>
        <w:t>g),</w:t>
      </w:r>
      <w:r>
        <w:rPr>
          <w:color w:val="1B377C"/>
          <w:spacing w:val="9"/>
          <w:sz w:val="18"/>
        </w:rPr>
        <w:t xml:space="preserve"> </w:t>
      </w:r>
      <w:r>
        <w:rPr>
          <w:color w:val="1B377C"/>
          <w:sz w:val="18"/>
        </w:rPr>
        <w:t>sklenice</w:t>
      </w:r>
      <w:r>
        <w:rPr>
          <w:color w:val="1B377C"/>
          <w:spacing w:val="9"/>
          <w:sz w:val="18"/>
        </w:rPr>
        <w:t xml:space="preserve"> </w:t>
      </w:r>
      <w:r>
        <w:rPr>
          <w:color w:val="1B377C"/>
          <w:sz w:val="18"/>
        </w:rPr>
        <w:t>(objem</w:t>
      </w:r>
      <w:r>
        <w:rPr>
          <w:color w:val="1B377C"/>
          <w:spacing w:val="10"/>
          <w:sz w:val="18"/>
        </w:rPr>
        <w:t xml:space="preserve"> </w:t>
      </w:r>
      <w:r>
        <w:rPr>
          <w:color w:val="1B377C"/>
          <w:sz w:val="18"/>
        </w:rPr>
        <w:t>cca</w:t>
      </w:r>
      <w:r>
        <w:rPr>
          <w:color w:val="1B377C"/>
          <w:spacing w:val="9"/>
          <w:sz w:val="18"/>
        </w:rPr>
        <w:t xml:space="preserve"> </w:t>
      </w:r>
      <w:r>
        <w:rPr>
          <w:color w:val="1B377C"/>
          <w:sz w:val="18"/>
        </w:rPr>
        <w:t>0,3</w:t>
      </w:r>
      <w:r>
        <w:rPr>
          <w:color w:val="1B377C"/>
          <w:spacing w:val="10"/>
          <w:sz w:val="18"/>
        </w:rPr>
        <w:t xml:space="preserve"> </w:t>
      </w:r>
      <w:r>
        <w:rPr>
          <w:color w:val="1B377C"/>
          <w:sz w:val="18"/>
        </w:rPr>
        <w:t>l),</w:t>
      </w:r>
      <w:r>
        <w:rPr>
          <w:color w:val="1B377C"/>
          <w:spacing w:val="9"/>
          <w:sz w:val="18"/>
        </w:rPr>
        <w:t xml:space="preserve"> </w:t>
      </w:r>
      <w:r>
        <w:rPr>
          <w:color w:val="1B377C"/>
          <w:sz w:val="18"/>
        </w:rPr>
        <w:t>špejle,</w:t>
      </w:r>
      <w:r>
        <w:rPr>
          <w:color w:val="1B377C"/>
          <w:spacing w:val="9"/>
          <w:sz w:val="18"/>
        </w:rPr>
        <w:t xml:space="preserve"> </w:t>
      </w:r>
      <w:r>
        <w:rPr>
          <w:color w:val="1B377C"/>
          <w:spacing w:val="-5"/>
          <w:sz w:val="18"/>
        </w:rPr>
        <w:t>nit</w:t>
      </w:r>
    </w:p>
    <w:p w:rsidR="00750E3E" w:rsidRDefault="00750E3E">
      <w:pPr>
        <w:pStyle w:val="Zkladntext"/>
        <w:spacing w:before="150"/>
      </w:pPr>
    </w:p>
    <w:p w:rsidR="00750E3E" w:rsidRDefault="000B7D51">
      <w:pPr>
        <w:pStyle w:val="Zkladntext"/>
        <w:spacing w:before="1"/>
        <w:ind w:left="1808"/>
        <w:rPr>
          <w:rFonts w:ascii="Arial Black"/>
        </w:rPr>
      </w:pPr>
      <w:r>
        <w:rPr>
          <w:rFonts w:ascii="Arial Black"/>
          <w:color w:val="1B377C"/>
          <w:spacing w:val="-2"/>
        </w:rPr>
        <w:t>Postup:</w:t>
      </w:r>
    </w:p>
    <w:p w:rsidR="00750E3E" w:rsidRDefault="000B7D51">
      <w:pPr>
        <w:pStyle w:val="Odstavecseseznamem"/>
        <w:numPr>
          <w:ilvl w:val="0"/>
          <w:numId w:val="157"/>
        </w:numPr>
        <w:tabs>
          <w:tab w:val="left" w:pos="1808"/>
        </w:tabs>
        <w:spacing w:before="155" w:line="278" w:lineRule="auto"/>
        <w:ind w:right="1615"/>
        <w:rPr>
          <w:sz w:val="18"/>
        </w:rPr>
      </w:pPr>
      <w:r>
        <w:rPr>
          <w:color w:val="1B377C"/>
          <w:w w:val="105"/>
          <w:sz w:val="18"/>
        </w:rPr>
        <w:t>Do sklenice nalijte vlažnou vodu a postupně vsypávejte sůl. Průběžně vznikající roztok míchejte, dokud se sůl zcela nerozpustí.</w:t>
      </w:r>
    </w:p>
    <w:p w:rsidR="00750E3E" w:rsidRDefault="000B7D51">
      <w:pPr>
        <w:pStyle w:val="Odstavecseseznamem"/>
        <w:numPr>
          <w:ilvl w:val="0"/>
          <w:numId w:val="157"/>
        </w:numPr>
        <w:tabs>
          <w:tab w:val="left" w:pos="1808"/>
        </w:tabs>
        <w:spacing w:line="278" w:lineRule="auto"/>
        <w:ind w:right="1275"/>
        <w:rPr>
          <w:sz w:val="18"/>
        </w:rPr>
      </w:pPr>
      <w:r>
        <w:rPr>
          <w:color w:val="1B377C"/>
          <w:w w:val="105"/>
          <w:sz w:val="18"/>
        </w:rPr>
        <w:t>Sůl</w:t>
      </w:r>
      <w:r>
        <w:rPr>
          <w:color w:val="1B377C"/>
          <w:spacing w:val="-3"/>
          <w:w w:val="105"/>
          <w:sz w:val="18"/>
        </w:rPr>
        <w:t xml:space="preserve"> </w:t>
      </w:r>
      <w:r>
        <w:rPr>
          <w:color w:val="1B377C"/>
          <w:w w:val="105"/>
          <w:sz w:val="18"/>
        </w:rPr>
        <w:t>přestaňte</w:t>
      </w:r>
      <w:r>
        <w:rPr>
          <w:color w:val="1B377C"/>
          <w:spacing w:val="-3"/>
          <w:w w:val="105"/>
          <w:sz w:val="18"/>
        </w:rPr>
        <w:t xml:space="preserve"> </w:t>
      </w:r>
      <w:r>
        <w:rPr>
          <w:color w:val="1B377C"/>
          <w:w w:val="105"/>
          <w:sz w:val="18"/>
        </w:rPr>
        <w:t>vsypávat</w:t>
      </w:r>
      <w:r>
        <w:rPr>
          <w:color w:val="1B377C"/>
          <w:spacing w:val="-3"/>
          <w:w w:val="105"/>
          <w:sz w:val="18"/>
        </w:rPr>
        <w:t xml:space="preserve"> </w:t>
      </w:r>
      <w:r>
        <w:rPr>
          <w:color w:val="1B377C"/>
          <w:w w:val="105"/>
          <w:sz w:val="18"/>
        </w:rPr>
        <w:t>v</w:t>
      </w:r>
      <w:r>
        <w:rPr>
          <w:color w:val="1B377C"/>
          <w:spacing w:val="-3"/>
          <w:w w:val="105"/>
          <w:sz w:val="18"/>
        </w:rPr>
        <w:t xml:space="preserve"> </w:t>
      </w:r>
      <w:r>
        <w:rPr>
          <w:color w:val="1B377C"/>
          <w:w w:val="105"/>
          <w:sz w:val="18"/>
        </w:rPr>
        <w:t>momentě,</w:t>
      </w:r>
      <w:r>
        <w:rPr>
          <w:color w:val="1B377C"/>
          <w:spacing w:val="-3"/>
          <w:w w:val="105"/>
          <w:sz w:val="18"/>
        </w:rPr>
        <w:t xml:space="preserve"> </w:t>
      </w:r>
      <w:r>
        <w:rPr>
          <w:color w:val="1B377C"/>
          <w:w w:val="105"/>
          <w:sz w:val="18"/>
        </w:rPr>
        <w:t>kdy</w:t>
      </w:r>
      <w:r>
        <w:rPr>
          <w:color w:val="1B377C"/>
          <w:spacing w:val="-3"/>
          <w:w w:val="105"/>
          <w:sz w:val="18"/>
        </w:rPr>
        <w:t xml:space="preserve"> </w:t>
      </w:r>
      <w:r>
        <w:rPr>
          <w:color w:val="1B377C"/>
          <w:w w:val="105"/>
          <w:sz w:val="18"/>
        </w:rPr>
        <w:t>se</w:t>
      </w:r>
      <w:r>
        <w:rPr>
          <w:color w:val="1B377C"/>
          <w:spacing w:val="-3"/>
          <w:w w:val="105"/>
          <w:sz w:val="18"/>
        </w:rPr>
        <w:t xml:space="preserve"> </w:t>
      </w:r>
      <w:r>
        <w:rPr>
          <w:color w:val="1B377C"/>
          <w:w w:val="105"/>
          <w:sz w:val="18"/>
        </w:rPr>
        <w:t>už</w:t>
      </w:r>
      <w:r>
        <w:rPr>
          <w:color w:val="1B377C"/>
          <w:spacing w:val="-3"/>
          <w:w w:val="105"/>
          <w:sz w:val="18"/>
        </w:rPr>
        <w:t xml:space="preserve"> </w:t>
      </w:r>
      <w:r>
        <w:rPr>
          <w:color w:val="1B377C"/>
          <w:w w:val="105"/>
          <w:sz w:val="18"/>
        </w:rPr>
        <w:t>ve</w:t>
      </w:r>
      <w:r>
        <w:rPr>
          <w:color w:val="1B377C"/>
          <w:spacing w:val="-3"/>
          <w:w w:val="105"/>
          <w:sz w:val="18"/>
        </w:rPr>
        <w:t xml:space="preserve"> </w:t>
      </w:r>
      <w:r>
        <w:rPr>
          <w:color w:val="1B377C"/>
          <w:w w:val="105"/>
          <w:sz w:val="18"/>
        </w:rPr>
        <w:t>sklenici</w:t>
      </w:r>
      <w:r>
        <w:rPr>
          <w:color w:val="1B377C"/>
          <w:spacing w:val="-3"/>
          <w:w w:val="105"/>
          <w:sz w:val="18"/>
        </w:rPr>
        <w:t xml:space="preserve"> </w:t>
      </w:r>
      <w:r>
        <w:rPr>
          <w:color w:val="1B377C"/>
          <w:w w:val="105"/>
          <w:sz w:val="18"/>
        </w:rPr>
        <w:t>žádná</w:t>
      </w:r>
      <w:r>
        <w:rPr>
          <w:color w:val="1B377C"/>
          <w:spacing w:val="-3"/>
          <w:w w:val="105"/>
          <w:sz w:val="18"/>
        </w:rPr>
        <w:t xml:space="preserve"> </w:t>
      </w:r>
      <w:r>
        <w:rPr>
          <w:color w:val="1B377C"/>
          <w:w w:val="105"/>
          <w:sz w:val="18"/>
        </w:rPr>
        <w:t>další</w:t>
      </w:r>
      <w:r>
        <w:rPr>
          <w:color w:val="1B377C"/>
          <w:spacing w:val="-3"/>
          <w:w w:val="105"/>
          <w:sz w:val="18"/>
        </w:rPr>
        <w:t xml:space="preserve"> </w:t>
      </w:r>
      <w:r>
        <w:rPr>
          <w:color w:val="1B377C"/>
          <w:w w:val="105"/>
          <w:sz w:val="18"/>
        </w:rPr>
        <w:t>nerozpustí.</w:t>
      </w:r>
      <w:r>
        <w:rPr>
          <w:color w:val="1B377C"/>
          <w:spacing w:val="-3"/>
          <w:w w:val="105"/>
          <w:sz w:val="18"/>
        </w:rPr>
        <w:t xml:space="preserve"> </w:t>
      </w:r>
      <w:r>
        <w:rPr>
          <w:color w:val="1B377C"/>
          <w:w w:val="105"/>
          <w:sz w:val="18"/>
        </w:rPr>
        <w:t>Právě</w:t>
      </w:r>
      <w:r>
        <w:rPr>
          <w:color w:val="1B377C"/>
          <w:spacing w:val="-3"/>
          <w:w w:val="105"/>
          <w:sz w:val="18"/>
        </w:rPr>
        <w:t xml:space="preserve"> </w:t>
      </w:r>
      <w:r>
        <w:rPr>
          <w:color w:val="1B377C"/>
          <w:w w:val="105"/>
          <w:sz w:val="18"/>
        </w:rPr>
        <w:t>jste připravili nasycený roztok.</w:t>
      </w:r>
    </w:p>
    <w:p w:rsidR="00750E3E" w:rsidRDefault="000B7D51">
      <w:pPr>
        <w:pStyle w:val="Odstavecseseznamem"/>
        <w:numPr>
          <w:ilvl w:val="0"/>
          <w:numId w:val="157"/>
        </w:numPr>
        <w:tabs>
          <w:tab w:val="left" w:pos="1807"/>
        </w:tabs>
        <w:spacing w:line="207" w:lineRule="exact"/>
        <w:ind w:left="1807" w:hanging="255"/>
        <w:rPr>
          <w:sz w:val="18"/>
        </w:rPr>
      </w:pPr>
      <w:r>
        <w:rPr>
          <w:color w:val="1B377C"/>
          <w:w w:val="105"/>
          <w:sz w:val="18"/>
        </w:rPr>
        <w:t>Na</w:t>
      </w:r>
      <w:r>
        <w:rPr>
          <w:color w:val="1B377C"/>
          <w:spacing w:val="-1"/>
          <w:w w:val="105"/>
          <w:sz w:val="18"/>
        </w:rPr>
        <w:t xml:space="preserve"> </w:t>
      </w:r>
      <w:r>
        <w:rPr>
          <w:color w:val="1B377C"/>
          <w:w w:val="105"/>
          <w:sz w:val="18"/>
        </w:rPr>
        <w:t>kousek špejle uvažte nit</w:t>
      </w:r>
      <w:r>
        <w:rPr>
          <w:color w:val="1B377C"/>
          <w:spacing w:val="-1"/>
          <w:w w:val="105"/>
          <w:sz w:val="18"/>
        </w:rPr>
        <w:t xml:space="preserve"> </w:t>
      </w:r>
      <w:r>
        <w:rPr>
          <w:color w:val="1B377C"/>
          <w:w w:val="105"/>
          <w:sz w:val="18"/>
        </w:rPr>
        <w:t>a její konec ponořte</w:t>
      </w:r>
      <w:r>
        <w:rPr>
          <w:color w:val="1B377C"/>
          <w:spacing w:val="-1"/>
          <w:w w:val="105"/>
          <w:sz w:val="18"/>
        </w:rPr>
        <w:t xml:space="preserve"> </w:t>
      </w:r>
      <w:r>
        <w:rPr>
          <w:color w:val="1B377C"/>
          <w:w w:val="105"/>
          <w:sz w:val="18"/>
        </w:rPr>
        <w:t xml:space="preserve">do solného </w:t>
      </w:r>
      <w:r>
        <w:rPr>
          <w:color w:val="1B377C"/>
          <w:spacing w:val="-2"/>
          <w:w w:val="105"/>
          <w:sz w:val="18"/>
        </w:rPr>
        <w:t>roztoku.</w:t>
      </w:r>
    </w:p>
    <w:p w:rsidR="00750E3E" w:rsidRDefault="000B7D51">
      <w:pPr>
        <w:pStyle w:val="Odstavecseseznamem"/>
        <w:numPr>
          <w:ilvl w:val="0"/>
          <w:numId w:val="157"/>
        </w:numPr>
        <w:tabs>
          <w:tab w:val="left" w:pos="1808"/>
        </w:tabs>
        <w:spacing w:before="33" w:line="278" w:lineRule="auto"/>
        <w:ind w:right="1744"/>
        <w:rPr>
          <w:sz w:val="18"/>
        </w:rPr>
      </w:pPr>
      <w:r>
        <w:rPr>
          <w:color w:val="1B377C"/>
          <w:w w:val="105"/>
          <w:sz w:val="18"/>
        </w:rPr>
        <w:t xml:space="preserve">Špejli položte přes okraj skleničky a nit visící do solného roztoku bude tvořit podklad </w:t>
      </w:r>
      <w:proofErr w:type="spellStart"/>
      <w:r>
        <w:rPr>
          <w:color w:val="1B377C"/>
          <w:w w:val="105"/>
          <w:sz w:val="18"/>
        </w:rPr>
        <w:t>prrůst</w:t>
      </w:r>
      <w:proofErr w:type="spellEnd"/>
      <w:r>
        <w:rPr>
          <w:color w:val="1B377C"/>
          <w:w w:val="105"/>
          <w:sz w:val="18"/>
        </w:rPr>
        <w:t xml:space="preserve"> krystal.</w:t>
      </w:r>
    </w:p>
    <w:p w:rsidR="00750E3E" w:rsidRDefault="000B7D51">
      <w:pPr>
        <w:pStyle w:val="Odstavecseseznamem"/>
        <w:numPr>
          <w:ilvl w:val="0"/>
          <w:numId w:val="157"/>
        </w:numPr>
        <w:tabs>
          <w:tab w:val="left" w:pos="1808"/>
        </w:tabs>
        <w:spacing w:line="278" w:lineRule="auto"/>
        <w:ind w:right="1290"/>
        <w:rPr>
          <w:sz w:val="18"/>
        </w:rPr>
      </w:pPr>
      <w:r>
        <w:rPr>
          <w:color w:val="1B377C"/>
          <w:w w:val="105"/>
          <w:sz w:val="18"/>
        </w:rPr>
        <w:t>Sklenici</w:t>
      </w:r>
      <w:r>
        <w:rPr>
          <w:color w:val="1B377C"/>
          <w:spacing w:val="-1"/>
          <w:w w:val="105"/>
          <w:sz w:val="18"/>
        </w:rPr>
        <w:t xml:space="preserve"> </w:t>
      </w:r>
      <w:r>
        <w:rPr>
          <w:color w:val="1B377C"/>
          <w:w w:val="105"/>
          <w:sz w:val="18"/>
        </w:rPr>
        <w:t>s</w:t>
      </w:r>
      <w:r>
        <w:rPr>
          <w:color w:val="1B377C"/>
          <w:spacing w:val="-1"/>
          <w:w w:val="105"/>
          <w:sz w:val="18"/>
        </w:rPr>
        <w:t xml:space="preserve"> </w:t>
      </w:r>
      <w:r>
        <w:rPr>
          <w:color w:val="1B377C"/>
          <w:w w:val="105"/>
          <w:sz w:val="18"/>
        </w:rPr>
        <w:t>roztokem</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špejlí</w:t>
      </w:r>
      <w:r>
        <w:rPr>
          <w:color w:val="1B377C"/>
          <w:spacing w:val="-1"/>
          <w:w w:val="105"/>
          <w:sz w:val="18"/>
        </w:rPr>
        <w:t xml:space="preserve"> </w:t>
      </w:r>
      <w:r>
        <w:rPr>
          <w:color w:val="1B377C"/>
          <w:w w:val="105"/>
          <w:sz w:val="18"/>
        </w:rPr>
        <w:t>umístěte</w:t>
      </w:r>
      <w:r>
        <w:rPr>
          <w:color w:val="1B377C"/>
          <w:spacing w:val="-1"/>
          <w:w w:val="105"/>
          <w:sz w:val="18"/>
        </w:rPr>
        <w:t xml:space="preserve"> </w:t>
      </w:r>
      <w:r>
        <w:rPr>
          <w:color w:val="1B377C"/>
          <w:w w:val="105"/>
          <w:sz w:val="18"/>
        </w:rPr>
        <w:t>na</w:t>
      </w:r>
      <w:r>
        <w:rPr>
          <w:color w:val="1B377C"/>
          <w:spacing w:val="-1"/>
          <w:w w:val="105"/>
          <w:sz w:val="18"/>
        </w:rPr>
        <w:t xml:space="preserve"> </w:t>
      </w:r>
      <w:r>
        <w:rPr>
          <w:color w:val="1B377C"/>
          <w:w w:val="105"/>
          <w:sz w:val="18"/>
        </w:rPr>
        <w:t>suché</w:t>
      </w:r>
      <w:r>
        <w:rPr>
          <w:color w:val="1B377C"/>
          <w:spacing w:val="-1"/>
          <w:w w:val="105"/>
          <w:sz w:val="18"/>
        </w:rPr>
        <w:t xml:space="preserve"> </w:t>
      </w:r>
      <w:r>
        <w:rPr>
          <w:color w:val="1B377C"/>
          <w:w w:val="105"/>
          <w:sz w:val="18"/>
        </w:rPr>
        <w:t>chladné</w:t>
      </w:r>
      <w:r>
        <w:rPr>
          <w:color w:val="1B377C"/>
          <w:spacing w:val="-1"/>
          <w:w w:val="105"/>
          <w:sz w:val="18"/>
        </w:rPr>
        <w:t xml:space="preserve"> </w:t>
      </w:r>
      <w:r>
        <w:rPr>
          <w:color w:val="1B377C"/>
          <w:w w:val="105"/>
          <w:sz w:val="18"/>
        </w:rPr>
        <w:t>místo</w:t>
      </w:r>
      <w:r>
        <w:rPr>
          <w:color w:val="1B377C"/>
          <w:spacing w:val="-1"/>
          <w:w w:val="105"/>
          <w:sz w:val="18"/>
        </w:rPr>
        <w:t xml:space="preserve"> </w:t>
      </w:r>
      <w:r>
        <w:rPr>
          <w:color w:val="1B377C"/>
          <w:w w:val="105"/>
          <w:sz w:val="18"/>
        </w:rPr>
        <w:t>(nikoliv</w:t>
      </w:r>
      <w:r>
        <w:rPr>
          <w:color w:val="1B377C"/>
          <w:spacing w:val="-1"/>
          <w:w w:val="105"/>
          <w:sz w:val="18"/>
        </w:rPr>
        <w:t xml:space="preserve"> </w:t>
      </w:r>
      <w:r>
        <w:rPr>
          <w:color w:val="1B377C"/>
          <w:w w:val="105"/>
          <w:sz w:val="18"/>
        </w:rPr>
        <w:t>však</w:t>
      </w:r>
      <w:r>
        <w:rPr>
          <w:color w:val="1B377C"/>
          <w:spacing w:val="-1"/>
          <w:w w:val="105"/>
          <w:sz w:val="18"/>
        </w:rPr>
        <w:t xml:space="preserve"> </w:t>
      </w:r>
      <w:r>
        <w:rPr>
          <w:color w:val="1B377C"/>
          <w:w w:val="105"/>
          <w:sz w:val="18"/>
        </w:rPr>
        <w:t>do</w:t>
      </w:r>
      <w:r>
        <w:rPr>
          <w:color w:val="1B377C"/>
          <w:spacing w:val="-1"/>
          <w:w w:val="105"/>
          <w:sz w:val="18"/>
        </w:rPr>
        <w:t xml:space="preserve"> </w:t>
      </w:r>
      <w:r>
        <w:rPr>
          <w:color w:val="1B377C"/>
          <w:w w:val="105"/>
          <w:sz w:val="18"/>
        </w:rPr>
        <w:t>lednice),</w:t>
      </w:r>
      <w:r>
        <w:rPr>
          <w:color w:val="1B377C"/>
          <w:spacing w:val="-1"/>
          <w:w w:val="105"/>
          <w:sz w:val="18"/>
        </w:rPr>
        <w:t xml:space="preserve"> </w:t>
      </w:r>
      <w:r>
        <w:rPr>
          <w:color w:val="1B377C"/>
          <w:w w:val="105"/>
          <w:sz w:val="18"/>
        </w:rPr>
        <w:t>kde bude ve stabilní poloze.</w:t>
      </w:r>
    </w:p>
    <w:p w:rsidR="00750E3E" w:rsidRDefault="000B7D51">
      <w:pPr>
        <w:pStyle w:val="Odstavecseseznamem"/>
        <w:numPr>
          <w:ilvl w:val="0"/>
          <w:numId w:val="157"/>
        </w:numPr>
        <w:tabs>
          <w:tab w:val="left" w:pos="1807"/>
        </w:tabs>
        <w:spacing w:line="207" w:lineRule="exact"/>
        <w:ind w:left="1807" w:hanging="255"/>
        <w:rPr>
          <w:sz w:val="18"/>
        </w:rPr>
      </w:pPr>
      <w:r>
        <w:rPr>
          <w:color w:val="1B377C"/>
          <w:w w:val="105"/>
          <w:sz w:val="18"/>
        </w:rPr>
        <w:t>Zapisujte</w:t>
      </w:r>
      <w:r>
        <w:rPr>
          <w:color w:val="1B377C"/>
          <w:spacing w:val="3"/>
          <w:w w:val="105"/>
          <w:sz w:val="18"/>
        </w:rPr>
        <w:t xml:space="preserve"> </w:t>
      </w:r>
      <w:r>
        <w:rPr>
          <w:color w:val="1B377C"/>
          <w:w w:val="105"/>
          <w:sz w:val="18"/>
        </w:rPr>
        <w:t>si</w:t>
      </w:r>
      <w:r>
        <w:rPr>
          <w:color w:val="1B377C"/>
          <w:spacing w:val="3"/>
          <w:w w:val="105"/>
          <w:sz w:val="18"/>
        </w:rPr>
        <w:t xml:space="preserve"> </w:t>
      </w:r>
      <w:r>
        <w:rPr>
          <w:color w:val="1B377C"/>
          <w:w w:val="105"/>
          <w:sz w:val="18"/>
        </w:rPr>
        <w:t>podrobně</w:t>
      </w:r>
      <w:r>
        <w:rPr>
          <w:color w:val="1B377C"/>
          <w:spacing w:val="4"/>
          <w:w w:val="105"/>
          <w:sz w:val="18"/>
        </w:rPr>
        <w:t xml:space="preserve"> </w:t>
      </w:r>
      <w:r>
        <w:rPr>
          <w:color w:val="1B377C"/>
          <w:w w:val="105"/>
          <w:sz w:val="18"/>
        </w:rPr>
        <w:t>sledované</w:t>
      </w:r>
      <w:r>
        <w:rPr>
          <w:color w:val="1B377C"/>
          <w:spacing w:val="3"/>
          <w:w w:val="105"/>
          <w:sz w:val="18"/>
        </w:rPr>
        <w:t xml:space="preserve"> </w:t>
      </w:r>
      <w:r>
        <w:rPr>
          <w:color w:val="1B377C"/>
          <w:w w:val="105"/>
          <w:sz w:val="18"/>
        </w:rPr>
        <w:t>změ</w:t>
      </w:r>
      <w:r>
        <w:rPr>
          <w:color w:val="1B377C"/>
          <w:w w:val="105"/>
          <w:sz w:val="18"/>
        </w:rPr>
        <w:t>ny.</w:t>
      </w:r>
      <w:r>
        <w:rPr>
          <w:color w:val="1B377C"/>
          <w:spacing w:val="4"/>
          <w:w w:val="105"/>
          <w:sz w:val="18"/>
        </w:rPr>
        <w:t xml:space="preserve"> </w:t>
      </w:r>
      <w:r>
        <w:rPr>
          <w:color w:val="1B377C"/>
          <w:w w:val="105"/>
          <w:sz w:val="18"/>
        </w:rPr>
        <w:t>Sklenici</w:t>
      </w:r>
      <w:r>
        <w:rPr>
          <w:color w:val="1B377C"/>
          <w:spacing w:val="3"/>
          <w:w w:val="105"/>
          <w:sz w:val="18"/>
        </w:rPr>
        <w:t xml:space="preserve"> </w:t>
      </w:r>
      <w:r>
        <w:rPr>
          <w:color w:val="1B377C"/>
          <w:w w:val="105"/>
          <w:sz w:val="18"/>
        </w:rPr>
        <w:t>kontrolujte</w:t>
      </w:r>
      <w:r>
        <w:rPr>
          <w:color w:val="1B377C"/>
          <w:spacing w:val="4"/>
          <w:w w:val="105"/>
          <w:sz w:val="18"/>
        </w:rPr>
        <w:t xml:space="preserve"> </w:t>
      </w:r>
      <w:r>
        <w:rPr>
          <w:color w:val="1B377C"/>
          <w:w w:val="105"/>
          <w:sz w:val="18"/>
        </w:rPr>
        <w:t>přibližně</w:t>
      </w:r>
      <w:r>
        <w:rPr>
          <w:color w:val="1B377C"/>
          <w:spacing w:val="3"/>
          <w:w w:val="105"/>
          <w:sz w:val="18"/>
        </w:rPr>
        <w:t xml:space="preserve"> </w:t>
      </w:r>
      <w:r>
        <w:rPr>
          <w:color w:val="1B377C"/>
          <w:w w:val="105"/>
          <w:sz w:val="18"/>
        </w:rPr>
        <w:t>každé</w:t>
      </w:r>
      <w:r>
        <w:rPr>
          <w:color w:val="1B377C"/>
          <w:spacing w:val="4"/>
          <w:w w:val="105"/>
          <w:sz w:val="18"/>
        </w:rPr>
        <w:t xml:space="preserve"> </w:t>
      </w:r>
      <w:r>
        <w:rPr>
          <w:color w:val="1B377C"/>
          <w:w w:val="105"/>
          <w:sz w:val="18"/>
        </w:rPr>
        <w:t>tři</w:t>
      </w:r>
      <w:r>
        <w:rPr>
          <w:color w:val="1B377C"/>
          <w:spacing w:val="3"/>
          <w:w w:val="105"/>
          <w:sz w:val="18"/>
        </w:rPr>
        <w:t xml:space="preserve"> </w:t>
      </w:r>
      <w:r>
        <w:rPr>
          <w:color w:val="1B377C"/>
          <w:spacing w:val="-4"/>
          <w:w w:val="105"/>
          <w:sz w:val="18"/>
        </w:rPr>
        <w:t>dny.</w:t>
      </w:r>
    </w:p>
    <w:p w:rsidR="00750E3E" w:rsidRDefault="000B7D51">
      <w:pPr>
        <w:pStyle w:val="Zkladntext"/>
        <w:spacing w:before="32"/>
        <w:ind w:left="1808"/>
      </w:pPr>
      <w:r>
        <w:rPr>
          <w:color w:val="1B377C"/>
          <w:spacing w:val="-2"/>
          <w:w w:val="105"/>
        </w:rPr>
        <w:t>Dávejte</w:t>
      </w:r>
      <w:r>
        <w:rPr>
          <w:color w:val="1B377C"/>
          <w:spacing w:val="-3"/>
          <w:w w:val="105"/>
        </w:rPr>
        <w:t xml:space="preserve"> </w:t>
      </w:r>
      <w:r>
        <w:rPr>
          <w:color w:val="1B377C"/>
          <w:spacing w:val="-2"/>
          <w:w w:val="105"/>
        </w:rPr>
        <w:t>však</w:t>
      </w:r>
      <w:r>
        <w:rPr>
          <w:color w:val="1B377C"/>
          <w:spacing w:val="-3"/>
          <w:w w:val="105"/>
        </w:rPr>
        <w:t xml:space="preserve"> </w:t>
      </w:r>
      <w:r>
        <w:rPr>
          <w:color w:val="1B377C"/>
          <w:spacing w:val="-2"/>
          <w:w w:val="105"/>
        </w:rPr>
        <w:t>pozor, abyste</w:t>
      </w:r>
      <w:r>
        <w:rPr>
          <w:color w:val="1B377C"/>
          <w:spacing w:val="-3"/>
          <w:w w:val="105"/>
        </w:rPr>
        <w:t xml:space="preserve"> </w:t>
      </w:r>
      <w:r>
        <w:rPr>
          <w:color w:val="1B377C"/>
          <w:spacing w:val="-2"/>
          <w:w w:val="105"/>
        </w:rPr>
        <w:t>se</w:t>
      </w:r>
      <w:r>
        <w:rPr>
          <w:color w:val="1B377C"/>
          <w:spacing w:val="-3"/>
          <w:w w:val="105"/>
        </w:rPr>
        <w:t xml:space="preserve"> </w:t>
      </w:r>
      <w:r>
        <w:rPr>
          <w:color w:val="1B377C"/>
          <w:spacing w:val="-2"/>
          <w:w w:val="105"/>
        </w:rPr>
        <w:t>sklenicí nijak</w:t>
      </w:r>
      <w:r>
        <w:rPr>
          <w:color w:val="1B377C"/>
          <w:spacing w:val="-3"/>
          <w:w w:val="105"/>
        </w:rPr>
        <w:t xml:space="preserve"> </w:t>
      </w:r>
      <w:r>
        <w:rPr>
          <w:color w:val="1B377C"/>
          <w:spacing w:val="-2"/>
          <w:w w:val="105"/>
        </w:rPr>
        <w:t>nehýbali.</w:t>
      </w:r>
    </w:p>
    <w:p w:rsidR="00750E3E" w:rsidRDefault="000B7D51">
      <w:pPr>
        <w:pStyle w:val="Odstavecseseznamem"/>
        <w:numPr>
          <w:ilvl w:val="0"/>
          <w:numId w:val="157"/>
        </w:numPr>
        <w:tabs>
          <w:tab w:val="left" w:pos="1808"/>
        </w:tabs>
        <w:spacing w:before="33" w:line="278" w:lineRule="auto"/>
        <w:ind w:right="1681"/>
        <w:rPr>
          <w:sz w:val="18"/>
        </w:rPr>
      </w:pPr>
      <w:r>
        <w:rPr>
          <w:color w:val="1B377C"/>
          <w:w w:val="105"/>
          <w:sz w:val="18"/>
        </w:rPr>
        <w:t>Pokus</w:t>
      </w:r>
      <w:r>
        <w:rPr>
          <w:color w:val="1B377C"/>
          <w:spacing w:val="-4"/>
          <w:w w:val="105"/>
          <w:sz w:val="18"/>
        </w:rPr>
        <w:t xml:space="preserve"> </w:t>
      </w:r>
      <w:r>
        <w:rPr>
          <w:color w:val="1B377C"/>
          <w:w w:val="105"/>
          <w:sz w:val="18"/>
        </w:rPr>
        <w:t>ukončete</w:t>
      </w:r>
      <w:r>
        <w:rPr>
          <w:color w:val="1B377C"/>
          <w:spacing w:val="-4"/>
          <w:w w:val="105"/>
          <w:sz w:val="18"/>
        </w:rPr>
        <w:t xml:space="preserve"> </w:t>
      </w:r>
      <w:r>
        <w:rPr>
          <w:color w:val="1B377C"/>
          <w:w w:val="105"/>
          <w:sz w:val="18"/>
        </w:rPr>
        <w:t>v</w:t>
      </w:r>
      <w:r>
        <w:rPr>
          <w:color w:val="1B377C"/>
          <w:spacing w:val="-4"/>
          <w:w w:val="105"/>
          <w:sz w:val="18"/>
        </w:rPr>
        <w:t xml:space="preserve"> </w:t>
      </w:r>
      <w:r>
        <w:rPr>
          <w:color w:val="1B377C"/>
          <w:w w:val="105"/>
          <w:sz w:val="18"/>
        </w:rPr>
        <w:t>době,</w:t>
      </w:r>
      <w:r>
        <w:rPr>
          <w:color w:val="1B377C"/>
          <w:spacing w:val="-4"/>
          <w:w w:val="105"/>
          <w:sz w:val="18"/>
        </w:rPr>
        <w:t xml:space="preserve"> </w:t>
      </w:r>
      <w:r>
        <w:rPr>
          <w:color w:val="1B377C"/>
          <w:w w:val="105"/>
          <w:sz w:val="18"/>
        </w:rPr>
        <w:t>kdy</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voda</w:t>
      </w:r>
      <w:r>
        <w:rPr>
          <w:color w:val="1B377C"/>
          <w:spacing w:val="-4"/>
          <w:w w:val="105"/>
          <w:sz w:val="18"/>
        </w:rPr>
        <w:t xml:space="preserve"> </w:t>
      </w:r>
      <w:r>
        <w:rPr>
          <w:color w:val="1B377C"/>
          <w:w w:val="105"/>
          <w:sz w:val="18"/>
        </w:rPr>
        <w:t>ze</w:t>
      </w:r>
      <w:r>
        <w:rPr>
          <w:color w:val="1B377C"/>
          <w:spacing w:val="-4"/>
          <w:w w:val="105"/>
          <w:sz w:val="18"/>
        </w:rPr>
        <w:t xml:space="preserve"> </w:t>
      </w:r>
      <w:r>
        <w:rPr>
          <w:color w:val="1B377C"/>
          <w:w w:val="105"/>
          <w:sz w:val="18"/>
        </w:rPr>
        <w:t>sklenice</w:t>
      </w:r>
      <w:r>
        <w:rPr>
          <w:color w:val="1B377C"/>
          <w:spacing w:val="-4"/>
          <w:w w:val="105"/>
          <w:sz w:val="18"/>
        </w:rPr>
        <w:t xml:space="preserve"> </w:t>
      </w:r>
      <w:r>
        <w:rPr>
          <w:color w:val="1B377C"/>
          <w:w w:val="105"/>
          <w:sz w:val="18"/>
        </w:rPr>
        <w:t>vypaří,</w:t>
      </w:r>
      <w:r>
        <w:rPr>
          <w:color w:val="1B377C"/>
          <w:spacing w:val="-4"/>
          <w:w w:val="105"/>
          <w:sz w:val="18"/>
        </w:rPr>
        <w:t xml:space="preserve"> </w:t>
      </w:r>
      <w:r>
        <w:rPr>
          <w:color w:val="1B377C"/>
          <w:w w:val="105"/>
          <w:sz w:val="18"/>
        </w:rPr>
        <w:t>popřípadě</w:t>
      </w:r>
      <w:r>
        <w:rPr>
          <w:color w:val="1B377C"/>
          <w:spacing w:val="-4"/>
          <w:w w:val="105"/>
          <w:sz w:val="18"/>
        </w:rPr>
        <w:t xml:space="preserve"> </w:t>
      </w:r>
      <w:r>
        <w:rPr>
          <w:color w:val="1B377C"/>
          <w:w w:val="105"/>
          <w:sz w:val="18"/>
        </w:rPr>
        <w:t>když</w:t>
      </w:r>
      <w:r>
        <w:rPr>
          <w:color w:val="1B377C"/>
          <w:spacing w:val="-4"/>
          <w:w w:val="105"/>
          <w:sz w:val="18"/>
        </w:rPr>
        <w:t xml:space="preserve"> </w:t>
      </w:r>
      <w:r>
        <w:rPr>
          <w:color w:val="1B377C"/>
          <w:w w:val="105"/>
          <w:sz w:val="18"/>
        </w:rPr>
        <w:t>už</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krystaly nebudou dále zvětšovat.</w:t>
      </w:r>
    </w:p>
    <w:p w:rsidR="00750E3E" w:rsidRDefault="00750E3E">
      <w:pPr>
        <w:pStyle w:val="Zkladntext"/>
        <w:spacing w:before="4"/>
      </w:pPr>
    </w:p>
    <w:p w:rsidR="00750E3E" w:rsidRDefault="000B7D51">
      <w:pPr>
        <w:pStyle w:val="Zkladntext"/>
        <w:ind w:left="1808"/>
        <w:rPr>
          <w:rFonts w:ascii="Arial Black" w:hAnsi="Arial Black"/>
        </w:rPr>
      </w:pPr>
      <w:r>
        <w:rPr>
          <w:rFonts w:ascii="Arial Black" w:hAnsi="Arial Black"/>
          <w:color w:val="1B377C"/>
          <w:w w:val="85"/>
        </w:rPr>
        <w:t>Jak</w:t>
      </w:r>
      <w:r>
        <w:rPr>
          <w:rFonts w:ascii="Arial Black" w:hAnsi="Arial Black"/>
          <w:color w:val="1B377C"/>
          <w:spacing w:val="2"/>
        </w:rPr>
        <w:t xml:space="preserve"> </w:t>
      </w:r>
      <w:r>
        <w:rPr>
          <w:rFonts w:ascii="Arial Black" w:hAnsi="Arial Black"/>
          <w:color w:val="1B377C"/>
          <w:w w:val="85"/>
        </w:rPr>
        <w:t>velkou</w:t>
      </w:r>
      <w:r>
        <w:rPr>
          <w:rFonts w:ascii="Arial Black" w:hAnsi="Arial Black"/>
          <w:color w:val="1B377C"/>
          <w:spacing w:val="2"/>
        </w:rPr>
        <w:t xml:space="preserve"> </w:t>
      </w:r>
      <w:r>
        <w:rPr>
          <w:rFonts w:ascii="Arial Black" w:hAnsi="Arial Black"/>
          <w:color w:val="1B377C"/>
          <w:w w:val="85"/>
        </w:rPr>
        <w:t>sklenici</w:t>
      </w:r>
      <w:r>
        <w:rPr>
          <w:rFonts w:ascii="Arial Black" w:hAnsi="Arial Black"/>
          <w:color w:val="1B377C"/>
          <w:spacing w:val="3"/>
        </w:rPr>
        <w:t xml:space="preserve"> </w:t>
      </w:r>
      <w:r>
        <w:rPr>
          <w:rFonts w:ascii="Arial Black" w:hAnsi="Arial Black"/>
          <w:color w:val="1B377C"/>
          <w:w w:val="85"/>
        </w:rPr>
        <w:t>jste</w:t>
      </w:r>
      <w:r>
        <w:rPr>
          <w:rFonts w:ascii="Arial Black" w:hAnsi="Arial Black"/>
          <w:color w:val="1B377C"/>
          <w:spacing w:val="2"/>
        </w:rPr>
        <w:t xml:space="preserve"> </w:t>
      </w:r>
      <w:r>
        <w:rPr>
          <w:rFonts w:ascii="Arial Black" w:hAnsi="Arial Black"/>
          <w:color w:val="1B377C"/>
          <w:spacing w:val="-2"/>
          <w:w w:val="85"/>
        </w:rPr>
        <w:t>použili?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59936" behindDoc="1" locked="0" layoutInCell="1" allowOverlap="1">
                <wp:simplePos x="0" y="0"/>
                <wp:positionH relativeFrom="page">
                  <wp:posOffset>1872000</wp:posOffset>
                </wp:positionH>
                <wp:positionV relativeFrom="paragraph">
                  <wp:posOffset>73116</wp:posOffset>
                </wp:positionV>
                <wp:extent cx="4896485" cy="133858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338580"/>
                          <a:chOff x="0" y="0"/>
                          <a:chExt cx="4896485" cy="1338580"/>
                        </a:xfrm>
                      </wpg:grpSpPr>
                      <wps:wsp>
                        <wps:cNvPr id="58" name="Graphic 5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9" name="Graphic 59"/>
                        <wps:cNvSpPr/>
                        <wps:spPr>
                          <a:xfrm>
                            <a:off x="3175"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0" name="Graphic 60"/>
                        <wps:cNvSpPr/>
                        <wps:spPr>
                          <a:xfrm>
                            <a:off x="4892823"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1" name="Graphic 61"/>
                        <wps:cNvSpPr/>
                        <wps:spPr>
                          <a:xfrm>
                            <a:off x="0" y="133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21E7013" id="Group 57" o:spid="_x0000_s1026" style="position:absolute;margin-left:147.4pt;margin-top:5.75pt;width:385.55pt;height:105.4pt;z-index:-251756544;mso-wrap-distance-left:0;mso-wrap-distance-right:0;mso-position-horizontal-relative:page" coordsize="4896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">
                <v:shape id="Graphic 5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" path="m,l4896002,e" filled="f" strokecolor="#9ab3fd" strokeweight=".5pt">
                  <v:path arrowok="t"/>
                </v:shape>
                <v:shape id="Graphic 59" o:spid="_x0000_s1028" style="position:absolute;left:31;top:63;width:13;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" path="m,1325651l,e" filled="f" strokecolor="#9ab3fd" strokeweight=".5pt">
                  <v:path arrowok="t"/>
                </v:shape>
                <v:shape id="Graphic 60" o:spid="_x0000_s1029" style="position:absolute;left:48928;top:63;width:12;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" path="m,1325651l,e" filled="f" strokecolor="#9ab3fd" strokeweight=".5pt">
                  <v:path arrowok="t"/>
                </v:shape>
                <v:shape id="Graphic 61" o:spid="_x0000_s1030" style="position:absolute;top:133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Kolik</w:t>
      </w:r>
      <w:r>
        <w:rPr>
          <w:rFonts w:ascii="Arial Black" w:hAnsi="Arial Black"/>
          <w:color w:val="1B377C"/>
          <w:spacing w:val="-7"/>
          <w:w w:val="90"/>
        </w:rPr>
        <w:t xml:space="preserve"> </w:t>
      </w:r>
      <w:r>
        <w:rPr>
          <w:rFonts w:ascii="Arial Black" w:hAnsi="Arial Black"/>
          <w:color w:val="1B377C"/>
          <w:w w:val="90"/>
        </w:rPr>
        <w:t>lžiček</w:t>
      </w:r>
      <w:r>
        <w:rPr>
          <w:rFonts w:ascii="Arial Black" w:hAnsi="Arial Black"/>
          <w:color w:val="1B377C"/>
          <w:spacing w:val="-7"/>
          <w:w w:val="90"/>
        </w:rPr>
        <w:t xml:space="preserve"> </w:t>
      </w:r>
      <w:r>
        <w:rPr>
          <w:rFonts w:ascii="Arial Black" w:hAnsi="Arial Black"/>
          <w:color w:val="1B377C"/>
          <w:w w:val="90"/>
        </w:rPr>
        <w:t>soli</w:t>
      </w:r>
      <w:r>
        <w:rPr>
          <w:rFonts w:ascii="Arial Black" w:hAnsi="Arial Black"/>
          <w:color w:val="1B377C"/>
          <w:spacing w:val="-7"/>
          <w:w w:val="90"/>
        </w:rPr>
        <w:t xml:space="preserve"> </w:t>
      </w:r>
      <w:r>
        <w:rPr>
          <w:rFonts w:ascii="Arial Black" w:hAnsi="Arial Black"/>
          <w:color w:val="1B377C"/>
          <w:w w:val="90"/>
        </w:rPr>
        <w:t>se</w:t>
      </w:r>
      <w:r>
        <w:rPr>
          <w:rFonts w:ascii="Arial Black" w:hAnsi="Arial Black"/>
          <w:color w:val="1B377C"/>
          <w:spacing w:val="-7"/>
          <w:w w:val="90"/>
        </w:rPr>
        <w:t xml:space="preserve"> </w:t>
      </w:r>
      <w:r>
        <w:rPr>
          <w:rFonts w:ascii="Arial Black" w:hAnsi="Arial Black"/>
          <w:color w:val="1B377C"/>
          <w:w w:val="90"/>
        </w:rPr>
        <w:t>vám</w:t>
      </w:r>
      <w:r>
        <w:rPr>
          <w:rFonts w:ascii="Arial Black" w:hAnsi="Arial Black"/>
          <w:color w:val="1B377C"/>
          <w:spacing w:val="-7"/>
          <w:w w:val="90"/>
        </w:rPr>
        <w:t xml:space="preserve"> </w:t>
      </w:r>
      <w:r>
        <w:rPr>
          <w:rFonts w:ascii="Arial Black" w:hAnsi="Arial Black"/>
          <w:color w:val="1B377C"/>
          <w:w w:val="90"/>
        </w:rPr>
        <w:t>podařilo</w:t>
      </w:r>
      <w:r>
        <w:rPr>
          <w:rFonts w:ascii="Arial Black" w:hAnsi="Arial Black"/>
          <w:color w:val="1B377C"/>
          <w:spacing w:val="-7"/>
          <w:w w:val="90"/>
        </w:rPr>
        <w:t xml:space="preserve"> </w:t>
      </w:r>
      <w:r>
        <w:rPr>
          <w:rFonts w:ascii="Arial Black" w:hAnsi="Arial Black"/>
          <w:color w:val="1B377C"/>
          <w:spacing w:val="-2"/>
          <w:w w:val="90"/>
        </w:rPr>
        <w:t>rozpustit?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60960" behindDoc="1" locked="0" layoutInCell="1" allowOverlap="1">
                <wp:simplePos x="0" y="0"/>
                <wp:positionH relativeFrom="page">
                  <wp:posOffset>1871999</wp:posOffset>
                </wp:positionH>
                <wp:positionV relativeFrom="paragraph">
                  <wp:posOffset>72952</wp:posOffset>
                </wp:positionV>
                <wp:extent cx="4896485" cy="133858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338580"/>
                          <a:chOff x="0" y="0"/>
                          <a:chExt cx="4896485" cy="1338580"/>
                        </a:xfrm>
                      </wpg:grpSpPr>
                      <wps:wsp>
                        <wps:cNvPr id="63" name="Graphic 6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4" name="Graphic 64"/>
                        <wps:cNvSpPr/>
                        <wps:spPr>
                          <a:xfrm>
                            <a:off x="3175"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5" name="Graphic 65"/>
                        <wps:cNvSpPr/>
                        <wps:spPr>
                          <a:xfrm>
                            <a:off x="4892824"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6" name="Graphic 66"/>
                        <wps:cNvSpPr/>
                        <wps:spPr>
                          <a:xfrm>
                            <a:off x="0" y="133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932E107" id="Group 62" o:spid="_x0000_s1026" style="position:absolute;margin-left:147.4pt;margin-top:5.75pt;width:385.55pt;height:105.4pt;z-index:-251755520;mso-wrap-distance-left:0;mso-wrap-distance-right:0;mso-position-horizontal-relative:page" coordsize="4896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">
                <v:shape id="Graphic 6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" path="m,l4896002,e" filled="f" strokecolor="#9ab3fd" strokeweight=".5pt">
                  <v:path arrowok="t"/>
                </v:shape>
                <v:shape id="Graphic 64" o:spid="_x0000_s1028" style="position:absolute;left:31;top:63;width:13;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" path="m,1325651l,e" filled="f" strokecolor="#9ab3fd" strokeweight=".5pt">
                  <v:path arrowok="t"/>
                </v:shape>
                <v:shape id="Graphic 65" o:spid="_x0000_s1029" style="position:absolute;left:48928;top:63;width:12;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" path="m,1325651l,e" filled="f" strokecolor="#9ab3fd" strokeweight=".5pt">
                  <v:path arrowok="t"/>
                </v:shape>
                <v:shape id="Graphic 66" o:spid="_x0000_s1030" style="position:absolute;top:133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85"/>
        </w:rPr>
        <w:t>Kam</w:t>
      </w:r>
      <w:r>
        <w:rPr>
          <w:rFonts w:ascii="Arial Black" w:hAnsi="Arial Black"/>
          <w:color w:val="1B377C"/>
          <w:spacing w:val="6"/>
        </w:rPr>
        <w:t xml:space="preserve"> </w:t>
      </w:r>
      <w:r>
        <w:rPr>
          <w:rFonts w:ascii="Arial Black" w:hAnsi="Arial Black"/>
          <w:color w:val="1B377C"/>
          <w:w w:val="85"/>
        </w:rPr>
        <w:t>jste</w:t>
      </w:r>
      <w:r>
        <w:rPr>
          <w:rFonts w:ascii="Arial Black" w:hAnsi="Arial Black"/>
          <w:color w:val="1B377C"/>
          <w:spacing w:val="7"/>
        </w:rPr>
        <w:t xml:space="preserve"> </w:t>
      </w:r>
      <w:r>
        <w:rPr>
          <w:rFonts w:ascii="Arial Black" w:hAnsi="Arial Black"/>
          <w:color w:val="1B377C"/>
          <w:w w:val="85"/>
        </w:rPr>
        <w:t>sklenici</w:t>
      </w:r>
      <w:r>
        <w:rPr>
          <w:rFonts w:ascii="Arial Black" w:hAnsi="Arial Black"/>
          <w:color w:val="1B377C"/>
          <w:spacing w:val="7"/>
        </w:rPr>
        <w:t xml:space="preserve"> </w:t>
      </w:r>
      <w:r>
        <w:rPr>
          <w:rFonts w:ascii="Arial Black" w:hAnsi="Arial Black"/>
          <w:color w:val="1B377C"/>
          <w:spacing w:val="-2"/>
          <w:w w:val="85"/>
        </w:rPr>
        <w:t>umístili?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61984" behindDoc="1" locked="0" layoutInCell="1" allowOverlap="1">
                <wp:simplePos x="0" y="0"/>
                <wp:positionH relativeFrom="page">
                  <wp:posOffset>1871999</wp:posOffset>
                </wp:positionH>
                <wp:positionV relativeFrom="paragraph">
                  <wp:posOffset>72776</wp:posOffset>
                </wp:positionV>
                <wp:extent cx="4896485" cy="133858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338580"/>
                          <a:chOff x="0" y="0"/>
                          <a:chExt cx="4896485" cy="1338580"/>
                        </a:xfrm>
                      </wpg:grpSpPr>
                      <wps:wsp>
                        <wps:cNvPr id="68" name="Graphic 6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9" name="Graphic 69"/>
                        <wps:cNvSpPr/>
                        <wps:spPr>
                          <a:xfrm>
                            <a:off x="3175"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0" name="Graphic 70"/>
                        <wps:cNvSpPr/>
                        <wps:spPr>
                          <a:xfrm>
                            <a:off x="4892824" y="6348"/>
                            <a:ext cx="1270" cy="1325880"/>
                          </a:xfrm>
                          <a:custGeom>
                            <a:avLst/>
                            <a:gdLst/>
                            <a:ahLst/>
                            <a:cxnLst/>
                            <a:rect l="l" t="t" r="r" b="b"/>
                            <a:pathLst>
                              <a:path h="1325880">
                                <a:moveTo>
                                  <a:pt x="0" y="1325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1" name="Graphic 71"/>
                        <wps:cNvSpPr/>
                        <wps:spPr>
                          <a:xfrm>
                            <a:off x="0" y="133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EC5E3C7" id="Group 67" o:spid="_x0000_s1026" style="position:absolute;margin-left:147.4pt;margin-top:5.75pt;width:385.55pt;height:105.4pt;z-index:-251754496;mso-wrap-distance-left:0;mso-wrap-distance-right:0;mso-position-horizontal-relative:page" coordsize="4896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">
                <v:shape id="Graphic 6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" path="m,l4896002,e" filled="f" strokecolor="#9ab3fd" strokeweight=".5pt">
                  <v:path arrowok="t"/>
                </v:shape>
                <v:shape id="Graphic 69" o:spid="_x0000_s1028" style="position:absolute;left:31;top:63;width:13;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" path="m,1325651l,e" filled="f" strokecolor="#9ab3fd" strokeweight=".5pt">
                  <v:path arrowok="t"/>
                </v:shape>
                <v:shape id="Graphic 70" o:spid="_x0000_s1029" style="position:absolute;left:48928;top:63;width:12;height:13259;visibility:visible;mso-wrap-style:square;v-text-anchor:top" coordsize="127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" path="m,1325651l,e" filled="f" strokecolor="#9ab3fd" strokeweight=".5pt">
                  <v:path arrowok="t"/>
                </v:shape>
                <v:shape id="Graphic 71" o:spid="_x0000_s1030" style="position:absolute;top:133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260" w:right="6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Záznam</w:t>
      </w:r>
      <w:r>
        <w:rPr>
          <w:rFonts w:ascii="Arial Black" w:hAnsi="Arial Black"/>
          <w:color w:val="1B377C"/>
          <w:spacing w:val="-5"/>
        </w:rPr>
        <w:t xml:space="preserve"> dat</w:t>
      </w:r>
    </w:p>
    <w:p w:rsidR="00750E3E" w:rsidRDefault="000B7D51">
      <w:pPr>
        <w:pStyle w:val="Zkladntext"/>
        <w:spacing w:before="4"/>
        <w:rPr>
          <w:rFonts w:ascii="Arial Black"/>
          <w:sz w:val="16"/>
        </w:rPr>
      </w:pPr>
      <w:r>
        <w:rPr>
          <w:noProof/>
        </w:rPr>
        <mc:AlternateContent>
          <mc:Choice Requires="wps">
            <w:drawing>
              <wp:anchor distT="0" distB="0" distL="0" distR="0" simplePos="0" relativeHeight="251563008" behindDoc="1" locked="0" layoutInCell="1" allowOverlap="1">
                <wp:simplePos x="0" y="0"/>
                <wp:positionH relativeFrom="page">
                  <wp:posOffset>1875175</wp:posOffset>
                </wp:positionH>
                <wp:positionV relativeFrom="paragraph">
                  <wp:posOffset>164589</wp:posOffset>
                </wp:positionV>
                <wp:extent cx="4890135" cy="300482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3004820"/>
                        </a:xfrm>
                        <a:prstGeom prst="rect">
                          <a:avLst/>
                        </a:prstGeom>
                        <a:ln w="6350">
                          <a:solidFill>
                            <a:srgbClr val="9AB3FD"/>
                          </a:solidFill>
                          <a:prstDash val="solid"/>
                        </a:ln>
                      </wps:spPr>
                      <wps:txbx>
                        <w:txbxContent>
                          <w:p w:rsidR="00750E3E" w:rsidRDefault="000B7D51">
                            <w:pPr>
                              <w:spacing w:before="129" w:line="273" w:lineRule="auto"/>
                              <w:ind w:left="108"/>
                              <w:rPr>
                                <w:sz w:val="16"/>
                              </w:rPr>
                            </w:pPr>
                            <w:r>
                              <w:rPr>
                                <w:color w:val="1B377C"/>
                                <w:w w:val="105"/>
                                <w:sz w:val="16"/>
                              </w:rPr>
                              <w:t>Zapište</w:t>
                            </w:r>
                            <w:r>
                              <w:rPr>
                                <w:color w:val="1B377C"/>
                                <w:spacing w:val="-3"/>
                                <w:w w:val="105"/>
                                <w:sz w:val="16"/>
                              </w:rPr>
                              <w:t xml:space="preserve"> </w:t>
                            </w:r>
                            <w:r>
                              <w:rPr>
                                <w:color w:val="1B377C"/>
                                <w:w w:val="105"/>
                                <w:sz w:val="16"/>
                              </w:rPr>
                              <w:t>vždy</w:t>
                            </w:r>
                            <w:r>
                              <w:rPr>
                                <w:color w:val="1B377C"/>
                                <w:spacing w:val="-3"/>
                                <w:w w:val="105"/>
                                <w:sz w:val="16"/>
                              </w:rPr>
                              <w:t xml:space="preserve"> </w:t>
                            </w:r>
                            <w:r>
                              <w:rPr>
                                <w:color w:val="1B377C"/>
                                <w:w w:val="105"/>
                                <w:sz w:val="16"/>
                              </w:rPr>
                              <w:t>datum</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čas</w:t>
                            </w:r>
                            <w:r>
                              <w:rPr>
                                <w:color w:val="1B377C"/>
                                <w:spacing w:val="-3"/>
                                <w:w w:val="105"/>
                                <w:sz w:val="16"/>
                              </w:rPr>
                              <w:t xml:space="preserve"> </w:t>
                            </w:r>
                            <w:r>
                              <w:rPr>
                                <w:color w:val="1B377C"/>
                                <w:w w:val="105"/>
                                <w:sz w:val="16"/>
                              </w:rPr>
                              <w:t>pozorování,</w:t>
                            </w:r>
                            <w:r>
                              <w:rPr>
                                <w:color w:val="1B377C"/>
                                <w:spacing w:val="-3"/>
                                <w:w w:val="105"/>
                                <w:sz w:val="16"/>
                              </w:rPr>
                              <w:t xml:space="preserve"> </w:t>
                            </w:r>
                            <w:r>
                              <w:rPr>
                                <w:color w:val="1B377C"/>
                                <w:w w:val="105"/>
                                <w:sz w:val="16"/>
                              </w:rPr>
                              <w:t>kolik</w:t>
                            </w:r>
                            <w:r>
                              <w:rPr>
                                <w:color w:val="1B377C"/>
                                <w:spacing w:val="-3"/>
                                <w:w w:val="105"/>
                                <w:sz w:val="16"/>
                              </w:rPr>
                              <w:t xml:space="preserve"> </w:t>
                            </w:r>
                            <w:r>
                              <w:rPr>
                                <w:color w:val="1B377C"/>
                                <w:w w:val="105"/>
                                <w:sz w:val="16"/>
                              </w:rPr>
                              <w:t>dní</w:t>
                            </w:r>
                            <w:r>
                              <w:rPr>
                                <w:color w:val="1B377C"/>
                                <w:spacing w:val="-3"/>
                                <w:w w:val="105"/>
                                <w:sz w:val="16"/>
                              </w:rPr>
                              <w:t xml:space="preserve"> </w:t>
                            </w:r>
                            <w:r>
                              <w:rPr>
                                <w:color w:val="1B377C"/>
                                <w:w w:val="105"/>
                                <w:sz w:val="16"/>
                              </w:rPr>
                              <w:t>pokus</w:t>
                            </w:r>
                            <w:r>
                              <w:rPr>
                                <w:color w:val="1B377C"/>
                                <w:spacing w:val="-3"/>
                                <w:w w:val="105"/>
                                <w:sz w:val="16"/>
                              </w:rPr>
                              <w:t xml:space="preserve"> </w:t>
                            </w:r>
                            <w:r>
                              <w:rPr>
                                <w:color w:val="1B377C"/>
                                <w:w w:val="105"/>
                                <w:sz w:val="16"/>
                              </w:rPr>
                              <w:t>probíhá,</w:t>
                            </w:r>
                            <w:r>
                              <w:rPr>
                                <w:color w:val="1B377C"/>
                                <w:spacing w:val="-3"/>
                                <w:w w:val="105"/>
                                <w:sz w:val="16"/>
                              </w:rPr>
                              <w:t xml:space="preserve"> </w:t>
                            </w:r>
                            <w:r>
                              <w:rPr>
                                <w:color w:val="1B377C"/>
                                <w:w w:val="105"/>
                                <w:sz w:val="16"/>
                              </w:rPr>
                              <w:t>co</w:t>
                            </w:r>
                            <w:r>
                              <w:rPr>
                                <w:color w:val="1B377C"/>
                                <w:spacing w:val="-3"/>
                                <w:w w:val="105"/>
                                <w:sz w:val="16"/>
                              </w:rPr>
                              <w:t xml:space="preserve"> </w:t>
                            </w:r>
                            <w:r>
                              <w:rPr>
                                <w:color w:val="1B377C"/>
                                <w:w w:val="105"/>
                                <w:sz w:val="16"/>
                              </w:rPr>
                              <w:t>se</w:t>
                            </w:r>
                            <w:r>
                              <w:rPr>
                                <w:color w:val="1B377C"/>
                                <w:spacing w:val="-3"/>
                                <w:w w:val="105"/>
                                <w:sz w:val="16"/>
                              </w:rPr>
                              <w:t xml:space="preserve"> </w:t>
                            </w:r>
                            <w:r>
                              <w:rPr>
                                <w:color w:val="1B377C"/>
                                <w:w w:val="105"/>
                                <w:sz w:val="16"/>
                              </w:rPr>
                              <w:t>ve</w:t>
                            </w:r>
                            <w:r>
                              <w:rPr>
                                <w:color w:val="1B377C"/>
                                <w:spacing w:val="-3"/>
                                <w:w w:val="105"/>
                                <w:sz w:val="16"/>
                              </w:rPr>
                              <w:t xml:space="preserve"> </w:t>
                            </w:r>
                            <w:r>
                              <w:rPr>
                                <w:color w:val="1B377C"/>
                                <w:w w:val="105"/>
                                <w:sz w:val="16"/>
                              </w:rPr>
                              <w:t>sklenici</w:t>
                            </w:r>
                            <w:r>
                              <w:rPr>
                                <w:color w:val="1B377C"/>
                                <w:spacing w:val="-3"/>
                                <w:w w:val="105"/>
                                <w:sz w:val="16"/>
                              </w:rPr>
                              <w:t xml:space="preserve"> </w:t>
                            </w:r>
                            <w:r>
                              <w:rPr>
                                <w:color w:val="1B377C"/>
                                <w:w w:val="105"/>
                                <w:sz w:val="16"/>
                              </w:rPr>
                              <w:t>změnilo</w:t>
                            </w:r>
                            <w:r>
                              <w:rPr>
                                <w:color w:val="1B377C"/>
                                <w:spacing w:val="-3"/>
                                <w:w w:val="105"/>
                                <w:sz w:val="16"/>
                              </w:rPr>
                              <w:t xml:space="preserve"> </w:t>
                            </w:r>
                            <w:r>
                              <w:rPr>
                                <w:color w:val="1B377C"/>
                                <w:w w:val="105"/>
                                <w:sz w:val="16"/>
                              </w:rPr>
                              <w:t>(např.</w:t>
                            </w:r>
                            <w:r>
                              <w:rPr>
                                <w:color w:val="1B377C"/>
                                <w:spacing w:val="-3"/>
                                <w:w w:val="105"/>
                                <w:sz w:val="16"/>
                              </w:rPr>
                              <w:t xml:space="preserve"> </w:t>
                            </w:r>
                            <w:r>
                              <w:rPr>
                                <w:color w:val="1B377C"/>
                                <w:w w:val="105"/>
                                <w:sz w:val="16"/>
                              </w:rPr>
                              <w:t>zda klesla hladina – popřípadě odhadněte kolik milimetrů, vytvořil se nový krystal – odhadněte jeho velikost, vysrážela se sůl na dně apod.).</w:t>
                            </w:r>
                          </w:p>
                        </w:txbxContent>
                      </wps:txbx>
                      <wps:bodyPr wrap="square" lIns="0" tIns="0" rIns="0" bIns="0" rtlCol="0">
                        <a:noAutofit/>
                      </wps:bodyPr>
                    </wps:wsp>
                  </a:graphicData>
                </a:graphic>
              </wp:anchor>
            </w:drawing>
          </mc:Choice>
          <mc:Fallback>
            <w:pict>
              <v:shape id="Textbox 72" o:spid="_x0000_s1031" type="#_x0000_t202" style="position:absolute;margin-left:147.65pt;margin-top:12.95pt;width:385.05pt;height:236.6pt;z-index:-25175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" filled="f" strokecolor="#9ab3fd" strokeweight=".5pt">
                <v:path arrowok="t"/>
                <v:textbox inset="0,0,0,0">
                  <w:txbxContent>
                    <w:p w:rsidR="00750E3E" w:rsidRDefault="000B7D51">
                      <w:pPr>
                        <w:spacing w:before="129" w:line="273" w:lineRule="auto"/>
                        <w:ind w:left="108"/>
                        <w:rPr>
                          <w:sz w:val="16"/>
                        </w:rPr>
                      </w:pPr>
                      <w:r>
                        <w:rPr>
                          <w:color w:val="1B377C"/>
                          <w:w w:val="105"/>
                          <w:sz w:val="16"/>
                        </w:rPr>
                        <w:t>Zapište</w:t>
                      </w:r>
                      <w:r>
                        <w:rPr>
                          <w:color w:val="1B377C"/>
                          <w:spacing w:val="-3"/>
                          <w:w w:val="105"/>
                          <w:sz w:val="16"/>
                        </w:rPr>
                        <w:t xml:space="preserve"> </w:t>
                      </w:r>
                      <w:r>
                        <w:rPr>
                          <w:color w:val="1B377C"/>
                          <w:w w:val="105"/>
                          <w:sz w:val="16"/>
                        </w:rPr>
                        <w:t>vždy</w:t>
                      </w:r>
                      <w:r>
                        <w:rPr>
                          <w:color w:val="1B377C"/>
                          <w:spacing w:val="-3"/>
                          <w:w w:val="105"/>
                          <w:sz w:val="16"/>
                        </w:rPr>
                        <w:t xml:space="preserve"> </w:t>
                      </w:r>
                      <w:r>
                        <w:rPr>
                          <w:color w:val="1B377C"/>
                          <w:w w:val="105"/>
                          <w:sz w:val="16"/>
                        </w:rPr>
                        <w:t>datum</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čas</w:t>
                      </w:r>
                      <w:r>
                        <w:rPr>
                          <w:color w:val="1B377C"/>
                          <w:spacing w:val="-3"/>
                          <w:w w:val="105"/>
                          <w:sz w:val="16"/>
                        </w:rPr>
                        <w:t xml:space="preserve"> </w:t>
                      </w:r>
                      <w:r>
                        <w:rPr>
                          <w:color w:val="1B377C"/>
                          <w:w w:val="105"/>
                          <w:sz w:val="16"/>
                        </w:rPr>
                        <w:t>pozorování,</w:t>
                      </w:r>
                      <w:r>
                        <w:rPr>
                          <w:color w:val="1B377C"/>
                          <w:spacing w:val="-3"/>
                          <w:w w:val="105"/>
                          <w:sz w:val="16"/>
                        </w:rPr>
                        <w:t xml:space="preserve"> </w:t>
                      </w:r>
                      <w:r>
                        <w:rPr>
                          <w:color w:val="1B377C"/>
                          <w:w w:val="105"/>
                          <w:sz w:val="16"/>
                        </w:rPr>
                        <w:t>kolik</w:t>
                      </w:r>
                      <w:r>
                        <w:rPr>
                          <w:color w:val="1B377C"/>
                          <w:spacing w:val="-3"/>
                          <w:w w:val="105"/>
                          <w:sz w:val="16"/>
                        </w:rPr>
                        <w:t xml:space="preserve"> </w:t>
                      </w:r>
                      <w:r>
                        <w:rPr>
                          <w:color w:val="1B377C"/>
                          <w:w w:val="105"/>
                          <w:sz w:val="16"/>
                        </w:rPr>
                        <w:t>dní</w:t>
                      </w:r>
                      <w:r>
                        <w:rPr>
                          <w:color w:val="1B377C"/>
                          <w:spacing w:val="-3"/>
                          <w:w w:val="105"/>
                          <w:sz w:val="16"/>
                        </w:rPr>
                        <w:t xml:space="preserve"> </w:t>
                      </w:r>
                      <w:r>
                        <w:rPr>
                          <w:color w:val="1B377C"/>
                          <w:w w:val="105"/>
                          <w:sz w:val="16"/>
                        </w:rPr>
                        <w:t>pokus</w:t>
                      </w:r>
                      <w:r>
                        <w:rPr>
                          <w:color w:val="1B377C"/>
                          <w:spacing w:val="-3"/>
                          <w:w w:val="105"/>
                          <w:sz w:val="16"/>
                        </w:rPr>
                        <w:t xml:space="preserve"> </w:t>
                      </w:r>
                      <w:r>
                        <w:rPr>
                          <w:color w:val="1B377C"/>
                          <w:w w:val="105"/>
                          <w:sz w:val="16"/>
                        </w:rPr>
                        <w:t>probíhá,</w:t>
                      </w:r>
                      <w:r>
                        <w:rPr>
                          <w:color w:val="1B377C"/>
                          <w:spacing w:val="-3"/>
                          <w:w w:val="105"/>
                          <w:sz w:val="16"/>
                        </w:rPr>
                        <w:t xml:space="preserve"> </w:t>
                      </w:r>
                      <w:r>
                        <w:rPr>
                          <w:color w:val="1B377C"/>
                          <w:w w:val="105"/>
                          <w:sz w:val="16"/>
                        </w:rPr>
                        <w:t>co</w:t>
                      </w:r>
                      <w:r>
                        <w:rPr>
                          <w:color w:val="1B377C"/>
                          <w:spacing w:val="-3"/>
                          <w:w w:val="105"/>
                          <w:sz w:val="16"/>
                        </w:rPr>
                        <w:t xml:space="preserve"> </w:t>
                      </w:r>
                      <w:r>
                        <w:rPr>
                          <w:color w:val="1B377C"/>
                          <w:w w:val="105"/>
                          <w:sz w:val="16"/>
                        </w:rPr>
                        <w:t>se</w:t>
                      </w:r>
                      <w:r>
                        <w:rPr>
                          <w:color w:val="1B377C"/>
                          <w:spacing w:val="-3"/>
                          <w:w w:val="105"/>
                          <w:sz w:val="16"/>
                        </w:rPr>
                        <w:t xml:space="preserve"> </w:t>
                      </w:r>
                      <w:r>
                        <w:rPr>
                          <w:color w:val="1B377C"/>
                          <w:w w:val="105"/>
                          <w:sz w:val="16"/>
                        </w:rPr>
                        <w:t>ve</w:t>
                      </w:r>
                      <w:r>
                        <w:rPr>
                          <w:color w:val="1B377C"/>
                          <w:spacing w:val="-3"/>
                          <w:w w:val="105"/>
                          <w:sz w:val="16"/>
                        </w:rPr>
                        <w:t xml:space="preserve"> </w:t>
                      </w:r>
                      <w:r>
                        <w:rPr>
                          <w:color w:val="1B377C"/>
                          <w:w w:val="105"/>
                          <w:sz w:val="16"/>
                        </w:rPr>
                        <w:t>sklenici</w:t>
                      </w:r>
                      <w:r>
                        <w:rPr>
                          <w:color w:val="1B377C"/>
                          <w:spacing w:val="-3"/>
                          <w:w w:val="105"/>
                          <w:sz w:val="16"/>
                        </w:rPr>
                        <w:t xml:space="preserve"> </w:t>
                      </w:r>
                      <w:r>
                        <w:rPr>
                          <w:color w:val="1B377C"/>
                          <w:w w:val="105"/>
                          <w:sz w:val="16"/>
                        </w:rPr>
                        <w:t>změnilo</w:t>
                      </w:r>
                      <w:r>
                        <w:rPr>
                          <w:color w:val="1B377C"/>
                          <w:spacing w:val="-3"/>
                          <w:w w:val="105"/>
                          <w:sz w:val="16"/>
                        </w:rPr>
                        <w:t xml:space="preserve"> </w:t>
                      </w:r>
                      <w:r>
                        <w:rPr>
                          <w:color w:val="1B377C"/>
                          <w:w w:val="105"/>
                          <w:sz w:val="16"/>
                        </w:rPr>
                        <w:t>(např.</w:t>
                      </w:r>
                      <w:r>
                        <w:rPr>
                          <w:color w:val="1B377C"/>
                          <w:spacing w:val="-3"/>
                          <w:w w:val="105"/>
                          <w:sz w:val="16"/>
                        </w:rPr>
                        <w:t xml:space="preserve"> </w:t>
                      </w:r>
                      <w:r>
                        <w:rPr>
                          <w:color w:val="1B377C"/>
                          <w:w w:val="105"/>
                          <w:sz w:val="16"/>
                        </w:rPr>
                        <w:t>zda klesla hladina – popřípadě odhadněte kolik milimetrů, vytvořil se nový krystal – odhadněte jeho velikost, vysrážela se sůl na dně apod.).</w:t>
                      </w:r>
                    </w:p>
                  </w:txbxContent>
                </v:textbox>
                <w10:wrap type="topAndBottom" anchorx="page"/>
              </v:shape>
            </w:pict>
          </mc:Fallback>
        </mc:AlternateContent>
      </w:r>
    </w:p>
    <w:p w:rsidR="00750E3E" w:rsidRDefault="00750E3E">
      <w:pPr>
        <w:pStyle w:val="Zkladntext"/>
        <w:spacing w:before="76"/>
        <w:rPr>
          <w:rFonts w:ascii="Arial Black"/>
        </w:rPr>
      </w:pPr>
    </w:p>
    <w:p w:rsidR="00750E3E" w:rsidRDefault="000B7D51">
      <w:pPr>
        <w:pStyle w:val="Zkladntext"/>
        <w:ind w:left="1808"/>
        <w:rPr>
          <w:rFonts w:ascii="Arial Black" w:hAnsi="Arial Black"/>
        </w:rPr>
      </w:pPr>
      <w:r>
        <w:rPr>
          <w:rFonts w:ascii="Arial Black" w:hAnsi="Arial Black"/>
          <w:color w:val="1B377C"/>
          <w:w w:val="90"/>
        </w:rPr>
        <w:t>Které</w:t>
      </w:r>
      <w:r>
        <w:rPr>
          <w:rFonts w:ascii="Arial Black" w:hAnsi="Arial Black"/>
          <w:color w:val="1B377C"/>
          <w:spacing w:val="3"/>
        </w:rPr>
        <w:t xml:space="preserve"> </w:t>
      </w:r>
      <w:r>
        <w:rPr>
          <w:rFonts w:ascii="Arial Black" w:hAnsi="Arial Black"/>
          <w:color w:val="1B377C"/>
          <w:w w:val="90"/>
        </w:rPr>
        <w:t>faktory</w:t>
      </w:r>
      <w:r>
        <w:rPr>
          <w:rFonts w:ascii="Arial Black" w:hAnsi="Arial Black"/>
          <w:color w:val="1B377C"/>
          <w:spacing w:val="3"/>
        </w:rPr>
        <w:t xml:space="preserve"> </w:t>
      </w:r>
      <w:r>
        <w:rPr>
          <w:rFonts w:ascii="Arial Black" w:hAnsi="Arial Black"/>
          <w:color w:val="1B377C"/>
          <w:w w:val="90"/>
        </w:rPr>
        <w:t>ovlivňují</w:t>
      </w:r>
      <w:r>
        <w:rPr>
          <w:rFonts w:ascii="Arial Black" w:hAnsi="Arial Black"/>
          <w:color w:val="1B377C"/>
          <w:spacing w:val="3"/>
        </w:rPr>
        <w:t xml:space="preserve"> </w:t>
      </w:r>
      <w:r>
        <w:rPr>
          <w:rFonts w:ascii="Arial Black" w:hAnsi="Arial Black"/>
          <w:color w:val="1B377C"/>
          <w:w w:val="90"/>
        </w:rPr>
        <w:t>růst</w:t>
      </w:r>
      <w:r>
        <w:rPr>
          <w:rFonts w:ascii="Arial Black" w:hAnsi="Arial Black"/>
          <w:color w:val="1B377C"/>
          <w:spacing w:val="4"/>
        </w:rPr>
        <w:t xml:space="preserve"> </w:t>
      </w:r>
      <w:r>
        <w:rPr>
          <w:rFonts w:ascii="Arial Black" w:hAnsi="Arial Black"/>
          <w:color w:val="1B377C"/>
          <w:spacing w:val="-2"/>
          <w:w w:val="90"/>
        </w:rPr>
        <w:t>krystalů?</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64032" behindDoc="1" locked="0" layoutInCell="1" allowOverlap="1">
                <wp:simplePos x="0" y="0"/>
                <wp:positionH relativeFrom="page">
                  <wp:posOffset>1872000</wp:posOffset>
                </wp:positionH>
                <wp:positionV relativeFrom="paragraph">
                  <wp:posOffset>72953</wp:posOffset>
                </wp:positionV>
                <wp:extent cx="4896485" cy="90678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906780"/>
                          <a:chOff x="0" y="0"/>
                          <a:chExt cx="4896485" cy="906780"/>
                        </a:xfrm>
                      </wpg:grpSpPr>
                      <wps:wsp>
                        <wps:cNvPr id="74" name="Graphic 7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5" name="Graphic 75"/>
                        <wps:cNvSpPr/>
                        <wps:spPr>
                          <a:xfrm>
                            <a:off x="3175"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6" name="Graphic 76"/>
                        <wps:cNvSpPr/>
                        <wps:spPr>
                          <a:xfrm>
                            <a:off x="4892823"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7" name="Graphic 77"/>
                        <wps:cNvSpPr/>
                        <wps:spPr>
                          <a:xfrm>
                            <a:off x="0" y="90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1235494" id="Group 73" o:spid="_x0000_s1026" style="position:absolute;margin-left:147.4pt;margin-top:5.75pt;width:385.55pt;height:71.4pt;z-index:-251752448;mso-wrap-distance-left:0;mso-wrap-distance-right:0;mso-position-horizontal-relative:page" coordsize="48964,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">
                <v:shape id="Graphic 7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" path="m,l4896002,e" filled="f" strokecolor="#9ab3fd" strokeweight=".5pt">
                  <v:path arrowok="t"/>
                </v:shape>
                <v:shape id="Graphic 75" o:spid="_x0000_s1028" style="position:absolute;left:31;top:63;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" path="m,893648l,e" filled="f" strokecolor="#9ab3fd" strokeweight=".5pt">
                  <v:path arrowok="t"/>
                </v:shape>
                <v:shape id="Graphic 76" o:spid="_x0000_s1029" style="position:absolute;left:48928;top:63;width:12;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" path="m,893648l,e" filled="f" strokecolor="#9ab3fd" strokeweight=".5pt">
                  <v:path arrowok="t"/>
                </v:shape>
                <v:shape id="Graphic 77" o:spid="_x0000_s1030" style="position:absolute;top:9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w w:val="90"/>
        </w:rPr>
        <w:t>se</w:t>
      </w:r>
      <w:r>
        <w:rPr>
          <w:rFonts w:ascii="Arial Black" w:hAnsi="Arial Black"/>
          <w:color w:val="1B377C"/>
          <w:spacing w:val="-2"/>
          <w:w w:val="90"/>
        </w:rPr>
        <w:t xml:space="preserve"> </w:t>
      </w:r>
      <w:r>
        <w:rPr>
          <w:rFonts w:ascii="Arial Black" w:hAnsi="Arial Black"/>
          <w:color w:val="1B377C"/>
          <w:w w:val="90"/>
        </w:rPr>
        <w:t>nazývá</w:t>
      </w:r>
      <w:r>
        <w:rPr>
          <w:rFonts w:ascii="Arial Black" w:hAnsi="Arial Black"/>
          <w:color w:val="1B377C"/>
          <w:spacing w:val="-2"/>
          <w:w w:val="90"/>
        </w:rPr>
        <w:t xml:space="preserve"> </w:t>
      </w:r>
      <w:r>
        <w:rPr>
          <w:rFonts w:ascii="Arial Black" w:hAnsi="Arial Black"/>
          <w:color w:val="1B377C"/>
          <w:w w:val="90"/>
        </w:rPr>
        <w:t>děj,</w:t>
      </w:r>
      <w:r>
        <w:rPr>
          <w:rFonts w:ascii="Arial Black" w:hAnsi="Arial Black"/>
          <w:color w:val="1B377C"/>
          <w:spacing w:val="-2"/>
          <w:w w:val="90"/>
        </w:rPr>
        <w:t xml:space="preserve"> </w:t>
      </w:r>
      <w:r>
        <w:rPr>
          <w:rFonts w:ascii="Arial Black" w:hAnsi="Arial Black"/>
          <w:color w:val="1B377C"/>
          <w:w w:val="90"/>
        </w:rPr>
        <w:t>při</w:t>
      </w:r>
      <w:r>
        <w:rPr>
          <w:rFonts w:ascii="Arial Black" w:hAnsi="Arial Black"/>
          <w:color w:val="1B377C"/>
          <w:spacing w:val="-2"/>
          <w:w w:val="90"/>
        </w:rPr>
        <w:t xml:space="preserve"> </w:t>
      </w:r>
      <w:r>
        <w:rPr>
          <w:rFonts w:ascii="Arial Black" w:hAnsi="Arial Black"/>
          <w:color w:val="1B377C"/>
          <w:w w:val="90"/>
        </w:rPr>
        <w:t>kterém</w:t>
      </w:r>
      <w:r>
        <w:rPr>
          <w:rFonts w:ascii="Arial Black" w:hAnsi="Arial Black"/>
          <w:color w:val="1B377C"/>
          <w:spacing w:val="-2"/>
          <w:w w:val="90"/>
        </w:rPr>
        <w:t xml:space="preserve"> </w:t>
      </w:r>
      <w:r>
        <w:rPr>
          <w:rFonts w:ascii="Arial Black" w:hAnsi="Arial Black"/>
          <w:color w:val="1B377C"/>
          <w:w w:val="90"/>
        </w:rPr>
        <w:t>se</w:t>
      </w:r>
      <w:r>
        <w:rPr>
          <w:rFonts w:ascii="Arial Black" w:hAnsi="Arial Black"/>
          <w:color w:val="1B377C"/>
          <w:spacing w:val="-2"/>
          <w:w w:val="90"/>
        </w:rPr>
        <w:t xml:space="preserve"> </w:t>
      </w:r>
      <w:r>
        <w:rPr>
          <w:rFonts w:ascii="Arial Black" w:hAnsi="Arial Black"/>
          <w:color w:val="1B377C"/>
          <w:w w:val="90"/>
        </w:rPr>
        <w:t>kapalná</w:t>
      </w:r>
      <w:r>
        <w:rPr>
          <w:rFonts w:ascii="Arial Black" w:hAnsi="Arial Black"/>
          <w:color w:val="1B377C"/>
          <w:spacing w:val="-2"/>
          <w:w w:val="90"/>
        </w:rPr>
        <w:t xml:space="preserve"> </w:t>
      </w:r>
      <w:r>
        <w:rPr>
          <w:rFonts w:ascii="Arial Black" w:hAnsi="Arial Black"/>
          <w:color w:val="1B377C"/>
          <w:w w:val="90"/>
        </w:rPr>
        <w:t>látka</w:t>
      </w:r>
      <w:r>
        <w:rPr>
          <w:rFonts w:ascii="Arial Black" w:hAnsi="Arial Black"/>
          <w:color w:val="1B377C"/>
          <w:spacing w:val="-2"/>
          <w:w w:val="90"/>
        </w:rPr>
        <w:t xml:space="preserve"> </w:t>
      </w:r>
      <w:r>
        <w:rPr>
          <w:rFonts w:ascii="Arial Black" w:hAnsi="Arial Black"/>
          <w:color w:val="1B377C"/>
          <w:w w:val="90"/>
        </w:rPr>
        <w:t>mění</w:t>
      </w:r>
      <w:r>
        <w:rPr>
          <w:rFonts w:ascii="Arial Black" w:hAnsi="Arial Black"/>
          <w:color w:val="1B377C"/>
          <w:spacing w:val="-2"/>
          <w:w w:val="90"/>
        </w:rPr>
        <w:t xml:space="preserve"> </w:t>
      </w:r>
      <w:r>
        <w:rPr>
          <w:rFonts w:ascii="Arial Black" w:hAnsi="Arial Black"/>
          <w:color w:val="1B377C"/>
          <w:w w:val="90"/>
        </w:rPr>
        <w:t>na</w:t>
      </w:r>
      <w:r>
        <w:rPr>
          <w:rFonts w:ascii="Arial Black" w:hAnsi="Arial Black"/>
          <w:color w:val="1B377C"/>
          <w:spacing w:val="-2"/>
          <w:w w:val="90"/>
        </w:rPr>
        <w:t xml:space="preserve"> pevnou?</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65056" behindDoc="1" locked="0" layoutInCell="1" allowOverlap="1">
                <wp:simplePos x="0" y="0"/>
                <wp:positionH relativeFrom="page">
                  <wp:posOffset>1872000</wp:posOffset>
                </wp:positionH>
                <wp:positionV relativeFrom="paragraph">
                  <wp:posOffset>72953</wp:posOffset>
                </wp:positionV>
                <wp:extent cx="4896485" cy="90678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906780"/>
                          <a:chOff x="0" y="0"/>
                          <a:chExt cx="4896485" cy="906780"/>
                        </a:xfrm>
                      </wpg:grpSpPr>
                      <wps:wsp>
                        <wps:cNvPr id="79" name="Graphic 7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0" name="Graphic 80"/>
                        <wps:cNvSpPr/>
                        <wps:spPr>
                          <a:xfrm>
                            <a:off x="3175"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1" name="Graphic 81"/>
                        <wps:cNvSpPr/>
                        <wps:spPr>
                          <a:xfrm>
                            <a:off x="4892823"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2" name="Graphic 82"/>
                        <wps:cNvSpPr/>
                        <wps:spPr>
                          <a:xfrm>
                            <a:off x="0" y="90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81E1BC1" id="Group 78" o:spid="_x0000_s1026" style="position:absolute;margin-left:147.4pt;margin-top:5.75pt;width:385.55pt;height:71.4pt;z-index:-251751424;mso-wrap-distance-left:0;mso-wrap-distance-right:0;mso-position-horizontal-relative:page" coordsize="48964,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">
                <v:shape id="Graphic 7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" path="m,l4896002,e" filled="f" strokecolor="#9ab3fd" strokeweight=".5pt">
                  <v:path arrowok="t"/>
                </v:shape>
                <v:shape id="Graphic 80" o:spid="_x0000_s1028" style="position:absolute;left:31;top:63;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" path="m,893648l,e" filled="f" strokecolor="#9ab3fd" strokeweight=".5pt">
                  <v:path arrowok="t"/>
                </v:shape>
                <v:shape id="Graphic 81" o:spid="_x0000_s1029" style="position:absolute;left:48928;top:63;width:12;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" path="m,893648l,e" filled="f" strokecolor="#9ab3fd" strokeweight=".5pt">
                  <v:path arrowok="t"/>
                </v:shape>
                <v:shape id="Graphic 82" o:spid="_x0000_s1030" style="position:absolute;top:9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Závěr</w:t>
      </w:r>
      <w:r>
        <w:rPr>
          <w:rFonts w:ascii="Arial Black" w:hAnsi="Arial Black"/>
          <w:color w:val="1B377C"/>
          <w:spacing w:val="-9"/>
          <w:w w:val="90"/>
        </w:rPr>
        <w:t xml:space="preserve"> </w:t>
      </w:r>
      <w:r>
        <w:rPr>
          <w:rFonts w:ascii="Arial Black" w:hAnsi="Arial Black"/>
          <w:color w:val="1B377C"/>
          <w:w w:val="90"/>
        </w:rPr>
        <w:t>vašeho</w:t>
      </w:r>
      <w:r>
        <w:rPr>
          <w:rFonts w:ascii="Arial Black" w:hAnsi="Arial Black"/>
          <w:color w:val="1B377C"/>
          <w:spacing w:val="-9"/>
          <w:w w:val="90"/>
        </w:rPr>
        <w:t xml:space="preserve"> </w:t>
      </w:r>
      <w:r>
        <w:rPr>
          <w:rFonts w:ascii="Arial Black" w:hAnsi="Arial Black"/>
          <w:color w:val="1B377C"/>
          <w:spacing w:val="-2"/>
          <w:w w:val="90"/>
        </w:rPr>
        <w:t>pozorování</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66080" behindDoc="1" locked="0" layoutInCell="1" allowOverlap="1">
                <wp:simplePos x="0" y="0"/>
                <wp:positionH relativeFrom="page">
                  <wp:posOffset>1872000</wp:posOffset>
                </wp:positionH>
                <wp:positionV relativeFrom="paragraph">
                  <wp:posOffset>72776</wp:posOffset>
                </wp:positionV>
                <wp:extent cx="4896485" cy="90678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906780"/>
                          <a:chOff x="0" y="0"/>
                          <a:chExt cx="4896485" cy="906780"/>
                        </a:xfrm>
                      </wpg:grpSpPr>
                      <wps:wsp>
                        <wps:cNvPr id="84" name="Graphic 8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5" name="Graphic 85"/>
                        <wps:cNvSpPr/>
                        <wps:spPr>
                          <a:xfrm>
                            <a:off x="3175"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6" name="Graphic 86"/>
                        <wps:cNvSpPr/>
                        <wps:spPr>
                          <a:xfrm>
                            <a:off x="4892823" y="6351"/>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7" name="Graphic 87"/>
                        <wps:cNvSpPr/>
                        <wps:spPr>
                          <a:xfrm>
                            <a:off x="0" y="90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D91D54B" id="Group 83" o:spid="_x0000_s1026" style="position:absolute;margin-left:147.4pt;margin-top:5.75pt;width:385.55pt;height:71.4pt;z-index:-251750400;mso-wrap-distance-left:0;mso-wrap-distance-right:0;mso-position-horizontal-relative:page" coordsize="48964,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">
                <v:shape id="Graphic 8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" path="m,l4896002,e" filled="f" strokecolor="#9ab3fd" strokeweight=".5pt">
                  <v:path arrowok="t"/>
                </v:shape>
                <v:shape id="Graphic 85" o:spid="_x0000_s1028" style="position:absolute;left:31;top:63;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" path="m,893648l,e" filled="f" strokecolor="#9ab3fd" strokeweight=".5pt">
                  <v:path arrowok="t"/>
                </v:shape>
                <v:shape id="Graphic 86" o:spid="_x0000_s1029" style="position:absolute;left:48928;top:63;width:12;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" path="m,893648l,e" filled="f" strokecolor="#9ab3fd" strokeweight=".5pt">
                  <v:path arrowok="t"/>
                </v:shape>
                <v:shape id="Graphic 87" o:spid="_x0000_s1030" style="position:absolute;top:9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60" w:bottom="760" w:left="1140" w:header="0" w:footer="579" w:gutter="0"/>
          <w:cols w:space="708"/>
        </w:sectPr>
      </w:pPr>
    </w:p>
    <w:p w:rsidR="00750E3E" w:rsidRDefault="000B7D51">
      <w:pPr>
        <w:pStyle w:val="Nadpis2"/>
      </w:pPr>
      <w:bookmarkStart w:id="21" w:name="_bookmark10"/>
      <w:bookmarkEnd w:id="21"/>
      <w:r>
        <w:rPr>
          <w:color w:val="3566FC"/>
          <w:w w:val="110"/>
        </w:rPr>
        <w:lastRenderedPageBreak/>
        <w:t>Karta</w:t>
      </w:r>
      <w:r>
        <w:rPr>
          <w:color w:val="3566FC"/>
          <w:spacing w:val="-4"/>
          <w:w w:val="110"/>
        </w:rPr>
        <w:t xml:space="preserve"> </w:t>
      </w:r>
      <w:r>
        <w:rPr>
          <w:color w:val="3566FC"/>
          <w:spacing w:val="-10"/>
          <w:w w:val="110"/>
        </w:rPr>
        <w:t>3</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275"/>
        <w:gridCol w:w="2432"/>
      </w:tblGrid>
      <w:tr w:rsidR="00750E3E">
        <w:trPr>
          <w:trHeight w:val="500"/>
        </w:trPr>
        <w:tc>
          <w:tcPr>
            <w:tcW w:w="9413" w:type="dxa"/>
            <w:gridSpan w:val="3"/>
            <w:shd w:val="clear" w:color="auto" w:fill="3566FC"/>
          </w:tcPr>
          <w:p w:rsidR="00750E3E" w:rsidRDefault="000B7D51">
            <w:pPr>
              <w:pStyle w:val="TableParagraph"/>
              <w:spacing w:before="164"/>
              <w:ind w:left="113"/>
              <w:rPr>
                <w:rFonts w:ascii="Cambria" w:hAnsi="Cambria"/>
                <w:sz w:val="18"/>
              </w:rPr>
            </w:pPr>
            <w:r>
              <w:rPr>
                <w:rFonts w:ascii="Cambria" w:hAnsi="Cambria"/>
                <w:color w:val="FFFFFF"/>
                <w:w w:val="115"/>
                <w:sz w:val="18"/>
              </w:rPr>
              <w:t>6.</w:t>
            </w:r>
            <w:r>
              <w:rPr>
                <w:rFonts w:ascii="Cambria" w:hAnsi="Cambria"/>
                <w:color w:val="FFFFFF"/>
                <w:spacing w:val="3"/>
                <w:w w:val="115"/>
                <w:sz w:val="18"/>
              </w:rPr>
              <w:t xml:space="preserve"> </w:t>
            </w:r>
            <w:r>
              <w:rPr>
                <w:rFonts w:ascii="Cambria" w:hAnsi="Cambria"/>
                <w:color w:val="FFFFFF"/>
                <w:w w:val="115"/>
                <w:sz w:val="18"/>
              </w:rPr>
              <w:t>ročník</w:t>
            </w:r>
            <w:r>
              <w:rPr>
                <w:rFonts w:ascii="Cambria" w:hAnsi="Cambria"/>
                <w:color w:val="FFFFFF"/>
                <w:spacing w:val="3"/>
                <w:w w:val="115"/>
                <w:sz w:val="18"/>
              </w:rPr>
              <w:t xml:space="preserve"> </w:t>
            </w:r>
            <w:r>
              <w:rPr>
                <w:rFonts w:ascii="Cambria" w:hAnsi="Cambria"/>
                <w:color w:val="FFFFFF"/>
                <w:w w:val="115"/>
                <w:sz w:val="18"/>
              </w:rPr>
              <w:t>–</w:t>
            </w:r>
            <w:r>
              <w:rPr>
                <w:rFonts w:ascii="Cambria" w:hAnsi="Cambria"/>
                <w:color w:val="FFFFFF"/>
                <w:spacing w:val="4"/>
                <w:w w:val="115"/>
                <w:sz w:val="18"/>
              </w:rPr>
              <w:t xml:space="preserve"> </w:t>
            </w:r>
            <w:r>
              <w:rPr>
                <w:rFonts w:ascii="Cambria" w:hAnsi="Cambria"/>
                <w:color w:val="FFFFFF"/>
                <w:w w:val="115"/>
                <w:sz w:val="18"/>
              </w:rPr>
              <w:t>karta</w:t>
            </w:r>
            <w:r>
              <w:rPr>
                <w:rFonts w:ascii="Cambria" w:hAnsi="Cambria"/>
                <w:color w:val="FFFFFF"/>
                <w:spacing w:val="3"/>
                <w:w w:val="115"/>
                <w:sz w:val="18"/>
              </w:rPr>
              <w:t xml:space="preserve"> </w:t>
            </w:r>
            <w:r>
              <w:rPr>
                <w:rFonts w:ascii="Cambria" w:hAnsi="Cambria"/>
                <w:color w:val="FFFFFF"/>
                <w:spacing w:val="-5"/>
                <w:w w:val="115"/>
                <w:sz w:val="18"/>
              </w:rPr>
              <w:t>#3</w:t>
            </w:r>
          </w:p>
        </w:tc>
      </w:tr>
      <w:tr w:rsidR="00750E3E">
        <w:trPr>
          <w:trHeight w:val="444"/>
        </w:trPr>
        <w:tc>
          <w:tcPr>
            <w:tcW w:w="6981"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4"/>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31"/>
              </w:rPr>
              <w:t xml:space="preserve"> </w:t>
            </w:r>
            <w:r>
              <w:rPr>
                <w:rFonts w:ascii="Cambria" w:hAnsi="Cambria"/>
                <w:b/>
                <w:color w:val="1B377C"/>
              </w:rPr>
              <w:t>projevy</w:t>
            </w:r>
            <w:r>
              <w:rPr>
                <w:rFonts w:ascii="Cambria" w:hAnsi="Cambria"/>
                <w:b/>
                <w:color w:val="1B377C"/>
                <w:spacing w:val="32"/>
              </w:rPr>
              <w:t xml:space="preserve"> </w:t>
            </w:r>
            <w:r>
              <w:rPr>
                <w:rFonts w:ascii="Cambria" w:hAnsi="Cambria"/>
                <w:b/>
                <w:color w:val="1B377C"/>
              </w:rPr>
              <w:t>rozdílné</w:t>
            </w:r>
            <w:r>
              <w:rPr>
                <w:rFonts w:ascii="Cambria" w:hAnsi="Cambria"/>
                <w:b/>
                <w:color w:val="1B377C"/>
                <w:spacing w:val="32"/>
              </w:rPr>
              <w:t xml:space="preserve"> </w:t>
            </w:r>
            <w:r>
              <w:rPr>
                <w:rFonts w:ascii="Cambria" w:hAnsi="Cambria"/>
                <w:b/>
                <w:color w:val="1B377C"/>
              </w:rPr>
              <w:t>teploty</w:t>
            </w:r>
            <w:r>
              <w:rPr>
                <w:rFonts w:ascii="Cambria" w:hAnsi="Cambria"/>
                <w:b/>
                <w:color w:val="1B377C"/>
                <w:spacing w:val="32"/>
              </w:rPr>
              <w:t xml:space="preserve"> </w:t>
            </w:r>
            <w:r>
              <w:rPr>
                <w:rFonts w:ascii="Cambria" w:hAnsi="Cambria"/>
                <w:b/>
                <w:color w:val="1B377C"/>
              </w:rPr>
              <w:t>v</w:t>
            </w:r>
            <w:r>
              <w:rPr>
                <w:rFonts w:ascii="Cambria" w:hAnsi="Cambria"/>
                <w:b/>
                <w:color w:val="1B377C"/>
                <w:spacing w:val="32"/>
              </w:rPr>
              <w:t xml:space="preserve"> </w:t>
            </w:r>
            <w:r>
              <w:rPr>
                <w:rFonts w:ascii="Cambria" w:hAnsi="Cambria"/>
                <w:b/>
                <w:color w:val="1B377C"/>
              </w:rPr>
              <w:t>mém</w:t>
            </w:r>
            <w:r>
              <w:rPr>
                <w:rFonts w:ascii="Cambria" w:hAnsi="Cambria"/>
                <w:b/>
                <w:color w:val="1B377C"/>
                <w:spacing w:val="32"/>
              </w:rPr>
              <w:t xml:space="preserve"> </w:t>
            </w:r>
            <w:r>
              <w:rPr>
                <w:rFonts w:ascii="Cambria" w:hAnsi="Cambria"/>
                <w:b/>
                <w:color w:val="1B377C"/>
              </w:rPr>
              <w:t>okolí</w:t>
            </w:r>
            <w:r>
              <w:rPr>
                <w:rFonts w:ascii="Cambria" w:hAnsi="Cambria"/>
                <w:b/>
                <w:color w:val="1B377C"/>
                <w:spacing w:val="31"/>
              </w:rPr>
              <w:t xml:space="preserve"> </w:t>
            </w:r>
            <w:r>
              <w:rPr>
                <w:rFonts w:ascii="Cambria" w:hAnsi="Cambria"/>
                <w:b/>
                <w:color w:val="1B377C"/>
              </w:rPr>
              <w:t>a</w:t>
            </w:r>
            <w:r>
              <w:rPr>
                <w:rFonts w:ascii="Cambria" w:hAnsi="Cambria"/>
                <w:b/>
                <w:color w:val="1B377C"/>
                <w:spacing w:val="32"/>
              </w:rPr>
              <w:t xml:space="preserve"> </w:t>
            </w:r>
            <w:r>
              <w:rPr>
                <w:rFonts w:ascii="Cambria" w:hAnsi="Cambria"/>
                <w:b/>
                <w:color w:val="1B377C"/>
              </w:rPr>
              <w:t>v</w:t>
            </w:r>
            <w:r>
              <w:rPr>
                <w:rFonts w:ascii="Cambria" w:hAnsi="Cambria"/>
                <w:b/>
                <w:color w:val="1B377C"/>
                <w:spacing w:val="32"/>
              </w:rPr>
              <w:t xml:space="preserve"> </w:t>
            </w:r>
            <w:r>
              <w:rPr>
                <w:rFonts w:ascii="Cambria" w:hAnsi="Cambria"/>
                <w:b/>
                <w:color w:val="1B377C"/>
                <w:spacing w:val="-2"/>
              </w:rPr>
              <w:t>přírodě</w:t>
            </w:r>
          </w:p>
        </w:tc>
        <w:tc>
          <w:tcPr>
            <w:tcW w:w="2432" w:type="dxa"/>
            <w:shd w:val="clear" w:color="auto" w:fill="D6E6FF"/>
          </w:tcPr>
          <w:p w:rsidR="00750E3E" w:rsidRDefault="000B7D51">
            <w:pPr>
              <w:pStyle w:val="TableParagraph"/>
              <w:spacing w:before="103"/>
              <w:ind w:left="111"/>
              <w:rPr>
                <w:rFonts w:ascii="Arial Black"/>
                <w:sz w:val="16"/>
              </w:rPr>
            </w:pPr>
            <w:r>
              <w:rPr>
                <w:rFonts w:ascii="Arial Black"/>
                <w:color w:val="1B377C"/>
                <w:w w:val="85"/>
                <w:sz w:val="16"/>
              </w:rPr>
              <w:t>I</w:t>
            </w:r>
            <w:r>
              <w:rPr>
                <w:rFonts w:ascii="Arial Black"/>
                <w:color w:val="1B377C"/>
                <w:spacing w:val="-1"/>
                <w:w w:val="85"/>
                <w:sz w:val="16"/>
              </w:rPr>
              <w:t xml:space="preserve"> </w:t>
            </w:r>
            <w:r>
              <w:rPr>
                <w:rFonts w:ascii="Arial Black"/>
                <w:color w:val="1B377C"/>
                <w:w w:val="85"/>
                <w:sz w:val="16"/>
              </w:rPr>
              <w:t>N</w:t>
            </w:r>
            <w:r>
              <w:rPr>
                <w:rFonts w:ascii="Arial Black"/>
                <w:color w:val="1B377C"/>
                <w:spacing w:val="-1"/>
                <w:w w:val="85"/>
                <w:sz w:val="16"/>
              </w:rPr>
              <w:t xml:space="preserve"> </w:t>
            </w:r>
            <w:r>
              <w:rPr>
                <w:rFonts w:ascii="Arial Black"/>
                <w:color w:val="1B377C"/>
                <w:w w:val="85"/>
                <w:sz w:val="16"/>
              </w:rPr>
              <w:t>T</w:t>
            </w:r>
            <w:r>
              <w:rPr>
                <w:rFonts w:ascii="Arial Black"/>
                <w:color w:val="1B377C"/>
                <w:spacing w:val="-8"/>
                <w:sz w:val="16"/>
              </w:rPr>
              <w:t xml:space="preserve"> </w:t>
            </w:r>
            <w:r>
              <w:rPr>
                <w:rFonts w:ascii="Arial Black"/>
                <w:color w:val="1B377C"/>
                <w:w w:val="85"/>
                <w:sz w:val="16"/>
              </w:rPr>
              <w:t>E</w:t>
            </w:r>
            <w:r>
              <w:rPr>
                <w:rFonts w:ascii="Arial Black"/>
                <w:color w:val="1B377C"/>
                <w:spacing w:val="-1"/>
                <w:w w:val="85"/>
                <w:sz w:val="16"/>
              </w:rPr>
              <w:t xml:space="preserve"> </w:t>
            </w:r>
            <w:r>
              <w:rPr>
                <w:rFonts w:ascii="Arial Black"/>
                <w:color w:val="1B377C"/>
                <w:spacing w:val="-10"/>
                <w:w w:val="85"/>
                <w:sz w:val="16"/>
              </w:rPr>
              <w:t>R</w:t>
            </w:r>
          </w:p>
        </w:tc>
      </w:tr>
      <w:tr w:rsidR="00750E3E">
        <w:trPr>
          <w:trHeight w:val="444"/>
        </w:trPr>
        <w:tc>
          <w:tcPr>
            <w:tcW w:w="6981" w:type="dxa"/>
            <w:gridSpan w:val="2"/>
            <w:vMerge/>
            <w:tcBorders>
              <w:top w:val="nil"/>
            </w:tcBorders>
            <w:shd w:val="clear" w:color="auto" w:fill="D6E6FF"/>
          </w:tcPr>
          <w:p w:rsidR="00750E3E" w:rsidRDefault="00750E3E">
            <w:pPr>
              <w:rPr>
                <w:sz w:val="2"/>
                <w:szCs w:val="2"/>
              </w:rPr>
            </w:pPr>
          </w:p>
        </w:tc>
        <w:tc>
          <w:tcPr>
            <w:tcW w:w="2432" w:type="dxa"/>
            <w:shd w:val="clear" w:color="auto" w:fill="D6E6FF"/>
          </w:tcPr>
          <w:p w:rsidR="00750E3E" w:rsidRDefault="000B7D51">
            <w:pPr>
              <w:pStyle w:val="TableParagraph"/>
              <w:spacing w:before="103"/>
              <w:ind w:left="111"/>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500"/>
        </w:trPr>
        <w:tc>
          <w:tcPr>
            <w:tcW w:w="6981" w:type="dxa"/>
            <w:gridSpan w:val="2"/>
            <w:vMerge/>
            <w:tcBorders>
              <w:top w:val="nil"/>
            </w:tcBorders>
            <w:shd w:val="clear" w:color="auto" w:fill="D6E6FF"/>
          </w:tcPr>
          <w:p w:rsidR="00750E3E" w:rsidRDefault="00750E3E">
            <w:pPr>
              <w:rPr>
                <w:sz w:val="2"/>
                <w:szCs w:val="2"/>
              </w:rPr>
            </w:pPr>
          </w:p>
        </w:tc>
        <w:tc>
          <w:tcPr>
            <w:tcW w:w="2432" w:type="dxa"/>
            <w:shd w:val="clear" w:color="auto" w:fill="3566FC"/>
          </w:tcPr>
          <w:p w:rsidR="00750E3E" w:rsidRDefault="000B7D51">
            <w:pPr>
              <w:pStyle w:val="TableParagraph"/>
              <w:spacing w:before="164"/>
              <w:ind w:left="111"/>
              <w:rPr>
                <w:rFonts w:ascii="Cambria"/>
                <w:sz w:val="18"/>
              </w:rPr>
            </w:pPr>
            <w:r>
              <w:rPr>
                <w:rFonts w:ascii="Cambria"/>
                <w:color w:val="FFFFFF"/>
                <w:w w:val="110"/>
                <w:sz w:val="18"/>
              </w:rPr>
              <w:t>T</w:t>
            </w:r>
            <w:r>
              <w:rPr>
                <w:rFonts w:ascii="Cambria"/>
                <w:color w:val="FFFFFF"/>
                <w:spacing w:val="-2"/>
                <w:w w:val="110"/>
                <w:sz w:val="18"/>
              </w:rPr>
              <w:t xml:space="preserve"> </w:t>
            </w:r>
            <w:r>
              <w:rPr>
                <w:rFonts w:ascii="Cambria"/>
                <w:color w:val="FFFFFF"/>
                <w:w w:val="110"/>
                <w:sz w:val="18"/>
              </w:rPr>
              <w:t>R</w:t>
            </w:r>
            <w:r>
              <w:rPr>
                <w:rFonts w:ascii="Cambria"/>
                <w:color w:val="FFFFFF"/>
                <w:spacing w:val="-2"/>
                <w:w w:val="110"/>
                <w:sz w:val="18"/>
              </w:rPr>
              <w:t xml:space="preserve"> </w:t>
            </w:r>
            <w:r>
              <w:rPr>
                <w:rFonts w:ascii="Cambria"/>
                <w:color w:val="FFFFFF"/>
                <w:w w:val="110"/>
                <w:sz w:val="18"/>
              </w:rPr>
              <w:t>A</w:t>
            </w:r>
            <w:r>
              <w:rPr>
                <w:rFonts w:ascii="Cambria"/>
                <w:color w:val="FFFFFF"/>
                <w:spacing w:val="-1"/>
                <w:w w:val="110"/>
                <w:sz w:val="18"/>
              </w:rPr>
              <w:t xml:space="preserve"> </w:t>
            </w:r>
            <w:r>
              <w:rPr>
                <w:rFonts w:ascii="Cambria"/>
                <w:color w:val="FFFFFF"/>
                <w:w w:val="110"/>
                <w:sz w:val="18"/>
              </w:rPr>
              <w:t>N</w:t>
            </w:r>
            <w:r>
              <w:rPr>
                <w:rFonts w:ascii="Cambria"/>
                <w:color w:val="FFFFFF"/>
                <w:spacing w:val="-2"/>
                <w:w w:val="110"/>
                <w:sz w:val="18"/>
              </w:rPr>
              <w:t xml:space="preserve"> </w:t>
            </w:r>
            <w:r>
              <w:rPr>
                <w:rFonts w:ascii="Cambria"/>
                <w:color w:val="FFFFFF"/>
                <w:spacing w:val="-10"/>
                <w:w w:val="110"/>
                <w:sz w:val="18"/>
              </w:rPr>
              <w:t>S</w:t>
            </w:r>
          </w:p>
        </w:tc>
      </w:tr>
      <w:tr w:rsidR="00750E3E">
        <w:trPr>
          <w:trHeight w:val="654"/>
        </w:trPr>
        <w:tc>
          <w:tcPr>
            <w:tcW w:w="6981" w:type="dxa"/>
            <w:gridSpan w:val="2"/>
            <w:shd w:val="clear" w:color="auto" w:fill="D6E6FF"/>
          </w:tcPr>
          <w:p w:rsidR="00750E3E" w:rsidRDefault="000B7D51">
            <w:pPr>
              <w:pStyle w:val="TableParagraph"/>
              <w:spacing w:before="103" w:line="252" w:lineRule="auto"/>
              <w:ind w:left="113" w:right="760"/>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11"/>
                <w:w w:val="105"/>
                <w:sz w:val="16"/>
              </w:rPr>
              <w:t xml:space="preserve"> </w:t>
            </w:r>
            <w:r>
              <w:rPr>
                <w:color w:val="1B377C"/>
                <w:w w:val="105"/>
                <w:sz w:val="16"/>
              </w:rPr>
              <w:t>zákonitosti,</w:t>
            </w:r>
            <w:r>
              <w:rPr>
                <w:color w:val="1B377C"/>
                <w:spacing w:val="-12"/>
                <w:w w:val="105"/>
                <w:sz w:val="16"/>
              </w:rPr>
              <w:t xml:space="preserve"> </w:t>
            </w:r>
            <w:r>
              <w:rPr>
                <w:color w:val="1B377C"/>
                <w:w w:val="105"/>
                <w:sz w:val="16"/>
              </w:rPr>
              <w:t>měření</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práce</w:t>
            </w:r>
            <w:r>
              <w:rPr>
                <w:color w:val="1B377C"/>
                <w:spacing w:val="-12"/>
                <w:w w:val="105"/>
                <w:sz w:val="16"/>
              </w:rPr>
              <w:t xml:space="preserve"> </w:t>
            </w:r>
            <w:r>
              <w:rPr>
                <w:color w:val="1B377C"/>
                <w:w w:val="105"/>
                <w:sz w:val="16"/>
              </w:rPr>
              <w:t>s</w:t>
            </w:r>
            <w:r>
              <w:rPr>
                <w:color w:val="1B377C"/>
                <w:spacing w:val="-12"/>
                <w:w w:val="105"/>
                <w:sz w:val="16"/>
              </w:rPr>
              <w:t xml:space="preserve"> </w:t>
            </w:r>
            <w:r>
              <w:rPr>
                <w:color w:val="1B377C"/>
                <w:w w:val="105"/>
                <w:sz w:val="16"/>
              </w:rPr>
              <w:t>daty,</w:t>
            </w:r>
            <w:r>
              <w:rPr>
                <w:color w:val="1B377C"/>
                <w:spacing w:val="-11"/>
                <w:w w:val="105"/>
                <w:sz w:val="16"/>
              </w:rPr>
              <w:t xml:space="preserve"> </w:t>
            </w:r>
            <w:r>
              <w:rPr>
                <w:color w:val="1B377C"/>
                <w:w w:val="105"/>
                <w:sz w:val="16"/>
              </w:rPr>
              <w:t>životní</w:t>
            </w:r>
            <w:r>
              <w:rPr>
                <w:color w:val="1B377C"/>
                <w:spacing w:val="-12"/>
                <w:w w:val="105"/>
                <w:sz w:val="16"/>
              </w:rPr>
              <w:t xml:space="preserve"> </w:t>
            </w:r>
            <w:r>
              <w:rPr>
                <w:color w:val="1B377C"/>
                <w:w w:val="105"/>
                <w:sz w:val="16"/>
              </w:rPr>
              <w:t>podmínky, prostředí kolem nás</w:t>
            </w:r>
          </w:p>
        </w:tc>
        <w:tc>
          <w:tcPr>
            <w:tcW w:w="2432" w:type="dxa"/>
            <w:shd w:val="clear" w:color="auto" w:fill="D6E6FF"/>
          </w:tcPr>
          <w:p w:rsidR="00750E3E" w:rsidRDefault="00750E3E">
            <w:pPr>
              <w:pStyle w:val="TableParagraph"/>
              <w:spacing w:before="46"/>
              <w:rPr>
                <w:rFonts w:ascii="Cambria"/>
                <w:sz w:val="16"/>
              </w:rPr>
            </w:pPr>
          </w:p>
          <w:p w:rsidR="00750E3E" w:rsidRDefault="000B7D51">
            <w:pPr>
              <w:pStyle w:val="TableParagraph"/>
              <w:ind w:left="112"/>
              <w:rPr>
                <w:sz w:val="16"/>
              </w:rPr>
            </w:pPr>
            <w:r>
              <w:rPr>
                <w:color w:val="1B377C"/>
                <w:w w:val="105"/>
                <w:sz w:val="16"/>
              </w:rPr>
              <w:t>6/prosinec-</w:t>
            </w:r>
            <w:r>
              <w:rPr>
                <w:color w:val="1B377C"/>
                <w:spacing w:val="-2"/>
                <w:w w:val="105"/>
                <w:sz w:val="16"/>
              </w:rPr>
              <w:t>březen</w:t>
            </w:r>
          </w:p>
        </w:tc>
      </w:tr>
      <w:tr w:rsidR="00750E3E">
        <w:trPr>
          <w:trHeight w:val="444"/>
        </w:trPr>
        <w:tc>
          <w:tcPr>
            <w:tcW w:w="9413" w:type="dxa"/>
            <w:gridSpan w:val="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OVU/ŠOVU:</w:t>
            </w:r>
          </w:p>
        </w:tc>
      </w:tr>
      <w:tr w:rsidR="00750E3E">
        <w:trPr>
          <w:trHeight w:val="1761"/>
        </w:trPr>
        <w:tc>
          <w:tcPr>
            <w:tcW w:w="9413" w:type="dxa"/>
            <w:gridSpan w:val="3"/>
          </w:tcPr>
          <w:p w:rsidR="00750E3E" w:rsidRDefault="000B7D51">
            <w:pPr>
              <w:pStyle w:val="TableParagraph"/>
              <w:numPr>
                <w:ilvl w:val="0"/>
                <w:numId w:val="156"/>
              </w:numPr>
              <w:tabs>
                <w:tab w:val="left" w:pos="309"/>
                <w:tab w:val="left" w:pos="311"/>
              </w:tabs>
              <w:spacing w:before="103" w:line="252" w:lineRule="auto"/>
              <w:ind w:right="255"/>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0"/>
                <w:numId w:val="156"/>
              </w:numPr>
              <w:tabs>
                <w:tab w:val="left" w:pos="309"/>
                <w:tab w:val="left" w:pos="311"/>
              </w:tabs>
              <w:spacing w:before="18" w:line="261" w:lineRule="auto"/>
              <w:ind w:right="167"/>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0"/>
                <w:numId w:val="156"/>
              </w:numPr>
              <w:tabs>
                <w:tab w:val="left" w:pos="309"/>
                <w:tab w:val="left" w:pos="311"/>
              </w:tabs>
              <w:spacing w:before="12" w:line="252" w:lineRule="auto"/>
              <w:ind w:right="393"/>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9"/>
                <w:w w:val="105"/>
                <w:sz w:val="16"/>
              </w:rPr>
              <w:t xml:space="preserve"> </w:t>
            </w:r>
            <w:r>
              <w:rPr>
                <w:color w:val="1B377C"/>
                <w:w w:val="105"/>
                <w:sz w:val="16"/>
              </w:rPr>
              <w:t>Určí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druhy</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zdůvodní</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zařazení</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taxonomických</w:t>
            </w:r>
            <w:r>
              <w:rPr>
                <w:color w:val="1B377C"/>
                <w:spacing w:val="-9"/>
                <w:w w:val="105"/>
                <w:sz w:val="16"/>
              </w:rPr>
              <w:t xml:space="preserve"> </w:t>
            </w:r>
            <w:r>
              <w:rPr>
                <w:color w:val="1B377C"/>
                <w:w w:val="105"/>
                <w:sz w:val="16"/>
              </w:rPr>
              <w:t>skupin</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typických znaků a popíše evoluci skupin organismů s použitím vhodných vyobrazení vývoje.</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7"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1904"/>
        </w:trPr>
        <w:tc>
          <w:tcPr>
            <w:tcW w:w="4706" w:type="dxa"/>
            <w:shd w:val="clear" w:color="auto" w:fill="E8E8E8"/>
          </w:tcPr>
          <w:p w:rsidR="00750E3E" w:rsidRDefault="000B7D51">
            <w:pPr>
              <w:pStyle w:val="TableParagraph"/>
              <w:spacing w:before="103"/>
              <w:ind w:left="113"/>
              <w:rPr>
                <w:rFonts w:ascii="Arial Black"/>
                <w:sz w:val="16"/>
              </w:rPr>
            </w:pPr>
            <w:r>
              <w:rPr>
                <w:rFonts w:ascii="Arial Black"/>
                <w:color w:val="1B377C"/>
                <w:spacing w:val="-2"/>
                <w:sz w:val="16"/>
              </w:rPr>
              <w:t>Fyzika</w:t>
            </w:r>
          </w:p>
          <w:p w:rsidR="00750E3E" w:rsidRDefault="000B7D51">
            <w:pPr>
              <w:pStyle w:val="TableParagraph"/>
              <w:numPr>
                <w:ilvl w:val="0"/>
                <w:numId w:val="155"/>
              </w:numPr>
              <w:tabs>
                <w:tab w:val="left" w:pos="309"/>
                <w:tab w:val="left" w:pos="311"/>
              </w:tabs>
              <w:spacing w:before="67" w:line="273" w:lineRule="auto"/>
              <w:ind w:right="572"/>
              <w:rPr>
                <w:sz w:val="16"/>
              </w:rPr>
            </w:pPr>
            <w:r>
              <w:rPr>
                <w:color w:val="1B377C"/>
                <w:w w:val="105"/>
                <w:sz w:val="16"/>
              </w:rPr>
              <w:t>teplotní roztažnost pevných látek: délková teplotní roztažnost, objemová teplotní roztažnost.</w:t>
            </w:r>
          </w:p>
          <w:p w:rsidR="00750E3E" w:rsidRDefault="000B7D51">
            <w:pPr>
              <w:pStyle w:val="TableParagraph"/>
              <w:spacing w:before="3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55"/>
              </w:numPr>
              <w:tabs>
                <w:tab w:val="left" w:pos="310"/>
              </w:tabs>
              <w:spacing w:before="67"/>
              <w:ind w:left="310" w:hanging="197"/>
              <w:rPr>
                <w:sz w:val="16"/>
              </w:rPr>
            </w:pPr>
            <w:r>
              <w:rPr>
                <w:color w:val="1B377C"/>
                <w:w w:val="105"/>
                <w:sz w:val="16"/>
              </w:rPr>
              <w:t>studenokrevní</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teplokrevní</w:t>
            </w:r>
            <w:r>
              <w:rPr>
                <w:color w:val="1B377C"/>
                <w:spacing w:val="4"/>
                <w:w w:val="105"/>
                <w:sz w:val="16"/>
              </w:rPr>
              <w:t xml:space="preserve"> </w:t>
            </w:r>
            <w:r>
              <w:rPr>
                <w:color w:val="1B377C"/>
                <w:spacing w:val="-2"/>
                <w:w w:val="105"/>
                <w:sz w:val="16"/>
              </w:rPr>
              <w:t>živočichové</w:t>
            </w:r>
          </w:p>
          <w:p w:rsidR="00750E3E" w:rsidRDefault="000B7D51">
            <w:pPr>
              <w:pStyle w:val="TableParagraph"/>
              <w:numPr>
                <w:ilvl w:val="0"/>
                <w:numId w:val="155"/>
              </w:numPr>
              <w:tabs>
                <w:tab w:val="left" w:pos="310"/>
              </w:tabs>
              <w:spacing w:before="54"/>
              <w:ind w:left="310" w:hanging="197"/>
              <w:rPr>
                <w:sz w:val="16"/>
              </w:rPr>
            </w:pPr>
            <w:r>
              <w:rPr>
                <w:color w:val="1B377C"/>
                <w:sz w:val="16"/>
              </w:rPr>
              <w:t>vliv</w:t>
            </w:r>
            <w:r>
              <w:rPr>
                <w:color w:val="1B377C"/>
                <w:spacing w:val="32"/>
                <w:sz w:val="16"/>
              </w:rPr>
              <w:t xml:space="preserve"> </w:t>
            </w:r>
            <w:r>
              <w:rPr>
                <w:color w:val="1B377C"/>
                <w:sz w:val="16"/>
              </w:rPr>
              <w:t>životního</w:t>
            </w:r>
            <w:r>
              <w:rPr>
                <w:color w:val="1B377C"/>
                <w:spacing w:val="33"/>
                <w:sz w:val="16"/>
              </w:rPr>
              <w:t xml:space="preserve"> </w:t>
            </w:r>
            <w:r>
              <w:rPr>
                <w:color w:val="1B377C"/>
                <w:sz w:val="16"/>
              </w:rPr>
              <w:t>prostředí</w:t>
            </w:r>
            <w:r>
              <w:rPr>
                <w:color w:val="1B377C"/>
                <w:spacing w:val="33"/>
                <w:sz w:val="16"/>
              </w:rPr>
              <w:t xml:space="preserve"> </w:t>
            </w:r>
            <w:r>
              <w:rPr>
                <w:color w:val="1B377C"/>
                <w:sz w:val="16"/>
              </w:rPr>
              <w:t>na</w:t>
            </w:r>
            <w:r>
              <w:rPr>
                <w:color w:val="1B377C"/>
                <w:spacing w:val="32"/>
                <w:sz w:val="16"/>
              </w:rPr>
              <w:t xml:space="preserve"> </w:t>
            </w:r>
            <w:r>
              <w:rPr>
                <w:color w:val="1B377C"/>
                <w:sz w:val="16"/>
              </w:rPr>
              <w:t>aktivitu</w:t>
            </w:r>
            <w:r>
              <w:rPr>
                <w:color w:val="1B377C"/>
                <w:spacing w:val="33"/>
                <w:sz w:val="16"/>
              </w:rPr>
              <w:t xml:space="preserve"> </w:t>
            </w:r>
            <w:r>
              <w:rPr>
                <w:color w:val="1B377C"/>
                <w:spacing w:val="-2"/>
                <w:sz w:val="16"/>
              </w:rPr>
              <w:t>organismů</w:t>
            </w:r>
          </w:p>
        </w:tc>
        <w:tc>
          <w:tcPr>
            <w:tcW w:w="4707"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54"/>
              </w:numPr>
              <w:tabs>
                <w:tab w:val="left" w:pos="309"/>
                <w:tab w:val="left" w:pos="311"/>
              </w:tabs>
              <w:spacing w:before="67" w:line="273" w:lineRule="auto"/>
              <w:ind w:right="294"/>
              <w:rPr>
                <w:sz w:val="16"/>
              </w:rPr>
            </w:pPr>
            <w:r>
              <w:rPr>
                <w:color w:val="1B377C"/>
                <w:w w:val="105"/>
                <w:sz w:val="16"/>
              </w:rPr>
              <w:t>číselný</w:t>
            </w:r>
            <w:r>
              <w:rPr>
                <w:color w:val="1B377C"/>
                <w:spacing w:val="-3"/>
                <w:w w:val="105"/>
                <w:sz w:val="16"/>
              </w:rPr>
              <w:t xml:space="preserve"> </w:t>
            </w:r>
            <w:r>
              <w:rPr>
                <w:color w:val="1B377C"/>
                <w:w w:val="105"/>
                <w:sz w:val="16"/>
              </w:rPr>
              <w:t>obor</w:t>
            </w:r>
            <w:r>
              <w:rPr>
                <w:color w:val="1B377C"/>
                <w:spacing w:val="-3"/>
                <w:w w:val="105"/>
                <w:sz w:val="16"/>
              </w:rPr>
              <w:t xml:space="preserve"> </w:t>
            </w:r>
            <w:r>
              <w:rPr>
                <w:color w:val="1B377C"/>
                <w:w w:val="105"/>
                <w:sz w:val="16"/>
              </w:rPr>
              <w:t>přirozená</w:t>
            </w:r>
            <w:r>
              <w:rPr>
                <w:color w:val="1B377C"/>
                <w:spacing w:val="-3"/>
                <w:w w:val="105"/>
                <w:sz w:val="16"/>
              </w:rPr>
              <w:t xml:space="preserve"> </w:t>
            </w:r>
            <w:r>
              <w:rPr>
                <w:color w:val="1B377C"/>
                <w:w w:val="105"/>
                <w:sz w:val="16"/>
              </w:rPr>
              <w:t>čísla,</w:t>
            </w:r>
            <w:r>
              <w:rPr>
                <w:color w:val="1B377C"/>
                <w:spacing w:val="-3"/>
                <w:w w:val="105"/>
                <w:sz w:val="16"/>
              </w:rPr>
              <w:t xml:space="preserve"> </w:t>
            </w:r>
            <w:r>
              <w:rPr>
                <w:color w:val="1B377C"/>
                <w:w w:val="105"/>
                <w:sz w:val="16"/>
              </w:rPr>
              <w:t>propedeutika</w:t>
            </w:r>
            <w:r>
              <w:rPr>
                <w:color w:val="1B377C"/>
                <w:spacing w:val="-3"/>
                <w:w w:val="105"/>
                <w:sz w:val="16"/>
              </w:rPr>
              <w:t xml:space="preserve"> </w:t>
            </w:r>
            <w:r>
              <w:rPr>
                <w:color w:val="1B377C"/>
                <w:w w:val="105"/>
                <w:sz w:val="16"/>
              </w:rPr>
              <w:t>celých</w:t>
            </w:r>
            <w:r>
              <w:rPr>
                <w:color w:val="1B377C"/>
                <w:spacing w:val="-3"/>
                <w:w w:val="105"/>
                <w:sz w:val="16"/>
              </w:rPr>
              <w:t xml:space="preserve"> </w:t>
            </w:r>
            <w:r>
              <w:rPr>
                <w:color w:val="1B377C"/>
                <w:w w:val="105"/>
                <w:sz w:val="16"/>
              </w:rPr>
              <w:t>čísel, číselná osa, graf, jednoduché znázorňování v grafu, interpretace</w:t>
            </w:r>
            <w:r>
              <w:rPr>
                <w:color w:val="1B377C"/>
                <w:spacing w:val="-2"/>
                <w:w w:val="105"/>
                <w:sz w:val="16"/>
              </w:rPr>
              <w:t xml:space="preserve"> </w:t>
            </w:r>
            <w:r>
              <w:rPr>
                <w:color w:val="1B377C"/>
                <w:w w:val="105"/>
                <w:sz w:val="16"/>
              </w:rPr>
              <w:t>dat</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54"/>
              </w:numPr>
              <w:tabs>
                <w:tab w:val="left" w:pos="309"/>
              </w:tabs>
              <w:spacing w:before="67"/>
              <w:ind w:left="309" w:hanging="197"/>
              <w:rPr>
                <w:sz w:val="16"/>
              </w:rPr>
            </w:pPr>
            <w:r>
              <w:rPr>
                <w:color w:val="1B377C"/>
                <w:w w:val="105"/>
                <w:sz w:val="16"/>
              </w:rPr>
              <w:t>různá</w:t>
            </w:r>
            <w:r>
              <w:rPr>
                <w:color w:val="1B377C"/>
                <w:spacing w:val="1"/>
                <w:w w:val="105"/>
                <w:sz w:val="16"/>
              </w:rPr>
              <w:t xml:space="preserve"> </w:t>
            </w:r>
            <w:r>
              <w:rPr>
                <w:color w:val="1B377C"/>
                <w:w w:val="105"/>
                <w:sz w:val="16"/>
              </w:rPr>
              <w:t>teplota</w:t>
            </w:r>
            <w:r>
              <w:rPr>
                <w:color w:val="1B377C"/>
                <w:spacing w:val="2"/>
                <w:w w:val="105"/>
                <w:sz w:val="16"/>
              </w:rPr>
              <w:t xml:space="preserve"> </w:t>
            </w:r>
            <w:r>
              <w:rPr>
                <w:color w:val="1B377C"/>
                <w:w w:val="105"/>
                <w:sz w:val="16"/>
              </w:rPr>
              <w:t>v</w:t>
            </w:r>
            <w:r>
              <w:rPr>
                <w:color w:val="1B377C"/>
                <w:spacing w:val="2"/>
                <w:w w:val="105"/>
                <w:sz w:val="16"/>
              </w:rPr>
              <w:t xml:space="preserve"> </w:t>
            </w:r>
            <w:r>
              <w:rPr>
                <w:color w:val="1B377C"/>
                <w:w w:val="105"/>
                <w:sz w:val="16"/>
              </w:rPr>
              <w:t>závislosti</w:t>
            </w:r>
            <w:r>
              <w:rPr>
                <w:color w:val="1B377C"/>
                <w:spacing w:val="1"/>
                <w:w w:val="105"/>
                <w:sz w:val="16"/>
              </w:rPr>
              <w:t xml:space="preserve"> </w:t>
            </w:r>
            <w:r>
              <w:rPr>
                <w:color w:val="1B377C"/>
                <w:w w:val="105"/>
                <w:sz w:val="16"/>
              </w:rPr>
              <w:t>na</w:t>
            </w:r>
            <w:r>
              <w:rPr>
                <w:color w:val="1B377C"/>
                <w:spacing w:val="2"/>
                <w:w w:val="105"/>
                <w:sz w:val="16"/>
              </w:rPr>
              <w:t xml:space="preserve"> </w:t>
            </w:r>
            <w:r>
              <w:rPr>
                <w:color w:val="1B377C"/>
                <w:w w:val="105"/>
                <w:sz w:val="16"/>
              </w:rPr>
              <w:t>odlišné</w:t>
            </w:r>
            <w:r>
              <w:rPr>
                <w:color w:val="1B377C"/>
                <w:spacing w:val="2"/>
                <w:w w:val="105"/>
                <w:sz w:val="16"/>
              </w:rPr>
              <w:t xml:space="preserve"> </w:t>
            </w:r>
            <w:r>
              <w:rPr>
                <w:color w:val="1B377C"/>
                <w:w w:val="105"/>
                <w:sz w:val="16"/>
              </w:rPr>
              <w:t>geografické</w:t>
            </w:r>
            <w:r>
              <w:rPr>
                <w:color w:val="1B377C"/>
                <w:spacing w:val="2"/>
                <w:w w:val="105"/>
                <w:sz w:val="16"/>
              </w:rPr>
              <w:t xml:space="preserve"> </w:t>
            </w:r>
            <w:r>
              <w:rPr>
                <w:color w:val="1B377C"/>
                <w:spacing w:val="-2"/>
                <w:w w:val="105"/>
                <w:sz w:val="16"/>
              </w:rPr>
              <w:t>poloze</w:t>
            </w:r>
          </w:p>
          <w:p w:rsidR="00750E3E" w:rsidRDefault="000B7D51">
            <w:pPr>
              <w:pStyle w:val="TableParagraph"/>
              <w:numPr>
                <w:ilvl w:val="0"/>
                <w:numId w:val="154"/>
              </w:numPr>
              <w:tabs>
                <w:tab w:val="left" w:pos="309"/>
              </w:tabs>
              <w:spacing w:before="55"/>
              <w:ind w:left="309" w:hanging="197"/>
              <w:rPr>
                <w:sz w:val="16"/>
              </w:rPr>
            </w:pPr>
            <w:r>
              <w:rPr>
                <w:color w:val="1B377C"/>
                <w:w w:val="105"/>
                <w:sz w:val="16"/>
              </w:rPr>
              <w:t>místa</w:t>
            </w:r>
            <w:r>
              <w:rPr>
                <w:color w:val="1B377C"/>
                <w:spacing w:val="-3"/>
                <w:w w:val="105"/>
                <w:sz w:val="16"/>
              </w:rPr>
              <w:t xml:space="preserve"> </w:t>
            </w:r>
            <w:r>
              <w:rPr>
                <w:color w:val="1B377C"/>
                <w:w w:val="105"/>
                <w:sz w:val="16"/>
              </w:rPr>
              <w:t>a</w:t>
            </w:r>
            <w:r>
              <w:rPr>
                <w:color w:val="1B377C"/>
                <w:spacing w:val="-2"/>
                <w:w w:val="105"/>
                <w:sz w:val="16"/>
              </w:rPr>
              <w:t xml:space="preserve"> </w:t>
            </w:r>
            <w:r>
              <w:rPr>
                <w:color w:val="1B377C"/>
                <w:w w:val="105"/>
                <w:sz w:val="16"/>
              </w:rPr>
              <w:t>regiony</w:t>
            </w:r>
            <w:r>
              <w:rPr>
                <w:color w:val="1B377C"/>
                <w:spacing w:val="-3"/>
                <w:w w:val="105"/>
                <w:sz w:val="16"/>
              </w:rPr>
              <w:t xml:space="preserve"> </w:t>
            </w:r>
            <w:r>
              <w:rPr>
                <w:color w:val="1B377C"/>
                <w:w w:val="105"/>
                <w:sz w:val="16"/>
              </w:rPr>
              <w:t>světa:</w:t>
            </w:r>
            <w:r>
              <w:rPr>
                <w:color w:val="1B377C"/>
                <w:spacing w:val="-2"/>
                <w:w w:val="105"/>
                <w:sz w:val="16"/>
              </w:rPr>
              <w:t xml:space="preserve"> </w:t>
            </w:r>
            <w:r>
              <w:rPr>
                <w:color w:val="1B377C"/>
                <w:w w:val="105"/>
                <w:sz w:val="16"/>
              </w:rPr>
              <w:t>objevování</w:t>
            </w:r>
            <w:r>
              <w:rPr>
                <w:color w:val="1B377C"/>
                <w:spacing w:val="-3"/>
                <w:w w:val="105"/>
                <w:sz w:val="16"/>
              </w:rPr>
              <w:t xml:space="preserve"> </w:t>
            </w:r>
            <w:r>
              <w:rPr>
                <w:color w:val="1B377C"/>
                <w:w w:val="105"/>
                <w:sz w:val="16"/>
              </w:rPr>
              <w:t>polárních</w:t>
            </w:r>
            <w:r>
              <w:rPr>
                <w:color w:val="1B377C"/>
                <w:spacing w:val="-2"/>
                <w:w w:val="105"/>
                <w:sz w:val="16"/>
              </w:rPr>
              <w:t xml:space="preserve"> oblastí</w:t>
            </w:r>
          </w:p>
        </w:tc>
      </w:tr>
      <w:tr w:rsidR="00750E3E">
        <w:trPr>
          <w:trHeight w:val="2351"/>
        </w:trPr>
        <w:tc>
          <w:tcPr>
            <w:tcW w:w="9413"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53"/>
              </w:numPr>
              <w:tabs>
                <w:tab w:val="left" w:pos="310"/>
              </w:tabs>
              <w:spacing w:before="41"/>
              <w:ind w:left="310" w:hanging="197"/>
              <w:rPr>
                <w:sz w:val="16"/>
              </w:rPr>
            </w:pPr>
            <w:r>
              <w:rPr>
                <w:rFonts w:ascii="Arial Black" w:hAnsi="Arial Black"/>
                <w:color w:val="1B377C"/>
                <w:spacing w:val="-2"/>
                <w:sz w:val="16"/>
              </w:rPr>
              <w:t>KKU</w:t>
            </w:r>
            <w:r>
              <w:rPr>
                <w:color w:val="1B377C"/>
                <w:spacing w:val="-2"/>
                <w:sz w:val="16"/>
              </w:rPr>
              <w:t>-USU-000-ZV9-001:</w:t>
            </w:r>
            <w:r>
              <w:rPr>
                <w:color w:val="1B377C"/>
                <w:spacing w:val="-1"/>
                <w:sz w:val="16"/>
              </w:rPr>
              <w:t xml:space="preserve"> </w:t>
            </w:r>
            <w:r>
              <w:rPr>
                <w:color w:val="1B377C"/>
                <w:spacing w:val="-2"/>
                <w:sz w:val="16"/>
              </w:rPr>
              <w:t>Řídí</w:t>
            </w:r>
            <w:r>
              <w:rPr>
                <w:color w:val="1B377C"/>
                <w:sz w:val="16"/>
              </w:rPr>
              <w:t xml:space="preserve"> </w:t>
            </w:r>
            <w:r>
              <w:rPr>
                <w:color w:val="1B377C"/>
                <w:spacing w:val="-2"/>
                <w:sz w:val="16"/>
              </w:rPr>
              <w:t>vlastní</w:t>
            </w:r>
            <w:r>
              <w:rPr>
                <w:color w:val="1B377C"/>
                <w:spacing w:val="-1"/>
                <w:sz w:val="16"/>
              </w:rPr>
              <w:t xml:space="preserve"> </w:t>
            </w:r>
            <w:r>
              <w:rPr>
                <w:color w:val="1B377C"/>
                <w:spacing w:val="-2"/>
                <w:sz w:val="16"/>
              </w:rPr>
              <w:t>procesy</w:t>
            </w:r>
            <w:r>
              <w:rPr>
                <w:color w:val="1B377C"/>
                <w:sz w:val="16"/>
              </w:rPr>
              <w:t xml:space="preserve"> </w:t>
            </w:r>
            <w:r>
              <w:rPr>
                <w:color w:val="1B377C"/>
                <w:spacing w:val="-2"/>
                <w:sz w:val="16"/>
              </w:rPr>
              <w:t>učení.</w:t>
            </w:r>
          </w:p>
          <w:p w:rsidR="00750E3E" w:rsidRDefault="000B7D51">
            <w:pPr>
              <w:pStyle w:val="TableParagraph"/>
              <w:numPr>
                <w:ilvl w:val="0"/>
                <w:numId w:val="153"/>
              </w:numPr>
              <w:tabs>
                <w:tab w:val="left" w:pos="310"/>
              </w:tabs>
              <w:spacing w:before="13"/>
              <w:ind w:left="310" w:hanging="197"/>
              <w:rPr>
                <w:sz w:val="16"/>
              </w:rPr>
            </w:pPr>
            <w:r>
              <w:rPr>
                <w:rFonts w:ascii="Arial Black" w:hAnsi="Arial Black"/>
                <w:color w:val="1B377C"/>
                <w:sz w:val="16"/>
              </w:rPr>
              <w:t>KPP</w:t>
            </w:r>
            <w:r>
              <w:rPr>
                <w:color w:val="1B377C"/>
                <w:sz w:val="16"/>
              </w:rPr>
              <w:t>-REA-000-ZV9-001:</w:t>
            </w:r>
            <w:r>
              <w:rPr>
                <w:color w:val="1B377C"/>
                <w:spacing w:val="-11"/>
                <w:sz w:val="16"/>
              </w:rPr>
              <w:t xml:space="preserve"> </w:t>
            </w:r>
            <w:r>
              <w:rPr>
                <w:color w:val="1B377C"/>
                <w:sz w:val="16"/>
              </w:rPr>
              <w:t>Realizuje</w:t>
            </w:r>
            <w:r>
              <w:rPr>
                <w:color w:val="1B377C"/>
                <w:spacing w:val="-10"/>
                <w:sz w:val="16"/>
              </w:rPr>
              <w:t xml:space="preserve"> </w:t>
            </w:r>
            <w:r>
              <w:rPr>
                <w:color w:val="1B377C"/>
                <w:sz w:val="16"/>
              </w:rPr>
              <w:t>aktivity</w:t>
            </w:r>
            <w:r>
              <w:rPr>
                <w:color w:val="1B377C"/>
                <w:spacing w:val="-10"/>
                <w:sz w:val="16"/>
              </w:rPr>
              <w:t xml:space="preserve"> </w:t>
            </w:r>
            <w:r>
              <w:rPr>
                <w:color w:val="1B377C"/>
                <w:sz w:val="16"/>
              </w:rPr>
              <w:t>podle</w:t>
            </w:r>
            <w:r>
              <w:rPr>
                <w:color w:val="1B377C"/>
                <w:spacing w:val="-10"/>
                <w:sz w:val="16"/>
              </w:rPr>
              <w:t xml:space="preserve"> </w:t>
            </w:r>
            <w:r>
              <w:rPr>
                <w:color w:val="1B377C"/>
                <w:spacing w:val="-2"/>
                <w:sz w:val="16"/>
              </w:rPr>
              <w:t>vlastních</w:t>
            </w:r>
          </w:p>
          <w:p w:rsidR="00750E3E" w:rsidRDefault="000B7D51">
            <w:pPr>
              <w:pStyle w:val="TableParagraph"/>
              <w:numPr>
                <w:ilvl w:val="0"/>
                <w:numId w:val="153"/>
              </w:numPr>
              <w:tabs>
                <w:tab w:val="left" w:pos="310"/>
              </w:tabs>
              <w:spacing w:before="39"/>
              <w:ind w:left="310" w:hanging="197"/>
              <w:rPr>
                <w:sz w:val="16"/>
              </w:rPr>
            </w:pPr>
            <w:r>
              <w:rPr>
                <w:color w:val="1B377C"/>
                <w:sz w:val="16"/>
              </w:rPr>
              <w:t>i</w:t>
            </w:r>
            <w:r>
              <w:rPr>
                <w:color w:val="1B377C"/>
                <w:spacing w:val="24"/>
                <w:sz w:val="16"/>
              </w:rPr>
              <w:t xml:space="preserve"> </w:t>
            </w:r>
            <w:r>
              <w:rPr>
                <w:color w:val="1B377C"/>
                <w:sz w:val="16"/>
              </w:rPr>
              <w:t>skupinových</w:t>
            </w:r>
            <w:r>
              <w:rPr>
                <w:color w:val="1B377C"/>
                <w:spacing w:val="25"/>
                <w:sz w:val="16"/>
              </w:rPr>
              <w:t xml:space="preserve"> </w:t>
            </w:r>
            <w:r>
              <w:rPr>
                <w:color w:val="1B377C"/>
                <w:spacing w:val="-2"/>
                <w:sz w:val="16"/>
              </w:rPr>
              <w:t>postupů.</w:t>
            </w:r>
          </w:p>
          <w:p w:rsidR="00750E3E" w:rsidRDefault="000B7D51">
            <w:pPr>
              <w:pStyle w:val="TableParagraph"/>
              <w:numPr>
                <w:ilvl w:val="0"/>
                <w:numId w:val="153"/>
              </w:numPr>
              <w:tabs>
                <w:tab w:val="left" w:pos="310"/>
              </w:tabs>
              <w:spacing w:before="28"/>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53"/>
              </w:numPr>
              <w:tabs>
                <w:tab w:val="left" w:pos="310"/>
              </w:tabs>
              <w:spacing w:before="13"/>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p w:rsidR="00750E3E" w:rsidRDefault="000B7D51">
            <w:pPr>
              <w:pStyle w:val="TableParagraph"/>
              <w:numPr>
                <w:ilvl w:val="0"/>
                <w:numId w:val="153"/>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p w:rsidR="00750E3E" w:rsidRDefault="000B7D51">
            <w:pPr>
              <w:pStyle w:val="TableParagraph"/>
              <w:numPr>
                <w:ilvl w:val="0"/>
                <w:numId w:val="153"/>
              </w:numPr>
              <w:tabs>
                <w:tab w:val="left" w:pos="309"/>
                <w:tab w:val="left" w:pos="311"/>
              </w:tabs>
              <w:spacing w:before="12" w:line="252" w:lineRule="auto"/>
              <w:ind w:right="479"/>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tc>
      </w:tr>
      <w:tr w:rsidR="00750E3E">
        <w:trPr>
          <w:trHeight w:val="1369"/>
        </w:trPr>
        <w:tc>
          <w:tcPr>
            <w:tcW w:w="9413"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152"/>
              </w:numPr>
              <w:tabs>
                <w:tab w:val="left" w:pos="309"/>
                <w:tab w:val="left" w:pos="311"/>
              </w:tabs>
              <w:spacing w:before="41" w:line="252" w:lineRule="auto"/>
              <w:ind w:right="181"/>
              <w:rPr>
                <w:sz w:val="16"/>
              </w:rPr>
            </w:pPr>
            <w:r>
              <w:rPr>
                <w:rFonts w:ascii="Arial Black" w:hAnsi="Arial Black"/>
                <w:color w:val="1B377C"/>
                <w:w w:val="105"/>
                <w:sz w:val="16"/>
              </w:rPr>
              <w:t>PTU</w:t>
            </w:r>
            <w:r>
              <w:rPr>
                <w:color w:val="1B377C"/>
                <w:w w:val="105"/>
                <w:sz w:val="16"/>
              </w:rPr>
              <w:t>-000-000-ZV9-002:</w:t>
            </w:r>
            <w:r>
              <w:rPr>
                <w:color w:val="1B377C"/>
                <w:spacing w:val="-5"/>
                <w:w w:val="105"/>
                <w:sz w:val="16"/>
              </w:rPr>
              <w:t xml:space="preserve"> </w:t>
            </w:r>
            <w:r>
              <w:rPr>
                <w:color w:val="1B377C"/>
                <w:w w:val="105"/>
                <w:sz w:val="16"/>
              </w:rPr>
              <w:t>Prozkoumá</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vysvětlí</w:t>
            </w:r>
            <w:r>
              <w:rPr>
                <w:color w:val="1B377C"/>
                <w:spacing w:val="-5"/>
                <w:w w:val="105"/>
                <w:sz w:val="16"/>
              </w:rPr>
              <w:t xml:space="preserve"> </w:t>
            </w:r>
            <w:r>
              <w:rPr>
                <w:color w:val="1B377C"/>
                <w:w w:val="105"/>
                <w:sz w:val="16"/>
              </w:rPr>
              <w:t>provázanost</w:t>
            </w:r>
            <w:r>
              <w:rPr>
                <w:color w:val="1B377C"/>
                <w:spacing w:val="-5"/>
                <w:w w:val="105"/>
                <w:sz w:val="16"/>
              </w:rPr>
              <w:t xml:space="preserve"> </w:t>
            </w:r>
            <w:r>
              <w:rPr>
                <w:color w:val="1B377C"/>
                <w:w w:val="105"/>
                <w:sz w:val="16"/>
              </w:rPr>
              <w:t>mezi</w:t>
            </w:r>
            <w:r>
              <w:rPr>
                <w:color w:val="1B377C"/>
                <w:spacing w:val="-5"/>
                <w:w w:val="105"/>
                <w:sz w:val="16"/>
              </w:rPr>
              <w:t xml:space="preserve"> </w:t>
            </w:r>
            <w:r>
              <w:rPr>
                <w:color w:val="1B377C"/>
                <w:w w:val="105"/>
                <w:sz w:val="16"/>
              </w:rPr>
              <w:t>klimatickou</w:t>
            </w:r>
            <w:r>
              <w:rPr>
                <w:color w:val="1B377C"/>
                <w:spacing w:val="-5"/>
                <w:w w:val="105"/>
                <w:sz w:val="16"/>
              </w:rPr>
              <w:t xml:space="preserve"> </w:t>
            </w:r>
            <w:r>
              <w:rPr>
                <w:color w:val="1B377C"/>
                <w:w w:val="105"/>
                <w:sz w:val="16"/>
              </w:rPr>
              <w:t>změnou,</w:t>
            </w:r>
            <w:r>
              <w:rPr>
                <w:color w:val="1B377C"/>
                <w:spacing w:val="-5"/>
                <w:w w:val="105"/>
                <w:sz w:val="16"/>
              </w:rPr>
              <w:t xml:space="preserve"> </w:t>
            </w:r>
            <w:r>
              <w:rPr>
                <w:color w:val="1B377C"/>
                <w:w w:val="105"/>
                <w:sz w:val="16"/>
              </w:rPr>
              <w:t>vlastním</w:t>
            </w:r>
            <w:r>
              <w:rPr>
                <w:color w:val="1B377C"/>
                <w:spacing w:val="-5"/>
                <w:w w:val="105"/>
                <w:sz w:val="16"/>
              </w:rPr>
              <w:t xml:space="preserve"> </w:t>
            </w:r>
            <w:r>
              <w:rPr>
                <w:color w:val="1B377C"/>
                <w:w w:val="105"/>
                <w:sz w:val="16"/>
              </w:rPr>
              <w:t>životním</w:t>
            </w:r>
            <w:r>
              <w:rPr>
                <w:color w:val="1B377C"/>
                <w:spacing w:val="-5"/>
                <w:w w:val="105"/>
                <w:sz w:val="16"/>
              </w:rPr>
              <w:t xml:space="preserve"> </w:t>
            </w:r>
            <w:r>
              <w:rPr>
                <w:color w:val="1B377C"/>
                <w:w w:val="105"/>
                <w:sz w:val="16"/>
              </w:rPr>
              <w:t>stylem,</w:t>
            </w:r>
            <w:r>
              <w:rPr>
                <w:color w:val="1B377C"/>
                <w:spacing w:val="-5"/>
                <w:w w:val="105"/>
                <w:sz w:val="16"/>
              </w:rPr>
              <w:t xml:space="preserve"> </w:t>
            </w:r>
            <w:r>
              <w:rPr>
                <w:color w:val="1B377C"/>
                <w:w w:val="105"/>
                <w:sz w:val="16"/>
              </w:rPr>
              <w:t>životem společnosti a ekonomickou činností.</w:t>
            </w:r>
          </w:p>
          <w:p w:rsidR="00750E3E" w:rsidRDefault="000B7D51">
            <w:pPr>
              <w:pStyle w:val="TableParagraph"/>
              <w:numPr>
                <w:ilvl w:val="0"/>
                <w:numId w:val="152"/>
              </w:numPr>
              <w:tabs>
                <w:tab w:val="left" w:pos="309"/>
                <w:tab w:val="left" w:pos="311"/>
              </w:tabs>
              <w:spacing w:before="19" w:line="252" w:lineRule="auto"/>
              <w:ind w:right="954"/>
              <w:rPr>
                <w:sz w:val="16"/>
              </w:rPr>
            </w:pPr>
            <w:r>
              <w:rPr>
                <w:rFonts w:ascii="Arial Black" w:hAnsi="Arial Black"/>
                <w:color w:val="1B377C"/>
                <w:w w:val="105"/>
                <w:sz w:val="16"/>
              </w:rPr>
              <w:t>PTS</w:t>
            </w:r>
            <w:r>
              <w:rPr>
                <w:color w:val="1B377C"/>
                <w:w w:val="105"/>
                <w:sz w:val="16"/>
              </w:rPr>
              <w:t>-000-000-ZV9-001:</w:t>
            </w:r>
            <w:r>
              <w:rPr>
                <w:color w:val="1B377C"/>
                <w:spacing w:val="-8"/>
                <w:w w:val="105"/>
                <w:sz w:val="16"/>
              </w:rPr>
              <w:t xml:space="preserve"> </w:t>
            </w:r>
            <w:r>
              <w:rPr>
                <w:color w:val="1B377C"/>
                <w:w w:val="105"/>
                <w:sz w:val="16"/>
              </w:rPr>
              <w:t>Rozpozná</w:t>
            </w:r>
            <w:r>
              <w:rPr>
                <w:color w:val="1B377C"/>
                <w:spacing w:val="-8"/>
                <w:w w:val="105"/>
                <w:sz w:val="16"/>
              </w:rPr>
              <w:t xml:space="preserve"> </w:t>
            </w:r>
            <w:r>
              <w:rPr>
                <w:color w:val="1B377C"/>
                <w:w w:val="105"/>
                <w:sz w:val="16"/>
              </w:rPr>
              <w:t>příležitosti,</w:t>
            </w:r>
            <w:r>
              <w:rPr>
                <w:color w:val="1B377C"/>
                <w:spacing w:val="-8"/>
                <w:w w:val="105"/>
                <w:sz w:val="16"/>
              </w:rPr>
              <w:t xml:space="preserve"> </w:t>
            </w:r>
            <w:r>
              <w:rPr>
                <w:color w:val="1B377C"/>
                <w:w w:val="105"/>
                <w:sz w:val="16"/>
              </w:rPr>
              <w:t>jaké</w:t>
            </w:r>
            <w:r>
              <w:rPr>
                <w:color w:val="1B377C"/>
                <w:spacing w:val="-8"/>
                <w:w w:val="105"/>
                <w:sz w:val="16"/>
              </w:rPr>
              <w:t xml:space="preserve"> </w:t>
            </w:r>
            <w:r>
              <w:rPr>
                <w:color w:val="1B377C"/>
                <w:w w:val="105"/>
                <w:sz w:val="16"/>
              </w:rPr>
              <w:t>jemu</w:t>
            </w:r>
            <w:r>
              <w:rPr>
                <w:color w:val="1B377C"/>
                <w:spacing w:val="-8"/>
                <w:w w:val="105"/>
                <w:sz w:val="16"/>
              </w:rPr>
              <w:t xml:space="preserve"> </w:t>
            </w:r>
            <w:r>
              <w:rPr>
                <w:color w:val="1B377C"/>
                <w:w w:val="105"/>
                <w:sz w:val="16"/>
              </w:rPr>
              <w:t>i</w:t>
            </w:r>
            <w:r>
              <w:rPr>
                <w:color w:val="1B377C"/>
                <w:spacing w:val="-8"/>
                <w:w w:val="105"/>
                <w:sz w:val="16"/>
              </w:rPr>
              <w:t xml:space="preserve"> </w:t>
            </w:r>
            <w:r>
              <w:rPr>
                <w:color w:val="1B377C"/>
                <w:w w:val="105"/>
                <w:sz w:val="16"/>
              </w:rPr>
              <w:t>společnosti</w:t>
            </w:r>
            <w:r>
              <w:rPr>
                <w:color w:val="1B377C"/>
                <w:spacing w:val="-8"/>
                <w:w w:val="105"/>
                <w:sz w:val="16"/>
              </w:rPr>
              <w:t xml:space="preserve"> </w:t>
            </w:r>
            <w:r>
              <w:rPr>
                <w:color w:val="1B377C"/>
                <w:w w:val="105"/>
                <w:sz w:val="16"/>
              </w:rPr>
              <w:t>přináší</w:t>
            </w:r>
            <w:r>
              <w:rPr>
                <w:color w:val="1B377C"/>
                <w:spacing w:val="-8"/>
                <w:w w:val="105"/>
                <w:sz w:val="16"/>
              </w:rPr>
              <w:t xml:space="preserve"> </w:t>
            </w:r>
            <w:r>
              <w:rPr>
                <w:color w:val="1B377C"/>
                <w:w w:val="105"/>
                <w:sz w:val="16"/>
              </w:rPr>
              <w:t>propojenost</w:t>
            </w:r>
            <w:r>
              <w:rPr>
                <w:color w:val="1B377C"/>
                <w:spacing w:val="-8"/>
                <w:w w:val="105"/>
                <w:sz w:val="16"/>
              </w:rPr>
              <w:t xml:space="preserve"> </w:t>
            </w:r>
            <w:r>
              <w:rPr>
                <w:color w:val="1B377C"/>
                <w:w w:val="105"/>
                <w:sz w:val="16"/>
              </w:rPr>
              <w:t>světa,</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rizika,</w:t>
            </w:r>
            <w:r>
              <w:rPr>
                <w:color w:val="1B377C"/>
                <w:spacing w:val="-8"/>
                <w:w w:val="105"/>
                <w:sz w:val="16"/>
              </w:rPr>
              <w:t xml:space="preserve"> </w:t>
            </w:r>
            <w:r>
              <w:rPr>
                <w:color w:val="1B377C"/>
                <w:w w:val="105"/>
                <w:sz w:val="16"/>
              </w:rPr>
              <w:t>která z propojenosti vyplývají.</w:t>
            </w:r>
          </w:p>
        </w:tc>
      </w:tr>
    </w:tbl>
    <w:p w:rsidR="00750E3E" w:rsidRDefault="00750E3E">
      <w:pPr>
        <w:spacing w:line="252" w:lineRule="auto"/>
        <w:rPr>
          <w:sz w:val="16"/>
        </w:rPr>
        <w:sectPr w:rsidR="00750E3E">
          <w:pgSz w:w="11910" w:h="16840"/>
          <w:pgMar w:top="1320" w:right="6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01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51"/>
              </w:numPr>
              <w:tabs>
                <w:tab w:val="left" w:pos="310"/>
              </w:tabs>
              <w:spacing w:before="67"/>
              <w:ind w:left="310" w:hanging="197"/>
              <w:rPr>
                <w:sz w:val="16"/>
              </w:rPr>
            </w:pPr>
            <w:r>
              <w:rPr>
                <w:color w:val="1B377C"/>
                <w:w w:val="105"/>
                <w:sz w:val="16"/>
              </w:rPr>
              <w:t>Co</w:t>
            </w:r>
            <w:r>
              <w:rPr>
                <w:color w:val="1B377C"/>
                <w:spacing w:val="-12"/>
                <w:w w:val="105"/>
                <w:sz w:val="16"/>
              </w:rPr>
              <w:t xml:space="preserve"> </w:t>
            </w:r>
            <w:r>
              <w:rPr>
                <w:color w:val="1B377C"/>
                <w:w w:val="105"/>
                <w:sz w:val="16"/>
              </w:rPr>
              <w:t>vše</w:t>
            </w:r>
            <w:r>
              <w:rPr>
                <w:color w:val="1B377C"/>
                <w:spacing w:val="-11"/>
                <w:w w:val="105"/>
                <w:sz w:val="16"/>
              </w:rPr>
              <w:t xml:space="preserve"> </w:t>
            </w:r>
            <w:r>
              <w:rPr>
                <w:color w:val="1B377C"/>
                <w:w w:val="105"/>
                <w:sz w:val="16"/>
              </w:rPr>
              <w:t>ovlivňuje</w:t>
            </w:r>
            <w:r>
              <w:rPr>
                <w:color w:val="1B377C"/>
                <w:spacing w:val="-11"/>
                <w:w w:val="105"/>
                <w:sz w:val="16"/>
              </w:rPr>
              <w:t xml:space="preserve"> </w:t>
            </w:r>
            <w:r>
              <w:rPr>
                <w:color w:val="1B377C"/>
                <w:w w:val="105"/>
                <w:sz w:val="16"/>
              </w:rPr>
              <w:t>změna</w:t>
            </w:r>
            <w:r>
              <w:rPr>
                <w:color w:val="1B377C"/>
                <w:spacing w:val="-11"/>
                <w:w w:val="105"/>
                <w:sz w:val="16"/>
              </w:rPr>
              <w:t xml:space="preserve"> </w:t>
            </w:r>
            <w:r>
              <w:rPr>
                <w:color w:val="1B377C"/>
                <w:spacing w:val="-2"/>
                <w:w w:val="105"/>
                <w:sz w:val="16"/>
              </w:rPr>
              <w:t>teploty?</w:t>
            </w:r>
          </w:p>
          <w:p w:rsidR="00750E3E" w:rsidRDefault="000B7D51">
            <w:pPr>
              <w:pStyle w:val="TableParagraph"/>
              <w:numPr>
                <w:ilvl w:val="0"/>
                <w:numId w:val="151"/>
              </w:numPr>
              <w:tabs>
                <w:tab w:val="left" w:pos="310"/>
              </w:tabs>
              <w:spacing w:before="55"/>
              <w:ind w:left="310" w:hanging="197"/>
              <w:rPr>
                <w:sz w:val="16"/>
              </w:rPr>
            </w:pPr>
            <w:r>
              <w:rPr>
                <w:color w:val="1B377C"/>
                <w:w w:val="105"/>
                <w:sz w:val="16"/>
              </w:rPr>
              <w:t>Může</w:t>
            </w:r>
            <w:r>
              <w:rPr>
                <w:color w:val="1B377C"/>
                <w:spacing w:val="-2"/>
                <w:w w:val="105"/>
                <w:sz w:val="16"/>
              </w:rPr>
              <w:t xml:space="preserve"> </w:t>
            </w:r>
            <w:r>
              <w:rPr>
                <w:color w:val="1B377C"/>
                <w:w w:val="105"/>
                <w:sz w:val="16"/>
              </w:rPr>
              <w:t>být</w:t>
            </w:r>
            <w:r>
              <w:rPr>
                <w:color w:val="1B377C"/>
                <w:spacing w:val="-2"/>
                <w:w w:val="105"/>
                <w:sz w:val="16"/>
              </w:rPr>
              <w:t xml:space="preserve"> </w:t>
            </w:r>
            <w:r>
              <w:rPr>
                <w:color w:val="1B377C"/>
                <w:w w:val="105"/>
                <w:sz w:val="16"/>
              </w:rPr>
              <w:t>změna</w:t>
            </w:r>
            <w:r>
              <w:rPr>
                <w:color w:val="1B377C"/>
                <w:spacing w:val="-1"/>
                <w:w w:val="105"/>
                <w:sz w:val="16"/>
              </w:rPr>
              <w:t xml:space="preserve"> </w:t>
            </w:r>
            <w:r>
              <w:rPr>
                <w:color w:val="1B377C"/>
                <w:w w:val="105"/>
                <w:sz w:val="16"/>
              </w:rPr>
              <w:t>pozorovatelná,</w:t>
            </w:r>
            <w:r>
              <w:rPr>
                <w:color w:val="1B377C"/>
                <w:spacing w:val="-2"/>
                <w:w w:val="105"/>
                <w:sz w:val="16"/>
              </w:rPr>
              <w:t xml:space="preserve"> </w:t>
            </w:r>
            <w:r>
              <w:rPr>
                <w:color w:val="1B377C"/>
                <w:w w:val="105"/>
                <w:sz w:val="16"/>
              </w:rPr>
              <w:t>nebo</w:t>
            </w:r>
            <w:r>
              <w:rPr>
                <w:color w:val="1B377C"/>
                <w:spacing w:val="-1"/>
                <w:w w:val="105"/>
                <w:sz w:val="16"/>
              </w:rPr>
              <w:t xml:space="preserve"> </w:t>
            </w:r>
            <w:r>
              <w:rPr>
                <w:color w:val="1B377C"/>
                <w:w w:val="105"/>
                <w:sz w:val="16"/>
              </w:rPr>
              <w:t>jde</w:t>
            </w:r>
            <w:r>
              <w:rPr>
                <w:color w:val="1B377C"/>
                <w:spacing w:val="-2"/>
                <w:w w:val="105"/>
                <w:sz w:val="16"/>
              </w:rPr>
              <w:t xml:space="preserve"> </w:t>
            </w:r>
            <w:r>
              <w:rPr>
                <w:color w:val="1B377C"/>
                <w:w w:val="105"/>
                <w:sz w:val="16"/>
              </w:rPr>
              <w:t>pouze</w:t>
            </w:r>
            <w:r>
              <w:rPr>
                <w:color w:val="1B377C"/>
                <w:spacing w:val="-1"/>
                <w:w w:val="105"/>
                <w:sz w:val="16"/>
              </w:rPr>
              <w:t xml:space="preserve"> </w:t>
            </w:r>
            <w:r>
              <w:rPr>
                <w:color w:val="1B377C"/>
                <w:w w:val="105"/>
                <w:sz w:val="16"/>
              </w:rPr>
              <w:t>o</w:t>
            </w:r>
            <w:r>
              <w:rPr>
                <w:color w:val="1B377C"/>
                <w:spacing w:val="-2"/>
                <w:w w:val="105"/>
                <w:sz w:val="16"/>
              </w:rPr>
              <w:t xml:space="preserve"> pocit?</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aktivita:</w:t>
            </w:r>
          </w:p>
          <w:p w:rsidR="00750E3E" w:rsidRDefault="000B7D51">
            <w:pPr>
              <w:pStyle w:val="TableParagraph"/>
              <w:numPr>
                <w:ilvl w:val="0"/>
                <w:numId w:val="151"/>
              </w:numPr>
              <w:tabs>
                <w:tab w:val="left" w:pos="310"/>
              </w:tabs>
              <w:spacing w:before="67"/>
              <w:ind w:left="310" w:hanging="197"/>
              <w:rPr>
                <w:sz w:val="16"/>
              </w:rPr>
            </w:pPr>
            <w:r>
              <w:rPr>
                <w:color w:val="1B377C"/>
                <w:w w:val="105"/>
                <w:sz w:val="16"/>
              </w:rPr>
              <w:t>Úloha</w:t>
            </w:r>
            <w:r>
              <w:rPr>
                <w:color w:val="1B377C"/>
                <w:spacing w:val="-10"/>
                <w:w w:val="105"/>
                <w:sz w:val="16"/>
              </w:rPr>
              <w:t xml:space="preserve"> </w:t>
            </w:r>
            <w:r>
              <w:rPr>
                <w:color w:val="1B377C"/>
                <w:w w:val="105"/>
                <w:sz w:val="16"/>
              </w:rPr>
              <w:t>Teploměr</w:t>
            </w:r>
            <w:r>
              <w:rPr>
                <w:color w:val="1B377C"/>
                <w:spacing w:val="-9"/>
                <w:w w:val="105"/>
                <w:sz w:val="16"/>
              </w:rPr>
              <w:t xml:space="preserve"> </w:t>
            </w:r>
            <w:r>
              <w:rPr>
                <w:color w:val="1B377C"/>
                <w:w w:val="105"/>
                <w:sz w:val="16"/>
              </w:rPr>
              <w:t>(viz</w:t>
            </w:r>
            <w:r>
              <w:rPr>
                <w:color w:val="1B377C"/>
                <w:spacing w:val="-9"/>
                <w:w w:val="105"/>
                <w:sz w:val="16"/>
              </w:rPr>
              <w:t xml:space="preserve"> </w:t>
            </w:r>
            <w:r>
              <w:rPr>
                <w:color w:val="1B377C"/>
                <w:spacing w:val="-2"/>
                <w:w w:val="105"/>
                <w:sz w:val="16"/>
              </w:rPr>
              <w:t>níže).</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Další</w:t>
            </w:r>
            <w:r>
              <w:rPr>
                <w:rFonts w:ascii="Arial Black" w:hAnsi="Arial Black"/>
                <w:color w:val="1B377C"/>
                <w:spacing w:val="4"/>
                <w:sz w:val="16"/>
              </w:rPr>
              <w:t xml:space="preserve"> </w:t>
            </w:r>
            <w:r>
              <w:rPr>
                <w:rFonts w:ascii="Arial Black" w:hAnsi="Arial Black"/>
                <w:color w:val="1B377C"/>
                <w:w w:val="90"/>
                <w:sz w:val="16"/>
              </w:rPr>
              <w:t>možné</w:t>
            </w:r>
            <w:r>
              <w:rPr>
                <w:rFonts w:ascii="Arial Black" w:hAnsi="Arial Black"/>
                <w:color w:val="1B377C"/>
                <w:spacing w:val="5"/>
                <w:sz w:val="16"/>
              </w:rPr>
              <w:t xml:space="preserve"> </w:t>
            </w:r>
            <w:r>
              <w:rPr>
                <w:rFonts w:ascii="Arial Black" w:hAnsi="Arial Black"/>
                <w:color w:val="1B377C"/>
                <w:w w:val="90"/>
                <w:sz w:val="16"/>
              </w:rPr>
              <w:t>úvodní</w:t>
            </w:r>
            <w:r>
              <w:rPr>
                <w:rFonts w:ascii="Arial Black" w:hAnsi="Arial Black"/>
                <w:color w:val="1B377C"/>
                <w:spacing w:val="4"/>
                <w:sz w:val="16"/>
              </w:rPr>
              <w:t xml:space="preserve"> </w:t>
            </w:r>
            <w:r>
              <w:rPr>
                <w:rFonts w:ascii="Arial Black" w:hAnsi="Arial Black"/>
                <w:color w:val="1B377C"/>
                <w:spacing w:val="-2"/>
                <w:w w:val="90"/>
                <w:sz w:val="16"/>
              </w:rPr>
              <w:t>úlohy:</w:t>
            </w:r>
          </w:p>
          <w:p w:rsidR="00750E3E" w:rsidRDefault="000B7D51">
            <w:pPr>
              <w:pStyle w:val="TableParagraph"/>
              <w:numPr>
                <w:ilvl w:val="0"/>
                <w:numId w:val="151"/>
              </w:numPr>
              <w:tabs>
                <w:tab w:val="left" w:pos="310"/>
              </w:tabs>
              <w:spacing w:before="65"/>
              <w:ind w:left="310" w:hanging="197"/>
              <w:rPr>
                <w:sz w:val="16"/>
              </w:rPr>
            </w:pPr>
            <w:proofErr w:type="spellStart"/>
            <w:r>
              <w:rPr>
                <w:color w:val="1B377C"/>
                <w:w w:val="105"/>
                <w:sz w:val="16"/>
              </w:rPr>
              <w:t>vorba</w:t>
            </w:r>
            <w:proofErr w:type="spellEnd"/>
            <w:r>
              <w:rPr>
                <w:color w:val="1B377C"/>
                <w:spacing w:val="2"/>
                <w:w w:val="105"/>
                <w:sz w:val="16"/>
              </w:rPr>
              <w:t xml:space="preserve"> </w:t>
            </w:r>
            <w:r>
              <w:rPr>
                <w:color w:val="1B377C"/>
                <w:w w:val="105"/>
                <w:sz w:val="16"/>
              </w:rPr>
              <w:t>„Bimetalového</w:t>
            </w:r>
            <w:r>
              <w:rPr>
                <w:color w:val="1B377C"/>
                <w:spacing w:val="2"/>
                <w:w w:val="105"/>
                <w:sz w:val="16"/>
              </w:rPr>
              <w:t xml:space="preserve"> </w:t>
            </w:r>
            <w:r>
              <w:rPr>
                <w:color w:val="1B377C"/>
                <w:w w:val="105"/>
                <w:sz w:val="16"/>
              </w:rPr>
              <w:t>pásku“</w:t>
            </w:r>
            <w:r>
              <w:rPr>
                <w:color w:val="1B377C"/>
                <w:spacing w:val="3"/>
                <w:w w:val="105"/>
                <w:sz w:val="16"/>
              </w:rPr>
              <w:t xml:space="preserve"> </w:t>
            </w:r>
            <w:r>
              <w:rPr>
                <w:color w:val="1B377C"/>
                <w:w w:val="105"/>
                <w:sz w:val="16"/>
              </w:rPr>
              <w:t>z</w:t>
            </w:r>
            <w:r>
              <w:rPr>
                <w:color w:val="1B377C"/>
                <w:spacing w:val="2"/>
                <w:w w:val="105"/>
                <w:sz w:val="16"/>
              </w:rPr>
              <w:t xml:space="preserve"> </w:t>
            </w:r>
            <w:r>
              <w:rPr>
                <w:color w:val="1B377C"/>
                <w:w w:val="105"/>
                <w:sz w:val="16"/>
              </w:rPr>
              <w:t>papíru</w:t>
            </w:r>
            <w:r>
              <w:rPr>
                <w:color w:val="1B377C"/>
                <w:spacing w:val="3"/>
                <w:w w:val="105"/>
                <w:sz w:val="16"/>
              </w:rPr>
              <w:t xml:space="preserve"> </w:t>
            </w:r>
            <w:r>
              <w:rPr>
                <w:color w:val="1B377C"/>
                <w:w w:val="105"/>
                <w:sz w:val="16"/>
              </w:rPr>
              <w:t>a</w:t>
            </w:r>
            <w:r>
              <w:rPr>
                <w:color w:val="1B377C"/>
                <w:spacing w:val="2"/>
                <w:w w:val="105"/>
                <w:sz w:val="16"/>
              </w:rPr>
              <w:t xml:space="preserve"> </w:t>
            </w:r>
            <w:r>
              <w:rPr>
                <w:color w:val="1B377C"/>
                <w:w w:val="105"/>
                <w:sz w:val="16"/>
              </w:rPr>
              <w:t>alobalu</w:t>
            </w:r>
            <w:r>
              <w:rPr>
                <w:color w:val="1B377C"/>
                <w:spacing w:val="3"/>
                <w:w w:val="105"/>
                <w:sz w:val="16"/>
              </w:rPr>
              <w:t xml:space="preserve"> </w:t>
            </w:r>
            <w:r>
              <w:rPr>
                <w:color w:val="1B377C"/>
                <w:spacing w:val="-2"/>
                <w:w w:val="105"/>
                <w:sz w:val="16"/>
              </w:rPr>
              <w:t>(</w:t>
            </w:r>
            <w:r>
              <w:rPr>
                <w:rFonts w:ascii="Calibri" w:hAnsi="Calibri"/>
                <w:i/>
                <w:color w:val="4975FC"/>
                <w:spacing w:val="-2"/>
                <w:w w:val="105"/>
                <w:sz w:val="16"/>
                <w:u w:val="single" w:color="4975FC"/>
              </w:rPr>
              <w:t>fyzikalnipokusy.cz/2021/bimetal</w:t>
            </w:r>
            <w:r>
              <w:rPr>
                <w:color w:val="1B377C"/>
                <w:spacing w:val="-2"/>
                <w:w w:val="105"/>
                <w:sz w:val="16"/>
              </w:rPr>
              <w:t>).</w:t>
            </w:r>
          </w:p>
        </w:tc>
      </w:tr>
      <w:tr w:rsidR="00750E3E">
        <w:trPr>
          <w:trHeight w:val="5369"/>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50"/>
              </w:numPr>
              <w:tabs>
                <w:tab w:val="left" w:pos="309"/>
                <w:tab w:val="left" w:pos="311"/>
              </w:tabs>
              <w:spacing w:before="42"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150"/>
              </w:numPr>
              <w:tabs>
                <w:tab w:val="left" w:pos="508"/>
                <w:tab w:val="left" w:pos="510"/>
              </w:tabs>
              <w:spacing w:before="18" w:line="252" w:lineRule="auto"/>
              <w:ind w:right="142"/>
              <w:rPr>
                <w:sz w:val="16"/>
              </w:rPr>
            </w:pPr>
            <w:r>
              <w:rPr>
                <w:color w:val="1B377C"/>
                <w:w w:val="105"/>
                <w:sz w:val="16"/>
              </w:rPr>
              <w:t xml:space="preserve">příklad konkrétního učiva: teplota, teplotní roztažnost pevných látek: délková teplotní roztažnost, objemová teplotní </w:t>
            </w:r>
            <w:r>
              <w:rPr>
                <w:color w:val="1B377C"/>
                <w:spacing w:val="-2"/>
                <w:w w:val="105"/>
                <w:sz w:val="16"/>
              </w:rPr>
              <w:t>roztažnost...</w:t>
            </w:r>
          </w:p>
          <w:p w:rsidR="00750E3E" w:rsidRDefault="000B7D51">
            <w:pPr>
              <w:pStyle w:val="TableParagraph"/>
              <w:numPr>
                <w:ilvl w:val="0"/>
                <w:numId w:val="150"/>
              </w:numPr>
              <w:tabs>
                <w:tab w:val="left" w:pos="310"/>
              </w:tabs>
              <w:spacing w:before="18"/>
              <w:ind w:left="310" w:hanging="197"/>
              <w:rPr>
                <w:sz w:val="16"/>
              </w:rPr>
            </w:pPr>
            <w:r>
              <w:rPr>
                <w:color w:val="1B377C"/>
                <w:sz w:val="16"/>
              </w:rPr>
              <w:t>CAP-</w:t>
            </w:r>
            <w:r>
              <w:rPr>
                <w:rFonts w:ascii="Arial Black" w:hAnsi="Arial Black"/>
                <w:color w:val="1B377C"/>
                <w:sz w:val="16"/>
              </w:rPr>
              <w:t>FYZ</w:t>
            </w:r>
            <w:r>
              <w:rPr>
                <w:color w:val="1B377C"/>
                <w:sz w:val="16"/>
              </w:rPr>
              <w:t>-004-ZV9-010:</w:t>
            </w:r>
            <w:r>
              <w:rPr>
                <w:color w:val="1B377C"/>
                <w:spacing w:val="14"/>
                <w:sz w:val="16"/>
              </w:rPr>
              <w:t xml:space="preserve"> </w:t>
            </w:r>
            <w:r>
              <w:rPr>
                <w:color w:val="1B377C"/>
                <w:sz w:val="16"/>
              </w:rPr>
              <w:t>Experimentálně</w:t>
            </w:r>
            <w:r>
              <w:rPr>
                <w:color w:val="1B377C"/>
                <w:spacing w:val="15"/>
                <w:sz w:val="16"/>
              </w:rPr>
              <w:t xml:space="preserve"> </w:t>
            </w:r>
            <w:r>
              <w:rPr>
                <w:color w:val="1B377C"/>
                <w:sz w:val="16"/>
              </w:rPr>
              <w:t>ukáže</w:t>
            </w:r>
            <w:r>
              <w:rPr>
                <w:color w:val="1B377C"/>
                <w:spacing w:val="14"/>
                <w:sz w:val="16"/>
              </w:rPr>
              <w:t xml:space="preserve"> </w:t>
            </w:r>
            <w:r>
              <w:rPr>
                <w:color w:val="1B377C"/>
                <w:sz w:val="16"/>
              </w:rPr>
              <w:t>vybrané</w:t>
            </w:r>
            <w:r>
              <w:rPr>
                <w:color w:val="1B377C"/>
                <w:spacing w:val="15"/>
                <w:sz w:val="16"/>
              </w:rPr>
              <w:t xml:space="preserve"> </w:t>
            </w:r>
            <w:r>
              <w:rPr>
                <w:color w:val="1B377C"/>
                <w:sz w:val="16"/>
              </w:rPr>
              <w:t>vlastnosti</w:t>
            </w:r>
            <w:r>
              <w:rPr>
                <w:color w:val="1B377C"/>
                <w:spacing w:val="14"/>
                <w:sz w:val="16"/>
              </w:rPr>
              <w:t xml:space="preserve"> </w:t>
            </w:r>
            <w:r>
              <w:rPr>
                <w:color w:val="1B377C"/>
                <w:sz w:val="16"/>
              </w:rPr>
              <w:t>elektrického</w:t>
            </w:r>
            <w:r>
              <w:rPr>
                <w:color w:val="1B377C"/>
                <w:spacing w:val="15"/>
                <w:sz w:val="16"/>
              </w:rPr>
              <w:t xml:space="preserve"> </w:t>
            </w:r>
            <w:r>
              <w:rPr>
                <w:color w:val="1B377C"/>
                <w:spacing w:val="-2"/>
                <w:sz w:val="16"/>
              </w:rPr>
              <w:t>náboje.</w:t>
            </w:r>
          </w:p>
          <w:p w:rsidR="00750E3E" w:rsidRDefault="000B7D51">
            <w:pPr>
              <w:pStyle w:val="TableParagraph"/>
              <w:numPr>
                <w:ilvl w:val="1"/>
                <w:numId w:val="150"/>
              </w:numPr>
              <w:tabs>
                <w:tab w:val="left" w:pos="508"/>
              </w:tabs>
              <w:spacing w:before="13"/>
              <w:ind w:left="508" w:hanging="197"/>
              <w:rPr>
                <w:sz w:val="16"/>
              </w:rPr>
            </w:pPr>
            <w:r>
              <w:rPr>
                <w:color w:val="1B377C"/>
                <w:w w:val="105"/>
                <w:sz w:val="16"/>
              </w:rPr>
              <w:t>příklad</w:t>
            </w:r>
            <w:r>
              <w:rPr>
                <w:color w:val="1B377C"/>
                <w:spacing w:val="8"/>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w w:val="105"/>
                <w:sz w:val="16"/>
              </w:rPr>
              <w:t>elektrostatika:</w:t>
            </w:r>
            <w:r>
              <w:rPr>
                <w:color w:val="1B377C"/>
                <w:spacing w:val="8"/>
                <w:w w:val="105"/>
                <w:sz w:val="16"/>
              </w:rPr>
              <w:t xml:space="preserve"> </w:t>
            </w:r>
            <w:r>
              <w:rPr>
                <w:color w:val="1B377C"/>
                <w:w w:val="105"/>
                <w:sz w:val="16"/>
              </w:rPr>
              <w:t>vlastnosti</w:t>
            </w:r>
            <w:r>
              <w:rPr>
                <w:color w:val="1B377C"/>
                <w:spacing w:val="8"/>
                <w:w w:val="105"/>
                <w:sz w:val="16"/>
              </w:rPr>
              <w:t xml:space="preserve"> </w:t>
            </w:r>
            <w:r>
              <w:rPr>
                <w:color w:val="1B377C"/>
                <w:w w:val="105"/>
                <w:sz w:val="16"/>
              </w:rPr>
              <w:t>el.</w:t>
            </w:r>
            <w:r>
              <w:rPr>
                <w:color w:val="1B377C"/>
                <w:spacing w:val="9"/>
                <w:w w:val="105"/>
                <w:sz w:val="16"/>
              </w:rPr>
              <w:t xml:space="preserve"> </w:t>
            </w:r>
            <w:r>
              <w:rPr>
                <w:color w:val="1B377C"/>
                <w:spacing w:val="-2"/>
                <w:w w:val="105"/>
                <w:sz w:val="16"/>
              </w:rPr>
              <w:t>náboje...</w:t>
            </w:r>
          </w:p>
          <w:p w:rsidR="00750E3E" w:rsidRDefault="000B7D51">
            <w:pPr>
              <w:pStyle w:val="TableParagraph"/>
              <w:spacing w:before="4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50"/>
              </w:numPr>
              <w:tabs>
                <w:tab w:val="left" w:pos="309"/>
                <w:tab w:val="left" w:pos="311"/>
              </w:tabs>
              <w:spacing w:before="41"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150"/>
              </w:numPr>
              <w:tabs>
                <w:tab w:val="left" w:pos="508"/>
              </w:tabs>
              <w:spacing w:before="18"/>
              <w:ind w:left="508" w:hanging="197"/>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w w:val="105"/>
                <w:sz w:val="16"/>
              </w:rPr>
              <w:t>kapradiny,</w:t>
            </w:r>
            <w:r>
              <w:rPr>
                <w:color w:val="1B377C"/>
                <w:spacing w:val="8"/>
                <w:w w:val="105"/>
                <w:sz w:val="16"/>
              </w:rPr>
              <w:t xml:space="preserve"> </w:t>
            </w:r>
            <w:r>
              <w:rPr>
                <w:color w:val="1B377C"/>
                <w:w w:val="105"/>
                <w:sz w:val="16"/>
              </w:rPr>
              <w:t>nahosemenné</w:t>
            </w:r>
            <w:r>
              <w:rPr>
                <w:color w:val="1B377C"/>
                <w:spacing w:val="7"/>
                <w:w w:val="105"/>
                <w:sz w:val="16"/>
              </w:rPr>
              <w:t xml:space="preserve"> </w:t>
            </w:r>
            <w:r>
              <w:rPr>
                <w:color w:val="1B377C"/>
                <w:w w:val="105"/>
                <w:sz w:val="16"/>
              </w:rPr>
              <w:t>rostliny,</w:t>
            </w:r>
            <w:r>
              <w:rPr>
                <w:color w:val="1B377C"/>
                <w:spacing w:val="8"/>
                <w:w w:val="105"/>
                <w:sz w:val="16"/>
              </w:rPr>
              <w:t xml:space="preserve"> </w:t>
            </w:r>
            <w:r>
              <w:rPr>
                <w:color w:val="1B377C"/>
                <w:w w:val="105"/>
                <w:sz w:val="16"/>
              </w:rPr>
              <w:t>krytosemenné</w:t>
            </w:r>
            <w:r>
              <w:rPr>
                <w:color w:val="1B377C"/>
                <w:spacing w:val="8"/>
                <w:w w:val="105"/>
                <w:sz w:val="16"/>
              </w:rPr>
              <w:t xml:space="preserve"> </w:t>
            </w:r>
            <w:r>
              <w:rPr>
                <w:color w:val="1B377C"/>
                <w:spacing w:val="-2"/>
                <w:w w:val="105"/>
                <w:sz w:val="16"/>
              </w:rPr>
              <w:t>rostliny...</w:t>
            </w:r>
          </w:p>
          <w:p w:rsidR="00750E3E" w:rsidRDefault="000B7D51">
            <w:pPr>
              <w:pStyle w:val="TableParagraph"/>
              <w:numPr>
                <w:ilvl w:val="0"/>
                <w:numId w:val="150"/>
              </w:numPr>
              <w:tabs>
                <w:tab w:val="left" w:pos="309"/>
                <w:tab w:val="left" w:pos="311"/>
              </w:tabs>
              <w:spacing w:before="13" w:line="261" w:lineRule="auto"/>
              <w:ind w:right="165"/>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1"/>
                <w:numId w:val="150"/>
              </w:numPr>
              <w:tabs>
                <w:tab w:val="left" w:pos="508"/>
                <w:tab w:val="left" w:pos="510"/>
              </w:tabs>
              <w:spacing w:before="11" w:line="252" w:lineRule="auto"/>
              <w:ind w:right="1104"/>
              <w:rPr>
                <w:sz w:val="16"/>
              </w:rPr>
            </w:pPr>
            <w:r>
              <w:rPr>
                <w:color w:val="1B377C"/>
                <w:w w:val="105"/>
                <w:sz w:val="16"/>
              </w:rPr>
              <w:t>příklad konkré</w:t>
            </w:r>
            <w:r>
              <w:rPr>
                <w:color w:val="1B377C"/>
                <w:w w:val="105"/>
                <w:sz w:val="16"/>
              </w:rPr>
              <w:t xml:space="preserve">tního učiva: ekosystémy (např. ekosystém lesa a ekosystém rybníka s vybranými zástupci </w:t>
            </w:r>
            <w:proofErr w:type="gramStart"/>
            <w:r>
              <w:rPr>
                <w:color w:val="1B377C"/>
                <w:spacing w:val="-2"/>
                <w:w w:val="105"/>
                <w:sz w:val="16"/>
              </w:rPr>
              <w:t>organismů)...</w:t>
            </w:r>
            <w:proofErr w:type="gramEnd"/>
          </w:p>
          <w:p w:rsidR="00750E3E" w:rsidRDefault="000B7D51">
            <w:pPr>
              <w:pStyle w:val="TableParagraph"/>
              <w:numPr>
                <w:ilvl w:val="0"/>
                <w:numId w:val="150"/>
              </w:numPr>
              <w:tabs>
                <w:tab w:val="left" w:pos="309"/>
                <w:tab w:val="left" w:pos="311"/>
              </w:tabs>
              <w:spacing w:before="18" w:line="252" w:lineRule="auto"/>
              <w:ind w:right="391"/>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9"/>
                <w:w w:val="105"/>
                <w:sz w:val="16"/>
              </w:rPr>
              <w:t xml:space="preserve"> </w:t>
            </w:r>
            <w:r>
              <w:rPr>
                <w:color w:val="1B377C"/>
                <w:w w:val="105"/>
                <w:sz w:val="16"/>
              </w:rPr>
              <w:t>Určí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druhy</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zdůvodní</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zařazení</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taxonomických</w:t>
            </w:r>
            <w:r>
              <w:rPr>
                <w:color w:val="1B377C"/>
                <w:spacing w:val="-9"/>
                <w:w w:val="105"/>
                <w:sz w:val="16"/>
              </w:rPr>
              <w:t xml:space="preserve"> </w:t>
            </w:r>
            <w:r>
              <w:rPr>
                <w:color w:val="1B377C"/>
                <w:w w:val="105"/>
                <w:sz w:val="16"/>
              </w:rPr>
              <w:t>skupin</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typických znaků a popíše evoluci skupin organismů s p</w:t>
            </w:r>
            <w:r>
              <w:rPr>
                <w:color w:val="1B377C"/>
                <w:w w:val="105"/>
                <w:sz w:val="16"/>
              </w:rPr>
              <w:t>oužitím vhodných vyobrazení vývoje.</w:t>
            </w:r>
          </w:p>
          <w:p w:rsidR="00750E3E" w:rsidRDefault="000B7D51">
            <w:pPr>
              <w:pStyle w:val="TableParagraph"/>
              <w:numPr>
                <w:ilvl w:val="1"/>
                <w:numId w:val="150"/>
              </w:numPr>
              <w:tabs>
                <w:tab w:val="left" w:pos="508"/>
                <w:tab w:val="left" w:pos="510"/>
              </w:tabs>
              <w:spacing w:before="18" w:line="252" w:lineRule="auto"/>
              <w:ind w:right="1104"/>
              <w:rPr>
                <w:sz w:val="16"/>
              </w:rPr>
            </w:pPr>
            <w:r>
              <w:rPr>
                <w:color w:val="1B377C"/>
                <w:w w:val="105"/>
                <w:sz w:val="16"/>
              </w:rPr>
              <w:t xml:space="preserve">příklad konkrétního učiva: ekosystémy (např. ekosystém lesa a ekosystém rybníka s vybranými zástupci </w:t>
            </w:r>
            <w:proofErr w:type="gramStart"/>
            <w:r>
              <w:rPr>
                <w:color w:val="1B377C"/>
                <w:spacing w:val="-2"/>
                <w:w w:val="105"/>
                <w:sz w:val="16"/>
              </w:rPr>
              <w:t>organismů)...</w:t>
            </w:r>
            <w:proofErr w:type="gramEnd"/>
          </w:p>
        </w:tc>
      </w:tr>
      <w:tr w:rsidR="00750E3E">
        <w:trPr>
          <w:trHeight w:val="5118"/>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3"/>
                <w:sz w:val="16"/>
              </w:rPr>
              <w:t xml:space="preserve"> </w:t>
            </w:r>
            <w:r>
              <w:rPr>
                <w:rFonts w:ascii="Arial Black" w:hAnsi="Arial Black"/>
                <w:color w:val="1B377C"/>
                <w:w w:val="90"/>
                <w:sz w:val="16"/>
              </w:rPr>
              <w:t>aktivita</w:t>
            </w:r>
            <w:r>
              <w:rPr>
                <w:rFonts w:ascii="Arial Black" w:hAnsi="Arial Black"/>
                <w:color w:val="1B377C"/>
                <w:spacing w:val="-2"/>
                <w:sz w:val="16"/>
              </w:rPr>
              <w:t xml:space="preserve"> </w:t>
            </w:r>
            <w:r>
              <w:rPr>
                <w:rFonts w:ascii="Arial Black" w:hAnsi="Arial Black"/>
                <w:color w:val="1B377C"/>
                <w:w w:val="90"/>
                <w:sz w:val="16"/>
              </w:rPr>
              <w:t>(přímo</w:t>
            </w:r>
            <w:r>
              <w:rPr>
                <w:rFonts w:ascii="Arial Black" w:hAnsi="Arial Black"/>
                <w:color w:val="1B377C"/>
                <w:spacing w:val="-2"/>
                <w:sz w:val="16"/>
              </w:rPr>
              <w:t xml:space="preserve"> </w:t>
            </w:r>
            <w:r>
              <w:rPr>
                <w:rFonts w:ascii="Arial Black" w:hAnsi="Arial Black"/>
                <w:color w:val="1B377C"/>
                <w:w w:val="90"/>
                <w:sz w:val="16"/>
              </w:rPr>
              <w:t>se</w:t>
            </w:r>
            <w:r>
              <w:rPr>
                <w:rFonts w:ascii="Arial Black" w:hAnsi="Arial Black"/>
                <w:color w:val="1B377C"/>
                <w:spacing w:val="-2"/>
                <w:sz w:val="16"/>
              </w:rPr>
              <w:t xml:space="preserve"> </w:t>
            </w:r>
            <w:r>
              <w:rPr>
                <w:rFonts w:ascii="Arial Black" w:hAnsi="Arial Black"/>
                <w:color w:val="1B377C"/>
                <w:w w:val="90"/>
                <w:sz w:val="16"/>
              </w:rPr>
              <w:t>vztahující</w:t>
            </w:r>
            <w:r>
              <w:rPr>
                <w:rFonts w:ascii="Arial Black" w:hAnsi="Arial Black"/>
                <w:color w:val="1B377C"/>
                <w:spacing w:val="-2"/>
                <w:sz w:val="16"/>
              </w:rPr>
              <w:t xml:space="preserve"> </w:t>
            </w:r>
            <w:r>
              <w:rPr>
                <w:rFonts w:ascii="Arial Black" w:hAnsi="Arial Black"/>
                <w:color w:val="1B377C"/>
                <w:w w:val="90"/>
                <w:sz w:val="16"/>
              </w:rPr>
              <w:t>k</w:t>
            </w:r>
            <w:r>
              <w:rPr>
                <w:rFonts w:ascii="Arial Black" w:hAnsi="Arial Black"/>
                <w:color w:val="1B377C"/>
                <w:spacing w:val="-3"/>
                <w:sz w:val="16"/>
              </w:rPr>
              <w:t xml:space="preserve"> </w:t>
            </w:r>
            <w:r>
              <w:rPr>
                <w:rFonts w:ascii="Arial Black" w:hAnsi="Arial Black"/>
                <w:color w:val="1B377C"/>
                <w:w w:val="90"/>
                <w:sz w:val="16"/>
              </w:rPr>
              <w:t>závěrečné</w:t>
            </w:r>
            <w:r>
              <w:rPr>
                <w:rFonts w:ascii="Arial Black" w:hAnsi="Arial Black"/>
                <w:color w:val="1B377C"/>
                <w:spacing w:val="-2"/>
                <w:sz w:val="16"/>
              </w:rPr>
              <w:t xml:space="preserve"> </w:t>
            </w:r>
            <w:r>
              <w:rPr>
                <w:rFonts w:ascii="Arial Black" w:hAnsi="Arial Black"/>
                <w:color w:val="1B377C"/>
                <w:spacing w:val="-2"/>
                <w:w w:val="90"/>
                <w:sz w:val="16"/>
              </w:rPr>
              <w:t>úloze)</w:t>
            </w:r>
          </w:p>
          <w:p w:rsidR="00750E3E" w:rsidRDefault="000B7D51">
            <w:pPr>
              <w:pStyle w:val="TableParagraph"/>
              <w:numPr>
                <w:ilvl w:val="0"/>
                <w:numId w:val="149"/>
              </w:numPr>
              <w:tabs>
                <w:tab w:val="left" w:pos="310"/>
              </w:tabs>
              <w:spacing w:before="67"/>
              <w:ind w:left="310" w:hanging="197"/>
              <w:rPr>
                <w:sz w:val="16"/>
              </w:rPr>
            </w:pPr>
            <w:r>
              <w:rPr>
                <w:color w:val="1B377C"/>
                <w:w w:val="105"/>
                <w:sz w:val="16"/>
              </w:rPr>
              <w:t>průběžné</w:t>
            </w:r>
            <w:r>
              <w:rPr>
                <w:color w:val="1B377C"/>
                <w:spacing w:val="3"/>
                <w:w w:val="105"/>
                <w:sz w:val="16"/>
              </w:rPr>
              <w:t xml:space="preserve"> </w:t>
            </w:r>
            <w:r>
              <w:rPr>
                <w:color w:val="1B377C"/>
                <w:w w:val="105"/>
                <w:sz w:val="16"/>
              </w:rPr>
              <w:t>měření</w:t>
            </w:r>
            <w:r>
              <w:rPr>
                <w:color w:val="1B377C"/>
                <w:spacing w:val="4"/>
                <w:w w:val="105"/>
                <w:sz w:val="16"/>
              </w:rPr>
              <w:t xml:space="preserve"> </w:t>
            </w:r>
            <w:r>
              <w:rPr>
                <w:color w:val="1B377C"/>
                <w:w w:val="105"/>
                <w:sz w:val="16"/>
              </w:rPr>
              <w:t>teploty</w:t>
            </w:r>
            <w:r>
              <w:rPr>
                <w:color w:val="1B377C"/>
                <w:spacing w:val="4"/>
                <w:w w:val="105"/>
                <w:sz w:val="16"/>
              </w:rPr>
              <w:t xml:space="preserve"> </w:t>
            </w:r>
            <w:r>
              <w:rPr>
                <w:color w:val="1B377C"/>
                <w:w w:val="105"/>
                <w:sz w:val="16"/>
              </w:rPr>
              <w:t>(viz</w:t>
            </w:r>
            <w:r>
              <w:rPr>
                <w:color w:val="1B377C"/>
                <w:spacing w:val="3"/>
                <w:w w:val="105"/>
                <w:sz w:val="16"/>
              </w:rPr>
              <w:t xml:space="preserve"> </w:t>
            </w:r>
            <w:r>
              <w:rPr>
                <w:color w:val="1B377C"/>
                <w:spacing w:val="-2"/>
                <w:w w:val="105"/>
                <w:sz w:val="16"/>
              </w:rPr>
              <w:t>níže)</w:t>
            </w:r>
          </w:p>
          <w:p w:rsidR="00750E3E" w:rsidRDefault="000B7D51">
            <w:pPr>
              <w:pStyle w:val="TableParagraph"/>
              <w:spacing w:before="58"/>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aktivita:</w:t>
            </w:r>
          </w:p>
          <w:p w:rsidR="00750E3E" w:rsidRDefault="000B7D51">
            <w:pPr>
              <w:pStyle w:val="TableParagraph"/>
              <w:numPr>
                <w:ilvl w:val="0"/>
                <w:numId w:val="149"/>
              </w:numPr>
              <w:tabs>
                <w:tab w:val="left" w:pos="310"/>
              </w:tabs>
              <w:spacing w:before="68"/>
              <w:ind w:left="310" w:hanging="197"/>
              <w:rPr>
                <w:sz w:val="16"/>
              </w:rPr>
            </w:pPr>
            <w:r>
              <w:rPr>
                <w:color w:val="1B377C"/>
                <w:w w:val="105"/>
                <w:sz w:val="16"/>
              </w:rPr>
              <w:t>úloha</w:t>
            </w:r>
            <w:r>
              <w:rPr>
                <w:color w:val="1B377C"/>
                <w:spacing w:val="-10"/>
                <w:w w:val="105"/>
                <w:sz w:val="16"/>
              </w:rPr>
              <w:t xml:space="preserve"> </w:t>
            </w:r>
            <w:r>
              <w:rPr>
                <w:color w:val="1B377C"/>
                <w:w w:val="105"/>
                <w:sz w:val="16"/>
              </w:rPr>
              <w:t>Zimní</w:t>
            </w:r>
            <w:r>
              <w:rPr>
                <w:color w:val="1B377C"/>
                <w:spacing w:val="-10"/>
                <w:w w:val="105"/>
                <w:sz w:val="16"/>
              </w:rPr>
              <w:t xml:space="preserve"> </w:t>
            </w:r>
            <w:r>
              <w:rPr>
                <w:color w:val="1B377C"/>
                <w:w w:val="105"/>
                <w:sz w:val="16"/>
              </w:rPr>
              <w:t>spánek</w:t>
            </w:r>
            <w:r>
              <w:rPr>
                <w:color w:val="1B377C"/>
                <w:spacing w:val="-9"/>
                <w:w w:val="105"/>
                <w:sz w:val="16"/>
              </w:rPr>
              <w:t xml:space="preserve"> </w:t>
            </w:r>
            <w:r>
              <w:rPr>
                <w:color w:val="1B377C"/>
                <w:w w:val="105"/>
                <w:sz w:val="16"/>
              </w:rPr>
              <w:t>(Věda</w:t>
            </w:r>
            <w:r>
              <w:rPr>
                <w:color w:val="1B377C"/>
                <w:spacing w:val="-10"/>
                <w:w w:val="105"/>
                <w:sz w:val="16"/>
              </w:rPr>
              <w:t xml:space="preserve"> </w:t>
            </w:r>
            <w:r>
              <w:rPr>
                <w:color w:val="1B377C"/>
                <w:w w:val="105"/>
                <w:sz w:val="16"/>
              </w:rPr>
              <w:t>není</w:t>
            </w:r>
            <w:r>
              <w:rPr>
                <w:color w:val="1B377C"/>
                <w:spacing w:val="-9"/>
                <w:w w:val="105"/>
                <w:sz w:val="16"/>
              </w:rPr>
              <w:t xml:space="preserve"> </w:t>
            </w:r>
            <w:r>
              <w:rPr>
                <w:color w:val="1B377C"/>
                <w:w w:val="105"/>
                <w:sz w:val="16"/>
              </w:rPr>
              <w:t>žádná</w:t>
            </w:r>
            <w:r>
              <w:rPr>
                <w:color w:val="1B377C"/>
                <w:spacing w:val="-10"/>
                <w:w w:val="105"/>
                <w:sz w:val="16"/>
              </w:rPr>
              <w:t xml:space="preserve"> </w:t>
            </w:r>
            <w:r>
              <w:rPr>
                <w:color w:val="1B377C"/>
                <w:spacing w:val="-2"/>
                <w:w w:val="105"/>
                <w:sz w:val="16"/>
              </w:rPr>
              <w:t>věda)</w:t>
            </w:r>
          </w:p>
          <w:p w:rsidR="00750E3E" w:rsidRDefault="000B7D51">
            <w:pPr>
              <w:pStyle w:val="TableParagraph"/>
              <w:numPr>
                <w:ilvl w:val="1"/>
                <w:numId w:val="149"/>
              </w:numPr>
              <w:tabs>
                <w:tab w:val="left" w:pos="508"/>
              </w:tabs>
              <w:spacing w:before="28"/>
              <w:ind w:left="508" w:hanging="197"/>
              <w:rPr>
                <w:rFonts w:ascii="Calibri" w:hAnsi="Calibri"/>
                <w:i/>
                <w:sz w:val="16"/>
              </w:rPr>
            </w:pPr>
            <w:r>
              <w:rPr>
                <w:rFonts w:ascii="Calibri" w:hAnsi="Calibri"/>
                <w:i/>
                <w:color w:val="4975FC"/>
                <w:spacing w:val="-2"/>
                <w:w w:val="105"/>
                <w:sz w:val="16"/>
                <w:u w:val="single" w:color="4975FC"/>
              </w:rPr>
              <w:t>https://vedaneniveda.cz/Veda/pdf/4_biologie_zakladni%20skola/05_energie/5.2_zimni_spanek.pdf</w:t>
            </w:r>
          </w:p>
          <w:p w:rsidR="00750E3E" w:rsidRDefault="000B7D51">
            <w:pPr>
              <w:pStyle w:val="TableParagraph"/>
              <w:spacing w:before="128"/>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49"/>
              </w:numPr>
              <w:tabs>
                <w:tab w:val="left" w:pos="310"/>
              </w:tabs>
              <w:spacing w:before="67"/>
              <w:ind w:left="310" w:hanging="197"/>
              <w:rPr>
                <w:sz w:val="16"/>
              </w:rPr>
            </w:pPr>
            <w:r>
              <w:rPr>
                <w:color w:val="1B377C"/>
                <w:w w:val="105"/>
                <w:sz w:val="16"/>
              </w:rPr>
              <w:t>Dlouhodobý</w:t>
            </w:r>
            <w:r>
              <w:rPr>
                <w:color w:val="1B377C"/>
                <w:spacing w:val="1"/>
                <w:w w:val="105"/>
                <w:sz w:val="16"/>
              </w:rPr>
              <w:t xml:space="preserve"> </w:t>
            </w:r>
            <w:r>
              <w:rPr>
                <w:color w:val="1B377C"/>
                <w:w w:val="105"/>
                <w:sz w:val="16"/>
              </w:rPr>
              <w:t>projekt:</w:t>
            </w:r>
            <w:r>
              <w:rPr>
                <w:color w:val="1B377C"/>
                <w:spacing w:val="1"/>
                <w:w w:val="105"/>
                <w:sz w:val="16"/>
              </w:rPr>
              <w:t xml:space="preserve"> </w:t>
            </w:r>
            <w:r>
              <w:rPr>
                <w:color w:val="1B377C"/>
                <w:w w:val="105"/>
                <w:sz w:val="16"/>
              </w:rPr>
              <w:t>Vliv</w:t>
            </w:r>
            <w:r>
              <w:rPr>
                <w:color w:val="1B377C"/>
                <w:spacing w:val="1"/>
                <w:w w:val="105"/>
                <w:sz w:val="16"/>
              </w:rPr>
              <w:t xml:space="preserve"> </w:t>
            </w:r>
            <w:r>
              <w:rPr>
                <w:color w:val="1B377C"/>
                <w:w w:val="105"/>
                <w:sz w:val="16"/>
              </w:rPr>
              <w:t>ročních</w:t>
            </w:r>
            <w:r>
              <w:rPr>
                <w:color w:val="1B377C"/>
                <w:spacing w:val="1"/>
                <w:w w:val="105"/>
                <w:sz w:val="16"/>
              </w:rPr>
              <w:t xml:space="preserve"> </w:t>
            </w:r>
            <w:r>
              <w:rPr>
                <w:color w:val="1B377C"/>
                <w:w w:val="105"/>
                <w:sz w:val="16"/>
              </w:rPr>
              <w:t>období</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w w:val="105"/>
                <w:sz w:val="16"/>
              </w:rPr>
              <w:t>chování</w:t>
            </w:r>
            <w:r>
              <w:rPr>
                <w:color w:val="1B377C"/>
                <w:spacing w:val="1"/>
                <w:w w:val="105"/>
                <w:sz w:val="16"/>
              </w:rPr>
              <w:t xml:space="preserve"> </w:t>
            </w:r>
            <w:r>
              <w:rPr>
                <w:color w:val="1B377C"/>
                <w:w w:val="105"/>
                <w:sz w:val="16"/>
              </w:rPr>
              <w:t>studenokrevných</w:t>
            </w:r>
            <w:r>
              <w:rPr>
                <w:color w:val="1B377C"/>
                <w:spacing w:val="1"/>
                <w:w w:val="105"/>
                <w:sz w:val="16"/>
              </w:rPr>
              <w:t xml:space="preserve"> </w:t>
            </w:r>
            <w:r>
              <w:rPr>
                <w:color w:val="1B377C"/>
                <w:spacing w:val="-2"/>
                <w:w w:val="105"/>
                <w:sz w:val="16"/>
              </w:rPr>
              <w:t>živočichů</w:t>
            </w:r>
          </w:p>
          <w:p w:rsidR="00750E3E" w:rsidRDefault="000B7D51">
            <w:pPr>
              <w:pStyle w:val="TableParagraph"/>
              <w:numPr>
                <w:ilvl w:val="1"/>
                <w:numId w:val="149"/>
              </w:numPr>
              <w:tabs>
                <w:tab w:val="left" w:pos="508"/>
              </w:tabs>
              <w:spacing w:before="28"/>
              <w:ind w:left="508" w:hanging="197"/>
              <w:rPr>
                <w:sz w:val="16"/>
              </w:rPr>
            </w:pPr>
            <w:r>
              <w:rPr>
                <w:color w:val="1B377C"/>
                <w:w w:val="105"/>
                <w:sz w:val="16"/>
              </w:rPr>
              <w:t>Cíl</w:t>
            </w:r>
            <w:r>
              <w:rPr>
                <w:color w:val="1B377C"/>
                <w:spacing w:val="-4"/>
                <w:w w:val="105"/>
                <w:sz w:val="16"/>
              </w:rPr>
              <w:t xml:space="preserve"> </w:t>
            </w:r>
            <w:r>
              <w:rPr>
                <w:color w:val="1B377C"/>
                <w:w w:val="105"/>
                <w:sz w:val="16"/>
              </w:rPr>
              <w:t>projektu:</w:t>
            </w:r>
            <w:r>
              <w:rPr>
                <w:color w:val="1B377C"/>
                <w:spacing w:val="-3"/>
                <w:w w:val="105"/>
                <w:sz w:val="16"/>
              </w:rPr>
              <w:t xml:space="preserve"> </w:t>
            </w:r>
            <w:r>
              <w:rPr>
                <w:color w:val="1B377C"/>
                <w:w w:val="105"/>
                <w:sz w:val="16"/>
              </w:rPr>
              <w:t>Sledovat,</w:t>
            </w:r>
            <w:r>
              <w:rPr>
                <w:color w:val="1B377C"/>
                <w:spacing w:val="-3"/>
                <w:w w:val="105"/>
                <w:sz w:val="16"/>
              </w:rPr>
              <w:t xml:space="preserve"> </w:t>
            </w:r>
            <w:r>
              <w:rPr>
                <w:color w:val="1B377C"/>
                <w:w w:val="105"/>
                <w:sz w:val="16"/>
              </w:rPr>
              <w:t>jak</w:t>
            </w:r>
            <w:r>
              <w:rPr>
                <w:color w:val="1B377C"/>
                <w:spacing w:val="-4"/>
                <w:w w:val="105"/>
                <w:sz w:val="16"/>
              </w:rPr>
              <w:t xml:space="preserve"> </w:t>
            </w:r>
            <w:r>
              <w:rPr>
                <w:color w:val="1B377C"/>
                <w:w w:val="105"/>
                <w:sz w:val="16"/>
              </w:rPr>
              <w:t>se</w:t>
            </w:r>
            <w:r>
              <w:rPr>
                <w:color w:val="1B377C"/>
                <w:spacing w:val="-3"/>
                <w:w w:val="105"/>
                <w:sz w:val="16"/>
              </w:rPr>
              <w:t xml:space="preserve"> </w:t>
            </w:r>
            <w:r>
              <w:rPr>
                <w:color w:val="1B377C"/>
                <w:w w:val="105"/>
                <w:sz w:val="16"/>
              </w:rPr>
              <w:t>mění</w:t>
            </w:r>
            <w:r>
              <w:rPr>
                <w:color w:val="1B377C"/>
                <w:spacing w:val="-3"/>
                <w:w w:val="105"/>
                <w:sz w:val="16"/>
              </w:rPr>
              <w:t xml:space="preserve"> </w:t>
            </w:r>
            <w:r>
              <w:rPr>
                <w:color w:val="1B377C"/>
                <w:w w:val="105"/>
                <w:sz w:val="16"/>
              </w:rPr>
              <w:t>aktivita</w:t>
            </w:r>
            <w:r>
              <w:rPr>
                <w:color w:val="1B377C"/>
                <w:spacing w:val="-4"/>
                <w:w w:val="105"/>
                <w:sz w:val="16"/>
              </w:rPr>
              <w:t xml:space="preserve"> </w:t>
            </w:r>
            <w:r>
              <w:rPr>
                <w:color w:val="1B377C"/>
                <w:w w:val="105"/>
                <w:sz w:val="16"/>
              </w:rPr>
              <w:t>plazů</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obojživelníků</w:t>
            </w:r>
            <w:r>
              <w:rPr>
                <w:color w:val="1B377C"/>
                <w:spacing w:val="-3"/>
                <w:w w:val="105"/>
                <w:sz w:val="16"/>
              </w:rPr>
              <w:t xml:space="preserve"> </w:t>
            </w:r>
            <w:r>
              <w:rPr>
                <w:color w:val="1B377C"/>
                <w:w w:val="105"/>
                <w:sz w:val="16"/>
              </w:rPr>
              <w:t>během</w:t>
            </w:r>
            <w:r>
              <w:rPr>
                <w:color w:val="1B377C"/>
                <w:spacing w:val="-4"/>
                <w:w w:val="105"/>
                <w:sz w:val="16"/>
              </w:rPr>
              <w:t xml:space="preserve"> </w:t>
            </w:r>
            <w:r>
              <w:rPr>
                <w:color w:val="1B377C"/>
                <w:w w:val="105"/>
                <w:sz w:val="16"/>
              </w:rPr>
              <w:t>roku</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závislosti</w:t>
            </w:r>
            <w:r>
              <w:rPr>
                <w:color w:val="1B377C"/>
                <w:spacing w:val="-4"/>
                <w:w w:val="105"/>
                <w:sz w:val="16"/>
              </w:rPr>
              <w:t xml:space="preserve"> </w:t>
            </w:r>
            <w:r>
              <w:rPr>
                <w:color w:val="1B377C"/>
                <w:w w:val="105"/>
                <w:sz w:val="16"/>
              </w:rPr>
              <w:t>na</w:t>
            </w:r>
            <w:r>
              <w:rPr>
                <w:color w:val="1B377C"/>
                <w:spacing w:val="-3"/>
                <w:w w:val="105"/>
                <w:sz w:val="16"/>
              </w:rPr>
              <w:t xml:space="preserve"> </w:t>
            </w:r>
            <w:r>
              <w:rPr>
                <w:color w:val="1B377C"/>
                <w:spacing w:val="-2"/>
                <w:w w:val="105"/>
                <w:sz w:val="16"/>
              </w:rPr>
              <w:t>teplotě.</w:t>
            </w:r>
          </w:p>
          <w:p w:rsidR="00750E3E" w:rsidRDefault="000B7D51">
            <w:pPr>
              <w:pStyle w:val="TableParagraph"/>
              <w:numPr>
                <w:ilvl w:val="1"/>
                <w:numId w:val="149"/>
              </w:numPr>
              <w:tabs>
                <w:tab w:val="left" w:pos="508"/>
                <w:tab w:val="left" w:pos="510"/>
              </w:tabs>
              <w:spacing w:before="13" w:line="252" w:lineRule="auto"/>
              <w:ind w:right="613"/>
              <w:rPr>
                <w:sz w:val="16"/>
              </w:rPr>
            </w:pPr>
            <w:r>
              <w:rPr>
                <w:color w:val="1B377C"/>
                <w:w w:val="105"/>
                <w:sz w:val="16"/>
              </w:rPr>
              <w:t>Aktivity:</w:t>
            </w:r>
            <w:r>
              <w:rPr>
                <w:color w:val="1B377C"/>
                <w:spacing w:val="10"/>
                <w:w w:val="105"/>
                <w:sz w:val="16"/>
              </w:rPr>
              <w:t xml:space="preserve"> </w:t>
            </w:r>
            <w:r>
              <w:rPr>
                <w:color w:val="1B377C"/>
                <w:w w:val="105"/>
                <w:sz w:val="16"/>
              </w:rPr>
              <w:t>Dlouhodobé</w:t>
            </w:r>
            <w:r>
              <w:rPr>
                <w:color w:val="1B377C"/>
                <w:spacing w:val="10"/>
                <w:w w:val="105"/>
                <w:sz w:val="16"/>
              </w:rPr>
              <w:t xml:space="preserve"> </w:t>
            </w:r>
            <w:r>
              <w:rPr>
                <w:color w:val="1B377C"/>
                <w:w w:val="105"/>
                <w:sz w:val="16"/>
              </w:rPr>
              <w:t>měření</w:t>
            </w:r>
            <w:r>
              <w:rPr>
                <w:color w:val="1B377C"/>
                <w:spacing w:val="10"/>
                <w:w w:val="105"/>
                <w:sz w:val="16"/>
              </w:rPr>
              <w:t xml:space="preserve"> </w:t>
            </w:r>
            <w:r>
              <w:rPr>
                <w:color w:val="1B377C"/>
                <w:w w:val="105"/>
                <w:sz w:val="16"/>
              </w:rPr>
              <w:t>teploty</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vybraném</w:t>
            </w:r>
            <w:r>
              <w:rPr>
                <w:color w:val="1B377C"/>
                <w:spacing w:val="10"/>
                <w:w w:val="105"/>
                <w:sz w:val="16"/>
              </w:rPr>
              <w:t xml:space="preserve"> </w:t>
            </w:r>
            <w:r>
              <w:rPr>
                <w:color w:val="1B377C"/>
                <w:w w:val="105"/>
                <w:sz w:val="16"/>
              </w:rPr>
              <w:t>místě.</w:t>
            </w:r>
            <w:r>
              <w:rPr>
                <w:color w:val="1B377C"/>
                <w:spacing w:val="10"/>
                <w:w w:val="105"/>
                <w:sz w:val="16"/>
              </w:rPr>
              <w:t xml:space="preserve"> </w:t>
            </w:r>
            <w:r>
              <w:rPr>
                <w:color w:val="1B377C"/>
                <w:w w:val="105"/>
                <w:sz w:val="16"/>
              </w:rPr>
              <w:t>Zaznamenávání</w:t>
            </w:r>
            <w:r>
              <w:rPr>
                <w:color w:val="1B377C"/>
                <w:spacing w:val="10"/>
                <w:w w:val="105"/>
                <w:sz w:val="16"/>
              </w:rPr>
              <w:t xml:space="preserve"> </w:t>
            </w:r>
            <w:r>
              <w:rPr>
                <w:color w:val="1B377C"/>
                <w:w w:val="105"/>
                <w:sz w:val="16"/>
              </w:rPr>
              <w:t>pozorovaných</w:t>
            </w:r>
            <w:r>
              <w:rPr>
                <w:color w:val="1B377C"/>
                <w:spacing w:val="10"/>
                <w:w w:val="105"/>
                <w:sz w:val="16"/>
              </w:rPr>
              <w:t xml:space="preserve"> </w:t>
            </w:r>
            <w:r>
              <w:rPr>
                <w:color w:val="1B377C"/>
                <w:w w:val="105"/>
                <w:sz w:val="16"/>
              </w:rPr>
              <w:t>druhů</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jejich</w:t>
            </w:r>
            <w:r>
              <w:rPr>
                <w:color w:val="1B377C"/>
                <w:spacing w:val="10"/>
                <w:w w:val="105"/>
                <w:sz w:val="16"/>
              </w:rPr>
              <w:t xml:space="preserve"> </w:t>
            </w:r>
            <w:r>
              <w:rPr>
                <w:color w:val="1B377C"/>
                <w:w w:val="105"/>
                <w:sz w:val="16"/>
              </w:rPr>
              <w:t>aktivity v různých obdobích (jaro, léto, podzim).</w:t>
            </w:r>
          </w:p>
          <w:p w:rsidR="00750E3E" w:rsidRDefault="000B7D51">
            <w:pPr>
              <w:pStyle w:val="TableParagraph"/>
              <w:numPr>
                <w:ilvl w:val="1"/>
                <w:numId w:val="149"/>
              </w:numPr>
              <w:tabs>
                <w:tab w:val="left" w:pos="508"/>
              </w:tabs>
              <w:spacing w:before="18"/>
              <w:ind w:left="508" w:hanging="197"/>
              <w:rPr>
                <w:sz w:val="16"/>
              </w:rPr>
            </w:pPr>
            <w:r>
              <w:rPr>
                <w:color w:val="1B377C"/>
                <w:w w:val="105"/>
                <w:sz w:val="16"/>
              </w:rPr>
              <w:t>Přesah:</w:t>
            </w:r>
            <w:r>
              <w:rPr>
                <w:color w:val="1B377C"/>
                <w:spacing w:val="-4"/>
                <w:w w:val="105"/>
                <w:sz w:val="16"/>
              </w:rPr>
              <w:t xml:space="preserve"> </w:t>
            </w:r>
            <w:r>
              <w:rPr>
                <w:color w:val="1B377C"/>
                <w:w w:val="105"/>
                <w:sz w:val="16"/>
              </w:rPr>
              <w:t>Geografie</w:t>
            </w:r>
            <w:r>
              <w:rPr>
                <w:color w:val="1B377C"/>
                <w:spacing w:val="-3"/>
                <w:w w:val="105"/>
                <w:sz w:val="16"/>
              </w:rPr>
              <w:t xml:space="preserve"> </w:t>
            </w:r>
            <w:r>
              <w:rPr>
                <w:color w:val="1B377C"/>
                <w:w w:val="105"/>
                <w:sz w:val="16"/>
              </w:rPr>
              <w:t>(roční</w:t>
            </w:r>
            <w:r>
              <w:rPr>
                <w:color w:val="1B377C"/>
                <w:spacing w:val="-4"/>
                <w:w w:val="105"/>
                <w:sz w:val="16"/>
              </w:rPr>
              <w:t xml:space="preserve"> </w:t>
            </w:r>
            <w:r>
              <w:rPr>
                <w:color w:val="1B377C"/>
                <w:w w:val="105"/>
                <w:sz w:val="16"/>
              </w:rPr>
              <w:t>teplotní</w:t>
            </w:r>
            <w:r>
              <w:rPr>
                <w:color w:val="1B377C"/>
                <w:spacing w:val="-3"/>
                <w:w w:val="105"/>
                <w:sz w:val="16"/>
              </w:rPr>
              <w:t xml:space="preserve"> </w:t>
            </w:r>
            <w:r>
              <w:rPr>
                <w:color w:val="1B377C"/>
                <w:w w:val="105"/>
                <w:sz w:val="16"/>
              </w:rPr>
              <w:t>cykly),</w:t>
            </w:r>
            <w:r>
              <w:rPr>
                <w:color w:val="1B377C"/>
                <w:spacing w:val="-4"/>
                <w:w w:val="105"/>
                <w:sz w:val="16"/>
              </w:rPr>
              <w:t xml:space="preserve"> </w:t>
            </w:r>
            <w:r>
              <w:rPr>
                <w:color w:val="1B377C"/>
                <w:w w:val="105"/>
                <w:sz w:val="16"/>
              </w:rPr>
              <w:t>chemie</w:t>
            </w:r>
            <w:r>
              <w:rPr>
                <w:color w:val="1B377C"/>
                <w:spacing w:val="-3"/>
                <w:w w:val="105"/>
                <w:sz w:val="16"/>
              </w:rPr>
              <w:t xml:space="preserve"> </w:t>
            </w:r>
            <w:r>
              <w:rPr>
                <w:color w:val="1B377C"/>
                <w:w w:val="105"/>
                <w:sz w:val="16"/>
              </w:rPr>
              <w:t>(vztah</w:t>
            </w:r>
            <w:r>
              <w:rPr>
                <w:color w:val="1B377C"/>
                <w:spacing w:val="-3"/>
                <w:w w:val="105"/>
                <w:sz w:val="16"/>
              </w:rPr>
              <w:t xml:space="preserve"> </w:t>
            </w:r>
            <w:r>
              <w:rPr>
                <w:color w:val="1B377C"/>
                <w:w w:val="105"/>
                <w:sz w:val="16"/>
              </w:rPr>
              <w:t>metabolismu</w:t>
            </w:r>
            <w:r>
              <w:rPr>
                <w:color w:val="1B377C"/>
                <w:spacing w:val="-4"/>
                <w:w w:val="105"/>
                <w:sz w:val="16"/>
              </w:rPr>
              <w:t xml:space="preserve"> </w:t>
            </w:r>
            <w:r>
              <w:rPr>
                <w:color w:val="1B377C"/>
                <w:w w:val="105"/>
                <w:sz w:val="16"/>
              </w:rPr>
              <w:t>k</w:t>
            </w:r>
            <w:r>
              <w:rPr>
                <w:color w:val="1B377C"/>
                <w:spacing w:val="-3"/>
                <w:w w:val="105"/>
                <w:sz w:val="16"/>
              </w:rPr>
              <w:t xml:space="preserve"> </w:t>
            </w:r>
            <w:r>
              <w:rPr>
                <w:color w:val="1B377C"/>
                <w:spacing w:val="-2"/>
                <w:w w:val="105"/>
                <w:sz w:val="16"/>
              </w:rPr>
              <w:t>teplotě).</w:t>
            </w:r>
          </w:p>
          <w:p w:rsidR="00750E3E" w:rsidRDefault="000B7D51">
            <w:pPr>
              <w:pStyle w:val="TableParagraph"/>
              <w:numPr>
                <w:ilvl w:val="1"/>
                <w:numId w:val="149"/>
              </w:numPr>
              <w:tabs>
                <w:tab w:val="left" w:pos="508"/>
              </w:tabs>
              <w:spacing w:before="13"/>
              <w:ind w:left="508" w:hanging="197"/>
              <w:rPr>
                <w:sz w:val="16"/>
              </w:rPr>
            </w:pPr>
            <w:r>
              <w:rPr>
                <w:color w:val="1B377C"/>
                <w:w w:val="105"/>
                <w:sz w:val="16"/>
              </w:rPr>
              <w:t>Výstup:</w:t>
            </w:r>
            <w:r>
              <w:rPr>
                <w:color w:val="1B377C"/>
                <w:spacing w:val="-6"/>
                <w:w w:val="105"/>
                <w:sz w:val="16"/>
              </w:rPr>
              <w:t xml:space="preserve"> </w:t>
            </w:r>
            <w:r>
              <w:rPr>
                <w:color w:val="1B377C"/>
                <w:w w:val="105"/>
                <w:sz w:val="16"/>
              </w:rPr>
              <w:t>Časová</w:t>
            </w:r>
            <w:r>
              <w:rPr>
                <w:color w:val="1B377C"/>
                <w:spacing w:val="-5"/>
                <w:w w:val="105"/>
                <w:sz w:val="16"/>
              </w:rPr>
              <w:t xml:space="preserve"> </w:t>
            </w:r>
            <w:r>
              <w:rPr>
                <w:color w:val="1B377C"/>
                <w:w w:val="105"/>
                <w:sz w:val="16"/>
              </w:rPr>
              <w:t>osa</w:t>
            </w:r>
            <w:r>
              <w:rPr>
                <w:color w:val="1B377C"/>
                <w:spacing w:val="-6"/>
                <w:w w:val="105"/>
                <w:sz w:val="16"/>
              </w:rPr>
              <w:t xml:space="preserve"> </w:t>
            </w:r>
            <w:r>
              <w:rPr>
                <w:color w:val="1B377C"/>
                <w:w w:val="105"/>
                <w:sz w:val="16"/>
              </w:rPr>
              <w:t>s</w:t>
            </w:r>
            <w:r>
              <w:rPr>
                <w:color w:val="1B377C"/>
                <w:spacing w:val="-5"/>
                <w:w w:val="105"/>
                <w:sz w:val="16"/>
              </w:rPr>
              <w:t xml:space="preserve"> </w:t>
            </w:r>
            <w:r>
              <w:rPr>
                <w:color w:val="1B377C"/>
                <w:w w:val="105"/>
                <w:sz w:val="16"/>
              </w:rPr>
              <w:t>grafy</w:t>
            </w:r>
            <w:r>
              <w:rPr>
                <w:color w:val="1B377C"/>
                <w:spacing w:val="-6"/>
                <w:w w:val="105"/>
                <w:sz w:val="16"/>
              </w:rPr>
              <w:t xml:space="preserve"> </w:t>
            </w:r>
            <w:r>
              <w:rPr>
                <w:color w:val="1B377C"/>
                <w:w w:val="105"/>
                <w:sz w:val="16"/>
              </w:rPr>
              <w:t>teplot</w:t>
            </w:r>
            <w:r>
              <w:rPr>
                <w:color w:val="1B377C"/>
                <w:spacing w:val="-5"/>
                <w:w w:val="105"/>
                <w:sz w:val="16"/>
              </w:rPr>
              <w:t xml:space="preserve"> </w:t>
            </w:r>
            <w:r>
              <w:rPr>
                <w:color w:val="1B377C"/>
                <w:w w:val="105"/>
                <w:sz w:val="16"/>
              </w:rPr>
              <w:t>a</w:t>
            </w:r>
            <w:r>
              <w:rPr>
                <w:color w:val="1B377C"/>
                <w:spacing w:val="-6"/>
                <w:w w:val="105"/>
                <w:sz w:val="16"/>
              </w:rPr>
              <w:t xml:space="preserve"> </w:t>
            </w:r>
            <w:r>
              <w:rPr>
                <w:color w:val="1B377C"/>
                <w:w w:val="105"/>
                <w:sz w:val="16"/>
              </w:rPr>
              <w:t>aktivity</w:t>
            </w:r>
            <w:r>
              <w:rPr>
                <w:color w:val="1B377C"/>
                <w:spacing w:val="-5"/>
                <w:w w:val="105"/>
                <w:sz w:val="16"/>
              </w:rPr>
              <w:t xml:space="preserve"> </w:t>
            </w:r>
            <w:r>
              <w:rPr>
                <w:color w:val="1B377C"/>
                <w:spacing w:val="-2"/>
                <w:w w:val="105"/>
                <w:sz w:val="16"/>
              </w:rPr>
              <w:t>živočichů.</w:t>
            </w:r>
          </w:p>
          <w:p w:rsidR="00750E3E" w:rsidRDefault="000B7D51">
            <w:pPr>
              <w:pStyle w:val="TableParagraph"/>
              <w:numPr>
                <w:ilvl w:val="0"/>
                <w:numId w:val="149"/>
              </w:numPr>
              <w:tabs>
                <w:tab w:val="left" w:pos="310"/>
              </w:tabs>
              <w:spacing w:before="39"/>
              <w:ind w:left="310" w:hanging="197"/>
              <w:rPr>
                <w:sz w:val="16"/>
              </w:rPr>
            </w:pPr>
            <w:r>
              <w:rPr>
                <w:color w:val="1B377C"/>
                <w:w w:val="105"/>
                <w:sz w:val="16"/>
              </w:rPr>
              <w:t>Studenokrevní</w:t>
            </w:r>
            <w:r>
              <w:rPr>
                <w:color w:val="1B377C"/>
                <w:spacing w:val="-9"/>
                <w:w w:val="105"/>
                <w:sz w:val="16"/>
              </w:rPr>
              <w:t xml:space="preserve"> </w:t>
            </w:r>
            <w:r>
              <w:rPr>
                <w:color w:val="1B377C"/>
                <w:w w:val="105"/>
                <w:sz w:val="16"/>
              </w:rPr>
              <w:t>živočichové</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kvalita</w:t>
            </w:r>
            <w:r>
              <w:rPr>
                <w:color w:val="1B377C"/>
                <w:spacing w:val="-9"/>
                <w:w w:val="105"/>
                <w:sz w:val="16"/>
              </w:rPr>
              <w:t xml:space="preserve"> </w:t>
            </w:r>
            <w:r>
              <w:rPr>
                <w:color w:val="1B377C"/>
                <w:spacing w:val="-4"/>
                <w:w w:val="105"/>
                <w:sz w:val="16"/>
              </w:rPr>
              <w:t>vody</w:t>
            </w:r>
          </w:p>
          <w:p w:rsidR="00750E3E" w:rsidRDefault="000B7D51">
            <w:pPr>
              <w:pStyle w:val="TableParagraph"/>
              <w:numPr>
                <w:ilvl w:val="1"/>
                <w:numId w:val="149"/>
              </w:numPr>
              <w:tabs>
                <w:tab w:val="left" w:pos="508"/>
              </w:tabs>
              <w:spacing w:before="28"/>
              <w:ind w:left="508" w:hanging="197"/>
              <w:rPr>
                <w:sz w:val="16"/>
              </w:rPr>
            </w:pPr>
            <w:r>
              <w:rPr>
                <w:color w:val="1B377C"/>
                <w:w w:val="105"/>
                <w:sz w:val="16"/>
              </w:rPr>
              <w:t>Cíl projektu:</w:t>
            </w:r>
            <w:r>
              <w:rPr>
                <w:color w:val="1B377C"/>
                <w:spacing w:val="1"/>
                <w:w w:val="105"/>
                <w:sz w:val="16"/>
              </w:rPr>
              <w:t xml:space="preserve"> </w:t>
            </w:r>
            <w:r>
              <w:rPr>
                <w:color w:val="1B377C"/>
                <w:w w:val="105"/>
                <w:sz w:val="16"/>
              </w:rPr>
              <w:t>Zkoumat,</w:t>
            </w:r>
            <w:r>
              <w:rPr>
                <w:color w:val="1B377C"/>
                <w:spacing w:val="1"/>
                <w:w w:val="105"/>
                <w:sz w:val="16"/>
              </w:rPr>
              <w:t xml:space="preserve"> </w:t>
            </w:r>
            <w:r>
              <w:rPr>
                <w:color w:val="1B377C"/>
                <w:w w:val="105"/>
                <w:sz w:val="16"/>
              </w:rPr>
              <w:t>jak teplota</w:t>
            </w:r>
            <w:r>
              <w:rPr>
                <w:color w:val="1B377C"/>
                <w:spacing w:val="1"/>
                <w:w w:val="105"/>
                <w:sz w:val="16"/>
              </w:rPr>
              <w:t xml:space="preserve"> </w:t>
            </w:r>
            <w:r>
              <w:rPr>
                <w:color w:val="1B377C"/>
                <w:w w:val="105"/>
                <w:sz w:val="16"/>
              </w:rPr>
              <w:t>vody</w:t>
            </w:r>
            <w:r>
              <w:rPr>
                <w:color w:val="1B377C"/>
                <w:spacing w:val="1"/>
                <w:w w:val="105"/>
                <w:sz w:val="16"/>
              </w:rPr>
              <w:t xml:space="preserve"> </w:t>
            </w:r>
            <w:r>
              <w:rPr>
                <w:color w:val="1B377C"/>
                <w:w w:val="105"/>
                <w:sz w:val="16"/>
              </w:rPr>
              <w:t>ovlivňuje chování</w:t>
            </w:r>
            <w:r>
              <w:rPr>
                <w:color w:val="1B377C"/>
                <w:spacing w:val="1"/>
                <w:w w:val="105"/>
                <w:sz w:val="16"/>
              </w:rPr>
              <w:t xml:space="preserve"> </w:t>
            </w:r>
            <w:r>
              <w:rPr>
                <w:color w:val="1B377C"/>
                <w:w w:val="105"/>
                <w:sz w:val="16"/>
              </w:rPr>
              <w:t>obojživelníků</w:t>
            </w:r>
            <w:r>
              <w:rPr>
                <w:color w:val="1B377C"/>
                <w:spacing w:val="1"/>
                <w:w w:val="105"/>
                <w:sz w:val="16"/>
              </w:rPr>
              <w:t xml:space="preserve"> </w:t>
            </w:r>
            <w:r>
              <w:rPr>
                <w:color w:val="1B377C"/>
                <w:w w:val="105"/>
                <w:sz w:val="16"/>
              </w:rPr>
              <w:t>a kvalitu</w:t>
            </w:r>
            <w:r>
              <w:rPr>
                <w:color w:val="1B377C"/>
                <w:spacing w:val="1"/>
                <w:w w:val="105"/>
                <w:sz w:val="16"/>
              </w:rPr>
              <w:t xml:space="preserve"> </w:t>
            </w:r>
            <w:r>
              <w:rPr>
                <w:color w:val="1B377C"/>
                <w:spacing w:val="-4"/>
                <w:w w:val="105"/>
                <w:sz w:val="16"/>
              </w:rPr>
              <w:t>vody.</w:t>
            </w:r>
          </w:p>
          <w:p w:rsidR="00750E3E" w:rsidRDefault="000B7D51">
            <w:pPr>
              <w:pStyle w:val="TableParagraph"/>
              <w:numPr>
                <w:ilvl w:val="1"/>
                <w:numId w:val="149"/>
              </w:numPr>
              <w:tabs>
                <w:tab w:val="left" w:pos="508"/>
                <w:tab w:val="left" w:pos="510"/>
              </w:tabs>
              <w:spacing w:before="13" w:line="252" w:lineRule="auto"/>
              <w:ind w:right="439"/>
              <w:rPr>
                <w:sz w:val="16"/>
              </w:rPr>
            </w:pPr>
            <w:r>
              <w:rPr>
                <w:color w:val="1B377C"/>
                <w:w w:val="105"/>
                <w:sz w:val="16"/>
              </w:rPr>
              <w:t>Aktivity: Měření teploty vody v různých lokalitách a ročních obdobích, sledování výskytu obojživelníků (např. žab, čolků). Provádění chemické analýzy vody (pH, obsah kyslíku, minerály).</w:t>
            </w:r>
          </w:p>
          <w:p w:rsidR="00750E3E" w:rsidRDefault="000B7D51">
            <w:pPr>
              <w:pStyle w:val="TableParagraph"/>
              <w:numPr>
                <w:ilvl w:val="1"/>
                <w:numId w:val="149"/>
              </w:numPr>
              <w:tabs>
                <w:tab w:val="left" w:pos="508"/>
              </w:tabs>
              <w:spacing w:before="18"/>
              <w:ind w:left="508" w:hanging="197"/>
              <w:rPr>
                <w:sz w:val="16"/>
              </w:rPr>
            </w:pPr>
            <w:r>
              <w:rPr>
                <w:color w:val="1B377C"/>
                <w:w w:val="105"/>
                <w:sz w:val="16"/>
              </w:rPr>
              <w:t>Přesah:</w:t>
            </w:r>
            <w:r>
              <w:rPr>
                <w:color w:val="1B377C"/>
                <w:spacing w:val="-6"/>
                <w:w w:val="105"/>
                <w:sz w:val="16"/>
              </w:rPr>
              <w:t xml:space="preserve"> </w:t>
            </w:r>
            <w:r>
              <w:rPr>
                <w:color w:val="1B377C"/>
                <w:w w:val="105"/>
                <w:sz w:val="16"/>
              </w:rPr>
              <w:t>Chemie</w:t>
            </w:r>
            <w:r>
              <w:rPr>
                <w:color w:val="1B377C"/>
                <w:spacing w:val="-6"/>
                <w:w w:val="105"/>
                <w:sz w:val="16"/>
              </w:rPr>
              <w:t xml:space="preserve"> </w:t>
            </w:r>
            <w:r>
              <w:rPr>
                <w:color w:val="1B377C"/>
                <w:w w:val="105"/>
                <w:sz w:val="16"/>
              </w:rPr>
              <w:t>(vodní</w:t>
            </w:r>
            <w:r>
              <w:rPr>
                <w:color w:val="1B377C"/>
                <w:spacing w:val="-6"/>
                <w:w w:val="105"/>
                <w:sz w:val="16"/>
              </w:rPr>
              <w:t xml:space="preserve"> </w:t>
            </w:r>
            <w:r>
              <w:rPr>
                <w:color w:val="1B377C"/>
                <w:w w:val="105"/>
                <w:sz w:val="16"/>
              </w:rPr>
              <w:t>chemie),</w:t>
            </w:r>
            <w:r>
              <w:rPr>
                <w:color w:val="1B377C"/>
                <w:spacing w:val="-6"/>
                <w:w w:val="105"/>
                <w:sz w:val="16"/>
              </w:rPr>
              <w:t xml:space="preserve"> </w:t>
            </w:r>
            <w:r>
              <w:rPr>
                <w:color w:val="1B377C"/>
                <w:w w:val="105"/>
                <w:sz w:val="16"/>
              </w:rPr>
              <w:t>geografie</w:t>
            </w:r>
            <w:r>
              <w:rPr>
                <w:color w:val="1B377C"/>
                <w:spacing w:val="-5"/>
                <w:w w:val="105"/>
                <w:sz w:val="16"/>
              </w:rPr>
              <w:t xml:space="preserve"> </w:t>
            </w:r>
            <w:r>
              <w:rPr>
                <w:color w:val="1B377C"/>
                <w:w w:val="105"/>
                <w:sz w:val="16"/>
              </w:rPr>
              <w:t>(vztah</w:t>
            </w:r>
            <w:r>
              <w:rPr>
                <w:color w:val="1B377C"/>
                <w:spacing w:val="-6"/>
                <w:w w:val="105"/>
                <w:sz w:val="16"/>
              </w:rPr>
              <w:t xml:space="preserve"> </w:t>
            </w:r>
            <w:r>
              <w:rPr>
                <w:color w:val="1B377C"/>
                <w:w w:val="105"/>
                <w:sz w:val="16"/>
              </w:rPr>
              <w:t>teploty</w:t>
            </w:r>
            <w:r>
              <w:rPr>
                <w:color w:val="1B377C"/>
                <w:spacing w:val="-6"/>
                <w:w w:val="105"/>
                <w:sz w:val="16"/>
              </w:rPr>
              <w:t xml:space="preserve"> </w:t>
            </w:r>
            <w:r>
              <w:rPr>
                <w:color w:val="1B377C"/>
                <w:w w:val="105"/>
                <w:sz w:val="16"/>
              </w:rPr>
              <w:t>vody</w:t>
            </w:r>
            <w:r>
              <w:rPr>
                <w:color w:val="1B377C"/>
                <w:spacing w:val="-6"/>
                <w:w w:val="105"/>
                <w:sz w:val="16"/>
              </w:rPr>
              <w:t xml:space="preserve"> </w:t>
            </w:r>
            <w:r>
              <w:rPr>
                <w:color w:val="1B377C"/>
                <w:w w:val="105"/>
                <w:sz w:val="16"/>
              </w:rPr>
              <w:t>k</w:t>
            </w:r>
            <w:r>
              <w:rPr>
                <w:color w:val="1B377C"/>
                <w:spacing w:val="-5"/>
                <w:w w:val="105"/>
                <w:sz w:val="16"/>
              </w:rPr>
              <w:t xml:space="preserve"> </w:t>
            </w:r>
            <w:r>
              <w:rPr>
                <w:color w:val="1B377C"/>
                <w:spacing w:val="-2"/>
                <w:w w:val="105"/>
                <w:sz w:val="16"/>
              </w:rPr>
              <w:t>prostře</w:t>
            </w:r>
            <w:r>
              <w:rPr>
                <w:color w:val="1B377C"/>
                <w:spacing w:val="-2"/>
                <w:w w:val="105"/>
                <w:sz w:val="16"/>
              </w:rPr>
              <w:t>dí).</w:t>
            </w:r>
          </w:p>
          <w:p w:rsidR="00750E3E" w:rsidRDefault="000B7D51">
            <w:pPr>
              <w:pStyle w:val="TableParagraph"/>
              <w:numPr>
                <w:ilvl w:val="1"/>
                <w:numId w:val="149"/>
              </w:numPr>
              <w:tabs>
                <w:tab w:val="left" w:pos="508"/>
              </w:tabs>
              <w:spacing w:before="13"/>
              <w:ind w:left="508" w:hanging="197"/>
              <w:rPr>
                <w:sz w:val="16"/>
              </w:rPr>
            </w:pPr>
            <w:r>
              <w:rPr>
                <w:color w:val="1B377C"/>
                <w:w w:val="105"/>
                <w:sz w:val="16"/>
              </w:rPr>
              <w:t>Výstup:</w:t>
            </w:r>
            <w:r>
              <w:rPr>
                <w:color w:val="1B377C"/>
                <w:spacing w:val="-7"/>
                <w:w w:val="105"/>
                <w:sz w:val="16"/>
              </w:rPr>
              <w:t xml:space="preserve"> </w:t>
            </w:r>
            <w:r>
              <w:rPr>
                <w:color w:val="1B377C"/>
                <w:w w:val="105"/>
                <w:sz w:val="16"/>
              </w:rPr>
              <w:t>Výzkumná</w:t>
            </w:r>
            <w:r>
              <w:rPr>
                <w:color w:val="1B377C"/>
                <w:spacing w:val="-6"/>
                <w:w w:val="105"/>
                <w:sz w:val="16"/>
              </w:rPr>
              <w:t xml:space="preserve"> </w:t>
            </w:r>
            <w:r>
              <w:rPr>
                <w:color w:val="1B377C"/>
                <w:w w:val="105"/>
                <w:sz w:val="16"/>
              </w:rPr>
              <w:t>zpráva</w:t>
            </w:r>
            <w:r>
              <w:rPr>
                <w:color w:val="1B377C"/>
                <w:spacing w:val="-6"/>
                <w:w w:val="105"/>
                <w:sz w:val="16"/>
              </w:rPr>
              <w:t xml:space="preserve"> </w:t>
            </w:r>
            <w:r>
              <w:rPr>
                <w:color w:val="1B377C"/>
                <w:w w:val="105"/>
                <w:sz w:val="16"/>
              </w:rPr>
              <w:t>s</w:t>
            </w:r>
            <w:r>
              <w:rPr>
                <w:color w:val="1B377C"/>
                <w:spacing w:val="-7"/>
                <w:w w:val="105"/>
                <w:sz w:val="16"/>
              </w:rPr>
              <w:t xml:space="preserve"> </w:t>
            </w:r>
            <w:r>
              <w:rPr>
                <w:color w:val="1B377C"/>
                <w:w w:val="105"/>
                <w:sz w:val="16"/>
              </w:rPr>
              <w:t>grafy</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mapami</w:t>
            </w:r>
            <w:r>
              <w:rPr>
                <w:color w:val="1B377C"/>
                <w:spacing w:val="-6"/>
                <w:w w:val="105"/>
                <w:sz w:val="16"/>
              </w:rPr>
              <w:t xml:space="preserve"> </w:t>
            </w:r>
            <w:r>
              <w:rPr>
                <w:color w:val="1B377C"/>
                <w:w w:val="105"/>
                <w:sz w:val="16"/>
              </w:rPr>
              <w:t>výskytu</w:t>
            </w:r>
            <w:r>
              <w:rPr>
                <w:color w:val="1B377C"/>
                <w:spacing w:val="-7"/>
                <w:w w:val="105"/>
                <w:sz w:val="16"/>
              </w:rPr>
              <w:t xml:space="preserve"> </w:t>
            </w:r>
            <w:r>
              <w:rPr>
                <w:color w:val="1B377C"/>
                <w:spacing w:val="-2"/>
                <w:w w:val="105"/>
                <w:sz w:val="16"/>
              </w:rPr>
              <w:t>druhů.</w:t>
            </w:r>
          </w:p>
          <w:p w:rsidR="00750E3E" w:rsidRDefault="000B7D51">
            <w:pPr>
              <w:pStyle w:val="TableParagraph"/>
              <w:numPr>
                <w:ilvl w:val="0"/>
                <w:numId w:val="149"/>
              </w:numPr>
              <w:tabs>
                <w:tab w:val="left" w:pos="309"/>
                <w:tab w:val="left" w:pos="311"/>
              </w:tabs>
              <w:spacing w:before="39" w:line="273" w:lineRule="auto"/>
              <w:ind w:right="197"/>
              <w:rPr>
                <w:sz w:val="16"/>
              </w:rPr>
            </w:pPr>
            <w:r>
              <w:rPr>
                <w:color w:val="1B377C"/>
                <w:w w:val="105"/>
                <w:sz w:val="16"/>
              </w:rPr>
              <w:t xml:space="preserve">Křídla v akci: Žáci vytvoří různé tvary křídel z papíru, hodí je jako papírové vlaštovky a sledují, který tvar nejlépe klouže </w:t>
            </w:r>
            <w:r>
              <w:rPr>
                <w:color w:val="1B377C"/>
                <w:spacing w:val="-2"/>
                <w:w w:val="105"/>
                <w:sz w:val="16"/>
              </w:rPr>
              <w:t>vzduchem.</w:t>
            </w:r>
          </w:p>
        </w:tc>
      </w:tr>
    </w:tbl>
    <w:p w:rsidR="00750E3E" w:rsidRDefault="00750E3E">
      <w:pPr>
        <w:spacing w:line="273" w:lineRule="auto"/>
        <w:rPr>
          <w:sz w:val="16"/>
        </w:rPr>
        <w:sectPr w:rsidR="00750E3E">
          <w:pgSz w:w="11910" w:h="16840"/>
          <w:pgMar w:top="1380" w:right="60" w:bottom="760" w:left="1140" w:header="0" w:footer="579" w:gutter="0"/>
          <w:cols w:space="708"/>
        </w:sectPr>
      </w:pPr>
    </w:p>
    <w:p w:rsidR="00750E3E" w:rsidRDefault="000B7D51">
      <w:pPr>
        <w:spacing w:before="68"/>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2"/>
          <w:w w:val="110"/>
          <w:sz w:val="32"/>
        </w:rPr>
        <w:t>aktivita</w:t>
      </w:r>
    </w:p>
    <w:p w:rsidR="00750E3E" w:rsidRDefault="000B7D51">
      <w:pPr>
        <w:pStyle w:val="Zkladntext"/>
        <w:spacing w:before="284"/>
        <w:ind w:left="1808"/>
      </w:pPr>
      <w:r>
        <w:rPr>
          <w:color w:val="1B377C"/>
        </w:rPr>
        <w:t>(převzato</w:t>
      </w:r>
      <w:r>
        <w:rPr>
          <w:color w:val="1B377C"/>
          <w:spacing w:val="12"/>
        </w:rPr>
        <w:t xml:space="preserve"> </w:t>
      </w:r>
      <w:r>
        <w:rPr>
          <w:color w:val="1B377C"/>
        </w:rPr>
        <w:t>a</w:t>
      </w:r>
      <w:r>
        <w:rPr>
          <w:color w:val="1B377C"/>
          <w:spacing w:val="13"/>
        </w:rPr>
        <w:t xml:space="preserve"> </w:t>
      </w:r>
      <w:r>
        <w:rPr>
          <w:color w:val="1B377C"/>
        </w:rPr>
        <w:t>upraveno</w:t>
      </w:r>
      <w:r>
        <w:rPr>
          <w:color w:val="1B377C"/>
          <w:spacing w:val="13"/>
        </w:rPr>
        <w:t xml:space="preserve"> </w:t>
      </w:r>
      <w:r>
        <w:rPr>
          <w:color w:val="1B377C"/>
        </w:rPr>
        <w:t>z</w:t>
      </w:r>
      <w:r>
        <w:rPr>
          <w:color w:val="1B377C"/>
          <w:spacing w:val="13"/>
        </w:rPr>
        <w:t xml:space="preserve"> </w:t>
      </w:r>
      <w:r>
        <w:rPr>
          <w:color w:val="1B377C"/>
        </w:rPr>
        <w:t>publikace</w:t>
      </w:r>
      <w:r>
        <w:rPr>
          <w:color w:val="1B377C"/>
          <w:spacing w:val="13"/>
        </w:rPr>
        <w:t xml:space="preserve"> </w:t>
      </w:r>
      <w:r>
        <w:rPr>
          <w:color w:val="1B377C"/>
        </w:rPr>
        <w:t>Přístup</w:t>
      </w:r>
      <w:r>
        <w:rPr>
          <w:color w:val="1B377C"/>
          <w:spacing w:val="13"/>
        </w:rPr>
        <w:t xml:space="preserve"> </w:t>
      </w:r>
      <w:r>
        <w:rPr>
          <w:color w:val="1B377C"/>
        </w:rPr>
        <w:t>STEM</w:t>
      </w:r>
      <w:r>
        <w:rPr>
          <w:color w:val="1B377C"/>
          <w:spacing w:val="12"/>
        </w:rPr>
        <w:t xml:space="preserve"> </w:t>
      </w:r>
      <w:r>
        <w:rPr>
          <w:color w:val="1B377C"/>
        </w:rPr>
        <w:t>v</w:t>
      </w:r>
      <w:r>
        <w:rPr>
          <w:color w:val="1B377C"/>
          <w:spacing w:val="13"/>
        </w:rPr>
        <w:t xml:space="preserve"> </w:t>
      </w:r>
      <w:r>
        <w:rPr>
          <w:color w:val="1B377C"/>
        </w:rPr>
        <w:t>českém</w:t>
      </w:r>
      <w:r>
        <w:rPr>
          <w:color w:val="1B377C"/>
          <w:spacing w:val="13"/>
        </w:rPr>
        <w:t xml:space="preserve"> </w:t>
      </w:r>
      <w:r>
        <w:rPr>
          <w:color w:val="1B377C"/>
        </w:rPr>
        <w:t>vzdělávacím</w:t>
      </w:r>
      <w:r>
        <w:rPr>
          <w:color w:val="1B377C"/>
          <w:spacing w:val="13"/>
        </w:rPr>
        <w:t xml:space="preserve"> </w:t>
      </w:r>
      <w:r>
        <w:rPr>
          <w:color w:val="1B377C"/>
          <w:spacing w:val="-2"/>
        </w:rPr>
        <w:t>prostředí)</w:t>
      </w:r>
    </w:p>
    <w:p w:rsidR="00750E3E" w:rsidRDefault="00750E3E">
      <w:pPr>
        <w:pStyle w:val="Zkladntext"/>
        <w:spacing w:before="173"/>
      </w:pPr>
    </w:p>
    <w:p w:rsidR="00750E3E" w:rsidRDefault="000B7D51">
      <w:pPr>
        <w:pStyle w:val="Nadpis6"/>
        <w:spacing w:before="1"/>
      </w:pPr>
      <w:r>
        <w:rPr>
          <w:color w:val="1B377C"/>
        </w:rPr>
        <w:t>Úloha</w:t>
      </w:r>
      <w:r>
        <w:rPr>
          <w:color w:val="1B377C"/>
          <w:spacing w:val="29"/>
        </w:rPr>
        <w:t xml:space="preserve"> </w:t>
      </w:r>
      <w:r>
        <w:rPr>
          <w:color w:val="1B377C"/>
        </w:rPr>
        <w:t>č.</w:t>
      </w:r>
      <w:r>
        <w:rPr>
          <w:color w:val="1B377C"/>
          <w:spacing w:val="30"/>
        </w:rPr>
        <w:t xml:space="preserve"> </w:t>
      </w:r>
      <w:r>
        <w:rPr>
          <w:color w:val="1B377C"/>
          <w:spacing w:val="-10"/>
        </w:rPr>
        <w:t>1</w:t>
      </w:r>
    </w:p>
    <w:p w:rsidR="00750E3E" w:rsidRDefault="000B7D51">
      <w:pPr>
        <w:pStyle w:val="Zkladntext"/>
        <w:spacing w:before="201" w:line="278" w:lineRule="auto"/>
        <w:ind w:left="1808" w:right="1609"/>
      </w:pPr>
      <w:r>
        <w:rPr>
          <w:color w:val="1B377C"/>
          <w:w w:val="105"/>
        </w:rPr>
        <w:t>Podívejte se na fotografie níže. Na vodorovnou číselnou osu znázorněte obrazy čísel na fotografiích.</w:t>
      </w:r>
    </w:p>
    <w:p w:rsidR="00750E3E" w:rsidRDefault="000B7D51">
      <w:pPr>
        <w:pStyle w:val="Zkladntext"/>
        <w:spacing w:before="3"/>
        <w:rPr>
          <w:sz w:val="15"/>
        </w:rPr>
      </w:pPr>
      <w:r>
        <w:rPr>
          <w:noProof/>
        </w:rPr>
        <w:drawing>
          <wp:anchor distT="0" distB="0" distL="0" distR="0" simplePos="0" relativeHeight="251567104" behindDoc="1" locked="0" layoutInCell="1" allowOverlap="1">
            <wp:simplePos x="0" y="0"/>
            <wp:positionH relativeFrom="page">
              <wp:posOffset>2517724</wp:posOffset>
            </wp:positionH>
            <wp:positionV relativeFrom="paragraph">
              <wp:posOffset>126805</wp:posOffset>
            </wp:positionV>
            <wp:extent cx="1889899" cy="2731389"/>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7" cstate="print"/>
                    <a:stretch>
                      <a:fillRect/>
                    </a:stretch>
                  </pic:blipFill>
                  <pic:spPr>
                    <a:xfrm>
                      <a:off x="0" y="0"/>
                      <a:ext cx="1889899" cy="2731389"/>
                    </a:xfrm>
                    <a:prstGeom prst="rect">
                      <a:avLst/>
                    </a:prstGeom>
                  </pic:spPr>
                </pic:pic>
              </a:graphicData>
            </a:graphic>
          </wp:anchor>
        </w:drawing>
      </w:r>
      <w:r>
        <w:rPr>
          <w:noProof/>
        </w:rPr>
        <w:drawing>
          <wp:anchor distT="0" distB="0" distL="0" distR="0" simplePos="0" relativeHeight="251568128" behindDoc="1" locked="0" layoutInCell="1" allowOverlap="1">
            <wp:simplePos x="0" y="0"/>
            <wp:positionH relativeFrom="page">
              <wp:posOffset>5534274</wp:posOffset>
            </wp:positionH>
            <wp:positionV relativeFrom="paragraph">
              <wp:posOffset>144708</wp:posOffset>
            </wp:positionV>
            <wp:extent cx="912571" cy="2546032"/>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8" cstate="print"/>
                    <a:stretch>
                      <a:fillRect/>
                    </a:stretch>
                  </pic:blipFill>
                  <pic:spPr>
                    <a:xfrm>
                      <a:off x="0" y="0"/>
                      <a:ext cx="912571" cy="2546032"/>
                    </a:xfrm>
                    <a:prstGeom prst="rect">
                      <a:avLst/>
                    </a:prstGeom>
                  </pic:spPr>
                </pic:pic>
              </a:graphicData>
            </a:graphic>
          </wp:anchor>
        </w:drawing>
      </w:r>
      <w:r>
        <w:rPr>
          <w:noProof/>
        </w:rPr>
        <w:drawing>
          <wp:anchor distT="0" distB="0" distL="0" distR="0" simplePos="0" relativeHeight="251569152" behindDoc="1" locked="0" layoutInCell="1" allowOverlap="1">
            <wp:simplePos x="0" y="0"/>
            <wp:positionH relativeFrom="page">
              <wp:posOffset>1872005</wp:posOffset>
            </wp:positionH>
            <wp:positionV relativeFrom="paragraph">
              <wp:posOffset>2913935</wp:posOffset>
            </wp:positionV>
            <wp:extent cx="4896538" cy="510063"/>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9" cstate="print"/>
                    <a:stretch>
                      <a:fillRect/>
                    </a:stretch>
                  </pic:blipFill>
                  <pic:spPr>
                    <a:xfrm>
                      <a:off x="0" y="0"/>
                      <a:ext cx="4896538" cy="510063"/>
                    </a:xfrm>
                    <a:prstGeom prst="rect">
                      <a:avLst/>
                    </a:prstGeom>
                  </pic:spPr>
                </pic:pic>
              </a:graphicData>
            </a:graphic>
          </wp:anchor>
        </w:drawing>
      </w:r>
    </w:p>
    <w:p w:rsidR="00750E3E" w:rsidRDefault="00750E3E">
      <w:pPr>
        <w:pStyle w:val="Zkladntext"/>
        <w:spacing w:before="6"/>
        <w:rPr>
          <w:sz w:val="5"/>
        </w:rPr>
      </w:pPr>
    </w:p>
    <w:p w:rsidR="00750E3E" w:rsidRDefault="00750E3E">
      <w:pPr>
        <w:pStyle w:val="Zkladntext"/>
        <w:spacing w:before="60"/>
      </w:pPr>
    </w:p>
    <w:p w:rsidR="00750E3E" w:rsidRDefault="000B7D51">
      <w:pPr>
        <w:pStyle w:val="Zkladntext"/>
        <w:spacing w:before="1" w:line="278" w:lineRule="auto"/>
        <w:ind w:left="1808" w:right="1399"/>
      </w:pPr>
      <w:r>
        <w:rPr>
          <w:color w:val="1B377C"/>
          <w:w w:val="105"/>
        </w:rPr>
        <w:t xml:space="preserve">Teploty na teploměru jsou kladná celá čísla, číselná osa je znázorněna i pro záporná čísla. Diskuze vedená s učiteli by mohla vést k vytvoření </w:t>
      </w:r>
      <w:proofErr w:type="spellStart"/>
      <w:r>
        <w:rPr>
          <w:color w:val="1B377C"/>
          <w:w w:val="105"/>
        </w:rPr>
        <w:t>předpojmu</w:t>
      </w:r>
      <w:proofErr w:type="spellEnd"/>
      <w:r>
        <w:rPr>
          <w:color w:val="1B377C"/>
          <w:w w:val="105"/>
        </w:rPr>
        <w:t xml:space="preserve"> opačné číslo k číslu kladnému</w:t>
      </w:r>
      <w:r>
        <w:rPr>
          <w:color w:val="1B377C"/>
          <w:spacing w:val="-2"/>
          <w:w w:val="105"/>
        </w:rPr>
        <w:t xml:space="preserve"> </w:t>
      </w:r>
      <w:r>
        <w:rPr>
          <w:color w:val="1B377C"/>
          <w:w w:val="105"/>
        </w:rPr>
        <w:t>celému</w:t>
      </w:r>
      <w:r>
        <w:rPr>
          <w:color w:val="1B377C"/>
          <w:spacing w:val="-2"/>
          <w:w w:val="105"/>
        </w:rPr>
        <w:t xml:space="preserve"> </w:t>
      </w:r>
      <w:r>
        <w:rPr>
          <w:color w:val="1B377C"/>
          <w:w w:val="105"/>
        </w:rPr>
        <w:t>…</w:t>
      </w:r>
      <w:r>
        <w:rPr>
          <w:color w:val="1B377C"/>
          <w:spacing w:val="-2"/>
          <w:w w:val="105"/>
        </w:rPr>
        <w:t xml:space="preserve"> </w:t>
      </w:r>
      <w:r>
        <w:rPr>
          <w:color w:val="1B377C"/>
          <w:w w:val="105"/>
        </w:rPr>
        <w:t>k</w:t>
      </w:r>
      <w:r>
        <w:rPr>
          <w:color w:val="1B377C"/>
          <w:spacing w:val="-2"/>
          <w:w w:val="105"/>
        </w:rPr>
        <w:t xml:space="preserve"> </w:t>
      </w:r>
      <w:r>
        <w:rPr>
          <w:color w:val="1B377C"/>
          <w:w w:val="105"/>
        </w:rPr>
        <w:t>číslu</w:t>
      </w:r>
      <w:r>
        <w:rPr>
          <w:color w:val="1B377C"/>
          <w:spacing w:val="-2"/>
          <w:w w:val="105"/>
        </w:rPr>
        <w:t xml:space="preserve"> </w:t>
      </w:r>
      <w:r>
        <w:rPr>
          <w:color w:val="1B377C"/>
          <w:w w:val="105"/>
        </w:rPr>
        <w:t>2</w:t>
      </w:r>
      <w:r>
        <w:rPr>
          <w:color w:val="1B377C"/>
          <w:spacing w:val="-2"/>
          <w:w w:val="105"/>
        </w:rPr>
        <w:t xml:space="preserve"> </w:t>
      </w:r>
      <w:r>
        <w:rPr>
          <w:color w:val="1B377C"/>
          <w:w w:val="105"/>
        </w:rPr>
        <w:t>je</w:t>
      </w:r>
      <w:r>
        <w:rPr>
          <w:color w:val="1B377C"/>
          <w:spacing w:val="-2"/>
          <w:w w:val="105"/>
        </w:rPr>
        <w:t xml:space="preserve"> </w:t>
      </w:r>
      <w:r>
        <w:rPr>
          <w:color w:val="1B377C"/>
          <w:w w:val="105"/>
        </w:rPr>
        <w:t>to</w:t>
      </w:r>
      <w:r>
        <w:rPr>
          <w:color w:val="1B377C"/>
          <w:spacing w:val="-2"/>
          <w:w w:val="105"/>
        </w:rPr>
        <w:t xml:space="preserve"> </w:t>
      </w:r>
      <w:r>
        <w:rPr>
          <w:color w:val="1B377C"/>
          <w:w w:val="105"/>
        </w:rPr>
        <w:t>−</w:t>
      </w:r>
      <w:r>
        <w:rPr>
          <w:color w:val="1B377C"/>
          <w:w w:val="105"/>
        </w:rPr>
        <w:t>2</w:t>
      </w:r>
      <w:r>
        <w:rPr>
          <w:color w:val="1B377C"/>
          <w:spacing w:val="-2"/>
          <w:w w:val="105"/>
        </w:rPr>
        <w:t xml:space="preserve"> </w:t>
      </w:r>
      <w:r>
        <w:rPr>
          <w:color w:val="1B377C"/>
          <w:w w:val="105"/>
        </w:rPr>
        <w:t>apod.</w:t>
      </w:r>
      <w:r>
        <w:rPr>
          <w:color w:val="1B377C"/>
          <w:spacing w:val="-2"/>
          <w:w w:val="105"/>
        </w:rPr>
        <w:t xml:space="preserve"> </w:t>
      </w:r>
      <w:r>
        <w:rPr>
          <w:color w:val="1B377C"/>
          <w:w w:val="105"/>
        </w:rPr>
        <w:t>Do</w:t>
      </w:r>
      <w:r>
        <w:rPr>
          <w:color w:val="1B377C"/>
          <w:spacing w:val="-2"/>
          <w:w w:val="105"/>
        </w:rPr>
        <w:t xml:space="preserve"> </w:t>
      </w:r>
      <w:r>
        <w:rPr>
          <w:color w:val="1B377C"/>
          <w:w w:val="105"/>
        </w:rPr>
        <w:t>pravé</w:t>
      </w:r>
      <w:r>
        <w:rPr>
          <w:color w:val="1B377C"/>
          <w:spacing w:val="-2"/>
          <w:w w:val="105"/>
        </w:rPr>
        <w:t xml:space="preserve"> </w:t>
      </w:r>
      <w:r>
        <w:rPr>
          <w:color w:val="1B377C"/>
          <w:w w:val="105"/>
        </w:rPr>
        <w:t>části</w:t>
      </w:r>
      <w:r>
        <w:rPr>
          <w:color w:val="1B377C"/>
          <w:spacing w:val="-2"/>
          <w:w w:val="105"/>
        </w:rPr>
        <w:t xml:space="preserve"> </w:t>
      </w:r>
      <w:r>
        <w:rPr>
          <w:color w:val="1B377C"/>
          <w:w w:val="105"/>
        </w:rPr>
        <w:t>pracovního</w:t>
      </w:r>
      <w:r>
        <w:rPr>
          <w:color w:val="1B377C"/>
          <w:spacing w:val="-2"/>
          <w:w w:val="105"/>
        </w:rPr>
        <w:t xml:space="preserve"> </w:t>
      </w:r>
      <w:r>
        <w:rPr>
          <w:color w:val="1B377C"/>
          <w:w w:val="105"/>
        </w:rPr>
        <w:t>listu</w:t>
      </w:r>
      <w:r>
        <w:rPr>
          <w:color w:val="1B377C"/>
          <w:spacing w:val="-2"/>
          <w:w w:val="105"/>
        </w:rPr>
        <w:t xml:space="preserve"> </w:t>
      </w:r>
      <w:r>
        <w:rPr>
          <w:color w:val="1B377C"/>
          <w:w w:val="105"/>
        </w:rPr>
        <w:t>si</w:t>
      </w:r>
      <w:r>
        <w:rPr>
          <w:color w:val="1B377C"/>
          <w:spacing w:val="-2"/>
          <w:w w:val="105"/>
        </w:rPr>
        <w:t xml:space="preserve"> </w:t>
      </w:r>
      <w:r>
        <w:rPr>
          <w:color w:val="1B377C"/>
          <w:w w:val="105"/>
        </w:rPr>
        <w:t>do</w:t>
      </w:r>
      <w:r>
        <w:rPr>
          <w:color w:val="1B377C"/>
          <w:spacing w:val="-2"/>
          <w:w w:val="105"/>
        </w:rPr>
        <w:t xml:space="preserve"> </w:t>
      </w:r>
      <w:r>
        <w:rPr>
          <w:color w:val="1B377C"/>
          <w:w w:val="105"/>
        </w:rPr>
        <w:t>o</w:t>
      </w:r>
      <w:r>
        <w:rPr>
          <w:color w:val="1B377C"/>
          <w:w w:val="105"/>
        </w:rPr>
        <w:t>brázku teploměru</w:t>
      </w:r>
      <w:r>
        <w:rPr>
          <w:color w:val="1B377C"/>
          <w:spacing w:val="1"/>
          <w:w w:val="105"/>
        </w:rPr>
        <w:t xml:space="preserve"> </w:t>
      </w:r>
      <w:r>
        <w:rPr>
          <w:color w:val="1B377C"/>
          <w:w w:val="105"/>
        </w:rPr>
        <w:t>žáci</w:t>
      </w:r>
      <w:r>
        <w:rPr>
          <w:color w:val="1B377C"/>
          <w:spacing w:val="2"/>
          <w:w w:val="105"/>
        </w:rPr>
        <w:t xml:space="preserve"> </w:t>
      </w:r>
      <w:r>
        <w:rPr>
          <w:color w:val="1B377C"/>
          <w:w w:val="105"/>
        </w:rPr>
        <w:t>vyznačují</w:t>
      </w:r>
      <w:r>
        <w:rPr>
          <w:color w:val="1B377C"/>
          <w:spacing w:val="2"/>
          <w:w w:val="105"/>
        </w:rPr>
        <w:t xml:space="preserve"> </w:t>
      </w:r>
      <w:r>
        <w:rPr>
          <w:color w:val="1B377C"/>
          <w:w w:val="105"/>
        </w:rPr>
        <w:t>různé</w:t>
      </w:r>
      <w:r>
        <w:rPr>
          <w:color w:val="1B377C"/>
          <w:spacing w:val="1"/>
          <w:w w:val="105"/>
        </w:rPr>
        <w:t xml:space="preserve"> </w:t>
      </w:r>
      <w:r>
        <w:rPr>
          <w:color w:val="1B377C"/>
          <w:w w:val="105"/>
        </w:rPr>
        <w:t>hodnoty</w:t>
      </w:r>
      <w:r>
        <w:rPr>
          <w:color w:val="1B377C"/>
          <w:spacing w:val="2"/>
          <w:w w:val="105"/>
        </w:rPr>
        <w:t xml:space="preserve"> </w:t>
      </w:r>
      <w:r>
        <w:rPr>
          <w:color w:val="1B377C"/>
          <w:w w:val="105"/>
        </w:rPr>
        <w:t>teploty</w:t>
      </w:r>
      <w:r>
        <w:rPr>
          <w:color w:val="1B377C"/>
          <w:spacing w:val="2"/>
          <w:w w:val="105"/>
        </w:rPr>
        <w:t xml:space="preserve"> </w:t>
      </w:r>
      <w:r>
        <w:rPr>
          <w:color w:val="1B377C"/>
          <w:w w:val="105"/>
        </w:rPr>
        <w:t>v</w:t>
      </w:r>
      <w:r>
        <w:rPr>
          <w:color w:val="1B377C"/>
          <w:spacing w:val="1"/>
          <w:w w:val="105"/>
        </w:rPr>
        <w:t xml:space="preserve"> </w:t>
      </w:r>
      <w:r>
        <w:rPr>
          <w:color w:val="1B377C"/>
          <w:w w:val="105"/>
        </w:rPr>
        <w:t>zimě</w:t>
      </w:r>
      <w:r>
        <w:rPr>
          <w:color w:val="1B377C"/>
          <w:spacing w:val="2"/>
          <w:w w:val="105"/>
        </w:rPr>
        <w:t xml:space="preserve"> </w:t>
      </w:r>
      <w:r>
        <w:rPr>
          <w:color w:val="1B377C"/>
          <w:w w:val="105"/>
        </w:rPr>
        <w:t>a</w:t>
      </w:r>
      <w:r>
        <w:rPr>
          <w:color w:val="1B377C"/>
          <w:spacing w:val="2"/>
          <w:w w:val="105"/>
        </w:rPr>
        <w:t xml:space="preserve"> </w:t>
      </w:r>
      <w:r>
        <w:rPr>
          <w:color w:val="1B377C"/>
          <w:w w:val="105"/>
        </w:rPr>
        <w:t>v</w:t>
      </w:r>
      <w:r>
        <w:rPr>
          <w:color w:val="1B377C"/>
          <w:spacing w:val="1"/>
          <w:w w:val="105"/>
        </w:rPr>
        <w:t xml:space="preserve"> </w:t>
      </w:r>
      <w:r>
        <w:rPr>
          <w:color w:val="1B377C"/>
          <w:w w:val="105"/>
        </w:rPr>
        <w:t>létě</w:t>
      </w:r>
      <w:r>
        <w:rPr>
          <w:color w:val="1B377C"/>
          <w:spacing w:val="2"/>
          <w:w w:val="105"/>
        </w:rPr>
        <w:t xml:space="preserve"> </w:t>
      </w:r>
      <w:r>
        <w:rPr>
          <w:color w:val="1B377C"/>
          <w:w w:val="105"/>
        </w:rPr>
        <w:t>podle</w:t>
      </w:r>
      <w:r>
        <w:rPr>
          <w:color w:val="1B377C"/>
          <w:spacing w:val="2"/>
          <w:w w:val="105"/>
        </w:rPr>
        <w:t xml:space="preserve"> </w:t>
      </w:r>
      <w:r>
        <w:rPr>
          <w:color w:val="1B377C"/>
          <w:w w:val="105"/>
        </w:rPr>
        <w:t>probíhající</w:t>
      </w:r>
      <w:r>
        <w:rPr>
          <w:color w:val="1B377C"/>
          <w:spacing w:val="1"/>
          <w:w w:val="105"/>
        </w:rPr>
        <w:t xml:space="preserve"> </w:t>
      </w:r>
      <w:r>
        <w:rPr>
          <w:color w:val="1B377C"/>
          <w:spacing w:val="-2"/>
          <w:w w:val="105"/>
        </w:rPr>
        <w:t>diskuze.</w:t>
      </w:r>
    </w:p>
    <w:p w:rsidR="00750E3E" w:rsidRDefault="000B7D51">
      <w:pPr>
        <w:pStyle w:val="Zkladntext"/>
        <w:spacing w:line="278" w:lineRule="auto"/>
        <w:ind w:left="1808" w:right="1157"/>
      </w:pPr>
      <w:r>
        <w:rPr>
          <w:color w:val="1B377C"/>
          <w:w w:val="105"/>
        </w:rPr>
        <w:t xml:space="preserve">Téma proměnlivosti teploty spojují s diskuzí podmínkách života pro organismy v prostředí </w:t>
      </w:r>
      <w:r>
        <w:rPr>
          <w:color w:val="1B377C"/>
          <w:spacing w:val="-2"/>
          <w:w w:val="105"/>
        </w:rPr>
        <w:t>ekosystému.</w:t>
      </w:r>
    </w:p>
    <w:p w:rsidR="00750E3E" w:rsidRDefault="00750E3E">
      <w:pPr>
        <w:pStyle w:val="Zkladntext"/>
        <w:spacing w:before="139"/>
      </w:pPr>
    </w:p>
    <w:p w:rsidR="00750E3E" w:rsidRDefault="000B7D51">
      <w:pPr>
        <w:pStyle w:val="Nadpis6"/>
      </w:pPr>
      <w:r>
        <w:rPr>
          <w:color w:val="1B377C"/>
        </w:rPr>
        <w:t>Úloha</w:t>
      </w:r>
      <w:r>
        <w:rPr>
          <w:color w:val="1B377C"/>
          <w:spacing w:val="29"/>
        </w:rPr>
        <w:t xml:space="preserve"> </w:t>
      </w:r>
      <w:r>
        <w:rPr>
          <w:color w:val="1B377C"/>
        </w:rPr>
        <w:t>č.</w:t>
      </w:r>
      <w:r>
        <w:rPr>
          <w:color w:val="1B377C"/>
          <w:spacing w:val="30"/>
        </w:rPr>
        <w:t xml:space="preserve"> </w:t>
      </w:r>
      <w:r>
        <w:rPr>
          <w:color w:val="1B377C"/>
          <w:spacing w:val="-10"/>
        </w:rPr>
        <w:t>2</w:t>
      </w:r>
    </w:p>
    <w:p w:rsidR="00750E3E" w:rsidRDefault="000B7D51">
      <w:pPr>
        <w:pStyle w:val="Zkladntext"/>
        <w:spacing w:before="202"/>
        <w:ind w:left="1808"/>
      </w:pPr>
      <w:r>
        <w:rPr>
          <w:color w:val="1B377C"/>
        </w:rPr>
        <w:t>Na</w:t>
      </w:r>
      <w:r>
        <w:rPr>
          <w:color w:val="1B377C"/>
          <w:spacing w:val="5"/>
        </w:rPr>
        <w:t xml:space="preserve"> </w:t>
      </w:r>
      <w:r>
        <w:rPr>
          <w:color w:val="1B377C"/>
        </w:rPr>
        <w:t>číselné</w:t>
      </w:r>
      <w:r>
        <w:rPr>
          <w:color w:val="1B377C"/>
          <w:spacing w:val="5"/>
        </w:rPr>
        <w:t xml:space="preserve"> </w:t>
      </w:r>
      <w:r>
        <w:rPr>
          <w:color w:val="1B377C"/>
        </w:rPr>
        <w:t>ose</w:t>
      </w:r>
      <w:r>
        <w:rPr>
          <w:color w:val="1B377C"/>
          <w:spacing w:val="6"/>
        </w:rPr>
        <w:t xml:space="preserve"> </w:t>
      </w:r>
      <w:r>
        <w:rPr>
          <w:color w:val="1B377C"/>
        </w:rPr>
        <w:t>jsou</w:t>
      </w:r>
      <w:r>
        <w:rPr>
          <w:color w:val="1B377C"/>
          <w:spacing w:val="5"/>
        </w:rPr>
        <w:t xml:space="preserve"> </w:t>
      </w:r>
      <w:r>
        <w:rPr>
          <w:color w:val="1B377C"/>
        </w:rPr>
        <w:t>vyznačeny</w:t>
      </w:r>
      <w:r>
        <w:rPr>
          <w:color w:val="1B377C"/>
          <w:spacing w:val="5"/>
        </w:rPr>
        <w:t xml:space="preserve"> </w:t>
      </w:r>
      <w:r>
        <w:rPr>
          <w:color w:val="1B377C"/>
        </w:rPr>
        <w:t>obrazy</w:t>
      </w:r>
      <w:r>
        <w:rPr>
          <w:color w:val="1B377C"/>
          <w:spacing w:val="6"/>
        </w:rPr>
        <w:t xml:space="preserve"> </w:t>
      </w:r>
      <w:r>
        <w:rPr>
          <w:color w:val="1B377C"/>
        </w:rPr>
        <w:t>čísel</w:t>
      </w:r>
      <w:r>
        <w:rPr>
          <w:color w:val="1B377C"/>
          <w:spacing w:val="5"/>
        </w:rPr>
        <w:t xml:space="preserve"> </w:t>
      </w:r>
      <w:r>
        <w:rPr>
          <w:color w:val="1B377C"/>
        </w:rPr>
        <w:t>−</w:t>
      </w:r>
      <w:r>
        <w:rPr>
          <w:color w:val="1B377C"/>
        </w:rPr>
        <w:t>4,</w:t>
      </w:r>
      <w:r>
        <w:rPr>
          <w:color w:val="1B377C"/>
          <w:spacing w:val="6"/>
        </w:rPr>
        <w:t xml:space="preserve"> </w:t>
      </w:r>
      <w:r>
        <w:rPr>
          <w:color w:val="1B377C"/>
        </w:rPr>
        <w:t>0</w:t>
      </w:r>
      <w:r>
        <w:rPr>
          <w:color w:val="1B377C"/>
          <w:spacing w:val="5"/>
        </w:rPr>
        <w:t xml:space="preserve"> </w:t>
      </w:r>
      <w:r>
        <w:rPr>
          <w:color w:val="1B377C"/>
        </w:rPr>
        <w:t>a</w:t>
      </w:r>
      <w:r>
        <w:rPr>
          <w:color w:val="1B377C"/>
          <w:spacing w:val="5"/>
        </w:rPr>
        <w:t xml:space="preserve"> </w:t>
      </w:r>
      <w:r>
        <w:rPr>
          <w:color w:val="1B377C"/>
          <w:spacing w:val="-5"/>
        </w:rPr>
        <w:t>4.</w:t>
      </w:r>
    </w:p>
    <w:p w:rsidR="00750E3E" w:rsidRDefault="000B7D51">
      <w:pPr>
        <w:pStyle w:val="Zkladntext"/>
        <w:spacing w:before="4"/>
        <w:rPr>
          <w:sz w:val="11"/>
        </w:rPr>
      </w:pPr>
      <w:r>
        <w:rPr>
          <w:noProof/>
        </w:rPr>
        <w:drawing>
          <wp:anchor distT="0" distB="0" distL="0" distR="0" simplePos="0" relativeHeight="251570176" behindDoc="1" locked="0" layoutInCell="1" allowOverlap="1">
            <wp:simplePos x="0" y="0"/>
            <wp:positionH relativeFrom="page">
              <wp:posOffset>1903715</wp:posOffset>
            </wp:positionH>
            <wp:positionV relativeFrom="paragraph">
              <wp:posOffset>98564</wp:posOffset>
            </wp:positionV>
            <wp:extent cx="4738044" cy="33528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0" cstate="print"/>
                    <a:stretch>
                      <a:fillRect/>
                    </a:stretch>
                  </pic:blipFill>
                  <pic:spPr>
                    <a:xfrm>
                      <a:off x="0" y="0"/>
                      <a:ext cx="4738044" cy="335280"/>
                    </a:xfrm>
                    <a:prstGeom prst="rect">
                      <a:avLst/>
                    </a:prstGeom>
                  </pic:spPr>
                </pic:pic>
              </a:graphicData>
            </a:graphic>
          </wp:anchor>
        </w:drawing>
      </w:r>
    </w:p>
    <w:p w:rsidR="00750E3E" w:rsidRDefault="00750E3E">
      <w:pPr>
        <w:pStyle w:val="Zkladntext"/>
        <w:spacing w:before="2"/>
      </w:pPr>
    </w:p>
    <w:p w:rsidR="00750E3E" w:rsidRDefault="000B7D51">
      <w:pPr>
        <w:pStyle w:val="Zkladntext"/>
        <w:spacing w:line="278" w:lineRule="auto"/>
        <w:ind w:left="1808" w:right="1283"/>
      </w:pPr>
      <w:r>
        <w:rPr>
          <w:color w:val="1B377C"/>
          <w:w w:val="105"/>
        </w:rPr>
        <w:t>Vyznačte</w:t>
      </w:r>
      <w:r>
        <w:rPr>
          <w:color w:val="1B377C"/>
          <w:spacing w:val="-5"/>
          <w:w w:val="105"/>
        </w:rPr>
        <w:t xml:space="preserve"> </w:t>
      </w:r>
      <w:r>
        <w:rPr>
          <w:color w:val="1B377C"/>
          <w:w w:val="105"/>
        </w:rPr>
        <w:t>na</w:t>
      </w:r>
      <w:r>
        <w:rPr>
          <w:color w:val="1B377C"/>
          <w:spacing w:val="-5"/>
          <w:w w:val="105"/>
        </w:rPr>
        <w:t xml:space="preserve"> </w:t>
      </w:r>
      <w:r>
        <w:rPr>
          <w:color w:val="1B377C"/>
          <w:w w:val="105"/>
        </w:rPr>
        <w:t>číselné</w:t>
      </w:r>
      <w:r>
        <w:rPr>
          <w:color w:val="1B377C"/>
          <w:spacing w:val="-5"/>
          <w:w w:val="105"/>
        </w:rPr>
        <w:t xml:space="preserve"> </w:t>
      </w:r>
      <w:r>
        <w:rPr>
          <w:color w:val="1B377C"/>
          <w:w w:val="105"/>
        </w:rPr>
        <w:t>ose</w:t>
      </w:r>
      <w:r>
        <w:rPr>
          <w:color w:val="1B377C"/>
          <w:spacing w:val="-5"/>
          <w:w w:val="105"/>
        </w:rPr>
        <w:t xml:space="preserve"> </w:t>
      </w:r>
      <w:r>
        <w:rPr>
          <w:color w:val="1B377C"/>
          <w:w w:val="105"/>
        </w:rPr>
        <w:t>obrazy</w:t>
      </w:r>
      <w:r>
        <w:rPr>
          <w:color w:val="1B377C"/>
          <w:spacing w:val="-5"/>
          <w:w w:val="105"/>
        </w:rPr>
        <w:t xml:space="preserve"> </w:t>
      </w:r>
      <w:r>
        <w:rPr>
          <w:color w:val="1B377C"/>
          <w:w w:val="105"/>
        </w:rPr>
        <w:t>čísel</w:t>
      </w:r>
      <w:r>
        <w:rPr>
          <w:color w:val="1B377C"/>
          <w:spacing w:val="-5"/>
          <w:w w:val="105"/>
        </w:rPr>
        <w:t xml:space="preserve"> </w:t>
      </w:r>
      <w:r>
        <w:rPr>
          <w:color w:val="1B377C"/>
          <w:w w:val="105"/>
        </w:rPr>
        <w:t>−</w:t>
      </w:r>
      <w:r>
        <w:rPr>
          <w:color w:val="1B377C"/>
          <w:w w:val="105"/>
        </w:rPr>
        <w:t>10</w:t>
      </w:r>
      <w:r>
        <w:rPr>
          <w:color w:val="1B377C"/>
          <w:spacing w:val="-5"/>
          <w:w w:val="105"/>
        </w:rPr>
        <w:t xml:space="preserve"> </w:t>
      </w:r>
      <w:r>
        <w:rPr>
          <w:color w:val="1B377C"/>
          <w:w w:val="105"/>
        </w:rPr>
        <w:t>°C,</w:t>
      </w:r>
      <w:r>
        <w:rPr>
          <w:color w:val="1B377C"/>
          <w:spacing w:val="-5"/>
          <w:w w:val="105"/>
        </w:rPr>
        <w:t xml:space="preserve"> </w:t>
      </w:r>
      <w:r>
        <w:rPr>
          <w:color w:val="1B377C"/>
          <w:w w:val="105"/>
        </w:rPr>
        <w:t>5</w:t>
      </w:r>
      <w:r>
        <w:rPr>
          <w:color w:val="1B377C"/>
          <w:spacing w:val="-5"/>
          <w:w w:val="105"/>
        </w:rPr>
        <w:t xml:space="preserve"> </w:t>
      </w:r>
      <w:r>
        <w:rPr>
          <w:color w:val="1B377C"/>
          <w:w w:val="105"/>
        </w:rPr>
        <w:t>°C,</w:t>
      </w:r>
      <w:r>
        <w:rPr>
          <w:color w:val="1B377C"/>
          <w:spacing w:val="-5"/>
          <w:w w:val="105"/>
        </w:rPr>
        <w:t xml:space="preserve"> </w:t>
      </w:r>
      <w:r>
        <w:rPr>
          <w:color w:val="1B377C"/>
          <w:w w:val="105"/>
        </w:rPr>
        <w:t>0</w:t>
      </w:r>
      <w:r>
        <w:rPr>
          <w:color w:val="1B377C"/>
          <w:spacing w:val="-5"/>
          <w:w w:val="105"/>
        </w:rPr>
        <w:t xml:space="preserve"> </w:t>
      </w:r>
      <w:r>
        <w:rPr>
          <w:color w:val="1B377C"/>
          <w:w w:val="105"/>
        </w:rPr>
        <w:t>°C</w:t>
      </w:r>
      <w:r>
        <w:rPr>
          <w:color w:val="1B377C"/>
          <w:spacing w:val="-5"/>
          <w:w w:val="105"/>
        </w:rPr>
        <w:t xml:space="preserve"> </w:t>
      </w:r>
      <w:proofErr w:type="gramStart"/>
      <w:r>
        <w:rPr>
          <w:color w:val="1B377C"/>
          <w:w w:val="105"/>
        </w:rPr>
        <w:t>a</w:t>
      </w:r>
      <w:r>
        <w:rPr>
          <w:color w:val="1B377C"/>
          <w:spacing w:val="-5"/>
          <w:w w:val="105"/>
        </w:rPr>
        <w:t xml:space="preserve"> </w:t>
      </w:r>
      <w:r>
        <w:rPr>
          <w:color w:val="1B377C"/>
          <w:w w:val="105"/>
        </w:rPr>
        <w:t>−</w:t>
      </w:r>
      <w:r>
        <w:rPr>
          <w:color w:val="1B377C"/>
          <w:w w:val="105"/>
        </w:rPr>
        <w:t>15</w:t>
      </w:r>
      <w:proofErr w:type="gramEnd"/>
      <w:r>
        <w:rPr>
          <w:color w:val="1B377C"/>
          <w:spacing w:val="-5"/>
          <w:w w:val="105"/>
        </w:rPr>
        <w:t xml:space="preserve"> </w:t>
      </w:r>
      <w:r>
        <w:rPr>
          <w:color w:val="1B377C"/>
          <w:w w:val="105"/>
        </w:rPr>
        <w:t>°C.</w:t>
      </w:r>
      <w:r>
        <w:rPr>
          <w:color w:val="1B377C"/>
          <w:spacing w:val="-5"/>
          <w:w w:val="105"/>
        </w:rPr>
        <w:t xml:space="preserve"> </w:t>
      </w:r>
      <w:r>
        <w:rPr>
          <w:color w:val="1B377C"/>
          <w:w w:val="105"/>
        </w:rPr>
        <w:t>Seřaďte</w:t>
      </w:r>
      <w:r>
        <w:rPr>
          <w:color w:val="1B377C"/>
          <w:spacing w:val="-5"/>
          <w:w w:val="105"/>
        </w:rPr>
        <w:t xml:space="preserve"> </w:t>
      </w:r>
      <w:r>
        <w:rPr>
          <w:color w:val="1B377C"/>
          <w:w w:val="105"/>
        </w:rPr>
        <w:t>hodnoty</w:t>
      </w:r>
      <w:r>
        <w:rPr>
          <w:color w:val="1B377C"/>
          <w:spacing w:val="-5"/>
          <w:w w:val="105"/>
        </w:rPr>
        <w:t xml:space="preserve"> </w:t>
      </w:r>
      <w:r>
        <w:rPr>
          <w:color w:val="1B377C"/>
          <w:w w:val="105"/>
        </w:rPr>
        <w:t>teploty</w:t>
      </w:r>
      <w:r>
        <w:rPr>
          <w:color w:val="1B377C"/>
          <w:w w:val="105"/>
        </w:rPr>
        <w:t xml:space="preserve"> od nejmenší po největší (kdy byla největší zima a kdy největší teplo). Diskutujte tom, kteří živočichové by mohli v daných teplotách být venku, kteří nikoliv. Řekněte, při které teplotě sněží, kdy mrzne voda.</w:t>
      </w:r>
    </w:p>
    <w:p w:rsidR="00750E3E" w:rsidRDefault="000B7D51">
      <w:pPr>
        <w:pStyle w:val="Zkladntext"/>
        <w:spacing w:before="2"/>
        <w:rPr>
          <w:sz w:val="14"/>
        </w:rPr>
      </w:pPr>
      <w:r>
        <w:rPr>
          <w:noProof/>
        </w:rPr>
        <w:drawing>
          <wp:anchor distT="0" distB="0" distL="0" distR="0" simplePos="0" relativeHeight="251571200" behindDoc="1" locked="0" layoutInCell="1" allowOverlap="1">
            <wp:simplePos x="0" y="0"/>
            <wp:positionH relativeFrom="page">
              <wp:posOffset>1872005</wp:posOffset>
            </wp:positionH>
            <wp:positionV relativeFrom="paragraph">
              <wp:posOffset>119163</wp:posOffset>
            </wp:positionV>
            <wp:extent cx="4890143" cy="518159"/>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4890143" cy="518159"/>
                    </a:xfrm>
                    <a:prstGeom prst="rect">
                      <a:avLst/>
                    </a:prstGeom>
                  </pic:spPr>
                </pic:pic>
              </a:graphicData>
            </a:graphic>
          </wp:anchor>
        </w:drawing>
      </w:r>
    </w:p>
    <w:p w:rsidR="00750E3E" w:rsidRDefault="00750E3E">
      <w:pPr>
        <w:pStyle w:val="Zkladntext"/>
        <w:spacing w:before="129"/>
      </w:pPr>
    </w:p>
    <w:p w:rsidR="00750E3E" w:rsidRDefault="000B7D51">
      <w:pPr>
        <w:pStyle w:val="Zkladntext"/>
        <w:tabs>
          <w:tab w:val="left" w:pos="8607"/>
        </w:tabs>
        <w:ind w:left="1808"/>
        <w:rPr>
          <w:rFonts w:ascii="Times New Roman" w:hAnsi="Times New Roman"/>
        </w:rPr>
      </w:pPr>
      <w:r>
        <w:rPr>
          <w:color w:val="1B377C"/>
          <w:w w:val="105"/>
        </w:rPr>
        <w:t>Hodnoty</w:t>
      </w:r>
      <w:r>
        <w:rPr>
          <w:color w:val="1B377C"/>
          <w:spacing w:val="7"/>
          <w:w w:val="105"/>
        </w:rPr>
        <w:t xml:space="preserve"> </w:t>
      </w:r>
      <w:r>
        <w:rPr>
          <w:color w:val="1B377C"/>
          <w:w w:val="105"/>
        </w:rPr>
        <w:t>teplot</w:t>
      </w:r>
      <w:r>
        <w:rPr>
          <w:color w:val="1B377C"/>
          <w:spacing w:val="7"/>
          <w:w w:val="105"/>
        </w:rPr>
        <w:t xml:space="preserve"> </w:t>
      </w:r>
      <w:r>
        <w:rPr>
          <w:color w:val="1B377C"/>
          <w:w w:val="105"/>
        </w:rPr>
        <w:t>od</w:t>
      </w:r>
      <w:r>
        <w:rPr>
          <w:color w:val="1B377C"/>
          <w:spacing w:val="7"/>
          <w:w w:val="105"/>
        </w:rPr>
        <w:t xml:space="preserve"> </w:t>
      </w:r>
      <w:r>
        <w:rPr>
          <w:color w:val="1B377C"/>
          <w:w w:val="105"/>
        </w:rPr>
        <w:t>nejmenší</w:t>
      </w:r>
      <w:r>
        <w:rPr>
          <w:color w:val="1B377C"/>
          <w:spacing w:val="7"/>
          <w:w w:val="105"/>
        </w:rPr>
        <w:t xml:space="preserve"> </w:t>
      </w:r>
      <w:r>
        <w:rPr>
          <w:color w:val="1B377C"/>
          <w:w w:val="105"/>
        </w:rPr>
        <w:t>po</w:t>
      </w:r>
      <w:r>
        <w:rPr>
          <w:color w:val="1B377C"/>
          <w:spacing w:val="7"/>
          <w:w w:val="105"/>
        </w:rPr>
        <w:t xml:space="preserve"> </w:t>
      </w:r>
      <w:r>
        <w:rPr>
          <w:color w:val="1B377C"/>
          <w:w w:val="105"/>
        </w:rPr>
        <w:t>největší</w:t>
      </w:r>
      <w:r>
        <w:rPr>
          <w:color w:val="1B377C"/>
          <w:spacing w:val="7"/>
          <w:w w:val="105"/>
        </w:rPr>
        <w:t xml:space="preserve"> </w:t>
      </w:r>
      <w:r>
        <w:rPr>
          <w:rFonts w:ascii="Times New Roman" w:hAnsi="Times New Roman"/>
          <w:color w:val="1B377C"/>
          <w:u w:val="single" w:color="1A367B"/>
        </w:rPr>
        <w:tab/>
      </w:r>
    </w:p>
    <w:p w:rsidR="00750E3E" w:rsidRDefault="00750E3E">
      <w:pPr>
        <w:rPr>
          <w:rFonts w:ascii="Times New Roman" w:hAnsi="Times New Roman"/>
        </w:rPr>
        <w:sectPr w:rsidR="00750E3E">
          <w:pgSz w:w="11910" w:h="16840"/>
          <w:pgMar w:top="1260" w:right="60" w:bottom="760" w:left="1140" w:header="0" w:footer="579" w:gutter="0"/>
          <w:cols w:space="708"/>
        </w:sectPr>
      </w:pPr>
    </w:p>
    <w:p w:rsidR="00750E3E" w:rsidRDefault="000B7D51">
      <w:pPr>
        <w:pStyle w:val="Nadpis6"/>
        <w:spacing w:before="76"/>
      </w:pPr>
      <w:r>
        <w:rPr>
          <w:color w:val="1B377C"/>
        </w:rPr>
        <w:lastRenderedPageBreak/>
        <w:t>Úloha</w:t>
      </w:r>
      <w:r>
        <w:rPr>
          <w:color w:val="1B377C"/>
          <w:spacing w:val="29"/>
        </w:rPr>
        <w:t xml:space="preserve"> </w:t>
      </w:r>
      <w:r>
        <w:rPr>
          <w:color w:val="1B377C"/>
        </w:rPr>
        <w:t>č.</w:t>
      </w:r>
      <w:r>
        <w:rPr>
          <w:color w:val="1B377C"/>
          <w:spacing w:val="30"/>
        </w:rPr>
        <w:t xml:space="preserve"> </w:t>
      </w:r>
      <w:r>
        <w:rPr>
          <w:color w:val="1B377C"/>
          <w:spacing w:val="-10"/>
        </w:rPr>
        <w:t>3</w:t>
      </w:r>
    </w:p>
    <w:p w:rsidR="00750E3E" w:rsidRDefault="000B7D51">
      <w:pPr>
        <w:pStyle w:val="Zkladntext"/>
        <w:spacing w:before="202" w:line="278" w:lineRule="auto"/>
        <w:ind w:left="1808" w:right="1157"/>
      </w:pPr>
      <w:r>
        <w:rPr>
          <w:color w:val="1B377C"/>
          <w:w w:val="105"/>
        </w:rPr>
        <w:t>Ve</w:t>
      </w:r>
      <w:r>
        <w:rPr>
          <w:color w:val="1B377C"/>
          <w:spacing w:val="-4"/>
          <w:w w:val="105"/>
        </w:rPr>
        <w:t xml:space="preserve"> </w:t>
      </w:r>
      <w:r>
        <w:rPr>
          <w:color w:val="1B377C"/>
          <w:w w:val="105"/>
        </w:rPr>
        <w:t>čtvrtek</w:t>
      </w:r>
      <w:r>
        <w:rPr>
          <w:color w:val="1B377C"/>
          <w:spacing w:val="-4"/>
          <w:w w:val="105"/>
        </w:rPr>
        <w:t xml:space="preserve"> </w:t>
      </w:r>
      <w:r>
        <w:rPr>
          <w:color w:val="1B377C"/>
          <w:w w:val="105"/>
        </w:rPr>
        <w:t>ve</w:t>
      </w:r>
      <w:r>
        <w:rPr>
          <w:color w:val="1B377C"/>
          <w:spacing w:val="-4"/>
          <w:w w:val="105"/>
        </w:rPr>
        <w:t xml:space="preserve"> </w:t>
      </w:r>
      <w:r>
        <w:rPr>
          <w:color w:val="1B377C"/>
          <w:w w:val="105"/>
        </w:rPr>
        <w:t>20:00</w:t>
      </w:r>
      <w:r>
        <w:rPr>
          <w:color w:val="1B377C"/>
          <w:spacing w:val="-4"/>
          <w:w w:val="105"/>
        </w:rPr>
        <w:t xml:space="preserve"> </w:t>
      </w:r>
      <w:r>
        <w:rPr>
          <w:color w:val="1B377C"/>
          <w:w w:val="105"/>
        </w:rPr>
        <w:t>dosahovala</w:t>
      </w:r>
      <w:r>
        <w:rPr>
          <w:color w:val="1B377C"/>
          <w:spacing w:val="-4"/>
          <w:w w:val="105"/>
        </w:rPr>
        <w:t xml:space="preserve"> </w:t>
      </w:r>
      <w:r>
        <w:rPr>
          <w:color w:val="1B377C"/>
          <w:w w:val="105"/>
        </w:rPr>
        <w:t>teplota</w:t>
      </w:r>
      <w:r>
        <w:rPr>
          <w:color w:val="1B377C"/>
          <w:spacing w:val="-4"/>
          <w:w w:val="105"/>
        </w:rPr>
        <w:t xml:space="preserve"> </w:t>
      </w:r>
      <w:r>
        <w:rPr>
          <w:color w:val="1B377C"/>
          <w:w w:val="105"/>
        </w:rPr>
        <w:t>24</w:t>
      </w:r>
      <w:r>
        <w:rPr>
          <w:color w:val="1B377C"/>
          <w:spacing w:val="-4"/>
          <w:w w:val="105"/>
        </w:rPr>
        <w:t xml:space="preserve"> </w:t>
      </w:r>
      <w:r>
        <w:rPr>
          <w:color w:val="1B377C"/>
          <w:w w:val="105"/>
        </w:rPr>
        <w:t>°C,</w:t>
      </w:r>
      <w:r>
        <w:rPr>
          <w:color w:val="1B377C"/>
          <w:spacing w:val="-4"/>
          <w:w w:val="105"/>
        </w:rPr>
        <w:t xml:space="preserve"> </w:t>
      </w:r>
      <w:r>
        <w:rPr>
          <w:color w:val="1B377C"/>
          <w:w w:val="105"/>
        </w:rPr>
        <w:t>do</w:t>
      </w:r>
      <w:r>
        <w:rPr>
          <w:color w:val="1B377C"/>
          <w:spacing w:val="-4"/>
          <w:w w:val="105"/>
        </w:rPr>
        <w:t xml:space="preserve"> </w:t>
      </w:r>
      <w:r>
        <w:rPr>
          <w:color w:val="1B377C"/>
          <w:w w:val="105"/>
        </w:rPr>
        <w:t>1:00</w:t>
      </w:r>
      <w:r>
        <w:rPr>
          <w:color w:val="1B377C"/>
          <w:spacing w:val="-4"/>
          <w:w w:val="105"/>
        </w:rPr>
        <w:t xml:space="preserve"> </w:t>
      </w:r>
      <w:r>
        <w:rPr>
          <w:color w:val="1B377C"/>
          <w:w w:val="105"/>
        </w:rPr>
        <w:t>v</w:t>
      </w:r>
      <w:r>
        <w:rPr>
          <w:color w:val="1B377C"/>
          <w:spacing w:val="-4"/>
          <w:w w:val="105"/>
        </w:rPr>
        <w:t xml:space="preserve"> </w:t>
      </w:r>
      <w:r>
        <w:rPr>
          <w:color w:val="1B377C"/>
          <w:w w:val="105"/>
        </w:rPr>
        <w:t>noci</w:t>
      </w:r>
      <w:r>
        <w:rPr>
          <w:color w:val="1B377C"/>
          <w:spacing w:val="-4"/>
          <w:w w:val="105"/>
        </w:rPr>
        <w:t xml:space="preserve"> </w:t>
      </w:r>
      <w:r>
        <w:rPr>
          <w:color w:val="1B377C"/>
          <w:w w:val="105"/>
        </w:rPr>
        <w:t>klesla</w:t>
      </w:r>
      <w:r>
        <w:rPr>
          <w:color w:val="1B377C"/>
          <w:spacing w:val="-4"/>
          <w:w w:val="105"/>
        </w:rPr>
        <w:t xml:space="preserve"> </w:t>
      </w:r>
      <w:r>
        <w:rPr>
          <w:color w:val="1B377C"/>
          <w:w w:val="105"/>
        </w:rPr>
        <w:t>5</w:t>
      </w:r>
      <w:r>
        <w:rPr>
          <w:color w:val="1B377C"/>
          <w:spacing w:val="-4"/>
          <w:w w:val="105"/>
        </w:rPr>
        <w:t xml:space="preserve"> </w:t>
      </w:r>
      <w:r>
        <w:rPr>
          <w:color w:val="1B377C"/>
          <w:w w:val="105"/>
        </w:rPr>
        <w:t>°C,</w:t>
      </w:r>
      <w:r>
        <w:rPr>
          <w:color w:val="1B377C"/>
          <w:spacing w:val="-4"/>
          <w:w w:val="105"/>
        </w:rPr>
        <w:t xml:space="preserve"> </w:t>
      </w:r>
      <w:r>
        <w:rPr>
          <w:color w:val="1B377C"/>
          <w:w w:val="105"/>
        </w:rPr>
        <w:t>ráno</w:t>
      </w:r>
      <w:r>
        <w:rPr>
          <w:color w:val="1B377C"/>
          <w:spacing w:val="-4"/>
          <w:w w:val="105"/>
        </w:rPr>
        <w:t xml:space="preserve"> </w:t>
      </w:r>
      <w:r>
        <w:rPr>
          <w:color w:val="1B377C"/>
          <w:w w:val="105"/>
        </w:rPr>
        <w:t>byla</w:t>
      </w:r>
      <w:r>
        <w:rPr>
          <w:color w:val="1B377C"/>
          <w:spacing w:val="-4"/>
          <w:w w:val="105"/>
        </w:rPr>
        <w:t xml:space="preserve"> </w:t>
      </w:r>
      <w:r>
        <w:rPr>
          <w:color w:val="1B377C"/>
          <w:w w:val="105"/>
        </w:rPr>
        <w:t>teplota měřena v 7:00 a do té doby klesla dalších 2 °C, do dopoledne do 11:00 se oteplilo</w:t>
      </w:r>
    </w:p>
    <w:p w:rsidR="00750E3E" w:rsidRDefault="000B7D51">
      <w:pPr>
        <w:pStyle w:val="Odstavecseseznamem"/>
        <w:numPr>
          <w:ilvl w:val="0"/>
          <w:numId w:val="3"/>
        </w:numPr>
        <w:tabs>
          <w:tab w:val="left" w:pos="2061"/>
        </w:tabs>
        <w:spacing w:line="278" w:lineRule="auto"/>
        <w:ind w:left="1808" w:right="1216" w:firstLine="0"/>
        <w:rPr>
          <w:color w:val="1B377C"/>
          <w:sz w:val="18"/>
        </w:rPr>
      </w:pPr>
      <w:r>
        <w:rPr>
          <w:color w:val="1B377C"/>
          <w:w w:val="105"/>
          <w:sz w:val="18"/>
        </w:rPr>
        <w:t xml:space="preserve">°C a do odpoledne do 16:00 teplota ještě stoupla 2 °C. Kolik stupňů bylo v pátek v 16:00 </w:t>
      </w:r>
      <w:r>
        <w:rPr>
          <w:color w:val="1B377C"/>
          <w:spacing w:val="-2"/>
          <w:w w:val="105"/>
          <w:sz w:val="18"/>
        </w:rPr>
        <w:t>odpoledne?</w:t>
      </w:r>
    </w:p>
    <w:p w:rsidR="00750E3E" w:rsidRDefault="000B7D51">
      <w:pPr>
        <w:pStyle w:val="Zkladntext"/>
        <w:spacing w:before="139"/>
        <w:ind w:left="1808"/>
      </w:pPr>
      <w:r>
        <w:rPr>
          <w:color w:val="1B377C"/>
          <w:w w:val="105"/>
        </w:rPr>
        <w:t>Nakreslete</w:t>
      </w:r>
      <w:r>
        <w:rPr>
          <w:color w:val="1B377C"/>
          <w:spacing w:val="-1"/>
          <w:w w:val="105"/>
        </w:rPr>
        <w:t xml:space="preserve"> </w:t>
      </w:r>
      <w:r>
        <w:rPr>
          <w:color w:val="1B377C"/>
          <w:w w:val="105"/>
        </w:rPr>
        <w:t xml:space="preserve">graf závislosti teploty na čase. Můžete využít Microsoft </w:t>
      </w:r>
      <w:r>
        <w:rPr>
          <w:color w:val="1B377C"/>
          <w:spacing w:val="-2"/>
          <w:w w:val="105"/>
        </w:rPr>
        <w:t>Excel.</w:t>
      </w:r>
    </w:p>
    <w:p w:rsidR="00750E3E" w:rsidRDefault="000B7D51">
      <w:pPr>
        <w:pStyle w:val="Zkladntext"/>
        <w:spacing w:before="1"/>
        <w:rPr>
          <w:sz w:val="17"/>
        </w:rPr>
      </w:pPr>
      <w:r>
        <w:rPr>
          <w:noProof/>
        </w:rPr>
        <w:drawing>
          <wp:anchor distT="0" distB="0" distL="0" distR="0" simplePos="0" relativeHeight="251572224" behindDoc="1" locked="0" layoutInCell="1" allowOverlap="1">
            <wp:simplePos x="0" y="0"/>
            <wp:positionH relativeFrom="page">
              <wp:posOffset>1872005</wp:posOffset>
            </wp:positionH>
            <wp:positionV relativeFrom="paragraph">
              <wp:posOffset>140407</wp:posOffset>
            </wp:positionV>
            <wp:extent cx="4894587" cy="395287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4894587" cy="3952875"/>
                    </a:xfrm>
                    <a:prstGeom prst="rect">
                      <a:avLst/>
                    </a:prstGeom>
                  </pic:spPr>
                </pic:pic>
              </a:graphicData>
            </a:graphic>
          </wp:anchor>
        </w:drawing>
      </w:r>
    </w:p>
    <w:p w:rsidR="00750E3E" w:rsidRDefault="00750E3E">
      <w:pPr>
        <w:pStyle w:val="Zkladntext"/>
        <w:spacing w:before="168"/>
      </w:pPr>
    </w:p>
    <w:p w:rsidR="00750E3E" w:rsidRDefault="000B7D51">
      <w:pPr>
        <w:pStyle w:val="Nadpis6"/>
      </w:pPr>
      <w:r>
        <w:rPr>
          <w:color w:val="1B377C"/>
          <w:w w:val="105"/>
        </w:rPr>
        <w:t>Úloha</w:t>
      </w:r>
      <w:r>
        <w:rPr>
          <w:color w:val="1B377C"/>
          <w:spacing w:val="10"/>
          <w:w w:val="105"/>
        </w:rPr>
        <w:t xml:space="preserve"> </w:t>
      </w:r>
      <w:r>
        <w:rPr>
          <w:color w:val="1B377C"/>
          <w:w w:val="105"/>
        </w:rPr>
        <w:t>č.</w:t>
      </w:r>
      <w:r>
        <w:rPr>
          <w:color w:val="1B377C"/>
          <w:spacing w:val="10"/>
          <w:w w:val="105"/>
        </w:rPr>
        <w:t xml:space="preserve"> </w:t>
      </w:r>
      <w:r>
        <w:rPr>
          <w:color w:val="1B377C"/>
          <w:w w:val="105"/>
        </w:rPr>
        <w:t>4</w:t>
      </w:r>
      <w:r>
        <w:rPr>
          <w:color w:val="1B377C"/>
          <w:spacing w:val="10"/>
          <w:w w:val="105"/>
        </w:rPr>
        <w:t xml:space="preserve"> </w:t>
      </w:r>
      <w:r>
        <w:rPr>
          <w:color w:val="1B377C"/>
          <w:w w:val="105"/>
        </w:rPr>
        <w:t>–</w:t>
      </w:r>
      <w:r>
        <w:rPr>
          <w:color w:val="1B377C"/>
          <w:spacing w:val="10"/>
          <w:w w:val="105"/>
        </w:rPr>
        <w:t xml:space="preserve"> </w:t>
      </w:r>
      <w:r>
        <w:rPr>
          <w:color w:val="1B377C"/>
          <w:spacing w:val="-2"/>
          <w:w w:val="105"/>
        </w:rPr>
        <w:t>pokus</w:t>
      </w:r>
    </w:p>
    <w:p w:rsidR="00750E3E" w:rsidRDefault="000B7D51">
      <w:pPr>
        <w:pStyle w:val="Zkladntext"/>
        <w:spacing w:before="201" w:line="278" w:lineRule="auto"/>
        <w:ind w:left="1808" w:right="1266"/>
      </w:pPr>
      <w:r>
        <w:rPr>
          <w:color w:val="1B377C"/>
          <w:w w:val="105"/>
        </w:rPr>
        <w:t xml:space="preserve">Sestrojte si jednoduchý teploměr. Budete potřebovat skleněnou baňku s víčkem (například od přesnídávky), potravinářské barvivo, vodu, průhlednou úzkou trubičku (plastovou </w:t>
      </w:r>
      <w:proofErr w:type="spellStart"/>
      <w:r>
        <w:rPr>
          <w:color w:val="1B377C"/>
          <w:w w:val="105"/>
        </w:rPr>
        <w:t>nebskleněnou</w:t>
      </w:r>
      <w:proofErr w:type="spellEnd"/>
      <w:r>
        <w:rPr>
          <w:color w:val="1B377C"/>
          <w:w w:val="105"/>
        </w:rPr>
        <w:t>, např. brčko na pití či tělo propisky) a modelínu. Nejprve udělejte do v</w:t>
      </w:r>
      <w:r>
        <w:rPr>
          <w:color w:val="1B377C"/>
          <w:w w:val="105"/>
        </w:rPr>
        <w:t xml:space="preserve">íčka otvor, kterým provlečete trubičku tak, aby se jeden její konec vešel do nádoby a druhý, aby vyčníval ven. Otvor nesmí být příliš velký, měla by se do něj vejít trubička těsně. Pokud jste ho udělali větší, můžete ho utěsnit modelínou. Do baňky nalijte </w:t>
      </w:r>
      <w:r>
        <w:rPr>
          <w:color w:val="1B377C"/>
          <w:w w:val="105"/>
        </w:rPr>
        <w:t>až po okraj vodu, kterou smícháte s potravinářským barvivem. Barviva použijte tolik, aby byla barva dostatečně</w:t>
      </w:r>
      <w:r>
        <w:rPr>
          <w:color w:val="1B377C"/>
          <w:spacing w:val="80"/>
          <w:w w:val="105"/>
        </w:rPr>
        <w:t xml:space="preserve"> </w:t>
      </w:r>
      <w:r>
        <w:rPr>
          <w:color w:val="1B377C"/>
          <w:w w:val="105"/>
        </w:rPr>
        <w:t xml:space="preserve">sytá. Baňku s vodou zavřete víčkem s trubičkou. Teď už stačí jen baňku zahřát. Buď ji můžete ponořit </w:t>
      </w:r>
      <w:proofErr w:type="spellStart"/>
      <w:r>
        <w:rPr>
          <w:color w:val="1B377C"/>
          <w:w w:val="105"/>
        </w:rPr>
        <w:t>dhorké</w:t>
      </w:r>
      <w:proofErr w:type="spellEnd"/>
      <w:r>
        <w:rPr>
          <w:color w:val="1B377C"/>
          <w:w w:val="105"/>
        </w:rPr>
        <w:t xml:space="preserve"> vody nebo ji zahřívejte nad lihovým k</w:t>
      </w:r>
      <w:r>
        <w:rPr>
          <w:color w:val="1B377C"/>
          <w:w w:val="105"/>
        </w:rPr>
        <w:t>ahanem. Po chvíli uvidíte, jak vám voda stoupá trubičkou.</w:t>
      </w:r>
    </w:p>
    <w:p w:rsidR="00750E3E" w:rsidRDefault="00750E3E">
      <w:pPr>
        <w:spacing w:line="278" w:lineRule="auto"/>
        <w:sectPr w:rsidR="00750E3E">
          <w:pgSz w:w="11910" w:h="16840"/>
          <w:pgMar w:top="1320" w:right="60" w:bottom="760" w:left="1140" w:header="0" w:footer="579" w:gutter="0"/>
          <w:cols w:space="708"/>
        </w:sectPr>
      </w:pPr>
    </w:p>
    <w:p w:rsidR="00750E3E" w:rsidRDefault="000B7D51">
      <w:pPr>
        <w:spacing w:before="67"/>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2"/>
          <w:w w:val="110"/>
          <w:sz w:val="32"/>
        </w:rPr>
        <w:t>aktivita</w:t>
      </w:r>
    </w:p>
    <w:p w:rsidR="00750E3E" w:rsidRDefault="000B7D51">
      <w:pPr>
        <w:pStyle w:val="Nadpis4"/>
      </w:pPr>
      <w:r>
        <w:rPr>
          <w:color w:val="1B377C"/>
        </w:rPr>
        <w:t>Teplota</w:t>
      </w:r>
      <w:r>
        <w:rPr>
          <w:color w:val="1B377C"/>
          <w:spacing w:val="31"/>
        </w:rPr>
        <w:t xml:space="preserve"> </w:t>
      </w:r>
      <w:r>
        <w:rPr>
          <w:color w:val="1B377C"/>
        </w:rPr>
        <w:t>v</w:t>
      </w:r>
      <w:r>
        <w:rPr>
          <w:color w:val="1B377C"/>
          <w:spacing w:val="32"/>
        </w:rPr>
        <w:t xml:space="preserve"> </w:t>
      </w:r>
      <w:r>
        <w:rPr>
          <w:color w:val="1B377C"/>
        </w:rPr>
        <w:t>mém</w:t>
      </w:r>
      <w:r>
        <w:rPr>
          <w:color w:val="1B377C"/>
          <w:spacing w:val="31"/>
        </w:rPr>
        <w:t xml:space="preserve"> </w:t>
      </w:r>
      <w:r>
        <w:rPr>
          <w:color w:val="1B377C"/>
          <w:spacing w:val="-4"/>
        </w:rPr>
        <w:t>okolí</w:t>
      </w:r>
    </w:p>
    <w:p w:rsidR="00750E3E" w:rsidRDefault="00750E3E">
      <w:pPr>
        <w:pStyle w:val="Zkladntext"/>
        <w:rPr>
          <w:rFonts w:ascii="Cambria"/>
          <w:b/>
          <w:sz w:val="1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704"/>
        <w:gridCol w:w="1985"/>
        <w:gridCol w:w="2874"/>
        <w:gridCol w:w="1857"/>
        <w:gridCol w:w="6913"/>
      </w:tblGrid>
      <w:tr w:rsidR="00750E3E">
        <w:trPr>
          <w:trHeight w:val="778"/>
        </w:trPr>
        <w:tc>
          <w:tcPr>
            <w:tcW w:w="704" w:type="dxa"/>
            <w:shd w:val="clear" w:color="auto" w:fill="F3F3F3"/>
          </w:tcPr>
          <w:p w:rsidR="00750E3E" w:rsidRDefault="000B7D51">
            <w:pPr>
              <w:pStyle w:val="TableParagraph"/>
              <w:spacing w:before="162"/>
              <w:ind w:left="113"/>
              <w:rPr>
                <w:rFonts w:ascii="Cambria"/>
                <w:b/>
                <w:sz w:val="18"/>
              </w:rPr>
            </w:pPr>
            <w:r>
              <w:rPr>
                <w:rFonts w:ascii="Cambria"/>
                <w:b/>
                <w:color w:val="1B377C"/>
                <w:spacing w:val="-5"/>
                <w:w w:val="105"/>
                <w:sz w:val="18"/>
              </w:rPr>
              <w:t>Den</w:t>
            </w:r>
          </w:p>
        </w:tc>
        <w:tc>
          <w:tcPr>
            <w:tcW w:w="1985" w:type="dxa"/>
            <w:shd w:val="clear" w:color="auto" w:fill="F3F3F3"/>
          </w:tcPr>
          <w:p w:rsidR="00750E3E" w:rsidRDefault="000B7D51">
            <w:pPr>
              <w:pStyle w:val="TableParagraph"/>
              <w:spacing w:before="162" w:line="319" w:lineRule="auto"/>
              <w:ind w:left="113" w:right="244"/>
              <w:rPr>
                <w:rFonts w:ascii="Cambria" w:hAnsi="Cambria"/>
                <w:b/>
                <w:sz w:val="18"/>
              </w:rPr>
            </w:pPr>
            <w:r>
              <w:rPr>
                <w:rFonts w:ascii="Cambria" w:hAnsi="Cambria"/>
                <w:b/>
                <w:color w:val="1B377C"/>
                <w:w w:val="105"/>
                <w:sz w:val="18"/>
              </w:rPr>
              <w:t xml:space="preserve">Naměřená teplota </w:t>
            </w:r>
            <w:r>
              <w:rPr>
                <w:rFonts w:ascii="Cambria" w:hAnsi="Cambria"/>
                <w:b/>
                <w:color w:val="1B377C"/>
                <w:spacing w:val="-2"/>
                <w:w w:val="105"/>
                <w:sz w:val="18"/>
              </w:rPr>
              <w:t>vzduchu</w:t>
            </w:r>
          </w:p>
        </w:tc>
        <w:tc>
          <w:tcPr>
            <w:tcW w:w="2874"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Místo</w:t>
            </w:r>
            <w:r>
              <w:rPr>
                <w:rFonts w:ascii="Cambria" w:hAnsi="Cambria"/>
                <w:b/>
                <w:color w:val="1B377C"/>
                <w:spacing w:val="7"/>
                <w:w w:val="105"/>
                <w:sz w:val="18"/>
              </w:rPr>
              <w:t xml:space="preserve"> </w:t>
            </w:r>
            <w:r>
              <w:rPr>
                <w:rFonts w:ascii="Cambria" w:hAnsi="Cambria"/>
                <w:b/>
                <w:color w:val="1B377C"/>
                <w:spacing w:val="-2"/>
                <w:w w:val="105"/>
                <w:sz w:val="18"/>
              </w:rPr>
              <w:t>měření</w:t>
            </w:r>
          </w:p>
        </w:tc>
        <w:tc>
          <w:tcPr>
            <w:tcW w:w="1857"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Způsob</w:t>
            </w:r>
            <w:r>
              <w:rPr>
                <w:rFonts w:ascii="Cambria" w:hAnsi="Cambria"/>
                <w:b/>
                <w:color w:val="1B377C"/>
                <w:spacing w:val="14"/>
                <w:w w:val="105"/>
                <w:sz w:val="18"/>
              </w:rPr>
              <w:t xml:space="preserve"> </w:t>
            </w:r>
            <w:r>
              <w:rPr>
                <w:rFonts w:ascii="Cambria" w:hAnsi="Cambria"/>
                <w:b/>
                <w:color w:val="1B377C"/>
                <w:spacing w:val="-2"/>
                <w:w w:val="105"/>
                <w:sz w:val="18"/>
              </w:rPr>
              <w:t>měření</w:t>
            </w:r>
          </w:p>
        </w:tc>
        <w:tc>
          <w:tcPr>
            <w:tcW w:w="691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Další</w:t>
            </w:r>
            <w:r>
              <w:rPr>
                <w:rFonts w:ascii="Cambria" w:hAnsi="Cambria"/>
                <w:b/>
                <w:color w:val="1B377C"/>
                <w:spacing w:val="27"/>
                <w:sz w:val="18"/>
              </w:rPr>
              <w:t xml:space="preserve"> </w:t>
            </w:r>
            <w:r>
              <w:rPr>
                <w:rFonts w:ascii="Cambria" w:hAnsi="Cambria"/>
                <w:b/>
                <w:color w:val="1B377C"/>
                <w:spacing w:val="-2"/>
                <w:sz w:val="18"/>
              </w:rPr>
              <w:t>informace:</w:t>
            </w: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4.</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5.</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6.</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7.</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8.</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9.</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10.</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11.</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12.</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13.</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14.</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15.</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16.</w:t>
            </w:r>
          </w:p>
        </w:tc>
        <w:tc>
          <w:tcPr>
            <w:tcW w:w="1985" w:type="dxa"/>
          </w:tcPr>
          <w:p w:rsidR="00750E3E" w:rsidRDefault="00750E3E">
            <w:pPr>
              <w:pStyle w:val="TableParagraph"/>
              <w:rPr>
                <w:rFonts w:ascii="Times New Roman"/>
                <w:sz w:val="18"/>
              </w:rPr>
            </w:pPr>
          </w:p>
        </w:tc>
        <w:tc>
          <w:tcPr>
            <w:tcW w:w="2874" w:type="dxa"/>
          </w:tcPr>
          <w:p w:rsidR="00750E3E" w:rsidRDefault="00750E3E">
            <w:pPr>
              <w:pStyle w:val="TableParagraph"/>
              <w:rPr>
                <w:rFonts w:ascii="Times New Roman"/>
                <w:sz w:val="18"/>
              </w:rPr>
            </w:pPr>
          </w:p>
        </w:tc>
        <w:tc>
          <w:tcPr>
            <w:tcW w:w="1857" w:type="dxa"/>
          </w:tcPr>
          <w:p w:rsidR="00750E3E" w:rsidRDefault="00750E3E">
            <w:pPr>
              <w:pStyle w:val="TableParagraph"/>
              <w:rPr>
                <w:rFonts w:ascii="Times New Roman"/>
                <w:sz w:val="18"/>
              </w:rPr>
            </w:pPr>
          </w:p>
        </w:tc>
        <w:tc>
          <w:tcPr>
            <w:tcW w:w="6913" w:type="dxa"/>
          </w:tcPr>
          <w:p w:rsidR="00750E3E" w:rsidRDefault="00750E3E">
            <w:pPr>
              <w:pStyle w:val="TableParagraph"/>
              <w:rPr>
                <w:rFonts w:ascii="Times New Roman"/>
                <w:sz w:val="18"/>
              </w:rPr>
            </w:pPr>
          </w:p>
        </w:tc>
      </w:tr>
    </w:tbl>
    <w:p w:rsidR="00750E3E" w:rsidRDefault="00750E3E">
      <w:pPr>
        <w:rPr>
          <w:rFonts w:ascii="Times New Roman"/>
          <w:sz w:val="18"/>
        </w:rPr>
        <w:sectPr w:rsidR="00750E3E">
          <w:footerReference w:type="default" r:id="rId23"/>
          <w:pgSz w:w="16840" w:h="11910" w:orient="landscape"/>
          <w:pgMar w:top="1340" w:right="1140" w:bottom="760" w:left="1140" w:header="0" w:footer="579" w:gutter="0"/>
          <w:cols w:space="708"/>
        </w:sectPr>
      </w:pPr>
    </w:p>
    <w:p w:rsidR="00750E3E" w:rsidRDefault="00750E3E">
      <w:pPr>
        <w:pStyle w:val="Zkladntext"/>
        <w:spacing w:before="1"/>
        <w:rPr>
          <w:rFonts w:ascii="Cambria"/>
          <w:b/>
          <w:sz w:val="6"/>
        </w:rPr>
      </w:pPr>
    </w:p>
    <w:tbl>
      <w:tblPr>
        <w:tblStyle w:val="TableNormal"/>
        <w:tblW w:w="0" w:type="auto"/>
        <w:tblInd w:w="122"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704"/>
        <w:gridCol w:w="1985"/>
        <w:gridCol w:w="2874"/>
        <w:gridCol w:w="1857"/>
        <w:gridCol w:w="6913"/>
      </w:tblGrid>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17.</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18.</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19.</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20.</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21.</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21.</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22.</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3"/>
              <w:ind w:left="113"/>
              <w:rPr>
                <w:rFonts w:ascii="Arial Black"/>
                <w:sz w:val="16"/>
              </w:rPr>
            </w:pPr>
            <w:r>
              <w:rPr>
                <w:rFonts w:ascii="Arial Black"/>
                <w:color w:val="1B377C"/>
                <w:spacing w:val="-5"/>
                <w:w w:val="95"/>
                <w:sz w:val="16"/>
              </w:rPr>
              <w:t>23.</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24.</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25.</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26.</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27.</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28.</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29.</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30.</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r w:rsidR="00750E3E">
        <w:trPr>
          <w:trHeight w:val="416"/>
        </w:trPr>
        <w:tc>
          <w:tcPr>
            <w:tcW w:w="704" w:type="dxa"/>
          </w:tcPr>
          <w:p w:rsidR="00750E3E" w:rsidRDefault="000B7D51">
            <w:pPr>
              <w:pStyle w:val="TableParagraph"/>
              <w:spacing w:before="102"/>
              <w:ind w:left="113"/>
              <w:rPr>
                <w:rFonts w:ascii="Arial Black"/>
                <w:sz w:val="16"/>
              </w:rPr>
            </w:pPr>
            <w:r>
              <w:rPr>
                <w:rFonts w:ascii="Arial Black"/>
                <w:color w:val="1B377C"/>
                <w:spacing w:val="-5"/>
                <w:w w:val="95"/>
                <w:sz w:val="16"/>
              </w:rPr>
              <w:t>31.</w:t>
            </w:r>
          </w:p>
        </w:tc>
        <w:tc>
          <w:tcPr>
            <w:tcW w:w="1985" w:type="dxa"/>
          </w:tcPr>
          <w:p w:rsidR="00750E3E" w:rsidRDefault="00750E3E">
            <w:pPr>
              <w:pStyle w:val="TableParagraph"/>
              <w:rPr>
                <w:rFonts w:ascii="Times New Roman"/>
                <w:sz w:val="16"/>
              </w:rPr>
            </w:pPr>
          </w:p>
        </w:tc>
        <w:tc>
          <w:tcPr>
            <w:tcW w:w="2874" w:type="dxa"/>
          </w:tcPr>
          <w:p w:rsidR="00750E3E" w:rsidRDefault="00750E3E">
            <w:pPr>
              <w:pStyle w:val="TableParagraph"/>
              <w:rPr>
                <w:rFonts w:ascii="Times New Roman"/>
                <w:sz w:val="16"/>
              </w:rPr>
            </w:pPr>
          </w:p>
        </w:tc>
        <w:tc>
          <w:tcPr>
            <w:tcW w:w="1857" w:type="dxa"/>
          </w:tcPr>
          <w:p w:rsidR="00750E3E" w:rsidRDefault="00750E3E">
            <w:pPr>
              <w:pStyle w:val="TableParagraph"/>
              <w:rPr>
                <w:rFonts w:ascii="Times New Roman"/>
                <w:sz w:val="16"/>
              </w:rPr>
            </w:pPr>
          </w:p>
        </w:tc>
        <w:tc>
          <w:tcPr>
            <w:tcW w:w="6913" w:type="dxa"/>
          </w:tcPr>
          <w:p w:rsidR="00750E3E" w:rsidRDefault="00750E3E">
            <w:pPr>
              <w:pStyle w:val="TableParagraph"/>
              <w:rPr>
                <w:rFonts w:ascii="Times New Roman"/>
                <w:sz w:val="16"/>
              </w:rPr>
            </w:pPr>
          </w:p>
        </w:tc>
      </w:tr>
    </w:tbl>
    <w:p w:rsidR="00750E3E" w:rsidRDefault="00750E3E">
      <w:pPr>
        <w:pStyle w:val="Zkladntext"/>
        <w:spacing w:before="117"/>
        <w:rPr>
          <w:rFonts w:ascii="Cambria"/>
          <w:b/>
        </w:rPr>
      </w:pPr>
    </w:p>
    <w:p w:rsidR="00750E3E" w:rsidRDefault="000B7D51">
      <w:pPr>
        <w:pStyle w:val="Zkladntext"/>
        <w:ind w:left="112"/>
        <w:rPr>
          <w:rFonts w:ascii="Arial Black" w:hAnsi="Arial Black"/>
        </w:rPr>
      </w:pPr>
      <w:r>
        <w:rPr>
          <w:rFonts w:ascii="Arial Black" w:hAnsi="Arial Black"/>
          <w:color w:val="1B377C"/>
          <w:w w:val="90"/>
        </w:rPr>
        <w:t>Co</w:t>
      </w:r>
      <w:r>
        <w:rPr>
          <w:rFonts w:ascii="Arial Black" w:hAnsi="Arial Black"/>
          <w:color w:val="1B377C"/>
          <w:spacing w:val="-3"/>
        </w:rPr>
        <w:t xml:space="preserve"> </w:t>
      </w:r>
      <w:r>
        <w:rPr>
          <w:rFonts w:ascii="Arial Black" w:hAnsi="Arial Black"/>
          <w:color w:val="1B377C"/>
          <w:w w:val="90"/>
        </w:rPr>
        <w:t>mohlo</w:t>
      </w:r>
      <w:r>
        <w:rPr>
          <w:rFonts w:ascii="Arial Black" w:hAnsi="Arial Black"/>
          <w:color w:val="1B377C"/>
          <w:spacing w:val="-2"/>
        </w:rPr>
        <w:t xml:space="preserve"> </w:t>
      </w:r>
      <w:r>
        <w:rPr>
          <w:rFonts w:ascii="Arial Black" w:hAnsi="Arial Black"/>
          <w:color w:val="1B377C"/>
          <w:w w:val="90"/>
        </w:rPr>
        <w:t>vaše</w:t>
      </w:r>
      <w:r>
        <w:rPr>
          <w:rFonts w:ascii="Arial Black" w:hAnsi="Arial Black"/>
          <w:color w:val="1B377C"/>
          <w:spacing w:val="-2"/>
        </w:rPr>
        <w:t xml:space="preserve"> </w:t>
      </w:r>
      <w:r>
        <w:rPr>
          <w:rFonts w:ascii="Arial Black" w:hAnsi="Arial Black"/>
          <w:color w:val="1B377C"/>
          <w:w w:val="90"/>
        </w:rPr>
        <w:t>měření</w:t>
      </w:r>
      <w:r>
        <w:rPr>
          <w:rFonts w:ascii="Arial Black" w:hAnsi="Arial Black"/>
          <w:color w:val="1B377C"/>
          <w:spacing w:val="-2"/>
        </w:rPr>
        <w:t xml:space="preserve"> </w:t>
      </w:r>
      <w:r>
        <w:rPr>
          <w:rFonts w:ascii="Arial Black" w:hAnsi="Arial Black"/>
          <w:color w:val="1B377C"/>
          <w:spacing w:val="-2"/>
          <w:w w:val="90"/>
        </w:rPr>
        <w:t>ovlivnit?</w:t>
      </w:r>
    </w:p>
    <w:p w:rsidR="00750E3E" w:rsidRDefault="00750E3E">
      <w:pPr>
        <w:pStyle w:val="Zkladntext"/>
        <w:spacing w:before="1" w:after="1"/>
        <w:rPr>
          <w:rFonts w:ascii="Arial Black"/>
          <w:sz w:val="8"/>
        </w:rPr>
      </w:pPr>
    </w:p>
    <w:tbl>
      <w:tblPr>
        <w:tblStyle w:val="TableNormal"/>
        <w:tblW w:w="0" w:type="auto"/>
        <w:tblInd w:w="122"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4333"/>
      </w:tblGrid>
      <w:tr w:rsidR="00750E3E">
        <w:trPr>
          <w:trHeight w:val="1547"/>
        </w:trPr>
        <w:tc>
          <w:tcPr>
            <w:tcW w:w="14333" w:type="dxa"/>
          </w:tcPr>
          <w:p w:rsidR="00750E3E" w:rsidRDefault="00750E3E">
            <w:pPr>
              <w:pStyle w:val="TableParagraph"/>
              <w:rPr>
                <w:rFonts w:ascii="Times New Roman"/>
                <w:sz w:val="16"/>
              </w:rPr>
            </w:pPr>
          </w:p>
        </w:tc>
      </w:tr>
    </w:tbl>
    <w:p w:rsidR="00750E3E" w:rsidRDefault="00750E3E">
      <w:pPr>
        <w:rPr>
          <w:rFonts w:ascii="Times New Roman"/>
          <w:sz w:val="16"/>
        </w:rPr>
        <w:sectPr w:rsidR="00750E3E">
          <w:pgSz w:w="16840" w:h="11910" w:orient="landscape"/>
          <w:pgMar w:top="1340" w:right="1140" w:bottom="760" w:left="1140" w:header="0" w:footer="579" w:gutter="0"/>
          <w:cols w:space="708"/>
        </w:sectPr>
      </w:pPr>
    </w:p>
    <w:p w:rsidR="00750E3E" w:rsidRDefault="000B7D51">
      <w:pPr>
        <w:pStyle w:val="Zkladntext"/>
        <w:spacing w:before="74"/>
        <w:ind w:left="107"/>
        <w:rPr>
          <w:rFonts w:ascii="Arial Black" w:hAnsi="Arial Black"/>
        </w:rPr>
      </w:pPr>
      <w:r>
        <w:rPr>
          <w:rFonts w:ascii="Arial Black" w:hAnsi="Arial Black"/>
          <w:color w:val="1B377C"/>
          <w:w w:val="90"/>
        </w:rPr>
        <w:lastRenderedPageBreak/>
        <w:t>Vytvořte</w:t>
      </w:r>
      <w:r>
        <w:rPr>
          <w:rFonts w:ascii="Arial Black" w:hAnsi="Arial Black"/>
          <w:color w:val="1B377C"/>
          <w:spacing w:val="-1"/>
        </w:rPr>
        <w:t xml:space="preserve"> </w:t>
      </w:r>
      <w:r>
        <w:rPr>
          <w:rFonts w:ascii="Arial Black" w:hAnsi="Arial Black"/>
          <w:color w:val="1B377C"/>
          <w:w w:val="90"/>
        </w:rPr>
        <w:t>graf</w:t>
      </w:r>
      <w:r>
        <w:rPr>
          <w:rFonts w:ascii="Arial Black" w:hAnsi="Arial Black"/>
          <w:color w:val="1B377C"/>
        </w:rPr>
        <w:t xml:space="preserve"> </w:t>
      </w:r>
      <w:r>
        <w:rPr>
          <w:rFonts w:ascii="Arial Black" w:hAnsi="Arial Black"/>
          <w:color w:val="1B377C"/>
          <w:w w:val="90"/>
        </w:rPr>
        <w:t>či</w:t>
      </w:r>
      <w:r>
        <w:rPr>
          <w:rFonts w:ascii="Arial Black" w:hAnsi="Arial Black"/>
          <w:color w:val="1B377C"/>
          <w:spacing w:val="-1"/>
        </w:rPr>
        <w:t xml:space="preserve"> </w:t>
      </w:r>
      <w:r>
        <w:rPr>
          <w:rFonts w:ascii="Arial Black" w:hAnsi="Arial Black"/>
          <w:color w:val="1B377C"/>
          <w:w w:val="90"/>
        </w:rPr>
        <w:t>grafy,</w:t>
      </w:r>
      <w:r>
        <w:rPr>
          <w:rFonts w:ascii="Arial Black" w:hAnsi="Arial Black"/>
          <w:color w:val="1B377C"/>
        </w:rPr>
        <w:t xml:space="preserve"> </w:t>
      </w:r>
      <w:r>
        <w:rPr>
          <w:rFonts w:ascii="Arial Black" w:hAnsi="Arial Black"/>
          <w:color w:val="1B377C"/>
          <w:w w:val="90"/>
        </w:rPr>
        <w:t>ve</w:t>
      </w:r>
      <w:r>
        <w:rPr>
          <w:rFonts w:ascii="Arial Black" w:hAnsi="Arial Black"/>
          <w:color w:val="1B377C"/>
          <w:spacing w:val="-1"/>
        </w:rPr>
        <w:t xml:space="preserve"> </w:t>
      </w:r>
      <w:r>
        <w:rPr>
          <w:rFonts w:ascii="Arial Black" w:hAnsi="Arial Black"/>
          <w:color w:val="1B377C"/>
          <w:w w:val="90"/>
        </w:rPr>
        <w:t>kterém</w:t>
      </w:r>
      <w:r>
        <w:rPr>
          <w:rFonts w:ascii="Arial Black" w:hAnsi="Arial Black"/>
          <w:color w:val="1B377C"/>
        </w:rPr>
        <w:t xml:space="preserve"> </w:t>
      </w:r>
      <w:r>
        <w:rPr>
          <w:rFonts w:ascii="Arial Black" w:hAnsi="Arial Black"/>
          <w:color w:val="1B377C"/>
          <w:w w:val="90"/>
        </w:rPr>
        <w:t>zaznamenáte</w:t>
      </w:r>
      <w:r>
        <w:rPr>
          <w:rFonts w:ascii="Arial Black" w:hAnsi="Arial Black"/>
          <w:color w:val="1B377C"/>
          <w:spacing w:val="-1"/>
        </w:rPr>
        <w:t xml:space="preserve"> </w:t>
      </w:r>
      <w:r>
        <w:rPr>
          <w:rFonts w:ascii="Arial Black" w:hAnsi="Arial Black"/>
          <w:color w:val="1B377C"/>
          <w:w w:val="90"/>
        </w:rPr>
        <w:t>vývoj</w:t>
      </w:r>
      <w:r>
        <w:rPr>
          <w:rFonts w:ascii="Arial Black" w:hAnsi="Arial Black"/>
          <w:color w:val="1B377C"/>
        </w:rPr>
        <w:t xml:space="preserve"> </w:t>
      </w:r>
      <w:r>
        <w:rPr>
          <w:rFonts w:ascii="Arial Black" w:hAnsi="Arial Black"/>
          <w:color w:val="1B377C"/>
          <w:w w:val="90"/>
        </w:rPr>
        <w:t>teploty</w:t>
      </w:r>
      <w:r>
        <w:rPr>
          <w:rFonts w:ascii="Arial Black" w:hAnsi="Arial Black"/>
          <w:color w:val="1B377C"/>
          <w:spacing w:val="-1"/>
        </w:rPr>
        <w:t xml:space="preserve"> </w:t>
      </w:r>
      <w:r>
        <w:rPr>
          <w:rFonts w:ascii="Arial Black" w:hAnsi="Arial Black"/>
          <w:color w:val="1B377C"/>
          <w:w w:val="90"/>
        </w:rPr>
        <w:t>ve</w:t>
      </w:r>
      <w:r>
        <w:rPr>
          <w:rFonts w:ascii="Arial Black" w:hAnsi="Arial Black"/>
          <w:color w:val="1B377C"/>
        </w:rPr>
        <w:t xml:space="preserve"> </w:t>
      </w:r>
      <w:r>
        <w:rPr>
          <w:rFonts w:ascii="Arial Black" w:hAnsi="Arial Black"/>
          <w:color w:val="1B377C"/>
          <w:w w:val="90"/>
        </w:rPr>
        <w:t>sledovaném</w:t>
      </w:r>
      <w:r>
        <w:rPr>
          <w:rFonts w:ascii="Arial Black" w:hAnsi="Arial Black"/>
          <w:color w:val="1B377C"/>
          <w:spacing w:val="-1"/>
        </w:rPr>
        <w:t xml:space="preserve"> </w:t>
      </w:r>
      <w:r>
        <w:rPr>
          <w:rFonts w:ascii="Arial Black" w:hAnsi="Arial Black"/>
          <w:color w:val="1B377C"/>
          <w:spacing w:val="-2"/>
          <w:w w:val="90"/>
        </w:rPr>
        <w:t>období.</w:t>
      </w:r>
    </w:p>
    <w:p w:rsidR="00750E3E" w:rsidRDefault="000B7D51">
      <w:pPr>
        <w:pStyle w:val="Zkladntext"/>
        <w:spacing w:before="69"/>
        <w:rPr>
          <w:rFonts w:ascii="Arial Black"/>
          <w:sz w:val="20"/>
        </w:rPr>
      </w:pPr>
      <w:r>
        <w:rPr>
          <w:noProof/>
        </w:rPr>
        <w:drawing>
          <wp:anchor distT="0" distB="0" distL="0" distR="0" simplePos="0" relativeHeight="251573248" behindDoc="1" locked="0" layoutInCell="1" allowOverlap="1">
            <wp:simplePos x="0" y="0"/>
            <wp:positionH relativeFrom="page">
              <wp:posOffset>791999</wp:posOffset>
            </wp:positionH>
            <wp:positionV relativeFrom="paragraph">
              <wp:posOffset>238335</wp:posOffset>
            </wp:positionV>
            <wp:extent cx="5941739" cy="4026789"/>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4" cstate="print"/>
                    <a:stretch>
                      <a:fillRect/>
                    </a:stretch>
                  </pic:blipFill>
                  <pic:spPr>
                    <a:xfrm>
                      <a:off x="0" y="0"/>
                      <a:ext cx="5941739" cy="4026789"/>
                    </a:xfrm>
                    <a:prstGeom prst="rect">
                      <a:avLst/>
                    </a:prstGeom>
                  </pic:spPr>
                </pic:pic>
              </a:graphicData>
            </a:graphic>
          </wp:anchor>
        </w:drawing>
      </w:r>
      <w:r>
        <w:rPr>
          <w:noProof/>
        </w:rPr>
        <w:drawing>
          <wp:anchor distT="0" distB="0" distL="0" distR="0" simplePos="0" relativeHeight="251574272" behindDoc="1" locked="0" layoutInCell="1" allowOverlap="1">
            <wp:simplePos x="0" y="0"/>
            <wp:positionH relativeFrom="page">
              <wp:posOffset>791999</wp:posOffset>
            </wp:positionH>
            <wp:positionV relativeFrom="paragraph">
              <wp:posOffset>4546328</wp:posOffset>
            </wp:positionV>
            <wp:extent cx="5941757" cy="4026789"/>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4" cstate="print"/>
                    <a:stretch>
                      <a:fillRect/>
                    </a:stretch>
                  </pic:blipFill>
                  <pic:spPr>
                    <a:xfrm>
                      <a:off x="0" y="0"/>
                      <a:ext cx="5941757" cy="4026789"/>
                    </a:xfrm>
                    <a:prstGeom prst="rect">
                      <a:avLst/>
                    </a:prstGeom>
                  </pic:spPr>
                </pic:pic>
              </a:graphicData>
            </a:graphic>
          </wp:anchor>
        </w:drawing>
      </w:r>
    </w:p>
    <w:p w:rsidR="00750E3E" w:rsidRDefault="00750E3E">
      <w:pPr>
        <w:pStyle w:val="Zkladntext"/>
        <w:spacing w:before="136"/>
        <w:rPr>
          <w:rFonts w:ascii="Arial Black"/>
          <w:sz w:val="20"/>
        </w:rPr>
      </w:pPr>
    </w:p>
    <w:p w:rsidR="00750E3E" w:rsidRDefault="00750E3E">
      <w:pPr>
        <w:rPr>
          <w:rFonts w:ascii="Arial Black"/>
          <w:sz w:val="20"/>
        </w:rPr>
        <w:sectPr w:rsidR="00750E3E">
          <w:footerReference w:type="default" r:id="rId25"/>
          <w:pgSz w:w="11910" w:h="16840"/>
          <w:pgMar w:top="1320" w:right="1120" w:bottom="760" w:left="1140" w:header="0" w:footer="579" w:gutter="0"/>
          <w:cols w:space="708"/>
        </w:sectPr>
      </w:pPr>
    </w:p>
    <w:p w:rsidR="00750E3E" w:rsidRDefault="000B7D51">
      <w:pPr>
        <w:pStyle w:val="Nadpis2"/>
      </w:pPr>
      <w:bookmarkStart w:id="22" w:name="_bookmark11"/>
      <w:bookmarkEnd w:id="22"/>
      <w:r>
        <w:rPr>
          <w:color w:val="3566FC"/>
          <w:w w:val="110"/>
        </w:rPr>
        <w:lastRenderedPageBreak/>
        <w:t>Karta</w:t>
      </w:r>
      <w:r>
        <w:rPr>
          <w:color w:val="3566FC"/>
          <w:spacing w:val="-4"/>
          <w:w w:val="110"/>
        </w:rPr>
        <w:t xml:space="preserve"> </w:t>
      </w:r>
      <w:r>
        <w:rPr>
          <w:color w:val="3566FC"/>
          <w:spacing w:val="-10"/>
          <w:w w:val="110"/>
        </w:rPr>
        <w:t>4</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48"/>
        <w:gridCol w:w="2348"/>
      </w:tblGrid>
      <w:tr w:rsidR="00750E3E">
        <w:trPr>
          <w:trHeight w:val="498"/>
        </w:trPr>
        <w:tc>
          <w:tcPr>
            <w:tcW w:w="940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6.</w:t>
            </w:r>
            <w:r>
              <w:rPr>
                <w:rFonts w:ascii="Cambria" w:hAnsi="Cambria"/>
                <w:b/>
                <w:color w:val="FFFFFF"/>
                <w:spacing w:val="5"/>
                <w:w w:val="105"/>
                <w:sz w:val="18"/>
              </w:rPr>
              <w:t xml:space="preserve"> </w:t>
            </w:r>
            <w:r>
              <w:rPr>
                <w:rFonts w:ascii="Cambria" w:hAnsi="Cambria"/>
                <w:b/>
                <w:color w:val="FFFFFF"/>
                <w:w w:val="105"/>
                <w:sz w:val="18"/>
              </w:rPr>
              <w:t>ročník</w:t>
            </w:r>
            <w:r>
              <w:rPr>
                <w:rFonts w:ascii="Cambria" w:hAnsi="Cambria"/>
                <w:b/>
                <w:color w:val="FFFFFF"/>
                <w:spacing w:val="6"/>
                <w:w w:val="105"/>
                <w:sz w:val="18"/>
              </w:rPr>
              <w:t xml:space="preserve"> </w:t>
            </w:r>
            <w:r>
              <w:rPr>
                <w:rFonts w:ascii="Cambria" w:hAnsi="Cambria"/>
                <w:b/>
                <w:color w:val="FFFFFF"/>
                <w:w w:val="105"/>
                <w:sz w:val="18"/>
              </w:rPr>
              <w:t>–</w:t>
            </w:r>
            <w:r>
              <w:rPr>
                <w:rFonts w:ascii="Cambria" w:hAnsi="Cambria"/>
                <w:b/>
                <w:color w:val="FFFFFF"/>
                <w:spacing w:val="6"/>
                <w:w w:val="105"/>
                <w:sz w:val="18"/>
              </w:rPr>
              <w:t xml:space="preserve"> </w:t>
            </w:r>
            <w:r>
              <w:rPr>
                <w:rFonts w:ascii="Cambria" w:hAnsi="Cambria"/>
                <w:b/>
                <w:color w:val="FFFFFF"/>
                <w:w w:val="105"/>
                <w:sz w:val="18"/>
              </w:rPr>
              <w:t>karta</w:t>
            </w:r>
            <w:r>
              <w:rPr>
                <w:rFonts w:ascii="Cambria" w:hAnsi="Cambria"/>
                <w:b/>
                <w:color w:val="FFFFFF"/>
                <w:spacing w:val="5"/>
                <w:w w:val="105"/>
                <w:sz w:val="18"/>
              </w:rPr>
              <w:t xml:space="preserve"> </w:t>
            </w:r>
            <w:r>
              <w:rPr>
                <w:rFonts w:ascii="Cambria" w:hAnsi="Cambria"/>
                <w:b/>
                <w:color w:val="FFFFFF"/>
                <w:spacing w:val="-5"/>
                <w:w w:val="105"/>
                <w:sz w:val="18"/>
              </w:rPr>
              <w:t>#4</w:t>
            </w:r>
          </w:p>
        </w:tc>
      </w:tr>
      <w:tr w:rsidR="00750E3E">
        <w:trPr>
          <w:trHeight w:val="498"/>
        </w:trPr>
        <w:tc>
          <w:tcPr>
            <w:tcW w:w="7054"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Srovnávám</w:t>
            </w:r>
            <w:r>
              <w:rPr>
                <w:rFonts w:ascii="Cambria" w:hAnsi="Cambria"/>
                <w:b/>
                <w:color w:val="1B377C"/>
                <w:spacing w:val="30"/>
              </w:rPr>
              <w:t xml:space="preserve"> </w:t>
            </w:r>
            <w:r>
              <w:rPr>
                <w:rFonts w:ascii="Cambria" w:hAnsi="Cambria"/>
                <w:b/>
                <w:color w:val="1B377C"/>
              </w:rPr>
              <w:t>pohyby</w:t>
            </w:r>
            <w:r>
              <w:rPr>
                <w:rFonts w:ascii="Cambria" w:hAnsi="Cambria"/>
                <w:b/>
                <w:color w:val="1B377C"/>
                <w:spacing w:val="31"/>
              </w:rPr>
              <w:t xml:space="preserve"> </w:t>
            </w:r>
            <w:r>
              <w:rPr>
                <w:rFonts w:ascii="Cambria" w:hAnsi="Cambria"/>
                <w:b/>
                <w:color w:val="1B377C"/>
              </w:rPr>
              <w:t>v</w:t>
            </w:r>
            <w:r>
              <w:rPr>
                <w:rFonts w:ascii="Cambria" w:hAnsi="Cambria"/>
                <w:b/>
                <w:color w:val="1B377C"/>
                <w:spacing w:val="30"/>
              </w:rPr>
              <w:t xml:space="preserve"> </w:t>
            </w:r>
            <w:r>
              <w:rPr>
                <w:rFonts w:ascii="Cambria" w:hAnsi="Cambria"/>
                <w:b/>
                <w:color w:val="1B377C"/>
              </w:rPr>
              <w:t>přírodě</w:t>
            </w:r>
            <w:r>
              <w:rPr>
                <w:rFonts w:ascii="Cambria" w:hAnsi="Cambria"/>
                <w:b/>
                <w:color w:val="1B377C"/>
                <w:spacing w:val="31"/>
              </w:rPr>
              <w:t xml:space="preserve"> </w:t>
            </w:r>
            <w:r>
              <w:rPr>
                <w:rFonts w:ascii="Cambria" w:hAnsi="Cambria"/>
                <w:b/>
                <w:color w:val="1B377C"/>
              </w:rPr>
              <w:t>i</w:t>
            </w:r>
            <w:r>
              <w:rPr>
                <w:rFonts w:ascii="Cambria" w:hAnsi="Cambria"/>
                <w:b/>
                <w:color w:val="1B377C"/>
                <w:spacing w:val="30"/>
              </w:rPr>
              <w:t xml:space="preserve"> </w:t>
            </w:r>
            <w:r>
              <w:rPr>
                <w:rFonts w:ascii="Cambria" w:hAnsi="Cambria"/>
                <w:b/>
                <w:color w:val="1B377C"/>
              </w:rPr>
              <w:t>ve</w:t>
            </w:r>
            <w:r>
              <w:rPr>
                <w:rFonts w:ascii="Cambria" w:hAnsi="Cambria"/>
                <w:b/>
                <w:color w:val="1B377C"/>
                <w:spacing w:val="31"/>
              </w:rPr>
              <w:t xml:space="preserve"> </w:t>
            </w:r>
            <w:r>
              <w:rPr>
                <w:rFonts w:ascii="Cambria" w:hAnsi="Cambria"/>
                <w:b/>
                <w:color w:val="1B377C"/>
              </w:rPr>
              <w:t>světě</w:t>
            </w:r>
            <w:r>
              <w:rPr>
                <w:rFonts w:ascii="Cambria" w:hAnsi="Cambria"/>
                <w:b/>
                <w:color w:val="1B377C"/>
                <w:spacing w:val="30"/>
              </w:rPr>
              <w:t xml:space="preserve"> </w:t>
            </w:r>
            <w:r>
              <w:rPr>
                <w:rFonts w:ascii="Cambria" w:hAnsi="Cambria"/>
                <w:b/>
                <w:color w:val="1B377C"/>
                <w:spacing w:val="-2"/>
              </w:rPr>
              <w:t>techniky</w:t>
            </w:r>
          </w:p>
        </w:tc>
        <w:tc>
          <w:tcPr>
            <w:tcW w:w="2348"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4" w:type="dxa"/>
            <w:gridSpan w:val="2"/>
            <w:vMerge/>
            <w:tcBorders>
              <w:top w:val="nil"/>
            </w:tcBorders>
            <w:shd w:val="clear" w:color="auto" w:fill="D6E6FF"/>
          </w:tcPr>
          <w:p w:rsidR="00750E3E" w:rsidRDefault="00750E3E">
            <w:pPr>
              <w:rPr>
                <w:sz w:val="2"/>
                <w:szCs w:val="2"/>
              </w:rPr>
            </w:pPr>
          </w:p>
        </w:tc>
        <w:tc>
          <w:tcPr>
            <w:tcW w:w="2348" w:type="dxa"/>
            <w:shd w:val="clear" w:color="auto" w:fill="D6E6FF"/>
          </w:tcPr>
          <w:p w:rsidR="00750E3E" w:rsidRDefault="000B7D51">
            <w:pPr>
              <w:pStyle w:val="TableParagraph"/>
              <w:spacing w:before="129"/>
              <w:ind w:left="112"/>
              <w:rPr>
                <w:sz w:val="16"/>
              </w:rPr>
            </w:pPr>
            <w:r>
              <w:rPr>
                <w:color w:val="1B377C"/>
                <w:sz w:val="16"/>
              </w:rPr>
              <w:t>M</w:t>
            </w:r>
            <w:r>
              <w:rPr>
                <w:color w:val="1B377C"/>
                <w:spacing w:val="-3"/>
                <w:sz w:val="16"/>
              </w:rPr>
              <w:t xml:space="preserve"> </w:t>
            </w:r>
            <w:r>
              <w:rPr>
                <w:color w:val="1B377C"/>
                <w:sz w:val="16"/>
              </w:rPr>
              <w:t>U</w:t>
            </w:r>
            <w:r>
              <w:rPr>
                <w:color w:val="1B377C"/>
                <w:spacing w:val="-3"/>
                <w:sz w:val="16"/>
              </w:rPr>
              <w:t xml:space="preserve"> </w:t>
            </w:r>
            <w:r>
              <w:rPr>
                <w:color w:val="1B377C"/>
                <w:sz w:val="16"/>
              </w:rPr>
              <w:t>L</w:t>
            </w:r>
            <w:r>
              <w:rPr>
                <w:color w:val="1B377C"/>
                <w:spacing w:val="-2"/>
                <w:sz w:val="16"/>
              </w:rPr>
              <w:t xml:space="preserve"> </w:t>
            </w:r>
            <w:r>
              <w:rPr>
                <w:color w:val="1B377C"/>
                <w:sz w:val="16"/>
              </w:rPr>
              <w:t>T</w:t>
            </w:r>
            <w:r>
              <w:rPr>
                <w:color w:val="1B377C"/>
                <w:spacing w:val="-3"/>
                <w:sz w:val="16"/>
              </w:rPr>
              <w:t xml:space="preserve"> </w:t>
            </w:r>
            <w:r>
              <w:rPr>
                <w:color w:val="1B377C"/>
                <w:spacing w:val="-10"/>
                <w:sz w:val="16"/>
              </w:rPr>
              <w:t>I</w:t>
            </w:r>
          </w:p>
        </w:tc>
      </w:tr>
      <w:tr w:rsidR="00750E3E">
        <w:trPr>
          <w:trHeight w:val="444"/>
        </w:trPr>
        <w:tc>
          <w:tcPr>
            <w:tcW w:w="7054" w:type="dxa"/>
            <w:gridSpan w:val="2"/>
            <w:vMerge/>
            <w:tcBorders>
              <w:top w:val="nil"/>
            </w:tcBorders>
            <w:shd w:val="clear" w:color="auto" w:fill="D6E6FF"/>
          </w:tcPr>
          <w:p w:rsidR="00750E3E" w:rsidRDefault="00750E3E">
            <w:pPr>
              <w:rPr>
                <w:sz w:val="2"/>
                <w:szCs w:val="2"/>
              </w:rPr>
            </w:pPr>
          </w:p>
        </w:tc>
        <w:tc>
          <w:tcPr>
            <w:tcW w:w="2348" w:type="dxa"/>
            <w:shd w:val="clear" w:color="auto" w:fill="D6E6FF"/>
          </w:tcPr>
          <w:p w:rsidR="00750E3E" w:rsidRDefault="000B7D51">
            <w:pPr>
              <w:pStyle w:val="TableParagraph"/>
              <w:spacing w:before="129"/>
              <w:ind w:left="112"/>
              <w:rPr>
                <w:sz w:val="16"/>
              </w:rPr>
            </w:pPr>
            <w:r>
              <w:rPr>
                <w:color w:val="1B377C"/>
                <w:sz w:val="16"/>
              </w:rPr>
              <w:t>T</w:t>
            </w:r>
            <w:r>
              <w:rPr>
                <w:color w:val="1B377C"/>
                <w:spacing w:val="-9"/>
                <w:sz w:val="16"/>
              </w:rPr>
              <w:t xml:space="preserve"> </w:t>
            </w:r>
            <w:r>
              <w:rPr>
                <w:color w:val="1B377C"/>
                <w:sz w:val="16"/>
              </w:rPr>
              <w:t>R</w:t>
            </w:r>
            <w:r>
              <w:rPr>
                <w:color w:val="1B377C"/>
                <w:spacing w:val="-8"/>
                <w:sz w:val="16"/>
              </w:rPr>
              <w:t xml:space="preserve"> </w:t>
            </w:r>
            <w:r>
              <w:rPr>
                <w:color w:val="1B377C"/>
                <w:sz w:val="16"/>
              </w:rPr>
              <w:t>A</w:t>
            </w:r>
            <w:r>
              <w:rPr>
                <w:color w:val="1B377C"/>
                <w:spacing w:val="-8"/>
                <w:sz w:val="16"/>
              </w:rPr>
              <w:t xml:space="preserve"> </w:t>
            </w:r>
            <w:r>
              <w:rPr>
                <w:color w:val="1B377C"/>
                <w:sz w:val="16"/>
              </w:rPr>
              <w:t>N</w:t>
            </w:r>
            <w:r>
              <w:rPr>
                <w:color w:val="1B377C"/>
                <w:spacing w:val="-8"/>
                <w:sz w:val="16"/>
              </w:rPr>
              <w:t xml:space="preserve"> </w:t>
            </w:r>
            <w:r>
              <w:rPr>
                <w:color w:val="1B377C"/>
                <w:spacing w:val="-10"/>
                <w:sz w:val="16"/>
              </w:rPr>
              <w:t>S</w:t>
            </w:r>
          </w:p>
        </w:tc>
      </w:tr>
      <w:tr w:rsidR="00750E3E">
        <w:trPr>
          <w:trHeight w:val="654"/>
        </w:trPr>
        <w:tc>
          <w:tcPr>
            <w:tcW w:w="7054"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třídění,</w:t>
            </w:r>
            <w:r>
              <w:rPr>
                <w:color w:val="1B377C"/>
                <w:spacing w:val="-11"/>
                <w:w w:val="105"/>
                <w:sz w:val="16"/>
              </w:rPr>
              <w:t xml:space="preserve"> </w:t>
            </w:r>
            <w:r>
              <w:rPr>
                <w:color w:val="1B377C"/>
                <w:w w:val="105"/>
                <w:sz w:val="16"/>
              </w:rPr>
              <w:t>pohyb,</w:t>
            </w:r>
            <w:r>
              <w:rPr>
                <w:color w:val="1B377C"/>
                <w:spacing w:val="-12"/>
                <w:w w:val="105"/>
                <w:sz w:val="16"/>
              </w:rPr>
              <w:t xml:space="preserve"> </w:t>
            </w:r>
            <w:r>
              <w:rPr>
                <w:color w:val="1B377C"/>
                <w:w w:val="105"/>
                <w:sz w:val="16"/>
              </w:rPr>
              <w:t>měření</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práce</w:t>
            </w:r>
            <w:r>
              <w:rPr>
                <w:color w:val="1B377C"/>
                <w:spacing w:val="-12"/>
                <w:w w:val="105"/>
                <w:sz w:val="16"/>
              </w:rPr>
              <w:t xml:space="preserve"> </w:t>
            </w:r>
            <w:r>
              <w:rPr>
                <w:color w:val="1B377C"/>
                <w:w w:val="105"/>
                <w:sz w:val="16"/>
              </w:rPr>
              <w:t>s</w:t>
            </w:r>
            <w:r>
              <w:rPr>
                <w:color w:val="1B377C"/>
                <w:spacing w:val="-12"/>
                <w:w w:val="105"/>
                <w:sz w:val="16"/>
              </w:rPr>
              <w:t xml:space="preserve"> </w:t>
            </w:r>
            <w:r>
              <w:rPr>
                <w:color w:val="1B377C"/>
                <w:w w:val="105"/>
                <w:sz w:val="16"/>
              </w:rPr>
              <w:t>daty,</w:t>
            </w:r>
            <w:r>
              <w:rPr>
                <w:color w:val="1B377C"/>
                <w:spacing w:val="-11"/>
                <w:w w:val="105"/>
                <w:sz w:val="16"/>
              </w:rPr>
              <w:t xml:space="preserve"> </w:t>
            </w:r>
            <w:r>
              <w:rPr>
                <w:color w:val="1B377C"/>
                <w:w w:val="105"/>
                <w:sz w:val="16"/>
              </w:rPr>
              <w:t>adaptace,</w:t>
            </w:r>
            <w:r>
              <w:rPr>
                <w:color w:val="1B377C"/>
                <w:spacing w:val="-12"/>
                <w:w w:val="105"/>
                <w:sz w:val="16"/>
              </w:rPr>
              <w:t xml:space="preserve"> </w:t>
            </w:r>
            <w:r>
              <w:rPr>
                <w:color w:val="1B377C"/>
                <w:w w:val="105"/>
                <w:sz w:val="16"/>
              </w:rPr>
              <w:t>přírodní</w:t>
            </w:r>
            <w:r>
              <w:rPr>
                <w:color w:val="1B377C"/>
                <w:spacing w:val="-12"/>
                <w:w w:val="105"/>
                <w:sz w:val="16"/>
              </w:rPr>
              <w:t xml:space="preserve"> </w:t>
            </w:r>
            <w:r>
              <w:rPr>
                <w:color w:val="1B377C"/>
                <w:w w:val="105"/>
                <w:sz w:val="16"/>
              </w:rPr>
              <w:t>zákonitosti, prostředí kolem nás</w:t>
            </w:r>
          </w:p>
        </w:tc>
        <w:tc>
          <w:tcPr>
            <w:tcW w:w="2348" w:type="dxa"/>
            <w:shd w:val="clear" w:color="auto" w:fill="D6E6FF"/>
          </w:tcPr>
          <w:p w:rsidR="00750E3E" w:rsidRDefault="00750E3E">
            <w:pPr>
              <w:pStyle w:val="TableParagraph"/>
              <w:spacing w:before="46"/>
              <w:rPr>
                <w:rFonts w:ascii="Cambria"/>
                <w:sz w:val="16"/>
              </w:rPr>
            </w:pPr>
          </w:p>
          <w:p w:rsidR="00750E3E" w:rsidRDefault="000B7D51">
            <w:pPr>
              <w:pStyle w:val="TableParagraph"/>
              <w:spacing w:before="1"/>
              <w:ind w:left="112"/>
              <w:rPr>
                <w:sz w:val="16"/>
              </w:rPr>
            </w:pPr>
            <w:r>
              <w:rPr>
                <w:color w:val="1B377C"/>
                <w:spacing w:val="-2"/>
                <w:w w:val="105"/>
                <w:sz w:val="16"/>
              </w:rPr>
              <w:t>6/duben–červen</w:t>
            </w:r>
          </w:p>
        </w:tc>
      </w:tr>
      <w:tr w:rsidR="00750E3E">
        <w:trPr>
          <w:trHeight w:val="441"/>
        </w:trPr>
        <w:tc>
          <w:tcPr>
            <w:tcW w:w="940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1789"/>
        </w:trPr>
        <w:tc>
          <w:tcPr>
            <w:tcW w:w="9402" w:type="dxa"/>
            <w:gridSpan w:val="3"/>
          </w:tcPr>
          <w:p w:rsidR="00750E3E" w:rsidRDefault="000B7D51">
            <w:pPr>
              <w:pStyle w:val="TableParagraph"/>
              <w:numPr>
                <w:ilvl w:val="0"/>
                <w:numId w:val="148"/>
              </w:numPr>
              <w:tabs>
                <w:tab w:val="left" w:pos="310"/>
              </w:tabs>
              <w:spacing w:before="103"/>
              <w:ind w:left="310" w:hanging="197"/>
              <w:rPr>
                <w:sz w:val="16"/>
              </w:rPr>
            </w:pPr>
            <w:r>
              <w:rPr>
                <w:color w:val="1B377C"/>
                <w:sz w:val="16"/>
              </w:rPr>
              <w:t>CAP-</w:t>
            </w:r>
            <w:r>
              <w:rPr>
                <w:rFonts w:ascii="Arial Black" w:hAnsi="Arial Black"/>
                <w:color w:val="1B377C"/>
                <w:sz w:val="16"/>
              </w:rPr>
              <w:t>FYZ</w:t>
            </w:r>
            <w:r>
              <w:rPr>
                <w:color w:val="1B377C"/>
                <w:sz w:val="16"/>
              </w:rPr>
              <w:t>-002-ZV9-003:</w:t>
            </w:r>
            <w:r>
              <w:rPr>
                <w:color w:val="1B377C"/>
                <w:spacing w:val="8"/>
                <w:sz w:val="16"/>
              </w:rPr>
              <w:t xml:space="preserve"> </w:t>
            </w:r>
            <w:r>
              <w:rPr>
                <w:color w:val="1B377C"/>
                <w:sz w:val="16"/>
              </w:rPr>
              <w:t>Pozoruje,</w:t>
            </w:r>
            <w:r>
              <w:rPr>
                <w:color w:val="1B377C"/>
                <w:spacing w:val="9"/>
                <w:sz w:val="16"/>
              </w:rPr>
              <w:t xml:space="preserve"> </w:t>
            </w:r>
            <w:r>
              <w:rPr>
                <w:color w:val="1B377C"/>
                <w:sz w:val="16"/>
              </w:rPr>
              <w:t>porovná,</w:t>
            </w:r>
            <w:r>
              <w:rPr>
                <w:color w:val="1B377C"/>
                <w:spacing w:val="8"/>
                <w:sz w:val="16"/>
              </w:rPr>
              <w:t xml:space="preserve"> </w:t>
            </w:r>
            <w:r>
              <w:rPr>
                <w:color w:val="1B377C"/>
                <w:sz w:val="16"/>
              </w:rPr>
              <w:t>změří,</w:t>
            </w:r>
            <w:r>
              <w:rPr>
                <w:color w:val="1B377C"/>
                <w:spacing w:val="9"/>
                <w:sz w:val="16"/>
              </w:rPr>
              <w:t xml:space="preserve"> </w:t>
            </w:r>
            <w:r>
              <w:rPr>
                <w:color w:val="1B377C"/>
                <w:sz w:val="16"/>
              </w:rPr>
              <w:t>popíše</w:t>
            </w:r>
            <w:r>
              <w:rPr>
                <w:color w:val="1B377C"/>
                <w:spacing w:val="8"/>
                <w:sz w:val="16"/>
              </w:rPr>
              <w:t xml:space="preserve"> </w:t>
            </w:r>
            <w:r>
              <w:rPr>
                <w:color w:val="1B377C"/>
                <w:sz w:val="16"/>
              </w:rPr>
              <w:t>různé</w:t>
            </w:r>
            <w:r>
              <w:rPr>
                <w:color w:val="1B377C"/>
                <w:spacing w:val="9"/>
                <w:sz w:val="16"/>
              </w:rPr>
              <w:t xml:space="preserve"> </w:t>
            </w:r>
            <w:r>
              <w:rPr>
                <w:color w:val="1B377C"/>
                <w:sz w:val="16"/>
              </w:rPr>
              <w:t>pohyby</w:t>
            </w:r>
            <w:r>
              <w:rPr>
                <w:color w:val="1B377C"/>
                <w:spacing w:val="9"/>
                <w:sz w:val="16"/>
              </w:rPr>
              <w:t xml:space="preserve"> </w:t>
            </w:r>
            <w:r>
              <w:rPr>
                <w:color w:val="1B377C"/>
                <w:sz w:val="16"/>
              </w:rPr>
              <w:t>a</w:t>
            </w:r>
            <w:r>
              <w:rPr>
                <w:color w:val="1B377C"/>
                <w:spacing w:val="8"/>
                <w:sz w:val="16"/>
              </w:rPr>
              <w:t xml:space="preserve"> </w:t>
            </w:r>
            <w:r>
              <w:rPr>
                <w:color w:val="1B377C"/>
                <w:sz w:val="16"/>
              </w:rPr>
              <w:t>předpoví</w:t>
            </w:r>
            <w:r>
              <w:rPr>
                <w:color w:val="1B377C"/>
                <w:spacing w:val="9"/>
                <w:sz w:val="16"/>
              </w:rPr>
              <w:t xml:space="preserve"> </w:t>
            </w:r>
            <w:r>
              <w:rPr>
                <w:color w:val="1B377C"/>
                <w:sz w:val="16"/>
              </w:rPr>
              <w:t>jejich</w:t>
            </w:r>
            <w:r>
              <w:rPr>
                <w:color w:val="1B377C"/>
                <w:spacing w:val="8"/>
                <w:sz w:val="16"/>
              </w:rPr>
              <w:t xml:space="preserve"> </w:t>
            </w:r>
            <w:r>
              <w:rPr>
                <w:color w:val="1B377C"/>
                <w:spacing w:val="-2"/>
                <w:sz w:val="16"/>
              </w:rPr>
              <w:t>průběh.</w:t>
            </w:r>
          </w:p>
          <w:p w:rsidR="00750E3E" w:rsidRDefault="000B7D51">
            <w:pPr>
              <w:pStyle w:val="TableParagraph"/>
              <w:numPr>
                <w:ilvl w:val="0"/>
                <w:numId w:val="148"/>
              </w:numPr>
              <w:tabs>
                <w:tab w:val="left" w:pos="309"/>
                <w:tab w:val="left" w:pos="311"/>
              </w:tabs>
              <w:spacing w:before="13" w:line="252" w:lineRule="auto"/>
              <w:ind w:right="339"/>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0"/>
                <w:numId w:val="148"/>
              </w:numPr>
              <w:tabs>
                <w:tab w:val="left" w:pos="309"/>
                <w:tab w:val="left" w:pos="311"/>
              </w:tabs>
              <w:spacing w:before="18" w:line="252" w:lineRule="auto"/>
              <w:ind w:right="514"/>
              <w:rPr>
                <w:sz w:val="16"/>
              </w:rPr>
            </w:pPr>
            <w:r>
              <w:rPr>
                <w:color w:val="1B377C"/>
                <w:sz w:val="16"/>
              </w:rPr>
              <w:t>CAP-</w:t>
            </w:r>
            <w:r>
              <w:rPr>
                <w:rFonts w:ascii="Arial Black" w:hAnsi="Arial Black"/>
                <w:color w:val="1B377C"/>
                <w:sz w:val="16"/>
              </w:rPr>
              <w:t>PRI</w:t>
            </w:r>
            <w:r>
              <w:rPr>
                <w:color w:val="1B377C"/>
                <w:sz w:val="16"/>
              </w:rPr>
              <w:t>-004-ZV9-011:</w:t>
            </w:r>
            <w:r>
              <w:rPr>
                <w:color w:val="1B377C"/>
                <w:spacing w:val="24"/>
                <w:sz w:val="16"/>
              </w:rPr>
              <w:t xml:space="preserve"> </w:t>
            </w:r>
            <w:r>
              <w:rPr>
                <w:color w:val="1B377C"/>
                <w:sz w:val="16"/>
              </w:rPr>
              <w:t>Vysvětlí,</w:t>
            </w:r>
            <w:r>
              <w:rPr>
                <w:color w:val="1B377C"/>
                <w:spacing w:val="24"/>
                <w:sz w:val="16"/>
              </w:rPr>
              <w:t xml:space="preserve"> </w:t>
            </w:r>
            <w:r>
              <w:rPr>
                <w:color w:val="1B377C"/>
                <w:sz w:val="16"/>
              </w:rPr>
              <w:t>jak</w:t>
            </w:r>
            <w:r>
              <w:rPr>
                <w:color w:val="1B377C"/>
                <w:spacing w:val="24"/>
                <w:sz w:val="16"/>
              </w:rPr>
              <w:t xml:space="preserve"> </w:t>
            </w:r>
            <w:r>
              <w:rPr>
                <w:color w:val="1B377C"/>
                <w:sz w:val="16"/>
              </w:rPr>
              <w:t>vlastnosti</w:t>
            </w:r>
            <w:r>
              <w:rPr>
                <w:color w:val="1B377C"/>
                <w:spacing w:val="24"/>
                <w:sz w:val="16"/>
              </w:rPr>
              <w:t xml:space="preserve"> </w:t>
            </w:r>
            <w:r>
              <w:rPr>
                <w:color w:val="1B377C"/>
                <w:sz w:val="16"/>
              </w:rPr>
              <w:t>vybraného</w:t>
            </w:r>
            <w:r>
              <w:rPr>
                <w:color w:val="1B377C"/>
                <w:spacing w:val="24"/>
                <w:sz w:val="16"/>
              </w:rPr>
              <w:t xml:space="preserve"> </w:t>
            </w:r>
            <w:r>
              <w:rPr>
                <w:color w:val="1B377C"/>
                <w:sz w:val="16"/>
              </w:rPr>
              <w:t>organismu</w:t>
            </w:r>
            <w:r>
              <w:rPr>
                <w:color w:val="1B377C"/>
                <w:spacing w:val="24"/>
                <w:sz w:val="16"/>
              </w:rPr>
              <w:t xml:space="preserve"> </w:t>
            </w:r>
            <w:r>
              <w:rPr>
                <w:color w:val="1B377C"/>
                <w:sz w:val="16"/>
              </w:rPr>
              <w:t>souvisejí</w:t>
            </w:r>
            <w:r>
              <w:rPr>
                <w:color w:val="1B377C"/>
                <w:spacing w:val="24"/>
                <w:sz w:val="16"/>
              </w:rPr>
              <w:t xml:space="preserve"> </w:t>
            </w:r>
            <w:r>
              <w:rPr>
                <w:color w:val="1B377C"/>
                <w:sz w:val="16"/>
              </w:rPr>
              <w:t>s</w:t>
            </w:r>
            <w:r>
              <w:rPr>
                <w:color w:val="1B377C"/>
                <w:spacing w:val="24"/>
                <w:sz w:val="16"/>
              </w:rPr>
              <w:t xml:space="preserve"> </w:t>
            </w:r>
            <w:r>
              <w:rPr>
                <w:color w:val="1B377C"/>
                <w:sz w:val="16"/>
              </w:rPr>
              <w:t>jeho</w:t>
            </w:r>
            <w:r>
              <w:rPr>
                <w:color w:val="1B377C"/>
                <w:spacing w:val="24"/>
                <w:sz w:val="16"/>
              </w:rPr>
              <w:t xml:space="preserve"> </w:t>
            </w:r>
            <w:r>
              <w:rPr>
                <w:color w:val="1B377C"/>
                <w:sz w:val="16"/>
              </w:rPr>
              <w:t>vývojem</w:t>
            </w:r>
            <w:r>
              <w:rPr>
                <w:color w:val="1B377C"/>
                <w:spacing w:val="24"/>
                <w:sz w:val="16"/>
              </w:rPr>
              <w:t xml:space="preserve"> </w:t>
            </w:r>
            <w:r>
              <w:rPr>
                <w:color w:val="1B377C"/>
                <w:sz w:val="16"/>
              </w:rPr>
              <w:t>a</w:t>
            </w:r>
            <w:r>
              <w:rPr>
                <w:color w:val="1B377C"/>
                <w:spacing w:val="24"/>
                <w:sz w:val="16"/>
              </w:rPr>
              <w:t xml:space="preserve"> </w:t>
            </w:r>
            <w:r>
              <w:rPr>
                <w:color w:val="1B377C"/>
                <w:sz w:val="16"/>
              </w:rPr>
              <w:t>umožňují</w:t>
            </w:r>
            <w:r>
              <w:rPr>
                <w:color w:val="1B377C"/>
                <w:spacing w:val="24"/>
                <w:sz w:val="16"/>
              </w:rPr>
              <w:t xml:space="preserve"> </w:t>
            </w:r>
            <w:r>
              <w:rPr>
                <w:color w:val="1B377C"/>
                <w:sz w:val="16"/>
              </w:rPr>
              <w:t>mu</w:t>
            </w:r>
            <w:r>
              <w:rPr>
                <w:color w:val="1B377C"/>
                <w:spacing w:val="24"/>
                <w:sz w:val="16"/>
              </w:rPr>
              <w:t xml:space="preserve"> </w:t>
            </w:r>
            <w:r>
              <w:rPr>
                <w:color w:val="1B377C"/>
                <w:sz w:val="16"/>
              </w:rPr>
              <w:t>přežít a rozmnožit se.</w:t>
            </w:r>
          </w:p>
          <w:p w:rsidR="00750E3E" w:rsidRDefault="000B7D51">
            <w:pPr>
              <w:pStyle w:val="TableParagraph"/>
              <w:numPr>
                <w:ilvl w:val="0"/>
                <w:numId w:val="148"/>
              </w:numPr>
              <w:tabs>
                <w:tab w:val="left" w:pos="309"/>
                <w:tab w:val="left" w:pos="311"/>
              </w:tabs>
              <w:spacing w:before="18" w:line="252" w:lineRule="auto"/>
              <w:ind w:right="382"/>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9"/>
                <w:w w:val="105"/>
                <w:sz w:val="16"/>
              </w:rPr>
              <w:t xml:space="preserve"> </w:t>
            </w:r>
            <w:r>
              <w:rPr>
                <w:color w:val="1B377C"/>
                <w:w w:val="105"/>
                <w:sz w:val="16"/>
              </w:rPr>
              <w:t>Určí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druhy</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zdůvodní</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zařazení</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taxonomických</w:t>
            </w:r>
            <w:r>
              <w:rPr>
                <w:color w:val="1B377C"/>
                <w:spacing w:val="-9"/>
                <w:w w:val="105"/>
                <w:sz w:val="16"/>
              </w:rPr>
              <w:t xml:space="preserve"> </w:t>
            </w:r>
            <w:r>
              <w:rPr>
                <w:color w:val="1B377C"/>
                <w:w w:val="105"/>
                <w:sz w:val="16"/>
              </w:rPr>
              <w:t>skupin</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typických znaků a popíše evoluci skupin organismů s použitím vhodných vyobrazení vývoje.</w:t>
            </w:r>
          </w:p>
        </w:tc>
      </w:tr>
      <w:tr w:rsidR="00750E3E">
        <w:trPr>
          <w:trHeight w:val="498"/>
        </w:trPr>
        <w:tc>
          <w:tcPr>
            <w:tcW w:w="4706" w:type="dxa"/>
            <w:shd w:val="clear" w:color="auto" w:fill="E8E8E8"/>
          </w:tcPr>
          <w:p w:rsidR="00750E3E" w:rsidRDefault="000B7D51">
            <w:pPr>
              <w:pStyle w:val="TableParagraph"/>
              <w:spacing w:before="162"/>
              <w:ind w:left="113"/>
              <w:rPr>
                <w:rFonts w:ascii="Cambria" w:hAnsi="Cambria"/>
                <w:b/>
                <w:sz w:val="18"/>
              </w:rPr>
            </w:pPr>
            <w:r>
              <w:rPr>
                <w:rFonts w:ascii="Cambria" w:hAnsi="Cambria"/>
                <w:b/>
                <w:color w:val="1B377C"/>
                <w:spacing w:val="-2"/>
                <w:w w:val="105"/>
                <w:sz w:val="18"/>
              </w:rPr>
              <w:t>Učivo</w:t>
            </w:r>
          </w:p>
        </w:tc>
        <w:tc>
          <w:tcPr>
            <w:tcW w:w="4696" w:type="dxa"/>
            <w:gridSpan w:val="2"/>
            <w:shd w:val="clear" w:color="auto" w:fill="F3F3F3"/>
          </w:tcPr>
          <w:p w:rsidR="00750E3E" w:rsidRDefault="000B7D51">
            <w:pPr>
              <w:pStyle w:val="TableParagraph"/>
              <w:spacing w:before="162"/>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067"/>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47"/>
              </w:numPr>
              <w:tabs>
                <w:tab w:val="left" w:pos="309"/>
                <w:tab w:val="left" w:pos="311"/>
              </w:tabs>
              <w:spacing w:before="67" w:line="273" w:lineRule="auto"/>
              <w:ind w:right="148"/>
              <w:rPr>
                <w:sz w:val="16"/>
              </w:rPr>
            </w:pPr>
            <w:r>
              <w:rPr>
                <w:color w:val="1B377C"/>
                <w:w w:val="105"/>
                <w:sz w:val="16"/>
              </w:rPr>
              <w:t>adaptace k různému pohybu u vybraných skupin obratlovců</w:t>
            </w:r>
            <w:r>
              <w:rPr>
                <w:color w:val="1B377C"/>
                <w:spacing w:val="-4"/>
                <w:w w:val="105"/>
                <w:sz w:val="16"/>
              </w:rPr>
              <w:t xml:space="preserve"> </w:t>
            </w:r>
            <w:r>
              <w:rPr>
                <w:color w:val="1B377C"/>
                <w:w w:val="105"/>
                <w:sz w:val="16"/>
              </w:rPr>
              <w:t>(savci,</w:t>
            </w:r>
            <w:r>
              <w:rPr>
                <w:color w:val="1B377C"/>
                <w:spacing w:val="-4"/>
                <w:w w:val="105"/>
                <w:sz w:val="16"/>
              </w:rPr>
              <w:t xml:space="preserve"> </w:t>
            </w:r>
            <w:r>
              <w:rPr>
                <w:color w:val="1B377C"/>
                <w:w w:val="105"/>
                <w:sz w:val="16"/>
              </w:rPr>
              <w:t>ptáci,</w:t>
            </w:r>
            <w:r>
              <w:rPr>
                <w:color w:val="1B377C"/>
                <w:spacing w:val="-4"/>
                <w:w w:val="105"/>
                <w:sz w:val="16"/>
              </w:rPr>
              <w:t xml:space="preserve"> </w:t>
            </w:r>
            <w:r>
              <w:rPr>
                <w:color w:val="1B377C"/>
                <w:w w:val="105"/>
                <w:sz w:val="16"/>
              </w:rPr>
              <w:t>plazi,</w:t>
            </w:r>
            <w:r>
              <w:rPr>
                <w:color w:val="1B377C"/>
                <w:spacing w:val="-4"/>
                <w:w w:val="105"/>
                <w:sz w:val="16"/>
              </w:rPr>
              <w:t xml:space="preserve"> </w:t>
            </w:r>
            <w:r>
              <w:rPr>
                <w:color w:val="1B377C"/>
                <w:w w:val="105"/>
                <w:sz w:val="16"/>
              </w:rPr>
              <w:t>obojživelníci,</w:t>
            </w:r>
            <w:r>
              <w:rPr>
                <w:color w:val="1B377C"/>
                <w:spacing w:val="-4"/>
                <w:w w:val="105"/>
                <w:sz w:val="16"/>
              </w:rPr>
              <w:t xml:space="preserve"> </w:t>
            </w:r>
            <w:r>
              <w:rPr>
                <w:color w:val="1B377C"/>
                <w:w w:val="105"/>
                <w:sz w:val="16"/>
              </w:rPr>
              <w:t>ryby,</w:t>
            </w:r>
            <w:r>
              <w:rPr>
                <w:color w:val="1B377C"/>
                <w:spacing w:val="-4"/>
                <w:w w:val="105"/>
                <w:sz w:val="16"/>
              </w:rPr>
              <w:t xml:space="preserve"> </w:t>
            </w:r>
            <w:r>
              <w:rPr>
                <w:color w:val="1B377C"/>
                <w:w w:val="105"/>
                <w:sz w:val="16"/>
              </w:rPr>
              <w:t>paryby) a bezobratlých živočichů (členovci, měkkýši)</w:t>
            </w:r>
          </w:p>
          <w:p w:rsidR="00750E3E" w:rsidRDefault="000B7D51">
            <w:pPr>
              <w:pStyle w:val="TableParagraph"/>
              <w:numPr>
                <w:ilvl w:val="0"/>
                <w:numId w:val="147"/>
              </w:numPr>
              <w:tabs>
                <w:tab w:val="left" w:pos="310"/>
              </w:tabs>
              <w:spacing w:before="29"/>
              <w:ind w:left="310" w:hanging="197"/>
              <w:rPr>
                <w:sz w:val="16"/>
              </w:rPr>
            </w:pPr>
            <w:r>
              <w:rPr>
                <w:color w:val="1B377C"/>
                <w:w w:val="105"/>
                <w:sz w:val="16"/>
              </w:rPr>
              <w:t>ekosystémy</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organismy</w:t>
            </w:r>
            <w:r>
              <w:rPr>
                <w:color w:val="1B377C"/>
                <w:spacing w:val="-4"/>
                <w:w w:val="105"/>
                <w:sz w:val="16"/>
              </w:rPr>
              <w:t xml:space="preserve"> </w:t>
            </w:r>
            <w:r>
              <w:rPr>
                <w:color w:val="1B377C"/>
                <w:w w:val="105"/>
                <w:sz w:val="16"/>
              </w:rPr>
              <w:t>v</w:t>
            </w:r>
            <w:r>
              <w:rPr>
                <w:color w:val="1B377C"/>
                <w:spacing w:val="-4"/>
                <w:w w:val="105"/>
                <w:sz w:val="16"/>
              </w:rPr>
              <w:t xml:space="preserve"> nich</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47"/>
              </w:numPr>
              <w:tabs>
                <w:tab w:val="left" w:pos="310"/>
              </w:tabs>
              <w:spacing w:before="68"/>
              <w:ind w:left="310" w:hanging="197"/>
              <w:rPr>
                <w:sz w:val="16"/>
              </w:rPr>
            </w:pPr>
            <w:r>
              <w:rPr>
                <w:color w:val="1B377C"/>
                <w:w w:val="105"/>
                <w:sz w:val="16"/>
              </w:rPr>
              <w:t>rozdělení</w:t>
            </w:r>
            <w:r>
              <w:rPr>
                <w:color w:val="1B377C"/>
                <w:spacing w:val="-6"/>
                <w:w w:val="105"/>
                <w:sz w:val="16"/>
              </w:rPr>
              <w:t xml:space="preserve"> </w:t>
            </w:r>
            <w:r>
              <w:rPr>
                <w:color w:val="1B377C"/>
                <w:spacing w:val="-2"/>
                <w:w w:val="105"/>
                <w:sz w:val="16"/>
              </w:rPr>
              <w:t>pohybů</w:t>
            </w:r>
          </w:p>
          <w:p w:rsidR="00750E3E" w:rsidRDefault="000B7D51">
            <w:pPr>
              <w:pStyle w:val="TableParagraph"/>
              <w:numPr>
                <w:ilvl w:val="0"/>
                <w:numId w:val="147"/>
              </w:numPr>
              <w:tabs>
                <w:tab w:val="left" w:pos="310"/>
              </w:tabs>
              <w:spacing w:before="54"/>
              <w:ind w:left="310" w:hanging="197"/>
              <w:rPr>
                <w:sz w:val="16"/>
              </w:rPr>
            </w:pPr>
            <w:r>
              <w:rPr>
                <w:color w:val="1B377C"/>
                <w:spacing w:val="2"/>
                <w:sz w:val="16"/>
              </w:rPr>
              <w:t>rychlost,</w:t>
            </w:r>
            <w:r>
              <w:rPr>
                <w:color w:val="1B377C"/>
                <w:spacing w:val="36"/>
                <w:sz w:val="16"/>
              </w:rPr>
              <w:t xml:space="preserve"> </w:t>
            </w:r>
            <w:r>
              <w:rPr>
                <w:color w:val="1B377C"/>
                <w:spacing w:val="2"/>
                <w:sz w:val="16"/>
              </w:rPr>
              <w:t>průměrná</w:t>
            </w:r>
            <w:r>
              <w:rPr>
                <w:color w:val="1B377C"/>
                <w:spacing w:val="36"/>
                <w:sz w:val="16"/>
              </w:rPr>
              <w:t xml:space="preserve"> </w:t>
            </w:r>
            <w:r>
              <w:rPr>
                <w:color w:val="1B377C"/>
                <w:spacing w:val="-2"/>
                <w:sz w:val="16"/>
              </w:rPr>
              <w:t>rychlost</w:t>
            </w:r>
          </w:p>
          <w:p w:rsidR="00750E3E" w:rsidRDefault="000B7D51">
            <w:pPr>
              <w:pStyle w:val="TableParagraph"/>
              <w:numPr>
                <w:ilvl w:val="0"/>
                <w:numId w:val="147"/>
              </w:numPr>
              <w:tabs>
                <w:tab w:val="left" w:pos="310"/>
              </w:tabs>
              <w:spacing w:before="54"/>
              <w:ind w:left="310" w:hanging="197"/>
              <w:rPr>
                <w:sz w:val="16"/>
              </w:rPr>
            </w:pPr>
            <w:r>
              <w:rPr>
                <w:color w:val="1B377C"/>
                <w:w w:val="105"/>
                <w:sz w:val="16"/>
              </w:rPr>
              <w:t>grafické</w:t>
            </w:r>
            <w:r>
              <w:rPr>
                <w:color w:val="1B377C"/>
                <w:spacing w:val="-5"/>
                <w:w w:val="105"/>
                <w:sz w:val="16"/>
              </w:rPr>
              <w:t xml:space="preserve"> </w:t>
            </w:r>
            <w:r>
              <w:rPr>
                <w:color w:val="1B377C"/>
                <w:w w:val="105"/>
                <w:sz w:val="16"/>
              </w:rPr>
              <w:t>znázornění</w:t>
            </w:r>
            <w:r>
              <w:rPr>
                <w:color w:val="1B377C"/>
                <w:spacing w:val="-5"/>
                <w:w w:val="105"/>
                <w:sz w:val="16"/>
              </w:rPr>
              <w:t xml:space="preserve"> </w:t>
            </w:r>
            <w:r>
              <w:rPr>
                <w:color w:val="1B377C"/>
                <w:spacing w:val="-2"/>
                <w:w w:val="105"/>
                <w:sz w:val="16"/>
              </w:rPr>
              <w:t>pohybu</w:t>
            </w:r>
          </w:p>
        </w:tc>
        <w:tc>
          <w:tcPr>
            <w:tcW w:w="469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46"/>
              </w:numPr>
              <w:tabs>
                <w:tab w:val="left" w:pos="309"/>
                <w:tab w:val="left" w:pos="311"/>
              </w:tabs>
              <w:spacing w:before="67" w:line="273" w:lineRule="auto"/>
              <w:ind w:right="677"/>
              <w:rPr>
                <w:sz w:val="16"/>
              </w:rPr>
            </w:pPr>
            <w:r>
              <w:rPr>
                <w:color w:val="1B377C"/>
                <w:w w:val="105"/>
                <w:sz w:val="16"/>
              </w:rPr>
              <w:t>převody</w:t>
            </w:r>
            <w:r>
              <w:rPr>
                <w:color w:val="1B377C"/>
                <w:spacing w:val="-4"/>
                <w:w w:val="105"/>
                <w:sz w:val="16"/>
              </w:rPr>
              <w:t xml:space="preserve"> </w:t>
            </w:r>
            <w:r>
              <w:rPr>
                <w:color w:val="1B377C"/>
                <w:w w:val="105"/>
                <w:sz w:val="16"/>
              </w:rPr>
              <w:t>jednotek,</w:t>
            </w:r>
            <w:r>
              <w:rPr>
                <w:color w:val="1B377C"/>
                <w:spacing w:val="-4"/>
                <w:w w:val="105"/>
                <w:sz w:val="16"/>
              </w:rPr>
              <w:t xml:space="preserve"> </w:t>
            </w:r>
            <w:r>
              <w:rPr>
                <w:color w:val="1B377C"/>
                <w:w w:val="105"/>
                <w:sz w:val="16"/>
              </w:rPr>
              <w:t>závislosti,</w:t>
            </w:r>
            <w:r>
              <w:rPr>
                <w:color w:val="1B377C"/>
                <w:spacing w:val="-4"/>
                <w:w w:val="105"/>
                <w:sz w:val="16"/>
              </w:rPr>
              <w:t xml:space="preserve"> </w:t>
            </w:r>
            <w:r>
              <w:rPr>
                <w:color w:val="1B377C"/>
                <w:w w:val="105"/>
                <w:sz w:val="16"/>
              </w:rPr>
              <w:t>práce</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daty,</w:t>
            </w:r>
            <w:r>
              <w:rPr>
                <w:color w:val="1B377C"/>
                <w:spacing w:val="-4"/>
                <w:w w:val="105"/>
                <w:sz w:val="16"/>
              </w:rPr>
              <w:t xml:space="preserve"> </w:t>
            </w:r>
            <w:r>
              <w:rPr>
                <w:color w:val="1B377C"/>
                <w:w w:val="105"/>
                <w:sz w:val="16"/>
              </w:rPr>
              <w:t>poměr, porovnávání a interpretace dat, odhad, grafy</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46"/>
              </w:numPr>
              <w:tabs>
                <w:tab w:val="left" w:pos="309"/>
              </w:tabs>
              <w:spacing w:before="67"/>
              <w:ind w:left="309" w:hanging="197"/>
              <w:rPr>
                <w:sz w:val="16"/>
              </w:rPr>
            </w:pPr>
            <w:r>
              <w:rPr>
                <w:color w:val="1B377C"/>
                <w:w w:val="105"/>
                <w:sz w:val="16"/>
              </w:rPr>
              <w:t>pohyb</w:t>
            </w:r>
            <w:r>
              <w:rPr>
                <w:color w:val="1B377C"/>
                <w:spacing w:val="2"/>
                <w:w w:val="105"/>
                <w:sz w:val="16"/>
              </w:rPr>
              <w:t xml:space="preserve"> </w:t>
            </w:r>
            <w:r>
              <w:rPr>
                <w:color w:val="1B377C"/>
                <w:w w:val="105"/>
                <w:sz w:val="16"/>
              </w:rPr>
              <w:t>vzduchu,</w:t>
            </w:r>
            <w:r>
              <w:rPr>
                <w:color w:val="1B377C"/>
                <w:spacing w:val="3"/>
                <w:w w:val="105"/>
                <w:sz w:val="16"/>
              </w:rPr>
              <w:t xml:space="preserve"> </w:t>
            </w:r>
            <w:r>
              <w:rPr>
                <w:color w:val="1B377C"/>
                <w:w w:val="105"/>
                <w:sz w:val="16"/>
              </w:rPr>
              <w:t>pohyb</w:t>
            </w:r>
            <w:r>
              <w:rPr>
                <w:color w:val="1B377C"/>
                <w:spacing w:val="2"/>
                <w:w w:val="105"/>
                <w:sz w:val="16"/>
              </w:rPr>
              <w:t xml:space="preserve"> </w:t>
            </w:r>
            <w:r>
              <w:rPr>
                <w:color w:val="1B377C"/>
                <w:w w:val="105"/>
                <w:sz w:val="16"/>
              </w:rPr>
              <w:t>vody,</w:t>
            </w:r>
            <w:r>
              <w:rPr>
                <w:color w:val="1B377C"/>
                <w:spacing w:val="3"/>
                <w:w w:val="105"/>
                <w:sz w:val="16"/>
              </w:rPr>
              <w:t xml:space="preserve"> </w:t>
            </w:r>
            <w:r>
              <w:rPr>
                <w:color w:val="1B377C"/>
                <w:w w:val="105"/>
                <w:sz w:val="16"/>
              </w:rPr>
              <w:t>pohyb</w:t>
            </w:r>
            <w:r>
              <w:rPr>
                <w:color w:val="1B377C"/>
                <w:spacing w:val="3"/>
                <w:w w:val="105"/>
                <w:sz w:val="16"/>
              </w:rPr>
              <w:t xml:space="preserve"> </w:t>
            </w:r>
            <w:r>
              <w:rPr>
                <w:color w:val="1B377C"/>
                <w:w w:val="105"/>
                <w:sz w:val="16"/>
              </w:rPr>
              <w:t>litosférických</w:t>
            </w:r>
            <w:r>
              <w:rPr>
                <w:color w:val="1B377C"/>
                <w:spacing w:val="2"/>
                <w:w w:val="105"/>
                <w:sz w:val="16"/>
              </w:rPr>
              <w:t xml:space="preserve"> </w:t>
            </w:r>
            <w:r>
              <w:rPr>
                <w:color w:val="1B377C"/>
                <w:spacing w:val="-2"/>
                <w:w w:val="105"/>
                <w:sz w:val="16"/>
              </w:rPr>
              <w:t>desek</w:t>
            </w:r>
          </w:p>
          <w:p w:rsidR="00750E3E" w:rsidRDefault="000B7D51">
            <w:pPr>
              <w:pStyle w:val="TableParagraph"/>
              <w:numPr>
                <w:ilvl w:val="0"/>
                <w:numId w:val="146"/>
              </w:numPr>
              <w:tabs>
                <w:tab w:val="left" w:pos="309"/>
                <w:tab w:val="left" w:pos="311"/>
              </w:tabs>
              <w:spacing w:before="54" w:line="273" w:lineRule="auto"/>
              <w:ind w:right="477"/>
              <w:rPr>
                <w:sz w:val="16"/>
              </w:rPr>
            </w:pPr>
            <w:r>
              <w:rPr>
                <w:color w:val="1B377C"/>
                <w:w w:val="105"/>
                <w:sz w:val="16"/>
              </w:rPr>
              <w:t>pohyb obyvatelstva: přirozený přírůstek a přirozený úbytek, věková pyramida</w:t>
            </w:r>
          </w:p>
          <w:p w:rsidR="00750E3E" w:rsidRDefault="000B7D51">
            <w:pPr>
              <w:pStyle w:val="TableParagraph"/>
              <w:numPr>
                <w:ilvl w:val="0"/>
                <w:numId w:val="146"/>
              </w:numPr>
              <w:tabs>
                <w:tab w:val="left" w:pos="309"/>
                <w:tab w:val="left" w:pos="311"/>
              </w:tabs>
              <w:spacing w:before="29" w:line="273" w:lineRule="auto"/>
              <w:ind w:right="354"/>
              <w:rPr>
                <w:sz w:val="16"/>
              </w:rPr>
            </w:pPr>
            <w:r>
              <w:rPr>
                <w:color w:val="1B377C"/>
                <w:w w:val="105"/>
                <w:sz w:val="16"/>
              </w:rPr>
              <w:t xml:space="preserve">migrace obyvatelstva: příčiny a důsledky, urbanizační procesy (vč. </w:t>
            </w:r>
            <w:proofErr w:type="spellStart"/>
            <w:r>
              <w:rPr>
                <w:color w:val="1B377C"/>
                <w:w w:val="105"/>
                <w:sz w:val="16"/>
              </w:rPr>
              <w:t>deurbanizace</w:t>
            </w:r>
            <w:proofErr w:type="spellEnd"/>
            <w:r>
              <w:rPr>
                <w:color w:val="1B377C"/>
                <w:w w:val="105"/>
                <w:sz w:val="16"/>
              </w:rPr>
              <w:t xml:space="preserve"> apod.)</w:t>
            </w:r>
          </w:p>
          <w:p w:rsidR="00750E3E" w:rsidRDefault="000B7D51">
            <w:pPr>
              <w:pStyle w:val="TableParagraph"/>
              <w:numPr>
                <w:ilvl w:val="0"/>
                <w:numId w:val="146"/>
              </w:numPr>
              <w:tabs>
                <w:tab w:val="left" w:pos="309"/>
              </w:tabs>
              <w:spacing w:before="29"/>
              <w:ind w:left="309" w:hanging="197"/>
              <w:rPr>
                <w:sz w:val="16"/>
              </w:rPr>
            </w:pPr>
            <w:r>
              <w:rPr>
                <w:color w:val="1B377C"/>
                <w:w w:val="105"/>
                <w:sz w:val="16"/>
              </w:rPr>
              <w:t>demografický</w:t>
            </w:r>
            <w:r>
              <w:rPr>
                <w:color w:val="1B377C"/>
                <w:spacing w:val="3"/>
                <w:w w:val="105"/>
                <w:sz w:val="16"/>
              </w:rPr>
              <w:t xml:space="preserve"> </w:t>
            </w:r>
            <w:r>
              <w:rPr>
                <w:color w:val="1B377C"/>
                <w:w w:val="105"/>
                <w:sz w:val="16"/>
              </w:rPr>
              <w:t>vývoj,</w:t>
            </w:r>
            <w:r>
              <w:rPr>
                <w:color w:val="1B377C"/>
                <w:spacing w:val="4"/>
                <w:w w:val="105"/>
                <w:sz w:val="16"/>
              </w:rPr>
              <w:t xml:space="preserve"> </w:t>
            </w:r>
            <w:r>
              <w:rPr>
                <w:color w:val="1B377C"/>
                <w:w w:val="105"/>
                <w:sz w:val="16"/>
              </w:rPr>
              <w:t>jeho</w:t>
            </w:r>
            <w:r>
              <w:rPr>
                <w:color w:val="1B377C"/>
                <w:spacing w:val="4"/>
                <w:w w:val="105"/>
                <w:sz w:val="16"/>
              </w:rPr>
              <w:t xml:space="preserve"> </w:t>
            </w:r>
            <w:r>
              <w:rPr>
                <w:color w:val="1B377C"/>
                <w:w w:val="105"/>
                <w:sz w:val="16"/>
              </w:rPr>
              <w:t>odlišnosti</w:t>
            </w:r>
            <w:r>
              <w:rPr>
                <w:color w:val="1B377C"/>
                <w:spacing w:val="3"/>
                <w:w w:val="105"/>
                <w:sz w:val="16"/>
              </w:rPr>
              <w:t xml:space="preserve"> </w:t>
            </w:r>
            <w:r>
              <w:rPr>
                <w:color w:val="1B377C"/>
                <w:w w:val="105"/>
                <w:sz w:val="16"/>
              </w:rPr>
              <w:t>v</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spacing w:val="-2"/>
                <w:w w:val="105"/>
                <w:sz w:val="16"/>
              </w:rPr>
              <w:t>regionech</w:t>
            </w:r>
          </w:p>
          <w:p w:rsidR="00750E3E" w:rsidRDefault="000B7D51">
            <w:pPr>
              <w:pStyle w:val="TableParagraph"/>
              <w:numPr>
                <w:ilvl w:val="0"/>
                <w:numId w:val="146"/>
              </w:numPr>
              <w:tabs>
                <w:tab w:val="left" w:pos="309"/>
              </w:tabs>
              <w:spacing w:before="54"/>
              <w:ind w:left="309" w:hanging="197"/>
              <w:rPr>
                <w:sz w:val="16"/>
              </w:rPr>
            </w:pPr>
            <w:r>
              <w:rPr>
                <w:color w:val="1B377C"/>
                <w:w w:val="105"/>
                <w:sz w:val="16"/>
              </w:rPr>
              <w:t>doprava</w:t>
            </w:r>
            <w:r>
              <w:rPr>
                <w:color w:val="1B377C"/>
                <w:spacing w:val="-8"/>
                <w:w w:val="105"/>
                <w:sz w:val="16"/>
              </w:rPr>
              <w:t xml:space="preserve"> </w:t>
            </w:r>
            <w:r>
              <w:rPr>
                <w:color w:val="1B377C"/>
                <w:w w:val="105"/>
                <w:sz w:val="16"/>
              </w:rPr>
              <w:t>lidí,</w:t>
            </w:r>
            <w:r>
              <w:rPr>
                <w:color w:val="1B377C"/>
                <w:spacing w:val="-8"/>
                <w:w w:val="105"/>
                <w:sz w:val="16"/>
              </w:rPr>
              <w:t xml:space="preserve"> </w:t>
            </w:r>
            <w:r>
              <w:rPr>
                <w:color w:val="1B377C"/>
                <w:w w:val="105"/>
                <w:sz w:val="16"/>
              </w:rPr>
              <w:t>energií,</w:t>
            </w:r>
            <w:r>
              <w:rPr>
                <w:color w:val="1B377C"/>
                <w:spacing w:val="-8"/>
                <w:w w:val="105"/>
                <w:sz w:val="16"/>
              </w:rPr>
              <w:t xml:space="preserve"> </w:t>
            </w:r>
            <w:r>
              <w:rPr>
                <w:color w:val="1B377C"/>
                <w:w w:val="105"/>
                <w:sz w:val="16"/>
              </w:rPr>
              <w:t>zboží,</w:t>
            </w:r>
            <w:r>
              <w:rPr>
                <w:color w:val="1B377C"/>
                <w:spacing w:val="-7"/>
                <w:w w:val="105"/>
                <w:sz w:val="16"/>
              </w:rPr>
              <w:t xml:space="preserve"> </w:t>
            </w:r>
            <w:r>
              <w:rPr>
                <w:color w:val="1B377C"/>
                <w:w w:val="105"/>
                <w:sz w:val="16"/>
              </w:rPr>
              <w:t>služeb,</w:t>
            </w:r>
            <w:r>
              <w:rPr>
                <w:color w:val="1B377C"/>
                <w:spacing w:val="-8"/>
                <w:w w:val="105"/>
                <w:sz w:val="16"/>
              </w:rPr>
              <w:t xml:space="preserve"> </w:t>
            </w:r>
            <w:r>
              <w:rPr>
                <w:color w:val="1B377C"/>
                <w:spacing w:val="-2"/>
                <w:w w:val="105"/>
                <w:sz w:val="16"/>
              </w:rPr>
              <w:t>informací</w:t>
            </w:r>
          </w:p>
          <w:p w:rsidR="00750E3E" w:rsidRDefault="000B7D51">
            <w:pPr>
              <w:pStyle w:val="TableParagraph"/>
              <w:numPr>
                <w:ilvl w:val="0"/>
                <w:numId w:val="146"/>
              </w:numPr>
              <w:tabs>
                <w:tab w:val="left" w:pos="309"/>
              </w:tabs>
              <w:spacing w:before="55"/>
              <w:ind w:left="309" w:hanging="197"/>
              <w:rPr>
                <w:sz w:val="16"/>
              </w:rPr>
            </w:pPr>
            <w:r>
              <w:rPr>
                <w:color w:val="1B377C"/>
                <w:w w:val="105"/>
                <w:sz w:val="16"/>
              </w:rPr>
              <w:t>objevitelé a</w:t>
            </w:r>
            <w:r>
              <w:rPr>
                <w:color w:val="1B377C"/>
                <w:spacing w:val="1"/>
                <w:w w:val="105"/>
                <w:sz w:val="16"/>
              </w:rPr>
              <w:t xml:space="preserve"> </w:t>
            </w:r>
            <w:r>
              <w:rPr>
                <w:color w:val="1B377C"/>
                <w:w w:val="105"/>
                <w:sz w:val="16"/>
              </w:rPr>
              <w:t>mořeplavci (případové</w:t>
            </w:r>
            <w:r>
              <w:rPr>
                <w:color w:val="1B377C"/>
                <w:spacing w:val="1"/>
                <w:w w:val="105"/>
                <w:sz w:val="16"/>
              </w:rPr>
              <w:t xml:space="preserve"> </w:t>
            </w:r>
            <w:r>
              <w:rPr>
                <w:color w:val="1B377C"/>
                <w:spacing w:val="-2"/>
                <w:w w:val="105"/>
                <w:sz w:val="16"/>
              </w:rPr>
              <w:t>studie)</w:t>
            </w:r>
          </w:p>
        </w:tc>
      </w:tr>
      <w:tr w:rsidR="00750E3E">
        <w:trPr>
          <w:trHeight w:val="2981"/>
        </w:trPr>
        <w:tc>
          <w:tcPr>
            <w:tcW w:w="940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45"/>
              </w:numPr>
              <w:tabs>
                <w:tab w:val="left" w:pos="309"/>
                <w:tab w:val="left" w:pos="311"/>
              </w:tabs>
              <w:spacing w:before="41" w:line="252" w:lineRule="auto"/>
              <w:ind w:right="279"/>
              <w:rPr>
                <w:sz w:val="16"/>
              </w:rPr>
            </w:pPr>
            <w:r>
              <w:rPr>
                <w:rFonts w:ascii="Arial Black" w:hAnsi="Arial Black"/>
                <w:color w:val="1B377C"/>
                <w:w w:val="105"/>
                <w:sz w:val="16"/>
              </w:rPr>
              <w:t>KKK</w:t>
            </w:r>
            <w:r>
              <w:rPr>
                <w:color w:val="1B377C"/>
                <w:w w:val="105"/>
                <w:sz w:val="16"/>
              </w:rPr>
              <w:t>-VYJ-000-ZV9-001:</w:t>
            </w:r>
            <w:r>
              <w:rPr>
                <w:color w:val="1B377C"/>
                <w:spacing w:val="-12"/>
                <w:w w:val="105"/>
                <w:sz w:val="16"/>
              </w:rPr>
              <w:t xml:space="preserve"> </w:t>
            </w:r>
            <w:r>
              <w:rPr>
                <w:color w:val="1B377C"/>
                <w:w w:val="105"/>
                <w:sz w:val="16"/>
              </w:rPr>
              <w:t>Vyjadřuje</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prostřednictvím</w:t>
            </w:r>
            <w:r>
              <w:rPr>
                <w:color w:val="1B377C"/>
                <w:spacing w:val="-12"/>
                <w:w w:val="105"/>
                <w:sz w:val="16"/>
              </w:rPr>
              <w:t xml:space="preserve"> </w:t>
            </w:r>
            <w:r>
              <w:rPr>
                <w:color w:val="1B377C"/>
                <w:w w:val="105"/>
                <w:sz w:val="16"/>
              </w:rPr>
              <w:t>souboru</w:t>
            </w:r>
            <w:r>
              <w:rPr>
                <w:color w:val="1B377C"/>
                <w:spacing w:val="-12"/>
                <w:w w:val="105"/>
                <w:sz w:val="16"/>
              </w:rPr>
              <w:t xml:space="preserve"> </w:t>
            </w:r>
            <w:r>
              <w:rPr>
                <w:color w:val="1B377C"/>
                <w:w w:val="105"/>
                <w:sz w:val="16"/>
              </w:rPr>
              <w:t>běžných</w:t>
            </w:r>
            <w:r>
              <w:rPr>
                <w:color w:val="1B377C"/>
                <w:spacing w:val="-12"/>
                <w:w w:val="105"/>
                <w:sz w:val="16"/>
              </w:rPr>
              <w:t xml:space="preserve"> </w:t>
            </w:r>
            <w:r>
              <w:rPr>
                <w:color w:val="1B377C"/>
                <w:w w:val="105"/>
                <w:sz w:val="16"/>
              </w:rPr>
              <w:t>výrazových</w:t>
            </w:r>
            <w:r>
              <w:rPr>
                <w:color w:val="1B377C"/>
                <w:spacing w:val="-11"/>
                <w:w w:val="105"/>
                <w:sz w:val="16"/>
              </w:rPr>
              <w:t xml:space="preserve"> </w:t>
            </w:r>
            <w:r>
              <w:rPr>
                <w:color w:val="1B377C"/>
                <w:w w:val="105"/>
                <w:sz w:val="16"/>
              </w:rPr>
              <w:t>prostředků,</w:t>
            </w:r>
            <w:r>
              <w:rPr>
                <w:color w:val="1B377C"/>
                <w:spacing w:val="-12"/>
                <w:w w:val="105"/>
                <w:sz w:val="16"/>
              </w:rPr>
              <w:t xml:space="preserve"> </w:t>
            </w:r>
            <w:r>
              <w:rPr>
                <w:color w:val="1B377C"/>
                <w:w w:val="105"/>
                <w:sz w:val="16"/>
              </w:rPr>
              <w:t>které</w:t>
            </w:r>
            <w:r>
              <w:rPr>
                <w:color w:val="1B377C"/>
                <w:spacing w:val="-12"/>
                <w:w w:val="105"/>
                <w:sz w:val="16"/>
              </w:rPr>
              <w:t xml:space="preserve"> </w:t>
            </w:r>
            <w:r>
              <w:rPr>
                <w:color w:val="1B377C"/>
                <w:w w:val="105"/>
                <w:sz w:val="16"/>
              </w:rPr>
              <w:t>volí</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důrazem</w:t>
            </w:r>
            <w:r>
              <w:rPr>
                <w:color w:val="1B377C"/>
                <w:spacing w:val="-12"/>
                <w:w w:val="105"/>
                <w:sz w:val="16"/>
              </w:rPr>
              <w:t xml:space="preserve"> </w:t>
            </w:r>
            <w:r>
              <w:rPr>
                <w:color w:val="1B377C"/>
                <w:w w:val="105"/>
                <w:sz w:val="16"/>
              </w:rPr>
              <w:t>na svůj komunikační záměr, partnera a situaci.</w:t>
            </w:r>
          </w:p>
          <w:p w:rsidR="00750E3E" w:rsidRDefault="000B7D51">
            <w:pPr>
              <w:pStyle w:val="TableParagraph"/>
              <w:numPr>
                <w:ilvl w:val="0"/>
                <w:numId w:val="145"/>
              </w:numPr>
              <w:tabs>
                <w:tab w:val="left" w:pos="309"/>
                <w:tab w:val="left" w:pos="311"/>
              </w:tabs>
              <w:spacing w:before="18" w:line="252" w:lineRule="auto"/>
              <w:ind w:right="60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45"/>
              </w:numPr>
              <w:tabs>
                <w:tab w:val="left" w:pos="310"/>
              </w:tabs>
              <w:spacing w:before="19"/>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45"/>
              </w:numPr>
              <w:tabs>
                <w:tab w:val="left" w:pos="310"/>
              </w:tabs>
              <w:spacing w:before="12"/>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45"/>
              </w:numPr>
              <w:tabs>
                <w:tab w:val="left" w:pos="309"/>
                <w:tab w:val="left" w:pos="311"/>
              </w:tabs>
              <w:spacing w:before="13" w:line="252" w:lineRule="auto"/>
              <w:ind w:right="308"/>
              <w:rPr>
                <w:sz w:val="16"/>
              </w:rPr>
            </w:pPr>
            <w:r>
              <w:rPr>
                <w:rFonts w:ascii="Arial Black" w:hAnsi="Arial Black"/>
                <w:color w:val="1B377C"/>
                <w:w w:val="105"/>
                <w:sz w:val="16"/>
              </w:rPr>
              <w:t>KDI</w:t>
            </w:r>
            <w:r>
              <w:rPr>
                <w:color w:val="1B377C"/>
                <w:w w:val="105"/>
                <w:sz w:val="16"/>
              </w:rPr>
              <w:t>-DAT-000-ZV9-001:</w:t>
            </w:r>
            <w:r>
              <w:rPr>
                <w:color w:val="1B377C"/>
                <w:spacing w:val="-7"/>
                <w:w w:val="105"/>
                <w:sz w:val="16"/>
              </w:rPr>
              <w:t xml:space="preserve"> </w:t>
            </w:r>
            <w:r>
              <w:rPr>
                <w:color w:val="1B377C"/>
                <w:w w:val="105"/>
                <w:sz w:val="16"/>
              </w:rPr>
              <w:t>Data</w:t>
            </w:r>
            <w:r>
              <w:rPr>
                <w:color w:val="1B377C"/>
                <w:spacing w:val="-7"/>
                <w:w w:val="105"/>
                <w:sz w:val="16"/>
              </w:rPr>
              <w:t xml:space="preserve"> </w:t>
            </w:r>
            <w:r>
              <w:rPr>
                <w:color w:val="1B377C"/>
                <w:w w:val="105"/>
                <w:sz w:val="16"/>
              </w:rPr>
              <w:t>získaná</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vlastních</w:t>
            </w:r>
            <w:r>
              <w:rPr>
                <w:color w:val="1B377C"/>
                <w:spacing w:val="-7"/>
                <w:w w:val="105"/>
                <w:sz w:val="16"/>
              </w:rPr>
              <w:t xml:space="preserve"> </w:t>
            </w:r>
            <w:r>
              <w:rPr>
                <w:color w:val="1B377C"/>
                <w:w w:val="105"/>
                <w:sz w:val="16"/>
              </w:rPr>
              <w:t>kritérií</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formulovaných</w:t>
            </w:r>
            <w:r>
              <w:rPr>
                <w:color w:val="1B377C"/>
                <w:spacing w:val="-7"/>
                <w:w w:val="105"/>
                <w:sz w:val="16"/>
              </w:rPr>
              <w:t xml:space="preserve"> </w:t>
            </w:r>
            <w:r>
              <w:rPr>
                <w:color w:val="1B377C"/>
                <w:w w:val="105"/>
                <w:sz w:val="16"/>
              </w:rPr>
              <w:t>dotazů</w:t>
            </w:r>
            <w:r>
              <w:rPr>
                <w:color w:val="1B377C"/>
                <w:spacing w:val="-7"/>
                <w:w w:val="105"/>
                <w:sz w:val="16"/>
              </w:rPr>
              <w:t xml:space="preserve"> </w:t>
            </w:r>
            <w:r>
              <w:rPr>
                <w:color w:val="1B377C"/>
                <w:w w:val="105"/>
                <w:sz w:val="16"/>
              </w:rPr>
              <w:t>z</w:t>
            </w:r>
            <w:r>
              <w:rPr>
                <w:color w:val="1B377C"/>
                <w:spacing w:val="-7"/>
                <w:w w:val="105"/>
                <w:sz w:val="16"/>
              </w:rPr>
              <w:t xml:space="preserve"> </w:t>
            </w:r>
            <w:r>
              <w:rPr>
                <w:color w:val="1B377C"/>
                <w:w w:val="105"/>
                <w:sz w:val="16"/>
              </w:rPr>
              <w:t>různých</w:t>
            </w:r>
            <w:r>
              <w:rPr>
                <w:color w:val="1B377C"/>
                <w:spacing w:val="-7"/>
                <w:w w:val="105"/>
                <w:sz w:val="16"/>
              </w:rPr>
              <w:t xml:space="preserve"> </w:t>
            </w:r>
            <w:r>
              <w:rPr>
                <w:color w:val="1B377C"/>
                <w:w w:val="105"/>
                <w:sz w:val="16"/>
              </w:rPr>
              <w:t>digitálních</w:t>
            </w:r>
            <w:r>
              <w:rPr>
                <w:color w:val="1B377C"/>
                <w:spacing w:val="-7"/>
                <w:w w:val="105"/>
                <w:sz w:val="16"/>
              </w:rPr>
              <w:t xml:space="preserve"> </w:t>
            </w:r>
            <w:r>
              <w:rPr>
                <w:color w:val="1B377C"/>
                <w:w w:val="105"/>
                <w:sz w:val="16"/>
              </w:rPr>
              <w:t>zdrojů posuzuje z hlediska souladu s již známými poznatky i nároku na spolehlivost zdroje.</w:t>
            </w:r>
          </w:p>
          <w:p w:rsidR="00750E3E" w:rsidRDefault="000B7D51">
            <w:pPr>
              <w:pStyle w:val="TableParagraph"/>
              <w:numPr>
                <w:ilvl w:val="0"/>
                <w:numId w:val="145"/>
              </w:numPr>
              <w:tabs>
                <w:tab w:val="left" w:pos="309"/>
                <w:tab w:val="left" w:pos="311"/>
              </w:tabs>
              <w:spacing w:before="18" w:line="252" w:lineRule="auto"/>
              <w:ind w:right="468"/>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p w:rsidR="00750E3E" w:rsidRDefault="000B7D51">
            <w:pPr>
              <w:pStyle w:val="TableParagraph"/>
              <w:numPr>
                <w:ilvl w:val="0"/>
                <w:numId w:val="145"/>
              </w:numPr>
              <w:tabs>
                <w:tab w:val="left" w:pos="310"/>
              </w:tabs>
              <w:spacing w:before="19"/>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tc>
      </w:tr>
      <w:tr w:rsidR="00750E3E">
        <w:trPr>
          <w:trHeight w:val="921"/>
        </w:trPr>
        <w:tc>
          <w:tcPr>
            <w:tcW w:w="9402"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right="921"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PTS</w:t>
            </w:r>
            <w:r>
              <w:rPr>
                <w:color w:val="1B377C"/>
                <w:w w:val="105"/>
                <w:sz w:val="16"/>
              </w:rPr>
              <w:t>-000-000-ZV9-001:</w:t>
            </w:r>
            <w:r>
              <w:rPr>
                <w:color w:val="1B377C"/>
                <w:spacing w:val="-9"/>
                <w:w w:val="105"/>
                <w:sz w:val="16"/>
              </w:rPr>
              <w:t xml:space="preserve"> </w:t>
            </w:r>
            <w:r>
              <w:rPr>
                <w:color w:val="1B377C"/>
                <w:w w:val="105"/>
                <w:sz w:val="16"/>
              </w:rPr>
              <w:t>Rozpozná</w:t>
            </w:r>
            <w:r>
              <w:rPr>
                <w:color w:val="1B377C"/>
                <w:spacing w:val="-8"/>
                <w:w w:val="105"/>
                <w:sz w:val="16"/>
              </w:rPr>
              <w:t xml:space="preserve"> </w:t>
            </w:r>
            <w:r>
              <w:rPr>
                <w:color w:val="1B377C"/>
                <w:w w:val="105"/>
                <w:sz w:val="16"/>
              </w:rPr>
              <w:t>příležitosti,</w:t>
            </w:r>
            <w:r>
              <w:rPr>
                <w:color w:val="1B377C"/>
                <w:spacing w:val="-8"/>
                <w:w w:val="105"/>
                <w:sz w:val="16"/>
              </w:rPr>
              <w:t xml:space="preserve"> </w:t>
            </w:r>
            <w:r>
              <w:rPr>
                <w:color w:val="1B377C"/>
                <w:w w:val="105"/>
                <w:sz w:val="16"/>
              </w:rPr>
              <w:t>jaké</w:t>
            </w:r>
            <w:r>
              <w:rPr>
                <w:color w:val="1B377C"/>
                <w:spacing w:val="-8"/>
                <w:w w:val="105"/>
                <w:sz w:val="16"/>
              </w:rPr>
              <w:t xml:space="preserve"> </w:t>
            </w:r>
            <w:r>
              <w:rPr>
                <w:color w:val="1B377C"/>
                <w:w w:val="105"/>
                <w:sz w:val="16"/>
              </w:rPr>
              <w:t>jemu</w:t>
            </w:r>
            <w:r>
              <w:rPr>
                <w:color w:val="1B377C"/>
                <w:spacing w:val="-8"/>
                <w:w w:val="105"/>
                <w:sz w:val="16"/>
              </w:rPr>
              <w:t xml:space="preserve"> </w:t>
            </w:r>
            <w:r>
              <w:rPr>
                <w:color w:val="1B377C"/>
                <w:w w:val="105"/>
                <w:sz w:val="16"/>
              </w:rPr>
              <w:t>i</w:t>
            </w:r>
            <w:r>
              <w:rPr>
                <w:color w:val="1B377C"/>
                <w:spacing w:val="-8"/>
                <w:w w:val="105"/>
                <w:sz w:val="16"/>
              </w:rPr>
              <w:t xml:space="preserve"> </w:t>
            </w:r>
            <w:r>
              <w:rPr>
                <w:color w:val="1B377C"/>
                <w:w w:val="105"/>
                <w:sz w:val="16"/>
              </w:rPr>
              <w:t>společnosti</w:t>
            </w:r>
            <w:r>
              <w:rPr>
                <w:color w:val="1B377C"/>
                <w:spacing w:val="-8"/>
                <w:w w:val="105"/>
                <w:sz w:val="16"/>
              </w:rPr>
              <w:t xml:space="preserve"> </w:t>
            </w:r>
            <w:r>
              <w:rPr>
                <w:color w:val="1B377C"/>
                <w:w w:val="105"/>
                <w:sz w:val="16"/>
              </w:rPr>
              <w:t>přináší</w:t>
            </w:r>
            <w:r>
              <w:rPr>
                <w:color w:val="1B377C"/>
                <w:spacing w:val="-8"/>
                <w:w w:val="105"/>
                <w:sz w:val="16"/>
              </w:rPr>
              <w:t xml:space="preserve"> </w:t>
            </w:r>
            <w:r>
              <w:rPr>
                <w:color w:val="1B377C"/>
                <w:w w:val="105"/>
                <w:sz w:val="16"/>
              </w:rPr>
              <w:t>propojenost</w:t>
            </w:r>
            <w:r>
              <w:rPr>
                <w:color w:val="1B377C"/>
                <w:spacing w:val="-8"/>
                <w:w w:val="105"/>
                <w:sz w:val="16"/>
              </w:rPr>
              <w:t xml:space="preserve"> </w:t>
            </w:r>
            <w:r>
              <w:rPr>
                <w:color w:val="1B377C"/>
                <w:w w:val="105"/>
                <w:sz w:val="16"/>
              </w:rPr>
              <w:t>světa,</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rizika,</w:t>
            </w:r>
            <w:r>
              <w:rPr>
                <w:color w:val="1B377C"/>
                <w:spacing w:val="-8"/>
                <w:w w:val="105"/>
                <w:sz w:val="16"/>
              </w:rPr>
              <w:t xml:space="preserve"> </w:t>
            </w:r>
            <w:r>
              <w:rPr>
                <w:color w:val="1B377C"/>
                <w:w w:val="105"/>
                <w:sz w:val="16"/>
              </w:rPr>
              <w:t>která z propojenosti vyplývají.</w:t>
            </w:r>
          </w:p>
        </w:tc>
      </w:tr>
    </w:tbl>
    <w:p w:rsidR="00750E3E" w:rsidRDefault="00750E3E">
      <w:pPr>
        <w:spacing w:line="252" w:lineRule="auto"/>
        <w:rPr>
          <w:sz w:val="16"/>
        </w:rPr>
        <w:sectPr w:rsidR="00750E3E">
          <w:pgSz w:w="11910" w:h="16840"/>
          <w:pgMar w:top="132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01"/>
      </w:tblGrid>
      <w:tr w:rsidR="00750E3E">
        <w:trPr>
          <w:trHeight w:val="2733"/>
        </w:trPr>
        <w:tc>
          <w:tcPr>
            <w:tcW w:w="940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44"/>
              </w:numPr>
              <w:tabs>
                <w:tab w:val="left" w:pos="310"/>
              </w:tabs>
              <w:spacing w:before="67"/>
              <w:ind w:left="310" w:hanging="197"/>
              <w:rPr>
                <w:sz w:val="16"/>
              </w:rPr>
            </w:pPr>
            <w:r>
              <w:rPr>
                <w:color w:val="1B377C"/>
                <w:w w:val="105"/>
                <w:sz w:val="16"/>
              </w:rPr>
              <w:t>Jak</w:t>
            </w:r>
            <w:r>
              <w:rPr>
                <w:color w:val="1B377C"/>
                <w:spacing w:val="-10"/>
                <w:w w:val="105"/>
                <w:sz w:val="16"/>
              </w:rPr>
              <w:t xml:space="preserve"> </w:t>
            </w:r>
            <w:r>
              <w:rPr>
                <w:color w:val="1B377C"/>
                <w:w w:val="105"/>
                <w:sz w:val="16"/>
              </w:rPr>
              <w:t>rychle</w:t>
            </w:r>
            <w:r>
              <w:rPr>
                <w:color w:val="1B377C"/>
                <w:spacing w:val="-9"/>
                <w:w w:val="105"/>
                <w:sz w:val="16"/>
              </w:rPr>
              <w:t xml:space="preserve"> </w:t>
            </w:r>
            <w:r>
              <w:rPr>
                <w:color w:val="1B377C"/>
                <w:w w:val="105"/>
                <w:sz w:val="16"/>
              </w:rPr>
              <w:t>se</w:t>
            </w:r>
            <w:r>
              <w:rPr>
                <w:color w:val="1B377C"/>
                <w:spacing w:val="-9"/>
                <w:w w:val="105"/>
                <w:sz w:val="16"/>
              </w:rPr>
              <w:t xml:space="preserve"> </w:t>
            </w:r>
            <w:r>
              <w:rPr>
                <w:color w:val="1B377C"/>
                <w:w w:val="105"/>
                <w:sz w:val="16"/>
              </w:rPr>
              <w:t>dokážete</w:t>
            </w:r>
            <w:r>
              <w:rPr>
                <w:color w:val="1B377C"/>
                <w:spacing w:val="-9"/>
                <w:w w:val="105"/>
                <w:sz w:val="16"/>
              </w:rPr>
              <w:t xml:space="preserve"> </w:t>
            </w:r>
            <w:r>
              <w:rPr>
                <w:color w:val="1B377C"/>
                <w:w w:val="105"/>
                <w:sz w:val="16"/>
              </w:rPr>
              <w:t>pohybovat</w:t>
            </w:r>
            <w:r>
              <w:rPr>
                <w:color w:val="1B377C"/>
                <w:spacing w:val="-10"/>
                <w:w w:val="105"/>
                <w:sz w:val="16"/>
              </w:rPr>
              <w:t xml:space="preserve"> </w:t>
            </w:r>
            <w:r>
              <w:rPr>
                <w:color w:val="1B377C"/>
                <w:w w:val="105"/>
                <w:sz w:val="16"/>
              </w:rPr>
              <w:t>ve</w:t>
            </w:r>
            <w:r>
              <w:rPr>
                <w:color w:val="1B377C"/>
                <w:spacing w:val="-9"/>
                <w:w w:val="105"/>
                <w:sz w:val="16"/>
              </w:rPr>
              <w:t xml:space="preserve"> </w:t>
            </w:r>
            <w:r>
              <w:rPr>
                <w:color w:val="1B377C"/>
                <w:w w:val="105"/>
                <w:sz w:val="16"/>
              </w:rPr>
              <w:t>srovnání</w:t>
            </w:r>
            <w:r>
              <w:rPr>
                <w:color w:val="1B377C"/>
                <w:spacing w:val="-9"/>
                <w:w w:val="105"/>
                <w:sz w:val="16"/>
              </w:rPr>
              <w:t xml:space="preserve"> </w:t>
            </w:r>
            <w:r>
              <w:rPr>
                <w:color w:val="1B377C"/>
                <w:w w:val="105"/>
                <w:sz w:val="16"/>
              </w:rPr>
              <w:t>s</w:t>
            </w:r>
            <w:r>
              <w:rPr>
                <w:color w:val="1B377C"/>
                <w:spacing w:val="-9"/>
                <w:w w:val="105"/>
                <w:sz w:val="16"/>
              </w:rPr>
              <w:t xml:space="preserve"> </w:t>
            </w:r>
            <w:r>
              <w:rPr>
                <w:color w:val="1B377C"/>
                <w:w w:val="105"/>
                <w:sz w:val="16"/>
              </w:rPr>
              <w:t>vybranými</w:t>
            </w:r>
            <w:r>
              <w:rPr>
                <w:color w:val="1B377C"/>
                <w:spacing w:val="-9"/>
                <w:w w:val="105"/>
                <w:sz w:val="16"/>
              </w:rPr>
              <w:t xml:space="preserve"> </w:t>
            </w:r>
            <w:r>
              <w:rPr>
                <w:color w:val="1B377C"/>
                <w:w w:val="105"/>
                <w:sz w:val="16"/>
              </w:rPr>
              <w:t>zástupci</w:t>
            </w:r>
            <w:r>
              <w:rPr>
                <w:color w:val="1B377C"/>
                <w:spacing w:val="-10"/>
                <w:w w:val="105"/>
                <w:sz w:val="16"/>
              </w:rPr>
              <w:t xml:space="preserve"> </w:t>
            </w:r>
            <w:r>
              <w:rPr>
                <w:color w:val="1B377C"/>
                <w:w w:val="105"/>
                <w:sz w:val="16"/>
              </w:rPr>
              <w:t>živočišné</w:t>
            </w:r>
            <w:r>
              <w:rPr>
                <w:color w:val="1B377C"/>
                <w:spacing w:val="-9"/>
                <w:w w:val="105"/>
                <w:sz w:val="16"/>
              </w:rPr>
              <w:t xml:space="preserve"> </w:t>
            </w:r>
            <w:r>
              <w:rPr>
                <w:color w:val="1B377C"/>
                <w:spacing w:val="-2"/>
                <w:w w:val="105"/>
                <w:sz w:val="16"/>
              </w:rPr>
              <w:t>říše?</w:t>
            </w:r>
          </w:p>
          <w:p w:rsidR="00750E3E" w:rsidRDefault="000B7D51">
            <w:pPr>
              <w:pStyle w:val="TableParagraph"/>
              <w:numPr>
                <w:ilvl w:val="0"/>
                <w:numId w:val="144"/>
              </w:numPr>
              <w:tabs>
                <w:tab w:val="left" w:pos="310"/>
              </w:tabs>
              <w:spacing w:before="55"/>
              <w:ind w:left="310" w:hanging="197"/>
              <w:rPr>
                <w:sz w:val="16"/>
              </w:rPr>
            </w:pPr>
            <w:r>
              <w:rPr>
                <w:color w:val="1B377C"/>
                <w:w w:val="105"/>
                <w:sz w:val="16"/>
              </w:rPr>
              <w:t>Který</w:t>
            </w:r>
            <w:r>
              <w:rPr>
                <w:color w:val="1B377C"/>
                <w:spacing w:val="-2"/>
                <w:w w:val="105"/>
                <w:sz w:val="16"/>
              </w:rPr>
              <w:t xml:space="preserve"> </w:t>
            </w:r>
            <w:r>
              <w:rPr>
                <w:color w:val="1B377C"/>
                <w:w w:val="105"/>
                <w:sz w:val="16"/>
              </w:rPr>
              <w:t>živočich</w:t>
            </w:r>
            <w:r>
              <w:rPr>
                <w:color w:val="1B377C"/>
                <w:spacing w:val="-2"/>
                <w:w w:val="105"/>
                <w:sz w:val="16"/>
              </w:rPr>
              <w:t xml:space="preserve"> </w:t>
            </w:r>
            <w:r>
              <w:rPr>
                <w:color w:val="1B377C"/>
                <w:w w:val="105"/>
                <w:sz w:val="16"/>
              </w:rPr>
              <w:t>je</w:t>
            </w:r>
            <w:r>
              <w:rPr>
                <w:color w:val="1B377C"/>
                <w:spacing w:val="-1"/>
                <w:w w:val="105"/>
                <w:sz w:val="16"/>
              </w:rPr>
              <w:t xml:space="preserve"> </w:t>
            </w:r>
            <w:r>
              <w:rPr>
                <w:color w:val="1B377C"/>
                <w:w w:val="105"/>
                <w:sz w:val="16"/>
              </w:rPr>
              <w:t>nejrychlejší,</w:t>
            </w:r>
            <w:r>
              <w:rPr>
                <w:color w:val="1B377C"/>
                <w:spacing w:val="-2"/>
                <w:w w:val="105"/>
                <w:sz w:val="16"/>
              </w:rPr>
              <w:t xml:space="preserve"> </w:t>
            </w:r>
            <w:r>
              <w:rPr>
                <w:color w:val="1B377C"/>
                <w:w w:val="105"/>
                <w:sz w:val="16"/>
              </w:rPr>
              <w:t>pokud</w:t>
            </w:r>
            <w:r>
              <w:rPr>
                <w:color w:val="1B377C"/>
                <w:spacing w:val="-2"/>
                <w:w w:val="105"/>
                <w:sz w:val="16"/>
              </w:rPr>
              <w:t xml:space="preserve"> </w:t>
            </w:r>
            <w:r>
              <w:rPr>
                <w:color w:val="1B377C"/>
                <w:w w:val="105"/>
                <w:sz w:val="16"/>
              </w:rPr>
              <w:t>zohledníme</w:t>
            </w:r>
            <w:r>
              <w:rPr>
                <w:color w:val="1B377C"/>
                <w:spacing w:val="-1"/>
                <w:w w:val="105"/>
                <w:sz w:val="16"/>
              </w:rPr>
              <w:t xml:space="preserve"> </w:t>
            </w:r>
            <w:r>
              <w:rPr>
                <w:color w:val="1B377C"/>
                <w:w w:val="105"/>
                <w:sz w:val="16"/>
              </w:rPr>
              <w:t>jeho</w:t>
            </w:r>
            <w:r>
              <w:rPr>
                <w:color w:val="1B377C"/>
                <w:spacing w:val="-2"/>
                <w:w w:val="105"/>
                <w:sz w:val="16"/>
              </w:rPr>
              <w:t xml:space="preserve"> </w:t>
            </w:r>
            <w:r>
              <w:rPr>
                <w:color w:val="1B377C"/>
                <w:w w:val="105"/>
                <w:sz w:val="16"/>
              </w:rPr>
              <w:t>velikost</w:t>
            </w:r>
            <w:r>
              <w:rPr>
                <w:color w:val="1B377C"/>
                <w:spacing w:val="-1"/>
                <w:w w:val="105"/>
                <w:sz w:val="16"/>
              </w:rPr>
              <w:t xml:space="preserve"> </w:t>
            </w:r>
            <w:r>
              <w:rPr>
                <w:color w:val="1B377C"/>
                <w:w w:val="105"/>
                <w:sz w:val="16"/>
              </w:rPr>
              <w:t>a</w:t>
            </w:r>
            <w:r>
              <w:rPr>
                <w:color w:val="1B377C"/>
                <w:spacing w:val="-2"/>
                <w:w w:val="105"/>
                <w:sz w:val="16"/>
              </w:rPr>
              <w:t xml:space="preserve"> </w:t>
            </w:r>
            <w:r>
              <w:rPr>
                <w:color w:val="1B377C"/>
                <w:w w:val="105"/>
                <w:sz w:val="16"/>
              </w:rPr>
              <w:t>prostředí,</w:t>
            </w:r>
            <w:r>
              <w:rPr>
                <w:color w:val="1B377C"/>
                <w:spacing w:val="-2"/>
                <w:w w:val="105"/>
                <w:sz w:val="16"/>
              </w:rPr>
              <w:t xml:space="preserve"> </w:t>
            </w:r>
            <w:r>
              <w:rPr>
                <w:color w:val="1B377C"/>
                <w:w w:val="105"/>
                <w:sz w:val="16"/>
              </w:rPr>
              <w:t>ve</w:t>
            </w:r>
            <w:r>
              <w:rPr>
                <w:color w:val="1B377C"/>
                <w:spacing w:val="-1"/>
                <w:w w:val="105"/>
                <w:sz w:val="16"/>
              </w:rPr>
              <w:t xml:space="preserve"> </w:t>
            </w:r>
            <w:r>
              <w:rPr>
                <w:color w:val="1B377C"/>
                <w:w w:val="105"/>
                <w:sz w:val="16"/>
              </w:rPr>
              <w:t>které</w:t>
            </w:r>
            <w:r>
              <w:rPr>
                <w:color w:val="1B377C"/>
                <w:spacing w:val="-2"/>
                <w:w w:val="105"/>
                <w:sz w:val="16"/>
              </w:rPr>
              <w:t xml:space="preserve"> </w:t>
            </w:r>
            <w:r>
              <w:rPr>
                <w:color w:val="1B377C"/>
                <w:w w:val="105"/>
                <w:sz w:val="16"/>
              </w:rPr>
              <w:t>se</w:t>
            </w:r>
            <w:r>
              <w:rPr>
                <w:color w:val="1B377C"/>
                <w:spacing w:val="-1"/>
                <w:w w:val="105"/>
                <w:sz w:val="16"/>
              </w:rPr>
              <w:t xml:space="preserve"> </w:t>
            </w:r>
            <w:r>
              <w:rPr>
                <w:color w:val="1B377C"/>
                <w:spacing w:val="-2"/>
                <w:w w:val="105"/>
                <w:sz w:val="16"/>
              </w:rPr>
              <w:t>pohybuje?</w:t>
            </w:r>
          </w:p>
          <w:p w:rsidR="00750E3E" w:rsidRDefault="000B7D51">
            <w:pPr>
              <w:pStyle w:val="TableParagraph"/>
              <w:numPr>
                <w:ilvl w:val="0"/>
                <w:numId w:val="144"/>
              </w:numPr>
              <w:tabs>
                <w:tab w:val="left" w:pos="309"/>
                <w:tab w:val="left" w:pos="311"/>
              </w:tabs>
              <w:spacing w:before="54" w:line="273" w:lineRule="auto"/>
              <w:ind w:right="577"/>
              <w:rPr>
                <w:sz w:val="16"/>
              </w:rPr>
            </w:pPr>
            <w:r>
              <w:rPr>
                <w:color w:val="1B377C"/>
                <w:w w:val="105"/>
                <w:sz w:val="16"/>
              </w:rPr>
              <w:t xml:space="preserve">Proč některá zvířata dosahují vysoké rychlosti na krátkou vzdálenost, zatímco jiná udržují stálou rychlost na delší </w:t>
            </w:r>
            <w:r>
              <w:rPr>
                <w:color w:val="1B377C"/>
                <w:spacing w:val="-2"/>
                <w:w w:val="105"/>
                <w:sz w:val="16"/>
              </w:rPr>
              <w:t>trasy?</w:t>
            </w:r>
          </w:p>
          <w:p w:rsidR="00750E3E" w:rsidRDefault="000B7D51">
            <w:pPr>
              <w:pStyle w:val="TableParagraph"/>
              <w:numPr>
                <w:ilvl w:val="0"/>
                <w:numId w:val="144"/>
              </w:numPr>
              <w:tabs>
                <w:tab w:val="left" w:pos="310"/>
              </w:tabs>
              <w:spacing w:before="29"/>
              <w:ind w:left="310" w:hanging="197"/>
              <w:rPr>
                <w:sz w:val="16"/>
              </w:rPr>
            </w:pPr>
            <w:r>
              <w:rPr>
                <w:color w:val="1B377C"/>
                <w:w w:val="105"/>
                <w:sz w:val="16"/>
              </w:rPr>
              <w:t>Jaký</w:t>
            </w:r>
            <w:r>
              <w:rPr>
                <w:color w:val="1B377C"/>
                <w:spacing w:val="-6"/>
                <w:w w:val="105"/>
                <w:sz w:val="16"/>
              </w:rPr>
              <w:t xml:space="preserve"> </w:t>
            </w:r>
            <w:r>
              <w:rPr>
                <w:color w:val="1B377C"/>
                <w:w w:val="105"/>
                <w:sz w:val="16"/>
              </w:rPr>
              <w:t>vliv</w:t>
            </w:r>
            <w:r>
              <w:rPr>
                <w:color w:val="1B377C"/>
                <w:spacing w:val="-5"/>
                <w:w w:val="105"/>
                <w:sz w:val="16"/>
              </w:rPr>
              <w:t xml:space="preserve"> </w:t>
            </w:r>
            <w:r>
              <w:rPr>
                <w:color w:val="1B377C"/>
                <w:w w:val="105"/>
                <w:sz w:val="16"/>
              </w:rPr>
              <w:t>má</w:t>
            </w:r>
            <w:r>
              <w:rPr>
                <w:color w:val="1B377C"/>
                <w:spacing w:val="-5"/>
                <w:w w:val="105"/>
                <w:sz w:val="16"/>
              </w:rPr>
              <w:t xml:space="preserve"> </w:t>
            </w:r>
            <w:r>
              <w:rPr>
                <w:color w:val="1B377C"/>
                <w:w w:val="105"/>
                <w:sz w:val="16"/>
              </w:rPr>
              <w:t>tvar</w:t>
            </w:r>
            <w:r>
              <w:rPr>
                <w:color w:val="1B377C"/>
                <w:spacing w:val="-5"/>
                <w:w w:val="105"/>
                <w:sz w:val="16"/>
              </w:rPr>
              <w:t xml:space="preserve"> </w:t>
            </w:r>
            <w:r>
              <w:rPr>
                <w:color w:val="1B377C"/>
                <w:w w:val="105"/>
                <w:sz w:val="16"/>
              </w:rPr>
              <w:t>těla</w:t>
            </w:r>
            <w:r>
              <w:rPr>
                <w:color w:val="1B377C"/>
                <w:spacing w:val="-5"/>
                <w:w w:val="105"/>
                <w:sz w:val="16"/>
              </w:rPr>
              <w:t xml:space="preserve"> </w:t>
            </w:r>
            <w:r>
              <w:rPr>
                <w:color w:val="1B377C"/>
                <w:w w:val="105"/>
                <w:sz w:val="16"/>
              </w:rPr>
              <w:t>a</w:t>
            </w:r>
            <w:r>
              <w:rPr>
                <w:color w:val="1B377C"/>
                <w:spacing w:val="-6"/>
                <w:w w:val="105"/>
                <w:sz w:val="16"/>
              </w:rPr>
              <w:t xml:space="preserve"> </w:t>
            </w:r>
            <w:r>
              <w:rPr>
                <w:color w:val="1B377C"/>
                <w:w w:val="105"/>
                <w:sz w:val="16"/>
              </w:rPr>
              <w:t>způsob</w:t>
            </w:r>
            <w:r>
              <w:rPr>
                <w:color w:val="1B377C"/>
                <w:spacing w:val="-5"/>
                <w:w w:val="105"/>
                <w:sz w:val="16"/>
              </w:rPr>
              <w:t xml:space="preserve"> </w:t>
            </w:r>
            <w:r>
              <w:rPr>
                <w:color w:val="1B377C"/>
                <w:w w:val="105"/>
                <w:sz w:val="16"/>
              </w:rPr>
              <w:t>pohybu</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w w:val="105"/>
                <w:sz w:val="16"/>
              </w:rPr>
              <w:t>rychlost</w:t>
            </w:r>
            <w:r>
              <w:rPr>
                <w:color w:val="1B377C"/>
                <w:spacing w:val="-5"/>
                <w:w w:val="105"/>
                <w:sz w:val="16"/>
              </w:rPr>
              <w:t xml:space="preserve"> </w:t>
            </w:r>
            <w:r>
              <w:rPr>
                <w:color w:val="1B377C"/>
                <w:w w:val="105"/>
                <w:sz w:val="16"/>
              </w:rPr>
              <w:t>živočichů</w:t>
            </w:r>
            <w:r>
              <w:rPr>
                <w:color w:val="1B377C"/>
                <w:spacing w:val="-5"/>
                <w:w w:val="105"/>
                <w:sz w:val="16"/>
              </w:rPr>
              <w:t xml:space="preserve"> </w:t>
            </w:r>
            <w:r>
              <w:rPr>
                <w:color w:val="1B377C"/>
                <w:w w:val="105"/>
                <w:sz w:val="16"/>
              </w:rPr>
              <w:t>ve</w:t>
            </w:r>
            <w:r>
              <w:rPr>
                <w:color w:val="1B377C"/>
                <w:spacing w:val="-6"/>
                <w:w w:val="105"/>
                <w:sz w:val="16"/>
              </w:rPr>
              <w:t xml:space="preserve"> </w:t>
            </w:r>
            <w:r>
              <w:rPr>
                <w:color w:val="1B377C"/>
                <w:w w:val="105"/>
                <w:sz w:val="16"/>
              </w:rPr>
              <w:t>vzduchu,</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w w:val="105"/>
                <w:sz w:val="16"/>
              </w:rPr>
              <w:t>zemi</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ve</w:t>
            </w:r>
            <w:r>
              <w:rPr>
                <w:color w:val="1B377C"/>
                <w:spacing w:val="-5"/>
                <w:w w:val="105"/>
                <w:sz w:val="16"/>
              </w:rPr>
              <w:t xml:space="preserve"> </w:t>
            </w:r>
            <w:r>
              <w:rPr>
                <w:color w:val="1B377C"/>
                <w:spacing w:val="-2"/>
                <w:w w:val="105"/>
                <w:sz w:val="16"/>
              </w:rPr>
              <w:t>vodě?</w:t>
            </w:r>
          </w:p>
          <w:p w:rsidR="00750E3E" w:rsidRDefault="000B7D51">
            <w:pPr>
              <w:pStyle w:val="TableParagraph"/>
              <w:numPr>
                <w:ilvl w:val="0"/>
                <w:numId w:val="144"/>
              </w:numPr>
              <w:tabs>
                <w:tab w:val="left" w:pos="310"/>
              </w:tabs>
              <w:spacing w:before="54"/>
              <w:ind w:left="310" w:hanging="197"/>
              <w:rPr>
                <w:sz w:val="16"/>
              </w:rPr>
            </w:pPr>
            <w:r>
              <w:rPr>
                <w:color w:val="1B377C"/>
                <w:w w:val="105"/>
                <w:sz w:val="16"/>
              </w:rPr>
              <w:t>Jak</w:t>
            </w:r>
            <w:r>
              <w:rPr>
                <w:color w:val="1B377C"/>
                <w:spacing w:val="-10"/>
                <w:w w:val="105"/>
                <w:sz w:val="16"/>
              </w:rPr>
              <w:t xml:space="preserve"> </w:t>
            </w:r>
            <w:r>
              <w:rPr>
                <w:color w:val="1B377C"/>
                <w:w w:val="105"/>
                <w:sz w:val="16"/>
              </w:rPr>
              <w:t>se</w:t>
            </w:r>
            <w:r>
              <w:rPr>
                <w:color w:val="1B377C"/>
                <w:spacing w:val="-9"/>
                <w:w w:val="105"/>
                <w:sz w:val="16"/>
              </w:rPr>
              <w:t xml:space="preserve"> </w:t>
            </w:r>
            <w:r>
              <w:rPr>
                <w:color w:val="1B377C"/>
                <w:w w:val="105"/>
                <w:sz w:val="16"/>
              </w:rPr>
              <w:t>liší</w:t>
            </w:r>
            <w:r>
              <w:rPr>
                <w:color w:val="1B377C"/>
                <w:spacing w:val="-10"/>
                <w:w w:val="105"/>
                <w:sz w:val="16"/>
              </w:rPr>
              <w:t xml:space="preserve"> </w:t>
            </w:r>
            <w:r>
              <w:rPr>
                <w:color w:val="1B377C"/>
                <w:w w:val="105"/>
                <w:sz w:val="16"/>
              </w:rPr>
              <w:t>rychlost</w:t>
            </w:r>
            <w:r>
              <w:rPr>
                <w:color w:val="1B377C"/>
                <w:spacing w:val="-9"/>
                <w:w w:val="105"/>
                <w:sz w:val="16"/>
              </w:rPr>
              <w:t xml:space="preserve"> </w:t>
            </w:r>
            <w:r>
              <w:rPr>
                <w:color w:val="1B377C"/>
                <w:w w:val="105"/>
                <w:sz w:val="16"/>
              </w:rPr>
              <w:t>člověka</w:t>
            </w:r>
            <w:r>
              <w:rPr>
                <w:color w:val="1B377C"/>
                <w:spacing w:val="-10"/>
                <w:w w:val="105"/>
                <w:sz w:val="16"/>
              </w:rPr>
              <w:t xml:space="preserve"> </w:t>
            </w:r>
            <w:r>
              <w:rPr>
                <w:color w:val="1B377C"/>
                <w:w w:val="105"/>
                <w:sz w:val="16"/>
              </w:rPr>
              <w:t>při</w:t>
            </w:r>
            <w:r>
              <w:rPr>
                <w:color w:val="1B377C"/>
                <w:spacing w:val="-9"/>
                <w:w w:val="105"/>
                <w:sz w:val="16"/>
              </w:rPr>
              <w:t xml:space="preserve"> </w:t>
            </w:r>
            <w:r>
              <w:rPr>
                <w:color w:val="1B377C"/>
                <w:w w:val="105"/>
                <w:sz w:val="16"/>
              </w:rPr>
              <w:t>běhu,</w:t>
            </w:r>
            <w:r>
              <w:rPr>
                <w:color w:val="1B377C"/>
                <w:spacing w:val="-9"/>
                <w:w w:val="105"/>
                <w:sz w:val="16"/>
              </w:rPr>
              <w:t xml:space="preserve"> </w:t>
            </w:r>
            <w:r>
              <w:rPr>
                <w:color w:val="1B377C"/>
                <w:w w:val="105"/>
                <w:sz w:val="16"/>
              </w:rPr>
              <w:t>chůzi</w:t>
            </w:r>
            <w:r>
              <w:rPr>
                <w:color w:val="1B377C"/>
                <w:spacing w:val="-10"/>
                <w:w w:val="105"/>
                <w:sz w:val="16"/>
              </w:rPr>
              <w:t xml:space="preserve"> </w:t>
            </w:r>
            <w:r>
              <w:rPr>
                <w:color w:val="1B377C"/>
                <w:w w:val="105"/>
                <w:sz w:val="16"/>
              </w:rPr>
              <w:t>a</w:t>
            </w:r>
            <w:r>
              <w:rPr>
                <w:color w:val="1B377C"/>
                <w:spacing w:val="-9"/>
                <w:w w:val="105"/>
                <w:sz w:val="16"/>
              </w:rPr>
              <w:t xml:space="preserve"> </w:t>
            </w:r>
            <w:r>
              <w:rPr>
                <w:color w:val="1B377C"/>
                <w:w w:val="105"/>
                <w:sz w:val="16"/>
              </w:rPr>
              <w:t>plazení</w:t>
            </w:r>
            <w:r>
              <w:rPr>
                <w:color w:val="1B377C"/>
                <w:spacing w:val="-10"/>
                <w:w w:val="105"/>
                <w:sz w:val="16"/>
              </w:rPr>
              <w:t xml:space="preserve"> </w:t>
            </w:r>
            <w:r>
              <w:rPr>
                <w:color w:val="1B377C"/>
                <w:spacing w:val="-5"/>
                <w:w w:val="105"/>
                <w:sz w:val="16"/>
              </w:rPr>
              <w:t>se?</w:t>
            </w:r>
          </w:p>
          <w:p w:rsidR="00750E3E" w:rsidRDefault="000B7D51">
            <w:pPr>
              <w:pStyle w:val="TableParagraph"/>
              <w:spacing w:before="144"/>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144"/>
              </w:numPr>
              <w:tabs>
                <w:tab w:val="left" w:pos="310"/>
              </w:tabs>
              <w:spacing w:before="67"/>
              <w:ind w:left="310" w:hanging="197"/>
              <w:rPr>
                <w:sz w:val="16"/>
              </w:rPr>
            </w:pPr>
            <w:r>
              <w:rPr>
                <w:color w:val="1B377C"/>
                <w:sz w:val="16"/>
              </w:rPr>
              <w:t>Srovnejte</w:t>
            </w:r>
            <w:r>
              <w:rPr>
                <w:color w:val="1B377C"/>
                <w:spacing w:val="3"/>
                <w:sz w:val="16"/>
              </w:rPr>
              <w:t xml:space="preserve"> </w:t>
            </w:r>
            <w:r>
              <w:rPr>
                <w:color w:val="1B377C"/>
                <w:sz w:val="16"/>
              </w:rPr>
              <w:t>se</w:t>
            </w:r>
            <w:r>
              <w:rPr>
                <w:color w:val="1B377C"/>
                <w:spacing w:val="4"/>
                <w:sz w:val="16"/>
              </w:rPr>
              <w:t xml:space="preserve"> </w:t>
            </w:r>
            <w:r>
              <w:rPr>
                <w:color w:val="1B377C"/>
                <w:sz w:val="16"/>
              </w:rPr>
              <w:t>s</w:t>
            </w:r>
            <w:r>
              <w:rPr>
                <w:color w:val="1B377C"/>
                <w:spacing w:val="4"/>
                <w:sz w:val="16"/>
              </w:rPr>
              <w:t xml:space="preserve"> </w:t>
            </w:r>
            <w:r>
              <w:rPr>
                <w:color w:val="1B377C"/>
                <w:spacing w:val="-2"/>
                <w:sz w:val="16"/>
              </w:rPr>
              <w:t>živočichy</w:t>
            </w:r>
          </w:p>
          <w:p w:rsidR="00750E3E" w:rsidRDefault="000B7D51">
            <w:pPr>
              <w:pStyle w:val="TableParagraph"/>
              <w:spacing w:before="28"/>
              <w:ind w:left="311"/>
              <w:rPr>
                <w:sz w:val="16"/>
              </w:rPr>
            </w:pPr>
            <w:r>
              <w:rPr>
                <w:rFonts w:ascii="Arial Black" w:hAnsi="Arial Black"/>
                <w:color w:val="1B377C"/>
                <w:sz w:val="16"/>
              </w:rPr>
              <w:t>·</w:t>
            </w:r>
            <w:r>
              <w:rPr>
                <w:rFonts w:ascii="Arial Black" w:hAnsi="Arial Black"/>
                <w:color w:val="1B377C"/>
                <w:spacing w:val="66"/>
                <w:w w:val="150"/>
                <w:sz w:val="16"/>
              </w:rPr>
              <w:t xml:space="preserve"> </w:t>
            </w:r>
            <w:r>
              <w:rPr>
                <w:color w:val="1B377C"/>
                <w:sz w:val="16"/>
              </w:rPr>
              <w:t>viz</w:t>
            </w:r>
            <w:r>
              <w:rPr>
                <w:color w:val="1B377C"/>
                <w:spacing w:val="-3"/>
                <w:sz w:val="16"/>
              </w:rPr>
              <w:t xml:space="preserve"> </w:t>
            </w:r>
            <w:r>
              <w:rPr>
                <w:color w:val="1B377C"/>
                <w:spacing w:val="-4"/>
                <w:sz w:val="16"/>
              </w:rPr>
              <w:t>níže</w:t>
            </w:r>
          </w:p>
        </w:tc>
      </w:tr>
      <w:tr w:rsidR="00750E3E">
        <w:trPr>
          <w:trHeight w:val="5721"/>
        </w:trPr>
        <w:tc>
          <w:tcPr>
            <w:tcW w:w="9401" w:type="dxa"/>
            <w:shd w:val="clear" w:color="auto" w:fill="F3F3F3"/>
          </w:tcPr>
          <w:p w:rsidR="00750E3E" w:rsidRDefault="000B7D51">
            <w:pPr>
              <w:pStyle w:val="TableParagraph"/>
              <w:spacing w:before="103" w:line="254" w:lineRule="auto"/>
              <w:ind w:left="113" w:right="238"/>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750E3E">
            <w:pPr>
              <w:pStyle w:val="TableParagraph"/>
              <w:spacing w:before="81"/>
              <w:rPr>
                <w:rFonts w:ascii="Cambria"/>
                <w:sz w:val="16"/>
              </w:rPr>
            </w:pPr>
          </w:p>
          <w:p w:rsidR="00750E3E" w:rsidRDefault="000B7D51">
            <w:pPr>
              <w:pStyle w:val="TableParagraph"/>
              <w:ind w:left="113"/>
              <w:rPr>
                <w:rFonts w:ascii="Arial Black"/>
                <w:sz w:val="16"/>
              </w:rPr>
            </w:pPr>
            <w:r>
              <w:rPr>
                <w:rFonts w:ascii="Arial Black"/>
                <w:color w:val="1B377C"/>
                <w:spacing w:val="-2"/>
                <w:sz w:val="16"/>
              </w:rPr>
              <w:t>Fyzika</w:t>
            </w:r>
          </w:p>
          <w:p w:rsidR="00750E3E" w:rsidRDefault="000B7D51">
            <w:pPr>
              <w:pStyle w:val="TableParagraph"/>
              <w:numPr>
                <w:ilvl w:val="0"/>
                <w:numId w:val="143"/>
              </w:numPr>
              <w:tabs>
                <w:tab w:val="left" w:pos="310"/>
              </w:tabs>
              <w:spacing w:before="41"/>
              <w:ind w:left="310" w:hanging="197"/>
              <w:rPr>
                <w:sz w:val="16"/>
              </w:rPr>
            </w:pPr>
            <w:r>
              <w:rPr>
                <w:color w:val="1B377C"/>
                <w:sz w:val="16"/>
              </w:rPr>
              <w:t>CAP-</w:t>
            </w:r>
            <w:r>
              <w:rPr>
                <w:rFonts w:ascii="Arial Black" w:hAnsi="Arial Black"/>
                <w:color w:val="1B377C"/>
                <w:sz w:val="16"/>
              </w:rPr>
              <w:t>FYZ</w:t>
            </w:r>
            <w:r>
              <w:rPr>
                <w:color w:val="1B377C"/>
                <w:sz w:val="16"/>
              </w:rPr>
              <w:t>-002-ZV9-003:</w:t>
            </w:r>
            <w:r>
              <w:rPr>
                <w:color w:val="1B377C"/>
                <w:spacing w:val="8"/>
                <w:sz w:val="16"/>
              </w:rPr>
              <w:t xml:space="preserve"> </w:t>
            </w:r>
            <w:r>
              <w:rPr>
                <w:color w:val="1B377C"/>
                <w:sz w:val="16"/>
              </w:rPr>
              <w:t>Pozoruje,</w:t>
            </w:r>
            <w:r>
              <w:rPr>
                <w:color w:val="1B377C"/>
                <w:spacing w:val="9"/>
                <w:sz w:val="16"/>
              </w:rPr>
              <w:t xml:space="preserve"> </w:t>
            </w:r>
            <w:r>
              <w:rPr>
                <w:color w:val="1B377C"/>
                <w:sz w:val="16"/>
              </w:rPr>
              <w:t>porovná,</w:t>
            </w:r>
            <w:r>
              <w:rPr>
                <w:color w:val="1B377C"/>
                <w:spacing w:val="8"/>
                <w:sz w:val="16"/>
              </w:rPr>
              <w:t xml:space="preserve"> </w:t>
            </w:r>
            <w:r>
              <w:rPr>
                <w:color w:val="1B377C"/>
                <w:sz w:val="16"/>
              </w:rPr>
              <w:t>změří,</w:t>
            </w:r>
            <w:r>
              <w:rPr>
                <w:color w:val="1B377C"/>
                <w:spacing w:val="9"/>
                <w:sz w:val="16"/>
              </w:rPr>
              <w:t xml:space="preserve"> </w:t>
            </w:r>
            <w:r>
              <w:rPr>
                <w:color w:val="1B377C"/>
                <w:sz w:val="16"/>
              </w:rPr>
              <w:t>popíše</w:t>
            </w:r>
            <w:r>
              <w:rPr>
                <w:color w:val="1B377C"/>
                <w:spacing w:val="8"/>
                <w:sz w:val="16"/>
              </w:rPr>
              <w:t xml:space="preserve"> </w:t>
            </w:r>
            <w:r>
              <w:rPr>
                <w:color w:val="1B377C"/>
                <w:sz w:val="16"/>
              </w:rPr>
              <w:t>různé</w:t>
            </w:r>
            <w:r>
              <w:rPr>
                <w:color w:val="1B377C"/>
                <w:spacing w:val="9"/>
                <w:sz w:val="16"/>
              </w:rPr>
              <w:t xml:space="preserve"> </w:t>
            </w:r>
            <w:r>
              <w:rPr>
                <w:color w:val="1B377C"/>
                <w:sz w:val="16"/>
              </w:rPr>
              <w:t>pohyby</w:t>
            </w:r>
            <w:r>
              <w:rPr>
                <w:color w:val="1B377C"/>
                <w:spacing w:val="9"/>
                <w:sz w:val="16"/>
              </w:rPr>
              <w:t xml:space="preserve"> </w:t>
            </w:r>
            <w:r>
              <w:rPr>
                <w:color w:val="1B377C"/>
                <w:sz w:val="16"/>
              </w:rPr>
              <w:t>a</w:t>
            </w:r>
            <w:r>
              <w:rPr>
                <w:color w:val="1B377C"/>
                <w:spacing w:val="8"/>
                <w:sz w:val="16"/>
              </w:rPr>
              <w:t xml:space="preserve"> </w:t>
            </w:r>
            <w:r>
              <w:rPr>
                <w:color w:val="1B377C"/>
                <w:sz w:val="16"/>
              </w:rPr>
              <w:t>předpoví</w:t>
            </w:r>
            <w:r>
              <w:rPr>
                <w:color w:val="1B377C"/>
                <w:spacing w:val="9"/>
                <w:sz w:val="16"/>
              </w:rPr>
              <w:t xml:space="preserve"> </w:t>
            </w:r>
            <w:r>
              <w:rPr>
                <w:color w:val="1B377C"/>
                <w:sz w:val="16"/>
              </w:rPr>
              <w:t>jejich</w:t>
            </w:r>
            <w:r>
              <w:rPr>
                <w:color w:val="1B377C"/>
                <w:spacing w:val="8"/>
                <w:sz w:val="16"/>
              </w:rPr>
              <w:t xml:space="preserve"> </w:t>
            </w:r>
            <w:r>
              <w:rPr>
                <w:color w:val="1B377C"/>
                <w:spacing w:val="-2"/>
                <w:sz w:val="16"/>
              </w:rPr>
              <w:t>průběh.</w:t>
            </w:r>
          </w:p>
          <w:p w:rsidR="00750E3E" w:rsidRDefault="000B7D51">
            <w:pPr>
              <w:pStyle w:val="TableParagraph"/>
              <w:numPr>
                <w:ilvl w:val="0"/>
                <w:numId w:val="143"/>
              </w:numPr>
              <w:tabs>
                <w:tab w:val="left" w:pos="310"/>
              </w:tabs>
              <w:spacing w:before="39"/>
              <w:ind w:left="310"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pohyb</w:t>
            </w:r>
            <w:r>
              <w:rPr>
                <w:color w:val="1B377C"/>
                <w:spacing w:val="5"/>
                <w:w w:val="105"/>
                <w:sz w:val="16"/>
              </w:rPr>
              <w:t xml:space="preserve"> </w:t>
            </w:r>
            <w:r>
              <w:rPr>
                <w:color w:val="1B377C"/>
                <w:w w:val="105"/>
                <w:sz w:val="16"/>
              </w:rPr>
              <w:t>tělesa:</w:t>
            </w:r>
            <w:r>
              <w:rPr>
                <w:color w:val="1B377C"/>
                <w:spacing w:val="5"/>
                <w:w w:val="105"/>
                <w:sz w:val="16"/>
              </w:rPr>
              <w:t xml:space="preserve"> </w:t>
            </w:r>
            <w:r>
              <w:rPr>
                <w:color w:val="1B377C"/>
                <w:w w:val="105"/>
                <w:sz w:val="16"/>
              </w:rPr>
              <w:t>rozdělení</w:t>
            </w:r>
            <w:r>
              <w:rPr>
                <w:color w:val="1B377C"/>
                <w:spacing w:val="5"/>
                <w:w w:val="105"/>
                <w:sz w:val="16"/>
              </w:rPr>
              <w:t xml:space="preserve"> </w:t>
            </w:r>
            <w:r>
              <w:rPr>
                <w:color w:val="1B377C"/>
                <w:w w:val="105"/>
                <w:sz w:val="16"/>
              </w:rPr>
              <w:t>pohybů,</w:t>
            </w:r>
            <w:r>
              <w:rPr>
                <w:color w:val="1B377C"/>
                <w:spacing w:val="5"/>
                <w:w w:val="105"/>
                <w:sz w:val="16"/>
              </w:rPr>
              <w:t xml:space="preserve"> </w:t>
            </w:r>
            <w:r>
              <w:rPr>
                <w:color w:val="1B377C"/>
                <w:w w:val="105"/>
                <w:sz w:val="16"/>
              </w:rPr>
              <w:t>rychlost,</w:t>
            </w:r>
            <w:r>
              <w:rPr>
                <w:color w:val="1B377C"/>
                <w:spacing w:val="6"/>
                <w:w w:val="105"/>
                <w:sz w:val="16"/>
              </w:rPr>
              <w:t xml:space="preserve"> </w:t>
            </w:r>
            <w:r>
              <w:rPr>
                <w:color w:val="1B377C"/>
                <w:w w:val="105"/>
                <w:sz w:val="16"/>
              </w:rPr>
              <w:t>průměrná</w:t>
            </w:r>
            <w:r>
              <w:rPr>
                <w:color w:val="1B377C"/>
                <w:spacing w:val="5"/>
                <w:w w:val="105"/>
                <w:sz w:val="16"/>
              </w:rPr>
              <w:t xml:space="preserve"> </w:t>
            </w:r>
            <w:r>
              <w:rPr>
                <w:color w:val="1B377C"/>
                <w:w w:val="105"/>
                <w:sz w:val="16"/>
              </w:rPr>
              <w:t>rychlost,</w:t>
            </w:r>
            <w:r>
              <w:rPr>
                <w:color w:val="1B377C"/>
                <w:spacing w:val="5"/>
                <w:w w:val="105"/>
                <w:sz w:val="16"/>
              </w:rPr>
              <w:t xml:space="preserve"> </w:t>
            </w:r>
            <w:r>
              <w:rPr>
                <w:color w:val="1B377C"/>
                <w:w w:val="105"/>
                <w:sz w:val="16"/>
              </w:rPr>
              <w:t>grafické</w:t>
            </w:r>
            <w:r>
              <w:rPr>
                <w:color w:val="1B377C"/>
                <w:spacing w:val="5"/>
                <w:w w:val="105"/>
                <w:sz w:val="16"/>
              </w:rPr>
              <w:t xml:space="preserve"> </w:t>
            </w:r>
            <w:r>
              <w:rPr>
                <w:color w:val="1B377C"/>
                <w:w w:val="105"/>
                <w:sz w:val="16"/>
              </w:rPr>
              <w:t>znázornění</w:t>
            </w:r>
            <w:r>
              <w:rPr>
                <w:color w:val="1B377C"/>
                <w:spacing w:val="5"/>
                <w:w w:val="105"/>
                <w:sz w:val="16"/>
              </w:rPr>
              <w:t xml:space="preserve"> </w:t>
            </w:r>
            <w:r>
              <w:rPr>
                <w:color w:val="1B377C"/>
                <w:spacing w:val="-2"/>
                <w:w w:val="105"/>
                <w:sz w:val="16"/>
              </w:rPr>
              <w:t>pohybu...</w:t>
            </w:r>
          </w:p>
          <w:p w:rsidR="00750E3E" w:rsidRDefault="000B7D51">
            <w:pPr>
              <w:pStyle w:val="TableParagraph"/>
              <w:numPr>
                <w:ilvl w:val="0"/>
                <w:numId w:val="143"/>
              </w:numPr>
              <w:tabs>
                <w:tab w:val="left" w:pos="309"/>
                <w:tab w:val="left" w:pos="311"/>
              </w:tabs>
              <w:spacing w:before="28" w:line="252" w:lineRule="auto"/>
              <w:ind w:right="226"/>
              <w:rPr>
                <w:sz w:val="16"/>
              </w:rPr>
            </w:pPr>
            <w:r>
              <w:rPr>
                <w:color w:val="1B377C"/>
                <w:w w:val="105"/>
                <w:sz w:val="16"/>
              </w:rPr>
              <w:t>CAP-</w:t>
            </w:r>
            <w:r>
              <w:rPr>
                <w:rFonts w:ascii="Arial Black" w:hAnsi="Arial Black"/>
                <w:color w:val="1B377C"/>
                <w:w w:val="105"/>
                <w:sz w:val="16"/>
              </w:rPr>
              <w:t>FYZ</w:t>
            </w:r>
            <w:r>
              <w:rPr>
                <w:color w:val="1B377C"/>
                <w:w w:val="105"/>
                <w:sz w:val="16"/>
              </w:rPr>
              <w:t>-004-ZV9-011:</w:t>
            </w:r>
            <w:r>
              <w:rPr>
                <w:color w:val="1B377C"/>
                <w:spacing w:val="-10"/>
                <w:w w:val="105"/>
                <w:sz w:val="16"/>
              </w:rPr>
              <w:t xml:space="preserve"> </w:t>
            </w:r>
            <w:r>
              <w:rPr>
                <w:color w:val="1B377C"/>
                <w:w w:val="105"/>
                <w:sz w:val="16"/>
              </w:rPr>
              <w:t>Zapojí</w:t>
            </w:r>
            <w:r>
              <w:rPr>
                <w:color w:val="1B377C"/>
                <w:spacing w:val="-10"/>
                <w:w w:val="105"/>
                <w:sz w:val="16"/>
              </w:rPr>
              <w:t xml:space="preserve"> </w:t>
            </w:r>
            <w:r>
              <w:rPr>
                <w:color w:val="1B377C"/>
                <w:w w:val="105"/>
                <w:sz w:val="16"/>
              </w:rPr>
              <w:t>elektrický</w:t>
            </w:r>
            <w:r>
              <w:rPr>
                <w:color w:val="1B377C"/>
                <w:spacing w:val="-10"/>
                <w:w w:val="105"/>
                <w:sz w:val="16"/>
              </w:rPr>
              <w:t xml:space="preserve"> </w:t>
            </w:r>
            <w:r>
              <w:rPr>
                <w:color w:val="1B377C"/>
                <w:w w:val="105"/>
                <w:sz w:val="16"/>
              </w:rPr>
              <w:t>obvod,</w:t>
            </w:r>
            <w:r>
              <w:rPr>
                <w:color w:val="1B377C"/>
                <w:spacing w:val="-10"/>
                <w:w w:val="105"/>
                <w:sz w:val="16"/>
              </w:rPr>
              <w:t xml:space="preserve"> </w:t>
            </w:r>
            <w:r>
              <w:rPr>
                <w:color w:val="1B377C"/>
                <w:w w:val="105"/>
                <w:sz w:val="16"/>
              </w:rPr>
              <w:t>změří</w:t>
            </w:r>
            <w:r>
              <w:rPr>
                <w:color w:val="1B377C"/>
                <w:spacing w:val="-10"/>
                <w:w w:val="105"/>
                <w:sz w:val="16"/>
              </w:rPr>
              <w:t xml:space="preserve"> </w:t>
            </w:r>
            <w:r>
              <w:rPr>
                <w:color w:val="1B377C"/>
                <w:w w:val="105"/>
                <w:sz w:val="16"/>
              </w:rPr>
              <w:t>v</w:t>
            </w:r>
            <w:r>
              <w:rPr>
                <w:color w:val="1B377C"/>
                <w:spacing w:val="-10"/>
                <w:w w:val="105"/>
                <w:sz w:val="16"/>
              </w:rPr>
              <w:t xml:space="preserve"> </w:t>
            </w:r>
            <w:r>
              <w:rPr>
                <w:color w:val="1B377C"/>
                <w:w w:val="105"/>
                <w:sz w:val="16"/>
              </w:rPr>
              <w:t>něm</w:t>
            </w:r>
            <w:r>
              <w:rPr>
                <w:color w:val="1B377C"/>
                <w:spacing w:val="-10"/>
                <w:w w:val="105"/>
                <w:sz w:val="16"/>
              </w:rPr>
              <w:t xml:space="preserve"> </w:t>
            </w:r>
            <w:r>
              <w:rPr>
                <w:color w:val="1B377C"/>
                <w:w w:val="105"/>
                <w:sz w:val="16"/>
              </w:rPr>
              <w:t>vybrané</w:t>
            </w:r>
            <w:r>
              <w:rPr>
                <w:color w:val="1B377C"/>
                <w:spacing w:val="-10"/>
                <w:w w:val="105"/>
                <w:sz w:val="16"/>
              </w:rPr>
              <w:t xml:space="preserve"> </w:t>
            </w:r>
            <w:r>
              <w:rPr>
                <w:color w:val="1B377C"/>
                <w:w w:val="105"/>
                <w:sz w:val="16"/>
              </w:rPr>
              <w:t>elektrické</w:t>
            </w:r>
            <w:r>
              <w:rPr>
                <w:color w:val="1B377C"/>
                <w:spacing w:val="-10"/>
                <w:w w:val="105"/>
                <w:sz w:val="16"/>
              </w:rPr>
              <w:t xml:space="preserve"> </w:t>
            </w:r>
            <w:r>
              <w:rPr>
                <w:color w:val="1B377C"/>
                <w:w w:val="105"/>
                <w:sz w:val="16"/>
              </w:rPr>
              <w:t>veličiny</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základě</w:t>
            </w:r>
            <w:r>
              <w:rPr>
                <w:color w:val="1B377C"/>
                <w:spacing w:val="-10"/>
                <w:w w:val="105"/>
                <w:sz w:val="16"/>
              </w:rPr>
              <w:t xml:space="preserve"> </w:t>
            </w:r>
            <w:r>
              <w:rPr>
                <w:color w:val="1B377C"/>
                <w:w w:val="105"/>
                <w:sz w:val="16"/>
              </w:rPr>
              <w:t>měření</w:t>
            </w:r>
            <w:r>
              <w:rPr>
                <w:color w:val="1B377C"/>
                <w:spacing w:val="-10"/>
                <w:w w:val="105"/>
                <w:sz w:val="16"/>
              </w:rPr>
              <w:t xml:space="preserve"> </w:t>
            </w:r>
            <w:r>
              <w:rPr>
                <w:color w:val="1B377C"/>
                <w:w w:val="105"/>
                <w:sz w:val="16"/>
              </w:rPr>
              <w:t>mezi</w:t>
            </w:r>
            <w:r>
              <w:rPr>
                <w:color w:val="1B377C"/>
                <w:spacing w:val="-10"/>
                <w:w w:val="105"/>
                <w:sz w:val="16"/>
              </w:rPr>
              <w:t xml:space="preserve"> </w:t>
            </w:r>
            <w:r>
              <w:rPr>
                <w:color w:val="1B377C"/>
                <w:w w:val="105"/>
                <w:sz w:val="16"/>
              </w:rPr>
              <w:t>nimi najde</w:t>
            </w:r>
            <w:r>
              <w:rPr>
                <w:color w:val="1B377C"/>
                <w:spacing w:val="-2"/>
                <w:w w:val="105"/>
                <w:sz w:val="16"/>
              </w:rPr>
              <w:t xml:space="preserve"> </w:t>
            </w:r>
            <w:r>
              <w:rPr>
                <w:color w:val="1B377C"/>
                <w:w w:val="105"/>
                <w:sz w:val="16"/>
              </w:rPr>
              <w:t>souvislost.</w:t>
            </w:r>
          </w:p>
          <w:p w:rsidR="00750E3E" w:rsidRDefault="000B7D51">
            <w:pPr>
              <w:pStyle w:val="TableParagraph"/>
              <w:numPr>
                <w:ilvl w:val="0"/>
                <w:numId w:val="143"/>
              </w:numPr>
              <w:tabs>
                <w:tab w:val="left" w:pos="310"/>
              </w:tabs>
              <w:spacing w:before="45"/>
              <w:ind w:left="310" w:hanging="197"/>
              <w:rPr>
                <w:sz w:val="16"/>
              </w:rPr>
            </w:pPr>
            <w:r>
              <w:rPr>
                <w:color w:val="1B377C"/>
                <w:w w:val="105"/>
                <w:sz w:val="16"/>
              </w:rPr>
              <w:t>příklad konkrétního učiva: elektrický obvod: vodiče/nevodiče,</w:t>
            </w:r>
            <w:r>
              <w:rPr>
                <w:color w:val="1B377C"/>
                <w:spacing w:val="1"/>
                <w:w w:val="105"/>
                <w:sz w:val="16"/>
              </w:rPr>
              <w:t xml:space="preserve"> </w:t>
            </w:r>
            <w:r>
              <w:rPr>
                <w:color w:val="1B377C"/>
                <w:w w:val="105"/>
                <w:sz w:val="16"/>
              </w:rPr>
              <w:t xml:space="preserve">spínač, spotřebič – </w:t>
            </w:r>
            <w:r>
              <w:rPr>
                <w:color w:val="1B377C"/>
                <w:spacing w:val="-2"/>
                <w:w w:val="105"/>
                <w:sz w:val="16"/>
              </w:rPr>
              <w:t>žárovka...</w:t>
            </w:r>
          </w:p>
          <w:p w:rsidR="00750E3E" w:rsidRDefault="000B7D51">
            <w:pPr>
              <w:pStyle w:val="TableParagraph"/>
              <w:numPr>
                <w:ilvl w:val="0"/>
                <w:numId w:val="143"/>
              </w:numPr>
              <w:tabs>
                <w:tab w:val="left" w:pos="309"/>
                <w:tab w:val="left" w:pos="311"/>
              </w:tabs>
              <w:spacing w:before="28" w:line="252" w:lineRule="auto"/>
              <w:ind w:right="743"/>
              <w:rPr>
                <w:sz w:val="16"/>
              </w:rPr>
            </w:pPr>
            <w:r>
              <w:rPr>
                <w:color w:val="1B377C"/>
                <w:w w:val="105"/>
                <w:sz w:val="16"/>
              </w:rPr>
              <w:t>CAP-</w:t>
            </w:r>
            <w:r>
              <w:rPr>
                <w:rFonts w:ascii="Arial Black" w:hAnsi="Arial Black"/>
                <w:color w:val="1B377C"/>
                <w:w w:val="105"/>
                <w:sz w:val="16"/>
              </w:rPr>
              <w:t>FYZ</w:t>
            </w:r>
            <w:r>
              <w:rPr>
                <w:color w:val="1B377C"/>
                <w:w w:val="105"/>
                <w:sz w:val="16"/>
              </w:rPr>
              <w:t>-004-ZV9-012:</w:t>
            </w:r>
            <w:r>
              <w:rPr>
                <w:color w:val="1B377C"/>
                <w:spacing w:val="-9"/>
                <w:w w:val="105"/>
                <w:sz w:val="16"/>
              </w:rPr>
              <w:t xml:space="preserve"> </w:t>
            </w:r>
            <w:r>
              <w:rPr>
                <w:color w:val="1B377C"/>
                <w:w w:val="105"/>
                <w:sz w:val="16"/>
              </w:rPr>
              <w:t>Experimentálně</w:t>
            </w:r>
            <w:r>
              <w:rPr>
                <w:color w:val="1B377C"/>
                <w:spacing w:val="-9"/>
                <w:w w:val="105"/>
                <w:sz w:val="16"/>
              </w:rPr>
              <w:t xml:space="preserve"> </w:t>
            </w:r>
            <w:r>
              <w:rPr>
                <w:color w:val="1B377C"/>
                <w:w w:val="105"/>
                <w:sz w:val="16"/>
              </w:rPr>
              <w:t>ukáže</w:t>
            </w:r>
            <w:r>
              <w:rPr>
                <w:color w:val="1B377C"/>
                <w:spacing w:val="-9"/>
                <w:w w:val="105"/>
                <w:sz w:val="16"/>
              </w:rPr>
              <w:t xml:space="preserve"> </w:t>
            </w:r>
            <w:r>
              <w:rPr>
                <w:color w:val="1B377C"/>
                <w:w w:val="105"/>
                <w:sz w:val="16"/>
              </w:rPr>
              <w:t>vzájemné</w:t>
            </w:r>
            <w:r>
              <w:rPr>
                <w:color w:val="1B377C"/>
                <w:spacing w:val="-9"/>
                <w:w w:val="105"/>
                <w:sz w:val="16"/>
              </w:rPr>
              <w:t xml:space="preserve"> </w:t>
            </w:r>
            <w:r>
              <w:rPr>
                <w:color w:val="1B377C"/>
                <w:w w:val="105"/>
                <w:sz w:val="16"/>
              </w:rPr>
              <w:t>působení</w:t>
            </w:r>
            <w:r>
              <w:rPr>
                <w:color w:val="1B377C"/>
                <w:spacing w:val="-9"/>
                <w:w w:val="105"/>
                <w:sz w:val="16"/>
              </w:rPr>
              <w:t xml:space="preserve"> </w:t>
            </w:r>
            <w:r>
              <w:rPr>
                <w:color w:val="1B377C"/>
                <w:w w:val="105"/>
                <w:sz w:val="16"/>
              </w:rPr>
              <w:t>permanentních</w:t>
            </w:r>
            <w:r>
              <w:rPr>
                <w:color w:val="1B377C"/>
                <w:spacing w:val="-9"/>
                <w:w w:val="105"/>
                <w:sz w:val="16"/>
              </w:rPr>
              <w:t xml:space="preserve"> </w:t>
            </w:r>
            <w:r>
              <w:rPr>
                <w:color w:val="1B377C"/>
                <w:w w:val="105"/>
                <w:sz w:val="16"/>
              </w:rPr>
              <w:t>m</w:t>
            </w:r>
            <w:r>
              <w:rPr>
                <w:color w:val="1B377C"/>
                <w:w w:val="105"/>
                <w:sz w:val="16"/>
              </w:rPr>
              <w:t>agnetů</w:t>
            </w:r>
            <w:r>
              <w:rPr>
                <w:color w:val="1B377C"/>
                <w:spacing w:val="-9"/>
                <w:w w:val="105"/>
                <w:sz w:val="16"/>
              </w:rPr>
              <w:t xml:space="preserve"> </w:t>
            </w:r>
            <w:r>
              <w:rPr>
                <w:color w:val="1B377C"/>
                <w:w w:val="105"/>
                <w:sz w:val="16"/>
              </w:rPr>
              <w:t>i</w:t>
            </w:r>
            <w:r>
              <w:rPr>
                <w:color w:val="1B377C"/>
                <w:spacing w:val="-9"/>
                <w:w w:val="105"/>
                <w:sz w:val="16"/>
              </w:rPr>
              <w:t xml:space="preserve"> </w:t>
            </w:r>
            <w:r>
              <w:rPr>
                <w:color w:val="1B377C"/>
                <w:w w:val="105"/>
                <w:sz w:val="16"/>
              </w:rPr>
              <w:t>magnetu</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vodiče s proudem a uvede praktické využití těchto jevů.</w:t>
            </w:r>
          </w:p>
          <w:p w:rsidR="00750E3E" w:rsidRDefault="000B7D51">
            <w:pPr>
              <w:pStyle w:val="TableParagraph"/>
              <w:numPr>
                <w:ilvl w:val="1"/>
                <w:numId w:val="143"/>
              </w:numPr>
              <w:tabs>
                <w:tab w:val="left" w:pos="508"/>
              </w:tabs>
              <w:spacing w:before="18"/>
              <w:ind w:left="508" w:hanging="197"/>
              <w:rPr>
                <w:sz w:val="16"/>
              </w:rPr>
            </w:pPr>
            <w:r>
              <w:rPr>
                <w:color w:val="1B377C"/>
                <w:w w:val="105"/>
                <w:sz w:val="16"/>
              </w:rPr>
              <w:t>příklad</w:t>
            </w:r>
            <w:r>
              <w:rPr>
                <w:color w:val="1B377C"/>
                <w:spacing w:val="8"/>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w w:val="105"/>
                <w:sz w:val="16"/>
              </w:rPr>
              <w:t>magnetismus:</w:t>
            </w:r>
            <w:r>
              <w:rPr>
                <w:color w:val="1B377C"/>
                <w:spacing w:val="9"/>
                <w:w w:val="105"/>
                <w:sz w:val="16"/>
              </w:rPr>
              <w:t xml:space="preserve"> </w:t>
            </w:r>
            <w:r>
              <w:rPr>
                <w:color w:val="1B377C"/>
                <w:w w:val="105"/>
                <w:sz w:val="16"/>
              </w:rPr>
              <w:t>vzájemné</w:t>
            </w:r>
            <w:r>
              <w:rPr>
                <w:color w:val="1B377C"/>
                <w:spacing w:val="8"/>
                <w:w w:val="105"/>
                <w:sz w:val="16"/>
              </w:rPr>
              <w:t xml:space="preserve"> </w:t>
            </w:r>
            <w:r>
              <w:rPr>
                <w:color w:val="1B377C"/>
                <w:w w:val="105"/>
                <w:sz w:val="16"/>
              </w:rPr>
              <w:t>působení</w:t>
            </w:r>
            <w:r>
              <w:rPr>
                <w:color w:val="1B377C"/>
                <w:spacing w:val="8"/>
                <w:w w:val="105"/>
                <w:sz w:val="16"/>
              </w:rPr>
              <w:t xml:space="preserve"> </w:t>
            </w:r>
            <w:r>
              <w:rPr>
                <w:color w:val="1B377C"/>
                <w:w w:val="105"/>
                <w:sz w:val="16"/>
              </w:rPr>
              <w:t>permanentních</w:t>
            </w:r>
            <w:r>
              <w:rPr>
                <w:color w:val="1B377C"/>
                <w:spacing w:val="9"/>
                <w:w w:val="105"/>
                <w:sz w:val="16"/>
              </w:rPr>
              <w:t xml:space="preserve"> </w:t>
            </w:r>
            <w:r>
              <w:rPr>
                <w:color w:val="1B377C"/>
                <w:spacing w:val="-2"/>
                <w:w w:val="105"/>
                <w:sz w:val="16"/>
              </w:rPr>
              <w:t>magnetů...</w:t>
            </w:r>
          </w:p>
          <w:p w:rsidR="00750E3E" w:rsidRDefault="000B7D51">
            <w:pPr>
              <w:pStyle w:val="TableParagraph"/>
              <w:spacing w:before="12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43"/>
              </w:numPr>
              <w:tabs>
                <w:tab w:val="left" w:pos="309"/>
                <w:tab w:val="left" w:pos="311"/>
              </w:tabs>
              <w:spacing w:before="41" w:line="252" w:lineRule="auto"/>
              <w:ind w:right="33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143"/>
              </w:numPr>
              <w:tabs>
                <w:tab w:val="left" w:pos="508"/>
              </w:tabs>
              <w:spacing w:before="19"/>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ekosystémy</w:t>
            </w:r>
            <w:r>
              <w:rPr>
                <w:color w:val="1B377C"/>
                <w:spacing w:val="-2"/>
                <w:w w:val="105"/>
                <w:sz w:val="16"/>
              </w:rPr>
              <w:t xml:space="preserve"> </w:t>
            </w:r>
            <w:r>
              <w:rPr>
                <w:color w:val="1B377C"/>
                <w:w w:val="105"/>
                <w:sz w:val="16"/>
              </w:rPr>
              <w:t>(např.</w:t>
            </w:r>
            <w:r>
              <w:rPr>
                <w:color w:val="1B377C"/>
                <w:spacing w:val="-3"/>
                <w:w w:val="105"/>
                <w:sz w:val="16"/>
              </w:rPr>
              <w:t xml:space="preserve"> </w:t>
            </w:r>
            <w:r>
              <w:rPr>
                <w:color w:val="1B377C"/>
                <w:w w:val="105"/>
                <w:sz w:val="16"/>
              </w:rPr>
              <w:t>ekosystém</w:t>
            </w:r>
            <w:r>
              <w:rPr>
                <w:color w:val="1B377C"/>
                <w:spacing w:val="-2"/>
                <w:w w:val="105"/>
                <w:sz w:val="16"/>
              </w:rPr>
              <w:t xml:space="preserve"> </w:t>
            </w:r>
            <w:r>
              <w:rPr>
                <w:color w:val="1B377C"/>
                <w:w w:val="105"/>
                <w:sz w:val="16"/>
              </w:rPr>
              <w:t>luk,</w:t>
            </w:r>
            <w:r>
              <w:rPr>
                <w:color w:val="1B377C"/>
                <w:spacing w:val="-2"/>
                <w:w w:val="105"/>
                <w:sz w:val="16"/>
              </w:rPr>
              <w:t xml:space="preserve"> </w:t>
            </w:r>
            <w:r>
              <w:rPr>
                <w:color w:val="1B377C"/>
                <w:w w:val="105"/>
                <w:sz w:val="16"/>
              </w:rPr>
              <w:t>pastvin</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polí</w:t>
            </w:r>
            <w:r>
              <w:rPr>
                <w:color w:val="1B377C"/>
                <w:spacing w:val="-3"/>
                <w:w w:val="105"/>
                <w:sz w:val="16"/>
              </w:rPr>
              <w:t xml:space="preserve"> </w:t>
            </w:r>
            <w:r>
              <w:rPr>
                <w:color w:val="1B377C"/>
                <w:w w:val="105"/>
                <w:sz w:val="16"/>
              </w:rPr>
              <w:t>s</w:t>
            </w:r>
            <w:r>
              <w:rPr>
                <w:color w:val="1B377C"/>
                <w:spacing w:val="-2"/>
                <w:w w:val="105"/>
                <w:sz w:val="16"/>
              </w:rPr>
              <w:t xml:space="preserve"> </w:t>
            </w:r>
            <w:r>
              <w:rPr>
                <w:color w:val="1B377C"/>
                <w:w w:val="105"/>
                <w:sz w:val="16"/>
              </w:rPr>
              <w:t>vybranými</w:t>
            </w:r>
            <w:r>
              <w:rPr>
                <w:color w:val="1B377C"/>
                <w:spacing w:val="-2"/>
                <w:w w:val="105"/>
                <w:sz w:val="16"/>
              </w:rPr>
              <w:t xml:space="preserve"> </w:t>
            </w:r>
            <w:r>
              <w:rPr>
                <w:color w:val="1B377C"/>
                <w:w w:val="105"/>
                <w:sz w:val="16"/>
              </w:rPr>
              <w:t>zástupci</w:t>
            </w:r>
            <w:r>
              <w:rPr>
                <w:color w:val="1B377C"/>
                <w:spacing w:val="-2"/>
                <w:w w:val="105"/>
                <w:sz w:val="16"/>
              </w:rPr>
              <w:t xml:space="preserve"> </w:t>
            </w:r>
            <w:proofErr w:type="gramStart"/>
            <w:r>
              <w:rPr>
                <w:color w:val="1B377C"/>
                <w:spacing w:val="-2"/>
                <w:w w:val="105"/>
                <w:sz w:val="16"/>
              </w:rPr>
              <w:t>organismů)...</w:t>
            </w:r>
            <w:proofErr w:type="gramEnd"/>
          </w:p>
          <w:p w:rsidR="00750E3E" w:rsidRDefault="000B7D51">
            <w:pPr>
              <w:pStyle w:val="TableParagraph"/>
              <w:numPr>
                <w:ilvl w:val="0"/>
                <w:numId w:val="143"/>
              </w:numPr>
              <w:tabs>
                <w:tab w:val="left" w:pos="309"/>
                <w:tab w:val="left" w:pos="311"/>
              </w:tabs>
              <w:spacing w:before="12" w:line="252" w:lineRule="auto"/>
              <w:ind w:right="513"/>
              <w:rPr>
                <w:sz w:val="16"/>
              </w:rPr>
            </w:pPr>
            <w:r>
              <w:rPr>
                <w:color w:val="1B377C"/>
                <w:sz w:val="16"/>
              </w:rPr>
              <w:t>CAP-</w:t>
            </w:r>
            <w:r>
              <w:rPr>
                <w:rFonts w:ascii="Arial Black" w:hAnsi="Arial Black"/>
                <w:color w:val="1B377C"/>
                <w:sz w:val="16"/>
              </w:rPr>
              <w:t>PRI</w:t>
            </w:r>
            <w:r>
              <w:rPr>
                <w:color w:val="1B377C"/>
                <w:sz w:val="16"/>
              </w:rPr>
              <w:t>-004-ZV9-011:</w:t>
            </w:r>
            <w:r>
              <w:rPr>
                <w:color w:val="1B377C"/>
                <w:spacing w:val="24"/>
                <w:sz w:val="16"/>
              </w:rPr>
              <w:t xml:space="preserve"> </w:t>
            </w:r>
            <w:r>
              <w:rPr>
                <w:color w:val="1B377C"/>
                <w:sz w:val="16"/>
              </w:rPr>
              <w:t>Vysvětlí,</w:t>
            </w:r>
            <w:r>
              <w:rPr>
                <w:color w:val="1B377C"/>
                <w:spacing w:val="24"/>
                <w:sz w:val="16"/>
              </w:rPr>
              <w:t xml:space="preserve"> </w:t>
            </w:r>
            <w:r>
              <w:rPr>
                <w:color w:val="1B377C"/>
                <w:sz w:val="16"/>
              </w:rPr>
              <w:t>jak</w:t>
            </w:r>
            <w:r>
              <w:rPr>
                <w:color w:val="1B377C"/>
                <w:spacing w:val="24"/>
                <w:sz w:val="16"/>
              </w:rPr>
              <w:t xml:space="preserve"> </w:t>
            </w:r>
            <w:r>
              <w:rPr>
                <w:color w:val="1B377C"/>
                <w:sz w:val="16"/>
              </w:rPr>
              <w:t>vlastnosti</w:t>
            </w:r>
            <w:r>
              <w:rPr>
                <w:color w:val="1B377C"/>
                <w:spacing w:val="24"/>
                <w:sz w:val="16"/>
              </w:rPr>
              <w:t xml:space="preserve"> </w:t>
            </w:r>
            <w:r>
              <w:rPr>
                <w:color w:val="1B377C"/>
                <w:sz w:val="16"/>
              </w:rPr>
              <w:t>vybraného</w:t>
            </w:r>
            <w:r>
              <w:rPr>
                <w:color w:val="1B377C"/>
                <w:spacing w:val="24"/>
                <w:sz w:val="16"/>
              </w:rPr>
              <w:t xml:space="preserve"> </w:t>
            </w:r>
            <w:r>
              <w:rPr>
                <w:color w:val="1B377C"/>
                <w:sz w:val="16"/>
              </w:rPr>
              <w:t>organismu</w:t>
            </w:r>
            <w:r>
              <w:rPr>
                <w:color w:val="1B377C"/>
                <w:spacing w:val="24"/>
                <w:sz w:val="16"/>
              </w:rPr>
              <w:t xml:space="preserve"> </w:t>
            </w:r>
            <w:r>
              <w:rPr>
                <w:color w:val="1B377C"/>
                <w:sz w:val="16"/>
              </w:rPr>
              <w:t>souvisejí</w:t>
            </w:r>
            <w:r>
              <w:rPr>
                <w:color w:val="1B377C"/>
                <w:spacing w:val="24"/>
                <w:sz w:val="16"/>
              </w:rPr>
              <w:t xml:space="preserve"> </w:t>
            </w:r>
            <w:r>
              <w:rPr>
                <w:color w:val="1B377C"/>
                <w:sz w:val="16"/>
              </w:rPr>
              <w:t>s</w:t>
            </w:r>
            <w:r>
              <w:rPr>
                <w:color w:val="1B377C"/>
                <w:spacing w:val="24"/>
                <w:sz w:val="16"/>
              </w:rPr>
              <w:t xml:space="preserve"> </w:t>
            </w:r>
            <w:r>
              <w:rPr>
                <w:color w:val="1B377C"/>
                <w:sz w:val="16"/>
              </w:rPr>
              <w:t>jeho</w:t>
            </w:r>
            <w:r>
              <w:rPr>
                <w:color w:val="1B377C"/>
                <w:spacing w:val="24"/>
                <w:sz w:val="16"/>
              </w:rPr>
              <w:t xml:space="preserve"> </w:t>
            </w:r>
            <w:r>
              <w:rPr>
                <w:color w:val="1B377C"/>
                <w:sz w:val="16"/>
              </w:rPr>
              <w:t>vývojem</w:t>
            </w:r>
            <w:r>
              <w:rPr>
                <w:color w:val="1B377C"/>
                <w:spacing w:val="24"/>
                <w:sz w:val="16"/>
              </w:rPr>
              <w:t xml:space="preserve"> </w:t>
            </w:r>
            <w:r>
              <w:rPr>
                <w:color w:val="1B377C"/>
                <w:sz w:val="16"/>
              </w:rPr>
              <w:t>a</w:t>
            </w:r>
            <w:r>
              <w:rPr>
                <w:color w:val="1B377C"/>
                <w:spacing w:val="24"/>
                <w:sz w:val="16"/>
              </w:rPr>
              <w:t xml:space="preserve"> </w:t>
            </w:r>
            <w:r>
              <w:rPr>
                <w:color w:val="1B377C"/>
                <w:sz w:val="16"/>
              </w:rPr>
              <w:t>umožňují</w:t>
            </w:r>
            <w:r>
              <w:rPr>
                <w:color w:val="1B377C"/>
                <w:spacing w:val="24"/>
                <w:sz w:val="16"/>
              </w:rPr>
              <w:t xml:space="preserve"> </w:t>
            </w:r>
            <w:r>
              <w:rPr>
                <w:color w:val="1B377C"/>
                <w:sz w:val="16"/>
              </w:rPr>
              <w:t>mu</w:t>
            </w:r>
            <w:r>
              <w:rPr>
                <w:color w:val="1B377C"/>
                <w:spacing w:val="24"/>
                <w:sz w:val="16"/>
              </w:rPr>
              <w:t xml:space="preserve"> </w:t>
            </w:r>
            <w:r>
              <w:rPr>
                <w:color w:val="1B377C"/>
                <w:sz w:val="16"/>
              </w:rPr>
              <w:t>přežít a rozmnožit se.</w:t>
            </w:r>
          </w:p>
          <w:p w:rsidR="00750E3E" w:rsidRDefault="000B7D51">
            <w:pPr>
              <w:pStyle w:val="TableParagraph"/>
              <w:numPr>
                <w:ilvl w:val="1"/>
                <w:numId w:val="143"/>
              </w:numPr>
              <w:tabs>
                <w:tab w:val="left" w:pos="508"/>
                <w:tab w:val="left" w:pos="510"/>
              </w:tabs>
              <w:spacing w:before="19" w:line="252" w:lineRule="auto"/>
              <w:ind w:right="309"/>
              <w:rPr>
                <w:sz w:val="16"/>
              </w:rPr>
            </w:pPr>
            <w:r>
              <w:rPr>
                <w:color w:val="1B377C"/>
                <w:w w:val="105"/>
                <w:sz w:val="16"/>
              </w:rPr>
              <w:t xml:space="preserve">příklad konkrétního učiva: adaptace vybraných zástupců k přežití, způsobu pohybu v prostředí, způsobu získávání </w:t>
            </w:r>
            <w:r>
              <w:rPr>
                <w:color w:val="1B377C"/>
                <w:spacing w:val="-2"/>
                <w:w w:val="105"/>
                <w:sz w:val="16"/>
              </w:rPr>
              <w:t>potravy...</w:t>
            </w:r>
          </w:p>
          <w:p w:rsidR="00750E3E" w:rsidRDefault="000B7D51">
            <w:pPr>
              <w:pStyle w:val="TableParagraph"/>
              <w:numPr>
                <w:ilvl w:val="0"/>
                <w:numId w:val="143"/>
              </w:numPr>
              <w:tabs>
                <w:tab w:val="left" w:pos="309"/>
                <w:tab w:val="left" w:pos="311"/>
              </w:tabs>
              <w:spacing w:before="18" w:line="252" w:lineRule="auto"/>
              <w:ind w:right="381"/>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9"/>
                <w:w w:val="105"/>
                <w:sz w:val="16"/>
              </w:rPr>
              <w:t xml:space="preserve"> </w:t>
            </w:r>
            <w:r>
              <w:rPr>
                <w:color w:val="1B377C"/>
                <w:w w:val="105"/>
                <w:sz w:val="16"/>
              </w:rPr>
              <w:t>Určí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druhy</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zdůvodní</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zařazení</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taxonomických</w:t>
            </w:r>
            <w:r>
              <w:rPr>
                <w:color w:val="1B377C"/>
                <w:spacing w:val="-9"/>
                <w:w w:val="105"/>
                <w:sz w:val="16"/>
              </w:rPr>
              <w:t xml:space="preserve"> </w:t>
            </w:r>
            <w:r>
              <w:rPr>
                <w:color w:val="1B377C"/>
                <w:w w:val="105"/>
                <w:sz w:val="16"/>
              </w:rPr>
              <w:t>skupin</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typických znaků a popíše evoluci skupin organismů s použitím vhodných vyobrazení vývoje.</w:t>
            </w:r>
          </w:p>
          <w:p w:rsidR="00750E3E" w:rsidRDefault="000B7D51">
            <w:pPr>
              <w:pStyle w:val="TableParagraph"/>
              <w:numPr>
                <w:ilvl w:val="1"/>
                <w:numId w:val="143"/>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ekosystémy</w:t>
            </w:r>
            <w:r>
              <w:rPr>
                <w:color w:val="1B377C"/>
                <w:spacing w:val="-2"/>
                <w:w w:val="105"/>
                <w:sz w:val="16"/>
              </w:rPr>
              <w:t xml:space="preserve"> </w:t>
            </w:r>
            <w:r>
              <w:rPr>
                <w:color w:val="1B377C"/>
                <w:w w:val="105"/>
                <w:sz w:val="16"/>
              </w:rPr>
              <w:t>(např.</w:t>
            </w:r>
            <w:r>
              <w:rPr>
                <w:color w:val="1B377C"/>
                <w:spacing w:val="-3"/>
                <w:w w:val="105"/>
                <w:sz w:val="16"/>
              </w:rPr>
              <w:t xml:space="preserve"> </w:t>
            </w:r>
            <w:r>
              <w:rPr>
                <w:color w:val="1B377C"/>
                <w:w w:val="105"/>
                <w:sz w:val="16"/>
              </w:rPr>
              <w:t>ekosystém</w:t>
            </w:r>
            <w:r>
              <w:rPr>
                <w:color w:val="1B377C"/>
                <w:spacing w:val="-2"/>
                <w:w w:val="105"/>
                <w:sz w:val="16"/>
              </w:rPr>
              <w:t xml:space="preserve"> </w:t>
            </w:r>
            <w:r>
              <w:rPr>
                <w:color w:val="1B377C"/>
                <w:w w:val="105"/>
                <w:sz w:val="16"/>
              </w:rPr>
              <w:t>luk,</w:t>
            </w:r>
            <w:r>
              <w:rPr>
                <w:color w:val="1B377C"/>
                <w:spacing w:val="-2"/>
                <w:w w:val="105"/>
                <w:sz w:val="16"/>
              </w:rPr>
              <w:t xml:space="preserve"> </w:t>
            </w:r>
            <w:r>
              <w:rPr>
                <w:color w:val="1B377C"/>
                <w:w w:val="105"/>
                <w:sz w:val="16"/>
              </w:rPr>
              <w:t>pastvin</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polí</w:t>
            </w:r>
            <w:r>
              <w:rPr>
                <w:color w:val="1B377C"/>
                <w:spacing w:val="-3"/>
                <w:w w:val="105"/>
                <w:sz w:val="16"/>
              </w:rPr>
              <w:t xml:space="preserve"> </w:t>
            </w:r>
            <w:r>
              <w:rPr>
                <w:color w:val="1B377C"/>
                <w:w w:val="105"/>
                <w:sz w:val="16"/>
              </w:rPr>
              <w:t>s</w:t>
            </w:r>
            <w:r>
              <w:rPr>
                <w:color w:val="1B377C"/>
                <w:spacing w:val="-2"/>
                <w:w w:val="105"/>
                <w:sz w:val="16"/>
              </w:rPr>
              <w:t xml:space="preserve"> </w:t>
            </w:r>
            <w:r>
              <w:rPr>
                <w:color w:val="1B377C"/>
                <w:w w:val="105"/>
                <w:sz w:val="16"/>
              </w:rPr>
              <w:t>vybranými</w:t>
            </w:r>
            <w:r>
              <w:rPr>
                <w:color w:val="1B377C"/>
                <w:spacing w:val="-2"/>
                <w:w w:val="105"/>
                <w:sz w:val="16"/>
              </w:rPr>
              <w:t xml:space="preserve"> </w:t>
            </w:r>
            <w:r>
              <w:rPr>
                <w:color w:val="1B377C"/>
                <w:w w:val="105"/>
                <w:sz w:val="16"/>
              </w:rPr>
              <w:t>zástupci</w:t>
            </w:r>
            <w:r>
              <w:rPr>
                <w:color w:val="1B377C"/>
                <w:spacing w:val="-2"/>
                <w:w w:val="105"/>
                <w:sz w:val="16"/>
              </w:rPr>
              <w:t xml:space="preserve"> </w:t>
            </w:r>
            <w:proofErr w:type="gramStart"/>
            <w:r>
              <w:rPr>
                <w:color w:val="1B377C"/>
                <w:spacing w:val="-2"/>
                <w:w w:val="105"/>
                <w:sz w:val="16"/>
              </w:rPr>
              <w:t>organismů)...</w:t>
            </w:r>
            <w:proofErr w:type="gramEnd"/>
          </w:p>
        </w:tc>
      </w:tr>
      <w:tr w:rsidR="00750E3E">
        <w:trPr>
          <w:trHeight w:val="4936"/>
        </w:trPr>
        <w:tc>
          <w:tcPr>
            <w:tcW w:w="940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142"/>
              </w:numPr>
              <w:tabs>
                <w:tab w:val="left" w:pos="310"/>
              </w:tabs>
              <w:spacing w:before="67"/>
              <w:ind w:left="310" w:hanging="197"/>
              <w:rPr>
                <w:sz w:val="16"/>
              </w:rPr>
            </w:pPr>
            <w:r>
              <w:rPr>
                <w:color w:val="1B377C"/>
                <w:sz w:val="16"/>
              </w:rPr>
              <w:t>Objevuji</w:t>
            </w:r>
            <w:r>
              <w:rPr>
                <w:color w:val="1B377C"/>
                <w:spacing w:val="28"/>
                <w:sz w:val="16"/>
              </w:rPr>
              <w:t xml:space="preserve"> </w:t>
            </w:r>
            <w:r>
              <w:rPr>
                <w:color w:val="1B377C"/>
                <w:sz w:val="16"/>
              </w:rPr>
              <w:t>svou</w:t>
            </w:r>
            <w:r>
              <w:rPr>
                <w:color w:val="1B377C"/>
                <w:spacing w:val="29"/>
                <w:sz w:val="16"/>
              </w:rPr>
              <w:t xml:space="preserve"> </w:t>
            </w:r>
            <w:r>
              <w:rPr>
                <w:color w:val="1B377C"/>
                <w:sz w:val="16"/>
              </w:rPr>
              <w:t>rychlost</w:t>
            </w:r>
            <w:r>
              <w:rPr>
                <w:color w:val="1B377C"/>
                <w:spacing w:val="29"/>
                <w:sz w:val="16"/>
              </w:rPr>
              <w:t xml:space="preserve"> </w:t>
            </w:r>
            <w:r>
              <w:rPr>
                <w:color w:val="1B377C"/>
                <w:sz w:val="16"/>
              </w:rPr>
              <w:t>při</w:t>
            </w:r>
            <w:r>
              <w:rPr>
                <w:color w:val="1B377C"/>
                <w:spacing w:val="28"/>
                <w:sz w:val="16"/>
              </w:rPr>
              <w:t xml:space="preserve"> </w:t>
            </w:r>
            <w:r>
              <w:rPr>
                <w:color w:val="1B377C"/>
                <w:sz w:val="16"/>
              </w:rPr>
              <w:t>různých</w:t>
            </w:r>
            <w:r>
              <w:rPr>
                <w:color w:val="1B377C"/>
                <w:spacing w:val="29"/>
                <w:sz w:val="16"/>
              </w:rPr>
              <w:t xml:space="preserve"> </w:t>
            </w:r>
            <w:r>
              <w:rPr>
                <w:color w:val="1B377C"/>
                <w:sz w:val="16"/>
              </w:rPr>
              <w:t>způsobech</w:t>
            </w:r>
            <w:r>
              <w:rPr>
                <w:color w:val="1B377C"/>
                <w:spacing w:val="29"/>
                <w:sz w:val="16"/>
              </w:rPr>
              <w:t xml:space="preserve"> </w:t>
            </w:r>
            <w:r>
              <w:rPr>
                <w:color w:val="1B377C"/>
                <w:spacing w:val="-2"/>
                <w:sz w:val="16"/>
              </w:rPr>
              <w:t>pohybu</w:t>
            </w:r>
          </w:p>
          <w:p w:rsidR="00750E3E" w:rsidRDefault="000B7D51">
            <w:pPr>
              <w:pStyle w:val="TableParagraph"/>
              <w:numPr>
                <w:ilvl w:val="1"/>
                <w:numId w:val="142"/>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127"/>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42"/>
              </w:numPr>
              <w:tabs>
                <w:tab w:val="left" w:pos="310"/>
              </w:tabs>
              <w:spacing w:before="67"/>
              <w:ind w:left="310" w:hanging="197"/>
              <w:rPr>
                <w:sz w:val="16"/>
              </w:rPr>
            </w:pPr>
            <w:r>
              <w:rPr>
                <w:color w:val="1B377C"/>
                <w:sz w:val="16"/>
              </w:rPr>
              <w:t>Živočichové</w:t>
            </w:r>
            <w:r>
              <w:rPr>
                <w:color w:val="1B377C"/>
                <w:spacing w:val="7"/>
                <w:sz w:val="16"/>
              </w:rPr>
              <w:t xml:space="preserve"> </w:t>
            </w:r>
            <w:r>
              <w:rPr>
                <w:color w:val="1B377C"/>
                <w:sz w:val="16"/>
              </w:rPr>
              <w:t>a</w:t>
            </w:r>
            <w:r>
              <w:rPr>
                <w:color w:val="1B377C"/>
                <w:spacing w:val="7"/>
                <w:sz w:val="16"/>
              </w:rPr>
              <w:t xml:space="preserve"> </w:t>
            </w:r>
            <w:r>
              <w:rPr>
                <w:color w:val="1B377C"/>
                <w:spacing w:val="-2"/>
                <w:sz w:val="16"/>
              </w:rPr>
              <w:t>pohyb</w:t>
            </w:r>
          </w:p>
          <w:p w:rsidR="00750E3E" w:rsidRDefault="000B7D51">
            <w:pPr>
              <w:pStyle w:val="TableParagraph"/>
              <w:numPr>
                <w:ilvl w:val="1"/>
                <w:numId w:val="142"/>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128"/>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42"/>
              </w:numPr>
              <w:tabs>
                <w:tab w:val="left" w:pos="310"/>
              </w:tabs>
              <w:spacing w:before="67"/>
              <w:ind w:left="310" w:hanging="197"/>
              <w:rPr>
                <w:sz w:val="16"/>
              </w:rPr>
            </w:pPr>
            <w:r>
              <w:rPr>
                <w:color w:val="1B377C"/>
                <w:sz w:val="16"/>
              </w:rPr>
              <w:t>Jak</w:t>
            </w:r>
            <w:r>
              <w:rPr>
                <w:color w:val="1B377C"/>
                <w:spacing w:val="-6"/>
                <w:sz w:val="16"/>
              </w:rPr>
              <w:t xml:space="preserve"> </w:t>
            </w:r>
            <w:r>
              <w:rPr>
                <w:color w:val="1B377C"/>
                <w:sz w:val="16"/>
              </w:rPr>
              <w:t>rychle</w:t>
            </w:r>
            <w:r>
              <w:rPr>
                <w:color w:val="1B377C"/>
                <w:spacing w:val="-5"/>
                <w:sz w:val="16"/>
              </w:rPr>
              <w:t xml:space="preserve"> </w:t>
            </w:r>
            <w:r>
              <w:rPr>
                <w:color w:val="1B377C"/>
                <w:sz w:val="16"/>
              </w:rPr>
              <w:t>se</w:t>
            </w:r>
            <w:r>
              <w:rPr>
                <w:color w:val="1B377C"/>
                <w:spacing w:val="-6"/>
                <w:sz w:val="16"/>
              </w:rPr>
              <w:t xml:space="preserve"> </w:t>
            </w:r>
            <w:r>
              <w:rPr>
                <w:color w:val="1B377C"/>
                <w:spacing w:val="-2"/>
                <w:sz w:val="16"/>
              </w:rPr>
              <w:t>pohybují?</w:t>
            </w:r>
          </w:p>
          <w:p w:rsidR="00750E3E" w:rsidRDefault="000B7D51">
            <w:pPr>
              <w:pStyle w:val="TableParagraph"/>
              <w:numPr>
                <w:ilvl w:val="1"/>
                <w:numId w:val="142"/>
              </w:numPr>
              <w:tabs>
                <w:tab w:val="left" w:pos="508"/>
                <w:tab w:val="left" w:pos="510"/>
              </w:tabs>
              <w:spacing w:before="28" w:line="252" w:lineRule="auto"/>
              <w:ind w:right="612"/>
              <w:rPr>
                <w:sz w:val="16"/>
              </w:rPr>
            </w:pPr>
            <w:r>
              <w:rPr>
                <w:color w:val="1B377C"/>
                <w:w w:val="105"/>
                <w:sz w:val="16"/>
              </w:rPr>
              <w:t>změřte</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w w:val="105"/>
                <w:sz w:val="16"/>
              </w:rPr>
              <w:t>vybraných</w:t>
            </w:r>
            <w:r>
              <w:rPr>
                <w:color w:val="1B377C"/>
                <w:spacing w:val="-2"/>
                <w:w w:val="105"/>
                <w:sz w:val="16"/>
              </w:rPr>
              <w:t xml:space="preserve"> </w:t>
            </w:r>
            <w:r>
              <w:rPr>
                <w:color w:val="1B377C"/>
                <w:w w:val="105"/>
                <w:sz w:val="16"/>
              </w:rPr>
              <w:t>zvířat</w:t>
            </w:r>
            <w:r>
              <w:rPr>
                <w:color w:val="1B377C"/>
                <w:spacing w:val="-2"/>
                <w:w w:val="105"/>
                <w:sz w:val="16"/>
              </w:rPr>
              <w:t xml:space="preserve"> </w:t>
            </w:r>
            <w:r>
              <w:rPr>
                <w:color w:val="1B377C"/>
                <w:w w:val="105"/>
                <w:sz w:val="16"/>
              </w:rPr>
              <w:t>(např.</w:t>
            </w:r>
            <w:r>
              <w:rPr>
                <w:color w:val="1B377C"/>
                <w:spacing w:val="-2"/>
                <w:w w:val="105"/>
                <w:sz w:val="16"/>
              </w:rPr>
              <w:t xml:space="preserve"> </w:t>
            </w:r>
            <w:r>
              <w:rPr>
                <w:color w:val="1B377C"/>
                <w:w w:val="105"/>
                <w:sz w:val="16"/>
              </w:rPr>
              <w:t>psa,</w:t>
            </w:r>
            <w:r>
              <w:rPr>
                <w:color w:val="1B377C"/>
                <w:spacing w:val="-2"/>
                <w:w w:val="105"/>
                <w:sz w:val="16"/>
              </w:rPr>
              <w:t xml:space="preserve"> </w:t>
            </w:r>
            <w:r>
              <w:rPr>
                <w:color w:val="1B377C"/>
                <w:w w:val="105"/>
                <w:sz w:val="16"/>
              </w:rPr>
              <w:t>kočky,</w:t>
            </w:r>
            <w:r>
              <w:rPr>
                <w:color w:val="1B377C"/>
                <w:spacing w:val="-2"/>
                <w:w w:val="105"/>
                <w:sz w:val="16"/>
              </w:rPr>
              <w:t xml:space="preserve"> </w:t>
            </w:r>
            <w:r>
              <w:rPr>
                <w:color w:val="1B377C"/>
                <w:w w:val="105"/>
                <w:sz w:val="16"/>
              </w:rPr>
              <w:t>křečka,</w:t>
            </w:r>
            <w:r>
              <w:rPr>
                <w:color w:val="1B377C"/>
                <w:spacing w:val="-2"/>
                <w:w w:val="105"/>
                <w:sz w:val="16"/>
              </w:rPr>
              <w:t xml:space="preserve"> </w:t>
            </w:r>
            <w:r>
              <w:rPr>
                <w:color w:val="1B377C"/>
                <w:w w:val="105"/>
                <w:sz w:val="16"/>
              </w:rPr>
              <w:t>hlemýždě,</w:t>
            </w:r>
            <w:r>
              <w:rPr>
                <w:color w:val="1B377C"/>
                <w:spacing w:val="-2"/>
                <w:w w:val="105"/>
                <w:sz w:val="16"/>
              </w:rPr>
              <w:t xml:space="preserve"> </w:t>
            </w:r>
            <w:r>
              <w:rPr>
                <w:color w:val="1B377C"/>
                <w:w w:val="105"/>
                <w:sz w:val="16"/>
              </w:rPr>
              <w:t>slepice</w:t>
            </w:r>
            <w:r>
              <w:rPr>
                <w:color w:val="1B377C"/>
                <w:spacing w:val="-2"/>
                <w:w w:val="105"/>
                <w:sz w:val="16"/>
              </w:rPr>
              <w:t xml:space="preserve"> </w:t>
            </w:r>
            <w:r>
              <w:rPr>
                <w:color w:val="1B377C"/>
                <w:w w:val="105"/>
                <w:sz w:val="16"/>
              </w:rPr>
              <w:t>nebo</w:t>
            </w:r>
            <w:r>
              <w:rPr>
                <w:color w:val="1B377C"/>
                <w:spacing w:val="-2"/>
                <w:w w:val="105"/>
                <w:sz w:val="16"/>
              </w:rPr>
              <w:t xml:space="preserve"> </w:t>
            </w:r>
            <w:r>
              <w:rPr>
                <w:color w:val="1B377C"/>
                <w:w w:val="105"/>
                <w:sz w:val="16"/>
              </w:rPr>
              <w:t>ryby</w:t>
            </w:r>
            <w:r>
              <w:rPr>
                <w:color w:val="1B377C"/>
                <w:spacing w:val="-2"/>
                <w:w w:val="105"/>
                <w:sz w:val="16"/>
              </w:rPr>
              <w:t xml:space="preserve"> </w:t>
            </w:r>
            <w:r>
              <w:rPr>
                <w:color w:val="1B377C"/>
                <w:w w:val="105"/>
                <w:sz w:val="16"/>
              </w:rPr>
              <w:t>v</w:t>
            </w:r>
            <w:r>
              <w:rPr>
                <w:color w:val="1B377C"/>
                <w:spacing w:val="-2"/>
                <w:w w:val="105"/>
                <w:sz w:val="16"/>
              </w:rPr>
              <w:t xml:space="preserve"> </w:t>
            </w:r>
            <w:r>
              <w:rPr>
                <w:color w:val="1B377C"/>
                <w:w w:val="105"/>
                <w:sz w:val="16"/>
              </w:rPr>
              <w:t>akváriu)</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analyzujte rozdíly v rychlosti na základě velikosti, typu pohybu a prostředí.</w:t>
            </w:r>
          </w:p>
          <w:p w:rsidR="00750E3E" w:rsidRDefault="000B7D51">
            <w:pPr>
              <w:pStyle w:val="TableParagraph"/>
              <w:numPr>
                <w:ilvl w:val="1"/>
                <w:numId w:val="142"/>
              </w:numPr>
              <w:tabs>
                <w:tab w:val="left" w:pos="508"/>
                <w:tab w:val="left" w:pos="510"/>
              </w:tabs>
              <w:spacing w:before="18" w:line="249" w:lineRule="auto"/>
              <w:ind w:right="113"/>
              <w:rPr>
                <w:rFonts w:ascii="Calibri" w:hAnsi="Calibri"/>
                <w:i/>
                <w:sz w:val="16"/>
              </w:rPr>
            </w:pPr>
            <w:r>
              <w:rPr>
                <w:color w:val="1B377C"/>
                <w:w w:val="105"/>
                <w:sz w:val="16"/>
              </w:rPr>
              <w:t>viz</w:t>
            </w:r>
            <w:r>
              <w:rPr>
                <w:color w:val="1B377C"/>
                <w:spacing w:val="-2"/>
                <w:w w:val="105"/>
                <w:sz w:val="16"/>
              </w:rPr>
              <w:t xml:space="preserve"> </w:t>
            </w:r>
            <w:hyperlink r:id="rId26">
              <w:r>
                <w:rPr>
                  <w:rFonts w:ascii="Calibri" w:hAnsi="Calibri"/>
                  <w:i/>
                  <w:color w:val="4975FC"/>
                  <w:w w:val="105"/>
                  <w:sz w:val="16"/>
                  <w:u w:val="single" w:color="4975FC"/>
                </w:rPr>
                <w:t>http://www.realisticky.cz/</w:t>
              </w:r>
              <w:r>
                <w:rPr>
                  <w:rFonts w:ascii="Calibri" w:hAnsi="Calibri"/>
                  <w:i/>
                  <w:color w:val="4975FC"/>
                  <w:w w:val="105"/>
                  <w:sz w:val="16"/>
                  <w:u w:val="single" w:color="4975FC"/>
                </w:rPr>
                <w:t>ucebnice/04%20Fyzika%20Z%C5%A0/02%207.%20ro%C4%8Dn%C3%ADk/02%20Pohyb/02%20</w:t>
              </w:r>
            </w:hyperlink>
            <w:r>
              <w:rPr>
                <w:rFonts w:ascii="Calibri" w:hAnsi="Calibri"/>
                <w:i/>
                <w:color w:val="4975FC"/>
                <w:spacing w:val="40"/>
                <w:w w:val="105"/>
                <w:sz w:val="16"/>
              </w:rPr>
              <w:t xml:space="preserve"> </w:t>
            </w:r>
            <w:r>
              <w:rPr>
                <w:rFonts w:ascii="Calibri" w:hAnsi="Calibri"/>
                <w:i/>
                <w:color w:val="4975FC"/>
                <w:spacing w:val="-2"/>
                <w:w w:val="105"/>
                <w:sz w:val="16"/>
                <w:u w:val="single" w:color="4975FC"/>
              </w:rPr>
              <w:t>Jak%20se%20pohybuje%20%C5%A1nek.pdf</w:t>
            </w:r>
          </w:p>
          <w:p w:rsidR="00750E3E" w:rsidRDefault="000B7D51">
            <w:pPr>
              <w:pStyle w:val="TableParagraph"/>
              <w:numPr>
                <w:ilvl w:val="0"/>
                <w:numId w:val="142"/>
              </w:numPr>
              <w:tabs>
                <w:tab w:val="left" w:pos="310"/>
              </w:tabs>
              <w:spacing w:before="37"/>
              <w:ind w:left="310" w:hanging="197"/>
              <w:rPr>
                <w:sz w:val="16"/>
              </w:rPr>
            </w:pPr>
            <w:r>
              <w:rPr>
                <w:color w:val="1B377C"/>
                <w:w w:val="105"/>
                <w:sz w:val="16"/>
              </w:rPr>
              <w:t>Kategorizujte</w:t>
            </w:r>
            <w:r>
              <w:rPr>
                <w:color w:val="1B377C"/>
                <w:spacing w:val="4"/>
                <w:w w:val="105"/>
                <w:sz w:val="16"/>
              </w:rPr>
              <w:t xml:space="preserve"> </w:t>
            </w:r>
            <w:r>
              <w:rPr>
                <w:color w:val="1B377C"/>
                <w:w w:val="105"/>
                <w:sz w:val="16"/>
              </w:rPr>
              <w:t>různé</w:t>
            </w:r>
            <w:r>
              <w:rPr>
                <w:color w:val="1B377C"/>
                <w:spacing w:val="4"/>
                <w:w w:val="105"/>
                <w:sz w:val="16"/>
              </w:rPr>
              <w:t xml:space="preserve"> </w:t>
            </w:r>
            <w:r>
              <w:rPr>
                <w:color w:val="1B377C"/>
                <w:w w:val="105"/>
                <w:sz w:val="16"/>
              </w:rPr>
              <w:t>dopravní</w:t>
            </w:r>
            <w:r>
              <w:rPr>
                <w:color w:val="1B377C"/>
                <w:spacing w:val="5"/>
                <w:w w:val="105"/>
                <w:sz w:val="16"/>
              </w:rPr>
              <w:t xml:space="preserve"> </w:t>
            </w:r>
            <w:r>
              <w:rPr>
                <w:color w:val="1B377C"/>
                <w:w w:val="105"/>
                <w:sz w:val="16"/>
              </w:rPr>
              <w:t>prostředky</w:t>
            </w:r>
            <w:r>
              <w:rPr>
                <w:color w:val="1B377C"/>
                <w:spacing w:val="4"/>
                <w:w w:val="105"/>
                <w:sz w:val="16"/>
              </w:rPr>
              <w:t xml:space="preserve"> </w:t>
            </w:r>
            <w:r>
              <w:rPr>
                <w:color w:val="1B377C"/>
                <w:w w:val="105"/>
                <w:sz w:val="16"/>
              </w:rPr>
              <w:t>na</w:t>
            </w:r>
            <w:r>
              <w:rPr>
                <w:color w:val="1B377C"/>
                <w:spacing w:val="4"/>
                <w:w w:val="105"/>
                <w:sz w:val="16"/>
              </w:rPr>
              <w:t xml:space="preserve"> </w:t>
            </w:r>
            <w:r>
              <w:rPr>
                <w:color w:val="1B377C"/>
                <w:w w:val="105"/>
                <w:sz w:val="16"/>
              </w:rPr>
              <w:t>základě</w:t>
            </w:r>
            <w:r>
              <w:rPr>
                <w:color w:val="1B377C"/>
                <w:spacing w:val="5"/>
                <w:w w:val="105"/>
                <w:sz w:val="16"/>
              </w:rPr>
              <w:t xml:space="preserve"> </w:t>
            </w:r>
            <w:r>
              <w:rPr>
                <w:color w:val="1B377C"/>
                <w:w w:val="105"/>
                <w:sz w:val="16"/>
              </w:rPr>
              <w:t>dohledaných</w:t>
            </w:r>
            <w:r>
              <w:rPr>
                <w:color w:val="1B377C"/>
                <w:spacing w:val="4"/>
                <w:w w:val="105"/>
                <w:sz w:val="16"/>
              </w:rPr>
              <w:t xml:space="preserve"> </w:t>
            </w:r>
            <w:r>
              <w:rPr>
                <w:color w:val="1B377C"/>
                <w:w w:val="105"/>
                <w:sz w:val="16"/>
              </w:rPr>
              <w:t>informací</w:t>
            </w:r>
            <w:r>
              <w:rPr>
                <w:color w:val="1B377C"/>
                <w:spacing w:val="4"/>
                <w:w w:val="105"/>
                <w:sz w:val="16"/>
              </w:rPr>
              <w:t xml:space="preserve"> </w:t>
            </w:r>
            <w:r>
              <w:rPr>
                <w:color w:val="1B377C"/>
                <w:w w:val="105"/>
                <w:sz w:val="16"/>
              </w:rPr>
              <w:t>s</w:t>
            </w:r>
            <w:r>
              <w:rPr>
                <w:color w:val="1B377C"/>
                <w:spacing w:val="5"/>
                <w:w w:val="105"/>
                <w:sz w:val="16"/>
              </w:rPr>
              <w:t xml:space="preserve"> </w:t>
            </w:r>
            <w:r>
              <w:rPr>
                <w:color w:val="1B377C"/>
                <w:w w:val="105"/>
                <w:sz w:val="16"/>
              </w:rPr>
              <w:t>ohledem</w:t>
            </w:r>
            <w:r>
              <w:rPr>
                <w:color w:val="1B377C"/>
                <w:spacing w:val="4"/>
                <w:w w:val="105"/>
                <w:sz w:val="16"/>
              </w:rPr>
              <w:t xml:space="preserve"> </w:t>
            </w:r>
            <w:r>
              <w:rPr>
                <w:color w:val="1B377C"/>
                <w:w w:val="105"/>
                <w:sz w:val="16"/>
              </w:rPr>
              <w:t>na</w:t>
            </w:r>
            <w:r>
              <w:rPr>
                <w:color w:val="1B377C"/>
                <w:spacing w:val="4"/>
                <w:w w:val="105"/>
                <w:sz w:val="16"/>
              </w:rPr>
              <w:t xml:space="preserve"> </w:t>
            </w:r>
            <w:r>
              <w:rPr>
                <w:color w:val="1B377C"/>
                <w:w w:val="105"/>
                <w:sz w:val="16"/>
              </w:rPr>
              <w:t>rychlost</w:t>
            </w:r>
            <w:r>
              <w:rPr>
                <w:color w:val="1B377C"/>
                <w:spacing w:val="5"/>
                <w:w w:val="105"/>
                <w:sz w:val="16"/>
              </w:rPr>
              <w:t xml:space="preserve"> </w:t>
            </w:r>
            <w:r>
              <w:rPr>
                <w:color w:val="1B377C"/>
                <w:w w:val="105"/>
                <w:sz w:val="16"/>
              </w:rPr>
              <w:t>jejich</w:t>
            </w:r>
            <w:r>
              <w:rPr>
                <w:color w:val="1B377C"/>
                <w:spacing w:val="4"/>
                <w:w w:val="105"/>
                <w:sz w:val="16"/>
              </w:rPr>
              <w:t xml:space="preserve"> </w:t>
            </w:r>
            <w:r>
              <w:rPr>
                <w:color w:val="1B377C"/>
                <w:spacing w:val="-2"/>
                <w:w w:val="105"/>
                <w:sz w:val="16"/>
              </w:rPr>
              <w:t>pohybu.</w:t>
            </w:r>
          </w:p>
          <w:p w:rsidR="00750E3E" w:rsidRDefault="000B7D51">
            <w:pPr>
              <w:pStyle w:val="TableParagraph"/>
              <w:numPr>
                <w:ilvl w:val="0"/>
                <w:numId w:val="142"/>
              </w:numPr>
              <w:tabs>
                <w:tab w:val="left" w:pos="309"/>
                <w:tab w:val="left" w:pos="311"/>
              </w:tabs>
              <w:spacing w:before="54" w:line="273" w:lineRule="auto"/>
              <w:ind w:right="911"/>
              <w:rPr>
                <w:sz w:val="16"/>
              </w:rPr>
            </w:pPr>
            <w:r>
              <w:rPr>
                <w:color w:val="1B377C"/>
                <w:sz w:val="16"/>
              </w:rPr>
              <w:t>Vytvořte</w:t>
            </w:r>
            <w:r>
              <w:rPr>
                <w:color w:val="1B377C"/>
                <w:spacing w:val="37"/>
                <w:sz w:val="16"/>
              </w:rPr>
              <w:t xml:space="preserve"> </w:t>
            </w:r>
            <w:r>
              <w:rPr>
                <w:color w:val="1B377C"/>
                <w:sz w:val="16"/>
              </w:rPr>
              <w:t>model</w:t>
            </w:r>
            <w:r>
              <w:rPr>
                <w:color w:val="1B377C"/>
                <w:spacing w:val="37"/>
                <w:sz w:val="16"/>
              </w:rPr>
              <w:t xml:space="preserve"> </w:t>
            </w:r>
            <w:r>
              <w:rPr>
                <w:color w:val="1B377C"/>
                <w:sz w:val="16"/>
              </w:rPr>
              <w:t>(např.</w:t>
            </w:r>
            <w:r>
              <w:rPr>
                <w:color w:val="1B377C"/>
                <w:spacing w:val="37"/>
                <w:sz w:val="16"/>
              </w:rPr>
              <w:t xml:space="preserve"> </w:t>
            </w:r>
            <w:r>
              <w:rPr>
                <w:color w:val="1B377C"/>
                <w:sz w:val="16"/>
              </w:rPr>
              <w:t>pomocí</w:t>
            </w:r>
            <w:r>
              <w:rPr>
                <w:color w:val="1B377C"/>
                <w:spacing w:val="37"/>
                <w:sz w:val="16"/>
              </w:rPr>
              <w:t xml:space="preserve"> </w:t>
            </w:r>
            <w:r>
              <w:rPr>
                <w:color w:val="1B377C"/>
                <w:sz w:val="16"/>
              </w:rPr>
              <w:t>LEGO</w:t>
            </w:r>
            <w:r>
              <w:rPr>
                <w:color w:val="1B377C"/>
                <w:spacing w:val="37"/>
                <w:sz w:val="16"/>
              </w:rPr>
              <w:t xml:space="preserve"> </w:t>
            </w:r>
            <w:r>
              <w:rPr>
                <w:color w:val="1B377C"/>
                <w:sz w:val="16"/>
              </w:rPr>
              <w:t>robotů),</w:t>
            </w:r>
            <w:r>
              <w:rPr>
                <w:color w:val="1B377C"/>
                <w:spacing w:val="37"/>
                <w:sz w:val="16"/>
              </w:rPr>
              <w:t xml:space="preserve"> </w:t>
            </w:r>
            <w:r>
              <w:rPr>
                <w:color w:val="1B377C"/>
                <w:sz w:val="16"/>
              </w:rPr>
              <w:t>který</w:t>
            </w:r>
            <w:r>
              <w:rPr>
                <w:color w:val="1B377C"/>
                <w:spacing w:val="37"/>
                <w:sz w:val="16"/>
              </w:rPr>
              <w:t xml:space="preserve"> </w:t>
            </w:r>
            <w:r>
              <w:rPr>
                <w:color w:val="1B377C"/>
                <w:sz w:val="16"/>
              </w:rPr>
              <w:t>napodobuje</w:t>
            </w:r>
            <w:r>
              <w:rPr>
                <w:color w:val="1B377C"/>
                <w:spacing w:val="37"/>
                <w:sz w:val="16"/>
              </w:rPr>
              <w:t xml:space="preserve"> </w:t>
            </w:r>
            <w:r>
              <w:rPr>
                <w:color w:val="1B377C"/>
                <w:sz w:val="16"/>
              </w:rPr>
              <w:t>pohyb</w:t>
            </w:r>
            <w:r>
              <w:rPr>
                <w:color w:val="1B377C"/>
                <w:spacing w:val="37"/>
                <w:sz w:val="16"/>
              </w:rPr>
              <w:t xml:space="preserve"> </w:t>
            </w:r>
            <w:r>
              <w:rPr>
                <w:color w:val="1B377C"/>
                <w:sz w:val="16"/>
              </w:rPr>
              <w:t>vybraného</w:t>
            </w:r>
            <w:r>
              <w:rPr>
                <w:color w:val="1B377C"/>
                <w:spacing w:val="37"/>
                <w:sz w:val="16"/>
              </w:rPr>
              <w:t xml:space="preserve"> </w:t>
            </w:r>
            <w:r>
              <w:rPr>
                <w:color w:val="1B377C"/>
                <w:sz w:val="16"/>
              </w:rPr>
              <w:t>živočicha</w:t>
            </w:r>
            <w:r>
              <w:rPr>
                <w:color w:val="1B377C"/>
                <w:spacing w:val="37"/>
                <w:sz w:val="16"/>
              </w:rPr>
              <w:t xml:space="preserve"> </w:t>
            </w:r>
            <w:r>
              <w:rPr>
                <w:color w:val="1B377C"/>
                <w:sz w:val="16"/>
              </w:rPr>
              <w:t>nebo</w:t>
            </w:r>
            <w:r>
              <w:rPr>
                <w:color w:val="1B377C"/>
                <w:spacing w:val="37"/>
                <w:sz w:val="16"/>
              </w:rPr>
              <w:t xml:space="preserve"> </w:t>
            </w:r>
            <w:r>
              <w:rPr>
                <w:color w:val="1B377C"/>
                <w:sz w:val="16"/>
              </w:rPr>
              <w:t xml:space="preserve">dopravního </w:t>
            </w:r>
            <w:r>
              <w:rPr>
                <w:color w:val="1B377C"/>
                <w:spacing w:val="-2"/>
                <w:w w:val="110"/>
                <w:sz w:val="16"/>
              </w:rPr>
              <w:t>prostředku.</w:t>
            </w:r>
          </w:p>
          <w:p w:rsidR="00750E3E" w:rsidRDefault="000B7D51">
            <w:pPr>
              <w:pStyle w:val="TableParagraph"/>
              <w:numPr>
                <w:ilvl w:val="0"/>
                <w:numId w:val="142"/>
              </w:numPr>
              <w:tabs>
                <w:tab w:val="left" w:pos="309"/>
                <w:tab w:val="left" w:pos="311"/>
              </w:tabs>
              <w:spacing w:before="29" w:line="273" w:lineRule="auto"/>
              <w:ind w:right="209"/>
              <w:rPr>
                <w:sz w:val="16"/>
              </w:rPr>
            </w:pPr>
            <w:r>
              <w:rPr>
                <w:color w:val="1B377C"/>
                <w:w w:val="105"/>
                <w:sz w:val="16"/>
              </w:rPr>
              <w:t>Vyhledejte, jak se změnily rychlostní rekordy (u lidí, techniky nebo zvířat) za posledních 100 let. Zaměřte se na důvody těchto změn (např. životní prostředí, technický pokrok,</w:t>
            </w:r>
            <w:r>
              <w:rPr>
                <w:color w:val="1B377C"/>
                <w:w w:val="105"/>
                <w:sz w:val="16"/>
              </w:rPr>
              <w:t xml:space="preserve"> přesnější schopnost měřit).</w:t>
            </w:r>
          </w:p>
          <w:p w:rsidR="00750E3E" w:rsidRDefault="000B7D51">
            <w:pPr>
              <w:pStyle w:val="TableParagraph"/>
              <w:numPr>
                <w:ilvl w:val="0"/>
                <w:numId w:val="142"/>
              </w:numPr>
              <w:tabs>
                <w:tab w:val="left" w:pos="310"/>
              </w:tabs>
              <w:spacing w:before="29"/>
              <w:ind w:left="310" w:hanging="197"/>
              <w:rPr>
                <w:sz w:val="16"/>
              </w:rPr>
            </w:pPr>
            <w:r>
              <w:rPr>
                <w:color w:val="1B377C"/>
                <w:w w:val="105"/>
                <w:sz w:val="16"/>
              </w:rPr>
              <w:t>Analyzujte,</w:t>
            </w:r>
            <w:r>
              <w:rPr>
                <w:color w:val="1B377C"/>
                <w:spacing w:val="-4"/>
                <w:w w:val="105"/>
                <w:sz w:val="16"/>
              </w:rPr>
              <w:t xml:space="preserve"> </w:t>
            </w:r>
            <w:r>
              <w:rPr>
                <w:color w:val="1B377C"/>
                <w:w w:val="105"/>
                <w:sz w:val="16"/>
              </w:rPr>
              <w:t>jak</w:t>
            </w:r>
            <w:r>
              <w:rPr>
                <w:color w:val="1B377C"/>
                <w:spacing w:val="-3"/>
                <w:w w:val="105"/>
                <w:sz w:val="16"/>
              </w:rPr>
              <w:t xml:space="preserve"> </w:t>
            </w:r>
            <w:r>
              <w:rPr>
                <w:color w:val="1B377C"/>
                <w:w w:val="105"/>
                <w:sz w:val="16"/>
              </w:rPr>
              <w:t>se</w:t>
            </w:r>
            <w:r>
              <w:rPr>
                <w:color w:val="1B377C"/>
                <w:spacing w:val="-4"/>
                <w:w w:val="105"/>
                <w:sz w:val="16"/>
              </w:rPr>
              <w:t xml:space="preserve"> </w:t>
            </w:r>
            <w:r>
              <w:rPr>
                <w:color w:val="1B377C"/>
                <w:w w:val="105"/>
                <w:sz w:val="16"/>
              </w:rPr>
              <w:t>inspirovala</w:t>
            </w:r>
            <w:r>
              <w:rPr>
                <w:color w:val="1B377C"/>
                <w:spacing w:val="-3"/>
                <w:w w:val="105"/>
                <w:sz w:val="16"/>
              </w:rPr>
              <w:t xml:space="preserve"> </w:t>
            </w:r>
            <w:r>
              <w:rPr>
                <w:color w:val="1B377C"/>
                <w:w w:val="105"/>
                <w:sz w:val="16"/>
              </w:rPr>
              <w:t>technika</w:t>
            </w:r>
            <w:r>
              <w:rPr>
                <w:color w:val="1B377C"/>
                <w:spacing w:val="-4"/>
                <w:w w:val="105"/>
                <w:sz w:val="16"/>
              </w:rPr>
              <w:t xml:space="preserve"> </w:t>
            </w:r>
            <w:r>
              <w:rPr>
                <w:color w:val="1B377C"/>
                <w:w w:val="105"/>
                <w:sz w:val="16"/>
              </w:rPr>
              <w:t>pohybem</w:t>
            </w:r>
            <w:r>
              <w:rPr>
                <w:color w:val="1B377C"/>
                <w:spacing w:val="-3"/>
                <w:w w:val="105"/>
                <w:sz w:val="16"/>
              </w:rPr>
              <w:t xml:space="preserve"> </w:t>
            </w:r>
            <w:r>
              <w:rPr>
                <w:color w:val="1B377C"/>
                <w:w w:val="105"/>
                <w:sz w:val="16"/>
              </w:rPr>
              <w:t>zvířat</w:t>
            </w:r>
            <w:r>
              <w:rPr>
                <w:color w:val="1B377C"/>
                <w:spacing w:val="-4"/>
                <w:w w:val="105"/>
                <w:sz w:val="16"/>
              </w:rPr>
              <w:t xml:space="preserve"> </w:t>
            </w:r>
            <w:r>
              <w:rPr>
                <w:color w:val="1B377C"/>
                <w:w w:val="105"/>
                <w:sz w:val="16"/>
              </w:rPr>
              <w:t>(např.</w:t>
            </w:r>
            <w:r>
              <w:rPr>
                <w:color w:val="1B377C"/>
                <w:spacing w:val="-3"/>
                <w:w w:val="105"/>
                <w:sz w:val="16"/>
              </w:rPr>
              <w:t xml:space="preserve"> </w:t>
            </w:r>
            <w:r>
              <w:rPr>
                <w:color w:val="1B377C"/>
                <w:w w:val="105"/>
                <w:sz w:val="16"/>
              </w:rPr>
              <w:t>letadlo</w:t>
            </w:r>
            <w:r>
              <w:rPr>
                <w:color w:val="1B377C"/>
                <w:spacing w:val="-3"/>
                <w:w w:val="105"/>
                <w:sz w:val="16"/>
              </w:rPr>
              <w:t xml:space="preserve"> </w:t>
            </w:r>
            <w:r>
              <w:rPr>
                <w:color w:val="1B377C"/>
                <w:w w:val="105"/>
                <w:sz w:val="16"/>
              </w:rPr>
              <w:t>–</w:t>
            </w:r>
            <w:r>
              <w:rPr>
                <w:color w:val="1B377C"/>
                <w:spacing w:val="-4"/>
                <w:w w:val="105"/>
                <w:sz w:val="16"/>
              </w:rPr>
              <w:t xml:space="preserve"> </w:t>
            </w:r>
            <w:r>
              <w:rPr>
                <w:color w:val="1B377C"/>
                <w:w w:val="105"/>
                <w:sz w:val="16"/>
              </w:rPr>
              <w:t>ptáci,</w:t>
            </w:r>
            <w:r>
              <w:rPr>
                <w:color w:val="1B377C"/>
                <w:spacing w:val="-3"/>
                <w:w w:val="105"/>
                <w:sz w:val="16"/>
              </w:rPr>
              <w:t xml:space="preserve"> </w:t>
            </w:r>
            <w:r>
              <w:rPr>
                <w:color w:val="1B377C"/>
                <w:w w:val="105"/>
                <w:sz w:val="16"/>
              </w:rPr>
              <w:t>ponorka</w:t>
            </w:r>
            <w:r>
              <w:rPr>
                <w:color w:val="1B377C"/>
                <w:spacing w:val="-4"/>
                <w:w w:val="105"/>
                <w:sz w:val="16"/>
              </w:rPr>
              <w:t xml:space="preserve"> </w:t>
            </w:r>
            <w:r>
              <w:rPr>
                <w:color w:val="1B377C"/>
                <w:w w:val="105"/>
                <w:sz w:val="16"/>
              </w:rPr>
              <w:t>–</w:t>
            </w:r>
            <w:r>
              <w:rPr>
                <w:color w:val="1B377C"/>
                <w:spacing w:val="-3"/>
                <w:w w:val="105"/>
                <w:sz w:val="16"/>
              </w:rPr>
              <w:t xml:space="preserve"> </w:t>
            </w:r>
            <w:r>
              <w:rPr>
                <w:color w:val="1B377C"/>
                <w:spacing w:val="-2"/>
                <w:w w:val="105"/>
                <w:sz w:val="16"/>
              </w:rPr>
              <w:t>ryby).</w:t>
            </w:r>
          </w:p>
          <w:p w:rsidR="00750E3E" w:rsidRDefault="000B7D51">
            <w:pPr>
              <w:pStyle w:val="TableParagraph"/>
              <w:numPr>
                <w:ilvl w:val="0"/>
                <w:numId w:val="142"/>
              </w:numPr>
              <w:tabs>
                <w:tab w:val="left" w:pos="310"/>
              </w:tabs>
              <w:spacing w:before="54"/>
              <w:ind w:left="310" w:hanging="197"/>
              <w:rPr>
                <w:sz w:val="16"/>
              </w:rPr>
            </w:pPr>
            <w:r>
              <w:rPr>
                <w:color w:val="1B377C"/>
                <w:sz w:val="16"/>
              </w:rPr>
              <w:t>S</w:t>
            </w:r>
            <w:r>
              <w:rPr>
                <w:color w:val="1B377C"/>
                <w:spacing w:val="16"/>
                <w:sz w:val="16"/>
              </w:rPr>
              <w:t xml:space="preserve"> </w:t>
            </w:r>
            <w:r>
              <w:rPr>
                <w:color w:val="1B377C"/>
                <w:sz w:val="16"/>
              </w:rPr>
              <w:t>využití</w:t>
            </w:r>
            <w:r>
              <w:rPr>
                <w:color w:val="1B377C"/>
                <w:spacing w:val="16"/>
                <w:sz w:val="16"/>
              </w:rPr>
              <w:t xml:space="preserve"> </w:t>
            </w:r>
            <w:r>
              <w:rPr>
                <w:color w:val="1B377C"/>
                <w:sz w:val="16"/>
              </w:rPr>
              <w:t>dostupných</w:t>
            </w:r>
            <w:r>
              <w:rPr>
                <w:color w:val="1B377C"/>
                <w:spacing w:val="16"/>
                <w:sz w:val="16"/>
              </w:rPr>
              <w:t xml:space="preserve"> </w:t>
            </w:r>
            <w:r>
              <w:rPr>
                <w:color w:val="1B377C"/>
                <w:sz w:val="16"/>
              </w:rPr>
              <w:t>zdrojů</w:t>
            </w:r>
            <w:r>
              <w:rPr>
                <w:color w:val="1B377C"/>
                <w:spacing w:val="16"/>
                <w:sz w:val="16"/>
              </w:rPr>
              <w:t xml:space="preserve"> </w:t>
            </w:r>
            <w:r>
              <w:rPr>
                <w:color w:val="1B377C"/>
                <w:sz w:val="16"/>
              </w:rPr>
              <w:t>sledujte</w:t>
            </w:r>
            <w:r>
              <w:rPr>
                <w:color w:val="1B377C"/>
                <w:spacing w:val="16"/>
                <w:sz w:val="16"/>
              </w:rPr>
              <w:t xml:space="preserve"> </w:t>
            </w:r>
            <w:r>
              <w:rPr>
                <w:color w:val="1B377C"/>
                <w:sz w:val="16"/>
              </w:rPr>
              <w:t>šíření</w:t>
            </w:r>
            <w:r>
              <w:rPr>
                <w:color w:val="1B377C"/>
                <w:spacing w:val="16"/>
                <w:sz w:val="16"/>
              </w:rPr>
              <w:t xml:space="preserve"> </w:t>
            </w:r>
            <w:r>
              <w:rPr>
                <w:color w:val="1B377C"/>
                <w:sz w:val="16"/>
              </w:rPr>
              <w:t>invazních</w:t>
            </w:r>
            <w:r>
              <w:rPr>
                <w:color w:val="1B377C"/>
                <w:spacing w:val="16"/>
                <w:sz w:val="16"/>
              </w:rPr>
              <w:t xml:space="preserve"> </w:t>
            </w:r>
            <w:r>
              <w:rPr>
                <w:color w:val="1B377C"/>
                <w:sz w:val="16"/>
              </w:rPr>
              <w:t>druhů</w:t>
            </w:r>
            <w:r>
              <w:rPr>
                <w:color w:val="1B377C"/>
                <w:spacing w:val="16"/>
                <w:sz w:val="16"/>
              </w:rPr>
              <w:t xml:space="preserve"> </w:t>
            </w:r>
            <w:r>
              <w:rPr>
                <w:color w:val="1B377C"/>
                <w:sz w:val="16"/>
              </w:rPr>
              <w:t>a</w:t>
            </w:r>
            <w:r>
              <w:rPr>
                <w:color w:val="1B377C"/>
                <w:spacing w:val="16"/>
                <w:sz w:val="16"/>
              </w:rPr>
              <w:t xml:space="preserve"> </w:t>
            </w:r>
            <w:r>
              <w:rPr>
                <w:color w:val="1B377C"/>
                <w:sz w:val="16"/>
              </w:rPr>
              <w:t>šíření</w:t>
            </w:r>
            <w:r>
              <w:rPr>
                <w:color w:val="1B377C"/>
                <w:spacing w:val="16"/>
                <w:sz w:val="16"/>
              </w:rPr>
              <w:t xml:space="preserve"> </w:t>
            </w:r>
            <w:r>
              <w:rPr>
                <w:color w:val="1B377C"/>
                <w:sz w:val="16"/>
              </w:rPr>
              <w:t>nemocí.</w:t>
            </w:r>
            <w:r>
              <w:rPr>
                <w:color w:val="1B377C"/>
                <w:spacing w:val="16"/>
                <w:sz w:val="16"/>
              </w:rPr>
              <w:t xml:space="preserve"> </w:t>
            </w:r>
            <w:r>
              <w:rPr>
                <w:color w:val="1B377C"/>
                <w:sz w:val="16"/>
              </w:rPr>
              <w:t>Jak</w:t>
            </w:r>
            <w:r>
              <w:rPr>
                <w:color w:val="1B377C"/>
                <w:spacing w:val="16"/>
                <w:sz w:val="16"/>
              </w:rPr>
              <w:t xml:space="preserve"> </w:t>
            </w:r>
            <w:r>
              <w:rPr>
                <w:color w:val="1B377C"/>
                <w:sz w:val="16"/>
              </w:rPr>
              <w:t>rychle</w:t>
            </w:r>
            <w:r>
              <w:rPr>
                <w:color w:val="1B377C"/>
                <w:spacing w:val="16"/>
                <w:sz w:val="16"/>
              </w:rPr>
              <w:t xml:space="preserve"> </w:t>
            </w:r>
            <w:r>
              <w:rPr>
                <w:color w:val="1B377C"/>
                <w:sz w:val="16"/>
              </w:rPr>
              <w:t>se</w:t>
            </w:r>
            <w:r>
              <w:rPr>
                <w:color w:val="1B377C"/>
                <w:spacing w:val="16"/>
                <w:sz w:val="16"/>
              </w:rPr>
              <w:t xml:space="preserve"> </w:t>
            </w:r>
            <w:r>
              <w:rPr>
                <w:color w:val="1B377C"/>
                <w:sz w:val="16"/>
              </w:rPr>
              <w:t>šířila</w:t>
            </w:r>
            <w:r>
              <w:rPr>
                <w:color w:val="1B377C"/>
                <w:spacing w:val="16"/>
                <w:sz w:val="16"/>
              </w:rPr>
              <w:t xml:space="preserve"> </w:t>
            </w:r>
            <w:r>
              <w:rPr>
                <w:color w:val="1B377C"/>
                <w:sz w:val="16"/>
              </w:rPr>
              <w:t>pandemie</w:t>
            </w:r>
            <w:r>
              <w:rPr>
                <w:color w:val="1B377C"/>
                <w:spacing w:val="16"/>
                <w:sz w:val="16"/>
              </w:rPr>
              <w:t xml:space="preserve"> </w:t>
            </w:r>
            <w:r>
              <w:rPr>
                <w:color w:val="1B377C"/>
                <w:sz w:val="16"/>
              </w:rPr>
              <w:t>Covid-</w:t>
            </w:r>
            <w:r>
              <w:rPr>
                <w:color w:val="1B377C"/>
                <w:spacing w:val="-5"/>
                <w:sz w:val="16"/>
              </w:rPr>
              <w:t>19?</w:t>
            </w:r>
          </w:p>
        </w:tc>
      </w:tr>
    </w:tbl>
    <w:p w:rsidR="00750E3E" w:rsidRDefault="00750E3E">
      <w:pPr>
        <w:rPr>
          <w:sz w:val="16"/>
        </w:rPr>
        <w:sectPr w:rsidR="00750E3E">
          <w:type w:val="continuous"/>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Srovnejte</w:t>
      </w:r>
      <w:r>
        <w:rPr>
          <w:color w:val="3566FC"/>
          <w:spacing w:val="-6"/>
          <w:w w:val="110"/>
        </w:rPr>
        <w:t xml:space="preserve"> </w:t>
      </w:r>
      <w:r>
        <w:rPr>
          <w:color w:val="3566FC"/>
          <w:w w:val="110"/>
        </w:rPr>
        <w:t>se</w:t>
      </w:r>
      <w:r>
        <w:rPr>
          <w:color w:val="3566FC"/>
          <w:spacing w:val="-6"/>
          <w:w w:val="110"/>
        </w:rPr>
        <w:t xml:space="preserve"> </w:t>
      </w:r>
      <w:r>
        <w:rPr>
          <w:color w:val="3566FC"/>
          <w:w w:val="110"/>
        </w:rPr>
        <w:t>s</w:t>
      </w:r>
      <w:r>
        <w:rPr>
          <w:color w:val="3566FC"/>
          <w:spacing w:val="-5"/>
          <w:w w:val="110"/>
        </w:rPr>
        <w:t xml:space="preserve"> </w:t>
      </w:r>
      <w:r>
        <w:rPr>
          <w:color w:val="3566FC"/>
          <w:spacing w:val="-2"/>
          <w:w w:val="110"/>
        </w:rPr>
        <w:t>živočichy</w:t>
      </w:r>
    </w:p>
    <w:p w:rsidR="00750E3E" w:rsidRDefault="000B7D51">
      <w:pPr>
        <w:pStyle w:val="Zkladntext"/>
        <w:spacing w:before="159" w:line="228" w:lineRule="auto"/>
        <w:ind w:left="1808"/>
        <w:rPr>
          <w:rFonts w:ascii="Arial Black" w:hAnsi="Arial Black"/>
        </w:rPr>
      </w:pPr>
      <w:r>
        <w:rPr>
          <w:rFonts w:ascii="Arial Black" w:hAnsi="Arial Black"/>
          <w:color w:val="1B377C"/>
          <w:w w:val="90"/>
        </w:rPr>
        <w:t xml:space="preserve">Změřte svou průměrnou rychlost při sprintu na 50 m a porovnejte ji s nejrychlejším </w:t>
      </w:r>
      <w:r>
        <w:rPr>
          <w:rFonts w:ascii="Arial Black" w:hAnsi="Arial Black"/>
          <w:color w:val="1B377C"/>
          <w:spacing w:val="-6"/>
        </w:rPr>
        <w:t>živočichem</w:t>
      </w:r>
      <w:r>
        <w:rPr>
          <w:rFonts w:ascii="Arial Black" w:hAnsi="Arial Black"/>
          <w:color w:val="1B377C"/>
          <w:spacing w:val="-12"/>
        </w:rPr>
        <w:t xml:space="preserve"> </w:t>
      </w:r>
      <w:r>
        <w:rPr>
          <w:rFonts w:ascii="Arial Black" w:hAnsi="Arial Black"/>
          <w:color w:val="1B377C"/>
          <w:spacing w:val="-6"/>
        </w:rPr>
        <w:t>na</w:t>
      </w:r>
      <w:r>
        <w:rPr>
          <w:rFonts w:ascii="Arial Black" w:hAnsi="Arial Black"/>
          <w:color w:val="1B377C"/>
          <w:spacing w:val="-12"/>
        </w:rPr>
        <w:t xml:space="preserve"> </w:t>
      </w:r>
      <w:r>
        <w:rPr>
          <w:rFonts w:ascii="Arial Black" w:hAnsi="Arial Black"/>
          <w:color w:val="1B377C"/>
          <w:spacing w:val="-6"/>
        </w:rPr>
        <w:t>souši.</w:t>
      </w:r>
      <w:r>
        <w:rPr>
          <w:rFonts w:ascii="Arial Black" w:hAnsi="Arial Black"/>
          <w:color w:val="1B377C"/>
          <w:spacing w:val="-12"/>
        </w:rPr>
        <w:t xml:space="preserve"> </w:t>
      </w:r>
      <w:r>
        <w:rPr>
          <w:rFonts w:ascii="Arial Black" w:hAnsi="Arial Black"/>
          <w:color w:val="1B377C"/>
          <w:spacing w:val="-6"/>
        </w:rPr>
        <w:t>K</w:t>
      </w:r>
      <w:r>
        <w:rPr>
          <w:rFonts w:ascii="Arial Black" w:hAnsi="Arial Black"/>
          <w:color w:val="1B377C"/>
          <w:spacing w:val="-12"/>
        </w:rPr>
        <w:t xml:space="preserve"> </w:t>
      </w:r>
      <w:r>
        <w:rPr>
          <w:rFonts w:ascii="Arial Black" w:hAnsi="Arial Black"/>
          <w:color w:val="1B377C"/>
          <w:spacing w:val="-6"/>
        </w:rPr>
        <w:t>porovnání</w:t>
      </w:r>
      <w:r>
        <w:rPr>
          <w:rFonts w:ascii="Arial Black" w:hAnsi="Arial Black"/>
          <w:color w:val="1B377C"/>
          <w:spacing w:val="-12"/>
        </w:rPr>
        <w:t xml:space="preserve"> </w:t>
      </w:r>
      <w:r>
        <w:rPr>
          <w:rFonts w:ascii="Arial Black" w:hAnsi="Arial Black"/>
          <w:color w:val="1B377C"/>
          <w:spacing w:val="-6"/>
        </w:rPr>
        <w:t>použijte</w:t>
      </w:r>
      <w:r>
        <w:rPr>
          <w:rFonts w:ascii="Arial Black" w:hAnsi="Arial Black"/>
          <w:color w:val="1B377C"/>
          <w:spacing w:val="-12"/>
        </w:rPr>
        <w:t xml:space="preserve"> </w:t>
      </w:r>
      <w:r>
        <w:rPr>
          <w:rFonts w:ascii="Arial Black" w:hAnsi="Arial Black"/>
          <w:color w:val="1B377C"/>
          <w:spacing w:val="-6"/>
        </w:rPr>
        <w:t>netypickou</w:t>
      </w:r>
      <w:r>
        <w:rPr>
          <w:rFonts w:ascii="Arial Black" w:hAnsi="Arial Black"/>
          <w:color w:val="1B377C"/>
          <w:spacing w:val="-12"/>
        </w:rPr>
        <w:t xml:space="preserve"> </w:t>
      </w:r>
      <w:r>
        <w:rPr>
          <w:rFonts w:ascii="Arial Black" w:hAnsi="Arial Black"/>
          <w:color w:val="1B377C"/>
          <w:spacing w:val="-6"/>
        </w:rPr>
        <w:t>jednotku</w:t>
      </w:r>
      <w:r>
        <w:rPr>
          <w:rFonts w:ascii="Arial Black" w:hAnsi="Arial Black"/>
          <w:color w:val="1B377C"/>
          <w:spacing w:val="-12"/>
        </w:rPr>
        <w:t xml:space="preserve"> </w:t>
      </w:r>
      <w:r>
        <w:rPr>
          <w:rFonts w:ascii="Arial Black" w:hAnsi="Arial Black"/>
          <w:color w:val="1B377C"/>
          <w:spacing w:val="-6"/>
        </w:rPr>
        <w:t>délka</w:t>
      </w:r>
      <w:r>
        <w:rPr>
          <w:rFonts w:ascii="Arial Black" w:hAnsi="Arial Black"/>
          <w:color w:val="1B377C"/>
          <w:spacing w:val="-12"/>
        </w:rPr>
        <w:t xml:space="preserve"> </w:t>
      </w:r>
      <w:r>
        <w:rPr>
          <w:rFonts w:ascii="Arial Black" w:hAnsi="Arial Black"/>
          <w:color w:val="1B377C"/>
          <w:spacing w:val="-6"/>
        </w:rPr>
        <w:t>těla</w:t>
      </w:r>
      <w:r>
        <w:rPr>
          <w:rFonts w:ascii="Arial Black" w:hAnsi="Arial Black"/>
          <w:color w:val="1B377C"/>
          <w:spacing w:val="-12"/>
        </w:rPr>
        <w:t xml:space="preserve"> </w:t>
      </w:r>
      <w:r>
        <w:rPr>
          <w:rFonts w:ascii="Arial Black" w:hAnsi="Arial Black"/>
          <w:color w:val="1B377C"/>
          <w:spacing w:val="-6"/>
        </w:rPr>
        <w:t xml:space="preserve">za </w:t>
      </w:r>
      <w:r>
        <w:rPr>
          <w:rFonts w:ascii="Arial Black" w:hAnsi="Arial Black"/>
          <w:color w:val="1B377C"/>
          <w:spacing w:val="-2"/>
        </w:rPr>
        <w:t>sekundu.</w:t>
      </w:r>
    </w:p>
    <w:p w:rsidR="00750E3E" w:rsidRDefault="000B7D51">
      <w:pPr>
        <w:pStyle w:val="Zkladntext"/>
        <w:spacing w:before="126"/>
        <w:ind w:left="1808"/>
        <w:rPr>
          <w:rFonts w:ascii="Arial Black" w:hAnsi="Arial Black"/>
        </w:rPr>
      </w:pPr>
      <w:r>
        <w:rPr>
          <w:rFonts w:ascii="Arial Black" w:hAnsi="Arial Black"/>
          <w:color w:val="1B377C"/>
          <w:w w:val="90"/>
        </w:rPr>
        <w:t>Odhadněte,</w:t>
      </w:r>
      <w:r>
        <w:rPr>
          <w:rFonts w:ascii="Arial Black" w:hAnsi="Arial Black"/>
          <w:color w:val="1B377C"/>
          <w:spacing w:val="-3"/>
        </w:rPr>
        <w:t xml:space="preserve"> </w:t>
      </w:r>
      <w:r>
        <w:rPr>
          <w:rFonts w:ascii="Arial Black" w:hAnsi="Arial Black"/>
          <w:color w:val="1B377C"/>
          <w:w w:val="90"/>
        </w:rPr>
        <w:t>který</w:t>
      </w:r>
      <w:r>
        <w:rPr>
          <w:rFonts w:ascii="Arial Black" w:hAnsi="Arial Black"/>
          <w:color w:val="1B377C"/>
          <w:spacing w:val="-2"/>
        </w:rPr>
        <w:t xml:space="preserve"> </w:t>
      </w:r>
      <w:r>
        <w:rPr>
          <w:rFonts w:ascii="Arial Black" w:hAnsi="Arial Black"/>
          <w:color w:val="1B377C"/>
          <w:w w:val="90"/>
        </w:rPr>
        <w:t>živočich</w:t>
      </w:r>
      <w:r>
        <w:rPr>
          <w:rFonts w:ascii="Arial Black" w:hAnsi="Arial Black"/>
          <w:color w:val="1B377C"/>
          <w:spacing w:val="-2"/>
        </w:rPr>
        <w:t xml:space="preserve"> </w:t>
      </w:r>
      <w:r>
        <w:rPr>
          <w:rFonts w:ascii="Arial Black" w:hAnsi="Arial Black"/>
          <w:color w:val="1B377C"/>
          <w:w w:val="90"/>
        </w:rPr>
        <w:t>je</w:t>
      </w:r>
      <w:r>
        <w:rPr>
          <w:rFonts w:ascii="Arial Black" w:hAnsi="Arial Black"/>
          <w:color w:val="1B377C"/>
          <w:spacing w:val="-2"/>
        </w:rPr>
        <w:t xml:space="preserve"> </w:t>
      </w:r>
      <w:r>
        <w:rPr>
          <w:rFonts w:ascii="Arial Black" w:hAnsi="Arial Black"/>
          <w:color w:val="1B377C"/>
          <w:w w:val="90"/>
        </w:rPr>
        <w:t>nejrychlejším</w:t>
      </w:r>
      <w:r>
        <w:rPr>
          <w:rFonts w:ascii="Arial Black" w:hAnsi="Arial Black"/>
          <w:color w:val="1B377C"/>
          <w:spacing w:val="-2"/>
        </w:rPr>
        <w:t xml:space="preserve"> </w:t>
      </w:r>
      <w:r>
        <w:rPr>
          <w:rFonts w:ascii="Arial Black" w:hAnsi="Arial Black"/>
          <w:color w:val="1B377C"/>
          <w:w w:val="90"/>
        </w:rPr>
        <w:t>na</w:t>
      </w:r>
      <w:r>
        <w:rPr>
          <w:rFonts w:ascii="Arial Black" w:hAnsi="Arial Black"/>
          <w:color w:val="1B377C"/>
          <w:spacing w:val="-2"/>
        </w:rPr>
        <w:t xml:space="preserve"> </w:t>
      </w:r>
      <w:r>
        <w:rPr>
          <w:rFonts w:ascii="Arial Black" w:hAnsi="Arial Black"/>
          <w:color w:val="1B377C"/>
          <w:spacing w:val="-2"/>
          <w:w w:val="90"/>
        </w:rPr>
        <w:t>souši.</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575296" behindDoc="1" locked="0" layoutInCell="1" allowOverlap="1">
                <wp:simplePos x="0" y="0"/>
                <wp:positionH relativeFrom="page">
                  <wp:posOffset>1872000</wp:posOffset>
                </wp:positionH>
                <wp:positionV relativeFrom="paragraph">
                  <wp:posOffset>161936</wp:posOffset>
                </wp:positionV>
                <wp:extent cx="4896485" cy="90678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906780"/>
                          <a:chOff x="0" y="0"/>
                          <a:chExt cx="4896485" cy="906780"/>
                        </a:xfrm>
                      </wpg:grpSpPr>
                      <wps:wsp>
                        <wps:cNvPr id="101" name="Graphic 10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02" name="Graphic 102"/>
                        <wps:cNvSpPr/>
                        <wps:spPr>
                          <a:xfrm>
                            <a:off x="3175" y="6352"/>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3" name="Graphic 103"/>
                        <wps:cNvSpPr/>
                        <wps:spPr>
                          <a:xfrm>
                            <a:off x="4892823" y="6352"/>
                            <a:ext cx="1270" cy="894080"/>
                          </a:xfrm>
                          <a:custGeom>
                            <a:avLst/>
                            <a:gdLst/>
                            <a:ahLst/>
                            <a:cxnLst/>
                            <a:rect l="l" t="t" r="r" b="b"/>
                            <a:pathLst>
                              <a:path h="894080">
                                <a:moveTo>
                                  <a:pt x="0" y="89364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4" name="Graphic 104"/>
                        <wps:cNvSpPr/>
                        <wps:spPr>
                          <a:xfrm>
                            <a:off x="0" y="90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B3EDE1E" id="Group 100" o:spid="_x0000_s1026" style="position:absolute;margin-left:147.4pt;margin-top:12.75pt;width:385.55pt;height:71.4pt;z-index:-251741184;mso-wrap-distance-left:0;mso-wrap-distance-right:0;mso-position-horizontal-relative:page" coordsize="48964,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">
                <v:shape id="Graphic 10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" path="m,l4896002,e" filled="f" strokecolor="#9ab3fd" strokeweight=".5pt">
                  <v:path arrowok="t"/>
                </v:shape>
                <v:shape id="Graphic 102" o:spid="_x0000_s1028" style="position:absolute;left:31;top:63;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" path="m,893648l,e" filled="f" strokecolor="#9ab3fd" strokeweight=".5pt">
                  <v:path arrowok="t"/>
                </v:shape>
                <v:shape id="Graphic 103" o:spid="_x0000_s1029" style="position:absolute;left:48928;top:63;width:12;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" path="m,893648l,e" filled="f" strokecolor="#9ab3fd" strokeweight=".5pt">
                  <v:path arrowok="t"/>
                </v:shape>
                <v:shape id="Graphic 104" o:spid="_x0000_s1030" style="position:absolute;top:9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Proč</w:t>
      </w:r>
      <w:r>
        <w:rPr>
          <w:rFonts w:ascii="Arial Black" w:hAnsi="Arial Black"/>
          <w:color w:val="1B377C"/>
          <w:spacing w:val="-3"/>
        </w:rPr>
        <w:t xml:space="preserve"> </w:t>
      </w:r>
      <w:r>
        <w:rPr>
          <w:rFonts w:ascii="Arial Black" w:hAnsi="Arial Black"/>
          <w:color w:val="1B377C"/>
          <w:w w:val="90"/>
        </w:rPr>
        <w:t>použijete</w:t>
      </w:r>
      <w:r>
        <w:rPr>
          <w:rFonts w:ascii="Arial Black" w:hAnsi="Arial Black"/>
          <w:color w:val="1B377C"/>
          <w:spacing w:val="-2"/>
        </w:rPr>
        <w:t xml:space="preserve"> </w:t>
      </w:r>
      <w:r>
        <w:rPr>
          <w:rFonts w:ascii="Arial Black" w:hAnsi="Arial Black"/>
          <w:color w:val="1B377C"/>
          <w:w w:val="90"/>
        </w:rPr>
        <w:t>jednotku</w:t>
      </w:r>
      <w:r>
        <w:rPr>
          <w:rFonts w:ascii="Arial Black" w:hAnsi="Arial Black"/>
          <w:color w:val="1B377C"/>
          <w:spacing w:val="-2"/>
        </w:rPr>
        <w:t xml:space="preserve"> </w:t>
      </w:r>
      <w:r>
        <w:rPr>
          <w:rFonts w:ascii="Arial Black" w:hAnsi="Arial Black"/>
          <w:color w:val="1B377C"/>
          <w:w w:val="90"/>
        </w:rPr>
        <w:t>„délka</w:t>
      </w:r>
      <w:r>
        <w:rPr>
          <w:rFonts w:ascii="Arial Black" w:hAnsi="Arial Black"/>
          <w:color w:val="1B377C"/>
          <w:spacing w:val="-2"/>
        </w:rPr>
        <w:t xml:space="preserve"> </w:t>
      </w:r>
      <w:r>
        <w:rPr>
          <w:rFonts w:ascii="Arial Black" w:hAnsi="Arial Black"/>
          <w:color w:val="1B377C"/>
          <w:w w:val="90"/>
        </w:rPr>
        <w:t>těla</w:t>
      </w:r>
      <w:r>
        <w:rPr>
          <w:rFonts w:ascii="Arial Black" w:hAnsi="Arial Black"/>
          <w:color w:val="1B377C"/>
          <w:spacing w:val="-2"/>
        </w:rPr>
        <w:t xml:space="preserve"> </w:t>
      </w:r>
      <w:r>
        <w:rPr>
          <w:rFonts w:ascii="Arial Black" w:hAnsi="Arial Black"/>
          <w:color w:val="1B377C"/>
          <w:w w:val="90"/>
        </w:rPr>
        <w:t>za</w:t>
      </w:r>
      <w:r>
        <w:rPr>
          <w:rFonts w:ascii="Arial Black" w:hAnsi="Arial Black"/>
          <w:color w:val="1B377C"/>
          <w:spacing w:val="-2"/>
        </w:rPr>
        <w:t xml:space="preserve"> </w:t>
      </w:r>
      <w:r>
        <w:rPr>
          <w:rFonts w:ascii="Arial Black" w:hAnsi="Arial Black"/>
          <w:color w:val="1B377C"/>
          <w:spacing w:val="-2"/>
          <w:w w:val="90"/>
        </w:rPr>
        <w:t>sekundu“?</w:t>
      </w:r>
    </w:p>
    <w:p w:rsidR="00750E3E" w:rsidRDefault="000B7D51">
      <w:pPr>
        <w:pStyle w:val="Zkladntext"/>
        <w:spacing w:before="156" w:line="278" w:lineRule="auto"/>
        <w:ind w:left="1808" w:right="150"/>
      </w:pPr>
      <w:r>
        <w:rPr>
          <w:color w:val="1B377C"/>
          <w:w w:val="105"/>
        </w:rPr>
        <w:t>Jednotka „délky těla za sekundu“ se používá zejména v situacích, kdy je důležité porovnat rychlost pohybu různých organismů bez ohledu na jejich absolutní velikost. Tato jednotka má několik praktických využití:</w:t>
      </w:r>
    </w:p>
    <w:p w:rsidR="00750E3E" w:rsidRDefault="000B7D51">
      <w:pPr>
        <w:pStyle w:val="Odstavecseseznamem"/>
        <w:numPr>
          <w:ilvl w:val="0"/>
          <w:numId w:val="141"/>
        </w:numPr>
        <w:tabs>
          <w:tab w:val="left" w:pos="2007"/>
        </w:tabs>
        <w:spacing w:before="139"/>
        <w:ind w:left="2007" w:hanging="199"/>
        <w:rPr>
          <w:sz w:val="18"/>
        </w:rPr>
      </w:pPr>
      <w:r>
        <w:rPr>
          <w:color w:val="1B377C"/>
          <w:w w:val="105"/>
          <w:sz w:val="18"/>
        </w:rPr>
        <w:t>Relativní</w:t>
      </w:r>
      <w:r>
        <w:rPr>
          <w:color w:val="1B377C"/>
          <w:spacing w:val="-12"/>
          <w:w w:val="105"/>
          <w:sz w:val="18"/>
        </w:rPr>
        <w:t xml:space="preserve"> </w:t>
      </w:r>
      <w:r>
        <w:rPr>
          <w:color w:val="1B377C"/>
          <w:w w:val="105"/>
          <w:sz w:val="18"/>
        </w:rPr>
        <w:t>srovnání</w:t>
      </w:r>
      <w:r>
        <w:rPr>
          <w:color w:val="1B377C"/>
          <w:spacing w:val="-11"/>
          <w:w w:val="105"/>
          <w:sz w:val="18"/>
        </w:rPr>
        <w:t xml:space="preserve"> </w:t>
      </w:r>
      <w:r>
        <w:rPr>
          <w:color w:val="1B377C"/>
          <w:w w:val="105"/>
          <w:sz w:val="18"/>
        </w:rPr>
        <w:t>mezi</w:t>
      </w:r>
      <w:r>
        <w:rPr>
          <w:color w:val="1B377C"/>
          <w:spacing w:val="-12"/>
          <w:w w:val="105"/>
          <w:sz w:val="18"/>
        </w:rPr>
        <w:t xml:space="preserve"> </w:t>
      </w:r>
      <w:r>
        <w:rPr>
          <w:color w:val="1B377C"/>
          <w:spacing w:val="-4"/>
          <w:w w:val="105"/>
          <w:sz w:val="18"/>
        </w:rPr>
        <w:t>druhy</w:t>
      </w:r>
    </w:p>
    <w:p w:rsidR="00750E3E" w:rsidRDefault="000B7D51">
      <w:pPr>
        <w:pStyle w:val="Zkladntext"/>
        <w:spacing w:before="173" w:line="278" w:lineRule="auto"/>
        <w:ind w:left="1808" w:right="213"/>
      </w:pPr>
      <w:r>
        <w:rPr>
          <w:color w:val="1B377C"/>
          <w:w w:val="105"/>
        </w:rPr>
        <w:t>Různé organismy</w:t>
      </w:r>
      <w:r>
        <w:rPr>
          <w:color w:val="1B377C"/>
          <w:w w:val="105"/>
        </w:rPr>
        <w:t xml:space="preserve"> mají různé velikosti těla, takže porovnání jejich rychlostí v absolutních jednotkách, jako jsou metry za sekundu, by mohlo být zavádějící. Například malý brouk může uběhnout mnoho délek svého těla za sekundu, zatímco slon se pohybuje pomalu vzhledem ke sv</w:t>
      </w:r>
      <w:r>
        <w:rPr>
          <w:color w:val="1B377C"/>
          <w:w w:val="105"/>
        </w:rPr>
        <w:t>é velikosti, přestože jeho rychlost v metrech za sekundu může být vysoká.</w:t>
      </w:r>
    </w:p>
    <w:p w:rsidR="00750E3E" w:rsidRDefault="000B7D51">
      <w:pPr>
        <w:pStyle w:val="Odstavecseseznamem"/>
        <w:numPr>
          <w:ilvl w:val="0"/>
          <w:numId w:val="141"/>
        </w:numPr>
        <w:tabs>
          <w:tab w:val="left" w:pos="2007"/>
        </w:tabs>
        <w:spacing w:before="140"/>
        <w:ind w:left="2007" w:hanging="199"/>
        <w:rPr>
          <w:sz w:val="18"/>
        </w:rPr>
      </w:pPr>
      <w:r>
        <w:rPr>
          <w:color w:val="1B377C"/>
          <w:w w:val="105"/>
          <w:sz w:val="18"/>
        </w:rPr>
        <w:t>Porozumění</w:t>
      </w:r>
      <w:r>
        <w:rPr>
          <w:color w:val="1B377C"/>
          <w:spacing w:val="-7"/>
          <w:w w:val="105"/>
          <w:sz w:val="18"/>
        </w:rPr>
        <w:t xml:space="preserve"> </w:t>
      </w:r>
      <w:r>
        <w:rPr>
          <w:color w:val="1B377C"/>
          <w:w w:val="105"/>
          <w:sz w:val="18"/>
        </w:rPr>
        <w:t>adaptacím</w:t>
      </w:r>
      <w:r>
        <w:rPr>
          <w:color w:val="1B377C"/>
          <w:spacing w:val="-6"/>
          <w:w w:val="105"/>
          <w:sz w:val="18"/>
        </w:rPr>
        <w:t xml:space="preserve"> </w:t>
      </w:r>
      <w:r>
        <w:rPr>
          <w:color w:val="1B377C"/>
          <w:spacing w:val="-2"/>
          <w:w w:val="105"/>
          <w:sz w:val="18"/>
        </w:rPr>
        <w:t>živočichů</w:t>
      </w:r>
    </w:p>
    <w:p w:rsidR="00750E3E" w:rsidRDefault="000B7D51">
      <w:pPr>
        <w:pStyle w:val="Zkladntext"/>
        <w:spacing w:before="173" w:line="278" w:lineRule="auto"/>
        <w:ind w:left="1808" w:right="213"/>
      </w:pPr>
      <w:r>
        <w:rPr>
          <w:color w:val="1B377C"/>
          <w:w w:val="105"/>
        </w:rPr>
        <w:t>Použití této jednotky umožňuje lépe pochopit, jak se organismy přizpůsobují svému prostředí. Rychlost vyjádřená v délkách těla může ukazovat na efektivitu pohybu, fyziologické omezení nebo adaptace organismů na určitý styl života (běh, plavání, létání).</w:t>
      </w:r>
    </w:p>
    <w:p w:rsidR="00750E3E" w:rsidRDefault="000B7D51">
      <w:pPr>
        <w:pStyle w:val="Odstavecseseznamem"/>
        <w:numPr>
          <w:ilvl w:val="0"/>
          <w:numId w:val="141"/>
        </w:numPr>
        <w:tabs>
          <w:tab w:val="left" w:pos="2007"/>
        </w:tabs>
        <w:spacing w:before="139"/>
        <w:ind w:left="2007" w:hanging="199"/>
        <w:rPr>
          <w:sz w:val="18"/>
        </w:rPr>
      </w:pPr>
      <w:r>
        <w:rPr>
          <w:color w:val="1B377C"/>
          <w:sz w:val="18"/>
        </w:rPr>
        <w:t>Ek</w:t>
      </w:r>
      <w:r>
        <w:rPr>
          <w:color w:val="1B377C"/>
          <w:sz w:val="18"/>
        </w:rPr>
        <w:t>ologické</w:t>
      </w:r>
      <w:r>
        <w:rPr>
          <w:color w:val="1B377C"/>
          <w:spacing w:val="15"/>
          <w:sz w:val="18"/>
        </w:rPr>
        <w:t xml:space="preserve"> </w:t>
      </w:r>
      <w:r>
        <w:rPr>
          <w:color w:val="1B377C"/>
          <w:sz w:val="18"/>
        </w:rPr>
        <w:t>a</w:t>
      </w:r>
      <w:r>
        <w:rPr>
          <w:color w:val="1B377C"/>
          <w:spacing w:val="16"/>
          <w:sz w:val="18"/>
        </w:rPr>
        <w:t xml:space="preserve"> </w:t>
      </w:r>
      <w:r>
        <w:rPr>
          <w:color w:val="1B377C"/>
          <w:sz w:val="18"/>
        </w:rPr>
        <w:t>evoluční</w:t>
      </w:r>
      <w:r>
        <w:rPr>
          <w:color w:val="1B377C"/>
          <w:spacing w:val="15"/>
          <w:sz w:val="18"/>
        </w:rPr>
        <w:t xml:space="preserve"> </w:t>
      </w:r>
      <w:r>
        <w:rPr>
          <w:color w:val="1B377C"/>
          <w:spacing w:val="-2"/>
          <w:sz w:val="18"/>
        </w:rPr>
        <w:t>analýzy</w:t>
      </w:r>
    </w:p>
    <w:p w:rsidR="00750E3E" w:rsidRDefault="000B7D51">
      <w:pPr>
        <w:pStyle w:val="Zkladntext"/>
        <w:spacing w:before="173" w:line="278" w:lineRule="auto"/>
        <w:ind w:left="1808" w:right="213"/>
      </w:pPr>
      <w:r>
        <w:rPr>
          <w:color w:val="1B377C"/>
          <w:w w:val="105"/>
        </w:rPr>
        <w:t>V ekologii a evoluční biologii se jednotka používá pro srovnání výkonnosti různých druhů, například při útěku před predátorem nebo při lovu. Rychlost v délkách těla za sekundu může lépe popsat schopnost přežít než absolutní rych</w:t>
      </w:r>
      <w:r>
        <w:rPr>
          <w:color w:val="1B377C"/>
          <w:w w:val="105"/>
        </w:rPr>
        <w:t>lost.</w:t>
      </w:r>
    </w:p>
    <w:p w:rsidR="00750E3E" w:rsidRDefault="000B7D51">
      <w:pPr>
        <w:pStyle w:val="Zkladntext"/>
        <w:spacing w:before="110"/>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40"/>
        </w:numPr>
        <w:tabs>
          <w:tab w:val="left" w:pos="1808"/>
        </w:tabs>
        <w:spacing w:before="156" w:line="278" w:lineRule="auto"/>
        <w:ind w:right="201"/>
        <w:rPr>
          <w:sz w:val="18"/>
        </w:rPr>
      </w:pPr>
      <w:r>
        <w:rPr>
          <w:color w:val="1B377C"/>
          <w:sz w:val="18"/>
        </w:rPr>
        <w:t>stopky</w:t>
      </w:r>
      <w:r>
        <w:rPr>
          <w:color w:val="1B377C"/>
          <w:spacing w:val="35"/>
          <w:sz w:val="18"/>
        </w:rPr>
        <w:t xml:space="preserve"> </w:t>
      </w:r>
      <w:r>
        <w:rPr>
          <w:color w:val="1B377C"/>
          <w:sz w:val="18"/>
        </w:rPr>
        <w:t>nebo</w:t>
      </w:r>
      <w:r>
        <w:rPr>
          <w:color w:val="1B377C"/>
          <w:spacing w:val="35"/>
          <w:sz w:val="18"/>
        </w:rPr>
        <w:t xml:space="preserve"> </w:t>
      </w:r>
      <w:r>
        <w:rPr>
          <w:color w:val="1B377C"/>
          <w:sz w:val="18"/>
        </w:rPr>
        <w:t>aplikace</w:t>
      </w:r>
      <w:r>
        <w:rPr>
          <w:color w:val="1B377C"/>
          <w:spacing w:val="35"/>
          <w:sz w:val="18"/>
        </w:rPr>
        <w:t xml:space="preserve"> </w:t>
      </w:r>
      <w:r>
        <w:rPr>
          <w:color w:val="1B377C"/>
          <w:sz w:val="18"/>
        </w:rPr>
        <w:t>na</w:t>
      </w:r>
      <w:r>
        <w:rPr>
          <w:color w:val="1B377C"/>
          <w:spacing w:val="35"/>
          <w:sz w:val="18"/>
        </w:rPr>
        <w:t xml:space="preserve"> </w:t>
      </w:r>
      <w:r>
        <w:rPr>
          <w:color w:val="1B377C"/>
          <w:sz w:val="18"/>
        </w:rPr>
        <w:t>měření</w:t>
      </w:r>
      <w:r>
        <w:rPr>
          <w:color w:val="1B377C"/>
          <w:spacing w:val="35"/>
          <w:sz w:val="18"/>
        </w:rPr>
        <w:t xml:space="preserve"> </w:t>
      </w:r>
      <w:r>
        <w:rPr>
          <w:color w:val="1B377C"/>
          <w:sz w:val="18"/>
        </w:rPr>
        <w:t>času</w:t>
      </w:r>
      <w:r>
        <w:rPr>
          <w:color w:val="1B377C"/>
          <w:spacing w:val="35"/>
          <w:sz w:val="18"/>
        </w:rPr>
        <w:t xml:space="preserve"> </w:t>
      </w:r>
      <w:r>
        <w:rPr>
          <w:color w:val="1B377C"/>
          <w:sz w:val="18"/>
        </w:rPr>
        <w:t>(např.</w:t>
      </w:r>
      <w:r>
        <w:rPr>
          <w:color w:val="1B377C"/>
          <w:spacing w:val="35"/>
          <w:sz w:val="18"/>
        </w:rPr>
        <w:t xml:space="preserve"> </w:t>
      </w:r>
      <w:r>
        <w:rPr>
          <w:color w:val="1B377C"/>
          <w:sz w:val="18"/>
        </w:rPr>
        <w:t>v</w:t>
      </w:r>
      <w:r>
        <w:rPr>
          <w:color w:val="1B377C"/>
          <w:spacing w:val="35"/>
          <w:sz w:val="18"/>
        </w:rPr>
        <w:t xml:space="preserve"> </w:t>
      </w:r>
      <w:r>
        <w:rPr>
          <w:color w:val="1B377C"/>
          <w:sz w:val="18"/>
        </w:rPr>
        <w:t>mobilním</w:t>
      </w:r>
      <w:r>
        <w:rPr>
          <w:color w:val="1B377C"/>
          <w:spacing w:val="35"/>
          <w:sz w:val="18"/>
        </w:rPr>
        <w:t xml:space="preserve"> </w:t>
      </w:r>
      <w:r>
        <w:rPr>
          <w:color w:val="1B377C"/>
          <w:sz w:val="18"/>
        </w:rPr>
        <w:t>telefonu),</w:t>
      </w:r>
      <w:r>
        <w:rPr>
          <w:color w:val="1B377C"/>
          <w:spacing w:val="35"/>
          <w:sz w:val="18"/>
        </w:rPr>
        <w:t xml:space="preserve"> </w:t>
      </w:r>
      <w:r>
        <w:rPr>
          <w:color w:val="1B377C"/>
          <w:sz w:val="18"/>
        </w:rPr>
        <w:t>měřicí</w:t>
      </w:r>
      <w:r>
        <w:rPr>
          <w:color w:val="1B377C"/>
          <w:spacing w:val="35"/>
          <w:sz w:val="18"/>
        </w:rPr>
        <w:t xml:space="preserve"> </w:t>
      </w:r>
      <w:r>
        <w:rPr>
          <w:color w:val="1B377C"/>
          <w:sz w:val="18"/>
        </w:rPr>
        <w:t>pásmo</w:t>
      </w:r>
      <w:r>
        <w:rPr>
          <w:color w:val="1B377C"/>
          <w:spacing w:val="35"/>
          <w:sz w:val="18"/>
        </w:rPr>
        <w:t xml:space="preserve"> </w:t>
      </w:r>
      <w:r>
        <w:rPr>
          <w:color w:val="1B377C"/>
          <w:sz w:val="18"/>
        </w:rPr>
        <w:t>(</w:t>
      </w:r>
      <w:proofErr w:type="spellStart"/>
      <w:r>
        <w:rPr>
          <w:color w:val="1B377C"/>
          <w:sz w:val="18"/>
        </w:rPr>
        <w:t>prměření</w:t>
      </w:r>
      <w:proofErr w:type="spellEnd"/>
      <w:r>
        <w:rPr>
          <w:color w:val="1B377C"/>
          <w:sz w:val="18"/>
        </w:rPr>
        <w:t xml:space="preserve"> </w:t>
      </w:r>
      <w:r>
        <w:rPr>
          <w:color w:val="1B377C"/>
          <w:w w:val="110"/>
          <w:sz w:val="18"/>
        </w:rPr>
        <w:t>vzdálenosti</w:t>
      </w:r>
      <w:r>
        <w:rPr>
          <w:color w:val="1B377C"/>
          <w:spacing w:val="-3"/>
          <w:w w:val="110"/>
          <w:sz w:val="18"/>
        </w:rPr>
        <w:t xml:space="preserve"> </w:t>
      </w:r>
      <w:r>
        <w:rPr>
          <w:color w:val="1B377C"/>
          <w:w w:val="110"/>
          <w:sz w:val="18"/>
        </w:rPr>
        <w:t>50</w:t>
      </w:r>
      <w:r>
        <w:rPr>
          <w:color w:val="1B377C"/>
          <w:spacing w:val="-3"/>
          <w:w w:val="110"/>
          <w:sz w:val="18"/>
        </w:rPr>
        <w:t xml:space="preserve"> </w:t>
      </w:r>
      <w:r>
        <w:rPr>
          <w:color w:val="1B377C"/>
          <w:w w:val="110"/>
          <w:sz w:val="18"/>
        </w:rPr>
        <w:t>m),</w:t>
      </w:r>
      <w:r>
        <w:rPr>
          <w:color w:val="1B377C"/>
          <w:spacing w:val="-3"/>
          <w:w w:val="110"/>
          <w:sz w:val="18"/>
        </w:rPr>
        <w:t xml:space="preserve"> </w:t>
      </w:r>
      <w:r>
        <w:rPr>
          <w:color w:val="1B377C"/>
          <w:w w:val="110"/>
          <w:sz w:val="18"/>
        </w:rPr>
        <w:t>tužka,</w:t>
      </w:r>
      <w:r>
        <w:rPr>
          <w:color w:val="1B377C"/>
          <w:spacing w:val="-3"/>
          <w:w w:val="110"/>
          <w:sz w:val="18"/>
        </w:rPr>
        <w:t xml:space="preserve"> </w:t>
      </w:r>
      <w:r>
        <w:rPr>
          <w:color w:val="1B377C"/>
          <w:w w:val="110"/>
          <w:sz w:val="18"/>
        </w:rPr>
        <w:t>chytrý</w:t>
      </w:r>
      <w:r>
        <w:rPr>
          <w:color w:val="1B377C"/>
          <w:spacing w:val="-3"/>
          <w:w w:val="110"/>
          <w:sz w:val="18"/>
        </w:rPr>
        <w:t xml:space="preserve"> </w:t>
      </w:r>
      <w:r>
        <w:rPr>
          <w:color w:val="1B377C"/>
          <w:w w:val="110"/>
          <w:sz w:val="18"/>
        </w:rPr>
        <w:t>telefon/tablet/počítač</w:t>
      </w:r>
      <w:r>
        <w:rPr>
          <w:color w:val="1B377C"/>
          <w:spacing w:val="-3"/>
          <w:w w:val="110"/>
          <w:sz w:val="18"/>
        </w:rPr>
        <w:t xml:space="preserve"> </w:t>
      </w:r>
      <w:r>
        <w:rPr>
          <w:color w:val="1B377C"/>
          <w:w w:val="110"/>
          <w:sz w:val="18"/>
        </w:rPr>
        <w:t>s</w:t>
      </w:r>
      <w:r>
        <w:rPr>
          <w:color w:val="1B377C"/>
          <w:spacing w:val="-3"/>
          <w:w w:val="110"/>
          <w:sz w:val="18"/>
        </w:rPr>
        <w:t xml:space="preserve"> </w:t>
      </w:r>
      <w:r>
        <w:rPr>
          <w:color w:val="1B377C"/>
          <w:w w:val="110"/>
          <w:sz w:val="18"/>
        </w:rPr>
        <w:t>přístupem</w:t>
      </w:r>
      <w:r>
        <w:rPr>
          <w:color w:val="1B377C"/>
          <w:spacing w:val="-3"/>
          <w:w w:val="110"/>
          <w:sz w:val="18"/>
        </w:rPr>
        <w:t xml:space="preserve"> </w:t>
      </w:r>
      <w:r>
        <w:rPr>
          <w:color w:val="1B377C"/>
          <w:w w:val="110"/>
          <w:sz w:val="18"/>
        </w:rPr>
        <w:t>na</w:t>
      </w:r>
      <w:r>
        <w:rPr>
          <w:color w:val="1B377C"/>
          <w:spacing w:val="-3"/>
          <w:w w:val="110"/>
          <w:sz w:val="18"/>
        </w:rPr>
        <w:t xml:space="preserve"> </w:t>
      </w:r>
      <w:r>
        <w:rPr>
          <w:color w:val="1B377C"/>
          <w:w w:val="110"/>
          <w:sz w:val="18"/>
        </w:rPr>
        <w:t>internet</w:t>
      </w:r>
      <w:r>
        <w:rPr>
          <w:color w:val="1B377C"/>
          <w:spacing w:val="-3"/>
          <w:w w:val="110"/>
          <w:sz w:val="18"/>
        </w:rPr>
        <w:t xml:space="preserve"> </w:t>
      </w:r>
      <w:r>
        <w:rPr>
          <w:color w:val="1B377C"/>
          <w:w w:val="110"/>
          <w:sz w:val="18"/>
        </w:rPr>
        <w:t>(pro vyhledání</w:t>
      </w:r>
      <w:r>
        <w:rPr>
          <w:color w:val="1B377C"/>
          <w:spacing w:val="-7"/>
          <w:w w:val="110"/>
          <w:sz w:val="18"/>
        </w:rPr>
        <w:t xml:space="preserve"> </w:t>
      </w:r>
      <w:r>
        <w:rPr>
          <w:color w:val="1B377C"/>
          <w:w w:val="110"/>
          <w:sz w:val="18"/>
        </w:rPr>
        <w:t>informace,</w:t>
      </w:r>
      <w:r>
        <w:rPr>
          <w:color w:val="1B377C"/>
          <w:spacing w:val="-7"/>
          <w:w w:val="110"/>
          <w:sz w:val="18"/>
        </w:rPr>
        <w:t xml:space="preserve"> </w:t>
      </w:r>
      <w:r>
        <w:rPr>
          <w:color w:val="1B377C"/>
          <w:w w:val="110"/>
          <w:sz w:val="18"/>
        </w:rPr>
        <w:t>který</w:t>
      </w:r>
      <w:r>
        <w:rPr>
          <w:color w:val="1B377C"/>
          <w:spacing w:val="-7"/>
          <w:w w:val="110"/>
          <w:sz w:val="18"/>
        </w:rPr>
        <w:t xml:space="preserve"> </w:t>
      </w:r>
      <w:r>
        <w:rPr>
          <w:color w:val="1B377C"/>
          <w:w w:val="110"/>
          <w:sz w:val="18"/>
        </w:rPr>
        <w:t>živočich</w:t>
      </w:r>
      <w:r>
        <w:rPr>
          <w:color w:val="1B377C"/>
          <w:spacing w:val="-7"/>
          <w:w w:val="110"/>
          <w:sz w:val="18"/>
        </w:rPr>
        <w:t xml:space="preserve"> </w:t>
      </w:r>
      <w:r>
        <w:rPr>
          <w:color w:val="1B377C"/>
          <w:w w:val="110"/>
          <w:sz w:val="18"/>
        </w:rPr>
        <w:t>je</w:t>
      </w:r>
      <w:r>
        <w:rPr>
          <w:color w:val="1B377C"/>
          <w:spacing w:val="-7"/>
          <w:w w:val="110"/>
          <w:sz w:val="18"/>
        </w:rPr>
        <w:t xml:space="preserve"> </w:t>
      </w:r>
      <w:r>
        <w:rPr>
          <w:color w:val="1B377C"/>
          <w:w w:val="110"/>
          <w:sz w:val="18"/>
        </w:rPr>
        <w:t>nejrychlejší),</w:t>
      </w:r>
    </w:p>
    <w:p w:rsidR="00750E3E" w:rsidRDefault="000B7D51">
      <w:pPr>
        <w:pStyle w:val="Odstavecseseznamem"/>
        <w:numPr>
          <w:ilvl w:val="0"/>
          <w:numId w:val="140"/>
        </w:numPr>
        <w:tabs>
          <w:tab w:val="left" w:pos="1807"/>
        </w:tabs>
        <w:spacing w:line="207" w:lineRule="exact"/>
        <w:ind w:left="1807" w:hanging="255"/>
        <w:rPr>
          <w:sz w:val="18"/>
        </w:rPr>
      </w:pPr>
      <w:r>
        <w:rPr>
          <w:color w:val="1B377C"/>
          <w:w w:val="105"/>
          <w:sz w:val="18"/>
        </w:rPr>
        <w:t>rovný</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bezpečný</w:t>
      </w:r>
      <w:r>
        <w:rPr>
          <w:color w:val="1B377C"/>
          <w:spacing w:val="-6"/>
          <w:w w:val="105"/>
          <w:sz w:val="18"/>
        </w:rPr>
        <w:t xml:space="preserve"> </w:t>
      </w:r>
      <w:r>
        <w:rPr>
          <w:color w:val="1B377C"/>
          <w:w w:val="105"/>
          <w:sz w:val="18"/>
        </w:rPr>
        <w:t>povrch</w:t>
      </w:r>
      <w:r>
        <w:rPr>
          <w:color w:val="1B377C"/>
          <w:spacing w:val="-7"/>
          <w:w w:val="105"/>
          <w:sz w:val="18"/>
        </w:rPr>
        <w:t xml:space="preserve"> </w:t>
      </w:r>
      <w:r>
        <w:rPr>
          <w:color w:val="1B377C"/>
          <w:w w:val="105"/>
          <w:sz w:val="18"/>
        </w:rPr>
        <w:t>(např.</w:t>
      </w:r>
      <w:r>
        <w:rPr>
          <w:color w:val="1B377C"/>
          <w:spacing w:val="-6"/>
          <w:w w:val="105"/>
          <w:sz w:val="18"/>
        </w:rPr>
        <w:t xml:space="preserve"> </w:t>
      </w:r>
      <w:r>
        <w:rPr>
          <w:color w:val="1B377C"/>
          <w:w w:val="105"/>
          <w:sz w:val="18"/>
        </w:rPr>
        <w:t>atletická</w:t>
      </w:r>
      <w:r>
        <w:rPr>
          <w:color w:val="1B377C"/>
          <w:spacing w:val="-7"/>
          <w:w w:val="105"/>
          <w:sz w:val="18"/>
        </w:rPr>
        <w:t xml:space="preserve"> </w:t>
      </w:r>
      <w:r>
        <w:rPr>
          <w:color w:val="1B377C"/>
          <w:w w:val="105"/>
          <w:sz w:val="18"/>
        </w:rPr>
        <w:t>dráha,</w:t>
      </w:r>
      <w:r>
        <w:rPr>
          <w:color w:val="1B377C"/>
          <w:spacing w:val="-7"/>
          <w:w w:val="105"/>
          <w:sz w:val="18"/>
        </w:rPr>
        <w:t xml:space="preserve"> </w:t>
      </w:r>
      <w:r>
        <w:rPr>
          <w:color w:val="1B377C"/>
          <w:spacing w:val="-2"/>
          <w:w w:val="105"/>
          <w:sz w:val="18"/>
        </w:rPr>
        <w:t>hřiště).</w:t>
      </w:r>
    </w:p>
    <w:p w:rsidR="00750E3E" w:rsidRDefault="00750E3E">
      <w:pPr>
        <w:pStyle w:val="Zkladntext"/>
        <w:spacing w:before="36"/>
      </w:pPr>
    </w:p>
    <w:p w:rsidR="00750E3E" w:rsidRDefault="000B7D51">
      <w:pPr>
        <w:pStyle w:val="Zkladntext"/>
        <w:spacing w:before="1"/>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měření</w:t>
      </w:r>
    </w:p>
    <w:p w:rsidR="00750E3E" w:rsidRDefault="000B7D51">
      <w:pPr>
        <w:pStyle w:val="Odstavecseseznamem"/>
        <w:numPr>
          <w:ilvl w:val="1"/>
          <w:numId w:val="140"/>
        </w:numPr>
        <w:tabs>
          <w:tab w:val="left" w:pos="2147"/>
        </w:tabs>
        <w:spacing w:before="155"/>
        <w:ind w:left="2147" w:hanging="339"/>
        <w:rPr>
          <w:sz w:val="18"/>
        </w:rPr>
      </w:pPr>
      <w:r>
        <w:rPr>
          <w:color w:val="1B377C"/>
          <w:sz w:val="18"/>
        </w:rPr>
        <w:t>Vyberte</w:t>
      </w:r>
      <w:r>
        <w:rPr>
          <w:color w:val="1B377C"/>
          <w:spacing w:val="30"/>
          <w:sz w:val="18"/>
        </w:rPr>
        <w:t xml:space="preserve"> </w:t>
      </w:r>
      <w:r>
        <w:rPr>
          <w:color w:val="1B377C"/>
          <w:sz w:val="18"/>
        </w:rPr>
        <w:t>vhodný</w:t>
      </w:r>
      <w:r>
        <w:rPr>
          <w:color w:val="1B377C"/>
          <w:spacing w:val="31"/>
          <w:sz w:val="18"/>
        </w:rPr>
        <w:t xml:space="preserve"> </w:t>
      </w:r>
      <w:r>
        <w:rPr>
          <w:color w:val="1B377C"/>
          <w:sz w:val="18"/>
        </w:rPr>
        <w:t>prostor,</w:t>
      </w:r>
      <w:r>
        <w:rPr>
          <w:color w:val="1B377C"/>
          <w:spacing w:val="31"/>
          <w:sz w:val="18"/>
        </w:rPr>
        <w:t xml:space="preserve"> </w:t>
      </w:r>
      <w:r>
        <w:rPr>
          <w:color w:val="1B377C"/>
          <w:sz w:val="18"/>
        </w:rPr>
        <w:t>kde</w:t>
      </w:r>
      <w:r>
        <w:rPr>
          <w:color w:val="1B377C"/>
          <w:spacing w:val="31"/>
          <w:sz w:val="18"/>
        </w:rPr>
        <w:t xml:space="preserve"> </w:t>
      </w:r>
      <w:r>
        <w:rPr>
          <w:color w:val="1B377C"/>
          <w:sz w:val="18"/>
        </w:rPr>
        <w:t>můžete</w:t>
      </w:r>
      <w:r>
        <w:rPr>
          <w:color w:val="1B377C"/>
          <w:spacing w:val="31"/>
          <w:sz w:val="18"/>
        </w:rPr>
        <w:t xml:space="preserve"> </w:t>
      </w:r>
      <w:r>
        <w:rPr>
          <w:color w:val="1B377C"/>
          <w:sz w:val="18"/>
        </w:rPr>
        <w:t>bezpečně</w:t>
      </w:r>
      <w:r>
        <w:rPr>
          <w:color w:val="1B377C"/>
          <w:spacing w:val="31"/>
          <w:sz w:val="18"/>
        </w:rPr>
        <w:t xml:space="preserve"> </w:t>
      </w:r>
      <w:r>
        <w:rPr>
          <w:color w:val="1B377C"/>
          <w:sz w:val="18"/>
        </w:rPr>
        <w:t>uběhnout</w:t>
      </w:r>
      <w:r>
        <w:rPr>
          <w:color w:val="1B377C"/>
          <w:spacing w:val="30"/>
          <w:sz w:val="18"/>
        </w:rPr>
        <w:t xml:space="preserve"> </w:t>
      </w:r>
      <w:r>
        <w:rPr>
          <w:color w:val="1B377C"/>
          <w:sz w:val="18"/>
        </w:rPr>
        <w:t>50</w:t>
      </w:r>
      <w:r>
        <w:rPr>
          <w:color w:val="1B377C"/>
          <w:spacing w:val="31"/>
          <w:sz w:val="18"/>
        </w:rPr>
        <w:t xml:space="preserve"> </w:t>
      </w:r>
      <w:r>
        <w:rPr>
          <w:color w:val="1B377C"/>
          <w:spacing w:val="-2"/>
          <w:sz w:val="18"/>
        </w:rPr>
        <w:t>metrů.</w:t>
      </w:r>
    </w:p>
    <w:p w:rsidR="00750E3E" w:rsidRDefault="000B7D51">
      <w:pPr>
        <w:pStyle w:val="Odstavecseseznamem"/>
        <w:numPr>
          <w:ilvl w:val="1"/>
          <w:numId w:val="140"/>
        </w:numPr>
        <w:tabs>
          <w:tab w:val="left" w:pos="2147"/>
        </w:tabs>
        <w:spacing w:before="33"/>
        <w:ind w:left="2147" w:hanging="339"/>
        <w:rPr>
          <w:sz w:val="18"/>
        </w:rPr>
      </w:pPr>
      <w:r>
        <w:rPr>
          <w:color w:val="1B377C"/>
          <w:w w:val="105"/>
          <w:sz w:val="18"/>
        </w:rPr>
        <w:t>Uběhněte</w:t>
      </w:r>
      <w:r>
        <w:rPr>
          <w:color w:val="1B377C"/>
          <w:spacing w:val="3"/>
          <w:w w:val="105"/>
          <w:sz w:val="18"/>
        </w:rPr>
        <w:t xml:space="preserve"> </w:t>
      </w:r>
      <w:r>
        <w:rPr>
          <w:color w:val="1B377C"/>
          <w:w w:val="105"/>
          <w:sz w:val="18"/>
        </w:rPr>
        <w:t>co</w:t>
      </w:r>
      <w:r>
        <w:rPr>
          <w:color w:val="1B377C"/>
          <w:spacing w:val="3"/>
          <w:w w:val="105"/>
          <w:sz w:val="18"/>
        </w:rPr>
        <w:t xml:space="preserve"> </w:t>
      </w:r>
      <w:r>
        <w:rPr>
          <w:color w:val="1B377C"/>
          <w:w w:val="105"/>
          <w:sz w:val="18"/>
        </w:rPr>
        <w:t>nejrychleji</w:t>
      </w:r>
      <w:r>
        <w:rPr>
          <w:color w:val="1B377C"/>
          <w:spacing w:val="3"/>
          <w:w w:val="105"/>
          <w:sz w:val="18"/>
        </w:rPr>
        <w:t xml:space="preserve"> </w:t>
      </w:r>
      <w:r>
        <w:rPr>
          <w:color w:val="1B377C"/>
          <w:w w:val="105"/>
          <w:sz w:val="18"/>
        </w:rPr>
        <w:t>vzdálenost</w:t>
      </w:r>
      <w:r>
        <w:rPr>
          <w:color w:val="1B377C"/>
          <w:spacing w:val="3"/>
          <w:w w:val="105"/>
          <w:sz w:val="18"/>
        </w:rPr>
        <w:t xml:space="preserve"> </w:t>
      </w:r>
      <w:r>
        <w:rPr>
          <w:color w:val="1B377C"/>
          <w:w w:val="105"/>
          <w:sz w:val="18"/>
        </w:rPr>
        <w:t>50</w:t>
      </w:r>
      <w:r>
        <w:rPr>
          <w:color w:val="1B377C"/>
          <w:spacing w:val="3"/>
          <w:w w:val="105"/>
          <w:sz w:val="18"/>
        </w:rPr>
        <w:t xml:space="preserve"> </w:t>
      </w:r>
      <w:r>
        <w:rPr>
          <w:color w:val="1B377C"/>
          <w:w w:val="105"/>
          <w:sz w:val="18"/>
        </w:rPr>
        <w:t>metrů</w:t>
      </w:r>
      <w:r>
        <w:rPr>
          <w:color w:val="1B377C"/>
          <w:spacing w:val="3"/>
          <w:w w:val="105"/>
          <w:sz w:val="18"/>
        </w:rPr>
        <w:t xml:space="preserve"> </w:t>
      </w:r>
      <w:r>
        <w:rPr>
          <w:color w:val="1B377C"/>
          <w:w w:val="105"/>
          <w:sz w:val="18"/>
        </w:rPr>
        <w:t>a</w:t>
      </w:r>
      <w:r>
        <w:rPr>
          <w:color w:val="1B377C"/>
          <w:spacing w:val="3"/>
          <w:w w:val="105"/>
          <w:sz w:val="18"/>
        </w:rPr>
        <w:t xml:space="preserve"> </w:t>
      </w:r>
      <w:r>
        <w:rPr>
          <w:color w:val="1B377C"/>
          <w:w w:val="105"/>
          <w:sz w:val="18"/>
        </w:rPr>
        <w:t>změřte</w:t>
      </w:r>
      <w:r>
        <w:rPr>
          <w:color w:val="1B377C"/>
          <w:spacing w:val="3"/>
          <w:w w:val="105"/>
          <w:sz w:val="18"/>
        </w:rPr>
        <w:t xml:space="preserve"> </w:t>
      </w:r>
      <w:r>
        <w:rPr>
          <w:color w:val="1B377C"/>
          <w:spacing w:val="-4"/>
          <w:w w:val="105"/>
          <w:sz w:val="18"/>
        </w:rPr>
        <w:t>čas.</w:t>
      </w:r>
    </w:p>
    <w:p w:rsidR="00750E3E" w:rsidRDefault="000B7D51">
      <w:pPr>
        <w:pStyle w:val="Odstavecseseznamem"/>
        <w:numPr>
          <w:ilvl w:val="1"/>
          <w:numId w:val="140"/>
        </w:numPr>
        <w:tabs>
          <w:tab w:val="left" w:pos="2146"/>
          <w:tab w:val="left" w:pos="2148"/>
        </w:tabs>
        <w:spacing w:before="33" w:line="278" w:lineRule="auto"/>
        <w:ind w:right="507"/>
        <w:rPr>
          <w:sz w:val="18"/>
        </w:rPr>
      </w:pPr>
      <w:r>
        <w:rPr>
          <w:color w:val="1B377C"/>
          <w:w w:val="105"/>
          <w:sz w:val="18"/>
        </w:rPr>
        <w:t xml:space="preserve">Vypočítejte svou průměrnou rychlost na dráze 50 metrů: rychlost = vzdálenost/čas </w:t>
      </w:r>
      <w:r>
        <w:rPr>
          <w:color w:val="1B377C"/>
          <w:spacing w:val="-2"/>
          <w:w w:val="105"/>
          <w:sz w:val="18"/>
        </w:rPr>
        <w:t>(m/s).</w:t>
      </w:r>
    </w:p>
    <w:p w:rsidR="00750E3E" w:rsidRDefault="000B7D51">
      <w:pPr>
        <w:pStyle w:val="Odstavecseseznamem"/>
        <w:numPr>
          <w:ilvl w:val="1"/>
          <w:numId w:val="140"/>
        </w:numPr>
        <w:tabs>
          <w:tab w:val="left" w:pos="2147"/>
        </w:tabs>
        <w:spacing w:line="207" w:lineRule="exact"/>
        <w:ind w:left="2147" w:hanging="339"/>
        <w:rPr>
          <w:sz w:val="18"/>
        </w:rPr>
      </w:pPr>
      <w:r>
        <w:rPr>
          <w:color w:val="1B377C"/>
          <w:w w:val="105"/>
          <w:sz w:val="18"/>
        </w:rPr>
        <w:t>Změřte</w:t>
      </w:r>
      <w:r>
        <w:rPr>
          <w:color w:val="1B377C"/>
          <w:spacing w:val="-3"/>
          <w:w w:val="105"/>
          <w:sz w:val="18"/>
        </w:rPr>
        <w:t xml:space="preserve"> </w:t>
      </w:r>
      <w:r>
        <w:rPr>
          <w:color w:val="1B377C"/>
          <w:w w:val="105"/>
          <w:sz w:val="18"/>
        </w:rPr>
        <w:t>svou</w:t>
      </w:r>
      <w:r>
        <w:rPr>
          <w:color w:val="1B377C"/>
          <w:spacing w:val="-3"/>
          <w:w w:val="105"/>
          <w:sz w:val="18"/>
        </w:rPr>
        <w:t xml:space="preserve"> </w:t>
      </w:r>
      <w:r>
        <w:rPr>
          <w:color w:val="1B377C"/>
          <w:w w:val="105"/>
          <w:sz w:val="18"/>
        </w:rPr>
        <w:t>tělesnou</w:t>
      </w:r>
      <w:r>
        <w:rPr>
          <w:color w:val="1B377C"/>
          <w:spacing w:val="-2"/>
          <w:w w:val="105"/>
          <w:sz w:val="18"/>
        </w:rPr>
        <w:t xml:space="preserve"> </w:t>
      </w:r>
      <w:r>
        <w:rPr>
          <w:color w:val="1B377C"/>
          <w:w w:val="105"/>
          <w:sz w:val="18"/>
        </w:rPr>
        <w:t>výšku</w:t>
      </w:r>
      <w:r>
        <w:rPr>
          <w:color w:val="1B377C"/>
          <w:spacing w:val="-3"/>
          <w:w w:val="105"/>
          <w:sz w:val="18"/>
        </w:rPr>
        <w:t xml:space="preserve"> </w:t>
      </w:r>
      <w:r>
        <w:rPr>
          <w:color w:val="1B377C"/>
          <w:w w:val="105"/>
          <w:sz w:val="18"/>
        </w:rPr>
        <w:t>(považujte</w:t>
      </w:r>
      <w:r>
        <w:rPr>
          <w:color w:val="1B377C"/>
          <w:spacing w:val="-2"/>
          <w:w w:val="105"/>
          <w:sz w:val="18"/>
        </w:rPr>
        <w:t xml:space="preserve"> </w:t>
      </w:r>
      <w:r>
        <w:rPr>
          <w:color w:val="1B377C"/>
          <w:w w:val="105"/>
          <w:sz w:val="18"/>
        </w:rPr>
        <w:t>ji</w:t>
      </w:r>
      <w:r>
        <w:rPr>
          <w:color w:val="1B377C"/>
          <w:spacing w:val="-3"/>
          <w:w w:val="105"/>
          <w:sz w:val="18"/>
        </w:rPr>
        <w:t xml:space="preserve"> </w:t>
      </w:r>
      <w:r>
        <w:rPr>
          <w:color w:val="1B377C"/>
          <w:w w:val="105"/>
          <w:sz w:val="18"/>
        </w:rPr>
        <w:t>za</w:t>
      </w:r>
      <w:r>
        <w:rPr>
          <w:color w:val="1B377C"/>
          <w:spacing w:val="-2"/>
          <w:w w:val="105"/>
          <w:sz w:val="18"/>
        </w:rPr>
        <w:t xml:space="preserve"> </w:t>
      </w:r>
      <w:r>
        <w:rPr>
          <w:color w:val="1B377C"/>
          <w:w w:val="105"/>
          <w:sz w:val="18"/>
        </w:rPr>
        <w:t>délku</w:t>
      </w:r>
      <w:r>
        <w:rPr>
          <w:color w:val="1B377C"/>
          <w:spacing w:val="-3"/>
          <w:w w:val="105"/>
          <w:sz w:val="18"/>
        </w:rPr>
        <w:t xml:space="preserve"> </w:t>
      </w:r>
      <w:r>
        <w:rPr>
          <w:color w:val="1B377C"/>
          <w:spacing w:val="-2"/>
          <w:w w:val="105"/>
          <w:sz w:val="18"/>
        </w:rPr>
        <w:t>těla).</w:t>
      </w:r>
    </w:p>
    <w:p w:rsidR="00750E3E" w:rsidRDefault="000B7D51">
      <w:pPr>
        <w:pStyle w:val="Odstavecseseznamem"/>
        <w:numPr>
          <w:ilvl w:val="1"/>
          <w:numId w:val="140"/>
        </w:numPr>
        <w:tabs>
          <w:tab w:val="left" w:pos="2147"/>
        </w:tabs>
        <w:spacing w:before="33"/>
        <w:ind w:left="2147" w:hanging="339"/>
        <w:rPr>
          <w:sz w:val="18"/>
        </w:rPr>
      </w:pPr>
      <w:r>
        <w:rPr>
          <w:color w:val="1B377C"/>
          <w:w w:val="105"/>
          <w:sz w:val="18"/>
        </w:rPr>
        <w:t>Použijte</w:t>
      </w:r>
      <w:r>
        <w:rPr>
          <w:color w:val="1B377C"/>
          <w:spacing w:val="7"/>
          <w:w w:val="105"/>
          <w:sz w:val="18"/>
        </w:rPr>
        <w:t xml:space="preserve"> </w:t>
      </w:r>
      <w:r>
        <w:rPr>
          <w:color w:val="1B377C"/>
          <w:w w:val="105"/>
          <w:sz w:val="18"/>
        </w:rPr>
        <w:t>svou</w:t>
      </w:r>
      <w:r>
        <w:rPr>
          <w:color w:val="1B377C"/>
          <w:spacing w:val="7"/>
          <w:w w:val="105"/>
          <w:sz w:val="18"/>
        </w:rPr>
        <w:t xml:space="preserve"> </w:t>
      </w:r>
      <w:r>
        <w:rPr>
          <w:color w:val="1B377C"/>
          <w:w w:val="105"/>
          <w:sz w:val="18"/>
        </w:rPr>
        <w:t>délku</w:t>
      </w:r>
      <w:r>
        <w:rPr>
          <w:color w:val="1B377C"/>
          <w:spacing w:val="7"/>
          <w:w w:val="105"/>
          <w:sz w:val="18"/>
        </w:rPr>
        <w:t xml:space="preserve"> </w:t>
      </w:r>
      <w:r>
        <w:rPr>
          <w:color w:val="1B377C"/>
          <w:w w:val="105"/>
          <w:sz w:val="18"/>
        </w:rPr>
        <w:t>těla</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vypočtenou</w:t>
      </w:r>
      <w:r>
        <w:rPr>
          <w:color w:val="1B377C"/>
          <w:spacing w:val="8"/>
          <w:w w:val="105"/>
          <w:sz w:val="18"/>
        </w:rPr>
        <w:t xml:space="preserve"> </w:t>
      </w:r>
      <w:r>
        <w:rPr>
          <w:color w:val="1B377C"/>
          <w:w w:val="105"/>
          <w:sz w:val="18"/>
        </w:rPr>
        <w:t>průměrnou</w:t>
      </w:r>
      <w:r>
        <w:rPr>
          <w:color w:val="1B377C"/>
          <w:spacing w:val="7"/>
          <w:w w:val="105"/>
          <w:sz w:val="18"/>
        </w:rPr>
        <w:t xml:space="preserve"> </w:t>
      </w:r>
      <w:r>
        <w:rPr>
          <w:color w:val="1B377C"/>
          <w:w w:val="105"/>
          <w:sz w:val="18"/>
        </w:rPr>
        <w:t>rychlost</w:t>
      </w:r>
      <w:r>
        <w:rPr>
          <w:color w:val="1B377C"/>
          <w:spacing w:val="7"/>
          <w:w w:val="105"/>
          <w:sz w:val="18"/>
        </w:rPr>
        <w:t xml:space="preserve"> </w:t>
      </w:r>
      <w:r>
        <w:rPr>
          <w:color w:val="1B377C"/>
          <w:w w:val="105"/>
          <w:sz w:val="18"/>
        </w:rPr>
        <w:t>k</w:t>
      </w:r>
      <w:r>
        <w:rPr>
          <w:color w:val="1B377C"/>
          <w:spacing w:val="7"/>
          <w:w w:val="105"/>
          <w:sz w:val="18"/>
        </w:rPr>
        <w:t xml:space="preserve"> </w:t>
      </w:r>
      <w:r>
        <w:rPr>
          <w:color w:val="1B377C"/>
          <w:w w:val="105"/>
          <w:sz w:val="18"/>
        </w:rPr>
        <w:t>převodu</w:t>
      </w:r>
      <w:r>
        <w:rPr>
          <w:color w:val="1B377C"/>
          <w:spacing w:val="7"/>
          <w:w w:val="105"/>
          <w:sz w:val="18"/>
        </w:rPr>
        <w:t xml:space="preserve"> </w:t>
      </w:r>
      <w:r>
        <w:rPr>
          <w:color w:val="1B377C"/>
          <w:w w:val="105"/>
          <w:sz w:val="18"/>
        </w:rPr>
        <w:t>do</w:t>
      </w:r>
      <w:r>
        <w:rPr>
          <w:color w:val="1B377C"/>
          <w:spacing w:val="8"/>
          <w:w w:val="105"/>
          <w:sz w:val="18"/>
        </w:rPr>
        <w:t xml:space="preserve"> </w:t>
      </w:r>
      <w:r>
        <w:rPr>
          <w:color w:val="1B377C"/>
          <w:spacing w:val="-2"/>
          <w:w w:val="105"/>
          <w:sz w:val="18"/>
        </w:rPr>
        <w:t>jednotky</w:t>
      </w:r>
    </w:p>
    <w:p w:rsidR="00750E3E" w:rsidRDefault="000B7D51">
      <w:pPr>
        <w:pStyle w:val="Zkladntext"/>
        <w:spacing w:before="33"/>
        <w:ind w:left="2148"/>
      </w:pPr>
      <w:r>
        <w:rPr>
          <w:color w:val="1B377C"/>
          <w:w w:val="105"/>
        </w:rPr>
        <w:t>„délka</w:t>
      </w:r>
      <w:r>
        <w:rPr>
          <w:color w:val="1B377C"/>
          <w:spacing w:val="5"/>
          <w:w w:val="105"/>
        </w:rPr>
        <w:t xml:space="preserve"> </w:t>
      </w:r>
      <w:r>
        <w:rPr>
          <w:color w:val="1B377C"/>
          <w:w w:val="105"/>
        </w:rPr>
        <w:t>těla</w:t>
      </w:r>
      <w:r>
        <w:rPr>
          <w:color w:val="1B377C"/>
          <w:spacing w:val="5"/>
          <w:w w:val="105"/>
        </w:rPr>
        <w:t xml:space="preserve"> </w:t>
      </w:r>
      <w:r>
        <w:rPr>
          <w:color w:val="1B377C"/>
          <w:w w:val="105"/>
        </w:rPr>
        <w:t>za</w:t>
      </w:r>
      <w:r>
        <w:rPr>
          <w:color w:val="1B377C"/>
          <w:spacing w:val="5"/>
          <w:w w:val="105"/>
        </w:rPr>
        <w:t xml:space="preserve"> </w:t>
      </w:r>
      <w:r>
        <w:rPr>
          <w:color w:val="1B377C"/>
          <w:w w:val="105"/>
        </w:rPr>
        <w:t>sekundu</w:t>
      </w:r>
      <w:r>
        <w:rPr>
          <w:color w:val="1B377C"/>
          <w:spacing w:val="5"/>
          <w:w w:val="105"/>
        </w:rPr>
        <w:t xml:space="preserve"> </w:t>
      </w:r>
      <w:r>
        <w:rPr>
          <w:color w:val="1B377C"/>
          <w:w w:val="105"/>
        </w:rPr>
        <w:t>(vydělte</w:t>
      </w:r>
      <w:r>
        <w:rPr>
          <w:color w:val="1B377C"/>
          <w:spacing w:val="5"/>
          <w:w w:val="105"/>
        </w:rPr>
        <w:t xml:space="preserve"> </w:t>
      </w:r>
      <w:r>
        <w:rPr>
          <w:color w:val="1B377C"/>
          <w:w w:val="105"/>
        </w:rPr>
        <w:t>svou</w:t>
      </w:r>
      <w:r>
        <w:rPr>
          <w:color w:val="1B377C"/>
          <w:spacing w:val="5"/>
          <w:w w:val="105"/>
        </w:rPr>
        <w:t xml:space="preserve"> </w:t>
      </w:r>
      <w:r>
        <w:rPr>
          <w:color w:val="1B377C"/>
          <w:w w:val="105"/>
        </w:rPr>
        <w:t>průměrnou</w:t>
      </w:r>
      <w:r>
        <w:rPr>
          <w:color w:val="1B377C"/>
          <w:spacing w:val="5"/>
          <w:w w:val="105"/>
        </w:rPr>
        <w:t xml:space="preserve"> </w:t>
      </w:r>
      <w:r>
        <w:rPr>
          <w:color w:val="1B377C"/>
          <w:w w:val="105"/>
        </w:rPr>
        <w:t>rychlost</w:t>
      </w:r>
      <w:r>
        <w:rPr>
          <w:color w:val="1B377C"/>
          <w:spacing w:val="5"/>
          <w:w w:val="105"/>
        </w:rPr>
        <w:t xml:space="preserve"> </w:t>
      </w:r>
      <w:r>
        <w:rPr>
          <w:color w:val="1B377C"/>
          <w:w w:val="105"/>
        </w:rPr>
        <w:t>délkou</w:t>
      </w:r>
      <w:r>
        <w:rPr>
          <w:color w:val="1B377C"/>
          <w:spacing w:val="5"/>
          <w:w w:val="105"/>
        </w:rPr>
        <w:t xml:space="preserve"> </w:t>
      </w:r>
      <w:r>
        <w:rPr>
          <w:color w:val="1B377C"/>
          <w:w w:val="105"/>
        </w:rPr>
        <w:t>svého</w:t>
      </w:r>
      <w:r>
        <w:rPr>
          <w:color w:val="1B377C"/>
          <w:spacing w:val="5"/>
          <w:w w:val="105"/>
        </w:rPr>
        <w:t xml:space="preserve"> </w:t>
      </w:r>
      <w:r>
        <w:rPr>
          <w:color w:val="1B377C"/>
          <w:spacing w:val="-2"/>
          <w:w w:val="105"/>
        </w:rPr>
        <w:t>těla).</w:t>
      </w:r>
    </w:p>
    <w:p w:rsidR="00750E3E" w:rsidRDefault="000B7D51">
      <w:pPr>
        <w:pStyle w:val="Odstavecseseznamem"/>
        <w:numPr>
          <w:ilvl w:val="1"/>
          <w:numId w:val="140"/>
        </w:numPr>
        <w:tabs>
          <w:tab w:val="left" w:pos="2146"/>
          <w:tab w:val="left" w:pos="2148"/>
        </w:tabs>
        <w:spacing w:before="33" w:line="278" w:lineRule="auto"/>
        <w:ind w:right="260"/>
        <w:rPr>
          <w:sz w:val="18"/>
        </w:rPr>
      </w:pPr>
      <w:r>
        <w:rPr>
          <w:color w:val="1B377C"/>
          <w:w w:val="105"/>
          <w:sz w:val="18"/>
        </w:rPr>
        <w:t>Vyhledejte na internetu rychlost nejrychlejšího suchozemského živočicha (délka těla / sekundu) a zapište ji do tabulky.</w:t>
      </w:r>
    </w:p>
    <w:p w:rsidR="00750E3E" w:rsidRDefault="000B7D51">
      <w:pPr>
        <w:pStyle w:val="Odstavecseseznamem"/>
        <w:numPr>
          <w:ilvl w:val="1"/>
          <w:numId w:val="140"/>
        </w:numPr>
        <w:tabs>
          <w:tab w:val="left" w:pos="2147"/>
        </w:tabs>
        <w:spacing w:line="207" w:lineRule="exact"/>
        <w:ind w:left="2147" w:hanging="339"/>
        <w:rPr>
          <w:sz w:val="18"/>
        </w:rPr>
      </w:pPr>
      <w:r>
        <w:rPr>
          <w:color w:val="1B377C"/>
          <w:w w:val="105"/>
          <w:sz w:val="18"/>
        </w:rPr>
        <w:t>Porovnejte</w:t>
      </w:r>
      <w:r>
        <w:rPr>
          <w:color w:val="1B377C"/>
          <w:spacing w:val="-7"/>
          <w:w w:val="105"/>
          <w:sz w:val="18"/>
        </w:rPr>
        <w:t xml:space="preserve"> </w:t>
      </w:r>
      <w:r>
        <w:rPr>
          <w:color w:val="1B377C"/>
          <w:w w:val="105"/>
          <w:sz w:val="18"/>
        </w:rPr>
        <w:t>své</w:t>
      </w:r>
      <w:r>
        <w:rPr>
          <w:color w:val="1B377C"/>
          <w:spacing w:val="-6"/>
          <w:w w:val="105"/>
          <w:sz w:val="18"/>
        </w:rPr>
        <w:t xml:space="preserve"> </w:t>
      </w:r>
      <w:r>
        <w:rPr>
          <w:color w:val="1B377C"/>
          <w:w w:val="105"/>
          <w:sz w:val="18"/>
        </w:rPr>
        <w:t>výsledky</w:t>
      </w:r>
      <w:r>
        <w:rPr>
          <w:color w:val="1B377C"/>
          <w:spacing w:val="-6"/>
          <w:w w:val="105"/>
          <w:sz w:val="18"/>
        </w:rPr>
        <w:t xml:space="preserve"> </w:t>
      </w:r>
      <w:r>
        <w:rPr>
          <w:color w:val="1B377C"/>
          <w:w w:val="105"/>
          <w:sz w:val="18"/>
        </w:rPr>
        <w:t>s</w:t>
      </w:r>
      <w:r>
        <w:rPr>
          <w:color w:val="1B377C"/>
          <w:spacing w:val="-6"/>
          <w:w w:val="105"/>
          <w:sz w:val="18"/>
        </w:rPr>
        <w:t xml:space="preserve"> </w:t>
      </w:r>
      <w:r>
        <w:rPr>
          <w:color w:val="1B377C"/>
          <w:w w:val="105"/>
          <w:sz w:val="18"/>
        </w:rPr>
        <w:t>nalezeným</w:t>
      </w:r>
      <w:r>
        <w:rPr>
          <w:color w:val="1B377C"/>
          <w:spacing w:val="-6"/>
          <w:w w:val="105"/>
          <w:sz w:val="18"/>
        </w:rPr>
        <w:t xml:space="preserve"> </w:t>
      </w:r>
      <w:r>
        <w:rPr>
          <w:color w:val="1B377C"/>
          <w:w w:val="105"/>
          <w:sz w:val="18"/>
        </w:rPr>
        <w:t>zástupcem</w:t>
      </w:r>
      <w:r>
        <w:rPr>
          <w:color w:val="1B377C"/>
          <w:spacing w:val="-6"/>
          <w:w w:val="105"/>
          <w:sz w:val="18"/>
        </w:rPr>
        <w:t xml:space="preserve"> </w:t>
      </w:r>
      <w:r>
        <w:rPr>
          <w:color w:val="1B377C"/>
          <w:w w:val="105"/>
          <w:sz w:val="18"/>
        </w:rPr>
        <w:t>a</w:t>
      </w:r>
      <w:r>
        <w:rPr>
          <w:color w:val="1B377C"/>
          <w:spacing w:val="-6"/>
          <w:w w:val="105"/>
          <w:sz w:val="18"/>
        </w:rPr>
        <w:t xml:space="preserve"> </w:t>
      </w:r>
      <w:r>
        <w:rPr>
          <w:color w:val="1B377C"/>
          <w:w w:val="105"/>
          <w:sz w:val="18"/>
        </w:rPr>
        <w:t>následně</w:t>
      </w:r>
      <w:r>
        <w:rPr>
          <w:color w:val="1B377C"/>
          <w:spacing w:val="-6"/>
          <w:w w:val="105"/>
          <w:sz w:val="18"/>
        </w:rPr>
        <w:t xml:space="preserve"> </w:t>
      </w:r>
      <w:r>
        <w:rPr>
          <w:color w:val="1B377C"/>
          <w:w w:val="105"/>
          <w:sz w:val="18"/>
        </w:rPr>
        <w:t>i</w:t>
      </w:r>
      <w:r>
        <w:rPr>
          <w:color w:val="1B377C"/>
          <w:spacing w:val="-6"/>
          <w:w w:val="105"/>
          <w:sz w:val="18"/>
        </w:rPr>
        <w:t xml:space="preserve"> </w:t>
      </w:r>
      <w:r>
        <w:rPr>
          <w:color w:val="1B377C"/>
          <w:w w:val="105"/>
          <w:sz w:val="18"/>
        </w:rPr>
        <w:t>s</w:t>
      </w:r>
      <w:r>
        <w:rPr>
          <w:color w:val="1B377C"/>
          <w:spacing w:val="-6"/>
          <w:w w:val="105"/>
          <w:sz w:val="18"/>
        </w:rPr>
        <w:t xml:space="preserve"> </w:t>
      </w:r>
      <w:r>
        <w:rPr>
          <w:color w:val="1B377C"/>
          <w:w w:val="105"/>
          <w:sz w:val="18"/>
        </w:rPr>
        <w:t>ostatními</w:t>
      </w:r>
      <w:r>
        <w:rPr>
          <w:color w:val="1B377C"/>
          <w:spacing w:val="-6"/>
          <w:w w:val="105"/>
          <w:sz w:val="18"/>
        </w:rPr>
        <w:t xml:space="preserve"> </w:t>
      </w:r>
      <w:r>
        <w:rPr>
          <w:color w:val="1B377C"/>
          <w:spacing w:val="-2"/>
          <w:w w:val="105"/>
          <w:sz w:val="18"/>
        </w:rPr>
        <w:t>spolužáky.</w:t>
      </w:r>
    </w:p>
    <w:p w:rsidR="00750E3E" w:rsidRDefault="00750E3E">
      <w:pPr>
        <w:spacing w:line="207" w:lineRule="exact"/>
        <w:rPr>
          <w:sz w:val="18"/>
        </w:rPr>
        <w:sectPr w:rsidR="00750E3E">
          <w:pgSz w:w="11910" w:h="16840"/>
          <w:pgMar w:top="1320" w:right="1120" w:bottom="760" w:left="1140" w:header="0" w:footer="579" w:gutter="0"/>
          <w:cols w:space="708"/>
        </w:sect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928"/>
        <w:gridCol w:w="1928"/>
        <w:gridCol w:w="1928"/>
        <w:gridCol w:w="1928"/>
      </w:tblGrid>
      <w:tr w:rsidR="00750E3E">
        <w:trPr>
          <w:trHeight w:val="778"/>
        </w:trPr>
        <w:tc>
          <w:tcPr>
            <w:tcW w:w="1928"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4"/>
                <w:w w:val="105"/>
                <w:sz w:val="18"/>
              </w:rPr>
              <w:lastRenderedPageBreak/>
              <w:t>Jméno</w:t>
            </w:r>
          </w:p>
        </w:tc>
        <w:tc>
          <w:tcPr>
            <w:tcW w:w="1928" w:type="dxa"/>
            <w:shd w:val="clear" w:color="auto" w:fill="F3F3F3"/>
          </w:tcPr>
          <w:p w:rsidR="00750E3E" w:rsidRDefault="000B7D51">
            <w:pPr>
              <w:pStyle w:val="TableParagraph"/>
              <w:spacing w:before="162" w:line="319" w:lineRule="auto"/>
              <w:ind w:left="113" w:right="627"/>
              <w:rPr>
                <w:rFonts w:ascii="Cambria" w:hAnsi="Cambria"/>
                <w:b/>
                <w:sz w:val="18"/>
              </w:rPr>
            </w:pPr>
            <w:r>
              <w:rPr>
                <w:rFonts w:ascii="Cambria" w:hAnsi="Cambria"/>
                <w:b/>
                <w:color w:val="1B377C"/>
                <w:sz w:val="18"/>
              </w:rPr>
              <w:t>Čas na 50 m</w:t>
            </w:r>
            <w:r>
              <w:rPr>
                <w:rFonts w:ascii="Cambria" w:hAnsi="Cambria"/>
                <w:b/>
                <w:color w:val="1B377C"/>
                <w:spacing w:val="40"/>
                <w:sz w:val="18"/>
              </w:rPr>
              <w:t xml:space="preserve"> </w:t>
            </w:r>
            <w:r>
              <w:rPr>
                <w:rFonts w:ascii="Cambria" w:hAnsi="Cambria"/>
                <w:b/>
                <w:color w:val="1B377C"/>
                <w:spacing w:val="-4"/>
                <w:sz w:val="18"/>
              </w:rPr>
              <w:t>(s)</w:t>
            </w:r>
          </w:p>
        </w:tc>
        <w:tc>
          <w:tcPr>
            <w:tcW w:w="1928" w:type="dxa"/>
            <w:shd w:val="clear" w:color="auto" w:fill="F3F3F3"/>
          </w:tcPr>
          <w:p w:rsidR="00750E3E" w:rsidRDefault="000B7D51">
            <w:pPr>
              <w:pStyle w:val="TableParagraph"/>
              <w:spacing w:before="162" w:line="319" w:lineRule="auto"/>
              <w:ind w:left="112" w:right="578"/>
              <w:rPr>
                <w:rFonts w:ascii="Cambria" w:hAnsi="Cambria"/>
                <w:b/>
                <w:sz w:val="18"/>
              </w:rPr>
            </w:pPr>
            <w:r>
              <w:rPr>
                <w:rFonts w:ascii="Cambria" w:hAnsi="Cambria"/>
                <w:b/>
                <w:color w:val="1B377C"/>
                <w:spacing w:val="-2"/>
                <w:sz w:val="18"/>
              </w:rPr>
              <w:t>Rychlost</w:t>
            </w:r>
            <w:r>
              <w:rPr>
                <w:rFonts w:ascii="Cambria" w:hAnsi="Cambria"/>
                <w:b/>
                <w:color w:val="1B377C"/>
                <w:spacing w:val="40"/>
                <w:sz w:val="18"/>
              </w:rPr>
              <w:t xml:space="preserve"> </w:t>
            </w:r>
            <w:r>
              <w:rPr>
                <w:rFonts w:ascii="Cambria" w:hAnsi="Cambria"/>
                <w:b/>
                <w:color w:val="1B377C"/>
                <w:sz w:val="18"/>
              </w:rPr>
              <w:t>(délka</w:t>
            </w:r>
            <w:r>
              <w:rPr>
                <w:rFonts w:ascii="Cambria" w:hAnsi="Cambria"/>
                <w:b/>
                <w:color w:val="1B377C"/>
                <w:spacing w:val="-9"/>
                <w:sz w:val="18"/>
              </w:rPr>
              <w:t xml:space="preserve"> </w:t>
            </w:r>
            <w:r>
              <w:rPr>
                <w:rFonts w:ascii="Cambria" w:hAnsi="Cambria"/>
                <w:b/>
                <w:color w:val="1B377C"/>
                <w:sz w:val="18"/>
              </w:rPr>
              <w:t>těla</w:t>
            </w:r>
            <w:r>
              <w:rPr>
                <w:rFonts w:ascii="Cambria" w:hAnsi="Cambria"/>
                <w:b/>
                <w:color w:val="1B377C"/>
                <w:spacing w:val="-9"/>
                <w:sz w:val="18"/>
              </w:rPr>
              <w:t xml:space="preserve"> </w:t>
            </w:r>
            <w:r>
              <w:rPr>
                <w:rFonts w:ascii="Cambria" w:hAnsi="Cambria"/>
                <w:b/>
                <w:color w:val="1B377C"/>
                <w:sz w:val="18"/>
              </w:rPr>
              <w:t>/</w:t>
            </w:r>
            <w:r>
              <w:rPr>
                <w:rFonts w:ascii="Cambria" w:hAnsi="Cambria"/>
                <w:b/>
                <w:color w:val="1B377C"/>
                <w:spacing w:val="-9"/>
                <w:sz w:val="18"/>
              </w:rPr>
              <w:t xml:space="preserve"> </w:t>
            </w:r>
            <w:r>
              <w:rPr>
                <w:rFonts w:ascii="Cambria" w:hAnsi="Cambria"/>
                <w:b/>
                <w:color w:val="1B377C"/>
                <w:sz w:val="18"/>
              </w:rPr>
              <w:t>s)</w:t>
            </w:r>
          </w:p>
        </w:tc>
        <w:tc>
          <w:tcPr>
            <w:tcW w:w="1928" w:type="dxa"/>
            <w:shd w:val="clear" w:color="auto" w:fill="F3F3F3"/>
          </w:tcPr>
          <w:p w:rsidR="00750E3E" w:rsidRDefault="000B7D51">
            <w:pPr>
              <w:pStyle w:val="TableParagraph"/>
              <w:spacing w:before="162" w:line="319" w:lineRule="auto"/>
              <w:ind w:left="112" w:right="627"/>
              <w:rPr>
                <w:rFonts w:ascii="Cambria" w:hAnsi="Cambria"/>
                <w:b/>
                <w:sz w:val="18"/>
              </w:rPr>
            </w:pPr>
            <w:r>
              <w:rPr>
                <w:rFonts w:ascii="Cambria" w:hAnsi="Cambria"/>
                <w:b/>
                <w:color w:val="1B377C"/>
                <w:spacing w:val="-2"/>
                <w:sz w:val="18"/>
              </w:rPr>
              <w:t>Nejrychlejší</w:t>
            </w:r>
            <w:r>
              <w:rPr>
                <w:rFonts w:ascii="Cambria" w:hAnsi="Cambria"/>
                <w:b/>
                <w:color w:val="1B377C"/>
                <w:spacing w:val="40"/>
                <w:w w:val="105"/>
                <w:sz w:val="18"/>
              </w:rPr>
              <w:t xml:space="preserve"> </w:t>
            </w:r>
            <w:r>
              <w:rPr>
                <w:rFonts w:ascii="Cambria" w:hAnsi="Cambria"/>
                <w:b/>
                <w:color w:val="1B377C"/>
                <w:spacing w:val="-2"/>
                <w:w w:val="105"/>
                <w:sz w:val="18"/>
              </w:rPr>
              <w:t>živočich</w:t>
            </w:r>
          </w:p>
        </w:tc>
      </w:tr>
      <w:tr w:rsidR="00750E3E">
        <w:trPr>
          <w:trHeight w:val="444"/>
        </w:trPr>
        <w:tc>
          <w:tcPr>
            <w:tcW w:w="1928"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r w:rsidR="00750E3E">
        <w:trPr>
          <w:trHeight w:val="444"/>
        </w:trPr>
        <w:tc>
          <w:tcPr>
            <w:tcW w:w="1928"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r w:rsidR="00750E3E">
        <w:trPr>
          <w:trHeight w:val="444"/>
        </w:trPr>
        <w:tc>
          <w:tcPr>
            <w:tcW w:w="1928"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r w:rsidR="00750E3E">
        <w:trPr>
          <w:trHeight w:val="444"/>
        </w:trPr>
        <w:tc>
          <w:tcPr>
            <w:tcW w:w="1928" w:type="dxa"/>
          </w:tcPr>
          <w:p w:rsidR="00750E3E" w:rsidRDefault="000B7D51">
            <w:pPr>
              <w:pStyle w:val="TableParagraph"/>
              <w:spacing w:before="103"/>
              <w:ind w:left="113"/>
              <w:rPr>
                <w:rFonts w:ascii="Arial Black"/>
                <w:sz w:val="16"/>
              </w:rPr>
            </w:pPr>
            <w:r>
              <w:rPr>
                <w:rFonts w:ascii="Arial Black"/>
                <w:color w:val="1B377C"/>
                <w:spacing w:val="-5"/>
                <w:w w:val="95"/>
                <w:sz w:val="16"/>
              </w:rPr>
              <w:t>4.</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10"/>
                <w:w w:val="95"/>
                <w:sz w:val="16"/>
              </w:rPr>
              <w:t>…</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bl>
    <w:p w:rsidR="00750E3E" w:rsidRDefault="00750E3E">
      <w:pPr>
        <w:pStyle w:val="Zkladntext"/>
        <w:spacing w:before="140"/>
      </w:pPr>
    </w:p>
    <w:p w:rsidR="00750E3E" w:rsidRDefault="000B7D51">
      <w:pPr>
        <w:pStyle w:val="Zkladntext"/>
        <w:spacing w:before="1"/>
        <w:ind w:left="1808"/>
        <w:rPr>
          <w:rFonts w:ascii="Arial Black" w:hAnsi="Arial Black"/>
        </w:rPr>
      </w:pPr>
      <w:r>
        <w:rPr>
          <w:rFonts w:ascii="Arial Black" w:hAnsi="Arial Black"/>
          <w:color w:val="1B377C"/>
          <w:w w:val="85"/>
        </w:rPr>
        <w:t>Kterého</w:t>
      </w:r>
      <w:r>
        <w:rPr>
          <w:rFonts w:ascii="Arial Black" w:hAnsi="Arial Black"/>
          <w:color w:val="1B377C"/>
          <w:spacing w:val="12"/>
        </w:rPr>
        <w:t xml:space="preserve"> </w:t>
      </w:r>
      <w:r>
        <w:rPr>
          <w:rFonts w:ascii="Arial Black" w:hAnsi="Arial Black"/>
          <w:color w:val="1B377C"/>
          <w:w w:val="85"/>
        </w:rPr>
        <w:t>živočicha</w:t>
      </w:r>
      <w:r>
        <w:rPr>
          <w:rFonts w:ascii="Arial Black" w:hAnsi="Arial Black"/>
          <w:color w:val="1B377C"/>
          <w:spacing w:val="13"/>
        </w:rPr>
        <w:t xml:space="preserve"> </w:t>
      </w:r>
      <w:r>
        <w:rPr>
          <w:rFonts w:ascii="Arial Black" w:hAnsi="Arial Black"/>
          <w:color w:val="1B377C"/>
          <w:w w:val="85"/>
        </w:rPr>
        <w:t>si</w:t>
      </w:r>
      <w:r>
        <w:rPr>
          <w:rFonts w:ascii="Arial Black" w:hAnsi="Arial Black"/>
          <w:color w:val="1B377C"/>
          <w:spacing w:val="13"/>
        </w:rPr>
        <w:t xml:space="preserve"> </w:t>
      </w:r>
      <w:r>
        <w:rPr>
          <w:rFonts w:ascii="Arial Black" w:hAnsi="Arial Black"/>
          <w:color w:val="1B377C"/>
          <w:w w:val="85"/>
        </w:rPr>
        <w:t>nalezl</w:t>
      </w:r>
      <w:r>
        <w:rPr>
          <w:rFonts w:ascii="Arial Black" w:hAnsi="Arial Black"/>
          <w:color w:val="1B377C"/>
          <w:spacing w:val="12"/>
        </w:rPr>
        <w:t xml:space="preserve"> </w:t>
      </w:r>
      <w:r>
        <w:rPr>
          <w:rFonts w:ascii="Arial Black" w:hAnsi="Arial Black"/>
          <w:color w:val="1B377C"/>
          <w:w w:val="85"/>
        </w:rPr>
        <w:t>(uveďte</w:t>
      </w:r>
      <w:r>
        <w:rPr>
          <w:rFonts w:ascii="Arial Black" w:hAnsi="Arial Black"/>
          <w:color w:val="1B377C"/>
          <w:spacing w:val="13"/>
        </w:rPr>
        <w:t xml:space="preserve"> </w:t>
      </w:r>
      <w:r>
        <w:rPr>
          <w:rFonts w:ascii="Arial Black" w:hAnsi="Arial Black"/>
          <w:color w:val="1B377C"/>
          <w:w w:val="85"/>
        </w:rPr>
        <w:t>i</w:t>
      </w:r>
      <w:r>
        <w:rPr>
          <w:rFonts w:ascii="Arial Black" w:hAnsi="Arial Black"/>
          <w:color w:val="1B377C"/>
          <w:spacing w:val="13"/>
        </w:rPr>
        <w:t xml:space="preserve"> </w:t>
      </w:r>
      <w:r>
        <w:rPr>
          <w:rFonts w:ascii="Arial Black" w:hAnsi="Arial Black"/>
          <w:color w:val="1B377C"/>
          <w:w w:val="85"/>
        </w:rPr>
        <w:t>zdroj)?</w:t>
      </w:r>
      <w:r>
        <w:rPr>
          <w:rFonts w:ascii="Arial Black" w:hAnsi="Arial Black"/>
          <w:color w:val="1B377C"/>
          <w:spacing w:val="13"/>
        </w:rPr>
        <w:t xml:space="preserve"> </w:t>
      </w:r>
      <w:r>
        <w:rPr>
          <w:rFonts w:ascii="Arial Black" w:hAnsi="Arial Black"/>
          <w:color w:val="1B377C"/>
          <w:w w:val="85"/>
        </w:rPr>
        <w:t>Nalezli</w:t>
      </w:r>
      <w:r>
        <w:rPr>
          <w:rFonts w:ascii="Arial Black" w:hAnsi="Arial Black"/>
          <w:color w:val="1B377C"/>
          <w:spacing w:val="12"/>
        </w:rPr>
        <w:t xml:space="preserve"> </w:t>
      </w:r>
      <w:r>
        <w:rPr>
          <w:rFonts w:ascii="Arial Black" w:hAnsi="Arial Black"/>
          <w:color w:val="1B377C"/>
          <w:w w:val="85"/>
        </w:rPr>
        <w:t>jste</w:t>
      </w:r>
      <w:r>
        <w:rPr>
          <w:rFonts w:ascii="Arial Black" w:hAnsi="Arial Black"/>
          <w:color w:val="1B377C"/>
          <w:spacing w:val="13"/>
        </w:rPr>
        <w:t xml:space="preserve"> </w:t>
      </w:r>
      <w:r>
        <w:rPr>
          <w:rFonts w:ascii="Arial Black" w:hAnsi="Arial Black"/>
          <w:color w:val="1B377C"/>
          <w:w w:val="85"/>
        </w:rPr>
        <w:t>všichni</w:t>
      </w:r>
      <w:r>
        <w:rPr>
          <w:rFonts w:ascii="Arial Black" w:hAnsi="Arial Black"/>
          <w:color w:val="1B377C"/>
          <w:spacing w:val="13"/>
        </w:rPr>
        <w:t xml:space="preserve"> </w:t>
      </w:r>
      <w:r>
        <w:rPr>
          <w:rFonts w:ascii="Arial Black" w:hAnsi="Arial Black"/>
          <w:color w:val="1B377C"/>
          <w:spacing w:val="-2"/>
          <w:w w:val="85"/>
        </w:rPr>
        <w:t>stejného?</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576320" behindDoc="1" locked="0" layoutInCell="1" allowOverlap="1">
                <wp:simplePos x="0" y="0"/>
                <wp:positionH relativeFrom="page">
                  <wp:posOffset>1872000</wp:posOffset>
                </wp:positionH>
                <wp:positionV relativeFrom="paragraph">
                  <wp:posOffset>72535</wp:posOffset>
                </wp:positionV>
                <wp:extent cx="4896485" cy="72644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06" name="Graphic 10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07" name="Graphic 107"/>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8" name="Graphic 108"/>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9" name="Graphic 109"/>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4B1ABD4" id="Group 105" o:spid="_x0000_s1026" style="position:absolute;margin-left:147.4pt;margin-top:5.7pt;width:385.55pt;height:57.2pt;z-index:-25174016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">
                <v:shape id="Graphic 10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" path="m,l4896002,e" filled="f" strokecolor="#9ab3fd" strokeweight=".5pt">
                  <v:path arrowok="t"/>
                </v:shape>
                <v:shape id="Graphic 10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" path="m,713651l,e" filled="f" strokecolor="#9ab3fd" strokeweight=".5pt">
                  <v:path arrowok="t"/>
                </v:shape>
                <v:shape id="Graphic 10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" path="m,713651l,e" filled="f" strokecolor="#9ab3fd" strokeweight=".5pt">
                  <v:path arrowok="t"/>
                </v:shape>
                <v:shape id="Graphic 10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866"/>
        <w:rPr>
          <w:rFonts w:ascii="Arial Black" w:hAnsi="Arial Black"/>
        </w:rPr>
      </w:pPr>
      <w:r>
        <w:rPr>
          <w:rFonts w:ascii="Arial Black" w:hAnsi="Arial Black"/>
          <w:color w:val="1B377C"/>
          <w:w w:val="90"/>
        </w:rPr>
        <w:t xml:space="preserve">Proč myslíš, že je zástupce živočichů schopen dosáhnout tak vysoké rychlosti </w:t>
      </w:r>
      <w:r>
        <w:rPr>
          <w:rFonts w:ascii="Arial Black" w:hAnsi="Arial Black"/>
          <w:color w:val="1B377C"/>
        </w:rPr>
        <w:t>(v délka těla/s)?</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577344" behindDoc="1" locked="0" layoutInCell="1" allowOverlap="1">
                <wp:simplePos x="0" y="0"/>
                <wp:positionH relativeFrom="page">
                  <wp:posOffset>1872000</wp:posOffset>
                </wp:positionH>
                <wp:positionV relativeFrom="paragraph">
                  <wp:posOffset>73939</wp:posOffset>
                </wp:positionV>
                <wp:extent cx="4896485" cy="72644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11" name="Graphic 11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12" name="Graphic 11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13" name="Graphic 11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14" name="Graphic 11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767FAA2" id="Group 110" o:spid="_x0000_s1026" style="position:absolute;margin-left:147.4pt;margin-top:5.8pt;width:385.55pt;height:57.2pt;z-index:-25173913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">
                <v:shape id="Graphic 11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" path="m,l4896002,e" filled="f" strokecolor="#9ab3fd" strokeweight=".5pt">
                  <v:path arrowok="t"/>
                </v:shape>
                <v:shape id="Graphic 11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" path="m,713651l,e" filled="f" strokecolor="#9ab3fd" strokeweight=".5pt">
                  <v:path arrowok="t"/>
                </v:shape>
                <v:shape id="Graphic 11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" path="m,713651l,e" filled="f" strokecolor="#9ab3fd" strokeweight=".5pt">
                  <v:path arrowok="t"/>
                </v:shape>
                <v:shape id="Graphic 11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Které</w:t>
      </w:r>
      <w:r>
        <w:rPr>
          <w:rFonts w:ascii="Arial Black" w:hAnsi="Arial Black"/>
          <w:color w:val="1B377C"/>
          <w:spacing w:val="4"/>
        </w:rPr>
        <w:t xml:space="preserve"> </w:t>
      </w:r>
      <w:r>
        <w:rPr>
          <w:rFonts w:ascii="Arial Black" w:hAnsi="Arial Black"/>
          <w:color w:val="1B377C"/>
          <w:w w:val="90"/>
        </w:rPr>
        <w:t>faktory</w:t>
      </w:r>
      <w:r>
        <w:rPr>
          <w:rFonts w:ascii="Arial Black" w:hAnsi="Arial Black"/>
          <w:color w:val="1B377C"/>
          <w:spacing w:val="4"/>
        </w:rPr>
        <w:t xml:space="preserve"> </w:t>
      </w:r>
      <w:r>
        <w:rPr>
          <w:rFonts w:ascii="Arial Black" w:hAnsi="Arial Black"/>
          <w:color w:val="1B377C"/>
          <w:w w:val="90"/>
        </w:rPr>
        <w:t>mohou</w:t>
      </w:r>
      <w:r>
        <w:rPr>
          <w:rFonts w:ascii="Arial Black" w:hAnsi="Arial Black"/>
          <w:color w:val="1B377C"/>
          <w:spacing w:val="4"/>
        </w:rPr>
        <w:t xml:space="preserve"> </w:t>
      </w:r>
      <w:r>
        <w:rPr>
          <w:rFonts w:ascii="Arial Black" w:hAnsi="Arial Black"/>
          <w:color w:val="1B377C"/>
          <w:w w:val="90"/>
        </w:rPr>
        <w:t>ovlivnit</w:t>
      </w:r>
      <w:r>
        <w:rPr>
          <w:rFonts w:ascii="Arial Black" w:hAnsi="Arial Black"/>
          <w:color w:val="1B377C"/>
          <w:spacing w:val="4"/>
        </w:rPr>
        <w:t xml:space="preserve"> </w:t>
      </w:r>
      <w:r>
        <w:rPr>
          <w:rFonts w:ascii="Arial Black" w:hAnsi="Arial Black"/>
          <w:color w:val="1B377C"/>
          <w:w w:val="90"/>
        </w:rPr>
        <w:t>váš</w:t>
      </w:r>
      <w:r>
        <w:rPr>
          <w:rFonts w:ascii="Arial Black" w:hAnsi="Arial Black"/>
          <w:color w:val="1B377C"/>
          <w:spacing w:val="4"/>
        </w:rPr>
        <w:t xml:space="preserve"> </w:t>
      </w:r>
      <w:r>
        <w:rPr>
          <w:rFonts w:ascii="Arial Black" w:hAnsi="Arial Black"/>
          <w:color w:val="1B377C"/>
          <w:w w:val="90"/>
        </w:rPr>
        <w:t>výkon</w:t>
      </w:r>
      <w:r>
        <w:rPr>
          <w:rFonts w:ascii="Arial Black" w:hAnsi="Arial Black"/>
          <w:color w:val="1B377C"/>
          <w:spacing w:val="5"/>
        </w:rPr>
        <w:t xml:space="preserve"> </w:t>
      </w:r>
      <w:r>
        <w:rPr>
          <w:rFonts w:ascii="Arial Black" w:hAnsi="Arial Black"/>
          <w:color w:val="1B377C"/>
          <w:w w:val="90"/>
        </w:rPr>
        <w:t>při</w:t>
      </w:r>
      <w:r>
        <w:rPr>
          <w:rFonts w:ascii="Arial Black" w:hAnsi="Arial Black"/>
          <w:color w:val="1B377C"/>
          <w:spacing w:val="4"/>
        </w:rPr>
        <w:t xml:space="preserve"> </w:t>
      </w:r>
      <w:r>
        <w:rPr>
          <w:rFonts w:ascii="Arial Black" w:hAnsi="Arial Black"/>
          <w:color w:val="1B377C"/>
          <w:spacing w:val="-2"/>
          <w:w w:val="90"/>
        </w:rPr>
        <w:t>sprintu?</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78368" behindDoc="1" locked="0" layoutInCell="1" allowOverlap="1">
                <wp:simplePos x="0" y="0"/>
                <wp:positionH relativeFrom="page">
                  <wp:posOffset>1872000</wp:posOffset>
                </wp:positionH>
                <wp:positionV relativeFrom="paragraph">
                  <wp:posOffset>72953</wp:posOffset>
                </wp:positionV>
                <wp:extent cx="4896485" cy="72644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16" name="Graphic 11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17" name="Graphic 11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18" name="Graphic 118"/>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19" name="Graphic 11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E164454" id="Group 115" o:spid="_x0000_s1026" style="position:absolute;margin-left:147.4pt;margin-top:5.75pt;width:385.55pt;height:57.2pt;z-index:-25173811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">
                <v:shape id="Graphic 11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" path="m,l4896002,e" filled="f" strokecolor="#9ab3fd" strokeweight=".5pt">
                  <v:path arrowok="t"/>
                </v:shape>
                <v:shape id="Graphic 11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" path="m,713651l,e" filled="f" strokecolor="#9ab3fd" strokeweight=".5pt">
                  <v:path arrowok="t"/>
                </v:shape>
                <v:shape id="Graphic 11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" path="m,713651l,e" filled="f" strokecolor="#9ab3fd" strokeweight=".5pt">
                  <v:path arrowok="t"/>
                </v:shape>
                <v:shape id="Graphic 11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Jaký</w:t>
      </w:r>
      <w:r>
        <w:rPr>
          <w:rFonts w:ascii="Arial Black" w:hAnsi="Arial Black"/>
          <w:color w:val="1B377C"/>
          <w:spacing w:val="-2"/>
        </w:rPr>
        <w:t xml:space="preserve"> </w:t>
      </w:r>
      <w:r>
        <w:rPr>
          <w:rFonts w:ascii="Arial Black" w:hAnsi="Arial Black"/>
          <w:color w:val="1B377C"/>
          <w:w w:val="90"/>
        </w:rPr>
        <w:t>vliv</w:t>
      </w:r>
      <w:r>
        <w:rPr>
          <w:rFonts w:ascii="Arial Black" w:hAnsi="Arial Black"/>
          <w:color w:val="1B377C"/>
          <w:spacing w:val="-2"/>
        </w:rPr>
        <w:t xml:space="preserve"> </w:t>
      </w:r>
      <w:r>
        <w:rPr>
          <w:rFonts w:ascii="Arial Black" w:hAnsi="Arial Black"/>
          <w:color w:val="1B377C"/>
          <w:w w:val="90"/>
        </w:rPr>
        <w:t>má</w:t>
      </w:r>
      <w:r>
        <w:rPr>
          <w:rFonts w:ascii="Arial Black" w:hAnsi="Arial Black"/>
          <w:color w:val="1B377C"/>
          <w:spacing w:val="-1"/>
        </w:rPr>
        <w:t xml:space="preserve"> </w:t>
      </w:r>
      <w:r>
        <w:rPr>
          <w:rFonts w:ascii="Arial Black" w:hAnsi="Arial Black"/>
          <w:color w:val="1B377C"/>
          <w:w w:val="90"/>
        </w:rPr>
        <w:t>délka</w:t>
      </w:r>
      <w:r>
        <w:rPr>
          <w:rFonts w:ascii="Arial Black" w:hAnsi="Arial Black"/>
          <w:color w:val="1B377C"/>
          <w:spacing w:val="-2"/>
        </w:rPr>
        <w:t xml:space="preserve"> </w:t>
      </w:r>
      <w:r>
        <w:rPr>
          <w:rFonts w:ascii="Arial Black" w:hAnsi="Arial Black"/>
          <w:color w:val="1B377C"/>
          <w:w w:val="90"/>
        </w:rPr>
        <w:t>těla</w:t>
      </w:r>
      <w:r>
        <w:rPr>
          <w:rFonts w:ascii="Arial Black" w:hAnsi="Arial Black"/>
          <w:color w:val="1B377C"/>
          <w:spacing w:val="-2"/>
        </w:rPr>
        <w:t xml:space="preserve"> </w:t>
      </w:r>
      <w:r>
        <w:rPr>
          <w:rFonts w:ascii="Arial Black" w:hAnsi="Arial Black"/>
          <w:color w:val="1B377C"/>
          <w:w w:val="90"/>
        </w:rPr>
        <w:t>na</w:t>
      </w:r>
      <w:r>
        <w:rPr>
          <w:rFonts w:ascii="Arial Black" w:hAnsi="Arial Black"/>
          <w:color w:val="1B377C"/>
          <w:spacing w:val="-1"/>
        </w:rPr>
        <w:t xml:space="preserve"> </w:t>
      </w:r>
      <w:r>
        <w:rPr>
          <w:rFonts w:ascii="Arial Black" w:hAnsi="Arial Black"/>
          <w:color w:val="1B377C"/>
          <w:w w:val="90"/>
        </w:rPr>
        <w:t>rychlost</w:t>
      </w:r>
      <w:r>
        <w:rPr>
          <w:rFonts w:ascii="Arial Black" w:hAnsi="Arial Black"/>
          <w:color w:val="1B377C"/>
          <w:spacing w:val="-2"/>
        </w:rPr>
        <w:t xml:space="preserve"> </w:t>
      </w:r>
      <w:r>
        <w:rPr>
          <w:rFonts w:ascii="Arial Black" w:hAnsi="Arial Black"/>
          <w:color w:val="1B377C"/>
          <w:w w:val="90"/>
        </w:rPr>
        <w:t>pohybu</w:t>
      </w:r>
      <w:r>
        <w:rPr>
          <w:rFonts w:ascii="Arial Black" w:hAnsi="Arial Black"/>
          <w:color w:val="1B377C"/>
          <w:spacing w:val="-2"/>
        </w:rPr>
        <w:t xml:space="preserve"> </w:t>
      </w:r>
      <w:r>
        <w:rPr>
          <w:rFonts w:ascii="Arial Black" w:hAnsi="Arial Black"/>
          <w:color w:val="1B377C"/>
          <w:w w:val="90"/>
        </w:rPr>
        <w:t>při</w:t>
      </w:r>
      <w:r>
        <w:rPr>
          <w:rFonts w:ascii="Arial Black" w:hAnsi="Arial Black"/>
          <w:color w:val="1B377C"/>
          <w:spacing w:val="-1"/>
        </w:rPr>
        <w:t xml:space="preserve"> </w:t>
      </w:r>
      <w:r>
        <w:rPr>
          <w:rFonts w:ascii="Arial Black" w:hAnsi="Arial Black"/>
          <w:color w:val="1B377C"/>
          <w:w w:val="90"/>
        </w:rPr>
        <w:t>porovnání</w:t>
      </w:r>
      <w:r>
        <w:rPr>
          <w:rFonts w:ascii="Arial Black" w:hAnsi="Arial Black"/>
          <w:color w:val="1B377C"/>
          <w:spacing w:val="-2"/>
        </w:rPr>
        <w:t xml:space="preserve"> </w:t>
      </w:r>
      <w:r>
        <w:rPr>
          <w:rFonts w:ascii="Arial Black" w:hAnsi="Arial Black"/>
          <w:color w:val="1B377C"/>
          <w:w w:val="90"/>
        </w:rPr>
        <w:t>různých</w:t>
      </w:r>
      <w:r>
        <w:rPr>
          <w:rFonts w:ascii="Arial Black" w:hAnsi="Arial Black"/>
          <w:color w:val="1B377C"/>
          <w:spacing w:val="-1"/>
        </w:rPr>
        <w:t xml:space="preserve"> </w:t>
      </w:r>
      <w:r>
        <w:rPr>
          <w:rFonts w:ascii="Arial Black" w:hAnsi="Arial Black"/>
          <w:color w:val="1B377C"/>
          <w:spacing w:val="-2"/>
          <w:w w:val="90"/>
        </w:rPr>
        <w:t>druhů?</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79392" behindDoc="1" locked="0" layoutInCell="1" allowOverlap="1">
                <wp:simplePos x="0" y="0"/>
                <wp:positionH relativeFrom="page">
                  <wp:posOffset>1872000</wp:posOffset>
                </wp:positionH>
                <wp:positionV relativeFrom="paragraph">
                  <wp:posOffset>72776</wp:posOffset>
                </wp:positionV>
                <wp:extent cx="4896485" cy="72644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21" name="Graphic 12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22" name="Graphic 12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23" name="Graphic 12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24" name="Graphic 12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F2E90CE" id="Group 120" o:spid="_x0000_s1026" style="position:absolute;margin-left:147.4pt;margin-top:5.75pt;width:385.55pt;height:57.2pt;z-index:-25173708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">
                <v:shape id="Graphic 12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" path="m,l4896002,e" filled="f" strokecolor="#9ab3fd" strokeweight=".5pt">
                  <v:path arrowok="t"/>
                </v:shape>
                <v:shape id="Graphic 12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" path="m,713651l,e" filled="f" strokecolor="#9ab3fd" strokeweight=".5pt">
                  <v:path arrowok="t"/>
                </v:shape>
                <v:shape id="Graphic 12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" path="m,713651l,e" filled="f" strokecolor="#9ab3fd" strokeweight=".5pt">
                  <v:path arrowok="t"/>
                </v:shape>
                <v:shape id="Graphic 12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Objevuji</w:t>
      </w:r>
      <w:r>
        <w:rPr>
          <w:color w:val="3566FC"/>
          <w:spacing w:val="-5"/>
          <w:w w:val="110"/>
        </w:rPr>
        <w:t xml:space="preserve"> </w:t>
      </w:r>
      <w:r>
        <w:rPr>
          <w:color w:val="3566FC"/>
          <w:w w:val="110"/>
        </w:rPr>
        <w:t>svou</w:t>
      </w:r>
      <w:r>
        <w:rPr>
          <w:color w:val="3566FC"/>
          <w:spacing w:val="-5"/>
          <w:w w:val="110"/>
        </w:rPr>
        <w:t xml:space="preserve"> </w:t>
      </w:r>
      <w:r>
        <w:rPr>
          <w:color w:val="3566FC"/>
          <w:w w:val="110"/>
        </w:rPr>
        <w:t>rychlost</w:t>
      </w:r>
      <w:r>
        <w:rPr>
          <w:color w:val="3566FC"/>
          <w:spacing w:val="-4"/>
          <w:w w:val="110"/>
        </w:rPr>
        <w:t xml:space="preserve"> </w:t>
      </w:r>
      <w:r>
        <w:rPr>
          <w:color w:val="3566FC"/>
          <w:w w:val="110"/>
        </w:rPr>
        <w:t>při</w:t>
      </w:r>
      <w:r>
        <w:rPr>
          <w:color w:val="3566FC"/>
          <w:spacing w:val="-5"/>
          <w:w w:val="110"/>
        </w:rPr>
        <w:t xml:space="preserve"> </w:t>
      </w:r>
      <w:r>
        <w:rPr>
          <w:color w:val="3566FC"/>
          <w:w w:val="110"/>
        </w:rPr>
        <w:t>různých</w:t>
      </w:r>
      <w:r>
        <w:rPr>
          <w:color w:val="3566FC"/>
          <w:spacing w:val="-4"/>
          <w:w w:val="110"/>
        </w:rPr>
        <w:t xml:space="preserve"> </w:t>
      </w:r>
      <w:r>
        <w:rPr>
          <w:color w:val="3566FC"/>
          <w:w w:val="110"/>
        </w:rPr>
        <w:t>způsobech</w:t>
      </w:r>
      <w:r>
        <w:rPr>
          <w:color w:val="3566FC"/>
          <w:spacing w:val="-5"/>
          <w:w w:val="110"/>
        </w:rPr>
        <w:t xml:space="preserve"> </w:t>
      </w:r>
      <w:r>
        <w:rPr>
          <w:color w:val="3566FC"/>
          <w:spacing w:val="-2"/>
          <w:w w:val="110"/>
        </w:rPr>
        <w:t>pohybu</w:t>
      </w:r>
    </w:p>
    <w:p w:rsidR="00750E3E" w:rsidRDefault="000B7D51">
      <w:pPr>
        <w:pStyle w:val="Zkladntext"/>
        <w:spacing w:before="159" w:line="228" w:lineRule="auto"/>
        <w:ind w:left="1808" w:right="504"/>
        <w:rPr>
          <w:rFonts w:ascii="Arial Black" w:hAnsi="Arial Black"/>
        </w:rPr>
      </w:pPr>
      <w:r>
        <w:rPr>
          <w:rFonts w:ascii="Arial Black" w:hAnsi="Arial Black"/>
          <w:color w:val="1B377C"/>
          <w:w w:val="90"/>
        </w:rPr>
        <w:t>Spočítejte svou maximální rychlost při běhu, skoku, plazení se, pohybu po čtyřech</w:t>
      </w:r>
      <w:r>
        <w:rPr>
          <w:rFonts w:ascii="Arial Black" w:hAnsi="Arial Black"/>
          <w:color w:val="1B377C"/>
        </w:rPr>
        <w:t xml:space="preserve"> </w:t>
      </w:r>
      <w:r>
        <w:rPr>
          <w:rFonts w:ascii="Arial Black" w:hAnsi="Arial Black"/>
          <w:color w:val="1B377C"/>
          <w:spacing w:val="-6"/>
        </w:rPr>
        <w:t>a porovnejte své výsledky se spolužáky.</w:t>
      </w:r>
    </w:p>
    <w:p w:rsidR="00750E3E" w:rsidRDefault="000B7D51">
      <w:pPr>
        <w:pStyle w:val="Zkladntext"/>
        <w:spacing w:before="127"/>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40"/>
        </w:numPr>
        <w:tabs>
          <w:tab w:val="left" w:pos="1808"/>
        </w:tabs>
        <w:spacing w:before="156" w:line="278" w:lineRule="auto"/>
        <w:ind w:right="779"/>
        <w:rPr>
          <w:sz w:val="18"/>
        </w:rPr>
      </w:pPr>
      <w:r>
        <w:rPr>
          <w:color w:val="1B377C"/>
          <w:sz w:val="18"/>
        </w:rPr>
        <w:t>stopky</w:t>
      </w:r>
      <w:r>
        <w:rPr>
          <w:color w:val="1B377C"/>
          <w:spacing w:val="34"/>
          <w:sz w:val="18"/>
        </w:rPr>
        <w:t xml:space="preserve"> </w:t>
      </w:r>
      <w:r>
        <w:rPr>
          <w:color w:val="1B377C"/>
          <w:sz w:val="18"/>
        </w:rPr>
        <w:t>nebo</w:t>
      </w:r>
      <w:r>
        <w:rPr>
          <w:color w:val="1B377C"/>
          <w:spacing w:val="34"/>
          <w:sz w:val="18"/>
        </w:rPr>
        <w:t xml:space="preserve"> </w:t>
      </w:r>
      <w:r>
        <w:rPr>
          <w:color w:val="1B377C"/>
          <w:sz w:val="18"/>
        </w:rPr>
        <w:t>aplikace</w:t>
      </w:r>
      <w:r>
        <w:rPr>
          <w:color w:val="1B377C"/>
          <w:spacing w:val="34"/>
          <w:sz w:val="18"/>
        </w:rPr>
        <w:t xml:space="preserve"> </w:t>
      </w:r>
      <w:r>
        <w:rPr>
          <w:color w:val="1B377C"/>
          <w:sz w:val="18"/>
        </w:rPr>
        <w:t>na</w:t>
      </w:r>
      <w:r>
        <w:rPr>
          <w:color w:val="1B377C"/>
          <w:spacing w:val="34"/>
          <w:sz w:val="18"/>
        </w:rPr>
        <w:t xml:space="preserve"> </w:t>
      </w:r>
      <w:r>
        <w:rPr>
          <w:color w:val="1B377C"/>
          <w:sz w:val="18"/>
        </w:rPr>
        <w:t>měření</w:t>
      </w:r>
      <w:r>
        <w:rPr>
          <w:color w:val="1B377C"/>
          <w:spacing w:val="34"/>
          <w:sz w:val="18"/>
        </w:rPr>
        <w:t xml:space="preserve"> </w:t>
      </w:r>
      <w:r>
        <w:rPr>
          <w:color w:val="1B377C"/>
          <w:sz w:val="18"/>
        </w:rPr>
        <w:t>času</w:t>
      </w:r>
      <w:r>
        <w:rPr>
          <w:color w:val="1B377C"/>
          <w:spacing w:val="34"/>
          <w:sz w:val="18"/>
        </w:rPr>
        <w:t xml:space="preserve"> </w:t>
      </w:r>
      <w:r>
        <w:rPr>
          <w:color w:val="1B377C"/>
          <w:sz w:val="18"/>
        </w:rPr>
        <w:t>(např.</w:t>
      </w:r>
      <w:r>
        <w:rPr>
          <w:color w:val="1B377C"/>
          <w:spacing w:val="34"/>
          <w:sz w:val="18"/>
        </w:rPr>
        <w:t xml:space="preserve"> </w:t>
      </w:r>
      <w:r>
        <w:rPr>
          <w:color w:val="1B377C"/>
          <w:sz w:val="18"/>
        </w:rPr>
        <w:t>v</w:t>
      </w:r>
      <w:r>
        <w:rPr>
          <w:color w:val="1B377C"/>
          <w:spacing w:val="34"/>
          <w:sz w:val="18"/>
        </w:rPr>
        <w:t xml:space="preserve"> </w:t>
      </w:r>
      <w:r>
        <w:rPr>
          <w:color w:val="1B377C"/>
          <w:sz w:val="18"/>
        </w:rPr>
        <w:t>mobilním</w:t>
      </w:r>
      <w:r>
        <w:rPr>
          <w:color w:val="1B377C"/>
          <w:spacing w:val="34"/>
          <w:sz w:val="18"/>
        </w:rPr>
        <w:t xml:space="preserve"> </w:t>
      </w:r>
      <w:r>
        <w:rPr>
          <w:color w:val="1B377C"/>
          <w:sz w:val="18"/>
        </w:rPr>
        <w:t>telefonu),</w:t>
      </w:r>
      <w:r>
        <w:rPr>
          <w:color w:val="1B377C"/>
          <w:spacing w:val="34"/>
          <w:sz w:val="18"/>
        </w:rPr>
        <w:t xml:space="preserve"> </w:t>
      </w:r>
      <w:r>
        <w:rPr>
          <w:color w:val="1B377C"/>
          <w:sz w:val="18"/>
        </w:rPr>
        <w:t>metr</w:t>
      </w:r>
      <w:r>
        <w:rPr>
          <w:color w:val="1B377C"/>
          <w:spacing w:val="34"/>
          <w:sz w:val="18"/>
        </w:rPr>
        <w:t xml:space="preserve"> </w:t>
      </w:r>
      <w:r>
        <w:rPr>
          <w:color w:val="1B377C"/>
          <w:sz w:val="18"/>
        </w:rPr>
        <w:t>nebo</w:t>
      </w:r>
      <w:r>
        <w:rPr>
          <w:color w:val="1B377C"/>
          <w:spacing w:val="34"/>
          <w:sz w:val="18"/>
        </w:rPr>
        <w:t xml:space="preserve"> </w:t>
      </w:r>
      <w:r>
        <w:rPr>
          <w:color w:val="1B377C"/>
          <w:sz w:val="18"/>
        </w:rPr>
        <w:t xml:space="preserve">měřicí </w:t>
      </w:r>
      <w:r>
        <w:rPr>
          <w:color w:val="1B377C"/>
          <w:w w:val="110"/>
          <w:sz w:val="18"/>
        </w:rPr>
        <w:t>pásmo, tužka, chytrý telefon/tablet s přístupem na internet);</w:t>
      </w:r>
    </w:p>
    <w:p w:rsidR="00750E3E" w:rsidRDefault="000B7D51">
      <w:pPr>
        <w:pStyle w:val="Odstavecseseznamem"/>
        <w:numPr>
          <w:ilvl w:val="0"/>
          <w:numId w:val="140"/>
        </w:numPr>
        <w:tabs>
          <w:tab w:val="left" w:pos="1807"/>
        </w:tabs>
        <w:spacing w:line="207" w:lineRule="exact"/>
        <w:ind w:left="1807" w:hanging="255"/>
        <w:rPr>
          <w:sz w:val="18"/>
        </w:rPr>
      </w:pPr>
      <w:r>
        <w:rPr>
          <w:color w:val="1B377C"/>
          <w:w w:val="105"/>
          <w:sz w:val="18"/>
        </w:rPr>
        <w:t>rovný</w:t>
      </w:r>
      <w:r>
        <w:rPr>
          <w:color w:val="1B377C"/>
          <w:spacing w:val="-11"/>
          <w:w w:val="105"/>
          <w:sz w:val="18"/>
        </w:rPr>
        <w:t xml:space="preserve"> </w:t>
      </w:r>
      <w:r>
        <w:rPr>
          <w:color w:val="1B377C"/>
          <w:w w:val="105"/>
          <w:sz w:val="18"/>
        </w:rPr>
        <w:t>a</w:t>
      </w:r>
      <w:r>
        <w:rPr>
          <w:color w:val="1B377C"/>
          <w:spacing w:val="-10"/>
          <w:w w:val="105"/>
          <w:sz w:val="18"/>
        </w:rPr>
        <w:t xml:space="preserve"> </w:t>
      </w:r>
      <w:r>
        <w:rPr>
          <w:color w:val="1B377C"/>
          <w:w w:val="105"/>
          <w:sz w:val="18"/>
        </w:rPr>
        <w:t>bezpečný</w:t>
      </w:r>
      <w:r>
        <w:rPr>
          <w:color w:val="1B377C"/>
          <w:spacing w:val="-10"/>
          <w:w w:val="105"/>
          <w:sz w:val="18"/>
        </w:rPr>
        <w:t xml:space="preserve"> </w:t>
      </w:r>
      <w:r>
        <w:rPr>
          <w:color w:val="1B377C"/>
          <w:w w:val="105"/>
          <w:sz w:val="18"/>
        </w:rPr>
        <w:t>povrch</w:t>
      </w:r>
      <w:r>
        <w:rPr>
          <w:color w:val="1B377C"/>
          <w:spacing w:val="-10"/>
          <w:w w:val="105"/>
          <w:sz w:val="18"/>
        </w:rPr>
        <w:t xml:space="preserve"> </w:t>
      </w:r>
      <w:r>
        <w:rPr>
          <w:color w:val="1B377C"/>
          <w:w w:val="105"/>
          <w:sz w:val="18"/>
        </w:rPr>
        <w:t>(např.</w:t>
      </w:r>
      <w:r>
        <w:rPr>
          <w:color w:val="1B377C"/>
          <w:spacing w:val="-10"/>
          <w:w w:val="105"/>
          <w:sz w:val="18"/>
        </w:rPr>
        <w:t xml:space="preserve"> </w:t>
      </w:r>
      <w:r>
        <w:rPr>
          <w:color w:val="1B377C"/>
          <w:w w:val="105"/>
          <w:sz w:val="18"/>
        </w:rPr>
        <w:t>tělocvična,</w:t>
      </w:r>
      <w:r>
        <w:rPr>
          <w:color w:val="1B377C"/>
          <w:spacing w:val="-10"/>
          <w:w w:val="105"/>
          <w:sz w:val="18"/>
        </w:rPr>
        <w:t xml:space="preserve"> </w:t>
      </w:r>
      <w:r>
        <w:rPr>
          <w:color w:val="1B377C"/>
          <w:spacing w:val="-2"/>
          <w:w w:val="105"/>
          <w:sz w:val="18"/>
        </w:rPr>
        <w:t>hřiště).</w:t>
      </w:r>
    </w:p>
    <w:p w:rsidR="00750E3E" w:rsidRDefault="00750E3E">
      <w:pPr>
        <w:pStyle w:val="Zkladntext"/>
        <w:spacing w:before="36"/>
      </w:pPr>
    </w:p>
    <w:p w:rsidR="00750E3E" w:rsidRDefault="000B7D51">
      <w:pPr>
        <w:pStyle w:val="Zkladntext"/>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měření</w:t>
      </w:r>
    </w:p>
    <w:p w:rsidR="00750E3E" w:rsidRDefault="000B7D51">
      <w:pPr>
        <w:pStyle w:val="Odstavecseseznamem"/>
        <w:numPr>
          <w:ilvl w:val="1"/>
          <w:numId w:val="140"/>
        </w:numPr>
        <w:tabs>
          <w:tab w:val="left" w:pos="2147"/>
        </w:tabs>
        <w:spacing w:before="156"/>
        <w:ind w:left="2147" w:hanging="339"/>
        <w:rPr>
          <w:sz w:val="18"/>
        </w:rPr>
      </w:pPr>
      <w:r>
        <w:rPr>
          <w:color w:val="1B377C"/>
          <w:w w:val="105"/>
          <w:sz w:val="18"/>
        </w:rPr>
        <w:t>Vyberte</w:t>
      </w:r>
      <w:r>
        <w:rPr>
          <w:color w:val="1B377C"/>
          <w:spacing w:val="1"/>
          <w:w w:val="105"/>
          <w:sz w:val="18"/>
        </w:rPr>
        <w:t xml:space="preserve"> </w:t>
      </w:r>
      <w:r>
        <w:rPr>
          <w:color w:val="1B377C"/>
          <w:w w:val="105"/>
          <w:sz w:val="18"/>
        </w:rPr>
        <w:t>vhodný</w:t>
      </w:r>
      <w:r>
        <w:rPr>
          <w:color w:val="1B377C"/>
          <w:spacing w:val="2"/>
          <w:w w:val="105"/>
          <w:sz w:val="18"/>
        </w:rPr>
        <w:t xml:space="preserve"> </w:t>
      </w:r>
      <w:r>
        <w:rPr>
          <w:color w:val="1B377C"/>
          <w:w w:val="105"/>
          <w:sz w:val="18"/>
        </w:rPr>
        <w:t>prostor,</w:t>
      </w:r>
      <w:r>
        <w:rPr>
          <w:color w:val="1B377C"/>
          <w:spacing w:val="2"/>
          <w:w w:val="105"/>
          <w:sz w:val="18"/>
        </w:rPr>
        <w:t xml:space="preserve"> </w:t>
      </w:r>
      <w:r>
        <w:rPr>
          <w:color w:val="1B377C"/>
          <w:w w:val="105"/>
          <w:sz w:val="18"/>
        </w:rPr>
        <w:t>kde</w:t>
      </w:r>
      <w:r>
        <w:rPr>
          <w:color w:val="1B377C"/>
          <w:spacing w:val="2"/>
          <w:w w:val="105"/>
          <w:sz w:val="18"/>
        </w:rPr>
        <w:t xml:space="preserve"> </w:t>
      </w:r>
      <w:r>
        <w:rPr>
          <w:color w:val="1B377C"/>
          <w:w w:val="105"/>
          <w:sz w:val="18"/>
        </w:rPr>
        <w:t>můžete</w:t>
      </w:r>
      <w:r>
        <w:rPr>
          <w:color w:val="1B377C"/>
          <w:spacing w:val="1"/>
          <w:w w:val="105"/>
          <w:sz w:val="18"/>
        </w:rPr>
        <w:t xml:space="preserve"> </w:t>
      </w:r>
      <w:r>
        <w:rPr>
          <w:color w:val="1B377C"/>
          <w:w w:val="105"/>
          <w:sz w:val="18"/>
        </w:rPr>
        <w:t>bezpečně</w:t>
      </w:r>
      <w:r>
        <w:rPr>
          <w:color w:val="1B377C"/>
          <w:spacing w:val="2"/>
          <w:w w:val="105"/>
          <w:sz w:val="18"/>
        </w:rPr>
        <w:t xml:space="preserve"> </w:t>
      </w:r>
      <w:r>
        <w:rPr>
          <w:color w:val="1B377C"/>
          <w:w w:val="105"/>
          <w:sz w:val="18"/>
        </w:rPr>
        <w:t>provést</w:t>
      </w:r>
      <w:r>
        <w:rPr>
          <w:color w:val="1B377C"/>
          <w:spacing w:val="2"/>
          <w:w w:val="105"/>
          <w:sz w:val="18"/>
        </w:rPr>
        <w:t xml:space="preserve"> </w:t>
      </w:r>
      <w:r>
        <w:rPr>
          <w:color w:val="1B377C"/>
          <w:w w:val="105"/>
          <w:sz w:val="18"/>
        </w:rPr>
        <w:t>jednotlivé</w:t>
      </w:r>
      <w:r>
        <w:rPr>
          <w:color w:val="1B377C"/>
          <w:spacing w:val="2"/>
          <w:w w:val="105"/>
          <w:sz w:val="18"/>
        </w:rPr>
        <w:t xml:space="preserve"> </w:t>
      </w:r>
      <w:r>
        <w:rPr>
          <w:color w:val="1B377C"/>
          <w:spacing w:val="-2"/>
          <w:w w:val="105"/>
          <w:sz w:val="18"/>
        </w:rPr>
        <w:t>aktivity.</w:t>
      </w:r>
    </w:p>
    <w:p w:rsidR="00750E3E" w:rsidRDefault="000B7D51">
      <w:pPr>
        <w:pStyle w:val="Odstavecseseznamem"/>
        <w:numPr>
          <w:ilvl w:val="1"/>
          <w:numId w:val="140"/>
        </w:numPr>
        <w:tabs>
          <w:tab w:val="left" w:pos="2146"/>
          <w:tab w:val="left" w:pos="2148"/>
        </w:tabs>
        <w:spacing w:before="33" w:line="278" w:lineRule="auto"/>
        <w:ind w:right="270"/>
        <w:rPr>
          <w:sz w:val="18"/>
        </w:rPr>
      </w:pPr>
      <w:r>
        <w:rPr>
          <w:color w:val="1B377C"/>
          <w:w w:val="105"/>
          <w:sz w:val="18"/>
        </w:rPr>
        <w:t>Pro</w:t>
      </w:r>
      <w:r>
        <w:rPr>
          <w:color w:val="1B377C"/>
          <w:spacing w:val="-2"/>
          <w:w w:val="105"/>
          <w:sz w:val="18"/>
        </w:rPr>
        <w:t xml:space="preserve"> </w:t>
      </w:r>
      <w:r>
        <w:rPr>
          <w:color w:val="1B377C"/>
          <w:w w:val="105"/>
          <w:sz w:val="18"/>
        </w:rPr>
        <w:t>každý</w:t>
      </w:r>
      <w:r>
        <w:rPr>
          <w:color w:val="1B377C"/>
          <w:spacing w:val="-2"/>
          <w:w w:val="105"/>
          <w:sz w:val="18"/>
        </w:rPr>
        <w:t xml:space="preserve"> </w:t>
      </w:r>
      <w:r>
        <w:rPr>
          <w:color w:val="1B377C"/>
          <w:w w:val="105"/>
          <w:sz w:val="18"/>
        </w:rPr>
        <w:t>způsob</w:t>
      </w:r>
      <w:r>
        <w:rPr>
          <w:color w:val="1B377C"/>
          <w:spacing w:val="-2"/>
          <w:w w:val="105"/>
          <w:sz w:val="18"/>
        </w:rPr>
        <w:t xml:space="preserve"> </w:t>
      </w:r>
      <w:r>
        <w:rPr>
          <w:color w:val="1B377C"/>
          <w:w w:val="105"/>
          <w:sz w:val="18"/>
        </w:rPr>
        <w:t>pohybu</w:t>
      </w:r>
      <w:r>
        <w:rPr>
          <w:color w:val="1B377C"/>
          <w:spacing w:val="-2"/>
          <w:w w:val="105"/>
          <w:sz w:val="18"/>
        </w:rPr>
        <w:t xml:space="preserve"> </w:t>
      </w:r>
      <w:r>
        <w:rPr>
          <w:color w:val="1B377C"/>
          <w:w w:val="105"/>
          <w:sz w:val="18"/>
        </w:rPr>
        <w:t>(běh,</w:t>
      </w:r>
      <w:r>
        <w:rPr>
          <w:color w:val="1B377C"/>
          <w:spacing w:val="-2"/>
          <w:w w:val="105"/>
          <w:sz w:val="18"/>
        </w:rPr>
        <w:t xml:space="preserve"> </w:t>
      </w:r>
      <w:r>
        <w:rPr>
          <w:color w:val="1B377C"/>
          <w:w w:val="105"/>
          <w:sz w:val="18"/>
        </w:rPr>
        <w:t>skok,</w:t>
      </w:r>
      <w:r>
        <w:rPr>
          <w:color w:val="1B377C"/>
          <w:spacing w:val="-2"/>
          <w:w w:val="105"/>
          <w:sz w:val="18"/>
        </w:rPr>
        <w:t xml:space="preserve"> </w:t>
      </w:r>
      <w:r>
        <w:rPr>
          <w:color w:val="1B377C"/>
          <w:w w:val="105"/>
          <w:sz w:val="18"/>
        </w:rPr>
        <w:t>plazení,</w:t>
      </w:r>
      <w:r>
        <w:rPr>
          <w:color w:val="1B377C"/>
          <w:spacing w:val="-2"/>
          <w:w w:val="105"/>
          <w:sz w:val="18"/>
        </w:rPr>
        <w:t xml:space="preserve"> </w:t>
      </w:r>
      <w:r>
        <w:rPr>
          <w:color w:val="1B377C"/>
          <w:w w:val="105"/>
          <w:sz w:val="18"/>
        </w:rPr>
        <w:t>pohyb</w:t>
      </w:r>
      <w:r>
        <w:rPr>
          <w:color w:val="1B377C"/>
          <w:spacing w:val="-2"/>
          <w:w w:val="105"/>
          <w:sz w:val="18"/>
        </w:rPr>
        <w:t xml:space="preserve"> </w:t>
      </w:r>
      <w:r>
        <w:rPr>
          <w:color w:val="1B377C"/>
          <w:w w:val="105"/>
          <w:sz w:val="18"/>
        </w:rPr>
        <w:t>po</w:t>
      </w:r>
      <w:r>
        <w:rPr>
          <w:color w:val="1B377C"/>
          <w:spacing w:val="-2"/>
          <w:w w:val="105"/>
          <w:sz w:val="18"/>
        </w:rPr>
        <w:t xml:space="preserve"> </w:t>
      </w:r>
      <w:r>
        <w:rPr>
          <w:color w:val="1B377C"/>
          <w:w w:val="105"/>
          <w:sz w:val="18"/>
        </w:rPr>
        <w:t>čtyřech)</w:t>
      </w:r>
      <w:r>
        <w:rPr>
          <w:color w:val="1B377C"/>
          <w:spacing w:val="-2"/>
          <w:w w:val="105"/>
          <w:sz w:val="18"/>
        </w:rPr>
        <w:t xml:space="preserve"> </w:t>
      </w:r>
      <w:r>
        <w:rPr>
          <w:color w:val="1B377C"/>
          <w:w w:val="105"/>
          <w:sz w:val="18"/>
        </w:rPr>
        <w:t>změřte:</w:t>
      </w:r>
      <w:r>
        <w:rPr>
          <w:color w:val="1B377C"/>
          <w:spacing w:val="-2"/>
          <w:w w:val="105"/>
          <w:sz w:val="18"/>
        </w:rPr>
        <w:t xml:space="preserve"> </w:t>
      </w:r>
      <w:r>
        <w:rPr>
          <w:color w:val="1B377C"/>
          <w:w w:val="105"/>
          <w:sz w:val="18"/>
        </w:rPr>
        <w:t>čas,</w:t>
      </w:r>
      <w:r>
        <w:rPr>
          <w:color w:val="1B377C"/>
          <w:spacing w:val="-2"/>
          <w:w w:val="105"/>
          <w:sz w:val="18"/>
        </w:rPr>
        <w:t xml:space="preserve"> </w:t>
      </w:r>
      <w:r>
        <w:rPr>
          <w:color w:val="1B377C"/>
          <w:w w:val="105"/>
          <w:sz w:val="18"/>
        </w:rPr>
        <w:t>za</w:t>
      </w:r>
      <w:r>
        <w:rPr>
          <w:color w:val="1B377C"/>
          <w:spacing w:val="-2"/>
          <w:w w:val="105"/>
          <w:sz w:val="18"/>
        </w:rPr>
        <w:t xml:space="preserve"> </w:t>
      </w:r>
      <w:r>
        <w:rPr>
          <w:color w:val="1B377C"/>
          <w:w w:val="105"/>
          <w:sz w:val="18"/>
        </w:rPr>
        <w:t>který urazíte dráhu 10 metrů.</w:t>
      </w:r>
    </w:p>
    <w:p w:rsidR="00750E3E" w:rsidRDefault="000B7D51">
      <w:pPr>
        <w:pStyle w:val="Odstavecseseznamem"/>
        <w:numPr>
          <w:ilvl w:val="1"/>
          <w:numId w:val="140"/>
        </w:numPr>
        <w:tabs>
          <w:tab w:val="left" w:pos="2147"/>
        </w:tabs>
        <w:spacing w:line="207" w:lineRule="exact"/>
        <w:ind w:left="2147" w:hanging="339"/>
        <w:rPr>
          <w:sz w:val="18"/>
        </w:rPr>
      </w:pPr>
      <w:r>
        <w:rPr>
          <w:color w:val="1B377C"/>
          <w:w w:val="105"/>
          <w:sz w:val="18"/>
        </w:rPr>
        <w:t>Zaznamenejte</w:t>
      </w:r>
      <w:r>
        <w:rPr>
          <w:color w:val="1B377C"/>
          <w:spacing w:val="1"/>
          <w:w w:val="105"/>
          <w:sz w:val="18"/>
        </w:rPr>
        <w:t xml:space="preserve"> </w:t>
      </w:r>
      <w:r>
        <w:rPr>
          <w:color w:val="1B377C"/>
          <w:w w:val="105"/>
          <w:sz w:val="18"/>
        </w:rPr>
        <w:t>časy</w:t>
      </w:r>
      <w:r>
        <w:rPr>
          <w:color w:val="1B377C"/>
          <w:spacing w:val="1"/>
          <w:w w:val="105"/>
          <w:sz w:val="18"/>
        </w:rPr>
        <w:t xml:space="preserve"> </w:t>
      </w:r>
      <w:r>
        <w:rPr>
          <w:color w:val="1B377C"/>
          <w:w w:val="105"/>
          <w:sz w:val="18"/>
        </w:rPr>
        <w:t>do</w:t>
      </w:r>
      <w:r>
        <w:rPr>
          <w:color w:val="1B377C"/>
          <w:spacing w:val="1"/>
          <w:w w:val="105"/>
          <w:sz w:val="18"/>
        </w:rPr>
        <w:t xml:space="preserve"> </w:t>
      </w:r>
      <w:r>
        <w:rPr>
          <w:color w:val="1B377C"/>
          <w:w w:val="105"/>
          <w:sz w:val="18"/>
        </w:rPr>
        <w:t>tabulky</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vypočítejte</w:t>
      </w:r>
      <w:r>
        <w:rPr>
          <w:color w:val="1B377C"/>
          <w:spacing w:val="2"/>
          <w:w w:val="105"/>
          <w:sz w:val="18"/>
        </w:rPr>
        <w:t xml:space="preserve"> </w:t>
      </w:r>
      <w:r>
        <w:rPr>
          <w:color w:val="1B377C"/>
          <w:w w:val="105"/>
          <w:sz w:val="18"/>
        </w:rPr>
        <w:t>svou</w:t>
      </w:r>
      <w:r>
        <w:rPr>
          <w:color w:val="1B377C"/>
          <w:spacing w:val="1"/>
          <w:w w:val="105"/>
          <w:sz w:val="18"/>
        </w:rPr>
        <w:t xml:space="preserve"> </w:t>
      </w:r>
      <w:r>
        <w:rPr>
          <w:color w:val="1B377C"/>
          <w:w w:val="105"/>
          <w:sz w:val="18"/>
        </w:rPr>
        <w:t>průměrnou</w:t>
      </w:r>
      <w:r>
        <w:rPr>
          <w:color w:val="1B377C"/>
          <w:spacing w:val="1"/>
          <w:w w:val="105"/>
          <w:sz w:val="18"/>
        </w:rPr>
        <w:t xml:space="preserve"> </w:t>
      </w:r>
      <w:r>
        <w:rPr>
          <w:color w:val="1B377C"/>
          <w:spacing w:val="-2"/>
          <w:w w:val="105"/>
          <w:sz w:val="18"/>
        </w:rPr>
        <w:t>rychlost.</w:t>
      </w:r>
    </w:p>
    <w:p w:rsidR="00750E3E" w:rsidRDefault="000B7D51">
      <w:pPr>
        <w:pStyle w:val="Odstavecseseznamem"/>
        <w:numPr>
          <w:ilvl w:val="1"/>
          <w:numId w:val="140"/>
        </w:numPr>
        <w:tabs>
          <w:tab w:val="left" w:pos="2146"/>
          <w:tab w:val="left" w:pos="2148"/>
        </w:tabs>
        <w:spacing w:before="33" w:line="278" w:lineRule="auto"/>
        <w:ind w:right="332"/>
        <w:rPr>
          <w:sz w:val="18"/>
        </w:rPr>
      </w:pPr>
      <w:r>
        <w:rPr>
          <w:color w:val="1B377C"/>
          <w:w w:val="105"/>
          <w:sz w:val="18"/>
        </w:rPr>
        <w:t xml:space="preserve">Vyhledejte nejrychlejšího zástupce zvířecí říše pro každý způsob pohybu a doplňte je </w:t>
      </w:r>
      <w:proofErr w:type="spellStart"/>
      <w:r>
        <w:rPr>
          <w:color w:val="1B377C"/>
          <w:spacing w:val="-2"/>
          <w:w w:val="105"/>
          <w:sz w:val="18"/>
        </w:rPr>
        <w:t>dtabulky</w:t>
      </w:r>
      <w:proofErr w:type="spellEnd"/>
      <w:r>
        <w:rPr>
          <w:color w:val="1B377C"/>
          <w:spacing w:val="-2"/>
          <w:w w:val="105"/>
          <w:sz w:val="18"/>
        </w:rPr>
        <w:t>.</w:t>
      </w:r>
    </w:p>
    <w:p w:rsidR="00750E3E" w:rsidRDefault="00750E3E">
      <w:pPr>
        <w:pStyle w:val="Zkladntext"/>
        <w:spacing w:before="7"/>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928"/>
        <w:gridCol w:w="1928"/>
        <w:gridCol w:w="1928"/>
        <w:gridCol w:w="1928"/>
      </w:tblGrid>
      <w:tr w:rsidR="00750E3E">
        <w:trPr>
          <w:trHeight w:val="1058"/>
        </w:trPr>
        <w:tc>
          <w:tcPr>
            <w:tcW w:w="1928"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Způsob</w:t>
            </w:r>
            <w:r>
              <w:rPr>
                <w:rFonts w:ascii="Cambria" w:hAnsi="Cambria"/>
                <w:b/>
                <w:color w:val="1B377C"/>
                <w:spacing w:val="14"/>
                <w:w w:val="105"/>
                <w:sz w:val="18"/>
              </w:rPr>
              <w:t xml:space="preserve"> </w:t>
            </w:r>
            <w:r>
              <w:rPr>
                <w:rFonts w:ascii="Cambria" w:hAnsi="Cambria"/>
                <w:b/>
                <w:color w:val="1B377C"/>
                <w:spacing w:val="-2"/>
                <w:w w:val="105"/>
                <w:sz w:val="18"/>
              </w:rPr>
              <w:t>pohybu</w:t>
            </w:r>
          </w:p>
        </w:tc>
        <w:tc>
          <w:tcPr>
            <w:tcW w:w="1928" w:type="dxa"/>
            <w:shd w:val="clear" w:color="auto" w:fill="F3F3F3"/>
          </w:tcPr>
          <w:p w:rsidR="00750E3E" w:rsidRDefault="000B7D51">
            <w:pPr>
              <w:pStyle w:val="TableParagraph"/>
              <w:spacing w:before="162" w:line="319" w:lineRule="auto"/>
              <w:ind w:left="113" w:right="794"/>
              <w:rPr>
                <w:rFonts w:ascii="Cambria" w:hAnsi="Cambria"/>
                <w:b/>
                <w:sz w:val="18"/>
              </w:rPr>
            </w:pPr>
            <w:r>
              <w:rPr>
                <w:rFonts w:ascii="Cambria" w:hAnsi="Cambria"/>
                <w:b/>
                <w:color w:val="1B377C"/>
                <w:spacing w:val="-2"/>
                <w:sz w:val="18"/>
              </w:rPr>
              <w:t>Naměřená</w:t>
            </w:r>
            <w:r>
              <w:rPr>
                <w:rFonts w:ascii="Cambria" w:hAnsi="Cambria"/>
                <w:b/>
                <w:color w:val="1B377C"/>
                <w:spacing w:val="2"/>
                <w:sz w:val="18"/>
              </w:rPr>
              <w:t xml:space="preserve"> hodnota</w:t>
            </w:r>
            <w:r>
              <w:rPr>
                <w:rFonts w:ascii="Cambria" w:hAnsi="Cambria"/>
                <w:b/>
                <w:color w:val="1B377C"/>
                <w:spacing w:val="38"/>
                <w:sz w:val="18"/>
              </w:rPr>
              <w:t xml:space="preserve"> </w:t>
            </w:r>
            <w:r>
              <w:rPr>
                <w:rFonts w:ascii="Cambria" w:hAnsi="Cambria"/>
                <w:b/>
                <w:color w:val="1B377C"/>
                <w:spacing w:val="-7"/>
                <w:sz w:val="18"/>
              </w:rPr>
              <w:t>(s)</w:t>
            </w:r>
          </w:p>
        </w:tc>
        <w:tc>
          <w:tcPr>
            <w:tcW w:w="1928" w:type="dxa"/>
            <w:shd w:val="clear" w:color="auto" w:fill="F3F3F3"/>
          </w:tcPr>
          <w:p w:rsidR="00750E3E" w:rsidRDefault="000B7D51">
            <w:pPr>
              <w:pStyle w:val="TableParagraph"/>
              <w:spacing w:before="162" w:line="319" w:lineRule="auto"/>
              <w:ind w:left="112"/>
              <w:rPr>
                <w:rFonts w:ascii="Cambria" w:hAnsi="Cambria"/>
                <w:b/>
                <w:sz w:val="18"/>
              </w:rPr>
            </w:pPr>
            <w:r>
              <w:rPr>
                <w:rFonts w:ascii="Cambria" w:hAnsi="Cambria"/>
                <w:b/>
                <w:color w:val="1B377C"/>
                <w:sz w:val="18"/>
              </w:rPr>
              <w:t>Průměrná rychlost</w:t>
            </w:r>
            <w:r>
              <w:rPr>
                <w:rFonts w:ascii="Cambria" w:hAnsi="Cambria"/>
                <w:b/>
                <w:color w:val="1B377C"/>
                <w:spacing w:val="40"/>
                <w:sz w:val="18"/>
              </w:rPr>
              <w:t xml:space="preserve"> </w:t>
            </w:r>
            <w:r>
              <w:rPr>
                <w:rFonts w:ascii="Cambria" w:hAnsi="Cambria"/>
                <w:b/>
                <w:color w:val="1B377C"/>
                <w:spacing w:val="-2"/>
                <w:sz w:val="18"/>
              </w:rPr>
              <w:t>(m/s)</w:t>
            </w:r>
          </w:p>
        </w:tc>
        <w:tc>
          <w:tcPr>
            <w:tcW w:w="1928" w:type="dxa"/>
            <w:shd w:val="clear" w:color="auto" w:fill="F3F3F3"/>
          </w:tcPr>
          <w:p w:rsidR="00750E3E" w:rsidRDefault="000B7D51">
            <w:pPr>
              <w:pStyle w:val="TableParagraph"/>
              <w:spacing w:before="162" w:line="319" w:lineRule="auto"/>
              <w:ind w:left="112" w:right="414"/>
              <w:rPr>
                <w:rFonts w:ascii="Cambria" w:hAnsi="Cambria"/>
                <w:b/>
                <w:sz w:val="18"/>
              </w:rPr>
            </w:pPr>
            <w:r>
              <w:rPr>
                <w:rFonts w:ascii="Cambria" w:hAnsi="Cambria"/>
                <w:b/>
                <w:color w:val="1B377C"/>
                <w:spacing w:val="-2"/>
                <w:w w:val="105"/>
                <w:sz w:val="18"/>
              </w:rPr>
              <w:t>Nejrychlejší</w:t>
            </w:r>
            <w:r>
              <w:rPr>
                <w:rFonts w:ascii="Cambria" w:hAnsi="Cambria"/>
                <w:b/>
                <w:color w:val="1B377C"/>
                <w:w w:val="105"/>
                <w:sz w:val="18"/>
              </w:rPr>
              <w:t xml:space="preserve"> živočich – druh a</w:t>
            </w:r>
            <w:r>
              <w:rPr>
                <w:rFonts w:ascii="Cambria" w:hAnsi="Cambria"/>
                <w:b/>
                <w:color w:val="1B377C"/>
                <w:spacing w:val="11"/>
                <w:w w:val="105"/>
                <w:sz w:val="18"/>
              </w:rPr>
              <w:t xml:space="preserve"> </w:t>
            </w:r>
            <w:r>
              <w:rPr>
                <w:rFonts w:ascii="Cambria" w:hAnsi="Cambria"/>
                <w:b/>
                <w:color w:val="1B377C"/>
                <w:w w:val="105"/>
                <w:sz w:val="18"/>
              </w:rPr>
              <w:t>rychlost</w:t>
            </w:r>
            <w:r>
              <w:rPr>
                <w:rFonts w:ascii="Cambria" w:hAnsi="Cambria"/>
                <w:b/>
                <w:color w:val="1B377C"/>
                <w:spacing w:val="11"/>
                <w:w w:val="105"/>
                <w:sz w:val="18"/>
              </w:rPr>
              <w:t xml:space="preserve"> </w:t>
            </w:r>
            <w:r>
              <w:rPr>
                <w:rFonts w:ascii="Cambria" w:hAnsi="Cambria"/>
                <w:b/>
                <w:color w:val="1B377C"/>
                <w:spacing w:val="-2"/>
                <w:w w:val="90"/>
                <w:sz w:val="18"/>
              </w:rPr>
              <w:t>(m/s)</w:t>
            </w: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5"/>
                <w:sz w:val="16"/>
              </w:rPr>
              <w:t>Běh</w:t>
            </w:r>
          </w:p>
        </w:tc>
        <w:tc>
          <w:tcPr>
            <w:tcW w:w="1928" w:type="dxa"/>
          </w:tcPr>
          <w:p w:rsidR="00750E3E" w:rsidRDefault="00750E3E">
            <w:pPr>
              <w:pStyle w:val="TableParagraph"/>
              <w:rPr>
                <w:rFonts w:ascii="Times New Roman"/>
                <w:sz w:val="18"/>
              </w:rPr>
            </w:pPr>
          </w:p>
        </w:tc>
        <w:tc>
          <w:tcPr>
            <w:tcW w:w="1928" w:type="dxa"/>
          </w:tcPr>
          <w:p w:rsidR="00750E3E" w:rsidRDefault="00750E3E">
            <w:pPr>
              <w:pStyle w:val="TableParagraph"/>
              <w:rPr>
                <w:rFonts w:ascii="Times New Roman"/>
                <w:sz w:val="18"/>
              </w:rPr>
            </w:pPr>
          </w:p>
        </w:tc>
        <w:tc>
          <w:tcPr>
            <w:tcW w:w="1928" w:type="dxa"/>
          </w:tcPr>
          <w:p w:rsidR="00750E3E" w:rsidRDefault="000B7D51">
            <w:pPr>
              <w:pStyle w:val="TableParagraph"/>
              <w:spacing w:before="129"/>
              <w:ind w:left="112"/>
              <w:rPr>
                <w:sz w:val="16"/>
              </w:rPr>
            </w:pPr>
            <w:r>
              <w:rPr>
                <w:color w:val="1B377C"/>
                <w:spacing w:val="-2"/>
                <w:sz w:val="16"/>
              </w:rPr>
              <w:t>běžec:</w:t>
            </w:r>
          </w:p>
        </w:tc>
      </w:tr>
      <w:tr w:rsidR="00750E3E">
        <w:trPr>
          <w:trHeight w:val="444"/>
        </w:trPr>
        <w:tc>
          <w:tcPr>
            <w:tcW w:w="1928" w:type="dxa"/>
          </w:tcPr>
          <w:p w:rsidR="00750E3E" w:rsidRDefault="000B7D51">
            <w:pPr>
              <w:pStyle w:val="TableParagraph"/>
              <w:spacing w:before="103"/>
              <w:ind w:left="113"/>
              <w:rPr>
                <w:rFonts w:ascii="Arial Black"/>
                <w:sz w:val="16"/>
              </w:rPr>
            </w:pPr>
            <w:r>
              <w:rPr>
                <w:rFonts w:ascii="Arial Black"/>
                <w:color w:val="1B377C"/>
                <w:spacing w:val="-4"/>
                <w:sz w:val="16"/>
              </w:rPr>
              <w:t>Skok</w:t>
            </w:r>
          </w:p>
        </w:tc>
        <w:tc>
          <w:tcPr>
            <w:tcW w:w="1928" w:type="dxa"/>
          </w:tcPr>
          <w:p w:rsidR="00750E3E" w:rsidRDefault="00750E3E">
            <w:pPr>
              <w:pStyle w:val="TableParagraph"/>
              <w:rPr>
                <w:rFonts w:ascii="Times New Roman"/>
                <w:sz w:val="18"/>
              </w:rPr>
            </w:pPr>
          </w:p>
        </w:tc>
        <w:tc>
          <w:tcPr>
            <w:tcW w:w="1928" w:type="dxa"/>
          </w:tcPr>
          <w:p w:rsidR="00750E3E" w:rsidRDefault="00750E3E">
            <w:pPr>
              <w:pStyle w:val="TableParagraph"/>
              <w:rPr>
                <w:rFonts w:ascii="Times New Roman"/>
                <w:sz w:val="18"/>
              </w:rPr>
            </w:pPr>
          </w:p>
        </w:tc>
        <w:tc>
          <w:tcPr>
            <w:tcW w:w="1928" w:type="dxa"/>
          </w:tcPr>
          <w:p w:rsidR="00750E3E" w:rsidRDefault="000B7D51">
            <w:pPr>
              <w:pStyle w:val="TableParagraph"/>
              <w:tabs>
                <w:tab w:val="left" w:pos="471"/>
              </w:tabs>
              <w:spacing w:before="129"/>
              <w:ind w:left="112"/>
              <w:rPr>
                <w:sz w:val="16"/>
              </w:rPr>
            </w:pPr>
            <w:r>
              <w:rPr>
                <w:rFonts w:ascii="Times New Roman"/>
                <w:color w:val="1B377C"/>
                <w:sz w:val="16"/>
                <w:u w:val="single" w:color="1A367B"/>
              </w:rPr>
              <w:tab/>
            </w:r>
            <w:r>
              <w:rPr>
                <w:color w:val="1B377C"/>
                <w:spacing w:val="-10"/>
                <w:sz w:val="16"/>
              </w:rPr>
              <w:t>:</w:t>
            </w: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Plazení</w:t>
            </w:r>
          </w:p>
        </w:tc>
        <w:tc>
          <w:tcPr>
            <w:tcW w:w="1928" w:type="dxa"/>
          </w:tcPr>
          <w:p w:rsidR="00750E3E" w:rsidRDefault="00750E3E">
            <w:pPr>
              <w:pStyle w:val="TableParagraph"/>
              <w:rPr>
                <w:rFonts w:ascii="Times New Roman"/>
                <w:sz w:val="18"/>
              </w:rPr>
            </w:pPr>
          </w:p>
        </w:tc>
        <w:tc>
          <w:tcPr>
            <w:tcW w:w="1928" w:type="dxa"/>
          </w:tcPr>
          <w:p w:rsidR="00750E3E" w:rsidRDefault="00750E3E">
            <w:pPr>
              <w:pStyle w:val="TableParagraph"/>
              <w:rPr>
                <w:rFonts w:ascii="Times New Roman"/>
                <w:sz w:val="18"/>
              </w:rPr>
            </w:pPr>
          </w:p>
        </w:tc>
        <w:tc>
          <w:tcPr>
            <w:tcW w:w="1928" w:type="dxa"/>
          </w:tcPr>
          <w:p w:rsidR="00750E3E" w:rsidRDefault="000B7D51">
            <w:pPr>
              <w:pStyle w:val="TableParagraph"/>
              <w:tabs>
                <w:tab w:val="left" w:pos="471"/>
              </w:tabs>
              <w:spacing w:before="129"/>
              <w:ind w:left="112"/>
              <w:rPr>
                <w:sz w:val="16"/>
              </w:rPr>
            </w:pPr>
            <w:r>
              <w:rPr>
                <w:rFonts w:ascii="Times New Roman"/>
                <w:color w:val="1B377C"/>
                <w:sz w:val="16"/>
                <w:u w:val="single" w:color="1A367B"/>
              </w:rPr>
              <w:tab/>
            </w:r>
            <w:r>
              <w:rPr>
                <w:color w:val="1B377C"/>
                <w:spacing w:val="-10"/>
                <w:sz w:val="16"/>
              </w:rPr>
              <w:t>:</w:t>
            </w: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Pohyb</w:t>
            </w:r>
            <w:r>
              <w:rPr>
                <w:rFonts w:ascii="Arial Black" w:hAnsi="Arial Black"/>
                <w:color w:val="1B377C"/>
                <w:sz w:val="16"/>
              </w:rPr>
              <w:t xml:space="preserve"> </w:t>
            </w:r>
            <w:r>
              <w:rPr>
                <w:rFonts w:ascii="Arial Black" w:hAnsi="Arial Black"/>
                <w:color w:val="1B377C"/>
                <w:w w:val="90"/>
                <w:sz w:val="16"/>
              </w:rPr>
              <w:t>po</w:t>
            </w:r>
            <w:r>
              <w:rPr>
                <w:rFonts w:ascii="Arial Black" w:hAnsi="Arial Black"/>
                <w:color w:val="1B377C"/>
                <w:sz w:val="16"/>
              </w:rPr>
              <w:t xml:space="preserve"> </w:t>
            </w:r>
            <w:r>
              <w:rPr>
                <w:rFonts w:ascii="Arial Black" w:hAnsi="Arial Black"/>
                <w:color w:val="1B377C"/>
                <w:spacing w:val="-2"/>
                <w:w w:val="90"/>
                <w:sz w:val="16"/>
              </w:rPr>
              <w:t>čtyřech</w:t>
            </w:r>
          </w:p>
        </w:tc>
        <w:tc>
          <w:tcPr>
            <w:tcW w:w="1928" w:type="dxa"/>
          </w:tcPr>
          <w:p w:rsidR="00750E3E" w:rsidRDefault="00750E3E">
            <w:pPr>
              <w:pStyle w:val="TableParagraph"/>
              <w:rPr>
                <w:rFonts w:ascii="Times New Roman"/>
                <w:sz w:val="18"/>
              </w:rPr>
            </w:pPr>
          </w:p>
        </w:tc>
        <w:tc>
          <w:tcPr>
            <w:tcW w:w="1928" w:type="dxa"/>
          </w:tcPr>
          <w:p w:rsidR="00750E3E" w:rsidRDefault="00750E3E">
            <w:pPr>
              <w:pStyle w:val="TableParagraph"/>
              <w:rPr>
                <w:rFonts w:ascii="Times New Roman"/>
                <w:sz w:val="18"/>
              </w:rPr>
            </w:pPr>
          </w:p>
        </w:tc>
        <w:tc>
          <w:tcPr>
            <w:tcW w:w="1928" w:type="dxa"/>
          </w:tcPr>
          <w:p w:rsidR="00750E3E" w:rsidRDefault="000B7D51">
            <w:pPr>
              <w:pStyle w:val="TableParagraph"/>
              <w:tabs>
                <w:tab w:val="left" w:pos="471"/>
              </w:tabs>
              <w:spacing w:before="129"/>
              <w:ind w:left="112"/>
              <w:rPr>
                <w:sz w:val="16"/>
              </w:rPr>
            </w:pPr>
            <w:r>
              <w:rPr>
                <w:rFonts w:ascii="Times New Roman"/>
                <w:color w:val="1B377C"/>
                <w:sz w:val="16"/>
                <w:u w:val="single" w:color="1A367B"/>
              </w:rPr>
              <w:tab/>
            </w:r>
            <w:r>
              <w:rPr>
                <w:color w:val="1B377C"/>
                <w:spacing w:val="-10"/>
                <w:sz w:val="16"/>
              </w:rPr>
              <w:t>:</w:t>
            </w:r>
          </w:p>
        </w:tc>
      </w:tr>
    </w:tbl>
    <w:p w:rsidR="00750E3E" w:rsidRDefault="00750E3E">
      <w:pPr>
        <w:pStyle w:val="Zkladntext"/>
      </w:pPr>
    </w:p>
    <w:p w:rsidR="00750E3E" w:rsidRDefault="00750E3E">
      <w:pPr>
        <w:pStyle w:val="Zkladntext"/>
        <w:spacing w:before="83"/>
      </w:pPr>
    </w:p>
    <w:p w:rsidR="00750E3E" w:rsidRDefault="000B7D51">
      <w:pPr>
        <w:pStyle w:val="Odstavecseseznamem"/>
        <w:numPr>
          <w:ilvl w:val="1"/>
          <w:numId w:val="140"/>
        </w:numPr>
        <w:tabs>
          <w:tab w:val="left" w:pos="2267"/>
        </w:tabs>
        <w:ind w:left="2267" w:hanging="459"/>
        <w:rPr>
          <w:sz w:val="18"/>
        </w:rPr>
      </w:pPr>
      <w:r>
        <w:rPr>
          <w:color w:val="1B377C"/>
          <w:w w:val="105"/>
          <w:sz w:val="18"/>
        </w:rPr>
        <w:t>Porovnejte</w:t>
      </w:r>
      <w:r>
        <w:rPr>
          <w:color w:val="1B377C"/>
          <w:spacing w:val="-12"/>
          <w:w w:val="105"/>
          <w:sz w:val="18"/>
        </w:rPr>
        <w:t xml:space="preserve"> </w:t>
      </w:r>
      <w:r>
        <w:rPr>
          <w:color w:val="1B377C"/>
          <w:w w:val="105"/>
          <w:sz w:val="18"/>
        </w:rPr>
        <w:t>své</w:t>
      </w:r>
      <w:r>
        <w:rPr>
          <w:color w:val="1B377C"/>
          <w:spacing w:val="-11"/>
          <w:w w:val="105"/>
          <w:sz w:val="18"/>
        </w:rPr>
        <w:t xml:space="preserve"> </w:t>
      </w:r>
      <w:r>
        <w:rPr>
          <w:color w:val="1B377C"/>
          <w:w w:val="105"/>
          <w:sz w:val="18"/>
        </w:rPr>
        <w:t>výsledky</w:t>
      </w:r>
      <w:r>
        <w:rPr>
          <w:color w:val="1B377C"/>
          <w:spacing w:val="-11"/>
          <w:w w:val="105"/>
          <w:sz w:val="18"/>
        </w:rPr>
        <w:t xml:space="preserve"> </w:t>
      </w:r>
      <w:r>
        <w:rPr>
          <w:color w:val="1B377C"/>
          <w:w w:val="105"/>
          <w:sz w:val="18"/>
        </w:rPr>
        <w:t>se</w:t>
      </w:r>
      <w:r>
        <w:rPr>
          <w:color w:val="1B377C"/>
          <w:spacing w:val="-11"/>
          <w:w w:val="105"/>
          <w:sz w:val="18"/>
        </w:rPr>
        <w:t xml:space="preserve"> </w:t>
      </w:r>
      <w:r>
        <w:rPr>
          <w:color w:val="1B377C"/>
          <w:w w:val="105"/>
          <w:sz w:val="18"/>
        </w:rPr>
        <w:t>spolužáky</w:t>
      </w:r>
      <w:r>
        <w:rPr>
          <w:color w:val="1B377C"/>
          <w:spacing w:val="-11"/>
          <w:w w:val="105"/>
          <w:sz w:val="18"/>
        </w:rPr>
        <w:t xml:space="preserve"> </w:t>
      </w:r>
      <w:r>
        <w:rPr>
          <w:color w:val="1B377C"/>
          <w:w w:val="105"/>
          <w:sz w:val="18"/>
        </w:rPr>
        <w:t>a</w:t>
      </w:r>
      <w:r>
        <w:rPr>
          <w:color w:val="1B377C"/>
          <w:spacing w:val="-11"/>
          <w:w w:val="105"/>
          <w:sz w:val="18"/>
        </w:rPr>
        <w:t xml:space="preserve"> </w:t>
      </w:r>
      <w:r>
        <w:rPr>
          <w:color w:val="1B377C"/>
          <w:w w:val="105"/>
          <w:sz w:val="18"/>
        </w:rPr>
        <w:t>vytvořte</w:t>
      </w:r>
      <w:r>
        <w:rPr>
          <w:color w:val="1B377C"/>
          <w:spacing w:val="-11"/>
          <w:w w:val="105"/>
          <w:sz w:val="18"/>
        </w:rPr>
        <w:t xml:space="preserve"> </w:t>
      </w:r>
      <w:r>
        <w:rPr>
          <w:color w:val="1B377C"/>
          <w:w w:val="105"/>
          <w:sz w:val="18"/>
        </w:rPr>
        <w:t>srovnávací</w:t>
      </w:r>
      <w:r>
        <w:rPr>
          <w:color w:val="1B377C"/>
          <w:spacing w:val="-11"/>
          <w:w w:val="105"/>
          <w:sz w:val="18"/>
        </w:rPr>
        <w:t xml:space="preserve"> </w:t>
      </w:r>
      <w:r>
        <w:rPr>
          <w:color w:val="1B377C"/>
          <w:spacing w:val="-2"/>
          <w:w w:val="105"/>
          <w:sz w:val="18"/>
        </w:rPr>
        <w:t>tabulku.</w:t>
      </w:r>
    </w:p>
    <w:p w:rsidR="00750E3E" w:rsidRDefault="000B7D51">
      <w:pPr>
        <w:pStyle w:val="Zkladntext"/>
        <w:spacing w:before="18"/>
        <w:rPr>
          <w:sz w:val="20"/>
        </w:rPr>
      </w:pPr>
      <w:r>
        <w:rPr>
          <w:noProof/>
        </w:rPr>
        <mc:AlternateContent>
          <mc:Choice Requires="wpg">
            <w:drawing>
              <wp:anchor distT="0" distB="0" distL="0" distR="0" simplePos="0" relativeHeight="251580416" behindDoc="1" locked="0" layoutInCell="1" allowOverlap="1">
                <wp:simplePos x="0" y="0"/>
                <wp:positionH relativeFrom="page">
                  <wp:posOffset>1871999</wp:posOffset>
                </wp:positionH>
                <wp:positionV relativeFrom="paragraph">
                  <wp:posOffset>172759</wp:posOffset>
                </wp:positionV>
                <wp:extent cx="4896485" cy="1869439"/>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869439"/>
                          <a:chOff x="0" y="0"/>
                          <a:chExt cx="4896485" cy="1869439"/>
                        </a:xfrm>
                      </wpg:grpSpPr>
                      <wps:wsp>
                        <wps:cNvPr id="126" name="Graphic 12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27" name="Graphic 127"/>
                        <wps:cNvSpPr/>
                        <wps:spPr>
                          <a:xfrm>
                            <a:off x="3175" y="6343"/>
                            <a:ext cx="1270" cy="1856739"/>
                          </a:xfrm>
                          <a:custGeom>
                            <a:avLst/>
                            <a:gdLst/>
                            <a:ahLst/>
                            <a:cxnLst/>
                            <a:rect l="l" t="t" r="r" b="b"/>
                            <a:pathLst>
                              <a:path h="1856739">
                                <a:moveTo>
                                  <a:pt x="0" y="185657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28" name="Graphic 128"/>
                        <wps:cNvSpPr/>
                        <wps:spPr>
                          <a:xfrm>
                            <a:off x="4892824" y="6343"/>
                            <a:ext cx="1270" cy="1856739"/>
                          </a:xfrm>
                          <a:custGeom>
                            <a:avLst/>
                            <a:gdLst/>
                            <a:ahLst/>
                            <a:cxnLst/>
                            <a:rect l="l" t="t" r="r" b="b"/>
                            <a:pathLst>
                              <a:path h="1856739">
                                <a:moveTo>
                                  <a:pt x="0" y="185657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29" name="Graphic 129"/>
                        <wps:cNvSpPr/>
                        <wps:spPr>
                          <a:xfrm>
                            <a:off x="0" y="1866093"/>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12D8C0F" id="Group 125" o:spid="_x0000_s1026" style="position:absolute;margin-left:147.4pt;margin-top:13.6pt;width:385.55pt;height:147.2pt;z-index:-251736064;mso-wrap-distance-left:0;mso-wrap-distance-right:0;mso-position-horizontal-relative:page" coordsize="48964,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">
                <v:shape id="Graphic 12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" path="m,l4896002,e" filled="f" strokecolor="#9ab3fd" strokeweight=".5pt">
                  <v:path arrowok="t"/>
                </v:shape>
                <v:shape id="Graphic 127" o:spid="_x0000_s1028" style="position:absolute;left:31;top:63;width:13;height:18567;visibility:visible;mso-wrap-style:square;v-text-anchor:top" coordsize="127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" path="m,1856574l,e" filled="f" strokecolor="#9ab3fd" strokeweight=".5pt">
                  <v:path arrowok="t"/>
                </v:shape>
                <v:shape id="Graphic 128" o:spid="_x0000_s1029" style="position:absolute;left:48928;top:63;width:12;height:18567;visibility:visible;mso-wrap-style:square;v-text-anchor:top" coordsize="127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" path="m,1856574l,e" filled="f" strokecolor="#9ab3fd" strokeweight=".5pt">
                  <v:path arrowok="t"/>
                </v:shape>
                <v:shape id="Graphic 129" o:spid="_x0000_s1030" style="position:absolute;top:18660;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Odstavecseseznamem"/>
        <w:numPr>
          <w:ilvl w:val="0"/>
          <w:numId w:val="139"/>
        </w:numPr>
        <w:tabs>
          <w:tab w:val="left" w:pos="2010"/>
        </w:tabs>
        <w:ind w:left="2010" w:hanging="202"/>
        <w:rPr>
          <w:rFonts w:ascii="Arial Black" w:hAnsi="Arial Black"/>
          <w:sz w:val="18"/>
        </w:rPr>
      </w:pPr>
      <w:r>
        <w:rPr>
          <w:rFonts w:ascii="Arial Black" w:hAnsi="Arial Black"/>
          <w:color w:val="1B377C"/>
          <w:w w:val="90"/>
          <w:sz w:val="18"/>
        </w:rPr>
        <w:t>Který</w:t>
      </w:r>
      <w:r>
        <w:rPr>
          <w:rFonts w:ascii="Arial Black" w:hAnsi="Arial Black"/>
          <w:color w:val="1B377C"/>
          <w:spacing w:val="-1"/>
          <w:w w:val="90"/>
          <w:sz w:val="18"/>
        </w:rPr>
        <w:t xml:space="preserve"> </w:t>
      </w:r>
      <w:r>
        <w:rPr>
          <w:rFonts w:ascii="Arial Black" w:hAnsi="Arial Black"/>
          <w:color w:val="1B377C"/>
          <w:w w:val="90"/>
          <w:sz w:val="18"/>
        </w:rPr>
        <w:t>způsob</w:t>
      </w:r>
      <w:r>
        <w:rPr>
          <w:rFonts w:ascii="Arial Black" w:hAnsi="Arial Black"/>
          <w:color w:val="1B377C"/>
          <w:spacing w:val="-6"/>
          <w:sz w:val="18"/>
        </w:rPr>
        <w:t xml:space="preserve"> </w:t>
      </w:r>
      <w:r>
        <w:rPr>
          <w:rFonts w:ascii="Arial Black" w:hAnsi="Arial Black"/>
          <w:color w:val="1B377C"/>
          <w:w w:val="90"/>
          <w:sz w:val="18"/>
        </w:rPr>
        <w:t>pohybu</w:t>
      </w:r>
      <w:r>
        <w:rPr>
          <w:rFonts w:ascii="Arial Black" w:hAnsi="Arial Black"/>
          <w:color w:val="1B377C"/>
          <w:spacing w:val="-6"/>
          <w:sz w:val="18"/>
        </w:rPr>
        <w:t xml:space="preserve"> </w:t>
      </w:r>
      <w:r>
        <w:rPr>
          <w:rFonts w:ascii="Arial Black" w:hAnsi="Arial Black"/>
          <w:color w:val="1B377C"/>
          <w:w w:val="90"/>
          <w:sz w:val="18"/>
        </w:rPr>
        <w:t>byl</w:t>
      </w:r>
      <w:r>
        <w:rPr>
          <w:rFonts w:ascii="Arial Black" w:hAnsi="Arial Black"/>
          <w:color w:val="1B377C"/>
          <w:spacing w:val="-6"/>
          <w:sz w:val="18"/>
        </w:rPr>
        <w:t xml:space="preserve"> </w:t>
      </w:r>
      <w:r>
        <w:rPr>
          <w:rFonts w:ascii="Arial Black" w:hAnsi="Arial Black"/>
          <w:color w:val="1B377C"/>
          <w:w w:val="90"/>
          <w:sz w:val="18"/>
        </w:rPr>
        <w:t>pro</w:t>
      </w:r>
      <w:r>
        <w:rPr>
          <w:rFonts w:ascii="Arial Black" w:hAnsi="Arial Black"/>
          <w:color w:val="1B377C"/>
          <w:spacing w:val="-6"/>
          <w:sz w:val="18"/>
        </w:rPr>
        <w:t xml:space="preserve"> </w:t>
      </w:r>
      <w:r>
        <w:rPr>
          <w:rFonts w:ascii="Arial Black" w:hAnsi="Arial Black"/>
          <w:color w:val="1B377C"/>
          <w:w w:val="90"/>
          <w:sz w:val="18"/>
        </w:rPr>
        <w:t>vás</w:t>
      </w:r>
      <w:r>
        <w:rPr>
          <w:rFonts w:ascii="Arial Black" w:hAnsi="Arial Black"/>
          <w:color w:val="1B377C"/>
          <w:spacing w:val="-6"/>
          <w:sz w:val="18"/>
        </w:rPr>
        <w:t xml:space="preserve"> </w:t>
      </w:r>
      <w:r>
        <w:rPr>
          <w:rFonts w:ascii="Arial Black" w:hAnsi="Arial Black"/>
          <w:color w:val="1B377C"/>
          <w:w w:val="90"/>
          <w:sz w:val="18"/>
        </w:rPr>
        <w:t>nejrychlejší?</w:t>
      </w:r>
      <w:r>
        <w:rPr>
          <w:rFonts w:ascii="Arial Black" w:hAnsi="Arial Black"/>
          <w:color w:val="1B377C"/>
          <w:spacing w:val="-6"/>
          <w:sz w:val="18"/>
        </w:rPr>
        <w:t xml:space="preserve"> </w:t>
      </w:r>
      <w:r>
        <w:rPr>
          <w:rFonts w:ascii="Arial Black" w:hAnsi="Arial Black"/>
          <w:color w:val="1B377C"/>
          <w:w w:val="90"/>
          <w:sz w:val="18"/>
        </w:rPr>
        <w:t>Proč</w:t>
      </w:r>
      <w:r>
        <w:rPr>
          <w:rFonts w:ascii="Arial Black" w:hAnsi="Arial Black"/>
          <w:color w:val="1B377C"/>
          <w:spacing w:val="-6"/>
          <w:sz w:val="18"/>
        </w:rPr>
        <w:t xml:space="preserve"> </w:t>
      </w:r>
      <w:r>
        <w:rPr>
          <w:rFonts w:ascii="Arial Black" w:hAnsi="Arial Black"/>
          <w:color w:val="1B377C"/>
          <w:w w:val="90"/>
          <w:sz w:val="18"/>
        </w:rPr>
        <w:t>myslíte,</w:t>
      </w:r>
      <w:r>
        <w:rPr>
          <w:rFonts w:ascii="Arial Black" w:hAnsi="Arial Black"/>
          <w:color w:val="1B377C"/>
          <w:spacing w:val="-6"/>
          <w:sz w:val="18"/>
        </w:rPr>
        <w:t xml:space="preserve"> </w:t>
      </w:r>
      <w:r>
        <w:rPr>
          <w:rFonts w:ascii="Arial Black" w:hAnsi="Arial Black"/>
          <w:color w:val="1B377C"/>
          <w:w w:val="90"/>
          <w:sz w:val="18"/>
        </w:rPr>
        <w:t>že</w:t>
      </w:r>
      <w:r>
        <w:rPr>
          <w:rFonts w:ascii="Arial Black" w:hAnsi="Arial Black"/>
          <w:color w:val="1B377C"/>
          <w:spacing w:val="-6"/>
          <w:sz w:val="18"/>
        </w:rPr>
        <w:t xml:space="preserve"> </w:t>
      </w:r>
      <w:r>
        <w:rPr>
          <w:rFonts w:ascii="Arial Black" w:hAnsi="Arial Black"/>
          <w:color w:val="1B377C"/>
          <w:w w:val="90"/>
          <w:sz w:val="18"/>
        </w:rPr>
        <w:t>tomu</w:t>
      </w:r>
      <w:r>
        <w:rPr>
          <w:rFonts w:ascii="Arial Black" w:hAnsi="Arial Black"/>
          <w:color w:val="1B377C"/>
          <w:spacing w:val="-6"/>
          <w:sz w:val="18"/>
        </w:rPr>
        <w:t xml:space="preserve"> </w:t>
      </w:r>
      <w:r>
        <w:rPr>
          <w:rFonts w:ascii="Arial Black" w:hAnsi="Arial Black"/>
          <w:color w:val="1B377C"/>
          <w:w w:val="90"/>
          <w:sz w:val="18"/>
        </w:rPr>
        <w:t>tak</w:t>
      </w:r>
      <w:r>
        <w:rPr>
          <w:rFonts w:ascii="Arial Black" w:hAnsi="Arial Black"/>
          <w:color w:val="1B377C"/>
          <w:spacing w:val="-6"/>
          <w:sz w:val="18"/>
        </w:rPr>
        <w:t xml:space="preserve"> </w:t>
      </w:r>
      <w:r>
        <w:rPr>
          <w:rFonts w:ascii="Arial Black" w:hAnsi="Arial Black"/>
          <w:color w:val="1B377C"/>
          <w:spacing w:val="-5"/>
          <w:w w:val="90"/>
          <w:sz w:val="18"/>
        </w:rPr>
        <w:t>je?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81440" behindDoc="1" locked="0" layoutInCell="1" allowOverlap="1">
                <wp:simplePos x="0" y="0"/>
                <wp:positionH relativeFrom="page">
                  <wp:posOffset>1871999</wp:posOffset>
                </wp:positionH>
                <wp:positionV relativeFrom="paragraph">
                  <wp:posOffset>72855</wp:posOffset>
                </wp:positionV>
                <wp:extent cx="4896485" cy="72644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31" name="Graphic 13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32" name="Graphic 13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33" name="Graphic 133"/>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34" name="Graphic 13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EFE0164" id="Group 130" o:spid="_x0000_s1026" style="position:absolute;margin-left:147.4pt;margin-top:5.75pt;width:385.55pt;height:57.2pt;z-index:-25173504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">
                <v:shape id="Graphic 13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" path="m,l4896002,e" filled="f" strokecolor="#9ab3fd" strokeweight=".5pt">
                  <v:path arrowok="t"/>
                </v:shape>
                <v:shape id="Graphic 13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" path="m,713651l,e" filled="f" strokecolor="#9ab3fd" strokeweight=".5pt">
                  <v:path arrowok="t"/>
                </v:shape>
                <v:shape id="Graphic 13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" path="m,713651l,e" filled="f" strokecolor="#9ab3fd" strokeweight=".5pt">
                  <v:path arrowok="t"/>
                </v:shape>
                <v:shape id="Graphic 13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Odstavecseseznamem"/>
        <w:numPr>
          <w:ilvl w:val="0"/>
          <w:numId w:val="139"/>
        </w:numPr>
        <w:tabs>
          <w:tab w:val="left" w:pos="2010"/>
        </w:tabs>
        <w:spacing w:before="74"/>
        <w:ind w:left="2010" w:hanging="202"/>
        <w:rPr>
          <w:rFonts w:ascii="Arial Black" w:hAnsi="Arial Black"/>
          <w:sz w:val="18"/>
        </w:rPr>
      </w:pPr>
      <w:r>
        <w:rPr>
          <w:rFonts w:ascii="Arial Black" w:hAnsi="Arial Black"/>
          <w:color w:val="1B377C"/>
          <w:w w:val="90"/>
          <w:sz w:val="18"/>
        </w:rPr>
        <w:lastRenderedPageBreak/>
        <w:t>Který</w:t>
      </w:r>
      <w:r>
        <w:rPr>
          <w:rFonts w:ascii="Arial Black" w:hAnsi="Arial Black"/>
          <w:color w:val="1B377C"/>
          <w:spacing w:val="-5"/>
          <w:w w:val="90"/>
          <w:sz w:val="18"/>
        </w:rPr>
        <w:t xml:space="preserve"> </w:t>
      </w:r>
      <w:r>
        <w:rPr>
          <w:rFonts w:ascii="Arial Black" w:hAnsi="Arial Black"/>
          <w:color w:val="1B377C"/>
          <w:w w:val="90"/>
          <w:sz w:val="18"/>
        </w:rPr>
        <w:t>způsob</w:t>
      </w:r>
      <w:r>
        <w:rPr>
          <w:rFonts w:ascii="Arial Black" w:hAnsi="Arial Black"/>
          <w:color w:val="1B377C"/>
          <w:spacing w:val="-4"/>
          <w:w w:val="90"/>
          <w:sz w:val="18"/>
        </w:rPr>
        <w:t xml:space="preserve"> </w:t>
      </w:r>
      <w:r>
        <w:rPr>
          <w:rFonts w:ascii="Arial Black" w:hAnsi="Arial Black"/>
          <w:color w:val="1B377C"/>
          <w:w w:val="90"/>
          <w:sz w:val="18"/>
        </w:rPr>
        <w:t>pohybu</w:t>
      </w:r>
      <w:r>
        <w:rPr>
          <w:rFonts w:ascii="Arial Black" w:hAnsi="Arial Black"/>
          <w:color w:val="1B377C"/>
          <w:spacing w:val="-4"/>
          <w:w w:val="90"/>
          <w:sz w:val="18"/>
        </w:rPr>
        <w:t xml:space="preserve"> </w:t>
      </w:r>
      <w:r>
        <w:rPr>
          <w:rFonts w:ascii="Arial Black" w:hAnsi="Arial Black"/>
          <w:color w:val="1B377C"/>
          <w:w w:val="90"/>
          <w:sz w:val="18"/>
        </w:rPr>
        <w:t>vám</w:t>
      </w:r>
      <w:r>
        <w:rPr>
          <w:rFonts w:ascii="Arial Black" w:hAnsi="Arial Black"/>
          <w:color w:val="1B377C"/>
          <w:spacing w:val="-4"/>
          <w:w w:val="90"/>
          <w:sz w:val="18"/>
        </w:rPr>
        <w:t xml:space="preserve"> </w:t>
      </w:r>
      <w:r>
        <w:rPr>
          <w:rFonts w:ascii="Arial Black" w:hAnsi="Arial Black"/>
          <w:color w:val="1B377C"/>
          <w:w w:val="90"/>
          <w:sz w:val="18"/>
        </w:rPr>
        <w:t>šel</w:t>
      </w:r>
      <w:r>
        <w:rPr>
          <w:rFonts w:ascii="Arial Black" w:hAnsi="Arial Black"/>
          <w:color w:val="1B377C"/>
          <w:spacing w:val="-4"/>
          <w:w w:val="90"/>
          <w:sz w:val="18"/>
        </w:rPr>
        <w:t xml:space="preserve"> </w:t>
      </w:r>
      <w:r>
        <w:rPr>
          <w:rFonts w:ascii="Arial Black" w:hAnsi="Arial Black"/>
          <w:color w:val="1B377C"/>
          <w:w w:val="90"/>
          <w:sz w:val="18"/>
        </w:rPr>
        <w:t>nejhůře?</w:t>
      </w:r>
      <w:r>
        <w:rPr>
          <w:rFonts w:ascii="Arial Black" w:hAnsi="Arial Black"/>
          <w:color w:val="1B377C"/>
          <w:spacing w:val="-5"/>
          <w:w w:val="90"/>
          <w:sz w:val="18"/>
        </w:rPr>
        <w:t xml:space="preserve"> </w:t>
      </w:r>
      <w:r>
        <w:rPr>
          <w:rFonts w:ascii="Arial Black" w:hAnsi="Arial Black"/>
          <w:color w:val="1B377C"/>
          <w:w w:val="90"/>
          <w:sz w:val="18"/>
        </w:rPr>
        <w:t>Jak</w:t>
      </w:r>
      <w:r>
        <w:rPr>
          <w:rFonts w:ascii="Arial Black" w:hAnsi="Arial Black"/>
          <w:color w:val="1B377C"/>
          <w:spacing w:val="-4"/>
          <w:w w:val="90"/>
          <w:sz w:val="18"/>
        </w:rPr>
        <w:t xml:space="preserve"> </w:t>
      </w:r>
      <w:r>
        <w:rPr>
          <w:rFonts w:ascii="Arial Black" w:hAnsi="Arial Black"/>
          <w:color w:val="1B377C"/>
          <w:w w:val="90"/>
          <w:sz w:val="18"/>
        </w:rPr>
        <w:t>by</w:t>
      </w:r>
      <w:r>
        <w:rPr>
          <w:rFonts w:ascii="Arial Black" w:hAnsi="Arial Black"/>
          <w:color w:val="1B377C"/>
          <w:spacing w:val="-4"/>
          <w:w w:val="90"/>
          <w:sz w:val="18"/>
        </w:rPr>
        <w:t xml:space="preserve"> </w:t>
      </w:r>
      <w:r>
        <w:rPr>
          <w:rFonts w:ascii="Arial Black" w:hAnsi="Arial Black"/>
          <w:color w:val="1B377C"/>
          <w:w w:val="90"/>
          <w:sz w:val="18"/>
        </w:rPr>
        <w:t>se</w:t>
      </w:r>
      <w:r>
        <w:rPr>
          <w:rFonts w:ascii="Arial Black" w:hAnsi="Arial Black"/>
          <w:color w:val="1B377C"/>
          <w:spacing w:val="-4"/>
          <w:w w:val="90"/>
          <w:sz w:val="18"/>
        </w:rPr>
        <w:t xml:space="preserve"> </w:t>
      </w:r>
      <w:r>
        <w:rPr>
          <w:rFonts w:ascii="Arial Black" w:hAnsi="Arial Black"/>
          <w:color w:val="1B377C"/>
          <w:w w:val="90"/>
          <w:sz w:val="18"/>
        </w:rPr>
        <w:t>dal</w:t>
      </w:r>
      <w:r>
        <w:rPr>
          <w:rFonts w:ascii="Arial Black" w:hAnsi="Arial Black"/>
          <w:color w:val="1B377C"/>
          <w:spacing w:val="-4"/>
          <w:w w:val="90"/>
          <w:sz w:val="18"/>
        </w:rPr>
        <w:t xml:space="preserve"> </w:t>
      </w:r>
      <w:r>
        <w:rPr>
          <w:rFonts w:ascii="Arial Black" w:hAnsi="Arial Black"/>
          <w:color w:val="1B377C"/>
          <w:spacing w:val="-2"/>
          <w:w w:val="90"/>
          <w:sz w:val="18"/>
        </w:rPr>
        <w:t>zlepšit?</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582464" behindDoc="1" locked="0" layoutInCell="1" allowOverlap="1">
                <wp:simplePos x="0" y="0"/>
                <wp:positionH relativeFrom="page">
                  <wp:posOffset>1872000</wp:posOffset>
                </wp:positionH>
                <wp:positionV relativeFrom="paragraph">
                  <wp:posOffset>72513</wp:posOffset>
                </wp:positionV>
                <wp:extent cx="4896485" cy="72644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36" name="Graphic 13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37" name="Graphic 137"/>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38" name="Graphic 138"/>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39" name="Graphic 139"/>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29B8239" id="Group 135" o:spid="_x0000_s1026" style="position:absolute;margin-left:147.4pt;margin-top:5.7pt;width:385.55pt;height:57.2pt;z-index:-25173401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">
                <v:shape id="Graphic 13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" path="m,l4896002,e" filled="f" strokecolor="#9ab3fd" strokeweight=".5pt">
                  <v:path arrowok="t"/>
                </v:shape>
                <v:shape id="Graphic 13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" path="m,713651l,e" filled="f" strokecolor="#9ab3fd" strokeweight=".5pt">
                  <v:path arrowok="t"/>
                </v:shape>
                <v:shape id="Graphic 13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" path="m,713651l,e" filled="f" strokecolor="#9ab3fd" strokeweight=".5pt">
                  <v:path arrowok="t"/>
                </v:shape>
                <v:shape id="Graphic 13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139"/>
        </w:numPr>
        <w:tabs>
          <w:tab w:val="left" w:pos="2010"/>
        </w:tabs>
        <w:ind w:left="2010" w:hanging="202"/>
        <w:rPr>
          <w:rFonts w:ascii="Arial Black" w:hAnsi="Arial Black"/>
          <w:sz w:val="18"/>
        </w:rPr>
      </w:pPr>
      <w:r>
        <w:rPr>
          <w:rFonts w:ascii="Arial Black" w:hAnsi="Arial Black"/>
          <w:color w:val="1B377C"/>
          <w:w w:val="85"/>
          <w:sz w:val="18"/>
        </w:rPr>
        <w:t>Jak</w:t>
      </w:r>
      <w:r>
        <w:rPr>
          <w:rFonts w:ascii="Arial Black" w:hAnsi="Arial Black"/>
          <w:color w:val="1B377C"/>
          <w:spacing w:val="5"/>
          <w:sz w:val="18"/>
        </w:rPr>
        <w:t xml:space="preserve"> </w:t>
      </w:r>
      <w:r>
        <w:rPr>
          <w:rFonts w:ascii="Arial Black" w:hAnsi="Arial Black"/>
          <w:color w:val="1B377C"/>
          <w:w w:val="85"/>
          <w:sz w:val="18"/>
        </w:rPr>
        <w:t>se</w:t>
      </w:r>
      <w:r>
        <w:rPr>
          <w:rFonts w:ascii="Arial Black" w:hAnsi="Arial Black"/>
          <w:color w:val="1B377C"/>
          <w:spacing w:val="6"/>
          <w:sz w:val="18"/>
        </w:rPr>
        <w:t xml:space="preserve"> </w:t>
      </w:r>
      <w:r>
        <w:rPr>
          <w:rFonts w:ascii="Arial Black" w:hAnsi="Arial Black"/>
          <w:color w:val="1B377C"/>
          <w:w w:val="85"/>
          <w:sz w:val="18"/>
        </w:rPr>
        <w:t>výsledky</w:t>
      </w:r>
      <w:r>
        <w:rPr>
          <w:rFonts w:ascii="Arial Black" w:hAnsi="Arial Black"/>
          <w:color w:val="1B377C"/>
          <w:spacing w:val="5"/>
          <w:sz w:val="18"/>
        </w:rPr>
        <w:t xml:space="preserve"> </w:t>
      </w:r>
      <w:r>
        <w:rPr>
          <w:rFonts w:ascii="Arial Black" w:hAnsi="Arial Black"/>
          <w:color w:val="1B377C"/>
          <w:w w:val="85"/>
          <w:sz w:val="18"/>
        </w:rPr>
        <w:t>ve</w:t>
      </w:r>
      <w:r>
        <w:rPr>
          <w:rFonts w:ascii="Arial Black" w:hAnsi="Arial Black"/>
          <w:color w:val="1B377C"/>
          <w:spacing w:val="6"/>
          <w:sz w:val="18"/>
        </w:rPr>
        <w:t xml:space="preserve"> </w:t>
      </w:r>
      <w:r>
        <w:rPr>
          <w:rFonts w:ascii="Arial Black" w:hAnsi="Arial Black"/>
          <w:color w:val="1B377C"/>
          <w:w w:val="85"/>
          <w:sz w:val="18"/>
        </w:rPr>
        <w:t>skupině</w:t>
      </w:r>
      <w:r>
        <w:rPr>
          <w:rFonts w:ascii="Arial Black" w:hAnsi="Arial Black"/>
          <w:color w:val="1B377C"/>
          <w:spacing w:val="6"/>
          <w:sz w:val="18"/>
        </w:rPr>
        <w:t xml:space="preserve"> </w:t>
      </w:r>
      <w:r>
        <w:rPr>
          <w:rFonts w:ascii="Arial Black" w:hAnsi="Arial Black"/>
          <w:color w:val="1B377C"/>
          <w:spacing w:val="-2"/>
          <w:w w:val="85"/>
          <w:sz w:val="18"/>
        </w:rPr>
        <w:t>lišily?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83488" behindDoc="1" locked="0" layoutInCell="1" allowOverlap="1">
                <wp:simplePos x="0" y="0"/>
                <wp:positionH relativeFrom="page">
                  <wp:posOffset>1872000</wp:posOffset>
                </wp:positionH>
                <wp:positionV relativeFrom="paragraph">
                  <wp:posOffset>72952</wp:posOffset>
                </wp:positionV>
                <wp:extent cx="4896485" cy="72644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41" name="Graphic 14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42" name="Graphic 14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43" name="Graphic 14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44" name="Graphic 14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F45E5E2" id="Group 140" o:spid="_x0000_s1026" style="position:absolute;margin-left:147.4pt;margin-top:5.75pt;width:385.55pt;height:57.2pt;z-index:-25173299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">
                <v:shape id="Graphic 14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" path="m,l4896002,e" filled="f" strokecolor="#9ab3fd" strokeweight=".5pt">
                  <v:path arrowok="t"/>
                </v:shape>
                <v:shape id="Graphic 14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" path="m,713651l,e" filled="f" strokecolor="#9ab3fd" strokeweight=".5pt">
                  <v:path arrowok="t"/>
                </v:shape>
                <v:shape id="Graphic 14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" path="m,713651l,e" filled="f" strokecolor="#9ab3fd" strokeweight=".5pt">
                  <v:path arrowok="t"/>
                </v:shape>
                <v:shape id="Graphic 14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139"/>
        </w:numPr>
        <w:tabs>
          <w:tab w:val="left" w:pos="2010"/>
        </w:tabs>
        <w:ind w:left="2010" w:hanging="202"/>
        <w:rPr>
          <w:rFonts w:ascii="Arial Black" w:hAnsi="Arial Black"/>
          <w:sz w:val="18"/>
        </w:rPr>
      </w:pPr>
      <w:r>
        <w:rPr>
          <w:rFonts w:ascii="Arial Black" w:hAnsi="Arial Black"/>
          <w:color w:val="1B377C"/>
          <w:w w:val="90"/>
          <w:sz w:val="18"/>
        </w:rPr>
        <w:t>U</w:t>
      </w:r>
      <w:r>
        <w:rPr>
          <w:rFonts w:ascii="Arial Black" w:hAnsi="Arial Black"/>
          <w:color w:val="1B377C"/>
          <w:spacing w:val="-5"/>
          <w:w w:val="90"/>
          <w:sz w:val="18"/>
        </w:rPr>
        <w:t xml:space="preserve"> </w:t>
      </w:r>
      <w:r>
        <w:rPr>
          <w:rFonts w:ascii="Arial Black" w:hAnsi="Arial Black"/>
          <w:color w:val="1B377C"/>
          <w:w w:val="90"/>
          <w:sz w:val="18"/>
        </w:rPr>
        <w:t>kterého</w:t>
      </w:r>
      <w:r>
        <w:rPr>
          <w:rFonts w:ascii="Arial Black" w:hAnsi="Arial Black"/>
          <w:color w:val="1B377C"/>
          <w:spacing w:val="-4"/>
          <w:w w:val="90"/>
          <w:sz w:val="18"/>
        </w:rPr>
        <w:t xml:space="preserve"> </w:t>
      </w:r>
      <w:r>
        <w:rPr>
          <w:rFonts w:ascii="Arial Black" w:hAnsi="Arial Black"/>
          <w:color w:val="1B377C"/>
          <w:w w:val="90"/>
          <w:sz w:val="18"/>
        </w:rPr>
        <w:t>živočicha</w:t>
      </w:r>
      <w:r>
        <w:rPr>
          <w:rFonts w:ascii="Arial Black" w:hAnsi="Arial Black"/>
          <w:color w:val="1B377C"/>
          <w:spacing w:val="-5"/>
          <w:w w:val="90"/>
          <w:sz w:val="18"/>
        </w:rPr>
        <w:t xml:space="preserve"> </w:t>
      </w:r>
      <w:r>
        <w:rPr>
          <w:rFonts w:ascii="Arial Black" w:hAnsi="Arial Black"/>
          <w:color w:val="1B377C"/>
          <w:w w:val="90"/>
          <w:sz w:val="18"/>
        </w:rPr>
        <w:t>vás</w:t>
      </w:r>
      <w:r>
        <w:rPr>
          <w:rFonts w:ascii="Arial Black" w:hAnsi="Arial Black"/>
          <w:color w:val="1B377C"/>
          <w:spacing w:val="-4"/>
          <w:w w:val="90"/>
          <w:sz w:val="18"/>
        </w:rPr>
        <w:t xml:space="preserve"> </w:t>
      </w:r>
      <w:r>
        <w:rPr>
          <w:rFonts w:ascii="Arial Black" w:hAnsi="Arial Black"/>
          <w:color w:val="1B377C"/>
          <w:w w:val="90"/>
          <w:sz w:val="18"/>
        </w:rPr>
        <w:t>zjištěné</w:t>
      </w:r>
      <w:r>
        <w:rPr>
          <w:rFonts w:ascii="Arial Black" w:hAnsi="Arial Black"/>
          <w:color w:val="1B377C"/>
          <w:spacing w:val="-5"/>
          <w:w w:val="90"/>
          <w:sz w:val="18"/>
        </w:rPr>
        <w:t xml:space="preserve"> </w:t>
      </w:r>
      <w:r>
        <w:rPr>
          <w:rFonts w:ascii="Arial Black" w:hAnsi="Arial Black"/>
          <w:color w:val="1B377C"/>
          <w:w w:val="90"/>
          <w:sz w:val="18"/>
        </w:rPr>
        <w:t>informace</w:t>
      </w:r>
      <w:r>
        <w:rPr>
          <w:rFonts w:ascii="Arial Black" w:hAnsi="Arial Black"/>
          <w:color w:val="1B377C"/>
          <w:spacing w:val="-4"/>
          <w:w w:val="90"/>
          <w:sz w:val="18"/>
        </w:rPr>
        <w:t xml:space="preserve"> </w:t>
      </w:r>
      <w:r>
        <w:rPr>
          <w:rFonts w:ascii="Arial Black" w:hAnsi="Arial Black"/>
          <w:color w:val="1B377C"/>
          <w:w w:val="90"/>
          <w:sz w:val="18"/>
        </w:rPr>
        <w:t>nejvíce</w:t>
      </w:r>
      <w:r>
        <w:rPr>
          <w:rFonts w:ascii="Arial Black" w:hAnsi="Arial Black"/>
          <w:color w:val="1B377C"/>
          <w:spacing w:val="-4"/>
          <w:w w:val="90"/>
          <w:sz w:val="18"/>
        </w:rPr>
        <w:t xml:space="preserve"> </w:t>
      </w:r>
      <w:r>
        <w:rPr>
          <w:rFonts w:ascii="Arial Black" w:hAnsi="Arial Black"/>
          <w:color w:val="1B377C"/>
          <w:spacing w:val="-2"/>
          <w:w w:val="90"/>
          <w:sz w:val="18"/>
        </w:rPr>
        <w:t>překvapily?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84512" behindDoc="1" locked="0" layoutInCell="1" allowOverlap="1">
                <wp:simplePos x="0" y="0"/>
                <wp:positionH relativeFrom="page">
                  <wp:posOffset>1872000</wp:posOffset>
                </wp:positionH>
                <wp:positionV relativeFrom="paragraph">
                  <wp:posOffset>72953</wp:posOffset>
                </wp:positionV>
                <wp:extent cx="4896485" cy="72644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46" name="Graphic 14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47" name="Graphic 14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48" name="Graphic 148"/>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49" name="Graphic 14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E4FA9F5" id="Group 145" o:spid="_x0000_s1026" style="position:absolute;margin-left:147.4pt;margin-top:5.75pt;width:385.55pt;height:57.2pt;z-index:-25173196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AAujGUbAwAAWg4AAA4AAAAAAAAA&#10;AAAAAAAALgIAAGRycy9lMm9Eb2MueG1sUEsBAi0AFAAGAAgAAAAhABIq9tbgAAAACwEAAA8AAAAA&#10;AAAAAAAAAAAAdQUAAGRycy9kb3ducmV2LnhtbFBLBQYAAAAABAAEAPMAAACCBgAAAAA=&#10;">
                <v:shape id="Graphic 14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" path="m,l4896002,e" filled="f" strokecolor="#9ab3fd" strokeweight=".5pt">
                  <v:path arrowok="t"/>
                </v:shape>
                <v:shape id="Graphic 14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" path="m,713651l,e" filled="f" strokecolor="#9ab3fd" strokeweight=".5pt">
                  <v:path arrowok="t"/>
                </v:shape>
                <v:shape id="Graphic 14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" path="m,713651l,e" filled="f" strokecolor="#9ab3fd" strokeweight=".5pt">
                  <v:path arrowok="t"/>
                </v:shape>
                <v:shape id="Graphic 14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39"/>
        </w:numPr>
        <w:tabs>
          <w:tab w:val="left" w:pos="2010"/>
        </w:tabs>
        <w:spacing w:line="228" w:lineRule="auto"/>
        <w:ind w:left="1808" w:right="345" w:firstLine="0"/>
        <w:rPr>
          <w:rFonts w:ascii="Arial Black" w:hAnsi="Arial Black"/>
          <w:sz w:val="18"/>
        </w:rPr>
      </w:pPr>
      <w:r>
        <w:rPr>
          <w:rFonts w:ascii="Arial Black" w:hAnsi="Arial Black"/>
          <w:color w:val="1B377C"/>
          <w:w w:val="90"/>
          <w:sz w:val="18"/>
        </w:rPr>
        <w:t xml:space="preserve">Vyberte si jednoho z nalezených zástupců živočichů a popište, jak je přizpůsoben </w:t>
      </w:r>
      <w:r>
        <w:rPr>
          <w:rFonts w:ascii="Arial Black" w:hAnsi="Arial Black"/>
          <w:color w:val="1B377C"/>
          <w:sz w:val="18"/>
        </w:rPr>
        <w:t>k rychlému pohybu.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585536" behindDoc="1" locked="0" layoutInCell="1" allowOverlap="1">
                <wp:simplePos x="0" y="0"/>
                <wp:positionH relativeFrom="page">
                  <wp:posOffset>1872000</wp:posOffset>
                </wp:positionH>
                <wp:positionV relativeFrom="paragraph">
                  <wp:posOffset>73940</wp:posOffset>
                </wp:positionV>
                <wp:extent cx="4896485" cy="72644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51" name="Graphic 15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52" name="Graphic 15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53" name="Graphic 15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54" name="Graphic 15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526973F" id="Group 150" o:spid="_x0000_s1026" style="position:absolute;margin-left:147.4pt;margin-top:5.8pt;width:385.55pt;height:57.2pt;z-index:-25173094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">
                <v:shape id="Graphic 15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" path="m,l4896002,e" filled="f" strokecolor="#9ab3fd" strokeweight=".5pt">
                  <v:path arrowok="t"/>
                </v:shape>
                <v:shape id="Graphic 15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" path="m,713651l,e" filled="f" strokecolor="#9ab3fd" strokeweight=".5pt">
                  <v:path arrowok="t"/>
                </v:shape>
                <v:shape id="Graphic 15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" path="m,713651l,e" filled="f" strokecolor="#9ab3fd" strokeweight=".5pt">
                  <v:path arrowok="t"/>
                </v:shape>
                <v:shape id="Graphic 15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39"/>
        </w:numPr>
        <w:tabs>
          <w:tab w:val="left" w:pos="2010"/>
        </w:tabs>
        <w:spacing w:line="228" w:lineRule="auto"/>
        <w:ind w:left="1808" w:right="254" w:firstLine="0"/>
        <w:rPr>
          <w:rFonts w:ascii="Arial Black" w:hAnsi="Arial Black"/>
          <w:sz w:val="18"/>
        </w:rPr>
      </w:pPr>
      <w:r>
        <w:rPr>
          <w:rFonts w:ascii="Arial Black" w:hAnsi="Arial Black"/>
          <w:color w:val="1B377C"/>
          <w:w w:val="90"/>
          <w:sz w:val="18"/>
        </w:rPr>
        <w:t>Které faktory mohou lidem bránit dosahovat takových rychlostí, které jste nalezli</w:t>
      </w:r>
      <w:r>
        <w:rPr>
          <w:rFonts w:ascii="Arial Black" w:hAnsi="Arial Black"/>
          <w:color w:val="1B377C"/>
          <w:spacing w:val="80"/>
          <w:sz w:val="18"/>
        </w:rPr>
        <w:t xml:space="preserve"> </w:t>
      </w:r>
      <w:r>
        <w:rPr>
          <w:rFonts w:ascii="Arial Black" w:hAnsi="Arial Black"/>
          <w:color w:val="1B377C"/>
          <w:spacing w:val="-2"/>
          <w:sz w:val="18"/>
        </w:rPr>
        <w:t>u</w:t>
      </w:r>
      <w:r>
        <w:rPr>
          <w:rFonts w:ascii="Arial Black" w:hAnsi="Arial Black"/>
          <w:color w:val="1B377C"/>
          <w:spacing w:val="-13"/>
          <w:sz w:val="18"/>
        </w:rPr>
        <w:t xml:space="preserve"> </w:t>
      </w:r>
      <w:r>
        <w:rPr>
          <w:rFonts w:ascii="Arial Black" w:hAnsi="Arial Black"/>
          <w:color w:val="1B377C"/>
          <w:spacing w:val="-2"/>
          <w:sz w:val="18"/>
        </w:rPr>
        <w:t>zástupců</w:t>
      </w:r>
      <w:r>
        <w:rPr>
          <w:rFonts w:ascii="Arial Black" w:hAnsi="Arial Black"/>
          <w:color w:val="1B377C"/>
          <w:spacing w:val="-14"/>
          <w:sz w:val="18"/>
        </w:rPr>
        <w:t xml:space="preserve"> </w:t>
      </w:r>
      <w:r>
        <w:rPr>
          <w:rFonts w:ascii="Arial Black" w:hAnsi="Arial Black"/>
          <w:color w:val="1B377C"/>
          <w:spacing w:val="-2"/>
          <w:sz w:val="18"/>
        </w:rPr>
        <w:t>živočichů?</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586560" behindDoc="1" locked="0" layoutInCell="1" allowOverlap="1">
                <wp:simplePos x="0" y="0"/>
                <wp:positionH relativeFrom="page">
                  <wp:posOffset>1872000</wp:posOffset>
                </wp:positionH>
                <wp:positionV relativeFrom="paragraph">
                  <wp:posOffset>73411</wp:posOffset>
                </wp:positionV>
                <wp:extent cx="4896485" cy="72644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56" name="Graphic 15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57" name="Graphic 15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58" name="Graphic 158"/>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59" name="Graphic 15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BDA8ECF" id="Group 155" o:spid="_x0000_s1026" style="position:absolute;margin-left:147.4pt;margin-top:5.8pt;width:385.55pt;height:57.2pt;z-index:-25172992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">
                <v:shape id="Graphic 15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" path="m,l4896002,e" filled="f" strokecolor="#9ab3fd" strokeweight=".5pt">
                  <v:path arrowok="t"/>
                </v:shape>
                <v:shape id="Graphic 15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" path="m,713651l,e" filled="f" strokecolor="#9ab3fd" strokeweight=".5pt">
                  <v:path arrowok="t"/>
                </v:shape>
                <v:shape id="Graphic 15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" path="m,713651l,e" filled="f" strokecolor="#9ab3fd" strokeweight=".5pt">
                  <v:path arrowok="t"/>
                </v:shape>
                <v:shape id="Graphic 15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Živočichové</w:t>
      </w:r>
      <w:r>
        <w:rPr>
          <w:color w:val="3566FC"/>
          <w:spacing w:val="-6"/>
          <w:w w:val="110"/>
        </w:rPr>
        <w:t xml:space="preserve"> </w:t>
      </w:r>
      <w:r>
        <w:rPr>
          <w:color w:val="3566FC"/>
          <w:w w:val="110"/>
        </w:rPr>
        <w:t>a</w:t>
      </w:r>
      <w:r>
        <w:rPr>
          <w:color w:val="3566FC"/>
          <w:spacing w:val="-5"/>
          <w:w w:val="110"/>
        </w:rPr>
        <w:t xml:space="preserve"> </w:t>
      </w:r>
      <w:r>
        <w:rPr>
          <w:color w:val="3566FC"/>
          <w:spacing w:val="-2"/>
          <w:w w:val="110"/>
        </w:rPr>
        <w:t>pohyb</w:t>
      </w:r>
    </w:p>
    <w:p w:rsidR="00750E3E" w:rsidRDefault="000B7D51">
      <w:pPr>
        <w:pStyle w:val="Zkladntext"/>
        <w:spacing w:before="159" w:line="228" w:lineRule="auto"/>
        <w:ind w:left="1808" w:right="213"/>
        <w:rPr>
          <w:rFonts w:ascii="Arial Black" w:hAnsi="Arial Black"/>
        </w:rPr>
      </w:pPr>
      <w:r>
        <w:rPr>
          <w:rFonts w:ascii="Arial Black" w:hAnsi="Arial Black"/>
          <w:color w:val="1B377C"/>
          <w:w w:val="90"/>
        </w:rPr>
        <w:t xml:space="preserve">V přírodě lze nalézt rozmanitost živočišných druhů, které se liší nejen svým vzhledem či způsobem života, ale i rychlostí pohybu. Pohyb je klíčovou schopností, která </w:t>
      </w:r>
      <w:r>
        <w:rPr>
          <w:rFonts w:ascii="Arial Black" w:hAnsi="Arial Black"/>
          <w:color w:val="1B377C"/>
          <w:spacing w:val="-6"/>
        </w:rPr>
        <w:t>pomáhá</w:t>
      </w:r>
      <w:r>
        <w:rPr>
          <w:rFonts w:ascii="Arial Black" w:hAnsi="Arial Black"/>
          <w:color w:val="1B377C"/>
          <w:spacing w:val="-11"/>
        </w:rPr>
        <w:t xml:space="preserve"> </w:t>
      </w:r>
      <w:r>
        <w:rPr>
          <w:rFonts w:ascii="Arial Black" w:hAnsi="Arial Black"/>
          <w:color w:val="1B377C"/>
          <w:spacing w:val="-6"/>
        </w:rPr>
        <w:t>živočichům</w:t>
      </w:r>
      <w:r>
        <w:rPr>
          <w:rFonts w:ascii="Arial Black" w:hAnsi="Arial Black"/>
          <w:color w:val="1B377C"/>
          <w:spacing w:val="-11"/>
        </w:rPr>
        <w:t xml:space="preserve"> </w:t>
      </w:r>
      <w:r>
        <w:rPr>
          <w:rFonts w:ascii="Arial Black" w:hAnsi="Arial Black"/>
          <w:color w:val="1B377C"/>
          <w:spacing w:val="-6"/>
        </w:rPr>
        <w:t>přežít</w:t>
      </w:r>
      <w:r>
        <w:rPr>
          <w:rFonts w:ascii="Arial Black" w:hAnsi="Arial Black"/>
          <w:color w:val="1B377C"/>
          <w:spacing w:val="-11"/>
        </w:rPr>
        <w:t xml:space="preserve"> </w:t>
      </w:r>
      <w:r>
        <w:rPr>
          <w:rFonts w:ascii="Arial Black" w:hAnsi="Arial Black"/>
          <w:color w:val="1B377C"/>
          <w:spacing w:val="-6"/>
        </w:rPr>
        <w:t>–</w:t>
      </w:r>
      <w:r>
        <w:rPr>
          <w:rFonts w:ascii="Arial Black" w:hAnsi="Arial Black"/>
          <w:color w:val="1B377C"/>
          <w:spacing w:val="-11"/>
        </w:rPr>
        <w:t xml:space="preserve"> </w:t>
      </w:r>
      <w:r>
        <w:rPr>
          <w:rFonts w:ascii="Arial Black" w:hAnsi="Arial Black"/>
          <w:color w:val="1B377C"/>
          <w:spacing w:val="-6"/>
        </w:rPr>
        <w:t>ať</w:t>
      </w:r>
      <w:r>
        <w:rPr>
          <w:rFonts w:ascii="Arial Black" w:hAnsi="Arial Black"/>
          <w:color w:val="1B377C"/>
          <w:spacing w:val="-11"/>
        </w:rPr>
        <w:t xml:space="preserve"> </w:t>
      </w:r>
      <w:r>
        <w:rPr>
          <w:rFonts w:ascii="Arial Black" w:hAnsi="Arial Black"/>
          <w:color w:val="1B377C"/>
          <w:spacing w:val="-6"/>
        </w:rPr>
        <w:t>už</w:t>
      </w:r>
      <w:r>
        <w:rPr>
          <w:rFonts w:ascii="Arial Black" w:hAnsi="Arial Black"/>
          <w:color w:val="1B377C"/>
          <w:spacing w:val="-11"/>
        </w:rPr>
        <w:t xml:space="preserve"> </w:t>
      </w:r>
      <w:r>
        <w:rPr>
          <w:rFonts w:ascii="Arial Black" w:hAnsi="Arial Black"/>
          <w:color w:val="1B377C"/>
          <w:spacing w:val="-6"/>
        </w:rPr>
        <w:t>jde</w:t>
      </w:r>
      <w:r>
        <w:rPr>
          <w:rFonts w:ascii="Arial Black" w:hAnsi="Arial Black"/>
          <w:color w:val="1B377C"/>
          <w:spacing w:val="-11"/>
        </w:rPr>
        <w:t xml:space="preserve"> </w:t>
      </w:r>
      <w:r>
        <w:rPr>
          <w:rFonts w:ascii="Arial Black" w:hAnsi="Arial Black"/>
          <w:color w:val="1B377C"/>
          <w:spacing w:val="-6"/>
        </w:rPr>
        <w:t>útěk</w:t>
      </w:r>
      <w:r>
        <w:rPr>
          <w:rFonts w:ascii="Arial Black" w:hAnsi="Arial Black"/>
          <w:color w:val="1B377C"/>
          <w:spacing w:val="-11"/>
        </w:rPr>
        <w:t xml:space="preserve"> </w:t>
      </w:r>
      <w:r>
        <w:rPr>
          <w:rFonts w:ascii="Arial Black" w:hAnsi="Arial Black"/>
          <w:color w:val="1B377C"/>
          <w:spacing w:val="-6"/>
        </w:rPr>
        <w:t>před</w:t>
      </w:r>
      <w:r>
        <w:rPr>
          <w:rFonts w:ascii="Arial Black" w:hAnsi="Arial Black"/>
          <w:color w:val="1B377C"/>
          <w:spacing w:val="-11"/>
        </w:rPr>
        <w:t xml:space="preserve"> </w:t>
      </w:r>
      <w:r>
        <w:rPr>
          <w:rFonts w:ascii="Arial Black" w:hAnsi="Arial Black"/>
          <w:color w:val="1B377C"/>
          <w:spacing w:val="-6"/>
        </w:rPr>
        <w:t>predátory,</w:t>
      </w:r>
      <w:r>
        <w:rPr>
          <w:rFonts w:ascii="Arial Black" w:hAnsi="Arial Black"/>
          <w:color w:val="1B377C"/>
          <w:spacing w:val="-11"/>
        </w:rPr>
        <w:t xml:space="preserve"> </w:t>
      </w:r>
      <w:r>
        <w:rPr>
          <w:rFonts w:ascii="Arial Black" w:hAnsi="Arial Black"/>
          <w:color w:val="1B377C"/>
          <w:spacing w:val="-6"/>
        </w:rPr>
        <w:t>lov</w:t>
      </w:r>
      <w:r>
        <w:rPr>
          <w:rFonts w:ascii="Arial Black" w:hAnsi="Arial Black"/>
          <w:color w:val="1B377C"/>
          <w:spacing w:val="-11"/>
        </w:rPr>
        <w:t xml:space="preserve"> </w:t>
      </w:r>
      <w:r>
        <w:rPr>
          <w:rFonts w:ascii="Arial Black" w:hAnsi="Arial Black"/>
          <w:color w:val="1B377C"/>
          <w:spacing w:val="-6"/>
        </w:rPr>
        <w:t>kořisti</w:t>
      </w:r>
      <w:r>
        <w:rPr>
          <w:rFonts w:ascii="Arial Black" w:hAnsi="Arial Black"/>
          <w:color w:val="1B377C"/>
          <w:spacing w:val="-11"/>
        </w:rPr>
        <w:t xml:space="preserve"> </w:t>
      </w:r>
      <w:r>
        <w:rPr>
          <w:rFonts w:ascii="Arial Black" w:hAnsi="Arial Black"/>
          <w:color w:val="1B377C"/>
          <w:spacing w:val="-6"/>
        </w:rPr>
        <w:t>nebo</w:t>
      </w:r>
      <w:r>
        <w:rPr>
          <w:rFonts w:ascii="Arial Black" w:hAnsi="Arial Black"/>
          <w:color w:val="1B377C"/>
          <w:spacing w:val="-11"/>
        </w:rPr>
        <w:t xml:space="preserve"> </w:t>
      </w:r>
      <w:r>
        <w:rPr>
          <w:rFonts w:ascii="Arial Black" w:hAnsi="Arial Black"/>
          <w:color w:val="1B377C"/>
          <w:spacing w:val="-6"/>
        </w:rPr>
        <w:t>migraci</w:t>
      </w: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za potravou. Každý živočich má svou unikátní strategii, kterou přizpůsobil svému </w:t>
      </w:r>
      <w:r>
        <w:rPr>
          <w:rFonts w:ascii="Arial Black" w:hAnsi="Arial Black"/>
          <w:color w:val="1B377C"/>
        </w:rPr>
        <w:t>prostředí</w:t>
      </w:r>
      <w:r>
        <w:rPr>
          <w:rFonts w:ascii="Arial Black" w:hAnsi="Arial Black"/>
          <w:color w:val="1B377C"/>
          <w:spacing w:val="-15"/>
        </w:rPr>
        <w:t xml:space="preserve"> </w:t>
      </w:r>
      <w:r>
        <w:rPr>
          <w:rFonts w:ascii="Arial Black" w:hAnsi="Arial Black"/>
          <w:color w:val="1B377C"/>
        </w:rPr>
        <w:t>a</w:t>
      </w:r>
      <w:r>
        <w:rPr>
          <w:rFonts w:ascii="Arial Black" w:hAnsi="Arial Black"/>
          <w:color w:val="1B377C"/>
          <w:spacing w:val="-15"/>
        </w:rPr>
        <w:t xml:space="preserve"> </w:t>
      </w:r>
      <w:r>
        <w:rPr>
          <w:rFonts w:ascii="Arial Black" w:hAnsi="Arial Black"/>
          <w:color w:val="1B377C"/>
        </w:rPr>
        <w:t>životnímu</w:t>
      </w:r>
      <w:r>
        <w:rPr>
          <w:rFonts w:ascii="Arial Black" w:hAnsi="Arial Black"/>
          <w:color w:val="1B377C"/>
          <w:spacing w:val="-15"/>
        </w:rPr>
        <w:t xml:space="preserve"> </w:t>
      </w:r>
      <w:r>
        <w:rPr>
          <w:rFonts w:ascii="Arial Black" w:hAnsi="Arial Black"/>
          <w:color w:val="1B377C"/>
        </w:rPr>
        <w:t>stylu.</w:t>
      </w:r>
    </w:p>
    <w:p w:rsidR="00750E3E" w:rsidRDefault="000B7D51">
      <w:pPr>
        <w:pStyle w:val="Zkladntext"/>
        <w:spacing w:before="134" w:line="228" w:lineRule="auto"/>
        <w:ind w:left="1808" w:right="213"/>
        <w:rPr>
          <w:rFonts w:ascii="Arial Black" w:hAnsi="Arial Black"/>
        </w:rPr>
      </w:pPr>
      <w:r>
        <w:rPr>
          <w:rFonts w:ascii="Arial Black" w:hAnsi="Arial Black"/>
          <w:color w:val="1B377C"/>
          <w:w w:val="90"/>
        </w:rPr>
        <w:t xml:space="preserve">V této úloze budete kategorizovat různé živočichy na základě rychlosti jejich pohybu, </w:t>
      </w:r>
      <w:r>
        <w:rPr>
          <w:rFonts w:ascii="Arial Black" w:hAnsi="Arial Black"/>
          <w:color w:val="1B377C"/>
          <w:spacing w:val="-6"/>
        </w:rPr>
        <w:t>přičemž</w:t>
      </w:r>
      <w:r>
        <w:rPr>
          <w:rFonts w:ascii="Arial Black" w:hAnsi="Arial Black"/>
          <w:color w:val="1B377C"/>
          <w:spacing w:val="-12"/>
        </w:rPr>
        <w:t xml:space="preserve"> </w:t>
      </w:r>
      <w:r>
        <w:rPr>
          <w:rFonts w:ascii="Arial Black" w:hAnsi="Arial Black"/>
          <w:color w:val="1B377C"/>
          <w:spacing w:val="-6"/>
        </w:rPr>
        <w:t>využijete</w:t>
      </w:r>
      <w:r>
        <w:rPr>
          <w:rFonts w:ascii="Arial Black" w:hAnsi="Arial Black"/>
          <w:color w:val="1B377C"/>
          <w:spacing w:val="-12"/>
        </w:rPr>
        <w:t xml:space="preserve"> </w:t>
      </w:r>
      <w:r>
        <w:rPr>
          <w:rFonts w:ascii="Arial Black" w:hAnsi="Arial Black"/>
          <w:color w:val="1B377C"/>
          <w:spacing w:val="-6"/>
        </w:rPr>
        <w:t>informace,</w:t>
      </w:r>
      <w:r>
        <w:rPr>
          <w:rFonts w:ascii="Arial Black" w:hAnsi="Arial Black"/>
          <w:color w:val="1B377C"/>
          <w:spacing w:val="-12"/>
        </w:rPr>
        <w:t xml:space="preserve"> </w:t>
      </w:r>
      <w:r>
        <w:rPr>
          <w:rFonts w:ascii="Arial Black" w:hAnsi="Arial Black"/>
          <w:color w:val="1B377C"/>
          <w:spacing w:val="-6"/>
        </w:rPr>
        <w:t>které</w:t>
      </w:r>
      <w:r>
        <w:rPr>
          <w:rFonts w:ascii="Arial Black" w:hAnsi="Arial Black"/>
          <w:color w:val="1B377C"/>
          <w:spacing w:val="-12"/>
        </w:rPr>
        <w:t xml:space="preserve"> </w:t>
      </w:r>
      <w:r>
        <w:rPr>
          <w:rFonts w:ascii="Arial Black" w:hAnsi="Arial Black"/>
          <w:color w:val="1B377C"/>
          <w:spacing w:val="-6"/>
        </w:rPr>
        <w:t>si</w:t>
      </w:r>
      <w:r>
        <w:rPr>
          <w:rFonts w:ascii="Arial Black" w:hAnsi="Arial Black"/>
          <w:color w:val="1B377C"/>
          <w:spacing w:val="-12"/>
        </w:rPr>
        <w:t xml:space="preserve"> </w:t>
      </w:r>
      <w:r>
        <w:rPr>
          <w:rFonts w:ascii="Arial Black" w:hAnsi="Arial Black"/>
          <w:color w:val="1B377C"/>
          <w:spacing w:val="-6"/>
        </w:rPr>
        <w:t>sami</w:t>
      </w:r>
      <w:r>
        <w:rPr>
          <w:rFonts w:ascii="Arial Black" w:hAnsi="Arial Black"/>
          <w:color w:val="1B377C"/>
          <w:spacing w:val="-12"/>
        </w:rPr>
        <w:t xml:space="preserve"> </w:t>
      </w:r>
      <w:r>
        <w:rPr>
          <w:rFonts w:ascii="Arial Black" w:hAnsi="Arial Black"/>
          <w:color w:val="1B377C"/>
          <w:spacing w:val="-6"/>
        </w:rPr>
        <w:t>dohledáte.</w:t>
      </w:r>
      <w:r>
        <w:rPr>
          <w:rFonts w:ascii="Arial Black" w:hAnsi="Arial Black"/>
          <w:color w:val="1B377C"/>
          <w:spacing w:val="-12"/>
        </w:rPr>
        <w:t xml:space="preserve"> </w:t>
      </w:r>
      <w:r>
        <w:rPr>
          <w:rFonts w:ascii="Arial Black" w:hAnsi="Arial Black"/>
          <w:color w:val="1B377C"/>
          <w:spacing w:val="-6"/>
        </w:rPr>
        <w:t>Tato</w:t>
      </w:r>
      <w:r>
        <w:rPr>
          <w:rFonts w:ascii="Arial Black" w:hAnsi="Arial Black"/>
          <w:color w:val="1B377C"/>
          <w:spacing w:val="-12"/>
        </w:rPr>
        <w:t xml:space="preserve"> </w:t>
      </w:r>
      <w:r>
        <w:rPr>
          <w:rFonts w:ascii="Arial Black" w:hAnsi="Arial Black"/>
          <w:color w:val="1B377C"/>
          <w:spacing w:val="-6"/>
        </w:rPr>
        <w:t>aktivita</w:t>
      </w:r>
      <w:r>
        <w:rPr>
          <w:rFonts w:ascii="Arial Black" w:hAnsi="Arial Black"/>
          <w:color w:val="1B377C"/>
          <w:spacing w:val="-12"/>
        </w:rPr>
        <w:t xml:space="preserve"> </w:t>
      </w:r>
      <w:r>
        <w:rPr>
          <w:rFonts w:ascii="Arial Black" w:hAnsi="Arial Black"/>
          <w:color w:val="1B377C"/>
          <w:spacing w:val="-6"/>
        </w:rPr>
        <w:t>vám</w:t>
      </w:r>
      <w:r>
        <w:rPr>
          <w:rFonts w:ascii="Arial Black" w:hAnsi="Arial Black"/>
          <w:color w:val="1B377C"/>
          <w:spacing w:val="-12"/>
        </w:rPr>
        <w:t xml:space="preserve"> </w:t>
      </w:r>
      <w:r>
        <w:rPr>
          <w:rFonts w:ascii="Arial Black" w:hAnsi="Arial Black"/>
          <w:color w:val="1B377C"/>
          <w:spacing w:val="-6"/>
        </w:rPr>
        <w:t xml:space="preserve">umožní </w:t>
      </w:r>
      <w:r>
        <w:rPr>
          <w:rFonts w:ascii="Arial Black" w:hAnsi="Arial Black"/>
          <w:color w:val="1B377C"/>
          <w:w w:val="90"/>
        </w:rPr>
        <w:t xml:space="preserve">nahlédnout </w:t>
      </w:r>
      <w:proofErr w:type="spellStart"/>
      <w:r>
        <w:rPr>
          <w:rFonts w:ascii="Arial Black" w:hAnsi="Arial Black"/>
          <w:color w:val="1B377C"/>
          <w:w w:val="90"/>
        </w:rPr>
        <w:t>dfascinujícího</w:t>
      </w:r>
      <w:proofErr w:type="spellEnd"/>
      <w:r>
        <w:rPr>
          <w:rFonts w:ascii="Arial Black" w:hAnsi="Arial Black"/>
          <w:color w:val="1B377C"/>
          <w:w w:val="90"/>
        </w:rPr>
        <w:t xml:space="preserve"> světa adaptací a biologických schopností jednotlivých </w:t>
      </w:r>
      <w:r>
        <w:rPr>
          <w:rFonts w:ascii="Arial Black" w:hAnsi="Arial Black"/>
          <w:color w:val="1B377C"/>
          <w:spacing w:val="-6"/>
        </w:rPr>
        <w:t>druhů.</w:t>
      </w:r>
      <w:r>
        <w:rPr>
          <w:rFonts w:ascii="Arial Black" w:hAnsi="Arial Black"/>
          <w:color w:val="1B377C"/>
          <w:spacing w:val="-9"/>
        </w:rPr>
        <w:t xml:space="preserve"> </w:t>
      </w:r>
      <w:r>
        <w:rPr>
          <w:rFonts w:ascii="Arial Black" w:hAnsi="Arial Black"/>
          <w:color w:val="1B377C"/>
          <w:spacing w:val="-6"/>
        </w:rPr>
        <w:t>Během</w:t>
      </w:r>
      <w:r>
        <w:rPr>
          <w:rFonts w:ascii="Arial Black" w:hAnsi="Arial Black"/>
          <w:color w:val="1B377C"/>
          <w:spacing w:val="-9"/>
        </w:rPr>
        <w:t xml:space="preserve"> </w:t>
      </w:r>
      <w:r>
        <w:rPr>
          <w:rFonts w:ascii="Arial Black" w:hAnsi="Arial Black"/>
          <w:color w:val="1B377C"/>
          <w:spacing w:val="-6"/>
        </w:rPr>
        <w:t>práce</w:t>
      </w:r>
      <w:r>
        <w:rPr>
          <w:rFonts w:ascii="Arial Black" w:hAnsi="Arial Black"/>
          <w:color w:val="1B377C"/>
          <w:spacing w:val="-9"/>
        </w:rPr>
        <w:t xml:space="preserve"> </w:t>
      </w:r>
      <w:r>
        <w:rPr>
          <w:rFonts w:ascii="Arial Black" w:hAnsi="Arial Black"/>
          <w:color w:val="1B377C"/>
          <w:spacing w:val="-6"/>
        </w:rPr>
        <w:t>si</w:t>
      </w:r>
      <w:r>
        <w:rPr>
          <w:rFonts w:ascii="Arial Black" w:hAnsi="Arial Black"/>
          <w:color w:val="1B377C"/>
          <w:spacing w:val="-9"/>
        </w:rPr>
        <w:t xml:space="preserve"> </w:t>
      </w:r>
      <w:r>
        <w:rPr>
          <w:rFonts w:ascii="Arial Black" w:hAnsi="Arial Black"/>
          <w:color w:val="1B377C"/>
          <w:spacing w:val="-6"/>
        </w:rPr>
        <w:t>vyzkoušíte</w:t>
      </w:r>
      <w:r>
        <w:rPr>
          <w:rFonts w:ascii="Arial Black" w:hAnsi="Arial Black"/>
          <w:color w:val="1B377C"/>
          <w:spacing w:val="-9"/>
        </w:rPr>
        <w:t xml:space="preserve"> </w:t>
      </w:r>
      <w:r>
        <w:rPr>
          <w:rFonts w:ascii="Arial Black" w:hAnsi="Arial Black"/>
          <w:color w:val="1B377C"/>
          <w:spacing w:val="-6"/>
        </w:rPr>
        <w:t>nejen</w:t>
      </w:r>
      <w:r>
        <w:rPr>
          <w:rFonts w:ascii="Arial Black" w:hAnsi="Arial Black"/>
          <w:color w:val="1B377C"/>
          <w:spacing w:val="-9"/>
        </w:rPr>
        <w:t xml:space="preserve"> </w:t>
      </w:r>
      <w:r>
        <w:rPr>
          <w:rFonts w:ascii="Arial Black" w:hAnsi="Arial Black"/>
          <w:color w:val="1B377C"/>
          <w:spacing w:val="-6"/>
        </w:rPr>
        <w:t>vyhledávání</w:t>
      </w:r>
      <w:r>
        <w:rPr>
          <w:rFonts w:ascii="Arial Black" w:hAnsi="Arial Black"/>
          <w:color w:val="1B377C"/>
          <w:spacing w:val="-9"/>
        </w:rPr>
        <w:t xml:space="preserve"> </w:t>
      </w:r>
      <w:r>
        <w:rPr>
          <w:rFonts w:ascii="Arial Black" w:hAnsi="Arial Black"/>
          <w:color w:val="1B377C"/>
          <w:spacing w:val="-6"/>
        </w:rPr>
        <w:t>a</w:t>
      </w:r>
      <w:r>
        <w:rPr>
          <w:rFonts w:ascii="Arial Black" w:hAnsi="Arial Black"/>
          <w:color w:val="1B377C"/>
          <w:spacing w:val="-9"/>
        </w:rPr>
        <w:t xml:space="preserve"> </w:t>
      </w:r>
      <w:r>
        <w:rPr>
          <w:rFonts w:ascii="Arial Black" w:hAnsi="Arial Black"/>
          <w:color w:val="1B377C"/>
          <w:spacing w:val="-6"/>
        </w:rPr>
        <w:t>třídění</w:t>
      </w:r>
      <w:r>
        <w:rPr>
          <w:rFonts w:ascii="Arial Black" w:hAnsi="Arial Black"/>
          <w:color w:val="1B377C"/>
          <w:spacing w:val="-9"/>
        </w:rPr>
        <w:t xml:space="preserve"> </w:t>
      </w:r>
      <w:r>
        <w:rPr>
          <w:rFonts w:ascii="Arial Black" w:hAnsi="Arial Black"/>
          <w:color w:val="1B377C"/>
          <w:spacing w:val="-6"/>
        </w:rPr>
        <w:t>informací,</w:t>
      </w:r>
      <w:r>
        <w:rPr>
          <w:rFonts w:ascii="Arial Black" w:hAnsi="Arial Black"/>
          <w:color w:val="1B377C"/>
          <w:spacing w:val="-9"/>
        </w:rPr>
        <w:t xml:space="preserve"> </w:t>
      </w:r>
      <w:r>
        <w:rPr>
          <w:rFonts w:ascii="Arial Black" w:hAnsi="Arial Black"/>
          <w:color w:val="1B377C"/>
          <w:spacing w:val="-6"/>
        </w:rPr>
        <w:t>ale</w:t>
      </w:r>
      <w:r>
        <w:rPr>
          <w:rFonts w:ascii="Arial Black" w:hAnsi="Arial Black"/>
          <w:color w:val="1B377C"/>
          <w:spacing w:val="-9"/>
        </w:rPr>
        <w:t xml:space="preserve"> </w:t>
      </w:r>
      <w:r>
        <w:rPr>
          <w:rFonts w:ascii="Arial Black" w:hAnsi="Arial Black"/>
          <w:color w:val="1B377C"/>
          <w:spacing w:val="-6"/>
        </w:rPr>
        <w:t>také uplatníte</w:t>
      </w:r>
      <w:r>
        <w:rPr>
          <w:rFonts w:ascii="Arial Black" w:hAnsi="Arial Black"/>
          <w:color w:val="1B377C"/>
          <w:spacing w:val="-12"/>
        </w:rPr>
        <w:t xml:space="preserve"> </w:t>
      </w:r>
      <w:r>
        <w:rPr>
          <w:rFonts w:ascii="Arial Black" w:hAnsi="Arial Black"/>
          <w:color w:val="1B377C"/>
          <w:spacing w:val="-6"/>
        </w:rPr>
        <w:t>své</w:t>
      </w:r>
      <w:r>
        <w:rPr>
          <w:rFonts w:ascii="Arial Black" w:hAnsi="Arial Black"/>
          <w:color w:val="1B377C"/>
          <w:spacing w:val="-12"/>
        </w:rPr>
        <w:t xml:space="preserve"> </w:t>
      </w:r>
      <w:r>
        <w:rPr>
          <w:rFonts w:ascii="Arial Black" w:hAnsi="Arial Black"/>
          <w:color w:val="1B377C"/>
          <w:spacing w:val="-6"/>
        </w:rPr>
        <w:t>analytické</w:t>
      </w:r>
      <w:r>
        <w:rPr>
          <w:rFonts w:ascii="Arial Black" w:hAnsi="Arial Black"/>
          <w:color w:val="1B377C"/>
          <w:spacing w:val="-12"/>
        </w:rPr>
        <w:t xml:space="preserve"> </w:t>
      </w:r>
      <w:r>
        <w:rPr>
          <w:rFonts w:ascii="Arial Black" w:hAnsi="Arial Black"/>
          <w:color w:val="1B377C"/>
          <w:spacing w:val="-6"/>
        </w:rPr>
        <w:t>schopnosti</w:t>
      </w:r>
      <w:r>
        <w:rPr>
          <w:rFonts w:ascii="Arial Black" w:hAnsi="Arial Black"/>
          <w:color w:val="1B377C"/>
          <w:spacing w:val="-12"/>
        </w:rPr>
        <w:t xml:space="preserve"> </w:t>
      </w:r>
      <w:r>
        <w:rPr>
          <w:rFonts w:ascii="Arial Black" w:hAnsi="Arial Black"/>
          <w:color w:val="1B377C"/>
          <w:spacing w:val="-6"/>
        </w:rPr>
        <w:t>a</w:t>
      </w:r>
      <w:r>
        <w:rPr>
          <w:rFonts w:ascii="Arial Black" w:hAnsi="Arial Black"/>
          <w:color w:val="1B377C"/>
          <w:spacing w:val="-12"/>
        </w:rPr>
        <w:t xml:space="preserve"> </w:t>
      </w:r>
      <w:r>
        <w:rPr>
          <w:rFonts w:ascii="Arial Black" w:hAnsi="Arial Black"/>
          <w:color w:val="1B377C"/>
          <w:spacing w:val="-6"/>
        </w:rPr>
        <w:t>porozumění</w:t>
      </w:r>
      <w:r>
        <w:rPr>
          <w:rFonts w:ascii="Arial Black" w:hAnsi="Arial Black"/>
          <w:color w:val="1B377C"/>
          <w:spacing w:val="-12"/>
        </w:rPr>
        <w:t xml:space="preserve"> </w:t>
      </w:r>
      <w:r>
        <w:rPr>
          <w:rFonts w:ascii="Arial Black" w:hAnsi="Arial Black"/>
          <w:color w:val="1B377C"/>
          <w:spacing w:val="-6"/>
        </w:rPr>
        <w:t>biologickým</w:t>
      </w:r>
      <w:r>
        <w:rPr>
          <w:rFonts w:ascii="Arial Black" w:hAnsi="Arial Black"/>
          <w:color w:val="1B377C"/>
          <w:spacing w:val="-12"/>
        </w:rPr>
        <w:t xml:space="preserve"> </w:t>
      </w:r>
      <w:r>
        <w:rPr>
          <w:rFonts w:ascii="Arial Black" w:hAnsi="Arial Black"/>
          <w:color w:val="1B377C"/>
          <w:spacing w:val="-6"/>
        </w:rPr>
        <w:t>souvislostem.</w:t>
      </w:r>
    </w:p>
    <w:p w:rsidR="00750E3E" w:rsidRDefault="000B7D51">
      <w:pPr>
        <w:pStyle w:val="Zkladntext"/>
        <w:spacing w:before="124"/>
        <w:ind w:left="1808"/>
        <w:rPr>
          <w:rFonts w:ascii="Arial Black" w:hAnsi="Arial Black"/>
        </w:rPr>
      </w:pPr>
      <w:r>
        <w:rPr>
          <w:rFonts w:ascii="Arial Black" w:hAnsi="Arial Black"/>
          <w:color w:val="1B377C"/>
          <w:w w:val="90"/>
        </w:rPr>
        <w:t>V</w:t>
      </w:r>
      <w:r>
        <w:rPr>
          <w:rFonts w:ascii="Arial Black" w:hAnsi="Arial Black"/>
          <w:color w:val="1B377C"/>
          <w:spacing w:val="-3"/>
        </w:rPr>
        <w:t xml:space="preserve"> </w:t>
      </w:r>
      <w:r>
        <w:rPr>
          <w:rFonts w:ascii="Arial Black" w:hAnsi="Arial Black"/>
          <w:color w:val="1B377C"/>
          <w:w w:val="90"/>
        </w:rPr>
        <w:t>úvodu</w:t>
      </w:r>
      <w:r>
        <w:rPr>
          <w:rFonts w:ascii="Arial Black" w:hAnsi="Arial Black"/>
          <w:color w:val="1B377C"/>
          <w:spacing w:val="-2"/>
        </w:rPr>
        <w:t xml:space="preserve"> </w:t>
      </w:r>
      <w:r>
        <w:rPr>
          <w:rFonts w:ascii="Arial Black" w:hAnsi="Arial Black"/>
          <w:color w:val="1B377C"/>
          <w:w w:val="90"/>
        </w:rPr>
        <w:t>se</w:t>
      </w:r>
      <w:r>
        <w:rPr>
          <w:rFonts w:ascii="Arial Black" w:hAnsi="Arial Black"/>
          <w:color w:val="1B377C"/>
          <w:spacing w:val="-2"/>
        </w:rPr>
        <w:t xml:space="preserve"> </w:t>
      </w:r>
      <w:r>
        <w:rPr>
          <w:rFonts w:ascii="Arial Black" w:hAnsi="Arial Black"/>
          <w:color w:val="1B377C"/>
          <w:w w:val="90"/>
        </w:rPr>
        <w:t>zamyslete</w:t>
      </w:r>
      <w:r>
        <w:rPr>
          <w:rFonts w:ascii="Arial Black" w:hAnsi="Arial Black"/>
          <w:color w:val="1B377C"/>
          <w:spacing w:val="-2"/>
        </w:rPr>
        <w:t xml:space="preserve"> </w:t>
      </w:r>
      <w:r>
        <w:rPr>
          <w:rFonts w:ascii="Arial Black" w:hAnsi="Arial Black"/>
          <w:color w:val="1B377C"/>
          <w:w w:val="90"/>
        </w:rPr>
        <w:t>nad</w:t>
      </w:r>
      <w:r>
        <w:rPr>
          <w:rFonts w:ascii="Arial Black" w:hAnsi="Arial Black"/>
          <w:color w:val="1B377C"/>
          <w:spacing w:val="-2"/>
        </w:rPr>
        <w:t xml:space="preserve"> </w:t>
      </w:r>
      <w:r>
        <w:rPr>
          <w:rFonts w:ascii="Arial Black" w:hAnsi="Arial Black"/>
          <w:color w:val="1B377C"/>
          <w:w w:val="90"/>
        </w:rPr>
        <w:t>těmito</w:t>
      </w:r>
      <w:r>
        <w:rPr>
          <w:rFonts w:ascii="Arial Black" w:hAnsi="Arial Black"/>
          <w:color w:val="1B377C"/>
          <w:spacing w:val="-2"/>
        </w:rPr>
        <w:t xml:space="preserve"> </w:t>
      </w:r>
      <w:r>
        <w:rPr>
          <w:rFonts w:ascii="Arial Black" w:hAnsi="Arial Black"/>
          <w:color w:val="1B377C"/>
          <w:w w:val="90"/>
        </w:rPr>
        <w:t>otázkami</w:t>
      </w:r>
      <w:r>
        <w:rPr>
          <w:rFonts w:ascii="Arial Black" w:hAnsi="Arial Black"/>
          <w:color w:val="1B377C"/>
          <w:spacing w:val="-3"/>
        </w:rPr>
        <w:t xml:space="preserve"> </w:t>
      </w:r>
      <w:r>
        <w:rPr>
          <w:rFonts w:ascii="Arial Black" w:hAnsi="Arial Black"/>
          <w:color w:val="1B377C"/>
          <w:w w:val="90"/>
        </w:rPr>
        <w:t>a</w:t>
      </w:r>
      <w:r>
        <w:rPr>
          <w:rFonts w:ascii="Arial Black" w:hAnsi="Arial Black"/>
          <w:color w:val="1B377C"/>
          <w:spacing w:val="-2"/>
        </w:rPr>
        <w:t xml:space="preserve"> </w:t>
      </w:r>
      <w:r>
        <w:rPr>
          <w:rFonts w:ascii="Arial Black" w:hAnsi="Arial Black"/>
          <w:color w:val="1B377C"/>
          <w:w w:val="90"/>
        </w:rPr>
        <w:t>snažte</w:t>
      </w:r>
      <w:r>
        <w:rPr>
          <w:rFonts w:ascii="Arial Black" w:hAnsi="Arial Black"/>
          <w:color w:val="1B377C"/>
          <w:spacing w:val="-2"/>
        </w:rPr>
        <w:t xml:space="preserve"> </w:t>
      </w:r>
      <w:r>
        <w:rPr>
          <w:rFonts w:ascii="Arial Black" w:hAnsi="Arial Black"/>
          <w:color w:val="1B377C"/>
          <w:w w:val="90"/>
        </w:rPr>
        <w:t>se</w:t>
      </w:r>
      <w:r>
        <w:rPr>
          <w:rFonts w:ascii="Arial Black" w:hAnsi="Arial Black"/>
          <w:color w:val="1B377C"/>
          <w:spacing w:val="-2"/>
        </w:rPr>
        <w:t xml:space="preserve"> </w:t>
      </w:r>
      <w:r>
        <w:rPr>
          <w:rFonts w:ascii="Arial Black" w:hAnsi="Arial Black"/>
          <w:color w:val="1B377C"/>
          <w:w w:val="90"/>
        </w:rPr>
        <w:t>vždy</w:t>
      </w:r>
      <w:r>
        <w:rPr>
          <w:rFonts w:ascii="Arial Black" w:hAnsi="Arial Black"/>
          <w:color w:val="1B377C"/>
          <w:spacing w:val="-2"/>
        </w:rPr>
        <w:t xml:space="preserve"> </w:t>
      </w:r>
      <w:r>
        <w:rPr>
          <w:rFonts w:ascii="Arial Black" w:hAnsi="Arial Black"/>
          <w:color w:val="1B377C"/>
          <w:w w:val="90"/>
        </w:rPr>
        <w:t>uvést</w:t>
      </w:r>
      <w:r>
        <w:rPr>
          <w:rFonts w:ascii="Arial Black" w:hAnsi="Arial Black"/>
          <w:color w:val="1B377C"/>
          <w:spacing w:val="-2"/>
        </w:rPr>
        <w:t xml:space="preserve"> </w:t>
      </w:r>
      <w:r>
        <w:rPr>
          <w:rFonts w:ascii="Arial Black" w:hAnsi="Arial Black"/>
          <w:color w:val="1B377C"/>
          <w:w w:val="90"/>
        </w:rPr>
        <w:t>konkrétní</w:t>
      </w:r>
      <w:r>
        <w:rPr>
          <w:rFonts w:ascii="Arial Black" w:hAnsi="Arial Black"/>
          <w:color w:val="1B377C"/>
          <w:spacing w:val="-2"/>
        </w:rPr>
        <w:t xml:space="preserve"> </w:t>
      </w:r>
      <w:r>
        <w:rPr>
          <w:rFonts w:ascii="Arial Black" w:hAnsi="Arial Black"/>
          <w:color w:val="1B377C"/>
          <w:spacing w:val="-2"/>
          <w:w w:val="90"/>
        </w:rPr>
        <w:t>příklad:</w:t>
      </w:r>
    </w:p>
    <w:p w:rsidR="00750E3E" w:rsidRDefault="000B7D51">
      <w:pPr>
        <w:pStyle w:val="Odstavecseseznamem"/>
        <w:numPr>
          <w:ilvl w:val="0"/>
          <w:numId w:val="140"/>
        </w:numPr>
        <w:tabs>
          <w:tab w:val="left" w:pos="1807"/>
        </w:tabs>
        <w:spacing w:before="155"/>
        <w:ind w:left="1807" w:hanging="255"/>
        <w:rPr>
          <w:sz w:val="18"/>
        </w:rPr>
      </w:pPr>
      <w:r>
        <w:rPr>
          <w:color w:val="1B377C"/>
          <w:w w:val="105"/>
          <w:sz w:val="18"/>
        </w:rPr>
        <w:t>Jaký</w:t>
      </w:r>
      <w:r>
        <w:rPr>
          <w:color w:val="1B377C"/>
          <w:spacing w:val="-7"/>
          <w:w w:val="105"/>
          <w:sz w:val="18"/>
        </w:rPr>
        <w:t xml:space="preserve"> </w:t>
      </w:r>
      <w:r>
        <w:rPr>
          <w:color w:val="1B377C"/>
          <w:w w:val="105"/>
          <w:sz w:val="18"/>
        </w:rPr>
        <w:t>vliv</w:t>
      </w:r>
      <w:r>
        <w:rPr>
          <w:color w:val="1B377C"/>
          <w:spacing w:val="-7"/>
          <w:w w:val="105"/>
          <w:sz w:val="18"/>
        </w:rPr>
        <w:t xml:space="preserve"> </w:t>
      </w:r>
      <w:r>
        <w:rPr>
          <w:color w:val="1B377C"/>
          <w:w w:val="105"/>
          <w:sz w:val="18"/>
        </w:rPr>
        <w:t>má</w:t>
      </w:r>
      <w:r>
        <w:rPr>
          <w:color w:val="1B377C"/>
          <w:spacing w:val="-7"/>
          <w:w w:val="105"/>
          <w:sz w:val="18"/>
        </w:rPr>
        <w:t xml:space="preserve"> </w:t>
      </w:r>
      <w:r>
        <w:rPr>
          <w:color w:val="1B377C"/>
          <w:w w:val="105"/>
          <w:sz w:val="18"/>
        </w:rPr>
        <w:t>prostředí,</w:t>
      </w:r>
      <w:r>
        <w:rPr>
          <w:color w:val="1B377C"/>
          <w:spacing w:val="-6"/>
          <w:w w:val="105"/>
          <w:sz w:val="18"/>
        </w:rPr>
        <w:t xml:space="preserve"> </w:t>
      </w:r>
      <w:r>
        <w:rPr>
          <w:color w:val="1B377C"/>
          <w:w w:val="105"/>
          <w:sz w:val="18"/>
        </w:rPr>
        <w:t>ve</w:t>
      </w:r>
      <w:r>
        <w:rPr>
          <w:color w:val="1B377C"/>
          <w:spacing w:val="-7"/>
          <w:w w:val="105"/>
          <w:sz w:val="18"/>
        </w:rPr>
        <w:t xml:space="preserve"> </w:t>
      </w:r>
      <w:r>
        <w:rPr>
          <w:color w:val="1B377C"/>
          <w:w w:val="105"/>
          <w:sz w:val="18"/>
        </w:rPr>
        <w:t>kterém</w:t>
      </w:r>
      <w:r>
        <w:rPr>
          <w:color w:val="1B377C"/>
          <w:spacing w:val="-7"/>
          <w:w w:val="105"/>
          <w:sz w:val="18"/>
        </w:rPr>
        <w:t xml:space="preserve"> </w:t>
      </w:r>
      <w:r>
        <w:rPr>
          <w:color w:val="1B377C"/>
          <w:w w:val="105"/>
          <w:sz w:val="18"/>
        </w:rPr>
        <w:t>živočich</w:t>
      </w:r>
      <w:r>
        <w:rPr>
          <w:color w:val="1B377C"/>
          <w:spacing w:val="-6"/>
          <w:w w:val="105"/>
          <w:sz w:val="18"/>
        </w:rPr>
        <w:t xml:space="preserve"> </w:t>
      </w:r>
      <w:r>
        <w:rPr>
          <w:color w:val="1B377C"/>
          <w:w w:val="105"/>
          <w:sz w:val="18"/>
        </w:rPr>
        <w:t>žije,</w:t>
      </w:r>
      <w:r>
        <w:rPr>
          <w:color w:val="1B377C"/>
          <w:spacing w:val="-7"/>
          <w:w w:val="105"/>
          <w:sz w:val="18"/>
        </w:rPr>
        <w:t xml:space="preserve"> </w:t>
      </w:r>
      <w:r>
        <w:rPr>
          <w:color w:val="1B377C"/>
          <w:w w:val="105"/>
          <w:sz w:val="18"/>
        </w:rPr>
        <w:t>na</w:t>
      </w:r>
      <w:r>
        <w:rPr>
          <w:color w:val="1B377C"/>
          <w:spacing w:val="-7"/>
          <w:w w:val="105"/>
          <w:sz w:val="18"/>
        </w:rPr>
        <w:t xml:space="preserve"> </w:t>
      </w:r>
      <w:r>
        <w:rPr>
          <w:color w:val="1B377C"/>
          <w:w w:val="105"/>
          <w:sz w:val="18"/>
        </w:rPr>
        <w:t>jeho</w:t>
      </w:r>
      <w:r>
        <w:rPr>
          <w:color w:val="1B377C"/>
          <w:spacing w:val="-7"/>
          <w:w w:val="105"/>
          <w:sz w:val="18"/>
        </w:rPr>
        <w:t xml:space="preserve"> </w:t>
      </w:r>
      <w:r>
        <w:rPr>
          <w:color w:val="1B377C"/>
          <w:spacing w:val="-2"/>
          <w:w w:val="105"/>
          <w:sz w:val="18"/>
        </w:rPr>
        <w:t>rychlost?</w:t>
      </w:r>
    </w:p>
    <w:p w:rsidR="00750E3E" w:rsidRDefault="000B7D51">
      <w:pPr>
        <w:pStyle w:val="Zkladntext"/>
        <w:spacing w:before="5"/>
        <w:rPr>
          <w:sz w:val="9"/>
        </w:rPr>
      </w:pPr>
      <w:r>
        <w:rPr>
          <w:noProof/>
        </w:rPr>
        <mc:AlternateContent>
          <mc:Choice Requires="wpg">
            <w:drawing>
              <wp:anchor distT="0" distB="0" distL="0" distR="0" simplePos="0" relativeHeight="251587584" behindDoc="1" locked="0" layoutInCell="1" allowOverlap="1">
                <wp:simplePos x="0" y="0"/>
                <wp:positionH relativeFrom="page">
                  <wp:posOffset>1872000</wp:posOffset>
                </wp:positionH>
                <wp:positionV relativeFrom="paragraph">
                  <wp:posOffset>84505</wp:posOffset>
                </wp:positionV>
                <wp:extent cx="4896485" cy="72644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61" name="Graphic 16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62" name="Graphic 16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63" name="Graphic 16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64" name="Graphic 16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7C51999" id="Group 160" o:spid="_x0000_s1026" style="position:absolute;margin-left:147.4pt;margin-top:6.65pt;width:385.55pt;height:57.2pt;z-index:-25172889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">
                <v:shape id="Graphic 16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" path="m,l4896002,e" filled="f" strokecolor="#9ab3fd" strokeweight=".5pt">
                  <v:path arrowok="t"/>
                </v:shape>
                <v:shape id="Graphic 16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" path="m,713651l,e" filled="f" strokecolor="#9ab3fd" strokeweight=".5pt">
                  <v:path arrowok="t"/>
                </v:shape>
                <v:shape id="Graphic 16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" path="m,713651l,e" filled="f" strokecolor="#9ab3fd" strokeweight=".5pt">
                  <v:path arrowok="t"/>
                </v:shape>
                <v:shape id="Graphic 16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80"/>
      </w:pPr>
    </w:p>
    <w:p w:rsidR="00750E3E" w:rsidRDefault="000B7D51">
      <w:pPr>
        <w:pStyle w:val="Odstavecseseznamem"/>
        <w:numPr>
          <w:ilvl w:val="0"/>
          <w:numId w:val="140"/>
        </w:numPr>
        <w:tabs>
          <w:tab w:val="left" w:pos="1807"/>
        </w:tabs>
        <w:ind w:left="1807" w:hanging="255"/>
        <w:rPr>
          <w:sz w:val="18"/>
        </w:rPr>
      </w:pPr>
      <w:r>
        <w:rPr>
          <w:color w:val="1B377C"/>
          <w:w w:val="105"/>
          <w:sz w:val="18"/>
        </w:rPr>
        <w:t>Které</w:t>
      </w:r>
      <w:r>
        <w:rPr>
          <w:color w:val="1B377C"/>
          <w:spacing w:val="-5"/>
          <w:w w:val="105"/>
          <w:sz w:val="18"/>
        </w:rPr>
        <w:t xml:space="preserve"> </w:t>
      </w:r>
      <w:r>
        <w:rPr>
          <w:color w:val="1B377C"/>
          <w:w w:val="105"/>
          <w:sz w:val="18"/>
        </w:rPr>
        <w:t>skupiny</w:t>
      </w:r>
      <w:r>
        <w:rPr>
          <w:color w:val="1B377C"/>
          <w:spacing w:val="-5"/>
          <w:w w:val="105"/>
          <w:sz w:val="18"/>
        </w:rPr>
        <w:t xml:space="preserve"> </w:t>
      </w:r>
      <w:r>
        <w:rPr>
          <w:color w:val="1B377C"/>
          <w:w w:val="105"/>
          <w:sz w:val="18"/>
        </w:rPr>
        <w:t>živočichů</w:t>
      </w:r>
      <w:r>
        <w:rPr>
          <w:color w:val="1B377C"/>
          <w:spacing w:val="-4"/>
          <w:w w:val="105"/>
          <w:sz w:val="18"/>
        </w:rPr>
        <w:t xml:space="preserve"> </w:t>
      </w:r>
      <w:r>
        <w:rPr>
          <w:color w:val="1B377C"/>
          <w:w w:val="105"/>
          <w:sz w:val="18"/>
        </w:rPr>
        <w:t>jsou</w:t>
      </w:r>
      <w:r>
        <w:rPr>
          <w:color w:val="1B377C"/>
          <w:spacing w:val="-5"/>
          <w:w w:val="105"/>
          <w:sz w:val="18"/>
        </w:rPr>
        <w:t xml:space="preserve"> </w:t>
      </w:r>
      <w:r>
        <w:rPr>
          <w:color w:val="1B377C"/>
          <w:w w:val="105"/>
          <w:sz w:val="18"/>
        </w:rPr>
        <w:t>nejrychlejší</w:t>
      </w:r>
      <w:r>
        <w:rPr>
          <w:color w:val="1B377C"/>
          <w:spacing w:val="-4"/>
          <w:w w:val="105"/>
          <w:sz w:val="18"/>
        </w:rPr>
        <w:t xml:space="preserve"> </w:t>
      </w:r>
      <w:r>
        <w:rPr>
          <w:color w:val="1B377C"/>
          <w:w w:val="105"/>
          <w:sz w:val="18"/>
        </w:rPr>
        <w:t>a</w:t>
      </w:r>
      <w:r>
        <w:rPr>
          <w:color w:val="1B377C"/>
          <w:spacing w:val="-5"/>
          <w:w w:val="105"/>
          <w:sz w:val="18"/>
        </w:rPr>
        <w:t xml:space="preserve"> </w:t>
      </w:r>
      <w:r>
        <w:rPr>
          <w:color w:val="1B377C"/>
          <w:spacing w:val="-2"/>
          <w:w w:val="105"/>
          <w:sz w:val="18"/>
        </w:rPr>
        <w:t>proč?</w:t>
      </w:r>
    </w:p>
    <w:p w:rsidR="00750E3E" w:rsidRDefault="000B7D51">
      <w:pPr>
        <w:pStyle w:val="Zkladntext"/>
        <w:spacing w:before="5"/>
        <w:rPr>
          <w:sz w:val="9"/>
        </w:rPr>
      </w:pPr>
      <w:r>
        <w:rPr>
          <w:noProof/>
        </w:rPr>
        <mc:AlternateContent>
          <mc:Choice Requires="wpg">
            <w:drawing>
              <wp:anchor distT="0" distB="0" distL="0" distR="0" simplePos="0" relativeHeight="251588608" behindDoc="1" locked="0" layoutInCell="1" allowOverlap="1">
                <wp:simplePos x="0" y="0"/>
                <wp:positionH relativeFrom="page">
                  <wp:posOffset>1871999</wp:posOffset>
                </wp:positionH>
                <wp:positionV relativeFrom="paragraph">
                  <wp:posOffset>84198</wp:posOffset>
                </wp:positionV>
                <wp:extent cx="4896485" cy="72644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66" name="Graphic 16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67" name="Graphic 16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68" name="Graphic 168"/>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69" name="Graphic 16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EF41D7F" id="Group 165" o:spid="_x0000_s1026" style="position:absolute;margin-left:147.4pt;margin-top:6.65pt;width:385.55pt;height:57.2pt;z-index:-25172787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">
                <v:shape id="Graphic 16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" path="m,l4896002,e" filled="f" strokecolor="#9ab3fd" strokeweight=".5pt">
                  <v:path arrowok="t"/>
                </v:shape>
                <v:shape id="Graphic 16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" path="m,713651l,e" filled="f" strokecolor="#9ab3fd" strokeweight=".5pt">
                  <v:path arrowok="t"/>
                </v:shape>
                <v:shape id="Graphic 16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" path="m,713651l,e" filled="f" strokecolor="#9ab3fd" strokeweight=".5pt">
                  <v:path arrowok="t"/>
                </v:shape>
                <v:shape id="Graphic 16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80"/>
      </w:pPr>
    </w:p>
    <w:p w:rsidR="00750E3E" w:rsidRDefault="000B7D51">
      <w:pPr>
        <w:pStyle w:val="Odstavecseseznamem"/>
        <w:numPr>
          <w:ilvl w:val="0"/>
          <w:numId w:val="140"/>
        </w:numPr>
        <w:tabs>
          <w:tab w:val="left" w:pos="1807"/>
        </w:tabs>
        <w:spacing w:line="278" w:lineRule="auto"/>
        <w:ind w:left="1807" w:right="985"/>
        <w:rPr>
          <w:sz w:val="18"/>
        </w:rPr>
      </w:pPr>
      <w:r>
        <w:rPr>
          <w:color w:val="1B377C"/>
          <w:w w:val="105"/>
          <w:sz w:val="18"/>
        </w:rPr>
        <w:t xml:space="preserve">Existují překvapivé rozdíly mezi rychlostí různých zástupců v rámci jedné skupiny </w:t>
      </w:r>
      <w:r>
        <w:rPr>
          <w:color w:val="1B377C"/>
          <w:spacing w:val="-2"/>
          <w:w w:val="105"/>
          <w:sz w:val="18"/>
        </w:rPr>
        <w:t>živočichů?</w:t>
      </w:r>
    </w:p>
    <w:p w:rsidR="00750E3E" w:rsidRDefault="000B7D51">
      <w:pPr>
        <w:pStyle w:val="Zkladntext"/>
        <w:spacing w:before="6"/>
        <w:rPr>
          <w:sz w:val="6"/>
        </w:rPr>
      </w:pPr>
      <w:r>
        <w:rPr>
          <w:noProof/>
        </w:rPr>
        <mc:AlternateContent>
          <mc:Choice Requires="wpg">
            <w:drawing>
              <wp:anchor distT="0" distB="0" distL="0" distR="0" simplePos="0" relativeHeight="251589632" behindDoc="1" locked="0" layoutInCell="1" allowOverlap="1">
                <wp:simplePos x="0" y="0"/>
                <wp:positionH relativeFrom="page">
                  <wp:posOffset>1871999</wp:posOffset>
                </wp:positionH>
                <wp:positionV relativeFrom="paragraph">
                  <wp:posOffset>63106</wp:posOffset>
                </wp:positionV>
                <wp:extent cx="4896485" cy="72644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71" name="Graphic 17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72" name="Graphic 17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73" name="Graphic 173"/>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74" name="Graphic 17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BE64AE6" id="Group 170" o:spid="_x0000_s1026" style="position:absolute;margin-left:147.4pt;margin-top:4.95pt;width:385.55pt;height:57.2pt;z-index:-25172684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">
                <v:shape id="Graphic 17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" path="m,l4896002,e" filled="f" strokecolor="#9ab3fd" strokeweight=".5pt">
                  <v:path arrowok="t"/>
                </v:shape>
                <v:shape id="Graphic 17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" path="m,713651l,e" filled="f" strokecolor="#9ab3fd" strokeweight=".5pt">
                  <v:path arrowok="t"/>
                </v:shape>
                <v:shape id="Graphic 17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" path="m,713651l,e" filled="f" strokecolor="#9ab3fd" strokeweight=".5pt">
                  <v:path arrowok="t"/>
                </v:shape>
                <v:shape id="Graphic 17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128"/>
      </w:pPr>
    </w:p>
    <w:p w:rsidR="00750E3E" w:rsidRDefault="000B7D51">
      <w:pPr>
        <w:pStyle w:val="Zkladntext"/>
        <w:spacing w:line="228" w:lineRule="auto"/>
        <w:ind w:left="1808" w:right="213"/>
        <w:rPr>
          <w:rFonts w:ascii="Arial Black" w:hAnsi="Arial Black"/>
        </w:rPr>
      </w:pPr>
      <w:r>
        <w:rPr>
          <w:rFonts w:ascii="Arial Black" w:hAnsi="Arial Black"/>
          <w:color w:val="1B377C"/>
          <w:w w:val="90"/>
        </w:rPr>
        <w:t xml:space="preserve">Ve kterém prostředí můžete najít živočichy? Připravte přehled a vždy uveďte alespoň </w:t>
      </w:r>
      <w:r>
        <w:rPr>
          <w:rFonts w:ascii="Arial Black" w:hAnsi="Arial Black"/>
          <w:color w:val="1B377C"/>
        </w:rPr>
        <w:t>3</w:t>
      </w:r>
      <w:r>
        <w:rPr>
          <w:rFonts w:ascii="Arial Black" w:hAnsi="Arial Black"/>
          <w:color w:val="1B377C"/>
          <w:spacing w:val="-5"/>
        </w:rPr>
        <w:t xml:space="preserve"> </w:t>
      </w:r>
      <w:r>
        <w:rPr>
          <w:rFonts w:ascii="Arial Black" w:hAnsi="Arial Black"/>
          <w:color w:val="1B377C"/>
        </w:rPr>
        <w:t>zástupce.</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590656" behindDoc="1" locked="0" layoutInCell="1" allowOverlap="1">
                <wp:simplePos x="0" y="0"/>
                <wp:positionH relativeFrom="page">
                  <wp:posOffset>1871999</wp:posOffset>
                </wp:positionH>
                <wp:positionV relativeFrom="paragraph">
                  <wp:posOffset>73411</wp:posOffset>
                </wp:positionV>
                <wp:extent cx="4896485" cy="169227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692275"/>
                          <a:chOff x="0" y="0"/>
                          <a:chExt cx="4896485" cy="1692275"/>
                        </a:xfrm>
                      </wpg:grpSpPr>
                      <wps:wsp>
                        <wps:cNvPr id="176" name="Graphic 17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77" name="Graphic 177"/>
                        <wps:cNvSpPr/>
                        <wps:spPr>
                          <a:xfrm>
                            <a:off x="3175" y="6355"/>
                            <a:ext cx="1270" cy="1679575"/>
                          </a:xfrm>
                          <a:custGeom>
                            <a:avLst/>
                            <a:gdLst/>
                            <a:ahLst/>
                            <a:cxnLst/>
                            <a:rect l="l" t="t" r="r" b="b"/>
                            <a:pathLst>
                              <a:path h="1679575">
                                <a:moveTo>
                                  <a:pt x="0" y="167916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78" name="Graphic 178"/>
                        <wps:cNvSpPr/>
                        <wps:spPr>
                          <a:xfrm>
                            <a:off x="4892824" y="6355"/>
                            <a:ext cx="1270" cy="1679575"/>
                          </a:xfrm>
                          <a:custGeom>
                            <a:avLst/>
                            <a:gdLst/>
                            <a:ahLst/>
                            <a:cxnLst/>
                            <a:rect l="l" t="t" r="r" b="b"/>
                            <a:pathLst>
                              <a:path h="1679575">
                                <a:moveTo>
                                  <a:pt x="0" y="167916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79" name="Graphic 179"/>
                        <wps:cNvSpPr/>
                        <wps:spPr>
                          <a:xfrm>
                            <a:off x="0" y="1688698"/>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83F6873" id="Group 175" o:spid="_x0000_s1026" style="position:absolute;margin-left:147.4pt;margin-top:5.8pt;width:385.55pt;height:133.25pt;z-index:-251725824;mso-wrap-distance-left:0;mso-wrap-distance-right:0;mso-position-horizontal-relative:page" coordsize="48964,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">
                <v:shape id="Graphic 17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" path="m,l4896002,e" filled="f" strokecolor="#9ab3fd" strokeweight=".5pt">
                  <v:path arrowok="t"/>
                </v:shape>
                <v:shape id="Graphic 177" o:spid="_x0000_s1028" style="position:absolute;left:31;top:63;width:13;height:16796;visibility:visible;mso-wrap-style:square;v-text-anchor:top" coordsize="1270,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" path="m,1679168l,e" filled="f" strokecolor="#9ab3fd" strokeweight=".5pt">
                  <v:path arrowok="t"/>
                </v:shape>
                <v:shape id="Graphic 178" o:spid="_x0000_s1029" style="position:absolute;left:48928;top:63;width:12;height:16796;visibility:visible;mso-wrap-style:square;v-text-anchor:top" coordsize="1270,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" path="m,1679168l,e" filled="f" strokecolor="#9ab3fd" strokeweight=".5pt">
                  <v:path arrowok="t"/>
                </v:shape>
                <v:shape id="Graphic 179" o:spid="_x0000_s1030" style="position:absolute;top:16886;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Zkladntext"/>
        <w:spacing w:before="66"/>
        <w:ind w:left="107"/>
        <w:rPr>
          <w:rFonts w:ascii="Arial Black" w:hAnsi="Arial Black"/>
        </w:rPr>
      </w:pPr>
      <w:r>
        <w:rPr>
          <w:rFonts w:ascii="Arial Black" w:hAnsi="Arial Black"/>
          <w:color w:val="1B377C"/>
          <w:w w:val="90"/>
        </w:rPr>
        <w:lastRenderedPageBreak/>
        <w:t>Nyní</w:t>
      </w:r>
      <w:r>
        <w:rPr>
          <w:rFonts w:ascii="Arial Black" w:hAnsi="Arial Black"/>
          <w:color w:val="1B377C"/>
          <w:spacing w:val="7"/>
        </w:rPr>
        <w:t xml:space="preserve"> </w:t>
      </w:r>
      <w:r>
        <w:rPr>
          <w:rFonts w:ascii="Arial Black" w:hAnsi="Arial Black"/>
          <w:color w:val="1B377C"/>
          <w:w w:val="90"/>
        </w:rPr>
        <w:t>charakterizujte</w:t>
      </w:r>
      <w:r>
        <w:rPr>
          <w:rFonts w:ascii="Arial Black" w:hAnsi="Arial Black"/>
          <w:color w:val="1B377C"/>
          <w:spacing w:val="7"/>
        </w:rPr>
        <w:t xml:space="preserve"> </w:t>
      </w:r>
      <w:r>
        <w:rPr>
          <w:rFonts w:ascii="Arial Black" w:hAnsi="Arial Black"/>
          <w:color w:val="1B377C"/>
          <w:w w:val="90"/>
        </w:rPr>
        <w:t>jednotlivá</w:t>
      </w:r>
      <w:r>
        <w:rPr>
          <w:rFonts w:ascii="Arial Black" w:hAnsi="Arial Black"/>
          <w:color w:val="1B377C"/>
          <w:spacing w:val="8"/>
        </w:rPr>
        <w:t xml:space="preserve"> </w:t>
      </w:r>
      <w:r>
        <w:rPr>
          <w:rFonts w:ascii="Arial Black" w:hAnsi="Arial Black"/>
          <w:color w:val="1B377C"/>
          <w:w w:val="90"/>
        </w:rPr>
        <w:t>prostředí</w:t>
      </w:r>
      <w:r>
        <w:rPr>
          <w:rFonts w:ascii="Arial Black" w:hAnsi="Arial Black"/>
          <w:color w:val="1B377C"/>
          <w:spacing w:val="7"/>
        </w:rPr>
        <w:t xml:space="preserve"> </w:t>
      </w:r>
      <w:r>
        <w:rPr>
          <w:rFonts w:ascii="Arial Black" w:hAnsi="Arial Black"/>
          <w:color w:val="1B377C"/>
          <w:w w:val="90"/>
        </w:rPr>
        <w:t>a</w:t>
      </w:r>
      <w:r>
        <w:rPr>
          <w:rFonts w:ascii="Arial Black" w:hAnsi="Arial Black"/>
          <w:color w:val="1B377C"/>
          <w:spacing w:val="8"/>
        </w:rPr>
        <w:t xml:space="preserve"> </w:t>
      </w:r>
      <w:r>
        <w:rPr>
          <w:rFonts w:ascii="Arial Black" w:hAnsi="Arial Black"/>
          <w:color w:val="1B377C"/>
          <w:w w:val="90"/>
        </w:rPr>
        <w:t>uveďte</w:t>
      </w:r>
      <w:r>
        <w:rPr>
          <w:rFonts w:ascii="Arial Black" w:hAnsi="Arial Black"/>
          <w:color w:val="1B377C"/>
          <w:spacing w:val="7"/>
        </w:rPr>
        <w:t xml:space="preserve"> </w:t>
      </w:r>
      <w:r>
        <w:rPr>
          <w:rFonts w:ascii="Arial Black" w:hAnsi="Arial Black"/>
          <w:color w:val="1B377C"/>
          <w:w w:val="90"/>
        </w:rPr>
        <w:t>konkrétní</w:t>
      </w:r>
      <w:r>
        <w:rPr>
          <w:rFonts w:ascii="Arial Black" w:hAnsi="Arial Black"/>
          <w:color w:val="1B377C"/>
          <w:spacing w:val="8"/>
        </w:rPr>
        <w:t xml:space="preserve"> </w:t>
      </w:r>
      <w:r>
        <w:rPr>
          <w:rFonts w:ascii="Arial Black" w:hAnsi="Arial Black"/>
          <w:color w:val="1B377C"/>
          <w:spacing w:val="-2"/>
          <w:w w:val="90"/>
        </w:rPr>
        <w:t>zástupce*.</w:t>
      </w:r>
    </w:p>
    <w:p w:rsidR="00750E3E" w:rsidRDefault="00750E3E">
      <w:pPr>
        <w:pStyle w:val="Zkladntext"/>
        <w:spacing w:before="1"/>
        <w:rPr>
          <w:rFonts w:ascii="Arial Black"/>
          <w:sz w:val="8"/>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4333"/>
      </w:tblGrid>
      <w:tr w:rsidR="00750E3E">
        <w:trPr>
          <w:trHeight w:val="498"/>
        </w:trPr>
        <w:tc>
          <w:tcPr>
            <w:tcW w:w="14333" w:type="dxa"/>
            <w:shd w:val="clear" w:color="auto" w:fill="3566FC"/>
          </w:tcPr>
          <w:p w:rsidR="00750E3E" w:rsidRDefault="000B7D51">
            <w:pPr>
              <w:pStyle w:val="TableParagraph"/>
              <w:spacing w:before="162"/>
              <w:ind w:left="113"/>
              <w:rPr>
                <w:rFonts w:ascii="Cambria"/>
                <w:b/>
                <w:sz w:val="18"/>
              </w:rPr>
            </w:pPr>
            <w:r>
              <w:rPr>
                <w:rFonts w:ascii="Cambria"/>
                <w:b/>
                <w:color w:val="FFFFFF"/>
                <w:spacing w:val="-4"/>
                <w:w w:val="105"/>
                <w:sz w:val="18"/>
              </w:rPr>
              <w:t>Voda</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4"/>
                <w:sz w:val="18"/>
              </w:rPr>
              <w:t>Charakteristika</w:t>
            </w:r>
            <w:r>
              <w:rPr>
                <w:rFonts w:ascii="Cambria" w:hAnsi="Cambria"/>
                <w:b/>
                <w:color w:val="1B377C"/>
                <w:spacing w:val="28"/>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Typ</w:t>
            </w:r>
            <w:r>
              <w:rPr>
                <w:rFonts w:ascii="Cambria" w:hAnsi="Cambria"/>
                <w:b/>
                <w:color w:val="1B377C"/>
                <w:spacing w:val="14"/>
                <w:sz w:val="18"/>
              </w:rPr>
              <w:t xml:space="preserve"> </w:t>
            </w:r>
            <w:r>
              <w:rPr>
                <w:rFonts w:ascii="Cambria" w:hAnsi="Cambria"/>
                <w:b/>
                <w:color w:val="1B377C"/>
                <w:sz w:val="18"/>
              </w:rPr>
              <w:t>a</w:t>
            </w:r>
            <w:r>
              <w:rPr>
                <w:rFonts w:ascii="Cambria" w:hAnsi="Cambria"/>
                <w:b/>
                <w:color w:val="1B377C"/>
                <w:spacing w:val="14"/>
                <w:sz w:val="18"/>
              </w:rPr>
              <w:t xml:space="preserve"> </w:t>
            </w:r>
            <w:r>
              <w:rPr>
                <w:rFonts w:ascii="Cambria" w:hAnsi="Cambria"/>
                <w:b/>
                <w:color w:val="1B377C"/>
                <w:sz w:val="18"/>
              </w:rPr>
              <w:t>povrch</w:t>
            </w:r>
            <w:r>
              <w:rPr>
                <w:rFonts w:ascii="Cambria" w:hAnsi="Cambria"/>
                <w:b/>
                <w:color w:val="1B377C"/>
                <w:spacing w:val="14"/>
                <w:sz w:val="18"/>
              </w:rPr>
              <w:t xml:space="preserve"> </w:t>
            </w:r>
            <w:r>
              <w:rPr>
                <w:rFonts w:ascii="Cambria" w:hAnsi="Cambria"/>
                <w:b/>
                <w:color w:val="1B377C"/>
                <w:sz w:val="18"/>
              </w:rPr>
              <w:t>v</w:t>
            </w:r>
            <w:r>
              <w:rPr>
                <w:rFonts w:ascii="Cambria" w:hAnsi="Cambria"/>
                <w:b/>
                <w:color w:val="1B377C"/>
                <w:spacing w:val="1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Tvar</w:t>
            </w:r>
            <w:r>
              <w:rPr>
                <w:rFonts w:ascii="Cambria" w:hAnsi="Cambria"/>
                <w:b/>
                <w:color w:val="1B377C"/>
                <w:spacing w:val="10"/>
                <w:sz w:val="18"/>
              </w:rPr>
              <w:t xml:space="preserve"> </w:t>
            </w:r>
            <w:r>
              <w:rPr>
                <w:rFonts w:ascii="Cambria" w:hAnsi="Cambria"/>
                <w:b/>
                <w:color w:val="1B377C"/>
                <w:spacing w:val="-4"/>
                <w:sz w:val="18"/>
              </w:rPr>
              <w:t>těla</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Velikost</w:t>
            </w:r>
            <w:r>
              <w:rPr>
                <w:rFonts w:ascii="Cambria" w:hAnsi="Cambria"/>
                <w:b/>
                <w:color w:val="1B377C"/>
                <w:spacing w:val="2"/>
                <w:w w:val="105"/>
                <w:sz w:val="18"/>
              </w:rPr>
              <w:t xml:space="preserve"> </w:t>
            </w:r>
            <w:r>
              <w:rPr>
                <w:rFonts w:ascii="Cambria" w:hAnsi="Cambria"/>
                <w:b/>
                <w:color w:val="1B377C"/>
                <w:w w:val="105"/>
                <w:sz w:val="18"/>
              </w:rPr>
              <w:t>těla</w:t>
            </w:r>
            <w:r>
              <w:rPr>
                <w:rFonts w:ascii="Cambria" w:hAnsi="Cambria"/>
                <w:b/>
                <w:color w:val="1B377C"/>
                <w:spacing w:val="2"/>
                <w:w w:val="105"/>
                <w:sz w:val="18"/>
              </w:rPr>
              <w:t xml:space="preserve"> </w:t>
            </w:r>
            <w:r>
              <w:rPr>
                <w:rFonts w:ascii="Cambria" w:hAnsi="Cambria"/>
                <w:b/>
                <w:color w:val="1B377C"/>
                <w:w w:val="105"/>
                <w:sz w:val="18"/>
              </w:rPr>
              <w:t>a</w:t>
            </w:r>
            <w:r>
              <w:rPr>
                <w:rFonts w:ascii="Cambria" w:hAnsi="Cambria"/>
                <w:b/>
                <w:color w:val="1B377C"/>
                <w:spacing w:val="2"/>
                <w:w w:val="105"/>
                <w:sz w:val="18"/>
              </w:rPr>
              <w:t xml:space="preserve"> </w:t>
            </w:r>
            <w:r>
              <w:rPr>
                <w:rFonts w:ascii="Cambria" w:hAnsi="Cambria"/>
                <w:b/>
                <w:color w:val="1B377C"/>
                <w:spacing w:val="-2"/>
                <w:w w:val="105"/>
                <w:sz w:val="18"/>
              </w:rPr>
              <w:t>hmotnost</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Způsob</w:t>
            </w:r>
            <w:r>
              <w:rPr>
                <w:rFonts w:ascii="Cambria" w:hAnsi="Cambria"/>
                <w:b/>
                <w:color w:val="1B377C"/>
                <w:spacing w:val="14"/>
                <w:w w:val="105"/>
                <w:sz w:val="18"/>
              </w:rPr>
              <w:t xml:space="preserve"> </w:t>
            </w:r>
            <w:r>
              <w:rPr>
                <w:rFonts w:ascii="Cambria" w:hAnsi="Cambria"/>
                <w:b/>
                <w:color w:val="1B377C"/>
                <w:spacing w:val="-2"/>
                <w:w w:val="105"/>
                <w:sz w:val="18"/>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Přizpůsobení</w:t>
            </w:r>
            <w:r>
              <w:rPr>
                <w:rFonts w:ascii="Cambria" w:hAnsi="Cambria"/>
                <w:b/>
                <w:color w:val="1B377C"/>
                <w:spacing w:val="43"/>
                <w:sz w:val="18"/>
              </w:rPr>
              <w:t xml:space="preserve"> </w:t>
            </w:r>
            <w:r>
              <w:rPr>
                <w:rFonts w:ascii="Cambria" w:hAnsi="Cambria"/>
                <w:b/>
                <w:color w:val="1B377C"/>
                <w:sz w:val="18"/>
              </w:rPr>
              <w:t>se</w:t>
            </w:r>
            <w:r>
              <w:rPr>
                <w:rFonts w:ascii="Cambria" w:hAnsi="Cambria"/>
                <w:b/>
                <w:color w:val="1B377C"/>
                <w:spacing w:val="4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bl>
    <w:p w:rsidR="00750E3E" w:rsidRDefault="00750E3E">
      <w:pPr>
        <w:rPr>
          <w:sz w:val="16"/>
        </w:rPr>
        <w:sectPr w:rsidR="00750E3E">
          <w:footerReference w:type="default" r:id="rId27"/>
          <w:pgSz w:w="16840" w:h="11910" w:orient="landscape"/>
          <w:pgMar w:top="1340" w:right="11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4333"/>
      </w:tblGrid>
      <w:tr w:rsidR="00750E3E">
        <w:trPr>
          <w:trHeight w:val="498"/>
        </w:trPr>
        <w:tc>
          <w:tcPr>
            <w:tcW w:w="14333" w:type="dxa"/>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spacing w:val="-4"/>
                <w:w w:val="105"/>
                <w:sz w:val="18"/>
              </w:rPr>
              <w:lastRenderedPageBreak/>
              <w:t>Souš</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4"/>
                <w:sz w:val="18"/>
              </w:rPr>
              <w:t>Charakteristika</w:t>
            </w:r>
            <w:r>
              <w:rPr>
                <w:rFonts w:ascii="Cambria" w:hAnsi="Cambria"/>
                <w:b/>
                <w:color w:val="1B377C"/>
                <w:spacing w:val="28"/>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Typ</w:t>
            </w:r>
            <w:r>
              <w:rPr>
                <w:rFonts w:ascii="Cambria" w:hAnsi="Cambria"/>
                <w:b/>
                <w:color w:val="1B377C"/>
                <w:spacing w:val="14"/>
                <w:sz w:val="18"/>
              </w:rPr>
              <w:t xml:space="preserve"> </w:t>
            </w:r>
            <w:r>
              <w:rPr>
                <w:rFonts w:ascii="Cambria" w:hAnsi="Cambria"/>
                <w:b/>
                <w:color w:val="1B377C"/>
                <w:sz w:val="18"/>
              </w:rPr>
              <w:t>a</w:t>
            </w:r>
            <w:r>
              <w:rPr>
                <w:rFonts w:ascii="Cambria" w:hAnsi="Cambria"/>
                <w:b/>
                <w:color w:val="1B377C"/>
                <w:spacing w:val="14"/>
                <w:sz w:val="18"/>
              </w:rPr>
              <w:t xml:space="preserve"> </w:t>
            </w:r>
            <w:r>
              <w:rPr>
                <w:rFonts w:ascii="Cambria" w:hAnsi="Cambria"/>
                <w:b/>
                <w:color w:val="1B377C"/>
                <w:sz w:val="18"/>
              </w:rPr>
              <w:t>povrch</w:t>
            </w:r>
            <w:r>
              <w:rPr>
                <w:rFonts w:ascii="Cambria" w:hAnsi="Cambria"/>
                <w:b/>
                <w:color w:val="1B377C"/>
                <w:spacing w:val="14"/>
                <w:sz w:val="18"/>
              </w:rPr>
              <w:t xml:space="preserve"> </w:t>
            </w:r>
            <w:r>
              <w:rPr>
                <w:rFonts w:ascii="Cambria" w:hAnsi="Cambria"/>
                <w:b/>
                <w:color w:val="1B377C"/>
                <w:sz w:val="18"/>
              </w:rPr>
              <w:t>v</w:t>
            </w:r>
            <w:r>
              <w:rPr>
                <w:rFonts w:ascii="Cambria" w:hAnsi="Cambria"/>
                <w:b/>
                <w:color w:val="1B377C"/>
                <w:spacing w:val="1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Tvar</w:t>
            </w:r>
            <w:r>
              <w:rPr>
                <w:rFonts w:ascii="Cambria" w:hAnsi="Cambria"/>
                <w:b/>
                <w:color w:val="1B377C"/>
                <w:spacing w:val="10"/>
                <w:sz w:val="18"/>
              </w:rPr>
              <w:t xml:space="preserve"> </w:t>
            </w:r>
            <w:r>
              <w:rPr>
                <w:rFonts w:ascii="Cambria" w:hAnsi="Cambria"/>
                <w:b/>
                <w:color w:val="1B377C"/>
                <w:spacing w:val="-4"/>
                <w:sz w:val="18"/>
              </w:rPr>
              <w:t>těla</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Velikost</w:t>
            </w:r>
            <w:r>
              <w:rPr>
                <w:rFonts w:ascii="Cambria" w:hAnsi="Cambria"/>
                <w:b/>
                <w:color w:val="1B377C"/>
                <w:spacing w:val="2"/>
                <w:w w:val="105"/>
                <w:sz w:val="18"/>
              </w:rPr>
              <w:t xml:space="preserve"> </w:t>
            </w:r>
            <w:r>
              <w:rPr>
                <w:rFonts w:ascii="Cambria" w:hAnsi="Cambria"/>
                <w:b/>
                <w:color w:val="1B377C"/>
                <w:w w:val="105"/>
                <w:sz w:val="18"/>
              </w:rPr>
              <w:t>těla</w:t>
            </w:r>
            <w:r>
              <w:rPr>
                <w:rFonts w:ascii="Cambria" w:hAnsi="Cambria"/>
                <w:b/>
                <w:color w:val="1B377C"/>
                <w:spacing w:val="2"/>
                <w:w w:val="105"/>
                <w:sz w:val="18"/>
              </w:rPr>
              <w:t xml:space="preserve"> </w:t>
            </w:r>
            <w:r>
              <w:rPr>
                <w:rFonts w:ascii="Cambria" w:hAnsi="Cambria"/>
                <w:b/>
                <w:color w:val="1B377C"/>
                <w:w w:val="105"/>
                <w:sz w:val="18"/>
              </w:rPr>
              <w:t>a</w:t>
            </w:r>
            <w:r>
              <w:rPr>
                <w:rFonts w:ascii="Cambria" w:hAnsi="Cambria"/>
                <w:b/>
                <w:color w:val="1B377C"/>
                <w:spacing w:val="2"/>
                <w:w w:val="105"/>
                <w:sz w:val="18"/>
              </w:rPr>
              <w:t xml:space="preserve"> </w:t>
            </w:r>
            <w:r>
              <w:rPr>
                <w:rFonts w:ascii="Cambria" w:hAnsi="Cambria"/>
                <w:b/>
                <w:color w:val="1B377C"/>
                <w:spacing w:val="-2"/>
                <w:w w:val="105"/>
                <w:sz w:val="18"/>
              </w:rPr>
              <w:t>hmotnost</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Způsob</w:t>
            </w:r>
            <w:r>
              <w:rPr>
                <w:rFonts w:ascii="Cambria" w:hAnsi="Cambria"/>
                <w:b/>
                <w:color w:val="1B377C"/>
                <w:spacing w:val="14"/>
                <w:w w:val="105"/>
                <w:sz w:val="18"/>
              </w:rPr>
              <w:t xml:space="preserve"> </w:t>
            </w:r>
            <w:r>
              <w:rPr>
                <w:rFonts w:ascii="Cambria" w:hAnsi="Cambria"/>
                <w:b/>
                <w:color w:val="1B377C"/>
                <w:spacing w:val="-2"/>
                <w:w w:val="105"/>
                <w:sz w:val="18"/>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Přizpůsobení</w:t>
            </w:r>
            <w:r>
              <w:rPr>
                <w:rFonts w:ascii="Cambria" w:hAnsi="Cambria"/>
                <w:b/>
                <w:color w:val="1B377C"/>
                <w:spacing w:val="43"/>
                <w:sz w:val="18"/>
              </w:rPr>
              <w:t xml:space="preserve"> </w:t>
            </w:r>
            <w:r>
              <w:rPr>
                <w:rFonts w:ascii="Cambria" w:hAnsi="Cambria"/>
                <w:b/>
                <w:color w:val="1B377C"/>
                <w:sz w:val="18"/>
              </w:rPr>
              <w:t>se</w:t>
            </w:r>
            <w:r>
              <w:rPr>
                <w:rFonts w:ascii="Cambria" w:hAnsi="Cambria"/>
                <w:b/>
                <w:color w:val="1B377C"/>
                <w:spacing w:val="4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bl>
    <w:p w:rsidR="00750E3E" w:rsidRDefault="00750E3E">
      <w:pPr>
        <w:rPr>
          <w:sz w:val="16"/>
        </w:rPr>
        <w:sectPr w:rsidR="00750E3E">
          <w:type w:val="continuous"/>
          <w:pgSz w:w="16840" w:h="11910" w:orient="landscape"/>
          <w:pgMar w:top="1340" w:right="1140" w:bottom="1306"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4333"/>
      </w:tblGrid>
      <w:tr w:rsidR="00750E3E">
        <w:trPr>
          <w:trHeight w:val="498"/>
        </w:trPr>
        <w:tc>
          <w:tcPr>
            <w:tcW w:w="14333" w:type="dxa"/>
            <w:shd w:val="clear" w:color="auto" w:fill="3566FC"/>
          </w:tcPr>
          <w:p w:rsidR="00750E3E" w:rsidRDefault="000B7D51">
            <w:pPr>
              <w:pStyle w:val="TableParagraph"/>
              <w:spacing w:before="162"/>
              <w:ind w:left="113"/>
              <w:rPr>
                <w:rFonts w:ascii="Cambria"/>
                <w:b/>
                <w:sz w:val="18"/>
              </w:rPr>
            </w:pPr>
            <w:r>
              <w:rPr>
                <w:rFonts w:ascii="Cambria"/>
                <w:b/>
                <w:color w:val="FFFFFF"/>
                <w:spacing w:val="-2"/>
                <w:w w:val="105"/>
                <w:sz w:val="18"/>
              </w:rPr>
              <w:lastRenderedPageBreak/>
              <w:t>Vzduch</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4"/>
                <w:sz w:val="18"/>
              </w:rPr>
              <w:t>Charakteristika</w:t>
            </w:r>
            <w:r>
              <w:rPr>
                <w:rFonts w:ascii="Cambria" w:hAnsi="Cambria"/>
                <w:b/>
                <w:color w:val="1B377C"/>
                <w:spacing w:val="28"/>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Typ</w:t>
            </w:r>
            <w:r>
              <w:rPr>
                <w:rFonts w:ascii="Cambria" w:hAnsi="Cambria"/>
                <w:b/>
                <w:color w:val="1B377C"/>
                <w:spacing w:val="14"/>
                <w:sz w:val="18"/>
              </w:rPr>
              <w:t xml:space="preserve"> </w:t>
            </w:r>
            <w:r>
              <w:rPr>
                <w:rFonts w:ascii="Cambria" w:hAnsi="Cambria"/>
                <w:b/>
                <w:color w:val="1B377C"/>
                <w:sz w:val="18"/>
              </w:rPr>
              <w:t>a</w:t>
            </w:r>
            <w:r>
              <w:rPr>
                <w:rFonts w:ascii="Cambria" w:hAnsi="Cambria"/>
                <w:b/>
                <w:color w:val="1B377C"/>
                <w:spacing w:val="14"/>
                <w:sz w:val="18"/>
              </w:rPr>
              <w:t xml:space="preserve"> </w:t>
            </w:r>
            <w:r>
              <w:rPr>
                <w:rFonts w:ascii="Cambria" w:hAnsi="Cambria"/>
                <w:b/>
                <w:color w:val="1B377C"/>
                <w:sz w:val="18"/>
              </w:rPr>
              <w:t>povrch</w:t>
            </w:r>
            <w:r>
              <w:rPr>
                <w:rFonts w:ascii="Cambria" w:hAnsi="Cambria"/>
                <w:b/>
                <w:color w:val="1B377C"/>
                <w:spacing w:val="14"/>
                <w:sz w:val="18"/>
              </w:rPr>
              <w:t xml:space="preserve"> </w:t>
            </w:r>
            <w:r>
              <w:rPr>
                <w:rFonts w:ascii="Cambria" w:hAnsi="Cambria"/>
                <w:b/>
                <w:color w:val="1B377C"/>
                <w:sz w:val="18"/>
              </w:rPr>
              <w:t>v</w:t>
            </w:r>
            <w:r>
              <w:rPr>
                <w:rFonts w:ascii="Cambria" w:hAnsi="Cambria"/>
                <w:b/>
                <w:color w:val="1B377C"/>
                <w:spacing w:val="1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Tvar</w:t>
            </w:r>
            <w:r>
              <w:rPr>
                <w:rFonts w:ascii="Cambria" w:hAnsi="Cambria"/>
                <w:b/>
                <w:color w:val="1B377C"/>
                <w:spacing w:val="10"/>
                <w:sz w:val="18"/>
              </w:rPr>
              <w:t xml:space="preserve"> </w:t>
            </w:r>
            <w:r>
              <w:rPr>
                <w:rFonts w:ascii="Cambria" w:hAnsi="Cambria"/>
                <w:b/>
                <w:color w:val="1B377C"/>
                <w:spacing w:val="-4"/>
                <w:sz w:val="18"/>
              </w:rPr>
              <w:t>těla</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Velikost</w:t>
            </w:r>
            <w:r>
              <w:rPr>
                <w:rFonts w:ascii="Cambria" w:hAnsi="Cambria"/>
                <w:b/>
                <w:color w:val="1B377C"/>
                <w:spacing w:val="39"/>
                <w:sz w:val="18"/>
              </w:rPr>
              <w:t xml:space="preserve"> </w:t>
            </w:r>
            <w:r>
              <w:rPr>
                <w:rFonts w:ascii="Cambria" w:hAnsi="Cambria"/>
                <w:b/>
                <w:color w:val="1B377C"/>
                <w:spacing w:val="-4"/>
                <w:sz w:val="18"/>
              </w:rPr>
              <w:t>těla</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w w:val="105"/>
                <w:sz w:val="18"/>
              </w:rPr>
              <w:t>Způsob</w:t>
            </w:r>
            <w:r>
              <w:rPr>
                <w:rFonts w:ascii="Cambria" w:hAnsi="Cambria"/>
                <w:b/>
                <w:color w:val="1B377C"/>
                <w:spacing w:val="14"/>
                <w:w w:val="105"/>
                <w:sz w:val="18"/>
              </w:rPr>
              <w:t xml:space="preserve"> </w:t>
            </w:r>
            <w:r>
              <w:rPr>
                <w:rFonts w:ascii="Cambria" w:hAnsi="Cambria"/>
                <w:b/>
                <w:color w:val="1B377C"/>
                <w:spacing w:val="-2"/>
                <w:w w:val="105"/>
                <w:sz w:val="18"/>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r w:rsidR="00750E3E">
        <w:trPr>
          <w:trHeight w:val="498"/>
        </w:trPr>
        <w:tc>
          <w:tcPr>
            <w:tcW w:w="14333"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z w:val="18"/>
              </w:rPr>
              <w:t>Přizpůsobení</w:t>
            </w:r>
            <w:r>
              <w:rPr>
                <w:rFonts w:ascii="Cambria" w:hAnsi="Cambria"/>
                <w:b/>
                <w:color w:val="1B377C"/>
                <w:spacing w:val="43"/>
                <w:sz w:val="18"/>
              </w:rPr>
              <w:t xml:space="preserve"> </w:t>
            </w:r>
            <w:r>
              <w:rPr>
                <w:rFonts w:ascii="Cambria" w:hAnsi="Cambria"/>
                <w:b/>
                <w:color w:val="1B377C"/>
                <w:sz w:val="18"/>
              </w:rPr>
              <w:t>se</w:t>
            </w:r>
            <w:r>
              <w:rPr>
                <w:rFonts w:ascii="Cambria" w:hAnsi="Cambria"/>
                <w:b/>
                <w:color w:val="1B377C"/>
                <w:spacing w:val="44"/>
                <w:sz w:val="18"/>
              </w:rPr>
              <w:t xml:space="preserve"> </w:t>
            </w:r>
            <w:r>
              <w:rPr>
                <w:rFonts w:ascii="Cambria" w:hAnsi="Cambria"/>
                <w:b/>
                <w:color w:val="1B377C"/>
                <w:spacing w:val="-2"/>
                <w:sz w:val="18"/>
              </w:rPr>
              <w:t>prostředí</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vliv</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rychlost</w:t>
            </w:r>
            <w:r>
              <w:rPr>
                <w:color w:val="1B377C"/>
                <w:spacing w:val="2"/>
                <w:w w:val="105"/>
                <w:sz w:val="16"/>
              </w:rPr>
              <w:t xml:space="preserve"> </w:t>
            </w:r>
            <w:r>
              <w:rPr>
                <w:color w:val="1B377C"/>
                <w:spacing w:val="-2"/>
                <w:w w:val="105"/>
                <w:sz w:val="16"/>
              </w:rPr>
              <w:t>pohybu:</w:t>
            </w:r>
          </w:p>
        </w:tc>
      </w:tr>
      <w:tr w:rsidR="00750E3E">
        <w:trPr>
          <w:trHeight w:val="444"/>
        </w:trPr>
        <w:tc>
          <w:tcPr>
            <w:tcW w:w="14333" w:type="dxa"/>
          </w:tcPr>
          <w:p w:rsidR="00750E3E" w:rsidRDefault="000B7D51">
            <w:pPr>
              <w:pStyle w:val="TableParagraph"/>
              <w:spacing w:before="129"/>
              <w:ind w:left="113"/>
              <w:rPr>
                <w:sz w:val="16"/>
              </w:rPr>
            </w:pPr>
            <w:r>
              <w:rPr>
                <w:color w:val="1B377C"/>
                <w:w w:val="105"/>
                <w:sz w:val="16"/>
              </w:rPr>
              <w:t>konkrétní</w:t>
            </w:r>
            <w:r>
              <w:rPr>
                <w:color w:val="1B377C"/>
                <w:spacing w:val="17"/>
                <w:w w:val="105"/>
                <w:sz w:val="16"/>
              </w:rPr>
              <w:t xml:space="preserve"> </w:t>
            </w:r>
            <w:r>
              <w:rPr>
                <w:color w:val="1B377C"/>
                <w:spacing w:val="-2"/>
                <w:w w:val="105"/>
                <w:sz w:val="16"/>
              </w:rPr>
              <w:t>příklady:</w:t>
            </w:r>
          </w:p>
        </w:tc>
      </w:tr>
    </w:tbl>
    <w:p w:rsidR="00750E3E" w:rsidRDefault="00750E3E">
      <w:pPr>
        <w:rPr>
          <w:sz w:val="16"/>
        </w:rPr>
        <w:sectPr w:rsidR="00750E3E">
          <w:type w:val="continuous"/>
          <w:pgSz w:w="16840" w:h="11910" w:orient="landscape"/>
          <w:pgMar w:top="1340" w:right="1140" w:bottom="760" w:left="1140" w:header="0" w:footer="579" w:gutter="0"/>
          <w:cols w:space="708"/>
        </w:sectPr>
      </w:pPr>
    </w:p>
    <w:p w:rsidR="00750E3E" w:rsidRDefault="000B7D51">
      <w:pPr>
        <w:pStyle w:val="Zkladntext"/>
        <w:spacing w:before="83" w:line="228" w:lineRule="auto"/>
        <w:ind w:left="1808" w:right="504"/>
        <w:rPr>
          <w:rFonts w:ascii="Arial Black" w:hAnsi="Arial Black"/>
        </w:rPr>
      </w:pPr>
      <w:r>
        <w:rPr>
          <w:rFonts w:ascii="Arial Black" w:hAnsi="Arial Black"/>
          <w:color w:val="1B377C"/>
          <w:w w:val="90"/>
        </w:rPr>
        <w:lastRenderedPageBreak/>
        <w:t xml:space="preserve">Při řešení této úlohy můžete využít libovolné zdroje (internet, odborné publikace), </w:t>
      </w:r>
      <w:r>
        <w:rPr>
          <w:rFonts w:ascii="Arial Black" w:hAnsi="Arial Black"/>
          <w:color w:val="1B377C"/>
          <w:spacing w:val="-6"/>
        </w:rPr>
        <w:t>ale</w:t>
      </w:r>
      <w:r>
        <w:rPr>
          <w:rFonts w:ascii="Arial Black" w:hAnsi="Arial Black"/>
          <w:color w:val="1B377C"/>
          <w:spacing w:val="-10"/>
        </w:rPr>
        <w:t xml:space="preserve"> </w:t>
      </w:r>
      <w:proofErr w:type="spellStart"/>
      <w:r>
        <w:rPr>
          <w:rFonts w:ascii="Arial Black" w:hAnsi="Arial Black"/>
          <w:color w:val="1B377C"/>
          <w:spacing w:val="-6"/>
        </w:rPr>
        <w:t>dprostoru</w:t>
      </w:r>
      <w:proofErr w:type="spellEnd"/>
      <w:r>
        <w:rPr>
          <w:rFonts w:ascii="Arial Black" w:hAnsi="Arial Black"/>
          <w:color w:val="1B377C"/>
          <w:spacing w:val="-10"/>
        </w:rPr>
        <w:t xml:space="preserve"> </w:t>
      </w:r>
      <w:r>
        <w:rPr>
          <w:rFonts w:ascii="Arial Black" w:hAnsi="Arial Black"/>
          <w:color w:val="1B377C"/>
          <w:spacing w:val="-6"/>
        </w:rPr>
        <w:t>níže</w:t>
      </w:r>
      <w:r>
        <w:rPr>
          <w:rFonts w:ascii="Arial Black" w:hAnsi="Arial Black"/>
          <w:color w:val="1B377C"/>
          <w:spacing w:val="-10"/>
        </w:rPr>
        <w:t xml:space="preserve"> </w:t>
      </w:r>
      <w:r>
        <w:rPr>
          <w:rFonts w:ascii="Arial Black" w:hAnsi="Arial Black"/>
          <w:color w:val="1B377C"/>
          <w:spacing w:val="-6"/>
        </w:rPr>
        <w:t>si</w:t>
      </w:r>
      <w:r>
        <w:rPr>
          <w:rFonts w:ascii="Arial Black" w:hAnsi="Arial Black"/>
          <w:color w:val="1B377C"/>
          <w:spacing w:val="-10"/>
        </w:rPr>
        <w:t xml:space="preserve"> </w:t>
      </w:r>
      <w:r>
        <w:rPr>
          <w:rFonts w:ascii="Arial Black" w:hAnsi="Arial Black"/>
          <w:color w:val="1B377C"/>
          <w:spacing w:val="-6"/>
        </w:rPr>
        <w:t>poznamenávejte,</w:t>
      </w:r>
      <w:r>
        <w:rPr>
          <w:rFonts w:ascii="Arial Black" w:hAnsi="Arial Black"/>
          <w:color w:val="1B377C"/>
          <w:spacing w:val="-10"/>
        </w:rPr>
        <w:t xml:space="preserve"> </w:t>
      </w:r>
      <w:r>
        <w:rPr>
          <w:rFonts w:ascii="Arial Black" w:hAnsi="Arial Black"/>
          <w:color w:val="1B377C"/>
          <w:spacing w:val="-6"/>
        </w:rPr>
        <w:t>odkud</w:t>
      </w:r>
      <w:r>
        <w:rPr>
          <w:rFonts w:ascii="Arial Black" w:hAnsi="Arial Black"/>
          <w:color w:val="1B377C"/>
          <w:spacing w:val="-10"/>
        </w:rPr>
        <w:t xml:space="preserve"> </w:t>
      </w:r>
      <w:r>
        <w:rPr>
          <w:rFonts w:ascii="Arial Black" w:hAnsi="Arial Black"/>
          <w:color w:val="1B377C"/>
          <w:spacing w:val="-6"/>
        </w:rPr>
        <w:t>jste</w:t>
      </w:r>
      <w:r>
        <w:rPr>
          <w:rFonts w:ascii="Arial Black" w:hAnsi="Arial Black"/>
          <w:color w:val="1B377C"/>
          <w:spacing w:val="-10"/>
        </w:rPr>
        <w:t xml:space="preserve"> </w:t>
      </w:r>
      <w:r>
        <w:rPr>
          <w:rFonts w:ascii="Arial Black" w:hAnsi="Arial Black"/>
          <w:color w:val="1B377C"/>
          <w:spacing w:val="-6"/>
        </w:rPr>
        <w:t>dané</w:t>
      </w:r>
      <w:r>
        <w:rPr>
          <w:rFonts w:ascii="Arial Black" w:hAnsi="Arial Black"/>
          <w:color w:val="1B377C"/>
          <w:spacing w:val="-10"/>
        </w:rPr>
        <w:t xml:space="preserve"> </w:t>
      </w:r>
      <w:r>
        <w:rPr>
          <w:rFonts w:ascii="Arial Black" w:hAnsi="Arial Black"/>
          <w:color w:val="1B377C"/>
          <w:spacing w:val="-6"/>
        </w:rPr>
        <w:t>informace</w:t>
      </w:r>
      <w:r>
        <w:rPr>
          <w:rFonts w:ascii="Arial Black" w:hAnsi="Arial Black"/>
          <w:color w:val="1B377C"/>
          <w:spacing w:val="-10"/>
        </w:rPr>
        <w:t xml:space="preserve"> </w:t>
      </w:r>
      <w:r>
        <w:rPr>
          <w:rFonts w:ascii="Arial Black" w:hAnsi="Arial Black"/>
          <w:color w:val="1B377C"/>
          <w:spacing w:val="-6"/>
        </w:rPr>
        <w:t>čerpali.</w:t>
      </w:r>
    </w:p>
    <w:p w:rsidR="00750E3E" w:rsidRDefault="000B7D51">
      <w:pPr>
        <w:pStyle w:val="Zkladntext"/>
        <w:spacing w:before="7"/>
        <w:rPr>
          <w:rFonts w:ascii="Arial Black"/>
          <w:sz w:val="16"/>
        </w:rPr>
      </w:pPr>
      <w:r>
        <w:rPr>
          <w:noProof/>
        </w:rPr>
        <mc:AlternateContent>
          <mc:Choice Requires="wpg">
            <w:drawing>
              <wp:anchor distT="0" distB="0" distL="0" distR="0" simplePos="0" relativeHeight="251591680" behindDoc="1" locked="0" layoutInCell="1" allowOverlap="1">
                <wp:simplePos x="0" y="0"/>
                <wp:positionH relativeFrom="page">
                  <wp:posOffset>1872000</wp:posOffset>
                </wp:positionH>
                <wp:positionV relativeFrom="paragraph">
                  <wp:posOffset>163036</wp:posOffset>
                </wp:positionV>
                <wp:extent cx="4896485" cy="2018664"/>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2018664"/>
                          <a:chOff x="0" y="0"/>
                          <a:chExt cx="4896485" cy="2018664"/>
                        </a:xfrm>
                      </wpg:grpSpPr>
                      <wps:wsp>
                        <wps:cNvPr id="185" name="Graphic 18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86" name="Graphic 186"/>
                        <wps:cNvSpPr/>
                        <wps:spPr>
                          <a:xfrm>
                            <a:off x="3175" y="6352"/>
                            <a:ext cx="1270" cy="2005964"/>
                          </a:xfrm>
                          <a:custGeom>
                            <a:avLst/>
                            <a:gdLst/>
                            <a:ahLst/>
                            <a:cxnLst/>
                            <a:rect l="l" t="t" r="r" b="b"/>
                            <a:pathLst>
                              <a:path h="2005964">
                                <a:moveTo>
                                  <a:pt x="0" y="200581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87" name="Graphic 187"/>
                        <wps:cNvSpPr/>
                        <wps:spPr>
                          <a:xfrm>
                            <a:off x="4892823" y="6352"/>
                            <a:ext cx="1270" cy="2005964"/>
                          </a:xfrm>
                          <a:custGeom>
                            <a:avLst/>
                            <a:gdLst/>
                            <a:ahLst/>
                            <a:cxnLst/>
                            <a:rect l="l" t="t" r="r" b="b"/>
                            <a:pathLst>
                              <a:path h="2005964">
                                <a:moveTo>
                                  <a:pt x="0" y="200581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88" name="Graphic 188"/>
                        <wps:cNvSpPr/>
                        <wps:spPr>
                          <a:xfrm>
                            <a:off x="0" y="2015340"/>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BA8E71C" id="Group 184" o:spid="_x0000_s1026" style="position:absolute;margin-left:147.4pt;margin-top:12.85pt;width:385.55pt;height:158.95pt;z-index:-251724800;mso-wrap-distance-left:0;mso-wrap-distance-right:0;mso-position-horizontal-relative:page" coordsize="48964,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">
                <v:shape id="Graphic 18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" path="m,l4896002,e" filled="f" strokecolor="#9ab3fd" strokeweight=".5pt">
                  <v:path arrowok="t"/>
                </v:shape>
                <v:shape id="Graphic 186" o:spid="_x0000_s1028" style="position:absolute;left:31;top:63;width:13;height:20060;visibility:visible;mso-wrap-style:square;v-text-anchor:top" coordsize="127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" path="m,2005812l,e" filled="f" strokecolor="#9ab3fd" strokeweight=".5pt">
                  <v:path arrowok="t"/>
                </v:shape>
                <v:shape id="Graphic 187" o:spid="_x0000_s1029" style="position:absolute;left:48928;top:63;width:12;height:20060;visibility:visible;mso-wrap-style:square;v-text-anchor:top" coordsize="127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" path="m,2005812l,e" filled="f" strokecolor="#9ab3fd" strokeweight=".5pt">
                  <v:path arrowok="t"/>
                </v:shape>
                <v:shape id="Graphic 188" o:spid="_x0000_s1030" style="position:absolute;top:20153;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spacing w:before="100"/>
        <w:rPr>
          <w:rFonts w:ascii="Arial Black"/>
        </w:rPr>
      </w:pPr>
    </w:p>
    <w:p w:rsidR="00750E3E" w:rsidRDefault="000B7D51">
      <w:pPr>
        <w:pStyle w:val="Zkladntext"/>
        <w:ind w:left="1808"/>
      </w:pPr>
      <w:r>
        <w:rPr>
          <w:color w:val="1B377C"/>
        </w:rPr>
        <w:t>*</w:t>
      </w:r>
      <w:r>
        <w:rPr>
          <w:color w:val="1B377C"/>
          <w:spacing w:val="23"/>
        </w:rPr>
        <w:t xml:space="preserve"> </w:t>
      </w:r>
      <w:r>
        <w:rPr>
          <w:color w:val="1B377C"/>
        </w:rPr>
        <w:t>Poznámka:</w:t>
      </w:r>
      <w:r>
        <w:rPr>
          <w:color w:val="1B377C"/>
          <w:spacing w:val="24"/>
        </w:rPr>
        <w:t xml:space="preserve"> </w:t>
      </w:r>
      <w:r>
        <w:rPr>
          <w:color w:val="1B377C"/>
        </w:rPr>
        <w:t>Pokud</w:t>
      </w:r>
      <w:r>
        <w:rPr>
          <w:color w:val="1B377C"/>
          <w:spacing w:val="24"/>
        </w:rPr>
        <w:t xml:space="preserve"> </w:t>
      </w:r>
      <w:r>
        <w:rPr>
          <w:color w:val="1B377C"/>
        </w:rPr>
        <w:t>byste</w:t>
      </w:r>
      <w:r>
        <w:rPr>
          <w:color w:val="1B377C"/>
          <w:spacing w:val="23"/>
        </w:rPr>
        <w:t xml:space="preserve"> </w:t>
      </w:r>
      <w:r>
        <w:rPr>
          <w:color w:val="1B377C"/>
        </w:rPr>
        <w:t>si</w:t>
      </w:r>
      <w:r>
        <w:rPr>
          <w:color w:val="1B377C"/>
          <w:spacing w:val="24"/>
        </w:rPr>
        <w:t xml:space="preserve"> </w:t>
      </w:r>
      <w:r>
        <w:rPr>
          <w:color w:val="1B377C"/>
        </w:rPr>
        <w:t>nevěděli</w:t>
      </w:r>
      <w:r>
        <w:rPr>
          <w:color w:val="1B377C"/>
          <w:spacing w:val="24"/>
        </w:rPr>
        <w:t xml:space="preserve"> </w:t>
      </w:r>
      <w:r>
        <w:rPr>
          <w:color w:val="1B377C"/>
        </w:rPr>
        <w:t>rady,</w:t>
      </w:r>
      <w:r>
        <w:rPr>
          <w:color w:val="1B377C"/>
          <w:spacing w:val="24"/>
        </w:rPr>
        <w:t xml:space="preserve"> </w:t>
      </w:r>
      <w:r>
        <w:rPr>
          <w:color w:val="1B377C"/>
        </w:rPr>
        <w:t>můžete</w:t>
      </w:r>
      <w:r>
        <w:rPr>
          <w:color w:val="1B377C"/>
          <w:spacing w:val="23"/>
        </w:rPr>
        <w:t xml:space="preserve"> </w:t>
      </w:r>
      <w:r>
        <w:rPr>
          <w:color w:val="1B377C"/>
        </w:rPr>
        <w:t>použít</w:t>
      </w:r>
      <w:r>
        <w:rPr>
          <w:color w:val="1B377C"/>
          <w:spacing w:val="24"/>
        </w:rPr>
        <w:t xml:space="preserve"> </w:t>
      </w:r>
      <w:r>
        <w:rPr>
          <w:color w:val="1B377C"/>
        </w:rPr>
        <w:t>následující</w:t>
      </w:r>
      <w:r>
        <w:rPr>
          <w:color w:val="1B377C"/>
          <w:spacing w:val="24"/>
        </w:rPr>
        <w:t xml:space="preserve"> </w:t>
      </w:r>
      <w:r>
        <w:rPr>
          <w:color w:val="1B377C"/>
        </w:rPr>
        <w:t>návodné</w:t>
      </w:r>
      <w:r>
        <w:rPr>
          <w:color w:val="1B377C"/>
          <w:spacing w:val="24"/>
        </w:rPr>
        <w:t xml:space="preserve"> </w:t>
      </w:r>
      <w:r>
        <w:rPr>
          <w:color w:val="1B377C"/>
          <w:spacing w:val="-2"/>
        </w:rPr>
        <w:t>body.</w:t>
      </w:r>
    </w:p>
    <w:p w:rsidR="00750E3E" w:rsidRDefault="000B7D51">
      <w:pPr>
        <w:pStyle w:val="Odstavecseseznamem"/>
        <w:numPr>
          <w:ilvl w:val="0"/>
          <w:numId w:val="138"/>
        </w:numPr>
        <w:tabs>
          <w:tab w:val="left" w:pos="1808"/>
        </w:tabs>
        <w:spacing w:before="144" w:line="254" w:lineRule="auto"/>
        <w:ind w:right="931"/>
        <w:rPr>
          <w:sz w:val="18"/>
        </w:rPr>
      </w:pPr>
      <w:r>
        <w:rPr>
          <w:rFonts w:ascii="Arial Black" w:hAnsi="Arial Black"/>
          <w:color w:val="1B377C"/>
          <w:sz w:val="18"/>
        </w:rPr>
        <w:t>Typ</w:t>
      </w:r>
      <w:r>
        <w:rPr>
          <w:rFonts w:ascii="Arial Black" w:hAnsi="Arial Black"/>
          <w:color w:val="1B377C"/>
          <w:spacing w:val="-6"/>
          <w:sz w:val="18"/>
        </w:rPr>
        <w:t xml:space="preserve"> </w:t>
      </w:r>
      <w:r>
        <w:rPr>
          <w:rFonts w:ascii="Arial Black" w:hAnsi="Arial Black"/>
          <w:color w:val="1B377C"/>
          <w:sz w:val="18"/>
        </w:rPr>
        <w:t>a</w:t>
      </w:r>
      <w:r>
        <w:rPr>
          <w:rFonts w:ascii="Arial Black" w:hAnsi="Arial Black"/>
          <w:color w:val="1B377C"/>
          <w:spacing w:val="-6"/>
          <w:sz w:val="18"/>
        </w:rPr>
        <w:t xml:space="preserve"> </w:t>
      </w:r>
      <w:r>
        <w:rPr>
          <w:rFonts w:ascii="Arial Black" w:hAnsi="Arial Black"/>
          <w:color w:val="1B377C"/>
          <w:sz w:val="18"/>
        </w:rPr>
        <w:t>povrch</w:t>
      </w:r>
      <w:r>
        <w:rPr>
          <w:rFonts w:ascii="Arial Black" w:hAnsi="Arial Black"/>
          <w:color w:val="1B377C"/>
          <w:spacing w:val="-6"/>
          <w:sz w:val="18"/>
        </w:rPr>
        <w:t xml:space="preserve"> </w:t>
      </w:r>
      <w:r>
        <w:rPr>
          <w:rFonts w:ascii="Arial Black" w:hAnsi="Arial Black"/>
          <w:color w:val="1B377C"/>
          <w:sz w:val="18"/>
        </w:rPr>
        <w:t>v</w:t>
      </w:r>
      <w:r>
        <w:rPr>
          <w:rFonts w:ascii="Arial Black" w:hAnsi="Arial Black"/>
          <w:color w:val="1B377C"/>
          <w:spacing w:val="-6"/>
          <w:sz w:val="18"/>
        </w:rPr>
        <w:t xml:space="preserve"> </w:t>
      </w:r>
      <w:r>
        <w:rPr>
          <w:rFonts w:ascii="Arial Black" w:hAnsi="Arial Black"/>
          <w:color w:val="1B377C"/>
          <w:sz w:val="18"/>
        </w:rPr>
        <w:t>prostředí:</w:t>
      </w:r>
      <w:r>
        <w:rPr>
          <w:rFonts w:ascii="Arial Black" w:hAnsi="Arial Black"/>
          <w:color w:val="1B377C"/>
          <w:spacing w:val="-6"/>
          <w:sz w:val="18"/>
        </w:rPr>
        <w:t xml:space="preserve"> </w:t>
      </w:r>
      <w:r>
        <w:rPr>
          <w:color w:val="1B377C"/>
          <w:sz w:val="18"/>
        </w:rPr>
        <w:t>Měkký povrch omezuje rychlost, zatímco pevný povrch umožňuje dosáhnout vyšší rychlosti.</w:t>
      </w:r>
    </w:p>
    <w:p w:rsidR="00750E3E" w:rsidRDefault="000B7D51">
      <w:pPr>
        <w:pStyle w:val="Odstavecseseznamem"/>
        <w:numPr>
          <w:ilvl w:val="0"/>
          <w:numId w:val="138"/>
        </w:numPr>
        <w:tabs>
          <w:tab w:val="left" w:pos="1808"/>
        </w:tabs>
        <w:spacing w:line="254" w:lineRule="auto"/>
        <w:ind w:right="886"/>
        <w:rPr>
          <w:sz w:val="18"/>
        </w:rPr>
      </w:pPr>
      <w:r>
        <w:rPr>
          <w:rFonts w:ascii="Arial Black" w:hAnsi="Arial Black"/>
          <w:color w:val="1B377C"/>
          <w:w w:val="105"/>
          <w:sz w:val="18"/>
        </w:rPr>
        <w:t>Tvar</w:t>
      </w:r>
      <w:r>
        <w:rPr>
          <w:rFonts w:ascii="Arial Black" w:hAnsi="Arial Black"/>
          <w:color w:val="1B377C"/>
          <w:spacing w:val="-12"/>
          <w:w w:val="105"/>
          <w:sz w:val="18"/>
        </w:rPr>
        <w:t xml:space="preserve"> </w:t>
      </w:r>
      <w:r>
        <w:rPr>
          <w:rFonts w:ascii="Arial Black" w:hAnsi="Arial Black"/>
          <w:color w:val="1B377C"/>
          <w:w w:val="105"/>
          <w:sz w:val="18"/>
        </w:rPr>
        <w:t>těla:</w:t>
      </w:r>
      <w:r>
        <w:rPr>
          <w:rFonts w:ascii="Arial Black" w:hAnsi="Arial Black"/>
          <w:color w:val="1B377C"/>
          <w:spacing w:val="-12"/>
          <w:w w:val="105"/>
          <w:sz w:val="18"/>
        </w:rPr>
        <w:t xml:space="preserve"> </w:t>
      </w:r>
      <w:r>
        <w:rPr>
          <w:color w:val="1B377C"/>
          <w:w w:val="105"/>
          <w:sz w:val="18"/>
        </w:rPr>
        <w:t>Aerodynamický</w:t>
      </w:r>
      <w:r>
        <w:rPr>
          <w:color w:val="1B377C"/>
          <w:spacing w:val="-1"/>
          <w:w w:val="105"/>
          <w:sz w:val="18"/>
        </w:rPr>
        <w:t xml:space="preserve"> </w:t>
      </w:r>
      <w:r>
        <w:rPr>
          <w:color w:val="1B377C"/>
          <w:w w:val="105"/>
          <w:sz w:val="18"/>
        </w:rPr>
        <w:t>tvar</w:t>
      </w:r>
      <w:r>
        <w:rPr>
          <w:color w:val="1B377C"/>
          <w:spacing w:val="-1"/>
          <w:w w:val="105"/>
          <w:sz w:val="18"/>
        </w:rPr>
        <w:t xml:space="preserve"> </w:t>
      </w:r>
      <w:r>
        <w:rPr>
          <w:color w:val="1B377C"/>
          <w:w w:val="105"/>
          <w:sz w:val="18"/>
        </w:rPr>
        <w:t>nebo</w:t>
      </w:r>
      <w:r>
        <w:rPr>
          <w:color w:val="1B377C"/>
          <w:spacing w:val="-1"/>
          <w:w w:val="105"/>
          <w:sz w:val="18"/>
        </w:rPr>
        <w:t xml:space="preserve"> </w:t>
      </w:r>
      <w:r>
        <w:rPr>
          <w:color w:val="1B377C"/>
          <w:w w:val="105"/>
          <w:sz w:val="18"/>
        </w:rPr>
        <w:t>hydrodynamický</w:t>
      </w:r>
      <w:r>
        <w:rPr>
          <w:color w:val="1B377C"/>
          <w:spacing w:val="-1"/>
          <w:w w:val="105"/>
          <w:sz w:val="18"/>
        </w:rPr>
        <w:t xml:space="preserve"> </w:t>
      </w:r>
      <w:r>
        <w:rPr>
          <w:color w:val="1B377C"/>
          <w:w w:val="105"/>
          <w:sz w:val="18"/>
        </w:rPr>
        <w:t>tvar</w:t>
      </w:r>
      <w:r>
        <w:rPr>
          <w:color w:val="1B377C"/>
          <w:spacing w:val="-1"/>
          <w:w w:val="105"/>
          <w:sz w:val="18"/>
        </w:rPr>
        <w:t xml:space="preserve"> </w:t>
      </w:r>
      <w:r>
        <w:rPr>
          <w:color w:val="1B377C"/>
          <w:w w:val="105"/>
          <w:sz w:val="18"/>
        </w:rPr>
        <w:t>snižuje</w:t>
      </w:r>
      <w:r>
        <w:rPr>
          <w:color w:val="1B377C"/>
          <w:spacing w:val="-1"/>
          <w:w w:val="105"/>
          <w:sz w:val="18"/>
        </w:rPr>
        <w:t xml:space="preserve"> </w:t>
      </w:r>
      <w:r>
        <w:rPr>
          <w:color w:val="1B377C"/>
          <w:w w:val="105"/>
          <w:sz w:val="18"/>
        </w:rPr>
        <w:t>odpor</w:t>
      </w:r>
      <w:r>
        <w:rPr>
          <w:color w:val="1B377C"/>
          <w:spacing w:val="-1"/>
          <w:w w:val="105"/>
          <w:sz w:val="18"/>
        </w:rPr>
        <w:t xml:space="preserve"> </w:t>
      </w:r>
      <w:r>
        <w:rPr>
          <w:color w:val="1B377C"/>
          <w:w w:val="105"/>
          <w:sz w:val="18"/>
        </w:rPr>
        <w:t>prostředí a zvyšuje rychlost.</w:t>
      </w:r>
    </w:p>
    <w:p w:rsidR="00750E3E" w:rsidRDefault="000B7D51">
      <w:pPr>
        <w:pStyle w:val="Odstavecseseznamem"/>
        <w:numPr>
          <w:ilvl w:val="0"/>
          <w:numId w:val="138"/>
        </w:numPr>
        <w:tabs>
          <w:tab w:val="left" w:pos="1808"/>
        </w:tabs>
        <w:spacing w:line="254" w:lineRule="auto"/>
        <w:ind w:right="506"/>
        <w:rPr>
          <w:sz w:val="18"/>
        </w:rPr>
      </w:pPr>
      <w:r>
        <w:rPr>
          <w:rFonts w:ascii="Arial Black" w:hAnsi="Arial Black"/>
          <w:color w:val="1B377C"/>
          <w:sz w:val="18"/>
        </w:rPr>
        <w:t xml:space="preserve">Velikost těla: </w:t>
      </w:r>
      <w:r>
        <w:rPr>
          <w:color w:val="1B377C"/>
          <w:sz w:val="18"/>
        </w:rPr>
        <w:t xml:space="preserve">Větší živočichové často dosahují vyšší absolutní rychlosti, zatímco menší </w:t>
      </w:r>
      <w:r>
        <w:rPr>
          <w:color w:val="1B377C"/>
          <w:w w:val="105"/>
          <w:sz w:val="18"/>
        </w:rPr>
        <w:t>živočichové mají vyšší rychlost vzhledem k délce těla.</w:t>
      </w:r>
    </w:p>
    <w:p w:rsidR="00750E3E" w:rsidRDefault="000B7D51">
      <w:pPr>
        <w:pStyle w:val="Odstavecseseznamem"/>
        <w:numPr>
          <w:ilvl w:val="0"/>
          <w:numId w:val="138"/>
        </w:numPr>
        <w:tabs>
          <w:tab w:val="left" w:pos="1808"/>
        </w:tabs>
        <w:spacing w:line="254" w:lineRule="auto"/>
        <w:ind w:right="526"/>
        <w:rPr>
          <w:sz w:val="18"/>
        </w:rPr>
      </w:pPr>
      <w:r>
        <w:rPr>
          <w:rFonts w:ascii="Arial Black" w:hAnsi="Arial Black"/>
          <w:color w:val="1B377C"/>
          <w:sz w:val="18"/>
        </w:rPr>
        <w:t xml:space="preserve">Způsob pohybu: </w:t>
      </w:r>
      <w:r>
        <w:rPr>
          <w:color w:val="1B377C"/>
          <w:sz w:val="18"/>
        </w:rPr>
        <w:t xml:space="preserve">Běh, plavání, létání nebo plazení se. Různé způsoby pohybu ovlivňují </w:t>
      </w:r>
      <w:r>
        <w:rPr>
          <w:color w:val="1B377C"/>
          <w:w w:val="105"/>
          <w:sz w:val="18"/>
        </w:rPr>
        <w:t>rychlost v závislosti na prostředí.</w:t>
      </w:r>
    </w:p>
    <w:p w:rsidR="00750E3E" w:rsidRDefault="000B7D51">
      <w:pPr>
        <w:pStyle w:val="Odstavecseseznamem"/>
        <w:numPr>
          <w:ilvl w:val="0"/>
          <w:numId w:val="138"/>
        </w:numPr>
        <w:tabs>
          <w:tab w:val="left" w:pos="1808"/>
        </w:tabs>
        <w:spacing w:line="254" w:lineRule="auto"/>
        <w:ind w:right="362"/>
        <w:rPr>
          <w:sz w:val="18"/>
        </w:rPr>
      </w:pPr>
      <w:r>
        <w:rPr>
          <w:rFonts w:ascii="Arial Black" w:hAnsi="Arial Black"/>
          <w:color w:val="1B377C"/>
          <w:sz w:val="18"/>
        </w:rPr>
        <w:t>Přizpůsobení</w:t>
      </w:r>
      <w:r>
        <w:rPr>
          <w:rFonts w:ascii="Arial Black" w:hAnsi="Arial Black"/>
          <w:color w:val="1B377C"/>
          <w:spacing w:val="-5"/>
          <w:sz w:val="18"/>
        </w:rPr>
        <w:t xml:space="preserve"> </w:t>
      </w:r>
      <w:r>
        <w:rPr>
          <w:rFonts w:ascii="Arial Black" w:hAnsi="Arial Black"/>
          <w:color w:val="1B377C"/>
          <w:sz w:val="18"/>
        </w:rPr>
        <w:t>se</w:t>
      </w:r>
      <w:r>
        <w:rPr>
          <w:rFonts w:ascii="Arial Black" w:hAnsi="Arial Black"/>
          <w:color w:val="1B377C"/>
          <w:spacing w:val="-5"/>
          <w:sz w:val="18"/>
        </w:rPr>
        <w:t xml:space="preserve"> </w:t>
      </w:r>
      <w:r>
        <w:rPr>
          <w:rFonts w:ascii="Arial Black" w:hAnsi="Arial Black"/>
          <w:color w:val="1B377C"/>
          <w:sz w:val="18"/>
        </w:rPr>
        <w:t>prostředí:</w:t>
      </w:r>
      <w:r>
        <w:rPr>
          <w:rFonts w:ascii="Arial Black" w:hAnsi="Arial Black"/>
          <w:color w:val="1B377C"/>
          <w:spacing w:val="-5"/>
          <w:sz w:val="18"/>
        </w:rPr>
        <w:t xml:space="preserve"> </w:t>
      </w:r>
      <w:r>
        <w:rPr>
          <w:color w:val="1B377C"/>
          <w:sz w:val="18"/>
        </w:rPr>
        <w:t>Živočichové přizpůsobená svému prostředí dosahují vyšších rychlostí v konkrétních podmínkách.</w:t>
      </w:r>
    </w:p>
    <w:p w:rsidR="00750E3E" w:rsidRDefault="00750E3E">
      <w:pPr>
        <w:pStyle w:val="Zkladntext"/>
        <w:spacing w:before="130"/>
      </w:pPr>
    </w:p>
    <w:p w:rsidR="00750E3E" w:rsidRDefault="000B7D51">
      <w:pPr>
        <w:pStyle w:val="Zkladntext"/>
        <w:ind w:left="1808"/>
        <w:rPr>
          <w:rFonts w:ascii="Arial Black" w:hAnsi="Arial Black"/>
        </w:rPr>
      </w:pPr>
      <w:r>
        <w:rPr>
          <w:rFonts w:ascii="Arial Black" w:hAnsi="Arial Black"/>
          <w:color w:val="1B377C"/>
          <w:w w:val="90"/>
        </w:rPr>
        <w:t>Napadají</w:t>
      </w:r>
      <w:r>
        <w:rPr>
          <w:rFonts w:ascii="Arial Black" w:hAnsi="Arial Black"/>
          <w:color w:val="1B377C"/>
          <w:spacing w:val="1"/>
        </w:rPr>
        <w:t xml:space="preserve"> </w:t>
      </w:r>
      <w:r>
        <w:rPr>
          <w:rFonts w:ascii="Arial Black" w:hAnsi="Arial Black"/>
          <w:color w:val="1B377C"/>
          <w:w w:val="90"/>
        </w:rPr>
        <w:t>váš</w:t>
      </w:r>
      <w:r>
        <w:rPr>
          <w:rFonts w:ascii="Arial Black" w:hAnsi="Arial Black"/>
          <w:color w:val="1B377C"/>
          <w:spacing w:val="2"/>
        </w:rPr>
        <w:t xml:space="preserve"> </w:t>
      </w:r>
      <w:r>
        <w:rPr>
          <w:rFonts w:ascii="Arial Black" w:hAnsi="Arial Black"/>
          <w:color w:val="1B377C"/>
          <w:w w:val="90"/>
        </w:rPr>
        <w:t>některé</w:t>
      </w:r>
      <w:r>
        <w:rPr>
          <w:rFonts w:ascii="Arial Black" w:hAnsi="Arial Black"/>
          <w:color w:val="1B377C"/>
          <w:spacing w:val="2"/>
        </w:rPr>
        <w:t xml:space="preserve"> </w:t>
      </w:r>
      <w:r>
        <w:rPr>
          <w:rFonts w:ascii="Arial Black" w:hAnsi="Arial Black"/>
          <w:color w:val="1B377C"/>
          <w:w w:val="90"/>
        </w:rPr>
        <w:t>další</w:t>
      </w:r>
      <w:r>
        <w:rPr>
          <w:rFonts w:ascii="Arial Black" w:hAnsi="Arial Black"/>
          <w:color w:val="1B377C"/>
          <w:spacing w:val="2"/>
        </w:rPr>
        <w:t xml:space="preserve"> </w:t>
      </w:r>
      <w:r>
        <w:rPr>
          <w:rFonts w:ascii="Arial Black" w:hAnsi="Arial Black"/>
          <w:color w:val="1B377C"/>
          <w:w w:val="90"/>
        </w:rPr>
        <w:t>fa</w:t>
      </w:r>
      <w:r>
        <w:rPr>
          <w:rFonts w:ascii="Arial Black" w:hAnsi="Arial Black"/>
          <w:color w:val="1B377C"/>
          <w:w w:val="90"/>
        </w:rPr>
        <w:t>ktory,</w:t>
      </w:r>
      <w:r>
        <w:rPr>
          <w:rFonts w:ascii="Arial Black" w:hAnsi="Arial Black"/>
          <w:color w:val="1B377C"/>
          <w:spacing w:val="2"/>
        </w:rPr>
        <w:t xml:space="preserve"> </w:t>
      </w:r>
      <w:r>
        <w:rPr>
          <w:rFonts w:ascii="Arial Black" w:hAnsi="Arial Black"/>
          <w:color w:val="1B377C"/>
          <w:w w:val="90"/>
        </w:rPr>
        <w:t>které</w:t>
      </w:r>
      <w:r>
        <w:rPr>
          <w:rFonts w:ascii="Arial Black" w:hAnsi="Arial Black"/>
          <w:color w:val="1B377C"/>
          <w:spacing w:val="2"/>
        </w:rPr>
        <w:t xml:space="preserve"> </w:t>
      </w:r>
      <w:r>
        <w:rPr>
          <w:rFonts w:ascii="Arial Black" w:hAnsi="Arial Black"/>
          <w:color w:val="1B377C"/>
          <w:w w:val="90"/>
        </w:rPr>
        <w:t>mohou</w:t>
      </w:r>
      <w:r>
        <w:rPr>
          <w:rFonts w:ascii="Arial Black" w:hAnsi="Arial Black"/>
          <w:color w:val="1B377C"/>
          <w:spacing w:val="2"/>
        </w:rPr>
        <w:t xml:space="preserve"> </w:t>
      </w:r>
      <w:r>
        <w:rPr>
          <w:rFonts w:ascii="Arial Black" w:hAnsi="Arial Black"/>
          <w:color w:val="1B377C"/>
          <w:w w:val="90"/>
        </w:rPr>
        <w:t>rychlost</w:t>
      </w:r>
      <w:r>
        <w:rPr>
          <w:rFonts w:ascii="Arial Black" w:hAnsi="Arial Black"/>
          <w:color w:val="1B377C"/>
          <w:spacing w:val="2"/>
        </w:rPr>
        <w:t xml:space="preserve"> </w:t>
      </w:r>
      <w:r>
        <w:rPr>
          <w:rFonts w:ascii="Arial Black" w:hAnsi="Arial Black"/>
          <w:color w:val="1B377C"/>
          <w:spacing w:val="-2"/>
          <w:w w:val="90"/>
        </w:rPr>
        <w:t>ovlivnit?</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592704" behindDoc="1" locked="0" layoutInCell="1" allowOverlap="1">
                <wp:simplePos x="0" y="0"/>
                <wp:positionH relativeFrom="page">
                  <wp:posOffset>1871999</wp:posOffset>
                </wp:positionH>
                <wp:positionV relativeFrom="paragraph">
                  <wp:posOffset>162321</wp:posOffset>
                </wp:positionV>
                <wp:extent cx="4896485" cy="72644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190" name="Graphic 19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91" name="Graphic 191"/>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92" name="Graphic 192"/>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93" name="Graphic 193"/>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65C1257" id="Group 189" o:spid="_x0000_s1026" style="position:absolute;margin-left:147.4pt;margin-top:12.8pt;width:385.55pt;height:57.2pt;z-index:-25172377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">
                <v:shape id="Graphic 19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" path="m,l4896002,e" filled="f" strokecolor="#9ab3fd" strokeweight=".5pt">
                  <v:path arrowok="t"/>
                </v:shape>
                <v:shape id="Graphic 191"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" path="m,713651l,e" filled="f" strokecolor="#9ab3fd" strokeweight=".5pt">
                  <v:path arrowok="t"/>
                </v:shape>
                <v:shape id="Graphic 192"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" path="m,713651l,e" filled="f" strokecolor="#9ab3fd" strokeweight=".5pt">
                  <v:path arrowok="t"/>
                </v:shape>
                <v:shape id="Graphic 193"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footerReference w:type="default" r:id="rId28"/>
          <w:pgSz w:w="11910" w:h="16840"/>
          <w:pgMar w:top="1320" w:right="1120" w:bottom="760" w:left="1140" w:header="0" w:footer="579" w:gutter="0"/>
          <w:cols w:space="708"/>
        </w:sectPr>
      </w:pPr>
    </w:p>
    <w:p w:rsidR="00750E3E" w:rsidRDefault="000B7D51">
      <w:pPr>
        <w:pStyle w:val="Zkladntext"/>
        <w:spacing w:before="83" w:line="228" w:lineRule="auto"/>
        <w:ind w:left="1808"/>
        <w:rPr>
          <w:rFonts w:ascii="Arial Black" w:hAnsi="Arial Black"/>
        </w:rPr>
      </w:pPr>
      <w:r>
        <w:rPr>
          <w:rFonts w:ascii="Arial Black" w:hAnsi="Arial Black"/>
          <w:color w:val="1B377C"/>
          <w:w w:val="90"/>
        </w:rPr>
        <w:lastRenderedPageBreak/>
        <w:t xml:space="preserve">Jak by vypadaly pomyslné stupně vítězů v jednotlivých prostředí? Napište vždy </w:t>
      </w:r>
      <w:r>
        <w:rPr>
          <w:rFonts w:ascii="Arial Black" w:hAnsi="Arial Black"/>
          <w:color w:val="1B377C"/>
          <w:spacing w:val="-6"/>
        </w:rPr>
        <w:t>konkrétního zástupce a do závorky zjištěnou rychlost pohybu.</w:t>
      </w:r>
    </w:p>
    <w:p w:rsidR="00750E3E" w:rsidRDefault="00750E3E">
      <w:pPr>
        <w:pStyle w:val="Zkladntext"/>
        <w:spacing w:before="111"/>
        <w:rPr>
          <w:rFonts w:ascii="Arial Black"/>
        </w:rPr>
      </w:pPr>
    </w:p>
    <w:p w:rsidR="00750E3E" w:rsidRDefault="000B7D51">
      <w:pPr>
        <w:pStyle w:val="Nadpis6"/>
      </w:pPr>
      <w:r>
        <w:rPr>
          <w:color w:val="1B377C"/>
          <w:spacing w:val="-2"/>
        </w:rPr>
        <w:t>Voda:</w:t>
      </w:r>
    </w:p>
    <w:p w:rsidR="00750E3E" w:rsidRDefault="00750E3E">
      <w:pPr>
        <w:pStyle w:val="Zkladntext"/>
        <w:spacing w:before="2"/>
        <w:rPr>
          <w:rFonts w:ascii="Cambria"/>
          <w:b/>
          <w:sz w:val="11"/>
        </w:rPr>
      </w:pPr>
    </w:p>
    <w:tbl>
      <w:tblPr>
        <w:tblStyle w:val="TableNormal"/>
        <w:tblW w:w="0" w:type="auto"/>
        <w:tblInd w:w="1828" w:type="dxa"/>
        <w:tblBorders>
          <w:top w:val="single" w:sz="8" w:space="0" w:color="9AB3FD"/>
          <w:left w:val="single" w:sz="8" w:space="0" w:color="9AB3FD"/>
          <w:bottom w:val="single" w:sz="8" w:space="0" w:color="9AB3FD"/>
          <w:right w:val="single" w:sz="8" w:space="0" w:color="9AB3FD"/>
          <w:insideH w:val="single" w:sz="8" w:space="0" w:color="9AB3FD"/>
          <w:insideV w:val="single" w:sz="8" w:space="0" w:color="9AB3FD"/>
        </w:tblBorders>
        <w:tblLayout w:type="fixed"/>
        <w:tblLook w:val="01E0" w:firstRow="1" w:lastRow="1" w:firstColumn="1" w:lastColumn="1" w:noHBand="0" w:noVBand="0"/>
      </w:tblPr>
      <w:tblGrid>
        <w:gridCol w:w="2568"/>
        <w:gridCol w:w="2568"/>
        <w:gridCol w:w="2568"/>
      </w:tblGrid>
      <w:tr w:rsidR="00750E3E">
        <w:trPr>
          <w:trHeight w:hRule="exact" w:val="767"/>
        </w:trPr>
        <w:tc>
          <w:tcPr>
            <w:tcW w:w="2568" w:type="dxa"/>
            <w:tcBorders>
              <w:top w:val="nil"/>
              <w:left w:val="nil"/>
            </w:tcBorders>
          </w:tcPr>
          <w:p w:rsidR="00750E3E" w:rsidRDefault="00750E3E">
            <w:pPr>
              <w:pStyle w:val="TableParagraph"/>
              <w:rPr>
                <w:rFonts w:ascii="Times New Roman"/>
                <w:sz w:val="16"/>
              </w:rPr>
            </w:pPr>
          </w:p>
        </w:tc>
        <w:tc>
          <w:tcPr>
            <w:tcW w:w="2568" w:type="dxa"/>
            <w:vMerge w:val="restart"/>
          </w:tcPr>
          <w:p w:rsidR="00750E3E" w:rsidRDefault="00750E3E">
            <w:pPr>
              <w:pStyle w:val="TableParagraph"/>
              <w:spacing w:before="322"/>
              <w:rPr>
                <w:rFonts w:ascii="Cambria"/>
                <w:b/>
                <w:sz w:val="32"/>
              </w:rPr>
            </w:pPr>
          </w:p>
          <w:p w:rsidR="00750E3E" w:rsidRDefault="000B7D51">
            <w:pPr>
              <w:pStyle w:val="TableParagraph"/>
              <w:jc w:val="center"/>
              <w:rPr>
                <w:rFonts w:ascii="Cambria"/>
                <w:sz w:val="32"/>
              </w:rPr>
            </w:pPr>
            <w:r>
              <w:rPr>
                <w:rFonts w:ascii="Cambria"/>
                <w:color w:val="3566FC"/>
                <w:spacing w:val="-10"/>
                <w:w w:val="85"/>
                <w:sz w:val="32"/>
              </w:rPr>
              <w:t>1</w:t>
            </w:r>
          </w:p>
        </w:tc>
        <w:tc>
          <w:tcPr>
            <w:tcW w:w="2568" w:type="dxa"/>
            <w:vMerge w:val="restart"/>
            <w:tcBorders>
              <w:top w:val="nil"/>
              <w:right w:val="nil"/>
            </w:tcBorders>
          </w:tcPr>
          <w:p w:rsidR="00750E3E" w:rsidRDefault="00750E3E">
            <w:pPr>
              <w:pStyle w:val="TableParagraph"/>
              <w:rPr>
                <w:rFonts w:ascii="Times New Roman"/>
                <w:sz w:val="16"/>
              </w:rPr>
            </w:pPr>
          </w:p>
        </w:tc>
      </w:tr>
      <w:tr w:rsidR="00750E3E">
        <w:trPr>
          <w:trHeight w:hRule="exact" w:val="238"/>
        </w:trPr>
        <w:tc>
          <w:tcPr>
            <w:tcW w:w="2568" w:type="dxa"/>
            <w:vMerge w:val="restart"/>
          </w:tcPr>
          <w:p w:rsidR="00750E3E" w:rsidRDefault="000B7D51">
            <w:pPr>
              <w:pStyle w:val="TableParagraph"/>
              <w:spacing w:before="314"/>
              <w:jc w:val="center"/>
              <w:rPr>
                <w:rFonts w:ascii="Cambria"/>
                <w:sz w:val="32"/>
              </w:rPr>
            </w:pPr>
            <w:r>
              <w:rPr>
                <w:rFonts w:ascii="Cambria"/>
                <w:color w:val="3566FC"/>
                <w:spacing w:val="-10"/>
                <w:sz w:val="32"/>
              </w:rPr>
              <w:t>2</w:t>
            </w:r>
          </w:p>
        </w:tc>
        <w:tc>
          <w:tcPr>
            <w:tcW w:w="2568" w:type="dxa"/>
            <w:vMerge/>
            <w:tcBorders>
              <w:top w:val="nil"/>
            </w:tcBorders>
          </w:tcPr>
          <w:p w:rsidR="00750E3E" w:rsidRDefault="00750E3E">
            <w:pPr>
              <w:rPr>
                <w:sz w:val="2"/>
                <w:szCs w:val="2"/>
              </w:rPr>
            </w:pPr>
          </w:p>
        </w:tc>
        <w:tc>
          <w:tcPr>
            <w:tcW w:w="2568" w:type="dxa"/>
            <w:vMerge/>
            <w:tcBorders>
              <w:top w:val="nil"/>
              <w:right w:val="nil"/>
            </w:tcBorders>
          </w:tcPr>
          <w:p w:rsidR="00750E3E" w:rsidRDefault="00750E3E">
            <w:pPr>
              <w:rPr>
                <w:sz w:val="2"/>
                <w:szCs w:val="2"/>
              </w:rPr>
            </w:pPr>
          </w:p>
        </w:tc>
      </w:tr>
      <w:tr w:rsidR="00750E3E">
        <w:trPr>
          <w:trHeight w:hRule="exact" w:val="774"/>
        </w:trPr>
        <w:tc>
          <w:tcPr>
            <w:tcW w:w="2568" w:type="dxa"/>
            <w:vMerge/>
            <w:tcBorders>
              <w:top w:val="nil"/>
            </w:tcBorders>
          </w:tcPr>
          <w:p w:rsidR="00750E3E" w:rsidRDefault="00750E3E">
            <w:pPr>
              <w:rPr>
                <w:sz w:val="2"/>
                <w:szCs w:val="2"/>
              </w:rPr>
            </w:pPr>
          </w:p>
        </w:tc>
        <w:tc>
          <w:tcPr>
            <w:tcW w:w="2568" w:type="dxa"/>
            <w:vMerge/>
            <w:tcBorders>
              <w:top w:val="nil"/>
            </w:tcBorders>
          </w:tcPr>
          <w:p w:rsidR="00750E3E" w:rsidRDefault="00750E3E">
            <w:pPr>
              <w:rPr>
                <w:sz w:val="2"/>
                <w:szCs w:val="2"/>
              </w:rPr>
            </w:pPr>
          </w:p>
        </w:tc>
        <w:tc>
          <w:tcPr>
            <w:tcW w:w="2568" w:type="dxa"/>
          </w:tcPr>
          <w:p w:rsidR="00750E3E" w:rsidRDefault="000B7D51">
            <w:pPr>
              <w:pStyle w:val="TableParagraph"/>
              <w:spacing w:before="194"/>
              <w:jc w:val="center"/>
              <w:rPr>
                <w:rFonts w:ascii="Cambria"/>
                <w:sz w:val="32"/>
              </w:rPr>
            </w:pPr>
            <w:r>
              <w:rPr>
                <w:rFonts w:ascii="Cambria"/>
                <w:color w:val="3566FC"/>
                <w:spacing w:val="-10"/>
                <w:w w:val="105"/>
                <w:sz w:val="32"/>
              </w:rPr>
              <w:t>3</w:t>
            </w:r>
          </w:p>
        </w:tc>
      </w:tr>
      <w:tr w:rsidR="00750E3E">
        <w:trPr>
          <w:trHeight w:hRule="exact" w:val="1154"/>
        </w:trPr>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195" name="Graphic 195"/>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7D6A17A5" id="Group 194"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">
                      <v:shape id="Graphic 195"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197" name="Graphic 197"/>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2561073C" id="Group 196"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">
                      <v:shape id="Graphic 197"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199" name="Graphic 199"/>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5DA0B373" id="Group 198"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">
                      <v:shape id="Graphic 199"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198"/>
              </w:tabs>
              <w:jc w:val="center"/>
              <w:rPr>
                <w:sz w:val="16"/>
              </w:rPr>
            </w:pPr>
            <w:r>
              <w:rPr>
                <w:color w:val="1B377C"/>
                <w:spacing w:val="-10"/>
                <w:sz w:val="16"/>
              </w:rPr>
              <w:t>(</w:t>
            </w:r>
            <w:r>
              <w:rPr>
                <w:rFonts w:ascii="Times New Roman"/>
                <w:color w:val="1B377C"/>
                <w:sz w:val="16"/>
                <w:u w:val="single" w:color="1A367B"/>
              </w:rPr>
              <w:tab/>
            </w:r>
            <w:r>
              <w:rPr>
                <w:color w:val="1B377C"/>
                <w:spacing w:val="-10"/>
                <w:sz w:val="16"/>
              </w:rPr>
              <w:t>)</w:t>
            </w:r>
          </w:p>
        </w:tc>
      </w:tr>
    </w:tbl>
    <w:p w:rsidR="00750E3E" w:rsidRDefault="00750E3E">
      <w:pPr>
        <w:pStyle w:val="Zkladntext"/>
        <w:rPr>
          <w:rFonts w:ascii="Cambria"/>
          <w:b/>
        </w:rPr>
      </w:pPr>
    </w:p>
    <w:p w:rsidR="00750E3E" w:rsidRDefault="00750E3E">
      <w:pPr>
        <w:pStyle w:val="Zkladntext"/>
        <w:rPr>
          <w:rFonts w:ascii="Cambria"/>
          <w:b/>
        </w:rPr>
      </w:pPr>
    </w:p>
    <w:p w:rsidR="00750E3E" w:rsidRDefault="00750E3E">
      <w:pPr>
        <w:pStyle w:val="Zkladntext"/>
        <w:spacing w:before="102"/>
        <w:rPr>
          <w:rFonts w:ascii="Cambria"/>
          <w:b/>
        </w:rPr>
      </w:pPr>
    </w:p>
    <w:p w:rsidR="00750E3E" w:rsidRDefault="000B7D51">
      <w:pPr>
        <w:pStyle w:val="Nadpis6"/>
      </w:pPr>
      <w:r>
        <w:rPr>
          <w:color w:val="1B377C"/>
          <w:spacing w:val="-2"/>
        </w:rPr>
        <w:t>Souš:</w:t>
      </w:r>
    </w:p>
    <w:p w:rsidR="00750E3E" w:rsidRDefault="00750E3E">
      <w:pPr>
        <w:pStyle w:val="Zkladntext"/>
        <w:spacing w:before="1"/>
        <w:rPr>
          <w:rFonts w:ascii="Cambria"/>
          <w:b/>
          <w:sz w:val="11"/>
        </w:rPr>
      </w:pPr>
    </w:p>
    <w:tbl>
      <w:tblPr>
        <w:tblStyle w:val="TableNormal"/>
        <w:tblW w:w="0" w:type="auto"/>
        <w:tblInd w:w="1828" w:type="dxa"/>
        <w:tblBorders>
          <w:top w:val="single" w:sz="8" w:space="0" w:color="9AB3FD"/>
          <w:left w:val="single" w:sz="8" w:space="0" w:color="9AB3FD"/>
          <w:bottom w:val="single" w:sz="8" w:space="0" w:color="9AB3FD"/>
          <w:right w:val="single" w:sz="8" w:space="0" w:color="9AB3FD"/>
          <w:insideH w:val="single" w:sz="8" w:space="0" w:color="9AB3FD"/>
          <w:insideV w:val="single" w:sz="8" w:space="0" w:color="9AB3FD"/>
        </w:tblBorders>
        <w:tblLayout w:type="fixed"/>
        <w:tblLook w:val="01E0" w:firstRow="1" w:lastRow="1" w:firstColumn="1" w:lastColumn="1" w:noHBand="0" w:noVBand="0"/>
      </w:tblPr>
      <w:tblGrid>
        <w:gridCol w:w="2568"/>
        <w:gridCol w:w="2568"/>
        <w:gridCol w:w="2568"/>
      </w:tblGrid>
      <w:tr w:rsidR="00750E3E">
        <w:trPr>
          <w:trHeight w:hRule="exact" w:val="767"/>
        </w:trPr>
        <w:tc>
          <w:tcPr>
            <w:tcW w:w="2568" w:type="dxa"/>
            <w:tcBorders>
              <w:top w:val="nil"/>
              <w:left w:val="nil"/>
            </w:tcBorders>
          </w:tcPr>
          <w:p w:rsidR="00750E3E" w:rsidRDefault="00750E3E">
            <w:pPr>
              <w:pStyle w:val="TableParagraph"/>
              <w:rPr>
                <w:rFonts w:ascii="Times New Roman"/>
                <w:sz w:val="16"/>
              </w:rPr>
            </w:pPr>
          </w:p>
        </w:tc>
        <w:tc>
          <w:tcPr>
            <w:tcW w:w="2568" w:type="dxa"/>
            <w:vMerge w:val="restart"/>
          </w:tcPr>
          <w:p w:rsidR="00750E3E" w:rsidRDefault="00750E3E">
            <w:pPr>
              <w:pStyle w:val="TableParagraph"/>
              <w:spacing w:before="322"/>
              <w:rPr>
                <w:rFonts w:ascii="Cambria"/>
                <w:b/>
                <w:sz w:val="32"/>
              </w:rPr>
            </w:pPr>
          </w:p>
          <w:p w:rsidR="00750E3E" w:rsidRDefault="000B7D51">
            <w:pPr>
              <w:pStyle w:val="TableParagraph"/>
              <w:jc w:val="center"/>
              <w:rPr>
                <w:rFonts w:ascii="Cambria"/>
                <w:sz w:val="32"/>
              </w:rPr>
            </w:pPr>
            <w:r>
              <w:rPr>
                <w:rFonts w:ascii="Cambria"/>
                <w:color w:val="3566FC"/>
                <w:spacing w:val="-10"/>
                <w:w w:val="85"/>
                <w:sz w:val="32"/>
              </w:rPr>
              <w:t>1</w:t>
            </w:r>
          </w:p>
        </w:tc>
        <w:tc>
          <w:tcPr>
            <w:tcW w:w="2568" w:type="dxa"/>
            <w:vMerge w:val="restart"/>
            <w:tcBorders>
              <w:top w:val="nil"/>
              <w:right w:val="nil"/>
            </w:tcBorders>
          </w:tcPr>
          <w:p w:rsidR="00750E3E" w:rsidRDefault="00750E3E">
            <w:pPr>
              <w:pStyle w:val="TableParagraph"/>
              <w:rPr>
                <w:rFonts w:ascii="Times New Roman"/>
                <w:sz w:val="16"/>
              </w:rPr>
            </w:pPr>
          </w:p>
        </w:tc>
      </w:tr>
      <w:tr w:rsidR="00750E3E">
        <w:trPr>
          <w:trHeight w:hRule="exact" w:val="238"/>
        </w:trPr>
        <w:tc>
          <w:tcPr>
            <w:tcW w:w="2568" w:type="dxa"/>
            <w:vMerge w:val="restart"/>
          </w:tcPr>
          <w:p w:rsidR="00750E3E" w:rsidRDefault="000B7D51">
            <w:pPr>
              <w:pStyle w:val="TableParagraph"/>
              <w:spacing w:before="314"/>
              <w:jc w:val="center"/>
              <w:rPr>
                <w:rFonts w:ascii="Cambria"/>
                <w:sz w:val="32"/>
              </w:rPr>
            </w:pPr>
            <w:r>
              <w:rPr>
                <w:rFonts w:ascii="Cambria"/>
                <w:color w:val="3566FC"/>
                <w:spacing w:val="-10"/>
                <w:sz w:val="32"/>
              </w:rPr>
              <w:t>2</w:t>
            </w:r>
          </w:p>
        </w:tc>
        <w:tc>
          <w:tcPr>
            <w:tcW w:w="2568" w:type="dxa"/>
            <w:vMerge/>
            <w:tcBorders>
              <w:top w:val="nil"/>
            </w:tcBorders>
          </w:tcPr>
          <w:p w:rsidR="00750E3E" w:rsidRDefault="00750E3E">
            <w:pPr>
              <w:rPr>
                <w:sz w:val="2"/>
                <w:szCs w:val="2"/>
              </w:rPr>
            </w:pPr>
          </w:p>
        </w:tc>
        <w:tc>
          <w:tcPr>
            <w:tcW w:w="2568" w:type="dxa"/>
            <w:vMerge/>
            <w:tcBorders>
              <w:top w:val="nil"/>
              <w:right w:val="nil"/>
            </w:tcBorders>
          </w:tcPr>
          <w:p w:rsidR="00750E3E" w:rsidRDefault="00750E3E">
            <w:pPr>
              <w:rPr>
                <w:sz w:val="2"/>
                <w:szCs w:val="2"/>
              </w:rPr>
            </w:pPr>
          </w:p>
        </w:tc>
      </w:tr>
      <w:tr w:rsidR="00750E3E">
        <w:trPr>
          <w:trHeight w:hRule="exact" w:val="774"/>
        </w:trPr>
        <w:tc>
          <w:tcPr>
            <w:tcW w:w="2568" w:type="dxa"/>
            <w:vMerge/>
            <w:tcBorders>
              <w:top w:val="nil"/>
            </w:tcBorders>
          </w:tcPr>
          <w:p w:rsidR="00750E3E" w:rsidRDefault="00750E3E">
            <w:pPr>
              <w:rPr>
                <w:sz w:val="2"/>
                <w:szCs w:val="2"/>
              </w:rPr>
            </w:pPr>
          </w:p>
        </w:tc>
        <w:tc>
          <w:tcPr>
            <w:tcW w:w="2568" w:type="dxa"/>
            <w:vMerge/>
            <w:tcBorders>
              <w:top w:val="nil"/>
            </w:tcBorders>
          </w:tcPr>
          <w:p w:rsidR="00750E3E" w:rsidRDefault="00750E3E">
            <w:pPr>
              <w:rPr>
                <w:sz w:val="2"/>
                <w:szCs w:val="2"/>
              </w:rPr>
            </w:pPr>
          </w:p>
        </w:tc>
        <w:tc>
          <w:tcPr>
            <w:tcW w:w="2568" w:type="dxa"/>
          </w:tcPr>
          <w:p w:rsidR="00750E3E" w:rsidRDefault="000B7D51">
            <w:pPr>
              <w:pStyle w:val="TableParagraph"/>
              <w:spacing w:before="194"/>
              <w:jc w:val="center"/>
              <w:rPr>
                <w:rFonts w:ascii="Cambria"/>
                <w:sz w:val="32"/>
              </w:rPr>
            </w:pPr>
            <w:r>
              <w:rPr>
                <w:rFonts w:ascii="Cambria"/>
                <w:color w:val="3566FC"/>
                <w:spacing w:val="-10"/>
                <w:w w:val="105"/>
                <w:sz w:val="32"/>
              </w:rPr>
              <w:t>3</w:t>
            </w:r>
          </w:p>
        </w:tc>
      </w:tr>
      <w:tr w:rsidR="00750E3E">
        <w:trPr>
          <w:trHeight w:hRule="exact" w:val="1154"/>
        </w:trPr>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01" name="Graphic 201"/>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38C65C32" id="Group 200"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">
                      <v:shape id="Graphic 201"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03" name="Graphic 203"/>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61A98682" id="Group 202"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">
                      <v:shape id="Graphic 203"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05" name="Graphic 205"/>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7C1E09A7" id="Group 204"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">
                      <v:shape id="Graphic 205"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198"/>
              </w:tabs>
              <w:jc w:val="center"/>
              <w:rPr>
                <w:sz w:val="16"/>
              </w:rPr>
            </w:pPr>
            <w:r>
              <w:rPr>
                <w:color w:val="1B377C"/>
                <w:spacing w:val="-10"/>
                <w:sz w:val="16"/>
              </w:rPr>
              <w:t>(</w:t>
            </w:r>
            <w:r>
              <w:rPr>
                <w:rFonts w:ascii="Times New Roman"/>
                <w:color w:val="1B377C"/>
                <w:sz w:val="16"/>
                <w:u w:val="single" w:color="1A367B"/>
              </w:rPr>
              <w:tab/>
            </w:r>
            <w:r>
              <w:rPr>
                <w:color w:val="1B377C"/>
                <w:spacing w:val="-10"/>
                <w:sz w:val="16"/>
              </w:rPr>
              <w:t>)</w:t>
            </w:r>
          </w:p>
        </w:tc>
      </w:tr>
    </w:tbl>
    <w:p w:rsidR="00750E3E" w:rsidRDefault="00750E3E">
      <w:pPr>
        <w:pStyle w:val="Zkladntext"/>
        <w:rPr>
          <w:rFonts w:ascii="Cambria"/>
          <w:b/>
        </w:rPr>
      </w:pPr>
    </w:p>
    <w:p w:rsidR="00750E3E" w:rsidRDefault="00750E3E">
      <w:pPr>
        <w:pStyle w:val="Zkladntext"/>
        <w:rPr>
          <w:rFonts w:ascii="Cambria"/>
          <w:b/>
        </w:rPr>
      </w:pPr>
    </w:p>
    <w:p w:rsidR="00750E3E" w:rsidRDefault="00750E3E">
      <w:pPr>
        <w:pStyle w:val="Zkladntext"/>
        <w:spacing w:before="102"/>
        <w:rPr>
          <w:rFonts w:ascii="Cambria"/>
          <w:b/>
        </w:rPr>
      </w:pPr>
    </w:p>
    <w:p w:rsidR="00750E3E" w:rsidRDefault="000B7D51">
      <w:pPr>
        <w:pStyle w:val="Nadpis6"/>
      </w:pPr>
      <w:r>
        <w:rPr>
          <w:color w:val="1B377C"/>
          <w:spacing w:val="-2"/>
          <w:w w:val="105"/>
        </w:rPr>
        <w:t>Vzduch</w:t>
      </w:r>
    </w:p>
    <w:p w:rsidR="00750E3E" w:rsidRDefault="00750E3E">
      <w:pPr>
        <w:pStyle w:val="Zkladntext"/>
        <w:spacing w:before="1"/>
        <w:rPr>
          <w:rFonts w:ascii="Cambria"/>
          <w:b/>
          <w:sz w:val="11"/>
        </w:rPr>
      </w:pPr>
    </w:p>
    <w:tbl>
      <w:tblPr>
        <w:tblStyle w:val="TableNormal"/>
        <w:tblW w:w="0" w:type="auto"/>
        <w:tblInd w:w="1828" w:type="dxa"/>
        <w:tblBorders>
          <w:top w:val="single" w:sz="8" w:space="0" w:color="9AB3FD"/>
          <w:left w:val="single" w:sz="8" w:space="0" w:color="9AB3FD"/>
          <w:bottom w:val="single" w:sz="8" w:space="0" w:color="9AB3FD"/>
          <w:right w:val="single" w:sz="8" w:space="0" w:color="9AB3FD"/>
          <w:insideH w:val="single" w:sz="8" w:space="0" w:color="9AB3FD"/>
          <w:insideV w:val="single" w:sz="8" w:space="0" w:color="9AB3FD"/>
        </w:tblBorders>
        <w:tblLayout w:type="fixed"/>
        <w:tblLook w:val="01E0" w:firstRow="1" w:lastRow="1" w:firstColumn="1" w:lastColumn="1" w:noHBand="0" w:noVBand="0"/>
      </w:tblPr>
      <w:tblGrid>
        <w:gridCol w:w="2568"/>
        <w:gridCol w:w="2568"/>
        <w:gridCol w:w="2568"/>
      </w:tblGrid>
      <w:tr w:rsidR="00750E3E">
        <w:trPr>
          <w:trHeight w:hRule="exact" w:val="767"/>
        </w:trPr>
        <w:tc>
          <w:tcPr>
            <w:tcW w:w="2568" w:type="dxa"/>
            <w:tcBorders>
              <w:top w:val="nil"/>
              <w:left w:val="nil"/>
            </w:tcBorders>
          </w:tcPr>
          <w:p w:rsidR="00750E3E" w:rsidRDefault="00750E3E">
            <w:pPr>
              <w:pStyle w:val="TableParagraph"/>
              <w:rPr>
                <w:rFonts w:ascii="Times New Roman"/>
                <w:sz w:val="16"/>
              </w:rPr>
            </w:pPr>
          </w:p>
        </w:tc>
        <w:tc>
          <w:tcPr>
            <w:tcW w:w="2568" w:type="dxa"/>
            <w:vMerge w:val="restart"/>
          </w:tcPr>
          <w:p w:rsidR="00750E3E" w:rsidRDefault="00750E3E">
            <w:pPr>
              <w:pStyle w:val="TableParagraph"/>
              <w:spacing w:before="322"/>
              <w:rPr>
                <w:rFonts w:ascii="Cambria"/>
                <w:b/>
                <w:sz w:val="32"/>
              </w:rPr>
            </w:pPr>
          </w:p>
          <w:p w:rsidR="00750E3E" w:rsidRDefault="000B7D51">
            <w:pPr>
              <w:pStyle w:val="TableParagraph"/>
              <w:jc w:val="center"/>
              <w:rPr>
                <w:rFonts w:ascii="Cambria"/>
                <w:sz w:val="32"/>
              </w:rPr>
            </w:pPr>
            <w:r>
              <w:rPr>
                <w:rFonts w:ascii="Cambria"/>
                <w:color w:val="3566FC"/>
                <w:spacing w:val="-10"/>
                <w:w w:val="85"/>
                <w:sz w:val="32"/>
              </w:rPr>
              <w:t>1</w:t>
            </w:r>
          </w:p>
        </w:tc>
        <w:tc>
          <w:tcPr>
            <w:tcW w:w="2568" w:type="dxa"/>
            <w:vMerge w:val="restart"/>
            <w:tcBorders>
              <w:top w:val="nil"/>
              <w:right w:val="nil"/>
            </w:tcBorders>
          </w:tcPr>
          <w:p w:rsidR="00750E3E" w:rsidRDefault="00750E3E">
            <w:pPr>
              <w:pStyle w:val="TableParagraph"/>
              <w:rPr>
                <w:rFonts w:ascii="Times New Roman"/>
                <w:sz w:val="16"/>
              </w:rPr>
            </w:pPr>
          </w:p>
        </w:tc>
      </w:tr>
      <w:tr w:rsidR="00750E3E">
        <w:trPr>
          <w:trHeight w:hRule="exact" w:val="238"/>
        </w:trPr>
        <w:tc>
          <w:tcPr>
            <w:tcW w:w="2568" w:type="dxa"/>
            <w:vMerge w:val="restart"/>
          </w:tcPr>
          <w:p w:rsidR="00750E3E" w:rsidRDefault="000B7D51">
            <w:pPr>
              <w:pStyle w:val="TableParagraph"/>
              <w:spacing w:before="314"/>
              <w:jc w:val="center"/>
              <w:rPr>
                <w:rFonts w:ascii="Cambria"/>
                <w:sz w:val="32"/>
              </w:rPr>
            </w:pPr>
            <w:r>
              <w:rPr>
                <w:rFonts w:ascii="Cambria"/>
                <w:color w:val="3566FC"/>
                <w:spacing w:val="-10"/>
                <w:sz w:val="32"/>
              </w:rPr>
              <w:t>2</w:t>
            </w:r>
          </w:p>
        </w:tc>
        <w:tc>
          <w:tcPr>
            <w:tcW w:w="2568" w:type="dxa"/>
            <w:vMerge/>
            <w:tcBorders>
              <w:top w:val="nil"/>
            </w:tcBorders>
          </w:tcPr>
          <w:p w:rsidR="00750E3E" w:rsidRDefault="00750E3E">
            <w:pPr>
              <w:rPr>
                <w:sz w:val="2"/>
                <w:szCs w:val="2"/>
              </w:rPr>
            </w:pPr>
          </w:p>
        </w:tc>
        <w:tc>
          <w:tcPr>
            <w:tcW w:w="2568" w:type="dxa"/>
            <w:vMerge/>
            <w:tcBorders>
              <w:top w:val="nil"/>
              <w:right w:val="nil"/>
            </w:tcBorders>
          </w:tcPr>
          <w:p w:rsidR="00750E3E" w:rsidRDefault="00750E3E">
            <w:pPr>
              <w:rPr>
                <w:sz w:val="2"/>
                <w:szCs w:val="2"/>
              </w:rPr>
            </w:pPr>
          </w:p>
        </w:tc>
      </w:tr>
      <w:tr w:rsidR="00750E3E">
        <w:trPr>
          <w:trHeight w:hRule="exact" w:val="774"/>
        </w:trPr>
        <w:tc>
          <w:tcPr>
            <w:tcW w:w="2568" w:type="dxa"/>
            <w:vMerge/>
            <w:tcBorders>
              <w:top w:val="nil"/>
            </w:tcBorders>
          </w:tcPr>
          <w:p w:rsidR="00750E3E" w:rsidRDefault="00750E3E">
            <w:pPr>
              <w:rPr>
                <w:sz w:val="2"/>
                <w:szCs w:val="2"/>
              </w:rPr>
            </w:pPr>
          </w:p>
        </w:tc>
        <w:tc>
          <w:tcPr>
            <w:tcW w:w="2568" w:type="dxa"/>
            <w:vMerge/>
            <w:tcBorders>
              <w:top w:val="nil"/>
            </w:tcBorders>
          </w:tcPr>
          <w:p w:rsidR="00750E3E" w:rsidRDefault="00750E3E">
            <w:pPr>
              <w:rPr>
                <w:sz w:val="2"/>
                <w:szCs w:val="2"/>
              </w:rPr>
            </w:pPr>
          </w:p>
        </w:tc>
        <w:tc>
          <w:tcPr>
            <w:tcW w:w="2568" w:type="dxa"/>
          </w:tcPr>
          <w:p w:rsidR="00750E3E" w:rsidRDefault="000B7D51">
            <w:pPr>
              <w:pStyle w:val="TableParagraph"/>
              <w:spacing w:before="194"/>
              <w:jc w:val="center"/>
              <w:rPr>
                <w:rFonts w:ascii="Cambria"/>
                <w:sz w:val="32"/>
              </w:rPr>
            </w:pPr>
            <w:r>
              <w:rPr>
                <w:rFonts w:ascii="Cambria"/>
                <w:color w:val="3566FC"/>
                <w:spacing w:val="-10"/>
                <w:w w:val="105"/>
                <w:sz w:val="32"/>
              </w:rPr>
              <w:t>3</w:t>
            </w:r>
          </w:p>
        </w:tc>
      </w:tr>
      <w:tr w:rsidR="00750E3E">
        <w:trPr>
          <w:trHeight w:hRule="exact" w:val="1154"/>
        </w:trPr>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07" name="Graphic 207"/>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7CF0A6FD" id="Group 206"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">
                      <v:shape id="Graphic 207"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09" name="Graphic 209"/>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3D1B51EE" id="Group 208"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">
                      <v:shape id="Graphic 209"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854"/>
              </w:tabs>
              <w:ind w:left="655"/>
              <w:rPr>
                <w:sz w:val="16"/>
              </w:rPr>
            </w:pPr>
            <w:r>
              <w:rPr>
                <w:color w:val="1B377C"/>
                <w:spacing w:val="-10"/>
                <w:sz w:val="16"/>
              </w:rPr>
              <w:t>(</w:t>
            </w:r>
            <w:r>
              <w:rPr>
                <w:rFonts w:ascii="Times New Roman"/>
                <w:color w:val="1B377C"/>
                <w:sz w:val="16"/>
                <w:u w:val="single" w:color="1A367B"/>
              </w:rPr>
              <w:tab/>
            </w:r>
            <w:r>
              <w:rPr>
                <w:color w:val="1B377C"/>
                <w:spacing w:val="-10"/>
                <w:sz w:val="16"/>
              </w:rPr>
              <w:t>)</w:t>
            </w:r>
          </w:p>
        </w:tc>
        <w:tc>
          <w:tcPr>
            <w:tcW w:w="2568" w:type="dxa"/>
            <w:tcBorders>
              <w:left w:val="single" w:sz="4" w:space="0" w:color="9AB3FD"/>
              <w:bottom w:val="single" w:sz="4" w:space="0" w:color="9AB3FD"/>
              <w:right w:val="single" w:sz="4" w:space="0" w:color="9AB3FD"/>
            </w:tcBorders>
          </w:tcPr>
          <w:p w:rsidR="00750E3E" w:rsidRDefault="00750E3E">
            <w:pPr>
              <w:pStyle w:val="TableParagraph"/>
              <w:spacing w:before="59"/>
              <w:rPr>
                <w:rFonts w:ascii="Cambria"/>
                <w:b/>
                <w:sz w:val="20"/>
              </w:rPr>
            </w:pPr>
          </w:p>
          <w:p w:rsidR="00750E3E" w:rsidRDefault="000B7D51">
            <w:pPr>
              <w:pStyle w:val="TableParagraph"/>
              <w:spacing w:line="20" w:lineRule="exact"/>
              <w:ind w:left="453"/>
              <w:rPr>
                <w:rFonts w:ascii="Cambria"/>
                <w:sz w:val="2"/>
              </w:rPr>
            </w:pPr>
            <w:r>
              <w:rPr>
                <w:rFonts w:ascii="Cambria"/>
                <w:noProof/>
                <w:sz w:val="2"/>
              </w:rPr>
              <mc:AlternateContent>
                <mc:Choice Requires="wpg">
                  <w:drawing>
                    <wp:inline distT="0" distB="0" distL="0" distR="0">
                      <wp:extent cx="1049655" cy="6985"/>
                      <wp:effectExtent l="9525" t="0" r="0" b="253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655" cy="6985"/>
                                <a:chOff x="0" y="0"/>
                                <a:chExt cx="1049655" cy="6985"/>
                              </a:xfrm>
                            </wpg:grpSpPr>
                            <wps:wsp>
                              <wps:cNvPr id="211" name="Graphic 211"/>
                              <wps:cNvSpPr/>
                              <wps:spPr>
                                <a:xfrm>
                                  <a:off x="0" y="3251"/>
                                  <a:ext cx="1049655" cy="1270"/>
                                </a:xfrm>
                                <a:custGeom>
                                  <a:avLst/>
                                  <a:gdLst/>
                                  <a:ahLst/>
                                  <a:cxnLst/>
                                  <a:rect l="l" t="t" r="r" b="b"/>
                                  <a:pathLst>
                                    <a:path w="1049655">
                                      <a:moveTo>
                                        <a:pt x="0" y="0"/>
                                      </a:moveTo>
                                      <a:lnTo>
                                        <a:pt x="1049223" y="0"/>
                                      </a:lnTo>
                                    </a:path>
                                  </a:pathLst>
                                </a:custGeom>
                                <a:ln w="6502">
                                  <a:solidFill>
                                    <a:srgbClr val="1A367B"/>
                                  </a:solidFill>
                                  <a:prstDash val="solid"/>
                                </a:ln>
                              </wps:spPr>
                              <wps:bodyPr wrap="square" lIns="0" tIns="0" rIns="0" bIns="0" rtlCol="0">
                                <a:prstTxWarp prst="textNoShape">
                                  <a:avLst/>
                                </a:prstTxWarp>
                                <a:noAutofit/>
                              </wps:bodyPr>
                            </wps:wsp>
                          </wpg:wgp>
                        </a:graphicData>
                      </a:graphic>
                    </wp:inline>
                  </w:drawing>
                </mc:Choice>
                <mc:Fallback>
                  <w:pict>
                    <v:group w14:anchorId="1D85FADF" id="Group 210" o:spid="_x0000_s1026" style="width:82.65pt;height:.55pt;mso-position-horizontal-relative:char;mso-position-vertical-relative:line" coordsize="10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">
                      <v:shape id="Graphic 211" o:spid="_x0000_s1027" style="position:absolute;top:32;width:10496;height:13;visibility:visible;mso-wrap-style:square;v-text-anchor:top" coordsize="1049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" path="m,l1049223,e" filled="f" strokecolor="#1a367b" strokeweight=".18061mm">
                        <v:path arrowok="t"/>
                      </v:shape>
                      <w10:anchorlock/>
                    </v:group>
                  </w:pict>
                </mc:Fallback>
              </mc:AlternateContent>
            </w:r>
          </w:p>
          <w:p w:rsidR="00750E3E" w:rsidRDefault="00750E3E">
            <w:pPr>
              <w:pStyle w:val="TableParagraph"/>
              <w:rPr>
                <w:rFonts w:ascii="Cambria"/>
                <w:b/>
                <w:sz w:val="16"/>
              </w:rPr>
            </w:pPr>
          </w:p>
          <w:p w:rsidR="00750E3E" w:rsidRDefault="00750E3E">
            <w:pPr>
              <w:pStyle w:val="TableParagraph"/>
              <w:spacing w:before="135"/>
              <w:rPr>
                <w:rFonts w:ascii="Cambria"/>
                <w:b/>
                <w:sz w:val="16"/>
              </w:rPr>
            </w:pPr>
          </w:p>
          <w:p w:rsidR="00750E3E" w:rsidRDefault="000B7D51">
            <w:pPr>
              <w:pStyle w:val="TableParagraph"/>
              <w:tabs>
                <w:tab w:val="left" w:pos="1198"/>
              </w:tabs>
              <w:jc w:val="center"/>
              <w:rPr>
                <w:sz w:val="16"/>
              </w:rPr>
            </w:pPr>
            <w:r>
              <w:rPr>
                <w:color w:val="1B377C"/>
                <w:spacing w:val="-10"/>
                <w:sz w:val="16"/>
              </w:rPr>
              <w:t>(</w:t>
            </w:r>
            <w:r>
              <w:rPr>
                <w:rFonts w:ascii="Times New Roman"/>
                <w:color w:val="1B377C"/>
                <w:sz w:val="16"/>
                <w:u w:val="single" w:color="1A367B"/>
              </w:rPr>
              <w:tab/>
            </w:r>
            <w:r>
              <w:rPr>
                <w:color w:val="1B377C"/>
                <w:spacing w:val="-10"/>
                <w:sz w:val="16"/>
              </w:rPr>
              <w:t>)</w:t>
            </w:r>
          </w:p>
        </w:tc>
      </w:tr>
    </w:tbl>
    <w:p w:rsidR="00750E3E" w:rsidRDefault="00750E3E">
      <w:pPr>
        <w:jc w:val="center"/>
        <w:rPr>
          <w:sz w:val="16"/>
        </w:rPr>
        <w:sectPr w:rsidR="00750E3E">
          <w:pgSz w:w="11910" w:h="16840"/>
          <w:pgMar w:top="1700" w:right="1120" w:bottom="760" w:left="1140" w:header="0" w:footer="579" w:gutter="0"/>
          <w:cols w:space="708"/>
        </w:sectPr>
      </w:pPr>
    </w:p>
    <w:p w:rsidR="00750E3E" w:rsidRDefault="000B7D51">
      <w:pPr>
        <w:pStyle w:val="Zkladntext"/>
        <w:spacing w:before="103"/>
        <w:ind w:left="1808"/>
      </w:pPr>
      <w:r>
        <w:rPr>
          <w:color w:val="1B377C"/>
          <w:w w:val="105"/>
        </w:rPr>
        <w:lastRenderedPageBreak/>
        <w:t>A</w:t>
      </w:r>
      <w:r>
        <w:rPr>
          <w:color w:val="1B377C"/>
          <w:spacing w:val="-4"/>
          <w:w w:val="105"/>
        </w:rPr>
        <w:t xml:space="preserve"> </w:t>
      </w:r>
      <w:r>
        <w:rPr>
          <w:color w:val="1B377C"/>
          <w:w w:val="105"/>
        </w:rPr>
        <w:t>nyní</w:t>
      </w:r>
      <w:r>
        <w:rPr>
          <w:color w:val="1B377C"/>
          <w:spacing w:val="-3"/>
          <w:w w:val="105"/>
        </w:rPr>
        <w:t xml:space="preserve"> </w:t>
      </w:r>
      <w:r>
        <w:rPr>
          <w:color w:val="1B377C"/>
          <w:w w:val="105"/>
        </w:rPr>
        <w:t>připravte</w:t>
      </w:r>
      <w:r>
        <w:rPr>
          <w:color w:val="1B377C"/>
          <w:spacing w:val="-3"/>
          <w:w w:val="105"/>
        </w:rPr>
        <w:t xml:space="preserve"> </w:t>
      </w:r>
      <w:r>
        <w:rPr>
          <w:color w:val="1B377C"/>
          <w:w w:val="105"/>
        </w:rPr>
        <w:t>shrnující</w:t>
      </w:r>
      <w:r>
        <w:rPr>
          <w:color w:val="1B377C"/>
          <w:spacing w:val="-3"/>
          <w:w w:val="105"/>
        </w:rPr>
        <w:t xml:space="preserve"> </w:t>
      </w:r>
      <w:r>
        <w:rPr>
          <w:color w:val="1B377C"/>
          <w:w w:val="105"/>
        </w:rPr>
        <w:t>tabulku,</w:t>
      </w:r>
      <w:r>
        <w:rPr>
          <w:color w:val="1B377C"/>
          <w:spacing w:val="-3"/>
          <w:w w:val="105"/>
        </w:rPr>
        <w:t xml:space="preserve"> </w:t>
      </w:r>
      <w:r>
        <w:rPr>
          <w:color w:val="1B377C"/>
          <w:w w:val="105"/>
        </w:rPr>
        <w:t>v</w:t>
      </w:r>
      <w:r>
        <w:rPr>
          <w:color w:val="1B377C"/>
          <w:spacing w:val="-3"/>
          <w:w w:val="105"/>
        </w:rPr>
        <w:t xml:space="preserve"> </w:t>
      </w:r>
      <w:r>
        <w:rPr>
          <w:color w:val="1B377C"/>
          <w:w w:val="105"/>
        </w:rPr>
        <w:t>níž</w:t>
      </w:r>
      <w:r>
        <w:rPr>
          <w:color w:val="1B377C"/>
          <w:spacing w:val="-4"/>
          <w:w w:val="105"/>
        </w:rPr>
        <w:t xml:space="preserve"> </w:t>
      </w:r>
      <w:r>
        <w:rPr>
          <w:color w:val="1B377C"/>
          <w:w w:val="105"/>
        </w:rPr>
        <w:t>bude</w:t>
      </w:r>
      <w:r>
        <w:rPr>
          <w:color w:val="1B377C"/>
          <w:spacing w:val="-3"/>
          <w:w w:val="105"/>
        </w:rPr>
        <w:t xml:space="preserve"> </w:t>
      </w:r>
      <w:r>
        <w:rPr>
          <w:color w:val="1B377C"/>
          <w:w w:val="105"/>
        </w:rPr>
        <w:t>5</w:t>
      </w:r>
      <w:r>
        <w:rPr>
          <w:color w:val="1B377C"/>
          <w:spacing w:val="-3"/>
          <w:w w:val="105"/>
        </w:rPr>
        <w:t xml:space="preserve"> </w:t>
      </w:r>
      <w:r>
        <w:rPr>
          <w:color w:val="1B377C"/>
          <w:w w:val="105"/>
        </w:rPr>
        <w:t>nejrychlejších</w:t>
      </w:r>
      <w:r>
        <w:rPr>
          <w:color w:val="1B377C"/>
          <w:spacing w:val="-3"/>
          <w:w w:val="105"/>
        </w:rPr>
        <w:t xml:space="preserve"> </w:t>
      </w:r>
      <w:r>
        <w:rPr>
          <w:color w:val="1B377C"/>
          <w:w w:val="105"/>
        </w:rPr>
        <w:t>zástupců</w:t>
      </w:r>
      <w:r>
        <w:rPr>
          <w:color w:val="1B377C"/>
          <w:spacing w:val="-3"/>
          <w:w w:val="105"/>
        </w:rPr>
        <w:t xml:space="preserve"> </w:t>
      </w:r>
      <w:r>
        <w:rPr>
          <w:color w:val="1B377C"/>
          <w:w w:val="105"/>
        </w:rPr>
        <w:t>(bez</w:t>
      </w:r>
      <w:r>
        <w:rPr>
          <w:color w:val="1B377C"/>
          <w:spacing w:val="-3"/>
          <w:w w:val="105"/>
        </w:rPr>
        <w:t xml:space="preserve"> </w:t>
      </w:r>
      <w:r>
        <w:rPr>
          <w:color w:val="1B377C"/>
          <w:spacing w:val="-2"/>
          <w:w w:val="105"/>
        </w:rPr>
        <w:t>ohledu</w:t>
      </w:r>
    </w:p>
    <w:p w:rsidR="00750E3E" w:rsidRDefault="000B7D51">
      <w:pPr>
        <w:pStyle w:val="Zkladntext"/>
        <w:spacing w:before="33" w:line="278" w:lineRule="auto"/>
        <w:ind w:left="1808"/>
      </w:pPr>
      <w:r>
        <w:rPr>
          <w:color w:val="1B377C"/>
          <w:w w:val="105"/>
        </w:rPr>
        <w:t xml:space="preserve">na prostředí, ve kterém se pohybují). Doplňte tabulku stejným způsobem jako u sokola </w:t>
      </w:r>
      <w:r>
        <w:rPr>
          <w:color w:val="1B377C"/>
          <w:spacing w:val="-2"/>
          <w:w w:val="105"/>
        </w:rPr>
        <w:t>stěhovavého.</w:t>
      </w:r>
    </w:p>
    <w:p w:rsidR="00750E3E" w:rsidRDefault="00750E3E">
      <w:pPr>
        <w:pStyle w:val="Zkladntext"/>
        <w:spacing w:before="8" w:after="1"/>
        <w:rPr>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694"/>
        <w:gridCol w:w="1757"/>
        <w:gridCol w:w="1757"/>
        <w:gridCol w:w="1757"/>
        <w:gridCol w:w="1757"/>
      </w:tblGrid>
      <w:tr w:rsidR="00750E3E">
        <w:trPr>
          <w:trHeight w:val="1058"/>
        </w:trPr>
        <w:tc>
          <w:tcPr>
            <w:tcW w:w="694" w:type="dxa"/>
            <w:shd w:val="clear" w:color="auto" w:fill="F3F3F3"/>
          </w:tcPr>
          <w:p w:rsidR="00750E3E" w:rsidRDefault="000B7D51">
            <w:pPr>
              <w:pStyle w:val="TableParagraph"/>
              <w:spacing w:before="162"/>
              <w:ind w:left="56"/>
              <w:rPr>
                <w:rFonts w:ascii="Cambria" w:hAnsi="Cambria"/>
                <w:b/>
                <w:sz w:val="18"/>
              </w:rPr>
            </w:pPr>
            <w:r>
              <w:rPr>
                <w:rFonts w:ascii="Cambria" w:hAnsi="Cambria"/>
                <w:b/>
                <w:color w:val="1B377C"/>
                <w:spacing w:val="-2"/>
                <w:sz w:val="18"/>
              </w:rPr>
              <w:t>Pořadí</w:t>
            </w:r>
          </w:p>
        </w:tc>
        <w:tc>
          <w:tcPr>
            <w:tcW w:w="1757" w:type="dxa"/>
            <w:shd w:val="clear" w:color="auto" w:fill="F3F3F3"/>
          </w:tcPr>
          <w:p w:rsidR="00750E3E" w:rsidRDefault="000B7D51">
            <w:pPr>
              <w:pStyle w:val="TableParagraph"/>
              <w:spacing w:before="162"/>
              <w:ind w:left="113"/>
              <w:rPr>
                <w:rFonts w:ascii="Cambria" w:hAnsi="Cambria"/>
                <w:b/>
                <w:sz w:val="18"/>
              </w:rPr>
            </w:pPr>
            <w:r>
              <w:rPr>
                <w:rFonts w:ascii="Cambria" w:hAnsi="Cambria"/>
                <w:b/>
                <w:color w:val="1B377C"/>
                <w:spacing w:val="-2"/>
                <w:w w:val="105"/>
                <w:sz w:val="18"/>
              </w:rPr>
              <w:t>Živočich</w:t>
            </w:r>
          </w:p>
        </w:tc>
        <w:tc>
          <w:tcPr>
            <w:tcW w:w="1757" w:type="dxa"/>
            <w:shd w:val="clear" w:color="auto" w:fill="F3F3F3"/>
          </w:tcPr>
          <w:p w:rsidR="00750E3E" w:rsidRDefault="000B7D51">
            <w:pPr>
              <w:pStyle w:val="TableParagraph"/>
              <w:spacing w:before="162" w:line="319" w:lineRule="auto"/>
              <w:ind w:left="114" w:right="392"/>
              <w:rPr>
                <w:rFonts w:ascii="Cambria" w:hAnsi="Cambria"/>
                <w:b/>
                <w:sz w:val="18"/>
              </w:rPr>
            </w:pPr>
            <w:r>
              <w:rPr>
                <w:rFonts w:ascii="Cambria" w:hAnsi="Cambria"/>
                <w:b/>
                <w:color w:val="1B377C"/>
                <w:spacing w:val="-2"/>
                <w:sz w:val="18"/>
              </w:rPr>
              <w:t>Absolutní</w:t>
            </w:r>
            <w:r>
              <w:rPr>
                <w:rFonts w:ascii="Cambria" w:hAnsi="Cambria"/>
                <w:b/>
                <w:color w:val="1B377C"/>
                <w:spacing w:val="40"/>
                <w:sz w:val="18"/>
              </w:rPr>
              <w:t xml:space="preserve"> </w:t>
            </w:r>
            <w:r>
              <w:rPr>
                <w:rFonts w:ascii="Cambria" w:hAnsi="Cambria"/>
                <w:b/>
                <w:color w:val="1B377C"/>
                <w:spacing w:val="-2"/>
                <w:sz w:val="18"/>
              </w:rPr>
              <w:t>rychlost</w:t>
            </w:r>
            <w:r>
              <w:rPr>
                <w:rFonts w:ascii="Cambria" w:hAnsi="Cambria"/>
                <w:b/>
                <w:color w:val="1B377C"/>
                <w:spacing w:val="40"/>
                <w:sz w:val="18"/>
              </w:rPr>
              <w:t xml:space="preserve"> </w:t>
            </w:r>
            <w:r>
              <w:rPr>
                <w:rFonts w:ascii="Cambria" w:hAnsi="Cambria"/>
                <w:b/>
                <w:color w:val="1B377C"/>
                <w:spacing w:val="-2"/>
                <w:sz w:val="18"/>
              </w:rPr>
              <w:t>(km/h)</w:t>
            </w:r>
          </w:p>
        </w:tc>
        <w:tc>
          <w:tcPr>
            <w:tcW w:w="1757" w:type="dxa"/>
            <w:shd w:val="clear" w:color="auto" w:fill="F3F3F3"/>
          </w:tcPr>
          <w:p w:rsidR="00750E3E" w:rsidRDefault="000B7D51">
            <w:pPr>
              <w:pStyle w:val="TableParagraph"/>
              <w:spacing w:before="162" w:line="319" w:lineRule="auto"/>
              <w:ind w:left="114" w:right="392"/>
              <w:rPr>
                <w:rFonts w:ascii="Cambria" w:hAnsi="Cambria"/>
                <w:b/>
                <w:sz w:val="18"/>
              </w:rPr>
            </w:pPr>
            <w:r>
              <w:rPr>
                <w:rFonts w:ascii="Cambria" w:hAnsi="Cambria"/>
                <w:b/>
                <w:color w:val="1B377C"/>
                <w:sz w:val="18"/>
              </w:rPr>
              <w:t>Velikost těla</w:t>
            </w:r>
            <w:r>
              <w:rPr>
                <w:rFonts w:ascii="Cambria" w:hAnsi="Cambria"/>
                <w:b/>
                <w:color w:val="1B377C"/>
                <w:spacing w:val="40"/>
                <w:sz w:val="18"/>
              </w:rPr>
              <w:t xml:space="preserve"> </w:t>
            </w:r>
            <w:r>
              <w:rPr>
                <w:rFonts w:ascii="Cambria" w:hAnsi="Cambria"/>
                <w:b/>
                <w:color w:val="1B377C"/>
                <w:spacing w:val="-4"/>
                <w:sz w:val="18"/>
              </w:rPr>
              <w:t>(cm)</w:t>
            </w:r>
          </w:p>
        </w:tc>
        <w:tc>
          <w:tcPr>
            <w:tcW w:w="1757" w:type="dxa"/>
            <w:shd w:val="clear" w:color="auto" w:fill="F3F3F3"/>
          </w:tcPr>
          <w:p w:rsidR="00750E3E" w:rsidRDefault="000B7D51">
            <w:pPr>
              <w:pStyle w:val="TableParagraph"/>
              <w:spacing w:before="162" w:line="319" w:lineRule="auto"/>
              <w:ind w:left="115" w:right="193"/>
              <w:rPr>
                <w:rFonts w:ascii="Cambria" w:hAnsi="Cambria"/>
                <w:b/>
                <w:sz w:val="18"/>
              </w:rPr>
            </w:pPr>
            <w:r>
              <w:rPr>
                <w:rFonts w:ascii="Cambria" w:hAnsi="Cambria"/>
                <w:b/>
                <w:color w:val="1B377C"/>
                <w:sz w:val="18"/>
              </w:rPr>
              <w:t>Relativní poměr</w:t>
            </w:r>
            <w:r>
              <w:rPr>
                <w:rFonts w:ascii="Cambria" w:hAnsi="Cambria"/>
                <w:b/>
                <w:color w:val="1B377C"/>
                <w:spacing w:val="40"/>
                <w:sz w:val="18"/>
              </w:rPr>
              <w:t xml:space="preserve"> </w:t>
            </w:r>
            <w:r>
              <w:rPr>
                <w:rFonts w:ascii="Cambria" w:hAnsi="Cambria"/>
                <w:b/>
                <w:color w:val="1B377C"/>
                <w:sz w:val="18"/>
              </w:rPr>
              <w:t>(km/h na cm</w:t>
            </w:r>
            <w:r>
              <w:rPr>
                <w:rFonts w:ascii="Cambria" w:hAnsi="Cambria"/>
                <w:b/>
                <w:color w:val="1B377C"/>
                <w:spacing w:val="40"/>
                <w:sz w:val="18"/>
              </w:rPr>
              <w:t xml:space="preserve"> </w:t>
            </w:r>
            <w:r>
              <w:rPr>
                <w:rFonts w:ascii="Cambria" w:hAnsi="Cambria"/>
                <w:b/>
                <w:color w:val="1B377C"/>
                <w:spacing w:val="-2"/>
                <w:sz w:val="18"/>
              </w:rPr>
              <w:t>těla)</w:t>
            </w:r>
          </w:p>
        </w:tc>
      </w:tr>
      <w:tr w:rsidR="00750E3E">
        <w:trPr>
          <w:trHeight w:val="444"/>
        </w:trPr>
        <w:tc>
          <w:tcPr>
            <w:tcW w:w="694" w:type="dxa"/>
          </w:tcPr>
          <w:p w:rsidR="00750E3E" w:rsidRDefault="000B7D51">
            <w:pPr>
              <w:pStyle w:val="TableParagraph"/>
              <w:spacing w:before="129"/>
              <w:ind w:left="56"/>
              <w:rPr>
                <w:sz w:val="16"/>
              </w:rPr>
            </w:pPr>
            <w:r>
              <w:rPr>
                <w:color w:val="1B377C"/>
                <w:spacing w:val="-5"/>
                <w:sz w:val="16"/>
              </w:rPr>
              <w:t>1.</w:t>
            </w:r>
          </w:p>
        </w:tc>
        <w:tc>
          <w:tcPr>
            <w:tcW w:w="1757" w:type="dxa"/>
          </w:tcPr>
          <w:p w:rsidR="00750E3E" w:rsidRDefault="000B7D51">
            <w:pPr>
              <w:pStyle w:val="TableParagraph"/>
              <w:spacing w:before="129"/>
              <w:ind w:left="113"/>
              <w:rPr>
                <w:sz w:val="16"/>
              </w:rPr>
            </w:pPr>
            <w:r>
              <w:rPr>
                <w:color w:val="1B377C"/>
                <w:sz w:val="16"/>
              </w:rPr>
              <w:t>Sokol</w:t>
            </w:r>
            <w:r>
              <w:rPr>
                <w:color w:val="1B377C"/>
                <w:spacing w:val="2"/>
                <w:sz w:val="16"/>
              </w:rPr>
              <w:t xml:space="preserve"> </w:t>
            </w:r>
            <w:r>
              <w:rPr>
                <w:color w:val="1B377C"/>
                <w:spacing w:val="-2"/>
                <w:sz w:val="16"/>
              </w:rPr>
              <w:t>stěhovavý</w:t>
            </w:r>
          </w:p>
        </w:tc>
        <w:tc>
          <w:tcPr>
            <w:tcW w:w="1757" w:type="dxa"/>
          </w:tcPr>
          <w:p w:rsidR="00750E3E" w:rsidRDefault="000B7D51">
            <w:pPr>
              <w:pStyle w:val="TableParagraph"/>
              <w:spacing w:before="129"/>
              <w:ind w:left="114"/>
              <w:rPr>
                <w:sz w:val="16"/>
              </w:rPr>
            </w:pPr>
            <w:r>
              <w:rPr>
                <w:color w:val="1B377C"/>
                <w:spacing w:val="-5"/>
                <w:sz w:val="16"/>
              </w:rPr>
              <w:t>320</w:t>
            </w:r>
          </w:p>
        </w:tc>
        <w:tc>
          <w:tcPr>
            <w:tcW w:w="1757" w:type="dxa"/>
          </w:tcPr>
          <w:p w:rsidR="00750E3E" w:rsidRDefault="000B7D51">
            <w:pPr>
              <w:pStyle w:val="TableParagraph"/>
              <w:spacing w:before="129"/>
              <w:ind w:left="114"/>
              <w:rPr>
                <w:sz w:val="16"/>
              </w:rPr>
            </w:pPr>
            <w:r>
              <w:rPr>
                <w:color w:val="1B377C"/>
                <w:spacing w:val="-5"/>
                <w:sz w:val="16"/>
              </w:rPr>
              <w:t>40</w:t>
            </w:r>
          </w:p>
        </w:tc>
        <w:tc>
          <w:tcPr>
            <w:tcW w:w="1757" w:type="dxa"/>
          </w:tcPr>
          <w:p w:rsidR="00750E3E" w:rsidRDefault="000B7D51">
            <w:pPr>
              <w:pStyle w:val="TableParagraph"/>
              <w:spacing w:before="129"/>
              <w:ind w:left="114"/>
              <w:rPr>
                <w:sz w:val="16"/>
              </w:rPr>
            </w:pPr>
            <w:r>
              <w:rPr>
                <w:color w:val="1B377C"/>
                <w:spacing w:val="-5"/>
                <w:sz w:val="16"/>
              </w:rPr>
              <w:t>8,0</w:t>
            </w:r>
          </w:p>
        </w:tc>
      </w:tr>
      <w:tr w:rsidR="00750E3E">
        <w:trPr>
          <w:trHeight w:val="444"/>
        </w:trPr>
        <w:tc>
          <w:tcPr>
            <w:tcW w:w="694" w:type="dxa"/>
          </w:tcPr>
          <w:p w:rsidR="00750E3E" w:rsidRDefault="000B7D51">
            <w:pPr>
              <w:pStyle w:val="TableParagraph"/>
              <w:spacing w:before="129"/>
              <w:ind w:left="113"/>
              <w:rPr>
                <w:sz w:val="16"/>
              </w:rPr>
            </w:pPr>
            <w:r>
              <w:rPr>
                <w:color w:val="1B377C"/>
                <w:spacing w:val="-5"/>
                <w:sz w:val="16"/>
              </w:rPr>
              <w:t>2.</w:t>
            </w: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r>
      <w:tr w:rsidR="00750E3E">
        <w:trPr>
          <w:trHeight w:val="444"/>
        </w:trPr>
        <w:tc>
          <w:tcPr>
            <w:tcW w:w="694" w:type="dxa"/>
          </w:tcPr>
          <w:p w:rsidR="00750E3E" w:rsidRDefault="000B7D51">
            <w:pPr>
              <w:pStyle w:val="TableParagraph"/>
              <w:spacing w:before="129"/>
              <w:ind w:left="113"/>
              <w:rPr>
                <w:sz w:val="16"/>
              </w:rPr>
            </w:pPr>
            <w:r>
              <w:rPr>
                <w:color w:val="1B377C"/>
                <w:spacing w:val="-5"/>
                <w:sz w:val="16"/>
              </w:rPr>
              <w:t>3.</w:t>
            </w: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r>
      <w:tr w:rsidR="00750E3E">
        <w:trPr>
          <w:trHeight w:val="444"/>
        </w:trPr>
        <w:tc>
          <w:tcPr>
            <w:tcW w:w="694" w:type="dxa"/>
          </w:tcPr>
          <w:p w:rsidR="00750E3E" w:rsidRDefault="000B7D51">
            <w:pPr>
              <w:pStyle w:val="TableParagraph"/>
              <w:spacing w:before="129"/>
              <w:ind w:left="113"/>
              <w:rPr>
                <w:sz w:val="16"/>
              </w:rPr>
            </w:pPr>
            <w:r>
              <w:rPr>
                <w:color w:val="1B377C"/>
                <w:spacing w:val="-5"/>
                <w:sz w:val="16"/>
              </w:rPr>
              <w:t>4.</w:t>
            </w: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r>
      <w:tr w:rsidR="00750E3E">
        <w:trPr>
          <w:trHeight w:val="444"/>
        </w:trPr>
        <w:tc>
          <w:tcPr>
            <w:tcW w:w="694" w:type="dxa"/>
          </w:tcPr>
          <w:p w:rsidR="00750E3E" w:rsidRDefault="000B7D51">
            <w:pPr>
              <w:pStyle w:val="TableParagraph"/>
              <w:spacing w:before="129"/>
              <w:ind w:left="113"/>
              <w:rPr>
                <w:sz w:val="16"/>
              </w:rPr>
            </w:pPr>
            <w:r>
              <w:rPr>
                <w:color w:val="1B377C"/>
                <w:spacing w:val="-5"/>
                <w:sz w:val="16"/>
              </w:rPr>
              <w:t>5.</w:t>
            </w: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c>
          <w:tcPr>
            <w:tcW w:w="1757" w:type="dxa"/>
          </w:tcPr>
          <w:p w:rsidR="00750E3E" w:rsidRDefault="00750E3E">
            <w:pPr>
              <w:pStyle w:val="TableParagraph"/>
              <w:rPr>
                <w:rFonts w:ascii="Times New Roman"/>
                <w:sz w:val="16"/>
              </w:rPr>
            </w:pPr>
          </w:p>
        </w:tc>
      </w:tr>
    </w:tbl>
    <w:p w:rsidR="00750E3E" w:rsidRDefault="00750E3E">
      <w:pPr>
        <w:pStyle w:val="Zkladntext"/>
        <w:spacing w:before="150"/>
      </w:pPr>
    </w:p>
    <w:p w:rsidR="00750E3E" w:rsidRDefault="000B7D51">
      <w:pPr>
        <w:pStyle w:val="Zkladntext"/>
        <w:ind w:left="1808"/>
      </w:pPr>
      <w:r>
        <w:rPr>
          <w:color w:val="1B377C"/>
          <w:spacing w:val="-2"/>
          <w:w w:val="110"/>
        </w:rPr>
        <w:t>Prostor</w:t>
      </w:r>
      <w:r>
        <w:rPr>
          <w:color w:val="1B377C"/>
          <w:spacing w:val="-6"/>
          <w:w w:val="110"/>
        </w:rPr>
        <w:t xml:space="preserve"> </w:t>
      </w:r>
      <w:r>
        <w:rPr>
          <w:color w:val="1B377C"/>
          <w:spacing w:val="-2"/>
          <w:w w:val="110"/>
        </w:rPr>
        <w:t>pro</w:t>
      </w:r>
      <w:r>
        <w:rPr>
          <w:color w:val="1B377C"/>
          <w:spacing w:val="-5"/>
          <w:w w:val="110"/>
        </w:rPr>
        <w:t xml:space="preserve"> </w:t>
      </w:r>
      <w:r>
        <w:rPr>
          <w:color w:val="1B377C"/>
          <w:spacing w:val="-2"/>
          <w:w w:val="110"/>
        </w:rPr>
        <w:t>výpočty</w:t>
      </w:r>
    </w:p>
    <w:p w:rsidR="00750E3E" w:rsidRDefault="000B7D51">
      <w:pPr>
        <w:pStyle w:val="Zkladntext"/>
        <w:spacing w:before="18"/>
        <w:rPr>
          <w:sz w:val="20"/>
        </w:rPr>
      </w:pPr>
      <w:r>
        <w:rPr>
          <w:noProof/>
        </w:rPr>
        <mc:AlternateContent>
          <mc:Choice Requires="wpg">
            <w:drawing>
              <wp:anchor distT="0" distB="0" distL="0" distR="0" simplePos="0" relativeHeight="251593728" behindDoc="1" locked="0" layoutInCell="1" allowOverlap="1">
                <wp:simplePos x="0" y="0"/>
                <wp:positionH relativeFrom="page">
                  <wp:posOffset>1872000</wp:posOffset>
                </wp:positionH>
                <wp:positionV relativeFrom="paragraph">
                  <wp:posOffset>173067</wp:posOffset>
                </wp:positionV>
                <wp:extent cx="4896485" cy="1446530"/>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446530"/>
                          <a:chOff x="0" y="0"/>
                          <a:chExt cx="4896485" cy="1446530"/>
                        </a:xfrm>
                      </wpg:grpSpPr>
                      <wps:wsp>
                        <wps:cNvPr id="213" name="Graphic 21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14" name="Graphic 214"/>
                        <wps:cNvSpPr/>
                        <wps:spPr>
                          <a:xfrm>
                            <a:off x="3175"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15" name="Graphic 215"/>
                        <wps:cNvSpPr/>
                        <wps:spPr>
                          <a:xfrm>
                            <a:off x="4892824"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16" name="Graphic 216"/>
                        <wps:cNvSpPr/>
                        <wps:spPr>
                          <a:xfrm>
                            <a:off x="0" y="144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5CCD3C5" id="Group 212" o:spid="_x0000_s1026" style="position:absolute;margin-left:147.4pt;margin-top:13.65pt;width:385.55pt;height:113.9pt;z-index:-251722752;mso-wrap-distance-left:0;mso-wrap-distance-right:0;mso-position-horizontal-relative:page" coordsize="4896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">
                <v:shape id="Graphic 21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" path="m,l4896002,e" filled="f" strokecolor="#9ab3fd" strokeweight=".5pt">
                  <v:path arrowok="t"/>
                </v:shape>
                <v:shape id="Graphic 214" o:spid="_x0000_s1028" style="position:absolute;left:31;top:63;width:13;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" path="m,1433652l,e" filled="f" strokecolor="#9ab3fd" strokeweight=".5pt">
                  <v:path arrowok="t"/>
                </v:shape>
                <v:shape id="Graphic 215" o:spid="_x0000_s1029" style="position:absolute;left:48928;top:63;width:12;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" path="m,1433652l,e" filled="f" strokecolor="#9ab3fd" strokeweight=".5pt">
                  <v:path arrowok="t"/>
                </v:shape>
                <v:shape id="Graphic 216" o:spid="_x0000_s1030" style="position:absolute;top:144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28"/>
      </w:pPr>
    </w:p>
    <w:p w:rsidR="00750E3E" w:rsidRDefault="000B7D51">
      <w:pPr>
        <w:pStyle w:val="Zkladntext"/>
        <w:spacing w:line="228" w:lineRule="auto"/>
        <w:ind w:left="1808" w:right="504"/>
        <w:rPr>
          <w:rFonts w:ascii="Arial Black" w:hAnsi="Arial Black"/>
        </w:rPr>
      </w:pPr>
      <w:r>
        <w:rPr>
          <w:rFonts w:ascii="Arial Black" w:hAnsi="Arial Black"/>
          <w:color w:val="1B377C"/>
          <w:w w:val="90"/>
        </w:rPr>
        <w:t>Na kterém místě by skončil člověk? Pracujte s hodnotou světového rekordu mužů</w:t>
      </w:r>
      <w:r>
        <w:rPr>
          <w:rFonts w:ascii="Arial Black" w:hAnsi="Arial Black"/>
          <w:color w:val="1B377C"/>
          <w:spacing w:val="40"/>
        </w:rPr>
        <w:t xml:space="preserve"> </w:t>
      </w:r>
      <w:r>
        <w:rPr>
          <w:rFonts w:ascii="Arial Black" w:hAnsi="Arial Black"/>
          <w:color w:val="1B377C"/>
        </w:rPr>
        <w:t>v běhu na 100 m.</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594752" behindDoc="1" locked="0" layoutInCell="1" allowOverlap="1">
                <wp:simplePos x="0" y="0"/>
                <wp:positionH relativeFrom="page">
                  <wp:posOffset>1872000</wp:posOffset>
                </wp:positionH>
                <wp:positionV relativeFrom="paragraph">
                  <wp:posOffset>162321</wp:posOffset>
                </wp:positionV>
                <wp:extent cx="4896485" cy="144653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446530"/>
                          <a:chOff x="0" y="0"/>
                          <a:chExt cx="4896485" cy="1446530"/>
                        </a:xfrm>
                      </wpg:grpSpPr>
                      <wps:wsp>
                        <wps:cNvPr id="218" name="Graphic 21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19" name="Graphic 219"/>
                        <wps:cNvSpPr/>
                        <wps:spPr>
                          <a:xfrm>
                            <a:off x="3175"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20" name="Graphic 220"/>
                        <wps:cNvSpPr/>
                        <wps:spPr>
                          <a:xfrm>
                            <a:off x="4892824"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21" name="Graphic 221"/>
                        <wps:cNvSpPr/>
                        <wps:spPr>
                          <a:xfrm>
                            <a:off x="0" y="144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CC1ADF8" id="Group 217" o:spid="_x0000_s1026" style="position:absolute;margin-left:147.4pt;margin-top:12.8pt;width:385.55pt;height:113.9pt;z-index:-251721728;mso-wrap-distance-left:0;mso-wrap-distance-right:0;mso-position-horizontal-relative:page" coordsize="4896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">
                <v:shape id="Graphic 21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" path="m,l4896002,e" filled="f" strokecolor="#9ab3fd" strokeweight=".5pt">
                  <v:path arrowok="t"/>
                </v:shape>
                <v:shape id="Graphic 219" o:spid="_x0000_s1028" style="position:absolute;left:31;top:63;width:13;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" path="m,1433652l,e" filled="f" strokecolor="#9ab3fd" strokeweight=".5pt">
                  <v:path arrowok="t"/>
                </v:shape>
                <v:shape id="Graphic 220" o:spid="_x0000_s1029" style="position:absolute;left:48928;top:63;width:12;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" path="m,1433652l,e" filled="f" strokecolor="#9ab3fd" strokeweight=".5pt">
                  <v:path arrowok="t"/>
                </v:shape>
                <v:shape id="Graphic 221" o:spid="_x0000_s1030" style="position:absolute;top:144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120" w:bottom="760" w:left="1140" w:header="0" w:footer="579" w:gutter="0"/>
          <w:cols w:space="708"/>
        </w:sectPr>
      </w:pPr>
    </w:p>
    <w:p w:rsidR="00750E3E" w:rsidRDefault="000B7D51">
      <w:pPr>
        <w:pStyle w:val="Nadpis1"/>
      </w:pPr>
      <w:bookmarkStart w:id="23" w:name="Karty_pro_7_ročník"/>
      <w:bookmarkStart w:id="24" w:name="Karta_1_"/>
      <w:bookmarkStart w:id="25" w:name="_bookmark12"/>
      <w:bookmarkEnd w:id="23"/>
      <w:bookmarkEnd w:id="24"/>
      <w:bookmarkEnd w:id="25"/>
      <w:r>
        <w:rPr>
          <w:color w:val="3566FC"/>
        </w:rPr>
        <w:lastRenderedPageBreak/>
        <w:t>Karty</w:t>
      </w:r>
      <w:r>
        <w:rPr>
          <w:color w:val="3566FC"/>
          <w:spacing w:val="24"/>
        </w:rPr>
        <w:t xml:space="preserve"> </w:t>
      </w:r>
      <w:r>
        <w:rPr>
          <w:color w:val="3566FC"/>
        </w:rPr>
        <w:t>pro</w:t>
      </w:r>
      <w:r>
        <w:rPr>
          <w:color w:val="3566FC"/>
          <w:spacing w:val="25"/>
        </w:rPr>
        <w:t xml:space="preserve"> </w:t>
      </w:r>
      <w:r>
        <w:rPr>
          <w:color w:val="3566FC"/>
        </w:rPr>
        <w:t>7</w:t>
      </w:r>
      <w:r>
        <w:rPr>
          <w:color w:val="3566FC"/>
          <w:spacing w:val="24"/>
        </w:rPr>
        <w:t xml:space="preserve"> </w:t>
      </w:r>
      <w:r>
        <w:rPr>
          <w:color w:val="3566FC"/>
          <w:spacing w:val="-2"/>
        </w:rPr>
        <w:t>ročník</w:t>
      </w:r>
    </w:p>
    <w:p w:rsidR="00750E3E" w:rsidRDefault="000B7D51">
      <w:pPr>
        <w:pStyle w:val="Zkladntext"/>
        <w:spacing w:before="3"/>
        <w:rPr>
          <w:rFonts w:ascii="Cambria"/>
          <w:sz w:val="16"/>
        </w:rPr>
      </w:pPr>
      <w:r>
        <w:rPr>
          <w:noProof/>
        </w:rPr>
        <mc:AlternateContent>
          <mc:Choice Requires="wps">
            <w:drawing>
              <wp:anchor distT="0" distB="0" distL="0" distR="0" simplePos="0" relativeHeight="251595776"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49ACB942" id="Graphic 222" o:spid="_x0000_s1026" style="position:absolute;margin-left:62.35pt;margin-top:10.75pt;width:470.6pt;height:.1pt;z-index:-251720704;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" path="m,l5975997,e" filled="f" strokecolor="#3566fc" strokeweight="1pt">
                <v:path arrowok="t"/>
                <w10:wrap type="topAndBottom" anchorx="page"/>
              </v:shape>
            </w:pict>
          </mc:Fallback>
        </mc:AlternateContent>
      </w:r>
    </w:p>
    <w:p w:rsidR="00750E3E" w:rsidRDefault="000B7D51">
      <w:pPr>
        <w:pStyle w:val="Nadpis2"/>
        <w:spacing w:before="184"/>
      </w:pPr>
      <w:r>
        <w:rPr>
          <w:color w:val="3566FC"/>
          <w:spacing w:val="4"/>
        </w:rPr>
        <w:t>Karta</w:t>
      </w:r>
      <w:r>
        <w:rPr>
          <w:color w:val="3566FC"/>
          <w:spacing w:val="58"/>
        </w:rPr>
        <w:t xml:space="preserve"> </w:t>
      </w:r>
      <w:r>
        <w:rPr>
          <w:color w:val="3566FC"/>
          <w:spacing w:val="-10"/>
        </w:rPr>
        <w:t>1</w:t>
      </w:r>
    </w:p>
    <w:p w:rsidR="00750E3E" w:rsidRDefault="00750E3E">
      <w:pPr>
        <w:pStyle w:val="Zkladntext"/>
        <w:spacing w:before="5"/>
        <w:rPr>
          <w:rFonts w:ascii="Cambria"/>
          <w:sz w:val="8"/>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48"/>
        <w:gridCol w:w="2348"/>
      </w:tblGrid>
      <w:tr w:rsidR="00750E3E">
        <w:trPr>
          <w:trHeight w:val="498"/>
        </w:trPr>
        <w:tc>
          <w:tcPr>
            <w:tcW w:w="940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sz w:val="18"/>
              </w:rPr>
              <w:t>7.</w:t>
            </w:r>
            <w:r>
              <w:rPr>
                <w:rFonts w:ascii="Cambria" w:hAnsi="Cambria"/>
                <w:b/>
                <w:color w:val="FFFFFF"/>
                <w:spacing w:val="17"/>
                <w:sz w:val="18"/>
              </w:rPr>
              <w:t xml:space="preserve"> </w:t>
            </w:r>
            <w:r>
              <w:rPr>
                <w:rFonts w:ascii="Cambria" w:hAnsi="Cambria"/>
                <w:b/>
                <w:color w:val="FFFFFF"/>
                <w:sz w:val="18"/>
              </w:rPr>
              <w:t>ročník</w:t>
            </w:r>
            <w:r>
              <w:rPr>
                <w:rFonts w:ascii="Cambria" w:hAnsi="Cambria"/>
                <w:b/>
                <w:color w:val="FFFFFF"/>
                <w:spacing w:val="18"/>
                <w:sz w:val="18"/>
              </w:rPr>
              <w:t xml:space="preserve"> </w:t>
            </w:r>
            <w:r>
              <w:rPr>
                <w:rFonts w:ascii="Cambria" w:hAnsi="Cambria"/>
                <w:b/>
                <w:color w:val="FFFFFF"/>
                <w:sz w:val="18"/>
              </w:rPr>
              <w:t>–</w:t>
            </w:r>
            <w:r>
              <w:rPr>
                <w:rFonts w:ascii="Cambria" w:hAnsi="Cambria"/>
                <w:b/>
                <w:color w:val="FFFFFF"/>
                <w:spacing w:val="18"/>
                <w:sz w:val="18"/>
              </w:rPr>
              <w:t xml:space="preserve"> </w:t>
            </w:r>
            <w:r>
              <w:rPr>
                <w:rFonts w:ascii="Cambria" w:hAnsi="Cambria"/>
                <w:b/>
                <w:color w:val="FFFFFF"/>
                <w:sz w:val="18"/>
              </w:rPr>
              <w:t>karta</w:t>
            </w:r>
            <w:r>
              <w:rPr>
                <w:rFonts w:ascii="Cambria" w:hAnsi="Cambria"/>
                <w:b/>
                <w:color w:val="FFFFFF"/>
                <w:spacing w:val="17"/>
                <w:sz w:val="18"/>
              </w:rPr>
              <w:t xml:space="preserve"> </w:t>
            </w:r>
            <w:r>
              <w:rPr>
                <w:rFonts w:ascii="Cambria" w:hAnsi="Cambria"/>
                <w:b/>
                <w:color w:val="FFFFFF"/>
                <w:spacing w:val="-5"/>
                <w:sz w:val="18"/>
              </w:rPr>
              <w:t>#1</w:t>
            </w:r>
          </w:p>
        </w:tc>
      </w:tr>
      <w:tr w:rsidR="00750E3E">
        <w:trPr>
          <w:trHeight w:val="498"/>
        </w:trPr>
        <w:tc>
          <w:tcPr>
            <w:tcW w:w="7054"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44"/>
              </w:rPr>
              <w:t xml:space="preserve"> </w:t>
            </w:r>
            <w:r>
              <w:rPr>
                <w:rFonts w:ascii="Cambria" w:hAnsi="Cambria"/>
                <w:b/>
                <w:color w:val="1B377C"/>
              </w:rPr>
              <w:t>tajemství</w:t>
            </w:r>
            <w:r>
              <w:rPr>
                <w:rFonts w:ascii="Cambria" w:hAnsi="Cambria"/>
                <w:b/>
                <w:color w:val="1B377C"/>
                <w:spacing w:val="45"/>
              </w:rPr>
              <w:t xml:space="preserve"> </w:t>
            </w:r>
            <w:r>
              <w:rPr>
                <w:rFonts w:ascii="Cambria" w:hAnsi="Cambria"/>
                <w:b/>
                <w:color w:val="1B377C"/>
              </w:rPr>
              <w:t>skořápek</w:t>
            </w:r>
            <w:r>
              <w:rPr>
                <w:rFonts w:ascii="Cambria" w:hAnsi="Cambria"/>
                <w:b/>
                <w:color w:val="1B377C"/>
                <w:spacing w:val="44"/>
              </w:rPr>
              <w:t xml:space="preserve"> </w:t>
            </w:r>
            <w:r>
              <w:rPr>
                <w:rFonts w:ascii="Cambria" w:hAnsi="Cambria"/>
                <w:b/>
                <w:color w:val="1B377C"/>
              </w:rPr>
              <w:t>a</w:t>
            </w:r>
            <w:r>
              <w:rPr>
                <w:rFonts w:ascii="Cambria" w:hAnsi="Cambria"/>
                <w:b/>
                <w:color w:val="1B377C"/>
                <w:spacing w:val="45"/>
              </w:rPr>
              <w:t xml:space="preserve"> </w:t>
            </w:r>
            <w:r>
              <w:rPr>
                <w:rFonts w:ascii="Cambria" w:hAnsi="Cambria"/>
                <w:b/>
                <w:color w:val="1B377C"/>
                <w:spacing w:val="-2"/>
              </w:rPr>
              <w:t>schránek</w:t>
            </w:r>
          </w:p>
        </w:tc>
        <w:tc>
          <w:tcPr>
            <w:tcW w:w="2348"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4" w:type="dxa"/>
            <w:gridSpan w:val="2"/>
            <w:vMerge/>
            <w:tcBorders>
              <w:top w:val="nil"/>
            </w:tcBorders>
            <w:shd w:val="clear" w:color="auto" w:fill="D6E6FF"/>
          </w:tcPr>
          <w:p w:rsidR="00750E3E" w:rsidRDefault="00750E3E">
            <w:pPr>
              <w:rPr>
                <w:sz w:val="2"/>
                <w:szCs w:val="2"/>
              </w:rPr>
            </w:pPr>
          </w:p>
        </w:tc>
        <w:tc>
          <w:tcPr>
            <w:tcW w:w="2348"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7054" w:type="dxa"/>
            <w:gridSpan w:val="2"/>
            <w:vMerge/>
            <w:tcBorders>
              <w:top w:val="nil"/>
            </w:tcBorders>
            <w:shd w:val="clear" w:color="auto" w:fill="D6E6FF"/>
          </w:tcPr>
          <w:p w:rsidR="00750E3E" w:rsidRDefault="00750E3E">
            <w:pPr>
              <w:rPr>
                <w:sz w:val="2"/>
                <w:szCs w:val="2"/>
              </w:rPr>
            </w:pPr>
          </w:p>
        </w:tc>
        <w:tc>
          <w:tcPr>
            <w:tcW w:w="2348"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54"/>
        </w:trPr>
        <w:tc>
          <w:tcPr>
            <w:tcW w:w="7054" w:type="dxa"/>
            <w:gridSpan w:val="2"/>
            <w:shd w:val="clear" w:color="auto" w:fill="D6E6FF"/>
          </w:tcPr>
          <w:p w:rsidR="00750E3E" w:rsidRDefault="000B7D51">
            <w:pPr>
              <w:pStyle w:val="TableParagraph"/>
              <w:spacing w:before="103" w:line="252" w:lineRule="auto"/>
              <w:ind w:left="113" w:right="149"/>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11"/>
                <w:w w:val="105"/>
                <w:sz w:val="16"/>
              </w:rPr>
              <w:t xml:space="preserve"> </w:t>
            </w:r>
            <w:r>
              <w:rPr>
                <w:color w:val="1B377C"/>
                <w:w w:val="105"/>
                <w:sz w:val="16"/>
              </w:rPr>
              <w:t>zákonitosti,</w:t>
            </w:r>
            <w:r>
              <w:rPr>
                <w:color w:val="1B377C"/>
                <w:spacing w:val="-12"/>
                <w:w w:val="105"/>
                <w:sz w:val="16"/>
              </w:rPr>
              <w:t xml:space="preserve"> </w:t>
            </w:r>
            <w:r>
              <w:rPr>
                <w:color w:val="1B377C"/>
                <w:w w:val="105"/>
                <w:sz w:val="16"/>
              </w:rPr>
              <w:t>adaptace,</w:t>
            </w:r>
            <w:r>
              <w:rPr>
                <w:color w:val="1B377C"/>
                <w:spacing w:val="-10"/>
                <w:w w:val="105"/>
                <w:sz w:val="16"/>
              </w:rPr>
              <w:t xml:space="preserve"> </w:t>
            </w:r>
            <w:r>
              <w:rPr>
                <w:color w:val="1B377C"/>
                <w:w w:val="105"/>
                <w:sz w:val="16"/>
              </w:rPr>
              <w:t>experiment,</w:t>
            </w:r>
            <w:r>
              <w:rPr>
                <w:color w:val="1B377C"/>
                <w:spacing w:val="-9"/>
                <w:w w:val="105"/>
                <w:sz w:val="16"/>
              </w:rPr>
              <w:t xml:space="preserve"> </w:t>
            </w:r>
            <w:r>
              <w:rPr>
                <w:color w:val="1B377C"/>
                <w:w w:val="105"/>
                <w:sz w:val="16"/>
              </w:rPr>
              <w:t>rozmanitost</w:t>
            </w:r>
            <w:r>
              <w:rPr>
                <w:color w:val="1B377C"/>
                <w:spacing w:val="-9"/>
                <w:w w:val="105"/>
                <w:sz w:val="16"/>
              </w:rPr>
              <w:t xml:space="preserve"> </w:t>
            </w:r>
            <w:r>
              <w:rPr>
                <w:color w:val="1B377C"/>
                <w:w w:val="105"/>
                <w:sz w:val="16"/>
              </w:rPr>
              <w:t>života</w:t>
            </w:r>
            <w:r>
              <w:rPr>
                <w:color w:val="1B377C"/>
                <w:spacing w:val="-9"/>
                <w:w w:val="105"/>
                <w:sz w:val="16"/>
              </w:rPr>
              <w:t xml:space="preserve"> </w:t>
            </w:r>
            <w:r>
              <w:rPr>
                <w:color w:val="1B377C"/>
                <w:w w:val="105"/>
                <w:sz w:val="16"/>
              </w:rPr>
              <w:t>na Zemi,</w:t>
            </w:r>
            <w:r>
              <w:rPr>
                <w:color w:val="1B377C"/>
                <w:spacing w:val="-2"/>
                <w:w w:val="105"/>
                <w:sz w:val="16"/>
              </w:rPr>
              <w:t xml:space="preserve"> </w:t>
            </w:r>
            <w:r>
              <w:rPr>
                <w:color w:val="1B377C"/>
                <w:w w:val="105"/>
                <w:sz w:val="16"/>
              </w:rPr>
              <w:t>modelování</w:t>
            </w:r>
          </w:p>
        </w:tc>
        <w:tc>
          <w:tcPr>
            <w:tcW w:w="2348" w:type="dxa"/>
            <w:shd w:val="clear" w:color="auto" w:fill="D6E6FF"/>
          </w:tcPr>
          <w:p w:rsidR="00750E3E" w:rsidRDefault="00750E3E">
            <w:pPr>
              <w:pStyle w:val="TableParagraph"/>
              <w:spacing w:before="46"/>
              <w:rPr>
                <w:rFonts w:ascii="Cambria"/>
                <w:sz w:val="16"/>
              </w:rPr>
            </w:pPr>
          </w:p>
          <w:p w:rsidR="00750E3E" w:rsidRDefault="000B7D51">
            <w:pPr>
              <w:pStyle w:val="TableParagraph"/>
              <w:spacing w:before="1"/>
              <w:ind w:left="112"/>
              <w:rPr>
                <w:sz w:val="16"/>
              </w:rPr>
            </w:pPr>
            <w:r>
              <w:rPr>
                <w:color w:val="1B377C"/>
                <w:w w:val="105"/>
                <w:sz w:val="16"/>
              </w:rPr>
              <w:t>6/září-</w:t>
            </w:r>
            <w:r>
              <w:rPr>
                <w:color w:val="1B377C"/>
                <w:spacing w:val="-2"/>
                <w:w w:val="105"/>
                <w:sz w:val="16"/>
              </w:rPr>
              <w:t>říjen</w:t>
            </w:r>
          </w:p>
        </w:tc>
      </w:tr>
      <w:tr w:rsidR="00750E3E">
        <w:trPr>
          <w:trHeight w:val="441"/>
        </w:trPr>
        <w:tc>
          <w:tcPr>
            <w:tcW w:w="940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447"/>
        </w:trPr>
        <w:tc>
          <w:tcPr>
            <w:tcW w:w="9402" w:type="dxa"/>
            <w:gridSpan w:val="3"/>
          </w:tcPr>
          <w:p w:rsidR="00750E3E" w:rsidRDefault="000B7D51">
            <w:pPr>
              <w:pStyle w:val="TableParagraph"/>
              <w:numPr>
                <w:ilvl w:val="0"/>
                <w:numId w:val="137"/>
              </w:numPr>
              <w:tabs>
                <w:tab w:val="left" w:pos="309"/>
                <w:tab w:val="left" w:pos="311"/>
              </w:tabs>
              <w:spacing w:before="103" w:line="252" w:lineRule="auto"/>
              <w:ind w:right="208"/>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0"/>
                <w:numId w:val="137"/>
              </w:numPr>
              <w:tabs>
                <w:tab w:val="left" w:pos="309"/>
                <w:tab w:val="left" w:pos="311"/>
              </w:tabs>
              <w:spacing w:before="18" w:line="252" w:lineRule="auto"/>
              <w:ind w:right="483"/>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0"/>
                <w:numId w:val="137"/>
              </w:numPr>
              <w:tabs>
                <w:tab w:val="left" w:pos="309"/>
                <w:tab w:val="left" w:pos="311"/>
              </w:tabs>
              <w:spacing w:before="18" w:line="252" w:lineRule="auto"/>
              <w:ind w:right="619"/>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0"/>
                <w:numId w:val="137"/>
              </w:numPr>
              <w:tabs>
                <w:tab w:val="left" w:pos="309"/>
                <w:tab w:val="left" w:pos="311"/>
              </w:tabs>
              <w:spacing w:before="19" w:line="252" w:lineRule="auto"/>
              <w:ind w:right="514"/>
              <w:rPr>
                <w:sz w:val="16"/>
              </w:rPr>
            </w:pPr>
            <w:r>
              <w:rPr>
                <w:color w:val="1B377C"/>
                <w:sz w:val="16"/>
              </w:rPr>
              <w:t>CAP-</w:t>
            </w:r>
            <w:r>
              <w:rPr>
                <w:rFonts w:ascii="Arial Black" w:hAnsi="Arial Black"/>
                <w:color w:val="1B377C"/>
                <w:sz w:val="16"/>
              </w:rPr>
              <w:t>PRI</w:t>
            </w:r>
            <w:r>
              <w:rPr>
                <w:color w:val="1B377C"/>
                <w:sz w:val="16"/>
              </w:rPr>
              <w:t>-004-ZV9-011:</w:t>
            </w:r>
            <w:r>
              <w:rPr>
                <w:color w:val="1B377C"/>
                <w:spacing w:val="24"/>
                <w:sz w:val="16"/>
              </w:rPr>
              <w:t xml:space="preserve"> </w:t>
            </w:r>
            <w:r>
              <w:rPr>
                <w:color w:val="1B377C"/>
                <w:sz w:val="16"/>
              </w:rPr>
              <w:t>Vysvětlí,</w:t>
            </w:r>
            <w:r>
              <w:rPr>
                <w:color w:val="1B377C"/>
                <w:spacing w:val="24"/>
                <w:sz w:val="16"/>
              </w:rPr>
              <w:t xml:space="preserve"> </w:t>
            </w:r>
            <w:r>
              <w:rPr>
                <w:color w:val="1B377C"/>
                <w:sz w:val="16"/>
              </w:rPr>
              <w:t>jak</w:t>
            </w:r>
            <w:r>
              <w:rPr>
                <w:color w:val="1B377C"/>
                <w:spacing w:val="24"/>
                <w:sz w:val="16"/>
              </w:rPr>
              <w:t xml:space="preserve"> </w:t>
            </w:r>
            <w:r>
              <w:rPr>
                <w:color w:val="1B377C"/>
                <w:sz w:val="16"/>
              </w:rPr>
              <w:t>vlastnosti</w:t>
            </w:r>
            <w:r>
              <w:rPr>
                <w:color w:val="1B377C"/>
                <w:spacing w:val="24"/>
                <w:sz w:val="16"/>
              </w:rPr>
              <w:t xml:space="preserve"> </w:t>
            </w:r>
            <w:r>
              <w:rPr>
                <w:color w:val="1B377C"/>
                <w:sz w:val="16"/>
              </w:rPr>
              <w:t>vybraného</w:t>
            </w:r>
            <w:r>
              <w:rPr>
                <w:color w:val="1B377C"/>
                <w:spacing w:val="24"/>
                <w:sz w:val="16"/>
              </w:rPr>
              <w:t xml:space="preserve"> </w:t>
            </w:r>
            <w:r>
              <w:rPr>
                <w:color w:val="1B377C"/>
                <w:sz w:val="16"/>
              </w:rPr>
              <w:t>organismu</w:t>
            </w:r>
            <w:r>
              <w:rPr>
                <w:color w:val="1B377C"/>
                <w:spacing w:val="24"/>
                <w:sz w:val="16"/>
              </w:rPr>
              <w:t xml:space="preserve"> </w:t>
            </w:r>
            <w:r>
              <w:rPr>
                <w:color w:val="1B377C"/>
                <w:sz w:val="16"/>
              </w:rPr>
              <w:t>souvisejí</w:t>
            </w:r>
            <w:r>
              <w:rPr>
                <w:color w:val="1B377C"/>
                <w:spacing w:val="24"/>
                <w:sz w:val="16"/>
              </w:rPr>
              <w:t xml:space="preserve"> </w:t>
            </w:r>
            <w:r>
              <w:rPr>
                <w:color w:val="1B377C"/>
                <w:sz w:val="16"/>
              </w:rPr>
              <w:t>s</w:t>
            </w:r>
            <w:r>
              <w:rPr>
                <w:color w:val="1B377C"/>
                <w:spacing w:val="24"/>
                <w:sz w:val="16"/>
              </w:rPr>
              <w:t xml:space="preserve"> </w:t>
            </w:r>
            <w:r>
              <w:rPr>
                <w:color w:val="1B377C"/>
                <w:sz w:val="16"/>
              </w:rPr>
              <w:t>jeho</w:t>
            </w:r>
            <w:r>
              <w:rPr>
                <w:color w:val="1B377C"/>
                <w:spacing w:val="24"/>
                <w:sz w:val="16"/>
              </w:rPr>
              <w:t xml:space="preserve"> </w:t>
            </w:r>
            <w:r>
              <w:rPr>
                <w:color w:val="1B377C"/>
                <w:sz w:val="16"/>
              </w:rPr>
              <w:t>vývojem</w:t>
            </w:r>
            <w:r>
              <w:rPr>
                <w:color w:val="1B377C"/>
                <w:spacing w:val="24"/>
                <w:sz w:val="16"/>
              </w:rPr>
              <w:t xml:space="preserve"> </w:t>
            </w:r>
            <w:r>
              <w:rPr>
                <w:color w:val="1B377C"/>
                <w:sz w:val="16"/>
              </w:rPr>
              <w:t>a</w:t>
            </w:r>
            <w:r>
              <w:rPr>
                <w:color w:val="1B377C"/>
                <w:spacing w:val="24"/>
                <w:sz w:val="16"/>
              </w:rPr>
              <w:t xml:space="preserve"> </w:t>
            </w:r>
            <w:r>
              <w:rPr>
                <w:color w:val="1B377C"/>
                <w:sz w:val="16"/>
              </w:rPr>
              <w:t>umožňují</w:t>
            </w:r>
            <w:r>
              <w:rPr>
                <w:color w:val="1B377C"/>
                <w:spacing w:val="24"/>
                <w:sz w:val="16"/>
              </w:rPr>
              <w:t xml:space="preserve"> </w:t>
            </w:r>
            <w:r>
              <w:rPr>
                <w:color w:val="1B377C"/>
                <w:sz w:val="16"/>
              </w:rPr>
              <w:t>mu</w:t>
            </w:r>
            <w:r>
              <w:rPr>
                <w:color w:val="1B377C"/>
                <w:spacing w:val="24"/>
                <w:sz w:val="16"/>
              </w:rPr>
              <w:t xml:space="preserve"> </w:t>
            </w:r>
            <w:r>
              <w:rPr>
                <w:color w:val="1B377C"/>
                <w:sz w:val="16"/>
              </w:rPr>
              <w:t>přežít a rozmnožit se.</w:t>
            </w:r>
          </w:p>
          <w:p w:rsidR="00750E3E" w:rsidRDefault="000B7D51">
            <w:pPr>
              <w:pStyle w:val="TableParagraph"/>
              <w:numPr>
                <w:ilvl w:val="0"/>
                <w:numId w:val="137"/>
              </w:numPr>
              <w:tabs>
                <w:tab w:val="left" w:pos="309"/>
                <w:tab w:val="left" w:pos="311"/>
              </w:tabs>
              <w:spacing w:before="18" w:line="252" w:lineRule="auto"/>
              <w:ind w:right="604"/>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tc>
      </w:tr>
      <w:tr w:rsidR="00750E3E">
        <w:trPr>
          <w:trHeight w:val="498"/>
        </w:trPr>
        <w:tc>
          <w:tcPr>
            <w:tcW w:w="4706" w:type="dxa"/>
            <w:shd w:val="clear" w:color="auto" w:fill="E8E8E8"/>
          </w:tcPr>
          <w:p w:rsidR="00750E3E" w:rsidRDefault="000B7D51">
            <w:pPr>
              <w:pStyle w:val="TableParagraph"/>
              <w:spacing w:before="162"/>
              <w:ind w:left="113"/>
              <w:rPr>
                <w:rFonts w:ascii="Cambria" w:hAnsi="Cambria"/>
                <w:b/>
                <w:sz w:val="18"/>
              </w:rPr>
            </w:pPr>
            <w:r>
              <w:rPr>
                <w:rFonts w:ascii="Cambria" w:hAnsi="Cambria"/>
                <w:b/>
                <w:color w:val="1B377C"/>
                <w:spacing w:val="-2"/>
                <w:w w:val="105"/>
                <w:sz w:val="18"/>
              </w:rPr>
              <w:t>Učivo</w:t>
            </w:r>
          </w:p>
        </w:tc>
        <w:tc>
          <w:tcPr>
            <w:tcW w:w="4696" w:type="dxa"/>
            <w:gridSpan w:val="2"/>
            <w:shd w:val="clear" w:color="auto" w:fill="F3F3F3"/>
          </w:tcPr>
          <w:p w:rsidR="00750E3E" w:rsidRDefault="000B7D51">
            <w:pPr>
              <w:pStyle w:val="TableParagraph"/>
              <w:spacing w:before="162"/>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2467"/>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36"/>
              </w:numPr>
              <w:tabs>
                <w:tab w:val="left" w:pos="310"/>
              </w:tabs>
              <w:spacing w:before="67"/>
              <w:ind w:left="310" w:hanging="197"/>
              <w:rPr>
                <w:sz w:val="16"/>
              </w:rPr>
            </w:pPr>
            <w:r>
              <w:rPr>
                <w:color w:val="1B377C"/>
                <w:w w:val="105"/>
                <w:sz w:val="16"/>
              </w:rPr>
              <w:t>pohlavní</w:t>
            </w:r>
            <w:r>
              <w:rPr>
                <w:color w:val="1B377C"/>
                <w:spacing w:val="1"/>
                <w:w w:val="105"/>
                <w:sz w:val="16"/>
              </w:rPr>
              <w:t xml:space="preserve"> </w:t>
            </w:r>
            <w:r>
              <w:rPr>
                <w:color w:val="1B377C"/>
                <w:spacing w:val="-2"/>
                <w:w w:val="105"/>
                <w:sz w:val="16"/>
              </w:rPr>
              <w:t>rozmnožování</w:t>
            </w:r>
          </w:p>
          <w:p w:rsidR="00750E3E" w:rsidRDefault="000B7D51">
            <w:pPr>
              <w:pStyle w:val="TableParagraph"/>
              <w:numPr>
                <w:ilvl w:val="0"/>
                <w:numId w:val="136"/>
              </w:numPr>
              <w:tabs>
                <w:tab w:val="left" w:pos="309"/>
                <w:tab w:val="left" w:pos="311"/>
              </w:tabs>
              <w:spacing w:before="55" w:line="273" w:lineRule="auto"/>
              <w:ind w:right="515"/>
              <w:rPr>
                <w:sz w:val="16"/>
              </w:rPr>
            </w:pPr>
            <w:r>
              <w:rPr>
                <w:color w:val="1B377C"/>
                <w:w w:val="105"/>
                <w:sz w:val="16"/>
              </w:rPr>
              <w:t>rozmnožování</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vývoj</w:t>
            </w:r>
            <w:r>
              <w:rPr>
                <w:color w:val="1B377C"/>
                <w:spacing w:val="-7"/>
                <w:w w:val="105"/>
                <w:sz w:val="16"/>
              </w:rPr>
              <w:t xml:space="preserve"> </w:t>
            </w:r>
            <w:r>
              <w:rPr>
                <w:color w:val="1B377C"/>
                <w:w w:val="105"/>
                <w:sz w:val="16"/>
              </w:rPr>
              <w:t>živočichů</w:t>
            </w:r>
            <w:r>
              <w:rPr>
                <w:color w:val="1B377C"/>
                <w:spacing w:val="-7"/>
                <w:w w:val="105"/>
                <w:sz w:val="16"/>
              </w:rPr>
              <w:t xml:space="preserve"> </w:t>
            </w:r>
            <w:r>
              <w:rPr>
                <w:color w:val="1B377C"/>
                <w:w w:val="105"/>
                <w:sz w:val="16"/>
              </w:rPr>
              <w:t>(plazi,</w:t>
            </w:r>
            <w:r>
              <w:rPr>
                <w:color w:val="1B377C"/>
                <w:spacing w:val="-7"/>
                <w:w w:val="105"/>
                <w:sz w:val="16"/>
              </w:rPr>
              <w:t xml:space="preserve"> </w:t>
            </w:r>
            <w:r>
              <w:rPr>
                <w:color w:val="1B377C"/>
                <w:w w:val="105"/>
                <w:sz w:val="16"/>
              </w:rPr>
              <w:t>obojživelníci, ptáci,</w:t>
            </w:r>
            <w:r>
              <w:rPr>
                <w:color w:val="1B377C"/>
                <w:spacing w:val="-2"/>
                <w:w w:val="105"/>
                <w:sz w:val="16"/>
              </w:rPr>
              <w:t xml:space="preserve"> </w:t>
            </w:r>
            <w:r>
              <w:rPr>
                <w:color w:val="1B377C"/>
                <w:w w:val="105"/>
                <w:sz w:val="16"/>
              </w:rPr>
              <w:t>savci)</w:t>
            </w:r>
          </w:p>
          <w:p w:rsidR="00750E3E" w:rsidRDefault="000B7D51">
            <w:pPr>
              <w:pStyle w:val="TableParagraph"/>
              <w:spacing w:before="32"/>
              <w:ind w:left="113"/>
              <w:rPr>
                <w:rFonts w:ascii="Arial Black"/>
                <w:sz w:val="16"/>
              </w:rPr>
            </w:pPr>
            <w:r>
              <w:rPr>
                <w:rFonts w:ascii="Arial Black"/>
                <w:color w:val="1B377C"/>
                <w:spacing w:val="-2"/>
                <w:sz w:val="16"/>
              </w:rPr>
              <w:t>Fyzika</w:t>
            </w:r>
          </w:p>
          <w:p w:rsidR="00750E3E" w:rsidRDefault="000B7D51">
            <w:pPr>
              <w:pStyle w:val="TableParagraph"/>
              <w:numPr>
                <w:ilvl w:val="0"/>
                <w:numId w:val="136"/>
              </w:numPr>
              <w:tabs>
                <w:tab w:val="left" w:pos="310"/>
              </w:tabs>
              <w:spacing w:before="67"/>
              <w:ind w:left="310" w:hanging="197"/>
              <w:rPr>
                <w:sz w:val="16"/>
              </w:rPr>
            </w:pPr>
            <w:r>
              <w:rPr>
                <w:color w:val="1B377C"/>
                <w:w w:val="105"/>
                <w:sz w:val="16"/>
              </w:rPr>
              <w:t>síla,</w:t>
            </w:r>
            <w:r>
              <w:rPr>
                <w:color w:val="1B377C"/>
                <w:spacing w:val="-12"/>
                <w:w w:val="105"/>
                <w:sz w:val="16"/>
              </w:rPr>
              <w:t xml:space="preserve"> </w:t>
            </w:r>
            <w:r>
              <w:rPr>
                <w:color w:val="1B377C"/>
                <w:w w:val="105"/>
                <w:sz w:val="16"/>
              </w:rPr>
              <w:t>tlaková</w:t>
            </w:r>
            <w:r>
              <w:rPr>
                <w:color w:val="1B377C"/>
                <w:spacing w:val="-11"/>
                <w:w w:val="105"/>
                <w:sz w:val="16"/>
              </w:rPr>
              <w:t xml:space="preserve"> </w:t>
            </w:r>
            <w:r>
              <w:rPr>
                <w:color w:val="1B377C"/>
                <w:spacing w:val="-4"/>
                <w:w w:val="105"/>
                <w:sz w:val="16"/>
              </w:rPr>
              <w:t>síla</w:t>
            </w:r>
          </w:p>
          <w:p w:rsidR="00750E3E" w:rsidRDefault="000B7D51">
            <w:pPr>
              <w:pStyle w:val="TableParagraph"/>
              <w:numPr>
                <w:ilvl w:val="0"/>
                <w:numId w:val="136"/>
              </w:numPr>
              <w:tabs>
                <w:tab w:val="left" w:pos="310"/>
              </w:tabs>
              <w:spacing w:before="55"/>
              <w:ind w:left="310" w:hanging="197"/>
              <w:rPr>
                <w:sz w:val="16"/>
              </w:rPr>
            </w:pPr>
            <w:r>
              <w:rPr>
                <w:color w:val="1B377C"/>
                <w:w w:val="110"/>
                <w:sz w:val="16"/>
              </w:rPr>
              <w:t>tření,</w:t>
            </w:r>
            <w:r>
              <w:rPr>
                <w:color w:val="1B377C"/>
                <w:spacing w:val="-9"/>
                <w:w w:val="110"/>
                <w:sz w:val="16"/>
              </w:rPr>
              <w:t xml:space="preserve"> </w:t>
            </w:r>
            <w:r>
              <w:rPr>
                <w:color w:val="1B377C"/>
                <w:w w:val="110"/>
                <w:sz w:val="16"/>
              </w:rPr>
              <w:t>odpor</w:t>
            </w:r>
            <w:r>
              <w:rPr>
                <w:color w:val="1B377C"/>
                <w:spacing w:val="-9"/>
                <w:w w:val="110"/>
                <w:sz w:val="16"/>
              </w:rPr>
              <w:t xml:space="preserve"> </w:t>
            </w:r>
            <w:r>
              <w:rPr>
                <w:color w:val="1B377C"/>
                <w:spacing w:val="-2"/>
                <w:w w:val="110"/>
                <w:sz w:val="16"/>
              </w:rPr>
              <w:t>prostředí</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136"/>
              </w:numPr>
              <w:tabs>
                <w:tab w:val="left" w:pos="310"/>
              </w:tabs>
              <w:spacing w:before="67"/>
              <w:ind w:left="310" w:hanging="197"/>
              <w:rPr>
                <w:sz w:val="16"/>
              </w:rPr>
            </w:pPr>
            <w:r>
              <w:rPr>
                <w:color w:val="1B377C"/>
                <w:w w:val="105"/>
                <w:sz w:val="16"/>
              </w:rPr>
              <w:t>prvky</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jejich</w:t>
            </w:r>
            <w:r>
              <w:rPr>
                <w:color w:val="1B377C"/>
                <w:spacing w:val="-6"/>
                <w:w w:val="105"/>
                <w:sz w:val="16"/>
              </w:rPr>
              <w:t xml:space="preserve"> </w:t>
            </w:r>
            <w:r>
              <w:rPr>
                <w:color w:val="1B377C"/>
                <w:w w:val="105"/>
                <w:sz w:val="16"/>
              </w:rPr>
              <w:t>vlastnosti,</w:t>
            </w:r>
            <w:r>
              <w:rPr>
                <w:color w:val="1B377C"/>
                <w:spacing w:val="-6"/>
                <w:w w:val="105"/>
                <w:sz w:val="16"/>
              </w:rPr>
              <w:t xml:space="preserve"> </w:t>
            </w:r>
            <w:r>
              <w:rPr>
                <w:color w:val="1B377C"/>
                <w:w w:val="105"/>
                <w:sz w:val="16"/>
              </w:rPr>
              <w:t>chemická</w:t>
            </w:r>
            <w:r>
              <w:rPr>
                <w:color w:val="1B377C"/>
                <w:spacing w:val="-5"/>
                <w:w w:val="105"/>
                <w:sz w:val="16"/>
              </w:rPr>
              <w:t xml:space="preserve"> </w:t>
            </w:r>
            <w:r>
              <w:rPr>
                <w:color w:val="1B377C"/>
                <w:w w:val="105"/>
                <w:sz w:val="16"/>
              </w:rPr>
              <w:t>reakce,</w:t>
            </w:r>
            <w:r>
              <w:rPr>
                <w:color w:val="1B377C"/>
                <w:spacing w:val="-6"/>
                <w:w w:val="105"/>
                <w:sz w:val="16"/>
              </w:rPr>
              <w:t xml:space="preserve"> </w:t>
            </w:r>
            <w:r>
              <w:rPr>
                <w:color w:val="1B377C"/>
                <w:spacing w:val="-2"/>
                <w:w w:val="105"/>
                <w:sz w:val="16"/>
              </w:rPr>
              <w:t>roztok</w:t>
            </w:r>
          </w:p>
        </w:tc>
        <w:tc>
          <w:tcPr>
            <w:tcW w:w="469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35"/>
              </w:numPr>
              <w:tabs>
                <w:tab w:val="left" w:pos="309"/>
              </w:tabs>
              <w:spacing w:before="67"/>
              <w:ind w:left="309" w:hanging="197"/>
              <w:rPr>
                <w:sz w:val="16"/>
              </w:rPr>
            </w:pPr>
            <w:r>
              <w:rPr>
                <w:color w:val="1B377C"/>
                <w:w w:val="105"/>
                <w:sz w:val="16"/>
              </w:rPr>
              <w:t>závislosti,</w:t>
            </w:r>
            <w:r>
              <w:rPr>
                <w:color w:val="1B377C"/>
                <w:spacing w:val="-11"/>
                <w:w w:val="105"/>
                <w:sz w:val="16"/>
              </w:rPr>
              <w:t xml:space="preserve"> </w:t>
            </w:r>
            <w:r>
              <w:rPr>
                <w:color w:val="1B377C"/>
                <w:w w:val="105"/>
                <w:sz w:val="16"/>
              </w:rPr>
              <w:t>práce</w:t>
            </w:r>
            <w:r>
              <w:rPr>
                <w:color w:val="1B377C"/>
                <w:spacing w:val="-11"/>
                <w:w w:val="105"/>
                <w:sz w:val="16"/>
              </w:rPr>
              <w:t xml:space="preserve"> </w:t>
            </w:r>
            <w:r>
              <w:rPr>
                <w:color w:val="1B377C"/>
                <w:w w:val="105"/>
                <w:sz w:val="16"/>
              </w:rPr>
              <w:t>s</w:t>
            </w:r>
            <w:r>
              <w:rPr>
                <w:color w:val="1B377C"/>
                <w:spacing w:val="-11"/>
                <w:w w:val="105"/>
                <w:sz w:val="16"/>
              </w:rPr>
              <w:t xml:space="preserve"> </w:t>
            </w:r>
            <w:r>
              <w:rPr>
                <w:color w:val="1B377C"/>
                <w:w w:val="105"/>
                <w:sz w:val="16"/>
              </w:rPr>
              <w:t>daty,</w:t>
            </w:r>
            <w:r>
              <w:rPr>
                <w:color w:val="1B377C"/>
                <w:spacing w:val="-11"/>
                <w:w w:val="105"/>
                <w:sz w:val="16"/>
              </w:rPr>
              <w:t xml:space="preserve"> </w:t>
            </w:r>
            <w:r>
              <w:rPr>
                <w:color w:val="1B377C"/>
                <w:spacing w:val="-2"/>
                <w:w w:val="105"/>
                <w:sz w:val="16"/>
              </w:rPr>
              <w:t>poměr</w:t>
            </w:r>
          </w:p>
          <w:p w:rsidR="00750E3E" w:rsidRDefault="000B7D51">
            <w:pPr>
              <w:pStyle w:val="TableParagraph"/>
              <w:numPr>
                <w:ilvl w:val="0"/>
                <w:numId w:val="135"/>
              </w:numPr>
              <w:tabs>
                <w:tab w:val="left" w:pos="309"/>
              </w:tabs>
              <w:spacing w:before="55"/>
              <w:ind w:left="309" w:hanging="197"/>
              <w:rPr>
                <w:sz w:val="16"/>
              </w:rPr>
            </w:pPr>
            <w:r>
              <w:rPr>
                <w:color w:val="1B377C"/>
                <w:w w:val="105"/>
                <w:sz w:val="16"/>
              </w:rPr>
              <w:t>porovnávání</w:t>
            </w:r>
            <w:r>
              <w:rPr>
                <w:color w:val="1B377C"/>
                <w:spacing w:val="4"/>
                <w:w w:val="105"/>
                <w:sz w:val="16"/>
              </w:rPr>
              <w:t xml:space="preserve"> </w:t>
            </w:r>
            <w:r>
              <w:rPr>
                <w:color w:val="1B377C"/>
                <w:w w:val="105"/>
                <w:sz w:val="16"/>
              </w:rPr>
              <w:t>a</w:t>
            </w:r>
            <w:r>
              <w:rPr>
                <w:color w:val="1B377C"/>
                <w:spacing w:val="5"/>
                <w:w w:val="105"/>
                <w:sz w:val="16"/>
              </w:rPr>
              <w:t xml:space="preserve"> </w:t>
            </w:r>
            <w:r>
              <w:rPr>
                <w:color w:val="1B377C"/>
                <w:w w:val="105"/>
                <w:sz w:val="16"/>
              </w:rPr>
              <w:t>interpretace</w:t>
            </w:r>
            <w:r>
              <w:rPr>
                <w:color w:val="1B377C"/>
                <w:spacing w:val="4"/>
                <w:w w:val="105"/>
                <w:sz w:val="16"/>
              </w:rPr>
              <w:t xml:space="preserve"> </w:t>
            </w:r>
            <w:r>
              <w:rPr>
                <w:color w:val="1B377C"/>
                <w:w w:val="105"/>
                <w:sz w:val="16"/>
              </w:rPr>
              <w:t>dat,</w:t>
            </w:r>
            <w:r>
              <w:rPr>
                <w:color w:val="1B377C"/>
                <w:spacing w:val="5"/>
                <w:w w:val="105"/>
                <w:sz w:val="16"/>
              </w:rPr>
              <w:t xml:space="preserve"> </w:t>
            </w:r>
            <w:r>
              <w:rPr>
                <w:color w:val="1B377C"/>
                <w:spacing w:val="-2"/>
                <w:w w:val="105"/>
                <w:sz w:val="16"/>
              </w:rPr>
              <w:t>odhad</w:t>
            </w:r>
          </w:p>
        </w:tc>
      </w:tr>
      <w:tr w:rsidR="00750E3E">
        <w:trPr>
          <w:trHeight w:val="1874"/>
        </w:trPr>
        <w:tc>
          <w:tcPr>
            <w:tcW w:w="940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34"/>
              </w:numPr>
              <w:tabs>
                <w:tab w:val="left" w:pos="310"/>
              </w:tabs>
              <w:spacing w:before="41"/>
              <w:ind w:left="310" w:hanging="197"/>
              <w:rPr>
                <w:sz w:val="16"/>
              </w:rPr>
            </w:pPr>
            <w:r>
              <w:rPr>
                <w:rFonts w:ascii="Arial Black" w:hAnsi="Arial Black"/>
                <w:color w:val="1B377C"/>
                <w:sz w:val="16"/>
              </w:rPr>
              <w:t>KOB</w:t>
            </w:r>
            <w:r>
              <w:rPr>
                <w:color w:val="1B377C"/>
                <w:sz w:val="16"/>
              </w:rPr>
              <w:t>-RES-000-ZV9-001:</w:t>
            </w:r>
            <w:r>
              <w:rPr>
                <w:color w:val="1B377C"/>
                <w:spacing w:val="15"/>
                <w:sz w:val="16"/>
              </w:rPr>
              <w:t xml:space="preserve"> </w:t>
            </w:r>
            <w:r>
              <w:rPr>
                <w:color w:val="1B377C"/>
                <w:sz w:val="16"/>
              </w:rPr>
              <w:t>Projevuje</w:t>
            </w:r>
            <w:r>
              <w:rPr>
                <w:color w:val="1B377C"/>
                <w:spacing w:val="15"/>
                <w:sz w:val="16"/>
              </w:rPr>
              <w:t xml:space="preserve"> </w:t>
            </w:r>
            <w:r>
              <w:rPr>
                <w:color w:val="1B377C"/>
                <w:sz w:val="16"/>
              </w:rPr>
              <w:t>ohleduplný,</w:t>
            </w:r>
            <w:r>
              <w:rPr>
                <w:color w:val="1B377C"/>
                <w:spacing w:val="15"/>
                <w:sz w:val="16"/>
              </w:rPr>
              <w:t xml:space="preserve"> </w:t>
            </w:r>
            <w:r>
              <w:rPr>
                <w:color w:val="1B377C"/>
                <w:sz w:val="16"/>
              </w:rPr>
              <w:t>citlivý</w:t>
            </w:r>
            <w:r>
              <w:rPr>
                <w:color w:val="1B377C"/>
                <w:spacing w:val="15"/>
                <w:sz w:val="16"/>
              </w:rPr>
              <w:t xml:space="preserve"> </w:t>
            </w:r>
            <w:r>
              <w:rPr>
                <w:color w:val="1B377C"/>
                <w:sz w:val="16"/>
              </w:rPr>
              <w:t>a</w:t>
            </w:r>
            <w:r>
              <w:rPr>
                <w:color w:val="1B377C"/>
                <w:spacing w:val="15"/>
                <w:sz w:val="16"/>
              </w:rPr>
              <w:t xml:space="preserve"> </w:t>
            </w:r>
            <w:r>
              <w:rPr>
                <w:color w:val="1B377C"/>
                <w:sz w:val="16"/>
              </w:rPr>
              <w:t>podporující</w:t>
            </w:r>
            <w:r>
              <w:rPr>
                <w:color w:val="1B377C"/>
                <w:spacing w:val="15"/>
                <w:sz w:val="16"/>
              </w:rPr>
              <w:t xml:space="preserve"> </w:t>
            </w:r>
            <w:r>
              <w:rPr>
                <w:color w:val="1B377C"/>
                <w:sz w:val="16"/>
              </w:rPr>
              <w:t>přístup</w:t>
            </w:r>
            <w:r>
              <w:rPr>
                <w:color w:val="1B377C"/>
                <w:spacing w:val="15"/>
                <w:sz w:val="16"/>
              </w:rPr>
              <w:t xml:space="preserve"> </w:t>
            </w:r>
            <w:r>
              <w:rPr>
                <w:color w:val="1B377C"/>
                <w:sz w:val="16"/>
              </w:rPr>
              <w:t>k</w:t>
            </w:r>
            <w:r>
              <w:rPr>
                <w:color w:val="1B377C"/>
                <w:spacing w:val="15"/>
                <w:sz w:val="16"/>
              </w:rPr>
              <w:t xml:space="preserve"> </w:t>
            </w:r>
            <w:r>
              <w:rPr>
                <w:color w:val="1B377C"/>
                <w:sz w:val="16"/>
              </w:rPr>
              <w:t>živým</w:t>
            </w:r>
            <w:r>
              <w:rPr>
                <w:color w:val="1B377C"/>
                <w:spacing w:val="15"/>
                <w:sz w:val="16"/>
              </w:rPr>
              <w:t xml:space="preserve"> </w:t>
            </w:r>
            <w:r>
              <w:rPr>
                <w:color w:val="1B377C"/>
                <w:sz w:val="16"/>
              </w:rPr>
              <w:t>jedincům,</w:t>
            </w:r>
            <w:r>
              <w:rPr>
                <w:color w:val="1B377C"/>
                <w:spacing w:val="15"/>
                <w:sz w:val="16"/>
              </w:rPr>
              <w:t xml:space="preserve"> </w:t>
            </w:r>
            <w:r>
              <w:rPr>
                <w:color w:val="1B377C"/>
                <w:sz w:val="16"/>
              </w:rPr>
              <w:t>přírodě</w:t>
            </w:r>
            <w:r>
              <w:rPr>
                <w:color w:val="1B377C"/>
                <w:spacing w:val="15"/>
                <w:sz w:val="16"/>
              </w:rPr>
              <w:t xml:space="preserve"> </w:t>
            </w:r>
            <w:r>
              <w:rPr>
                <w:color w:val="1B377C"/>
                <w:sz w:val="16"/>
              </w:rPr>
              <w:t>a</w:t>
            </w:r>
            <w:r>
              <w:rPr>
                <w:color w:val="1B377C"/>
                <w:spacing w:val="15"/>
                <w:sz w:val="16"/>
              </w:rPr>
              <w:t xml:space="preserve"> </w:t>
            </w:r>
            <w:r>
              <w:rPr>
                <w:color w:val="1B377C"/>
                <w:sz w:val="16"/>
              </w:rPr>
              <w:t>světu</w:t>
            </w:r>
            <w:r>
              <w:rPr>
                <w:color w:val="1B377C"/>
                <w:spacing w:val="15"/>
                <w:sz w:val="16"/>
              </w:rPr>
              <w:t xml:space="preserve"> </w:t>
            </w:r>
            <w:r>
              <w:rPr>
                <w:color w:val="1B377C"/>
                <w:sz w:val="16"/>
              </w:rPr>
              <w:t>jako</w:t>
            </w:r>
            <w:r>
              <w:rPr>
                <w:color w:val="1B377C"/>
                <w:spacing w:val="15"/>
                <w:sz w:val="16"/>
              </w:rPr>
              <w:t xml:space="preserve"> </w:t>
            </w:r>
            <w:r>
              <w:rPr>
                <w:color w:val="1B377C"/>
                <w:spacing w:val="-2"/>
                <w:sz w:val="16"/>
              </w:rPr>
              <w:t>celku.</w:t>
            </w:r>
          </w:p>
          <w:p w:rsidR="00750E3E" w:rsidRDefault="000B7D51">
            <w:pPr>
              <w:pStyle w:val="TableParagraph"/>
              <w:numPr>
                <w:ilvl w:val="0"/>
                <w:numId w:val="134"/>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34"/>
              </w:numPr>
              <w:tabs>
                <w:tab w:val="left" w:pos="309"/>
                <w:tab w:val="left" w:pos="311"/>
              </w:tabs>
              <w:spacing w:before="13" w:line="252" w:lineRule="auto"/>
              <w:ind w:right="468"/>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p w:rsidR="00750E3E" w:rsidRDefault="000B7D51">
            <w:pPr>
              <w:pStyle w:val="TableParagraph"/>
              <w:numPr>
                <w:ilvl w:val="0"/>
                <w:numId w:val="134"/>
              </w:numPr>
              <w:tabs>
                <w:tab w:val="left" w:pos="310"/>
              </w:tabs>
              <w:spacing w:before="18"/>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34"/>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921"/>
        </w:trPr>
        <w:tc>
          <w:tcPr>
            <w:tcW w:w="9402"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right="512"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PTU</w:t>
            </w:r>
            <w:r>
              <w:rPr>
                <w:color w:val="1B377C"/>
                <w:w w:val="105"/>
                <w:sz w:val="16"/>
              </w:rPr>
              <w:t>-000-000-ZV9-001:</w:t>
            </w:r>
            <w:r>
              <w:rPr>
                <w:color w:val="1B377C"/>
                <w:spacing w:val="-10"/>
                <w:w w:val="105"/>
                <w:sz w:val="16"/>
              </w:rPr>
              <w:t xml:space="preserve"> </w:t>
            </w:r>
            <w:r>
              <w:rPr>
                <w:color w:val="1B377C"/>
                <w:w w:val="105"/>
                <w:sz w:val="16"/>
              </w:rPr>
              <w:t>Vyhledá</w:t>
            </w:r>
            <w:r>
              <w:rPr>
                <w:color w:val="1B377C"/>
                <w:spacing w:val="-9"/>
                <w:w w:val="105"/>
                <w:sz w:val="16"/>
              </w:rPr>
              <w:t xml:space="preserve"> </w:t>
            </w:r>
            <w:r>
              <w:rPr>
                <w:color w:val="1B377C"/>
                <w:w w:val="105"/>
                <w:sz w:val="16"/>
              </w:rPr>
              <w:t>příklady,</w:t>
            </w:r>
            <w:r>
              <w:rPr>
                <w:color w:val="1B377C"/>
                <w:spacing w:val="-9"/>
                <w:w w:val="105"/>
                <w:sz w:val="16"/>
              </w:rPr>
              <w:t xml:space="preserve"> </w:t>
            </w:r>
            <w:r>
              <w:rPr>
                <w:color w:val="1B377C"/>
                <w:w w:val="105"/>
                <w:sz w:val="16"/>
              </w:rPr>
              <w:t>kdy</w:t>
            </w:r>
            <w:r>
              <w:rPr>
                <w:color w:val="1B377C"/>
                <w:spacing w:val="-9"/>
                <w:w w:val="105"/>
                <w:sz w:val="16"/>
              </w:rPr>
              <w:t xml:space="preserve"> </w:t>
            </w:r>
            <w:r>
              <w:rPr>
                <w:color w:val="1B377C"/>
                <w:w w:val="105"/>
                <w:sz w:val="16"/>
              </w:rPr>
              <w:t>lidské</w:t>
            </w:r>
            <w:r>
              <w:rPr>
                <w:color w:val="1B377C"/>
                <w:spacing w:val="-9"/>
                <w:w w:val="105"/>
                <w:sz w:val="16"/>
              </w:rPr>
              <w:t xml:space="preserve"> </w:t>
            </w:r>
            <w:r>
              <w:rPr>
                <w:color w:val="1B377C"/>
                <w:w w:val="105"/>
                <w:sz w:val="16"/>
              </w:rPr>
              <w:t>zásahy</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prostředí</w:t>
            </w:r>
            <w:r>
              <w:rPr>
                <w:color w:val="1B377C"/>
                <w:spacing w:val="-9"/>
                <w:w w:val="105"/>
                <w:sz w:val="16"/>
              </w:rPr>
              <w:t xml:space="preserve"> </w:t>
            </w:r>
            <w:r>
              <w:rPr>
                <w:color w:val="1B377C"/>
                <w:w w:val="105"/>
                <w:sz w:val="16"/>
              </w:rPr>
              <w:t>přinesly</w:t>
            </w:r>
            <w:r>
              <w:rPr>
                <w:color w:val="1B377C"/>
                <w:spacing w:val="-9"/>
                <w:w w:val="105"/>
                <w:sz w:val="16"/>
              </w:rPr>
              <w:t xml:space="preserve"> </w:t>
            </w:r>
            <w:r>
              <w:rPr>
                <w:color w:val="1B377C"/>
                <w:w w:val="105"/>
                <w:sz w:val="16"/>
              </w:rPr>
              <w:t>původně</w:t>
            </w:r>
            <w:r>
              <w:rPr>
                <w:color w:val="1B377C"/>
                <w:spacing w:val="-9"/>
                <w:w w:val="105"/>
                <w:sz w:val="16"/>
              </w:rPr>
              <w:t xml:space="preserve"> </w:t>
            </w:r>
            <w:r>
              <w:rPr>
                <w:color w:val="1B377C"/>
                <w:w w:val="105"/>
                <w:sz w:val="16"/>
              </w:rPr>
              <w:t>nepředvídané</w:t>
            </w:r>
            <w:r>
              <w:rPr>
                <w:color w:val="1B377C"/>
                <w:spacing w:val="-9"/>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tc>
      </w:tr>
    </w:tbl>
    <w:p w:rsidR="00750E3E" w:rsidRDefault="00750E3E">
      <w:pPr>
        <w:spacing w:line="252" w:lineRule="auto"/>
        <w:rPr>
          <w:sz w:val="16"/>
        </w:rPr>
        <w:sectPr w:rsidR="00750E3E">
          <w:pgSz w:w="11910" w:h="16840"/>
          <w:pgMar w:top="132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01"/>
      </w:tblGrid>
      <w:tr w:rsidR="00750E3E">
        <w:trPr>
          <w:trHeight w:val="3391"/>
        </w:trPr>
        <w:tc>
          <w:tcPr>
            <w:tcW w:w="940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33"/>
              </w:numPr>
              <w:tabs>
                <w:tab w:val="left" w:pos="310"/>
              </w:tabs>
              <w:spacing w:before="67"/>
              <w:ind w:left="310" w:hanging="197"/>
              <w:rPr>
                <w:sz w:val="16"/>
              </w:rPr>
            </w:pPr>
            <w:r>
              <w:rPr>
                <w:color w:val="1B377C"/>
                <w:sz w:val="16"/>
              </w:rPr>
              <w:t>Jak</w:t>
            </w:r>
            <w:r>
              <w:rPr>
                <w:color w:val="1B377C"/>
                <w:spacing w:val="3"/>
                <w:sz w:val="16"/>
              </w:rPr>
              <w:t xml:space="preserve"> </w:t>
            </w:r>
            <w:r>
              <w:rPr>
                <w:color w:val="1B377C"/>
                <w:sz w:val="16"/>
              </w:rPr>
              <w:t>myslíte,</w:t>
            </w:r>
            <w:r>
              <w:rPr>
                <w:color w:val="1B377C"/>
                <w:spacing w:val="3"/>
                <w:sz w:val="16"/>
              </w:rPr>
              <w:t xml:space="preserve"> </w:t>
            </w:r>
            <w:r>
              <w:rPr>
                <w:color w:val="1B377C"/>
                <w:sz w:val="16"/>
              </w:rPr>
              <w:t>že</w:t>
            </w:r>
            <w:r>
              <w:rPr>
                <w:color w:val="1B377C"/>
                <w:spacing w:val="3"/>
                <w:sz w:val="16"/>
              </w:rPr>
              <w:t xml:space="preserve"> </w:t>
            </w:r>
            <w:r>
              <w:rPr>
                <w:color w:val="1B377C"/>
                <w:sz w:val="16"/>
              </w:rPr>
              <w:t>se</w:t>
            </w:r>
            <w:r>
              <w:rPr>
                <w:color w:val="1B377C"/>
                <w:spacing w:val="3"/>
                <w:sz w:val="16"/>
              </w:rPr>
              <w:t xml:space="preserve"> </w:t>
            </w:r>
            <w:r>
              <w:rPr>
                <w:color w:val="1B377C"/>
                <w:sz w:val="16"/>
              </w:rPr>
              <w:t>dá</w:t>
            </w:r>
            <w:r>
              <w:rPr>
                <w:color w:val="1B377C"/>
                <w:spacing w:val="4"/>
                <w:sz w:val="16"/>
              </w:rPr>
              <w:t xml:space="preserve"> </w:t>
            </w:r>
            <w:r>
              <w:rPr>
                <w:color w:val="1B377C"/>
                <w:sz w:val="16"/>
              </w:rPr>
              <w:t>vejce</w:t>
            </w:r>
            <w:r>
              <w:rPr>
                <w:color w:val="1B377C"/>
                <w:spacing w:val="3"/>
                <w:sz w:val="16"/>
              </w:rPr>
              <w:t xml:space="preserve"> </w:t>
            </w:r>
            <w:r>
              <w:rPr>
                <w:color w:val="1B377C"/>
                <w:sz w:val="16"/>
              </w:rPr>
              <w:t>využít</w:t>
            </w:r>
            <w:r>
              <w:rPr>
                <w:color w:val="1B377C"/>
                <w:spacing w:val="3"/>
                <w:sz w:val="16"/>
              </w:rPr>
              <w:t xml:space="preserve"> </w:t>
            </w:r>
            <w:r>
              <w:rPr>
                <w:color w:val="1B377C"/>
                <w:sz w:val="16"/>
              </w:rPr>
              <w:t>jinak</w:t>
            </w:r>
            <w:r>
              <w:rPr>
                <w:color w:val="1B377C"/>
                <w:spacing w:val="3"/>
                <w:sz w:val="16"/>
              </w:rPr>
              <w:t xml:space="preserve"> </w:t>
            </w:r>
            <w:r>
              <w:rPr>
                <w:color w:val="1B377C"/>
                <w:sz w:val="16"/>
              </w:rPr>
              <w:t>než</w:t>
            </w:r>
            <w:r>
              <w:rPr>
                <w:color w:val="1B377C"/>
                <w:spacing w:val="3"/>
                <w:sz w:val="16"/>
              </w:rPr>
              <w:t xml:space="preserve"> </w:t>
            </w:r>
            <w:r>
              <w:rPr>
                <w:color w:val="1B377C"/>
                <w:sz w:val="16"/>
              </w:rPr>
              <w:t>k</w:t>
            </w:r>
            <w:r>
              <w:rPr>
                <w:color w:val="1B377C"/>
                <w:spacing w:val="4"/>
                <w:sz w:val="16"/>
              </w:rPr>
              <w:t xml:space="preserve"> </w:t>
            </w:r>
            <w:r>
              <w:rPr>
                <w:color w:val="1B377C"/>
                <w:spacing w:val="-2"/>
                <w:sz w:val="16"/>
              </w:rPr>
              <w:t>jídlu?</w:t>
            </w:r>
          </w:p>
          <w:p w:rsidR="00750E3E" w:rsidRDefault="000B7D51">
            <w:pPr>
              <w:pStyle w:val="TableParagraph"/>
              <w:numPr>
                <w:ilvl w:val="0"/>
                <w:numId w:val="133"/>
              </w:numPr>
              <w:tabs>
                <w:tab w:val="left" w:pos="310"/>
              </w:tabs>
              <w:spacing w:before="55"/>
              <w:ind w:left="310" w:hanging="197"/>
              <w:rPr>
                <w:sz w:val="16"/>
              </w:rPr>
            </w:pPr>
            <w:r>
              <w:rPr>
                <w:color w:val="1B377C"/>
                <w:sz w:val="16"/>
              </w:rPr>
              <w:t>Vejce</w:t>
            </w:r>
            <w:r>
              <w:rPr>
                <w:color w:val="1B377C"/>
                <w:spacing w:val="8"/>
                <w:sz w:val="16"/>
              </w:rPr>
              <w:t xml:space="preserve"> </w:t>
            </w:r>
            <w:r>
              <w:rPr>
                <w:color w:val="1B377C"/>
                <w:sz w:val="16"/>
              </w:rPr>
              <w:t>–</w:t>
            </w:r>
            <w:r>
              <w:rPr>
                <w:color w:val="1B377C"/>
                <w:spacing w:val="9"/>
                <w:sz w:val="16"/>
              </w:rPr>
              <w:t xml:space="preserve"> </w:t>
            </w:r>
            <w:r>
              <w:rPr>
                <w:color w:val="1B377C"/>
                <w:sz w:val="16"/>
              </w:rPr>
              <w:t>obyčejná</w:t>
            </w:r>
            <w:r>
              <w:rPr>
                <w:color w:val="1B377C"/>
                <w:spacing w:val="9"/>
                <w:sz w:val="16"/>
              </w:rPr>
              <w:t xml:space="preserve"> </w:t>
            </w:r>
            <w:r>
              <w:rPr>
                <w:color w:val="1B377C"/>
                <w:sz w:val="16"/>
              </w:rPr>
              <w:t>věc,</w:t>
            </w:r>
            <w:r>
              <w:rPr>
                <w:color w:val="1B377C"/>
                <w:spacing w:val="9"/>
                <w:sz w:val="16"/>
              </w:rPr>
              <w:t xml:space="preserve"> </w:t>
            </w:r>
            <w:r>
              <w:rPr>
                <w:color w:val="1B377C"/>
                <w:sz w:val="16"/>
              </w:rPr>
              <w:t>nebo</w:t>
            </w:r>
            <w:r>
              <w:rPr>
                <w:color w:val="1B377C"/>
                <w:spacing w:val="9"/>
                <w:sz w:val="16"/>
              </w:rPr>
              <w:t xml:space="preserve"> </w:t>
            </w:r>
            <w:r>
              <w:rPr>
                <w:color w:val="1B377C"/>
                <w:sz w:val="16"/>
              </w:rPr>
              <w:t>malý</w:t>
            </w:r>
            <w:r>
              <w:rPr>
                <w:color w:val="1B377C"/>
                <w:spacing w:val="9"/>
                <w:sz w:val="16"/>
              </w:rPr>
              <w:t xml:space="preserve"> </w:t>
            </w:r>
            <w:r>
              <w:rPr>
                <w:color w:val="1B377C"/>
                <w:sz w:val="16"/>
              </w:rPr>
              <w:t>zázrak</w:t>
            </w:r>
            <w:r>
              <w:rPr>
                <w:color w:val="1B377C"/>
                <w:spacing w:val="8"/>
                <w:sz w:val="16"/>
              </w:rPr>
              <w:t xml:space="preserve"> </w:t>
            </w:r>
            <w:r>
              <w:rPr>
                <w:color w:val="1B377C"/>
                <w:sz w:val="16"/>
              </w:rPr>
              <w:t>přírody?</w:t>
            </w:r>
            <w:r>
              <w:rPr>
                <w:color w:val="1B377C"/>
                <w:spacing w:val="9"/>
                <w:sz w:val="16"/>
              </w:rPr>
              <w:t xml:space="preserve"> </w:t>
            </w:r>
            <w:r>
              <w:rPr>
                <w:color w:val="1B377C"/>
                <w:spacing w:val="-2"/>
                <w:sz w:val="16"/>
              </w:rPr>
              <w:t>Proč?</w:t>
            </w:r>
          </w:p>
          <w:p w:rsidR="00750E3E" w:rsidRDefault="000B7D51">
            <w:pPr>
              <w:pStyle w:val="TableParagraph"/>
              <w:numPr>
                <w:ilvl w:val="0"/>
                <w:numId w:val="133"/>
              </w:numPr>
              <w:tabs>
                <w:tab w:val="left" w:pos="310"/>
              </w:tabs>
              <w:spacing w:before="54"/>
              <w:ind w:left="310" w:hanging="197"/>
              <w:rPr>
                <w:sz w:val="16"/>
              </w:rPr>
            </w:pPr>
            <w:r>
              <w:rPr>
                <w:color w:val="1B377C"/>
                <w:sz w:val="16"/>
              </w:rPr>
              <w:t>Co</w:t>
            </w:r>
            <w:r>
              <w:rPr>
                <w:color w:val="1B377C"/>
                <w:spacing w:val="10"/>
                <w:sz w:val="16"/>
              </w:rPr>
              <w:t xml:space="preserve"> </w:t>
            </w:r>
            <w:r>
              <w:rPr>
                <w:color w:val="1B377C"/>
                <w:sz w:val="16"/>
              </w:rPr>
              <w:t>nejvíce</w:t>
            </w:r>
            <w:r>
              <w:rPr>
                <w:color w:val="1B377C"/>
                <w:spacing w:val="11"/>
                <w:sz w:val="16"/>
              </w:rPr>
              <w:t xml:space="preserve"> </w:t>
            </w:r>
            <w:r>
              <w:rPr>
                <w:color w:val="1B377C"/>
                <w:sz w:val="16"/>
              </w:rPr>
              <w:t>ohrožuje</w:t>
            </w:r>
            <w:r>
              <w:rPr>
                <w:color w:val="1B377C"/>
                <w:spacing w:val="10"/>
                <w:sz w:val="16"/>
              </w:rPr>
              <w:t xml:space="preserve"> </w:t>
            </w:r>
            <w:r>
              <w:rPr>
                <w:color w:val="1B377C"/>
                <w:sz w:val="16"/>
              </w:rPr>
              <w:t>vejce</w:t>
            </w:r>
            <w:r>
              <w:rPr>
                <w:color w:val="1B377C"/>
                <w:spacing w:val="11"/>
                <w:sz w:val="16"/>
              </w:rPr>
              <w:t xml:space="preserve"> </w:t>
            </w:r>
            <w:r>
              <w:rPr>
                <w:color w:val="1B377C"/>
                <w:spacing w:val="-2"/>
                <w:sz w:val="16"/>
              </w:rPr>
              <w:t>živočichů?</w:t>
            </w:r>
          </w:p>
          <w:p w:rsidR="00750E3E" w:rsidRDefault="000B7D51">
            <w:pPr>
              <w:pStyle w:val="TableParagraph"/>
              <w:numPr>
                <w:ilvl w:val="0"/>
                <w:numId w:val="133"/>
              </w:numPr>
              <w:tabs>
                <w:tab w:val="left" w:pos="310"/>
              </w:tabs>
              <w:spacing w:before="54"/>
              <w:ind w:left="310" w:hanging="197"/>
              <w:rPr>
                <w:sz w:val="16"/>
              </w:rPr>
            </w:pPr>
            <w:r>
              <w:rPr>
                <w:color w:val="1B377C"/>
                <w:w w:val="105"/>
                <w:sz w:val="16"/>
              </w:rPr>
              <w:t>Souvisí</w:t>
            </w:r>
            <w:r>
              <w:rPr>
                <w:color w:val="1B377C"/>
                <w:spacing w:val="-10"/>
                <w:w w:val="105"/>
                <w:sz w:val="16"/>
              </w:rPr>
              <w:t xml:space="preserve"> </w:t>
            </w:r>
            <w:r>
              <w:rPr>
                <w:color w:val="1B377C"/>
                <w:w w:val="105"/>
                <w:sz w:val="16"/>
              </w:rPr>
              <w:t>vejcorodost</w:t>
            </w:r>
            <w:r>
              <w:rPr>
                <w:color w:val="1B377C"/>
                <w:spacing w:val="-9"/>
                <w:w w:val="105"/>
                <w:sz w:val="16"/>
              </w:rPr>
              <w:t xml:space="preserve"> </w:t>
            </w:r>
            <w:r>
              <w:rPr>
                <w:color w:val="1B377C"/>
                <w:w w:val="105"/>
                <w:sz w:val="16"/>
              </w:rPr>
              <w:t>se</w:t>
            </w:r>
            <w:r>
              <w:rPr>
                <w:color w:val="1B377C"/>
                <w:spacing w:val="-10"/>
                <w:w w:val="105"/>
                <w:sz w:val="16"/>
              </w:rPr>
              <w:t xml:space="preserve"> </w:t>
            </w:r>
            <w:r>
              <w:rPr>
                <w:color w:val="1B377C"/>
                <w:w w:val="105"/>
                <w:sz w:val="16"/>
              </w:rPr>
              <w:t>zeměpisnými</w:t>
            </w:r>
            <w:r>
              <w:rPr>
                <w:color w:val="1B377C"/>
                <w:spacing w:val="-9"/>
                <w:w w:val="105"/>
                <w:sz w:val="16"/>
              </w:rPr>
              <w:t xml:space="preserve"> </w:t>
            </w:r>
            <w:r>
              <w:rPr>
                <w:color w:val="1B377C"/>
                <w:spacing w:val="-2"/>
                <w:w w:val="105"/>
                <w:sz w:val="16"/>
              </w:rPr>
              <w:t>podmínkami?</w:t>
            </w:r>
          </w:p>
          <w:p w:rsidR="00750E3E" w:rsidRDefault="000B7D51">
            <w:pPr>
              <w:pStyle w:val="TableParagraph"/>
              <w:spacing w:before="59"/>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133"/>
              </w:numPr>
              <w:tabs>
                <w:tab w:val="left" w:pos="310"/>
              </w:tabs>
              <w:spacing w:before="67"/>
              <w:ind w:left="310" w:hanging="197"/>
              <w:rPr>
                <w:sz w:val="16"/>
              </w:rPr>
            </w:pPr>
            <w:r>
              <w:rPr>
                <w:color w:val="1B377C"/>
                <w:sz w:val="16"/>
              </w:rPr>
              <w:t>Vejce</w:t>
            </w:r>
            <w:r>
              <w:rPr>
                <w:color w:val="1B377C"/>
                <w:spacing w:val="-10"/>
                <w:sz w:val="16"/>
              </w:rPr>
              <w:t xml:space="preserve"> </w:t>
            </w:r>
            <w:r>
              <w:rPr>
                <w:color w:val="1B377C"/>
                <w:sz w:val="16"/>
              </w:rPr>
              <w:t>v</w:t>
            </w:r>
            <w:r>
              <w:rPr>
                <w:color w:val="1B377C"/>
                <w:spacing w:val="-7"/>
                <w:sz w:val="16"/>
              </w:rPr>
              <w:t xml:space="preserve"> </w:t>
            </w:r>
            <w:r>
              <w:rPr>
                <w:color w:val="1B377C"/>
                <w:spacing w:val="-2"/>
                <w:sz w:val="16"/>
              </w:rPr>
              <w:t>úzkých</w:t>
            </w:r>
          </w:p>
          <w:p w:rsidR="00750E3E" w:rsidRDefault="000B7D51">
            <w:pPr>
              <w:pStyle w:val="TableParagraph"/>
              <w:numPr>
                <w:ilvl w:val="1"/>
                <w:numId w:val="133"/>
              </w:numPr>
              <w:tabs>
                <w:tab w:val="left" w:pos="508"/>
              </w:tabs>
              <w:spacing w:before="28"/>
              <w:ind w:left="508" w:hanging="197"/>
              <w:rPr>
                <w:rFonts w:ascii="Arial Black" w:hAnsi="Arial Black"/>
                <w:sz w:val="16"/>
              </w:rPr>
            </w:pPr>
            <w:r>
              <w:rPr>
                <w:rFonts w:ascii="Arial Black" w:hAnsi="Arial Black"/>
                <w:color w:val="1B377C"/>
                <w:w w:val="90"/>
                <w:sz w:val="16"/>
              </w:rPr>
              <w:t>viz</w:t>
            </w:r>
            <w:r>
              <w:rPr>
                <w:rFonts w:ascii="Arial Black" w:hAnsi="Arial Black"/>
                <w:color w:val="1B377C"/>
                <w:spacing w:val="40"/>
                <w:sz w:val="16"/>
              </w:rPr>
              <w:t xml:space="preserve">  </w:t>
            </w:r>
            <w:hyperlink r:id="rId29">
              <w:r>
                <w:rPr>
                  <w:rFonts w:ascii="Arial Black" w:hAnsi="Arial Black"/>
                  <w:color w:val="1B377C"/>
                  <w:w w:val="90"/>
                  <w:sz w:val="16"/>
                </w:rPr>
                <w:t>https://www.matfyz.cz/clanky/fyzikalni-pokus-pokusne-vajicko-</w:t>
              </w:r>
              <w:r>
                <w:rPr>
                  <w:rFonts w:ascii="Arial Black" w:hAnsi="Arial Black"/>
                  <w:color w:val="1B377C"/>
                  <w:spacing w:val="-5"/>
                  <w:w w:val="90"/>
                  <w:sz w:val="16"/>
                </w:rPr>
                <w:t>ii</w:t>
              </w:r>
            </w:hyperlink>
          </w:p>
          <w:p w:rsidR="00750E3E" w:rsidRDefault="000B7D51">
            <w:pPr>
              <w:pStyle w:val="TableParagraph"/>
              <w:numPr>
                <w:ilvl w:val="0"/>
                <w:numId w:val="133"/>
              </w:numPr>
              <w:tabs>
                <w:tab w:val="left" w:pos="310"/>
              </w:tabs>
              <w:spacing w:before="39"/>
              <w:ind w:left="310" w:hanging="197"/>
              <w:rPr>
                <w:sz w:val="16"/>
              </w:rPr>
            </w:pPr>
            <w:r>
              <w:rPr>
                <w:color w:val="1B377C"/>
                <w:w w:val="105"/>
                <w:sz w:val="16"/>
              </w:rPr>
              <w:t>Tlaková</w:t>
            </w:r>
            <w:r>
              <w:rPr>
                <w:color w:val="1B377C"/>
                <w:spacing w:val="-3"/>
                <w:w w:val="105"/>
                <w:sz w:val="16"/>
              </w:rPr>
              <w:t xml:space="preserve"> </w:t>
            </w:r>
            <w:r>
              <w:rPr>
                <w:color w:val="1B377C"/>
                <w:w w:val="105"/>
                <w:sz w:val="16"/>
              </w:rPr>
              <w:t>odolnost</w:t>
            </w:r>
            <w:r>
              <w:rPr>
                <w:color w:val="1B377C"/>
                <w:spacing w:val="-3"/>
                <w:w w:val="105"/>
                <w:sz w:val="16"/>
              </w:rPr>
              <w:t xml:space="preserve"> </w:t>
            </w:r>
            <w:r>
              <w:rPr>
                <w:color w:val="1B377C"/>
                <w:spacing w:val="-4"/>
                <w:w w:val="105"/>
                <w:sz w:val="16"/>
              </w:rPr>
              <w:t>vejce</w:t>
            </w:r>
          </w:p>
          <w:p w:rsidR="00750E3E" w:rsidRDefault="000B7D51">
            <w:pPr>
              <w:pStyle w:val="TableParagraph"/>
              <w:numPr>
                <w:ilvl w:val="1"/>
                <w:numId w:val="133"/>
              </w:numPr>
              <w:tabs>
                <w:tab w:val="left" w:pos="508"/>
              </w:tabs>
              <w:spacing w:before="28"/>
              <w:ind w:left="508" w:hanging="197"/>
              <w:rPr>
                <w:sz w:val="16"/>
              </w:rPr>
            </w:pPr>
            <w:r>
              <w:rPr>
                <w:color w:val="1B377C"/>
                <w:w w:val="105"/>
                <w:sz w:val="16"/>
              </w:rPr>
              <w:t>žáci</w:t>
            </w:r>
            <w:r>
              <w:rPr>
                <w:color w:val="1B377C"/>
                <w:spacing w:val="-3"/>
                <w:w w:val="105"/>
                <w:sz w:val="16"/>
              </w:rPr>
              <w:t xml:space="preserve"> </w:t>
            </w:r>
            <w:r>
              <w:rPr>
                <w:color w:val="1B377C"/>
                <w:w w:val="105"/>
                <w:sz w:val="16"/>
              </w:rPr>
              <w:t>zkouší</w:t>
            </w:r>
            <w:r>
              <w:rPr>
                <w:color w:val="1B377C"/>
                <w:spacing w:val="-3"/>
                <w:w w:val="105"/>
                <w:sz w:val="16"/>
              </w:rPr>
              <w:t xml:space="preserve"> </w:t>
            </w:r>
            <w:r>
              <w:rPr>
                <w:color w:val="1B377C"/>
                <w:w w:val="105"/>
                <w:sz w:val="16"/>
              </w:rPr>
              <w:t>stisknout</w:t>
            </w:r>
            <w:r>
              <w:rPr>
                <w:color w:val="1B377C"/>
                <w:spacing w:val="-3"/>
                <w:w w:val="105"/>
                <w:sz w:val="16"/>
              </w:rPr>
              <w:t xml:space="preserve"> </w:t>
            </w:r>
            <w:r>
              <w:rPr>
                <w:color w:val="1B377C"/>
                <w:w w:val="105"/>
                <w:sz w:val="16"/>
              </w:rPr>
              <w:t>vejce</w:t>
            </w:r>
            <w:r>
              <w:rPr>
                <w:color w:val="1B377C"/>
                <w:spacing w:val="-2"/>
                <w:w w:val="105"/>
                <w:sz w:val="16"/>
              </w:rPr>
              <w:t xml:space="preserve"> </w:t>
            </w:r>
            <w:r>
              <w:rPr>
                <w:color w:val="1B377C"/>
                <w:w w:val="105"/>
                <w:sz w:val="16"/>
              </w:rPr>
              <w:t>v</w:t>
            </w:r>
            <w:r>
              <w:rPr>
                <w:color w:val="1B377C"/>
                <w:spacing w:val="-3"/>
                <w:w w:val="105"/>
                <w:sz w:val="16"/>
              </w:rPr>
              <w:t xml:space="preserve"> </w:t>
            </w:r>
            <w:r>
              <w:rPr>
                <w:color w:val="1B377C"/>
                <w:w w:val="105"/>
                <w:sz w:val="16"/>
              </w:rPr>
              <w:t>ruce</w:t>
            </w:r>
            <w:r>
              <w:rPr>
                <w:color w:val="1B377C"/>
                <w:spacing w:val="-3"/>
                <w:w w:val="105"/>
                <w:sz w:val="16"/>
              </w:rPr>
              <w:t xml:space="preserve"> </w:t>
            </w:r>
            <w:r>
              <w:rPr>
                <w:color w:val="1B377C"/>
                <w:w w:val="105"/>
                <w:sz w:val="16"/>
              </w:rPr>
              <w:t>za</w:t>
            </w:r>
            <w:r>
              <w:rPr>
                <w:color w:val="1B377C"/>
                <w:spacing w:val="-3"/>
                <w:w w:val="105"/>
                <w:sz w:val="16"/>
              </w:rPr>
              <w:t xml:space="preserve"> </w:t>
            </w:r>
            <w:r>
              <w:rPr>
                <w:color w:val="1B377C"/>
                <w:w w:val="105"/>
                <w:sz w:val="16"/>
              </w:rPr>
              <w:t>použití</w:t>
            </w:r>
            <w:r>
              <w:rPr>
                <w:color w:val="1B377C"/>
                <w:spacing w:val="-2"/>
                <w:w w:val="105"/>
                <w:sz w:val="16"/>
              </w:rPr>
              <w:t xml:space="preserve"> </w:t>
            </w:r>
            <w:r>
              <w:rPr>
                <w:color w:val="1B377C"/>
                <w:w w:val="105"/>
                <w:sz w:val="16"/>
              </w:rPr>
              <w:t>rovnoměrného</w:t>
            </w:r>
            <w:r>
              <w:rPr>
                <w:color w:val="1B377C"/>
                <w:spacing w:val="-3"/>
                <w:w w:val="105"/>
                <w:sz w:val="16"/>
              </w:rPr>
              <w:t xml:space="preserve"> </w:t>
            </w:r>
            <w:r>
              <w:rPr>
                <w:color w:val="1B377C"/>
                <w:spacing w:val="-2"/>
                <w:w w:val="105"/>
                <w:sz w:val="16"/>
              </w:rPr>
              <w:t>tlaku</w:t>
            </w:r>
          </w:p>
          <w:p w:rsidR="00750E3E" w:rsidRDefault="000B7D51">
            <w:pPr>
              <w:pStyle w:val="TableParagraph"/>
              <w:numPr>
                <w:ilvl w:val="1"/>
                <w:numId w:val="133"/>
              </w:numPr>
              <w:tabs>
                <w:tab w:val="left" w:pos="508"/>
              </w:tabs>
              <w:spacing w:before="13"/>
              <w:ind w:left="508" w:hanging="197"/>
              <w:rPr>
                <w:rFonts w:ascii="Calibri" w:hAnsi="Calibri"/>
                <w:i/>
                <w:sz w:val="16"/>
              </w:rPr>
            </w:pPr>
            <w:r>
              <w:rPr>
                <w:color w:val="1B377C"/>
                <w:w w:val="105"/>
                <w:sz w:val="16"/>
              </w:rPr>
              <w:t>viz</w:t>
            </w:r>
            <w:r>
              <w:rPr>
                <w:rFonts w:ascii="Calibri" w:hAnsi="Calibri"/>
                <w:i/>
                <w:color w:val="4975FC"/>
                <w:spacing w:val="-6"/>
                <w:w w:val="105"/>
                <w:sz w:val="16"/>
                <w:u w:val="single" w:color="4975FC"/>
              </w:rPr>
              <w:t xml:space="preserve"> </w:t>
            </w:r>
            <w:r>
              <w:rPr>
                <w:rFonts w:ascii="Calibri" w:hAnsi="Calibri"/>
                <w:i/>
                <w:color w:val="4975FC"/>
                <w:spacing w:val="-2"/>
                <w:w w:val="105"/>
                <w:sz w:val="16"/>
                <w:u w:val="single" w:color="4975FC"/>
              </w:rPr>
              <w:t>https://fyzweb.cz/materialy/sily/vice/vyuz.php</w:t>
            </w:r>
          </w:p>
          <w:p w:rsidR="00750E3E" w:rsidRDefault="000B7D51">
            <w:pPr>
              <w:pStyle w:val="TableParagraph"/>
              <w:numPr>
                <w:ilvl w:val="0"/>
                <w:numId w:val="133"/>
              </w:numPr>
              <w:tabs>
                <w:tab w:val="left" w:pos="310"/>
              </w:tabs>
              <w:spacing w:before="39"/>
              <w:ind w:left="310" w:hanging="197"/>
              <w:rPr>
                <w:sz w:val="16"/>
              </w:rPr>
            </w:pPr>
            <w:r>
              <w:rPr>
                <w:color w:val="1B377C"/>
                <w:spacing w:val="-2"/>
                <w:sz w:val="16"/>
              </w:rPr>
              <w:t>Skákající</w:t>
            </w:r>
            <w:r>
              <w:rPr>
                <w:color w:val="1B377C"/>
                <w:spacing w:val="3"/>
                <w:sz w:val="16"/>
              </w:rPr>
              <w:t xml:space="preserve"> </w:t>
            </w:r>
            <w:r>
              <w:rPr>
                <w:color w:val="1B377C"/>
                <w:spacing w:val="-2"/>
                <w:sz w:val="16"/>
              </w:rPr>
              <w:t>vajíčko</w:t>
            </w:r>
          </w:p>
          <w:p w:rsidR="00750E3E" w:rsidRDefault="000B7D51">
            <w:pPr>
              <w:pStyle w:val="TableParagraph"/>
              <w:numPr>
                <w:ilvl w:val="1"/>
                <w:numId w:val="133"/>
              </w:numPr>
              <w:tabs>
                <w:tab w:val="left" w:pos="508"/>
              </w:tabs>
              <w:spacing w:before="28"/>
              <w:ind w:left="508" w:hanging="197"/>
              <w:rPr>
                <w:rFonts w:ascii="Calibri" w:hAnsi="Calibri"/>
                <w:i/>
                <w:sz w:val="16"/>
              </w:rPr>
            </w:pPr>
            <w:r>
              <w:rPr>
                <w:color w:val="1B377C"/>
                <w:w w:val="105"/>
                <w:sz w:val="16"/>
              </w:rPr>
              <w:t>viz</w:t>
            </w:r>
            <w:r>
              <w:rPr>
                <w:color w:val="1B377C"/>
                <w:spacing w:val="26"/>
                <w:w w:val="105"/>
                <w:sz w:val="16"/>
              </w:rPr>
              <w:t xml:space="preserve"> </w:t>
            </w:r>
            <w:r>
              <w:rPr>
                <w:rFonts w:ascii="Calibri" w:hAnsi="Calibri"/>
                <w:i/>
                <w:color w:val="4975FC"/>
                <w:w w:val="105"/>
                <w:sz w:val="16"/>
                <w:u w:val="single" w:color="4975FC"/>
              </w:rPr>
              <w:t>https://vida.cz/blog/skakajici-</w:t>
            </w:r>
            <w:r>
              <w:rPr>
                <w:rFonts w:ascii="Calibri" w:hAnsi="Calibri"/>
                <w:i/>
                <w:color w:val="4975FC"/>
                <w:spacing w:val="-2"/>
                <w:w w:val="105"/>
                <w:sz w:val="16"/>
                <w:u w:val="single" w:color="4975FC"/>
              </w:rPr>
              <w:t>vajicko</w:t>
            </w:r>
          </w:p>
        </w:tc>
      </w:tr>
      <w:tr w:rsidR="00750E3E">
        <w:trPr>
          <w:trHeight w:val="7304"/>
        </w:trPr>
        <w:tc>
          <w:tcPr>
            <w:tcW w:w="9401" w:type="dxa"/>
            <w:shd w:val="clear" w:color="auto" w:fill="F3F3F3"/>
          </w:tcPr>
          <w:p w:rsidR="00750E3E" w:rsidRDefault="000B7D51">
            <w:pPr>
              <w:pStyle w:val="TableParagraph"/>
              <w:spacing w:before="104" w:line="254" w:lineRule="auto"/>
              <w:ind w:left="113" w:right="238"/>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750E3E">
            <w:pPr>
              <w:pStyle w:val="TableParagraph"/>
              <w:spacing w:before="80"/>
              <w:rPr>
                <w:rFonts w:ascii="Cambria"/>
                <w:sz w:val="16"/>
              </w:rPr>
            </w:pPr>
          </w:p>
          <w:p w:rsidR="00750E3E" w:rsidRDefault="000B7D51">
            <w:pPr>
              <w:pStyle w:val="TableParagraph"/>
              <w:ind w:left="113"/>
              <w:rPr>
                <w:rFonts w:ascii="Arial Black"/>
                <w:sz w:val="16"/>
              </w:rPr>
            </w:pPr>
            <w:r>
              <w:rPr>
                <w:rFonts w:ascii="Arial Black"/>
                <w:color w:val="1B377C"/>
                <w:spacing w:val="-2"/>
                <w:sz w:val="16"/>
              </w:rPr>
              <w:t>Fyzika</w:t>
            </w:r>
          </w:p>
          <w:p w:rsidR="00750E3E" w:rsidRDefault="000B7D51">
            <w:pPr>
              <w:pStyle w:val="TableParagraph"/>
              <w:numPr>
                <w:ilvl w:val="0"/>
                <w:numId w:val="132"/>
              </w:numPr>
              <w:tabs>
                <w:tab w:val="left" w:pos="310"/>
              </w:tabs>
              <w:spacing w:before="42"/>
              <w:ind w:left="310" w:hanging="197"/>
              <w:rPr>
                <w:sz w:val="16"/>
              </w:rPr>
            </w:pPr>
            <w:r>
              <w:rPr>
                <w:color w:val="1B377C"/>
                <w:sz w:val="16"/>
              </w:rPr>
              <w:t>CAP-</w:t>
            </w:r>
            <w:r>
              <w:rPr>
                <w:rFonts w:ascii="Arial Black" w:hAnsi="Arial Black"/>
                <w:color w:val="1B377C"/>
                <w:sz w:val="16"/>
              </w:rPr>
              <w:t>FYZ</w:t>
            </w:r>
            <w:r>
              <w:rPr>
                <w:color w:val="1B377C"/>
                <w:sz w:val="16"/>
              </w:rPr>
              <w:t>-002-ZV9-003:</w:t>
            </w:r>
            <w:r>
              <w:rPr>
                <w:color w:val="1B377C"/>
                <w:spacing w:val="8"/>
                <w:sz w:val="16"/>
              </w:rPr>
              <w:t xml:space="preserve"> </w:t>
            </w:r>
            <w:r>
              <w:rPr>
                <w:color w:val="1B377C"/>
                <w:sz w:val="16"/>
              </w:rPr>
              <w:t>Pozoruje,</w:t>
            </w:r>
            <w:r>
              <w:rPr>
                <w:color w:val="1B377C"/>
                <w:spacing w:val="9"/>
                <w:sz w:val="16"/>
              </w:rPr>
              <w:t xml:space="preserve"> </w:t>
            </w:r>
            <w:r>
              <w:rPr>
                <w:color w:val="1B377C"/>
                <w:sz w:val="16"/>
              </w:rPr>
              <w:t>porovná,</w:t>
            </w:r>
            <w:r>
              <w:rPr>
                <w:color w:val="1B377C"/>
                <w:spacing w:val="8"/>
                <w:sz w:val="16"/>
              </w:rPr>
              <w:t xml:space="preserve"> </w:t>
            </w:r>
            <w:r>
              <w:rPr>
                <w:color w:val="1B377C"/>
                <w:sz w:val="16"/>
              </w:rPr>
              <w:t>změří,</w:t>
            </w:r>
            <w:r>
              <w:rPr>
                <w:color w:val="1B377C"/>
                <w:spacing w:val="9"/>
                <w:sz w:val="16"/>
              </w:rPr>
              <w:t xml:space="preserve"> </w:t>
            </w:r>
            <w:r>
              <w:rPr>
                <w:color w:val="1B377C"/>
                <w:sz w:val="16"/>
              </w:rPr>
              <w:t>popíše</w:t>
            </w:r>
            <w:r>
              <w:rPr>
                <w:color w:val="1B377C"/>
                <w:spacing w:val="8"/>
                <w:sz w:val="16"/>
              </w:rPr>
              <w:t xml:space="preserve"> </w:t>
            </w:r>
            <w:r>
              <w:rPr>
                <w:color w:val="1B377C"/>
                <w:sz w:val="16"/>
              </w:rPr>
              <w:t>různé</w:t>
            </w:r>
            <w:r>
              <w:rPr>
                <w:color w:val="1B377C"/>
                <w:spacing w:val="9"/>
                <w:sz w:val="16"/>
              </w:rPr>
              <w:t xml:space="preserve"> </w:t>
            </w:r>
            <w:r>
              <w:rPr>
                <w:color w:val="1B377C"/>
                <w:sz w:val="16"/>
              </w:rPr>
              <w:t>pohyby</w:t>
            </w:r>
            <w:r>
              <w:rPr>
                <w:color w:val="1B377C"/>
                <w:spacing w:val="9"/>
                <w:sz w:val="16"/>
              </w:rPr>
              <w:t xml:space="preserve"> </w:t>
            </w:r>
            <w:r>
              <w:rPr>
                <w:color w:val="1B377C"/>
                <w:sz w:val="16"/>
              </w:rPr>
              <w:t>a</w:t>
            </w:r>
            <w:r>
              <w:rPr>
                <w:color w:val="1B377C"/>
                <w:spacing w:val="8"/>
                <w:sz w:val="16"/>
              </w:rPr>
              <w:t xml:space="preserve"> </w:t>
            </w:r>
            <w:r>
              <w:rPr>
                <w:color w:val="1B377C"/>
                <w:sz w:val="16"/>
              </w:rPr>
              <w:t>předpoví</w:t>
            </w:r>
            <w:r>
              <w:rPr>
                <w:color w:val="1B377C"/>
                <w:spacing w:val="9"/>
                <w:sz w:val="16"/>
              </w:rPr>
              <w:t xml:space="preserve"> </w:t>
            </w:r>
            <w:r>
              <w:rPr>
                <w:color w:val="1B377C"/>
                <w:sz w:val="16"/>
              </w:rPr>
              <w:t>jejich</w:t>
            </w:r>
            <w:r>
              <w:rPr>
                <w:color w:val="1B377C"/>
                <w:spacing w:val="8"/>
                <w:sz w:val="16"/>
              </w:rPr>
              <w:t xml:space="preserve"> </w:t>
            </w:r>
            <w:r>
              <w:rPr>
                <w:color w:val="1B377C"/>
                <w:spacing w:val="-2"/>
                <w:sz w:val="16"/>
              </w:rPr>
              <w:t>průběh.</w:t>
            </w:r>
          </w:p>
          <w:p w:rsidR="00750E3E" w:rsidRDefault="000B7D51">
            <w:pPr>
              <w:pStyle w:val="TableParagraph"/>
              <w:numPr>
                <w:ilvl w:val="1"/>
                <w:numId w:val="132"/>
              </w:numPr>
              <w:tabs>
                <w:tab w:val="left" w:pos="508"/>
              </w:tabs>
              <w:spacing w:before="12"/>
              <w:ind w:left="508" w:hanging="197"/>
              <w:rPr>
                <w:sz w:val="16"/>
              </w:rPr>
            </w:pPr>
            <w:r>
              <w:rPr>
                <w:color w:val="1B377C"/>
                <w:spacing w:val="2"/>
                <w:sz w:val="16"/>
              </w:rPr>
              <w:t>příklad</w:t>
            </w:r>
            <w:r>
              <w:rPr>
                <w:color w:val="1B377C"/>
                <w:spacing w:val="29"/>
                <w:sz w:val="16"/>
              </w:rPr>
              <w:t xml:space="preserve"> </w:t>
            </w:r>
            <w:r>
              <w:rPr>
                <w:color w:val="1B377C"/>
                <w:spacing w:val="2"/>
                <w:sz w:val="16"/>
              </w:rPr>
              <w:t>konkrétního</w:t>
            </w:r>
            <w:r>
              <w:rPr>
                <w:color w:val="1B377C"/>
                <w:spacing w:val="29"/>
                <w:sz w:val="16"/>
              </w:rPr>
              <w:t xml:space="preserve"> </w:t>
            </w:r>
            <w:r>
              <w:rPr>
                <w:color w:val="1B377C"/>
                <w:spacing w:val="2"/>
                <w:sz w:val="16"/>
              </w:rPr>
              <w:t>učiva:</w:t>
            </w:r>
            <w:r>
              <w:rPr>
                <w:color w:val="1B377C"/>
                <w:spacing w:val="29"/>
                <w:sz w:val="16"/>
              </w:rPr>
              <w:t xml:space="preserve"> </w:t>
            </w:r>
            <w:r>
              <w:rPr>
                <w:color w:val="1B377C"/>
                <w:spacing w:val="2"/>
                <w:sz w:val="16"/>
              </w:rPr>
              <w:t>trajektorie,</w:t>
            </w:r>
            <w:r>
              <w:rPr>
                <w:color w:val="1B377C"/>
                <w:spacing w:val="29"/>
                <w:sz w:val="16"/>
              </w:rPr>
              <w:t xml:space="preserve"> </w:t>
            </w:r>
            <w:r>
              <w:rPr>
                <w:color w:val="1B377C"/>
                <w:spacing w:val="2"/>
                <w:sz w:val="16"/>
              </w:rPr>
              <w:t>druhy</w:t>
            </w:r>
            <w:r>
              <w:rPr>
                <w:color w:val="1B377C"/>
                <w:spacing w:val="29"/>
                <w:sz w:val="16"/>
              </w:rPr>
              <w:t xml:space="preserve"> </w:t>
            </w:r>
            <w:r>
              <w:rPr>
                <w:color w:val="1B377C"/>
                <w:spacing w:val="-2"/>
                <w:sz w:val="16"/>
              </w:rPr>
              <w:t>pohybů...</w:t>
            </w:r>
          </w:p>
          <w:p w:rsidR="00750E3E" w:rsidRDefault="000B7D51">
            <w:pPr>
              <w:pStyle w:val="TableParagraph"/>
              <w:numPr>
                <w:ilvl w:val="0"/>
                <w:numId w:val="132"/>
              </w:numPr>
              <w:tabs>
                <w:tab w:val="left" w:pos="309"/>
                <w:tab w:val="left" w:pos="311"/>
              </w:tabs>
              <w:spacing w:before="13" w:line="252" w:lineRule="auto"/>
              <w:ind w:right="207"/>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 konkrétního</w:t>
            </w:r>
            <w:r>
              <w:rPr>
                <w:color w:val="1B377C"/>
                <w:spacing w:val="1"/>
                <w:w w:val="105"/>
                <w:sz w:val="16"/>
              </w:rPr>
              <w:t xml:space="preserve"> </w:t>
            </w:r>
            <w:r>
              <w:rPr>
                <w:color w:val="1B377C"/>
                <w:w w:val="105"/>
                <w:sz w:val="16"/>
              </w:rPr>
              <w:t>učiva: síla,</w:t>
            </w:r>
            <w:r>
              <w:rPr>
                <w:color w:val="1B377C"/>
                <w:spacing w:val="1"/>
                <w:w w:val="105"/>
                <w:sz w:val="16"/>
              </w:rPr>
              <w:t xml:space="preserve"> </w:t>
            </w:r>
            <w:r>
              <w:rPr>
                <w:color w:val="1B377C"/>
                <w:w w:val="105"/>
                <w:sz w:val="16"/>
              </w:rPr>
              <w:t>tlaková</w:t>
            </w:r>
            <w:r>
              <w:rPr>
                <w:color w:val="1B377C"/>
                <w:spacing w:val="1"/>
                <w:w w:val="105"/>
                <w:sz w:val="16"/>
              </w:rPr>
              <w:t xml:space="preserve"> </w:t>
            </w:r>
            <w:r>
              <w:rPr>
                <w:color w:val="1B377C"/>
                <w:w w:val="105"/>
                <w:sz w:val="16"/>
              </w:rPr>
              <w:t>síla; tření,</w:t>
            </w:r>
            <w:r>
              <w:rPr>
                <w:color w:val="1B377C"/>
                <w:spacing w:val="1"/>
                <w:w w:val="105"/>
                <w:sz w:val="16"/>
              </w:rPr>
              <w:t xml:space="preserve"> </w:t>
            </w:r>
            <w:r>
              <w:rPr>
                <w:color w:val="1B377C"/>
                <w:w w:val="105"/>
                <w:sz w:val="16"/>
              </w:rPr>
              <w:t xml:space="preserve">odpor </w:t>
            </w:r>
            <w:r>
              <w:rPr>
                <w:color w:val="1B377C"/>
                <w:spacing w:val="-2"/>
                <w:w w:val="105"/>
                <w:sz w:val="16"/>
              </w:rPr>
              <w:t>prostředí...</w:t>
            </w:r>
          </w:p>
          <w:p w:rsidR="00750E3E" w:rsidRDefault="000B7D51">
            <w:pPr>
              <w:pStyle w:val="TableParagraph"/>
              <w:spacing w:before="12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32"/>
              </w:numPr>
              <w:tabs>
                <w:tab w:val="left" w:pos="309"/>
                <w:tab w:val="left" w:pos="311"/>
              </w:tabs>
              <w:spacing w:before="41" w:line="252" w:lineRule="auto"/>
              <w:ind w:right="33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ekosystémy</w:t>
            </w:r>
            <w:r>
              <w:rPr>
                <w:color w:val="1B377C"/>
                <w:spacing w:val="-4"/>
                <w:w w:val="105"/>
                <w:sz w:val="16"/>
              </w:rPr>
              <w:t xml:space="preserve"> </w:t>
            </w:r>
            <w:r>
              <w:rPr>
                <w:color w:val="1B377C"/>
                <w:w w:val="105"/>
                <w:sz w:val="16"/>
              </w:rPr>
              <w:t>(např.</w:t>
            </w:r>
            <w:r>
              <w:rPr>
                <w:color w:val="1B377C"/>
                <w:spacing w:val="-4"/>
                <w:w w:val="105"/>
                <w:sz w:val="16"/>
              </w:rPr>
              <w:t xml:space="preserve"> </w:t>
            </w:r>
            <w:r>
              <w:rPr>
                <w:color w:val="1B377C"/>
                <w:w w:val="105"/>
                <w:sz w:val="16"/>
              </w:rPr>
              <w:t>okolí</w:t>
            </w:r>
            <w:r>
              <w:rPr>
                <w:color w:val="1B377C"/>
                <w:spacing w:val="-4"/>
                <w:w w:val="105"/>
                <w:sz w:val="16"/>
              </w:rPr>
              <w:t xml:space="preserve"> </w:t>
            </w:r>
            <w:r>
              <w:rPr>
                <w:color w:val="1B377C"/>
                <w:w w:val="105"/>
                <w:sz w:val="16"/>
              </w:rPr>
              <w:t>lidských</w:t>
            </w:r>
            <w:r>
              <w:rPr>
                <w:color w:val="1B377C"/>
                <w:spacing w:val="-4"/>
                <w:w w:val="105"/>
                <w:sz w:val="16"/>
              </w:rPr>
              <w:t xml:space="preserve"> </w:t>
            </w:r>
            <w:r>
              <w:rPr>
                <w:color w:val="1B377C"/>
                <w:w w:val="105"/>
                <w:sz w:val="16"/>
              </w:rPr>
              <w:t>sídel</w:t>
            </w:r>
            <w:r>
              <w:rPr>
                <w:color w:val="1B377C"/>
                <w:spacing w:val="-4"/>
                <w:w w:val="105"/>
                <w:sz w:val="16"/>
              </w:rPr>
              <w:t xml:space="preserve"> </w:t>
            </w:r>
            <w:r>
              <w:rPr>
                <w:color w:val="1B377C"/>
                <w:w w:val="105"/>
                <w:sz w:val="16"/>
              </w:rPr>
              <w:t>s</w:t>
            </w:r>
            <w:r>
              <w:rPr>
                <w:color w:val="1B377C"/>
                <w:spacing w:val="-3"/>
                <w:w w:val="105"/>
                <w:sz w:val="16"/>
              </w:rPr>
              <w:t xml:space="preserve"> </w:t>
            </w:r>
            <w:r>
              <w:rPr>
                <w:color w:val="1B377C"/>
                <w:w w:val="105"/>
                <w:sz w:val="16"/>
              </w:rPr>
              <w:t>vybranými</w:t>
            </w:r>
            <w:r>
              <w:rPr>
                <w:color w:val="1B377C"/>
                <w:spacing w:val="-4"/>
                <w:w w:val="105"/>
                <w:sz w:val="16"/>
              </w:rPr>
              <w:t xml:space="preserve"> </w:t>
            </w:r>
            <w:r>
              <w:rPr>
                <w:color w:val="1B377C"/>
                <w:w w:val="105"/>
                <w:sz w:val="16"/>
              </w:rPr>
              <w:t>zástupci</w:t>
            </w:r>
            <w:r>
              <w:rPr>
                <w:color w:val="1B377C"/>
                <w:spacing w:val="-4"/>
                <w:w w:val="105"/>
                <w:sz w:val="16"/>
              </w:rPr>
              <w:t xml:space="preserve"> </w:t>
            </w:r>
            <w:proofErr w:type="gramStart"/>
            <w:r>
              <w:rPr>
                <w:color w:val="1B377C"/>
                <w:spacing w:val="-2"/>
                <w:w w:val="105"/>
                <w:sz w:val="16"/>
              </w:rPr>
              <w:t>organismů)...</w:t>
            </w:r>
            <w:proofErr w:type="gramEnd"/>
          </w:p>
          <w:p w:rsidR="00750E3E" w:rsidRDefault="000B7D51">
            <w:pPr>
              <w:pStyle w:val="TableParagraph"/>
              <w:numPr>
                <w:ilvl w:val="0"/>
                <w:numId w:val="132"/>
              </w:numPr>
              <w:tabs>
                <w:tab w:val="left" w:pos="310"/>
              </w:tabs>
              <w:spacing w:before="13"/>
              <w:ind w:left="310" w:hanging="197"/>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-002-ZV9-006:</w:t>
            </w:r>
            <w:r>
              <w:rPr>
                <w:color w:val="1B377C"/>
                <w:spacing w:val="-3"/>
                <w:w w:val="105"/>
                <w:sz w:val="16"/>
              </w:rPr>
              <w:t xml:space="preserve"> </w:t>
            </w:r>
            <w:r>
              <w:rPr>
                <w:color w:val="1B377C"/>
                <w:spacing w:val="-2"/>
                <w:w w:val="105"/>
                <w:sz w:val="16"/>
              </w:rPr>
              <w:t>Zapojí se do péče o přírodu</w:t>
            </w:r>
            <w:r>
              <w:rPr>
                <w:color w:val="1B377C"/>
                <w:spacing w:val="-3"/>
                <w:w w:val="105"/>
                <w:sz w:val="16"/>
              </w:rPr>
              <w:t xml:space="preserve"> </w:t>
            </w:r>
            <w:r>
              <w:rPr>
                <w:color w:val="1B377C"/>
                <w:spacing w:val="-2"/>
                <w:w w:val="105"/>
                <w:sz w:val="16"/>
              </w:rPr>
              <w:t>ve svém okolí nebo do aktivit</w:t>
            </w:r>
            <w:r>
              <w:rPr>
                <w:color w:val="1B377C"/>
                <w:spacing w:val="-3"/>
                <w:w w:val="105"/>
                <w:sz w:val="16"/>
              </w:rPr>
              <w:t xml:space="preserve"> </w:t>
            </w:r>
            <w:r>
              <w:rPr>
                <w:color w:val="1B377C"/>
                <w:spacing w:val="-2"/>
                <w:w w:val="105"/>
                <w:sz w:val="16"/>
              </w:rPr>
              <w:t>pro její obnovu.</w:t>
            </w:r>
          </w:p>
          <w:p w:rsidR="00750E3E" w:rsidRDefault="000B7D51">
            <w:pPr>
              <w:pStyle w:val="TableParagraph"/>
              <w:numPr>
                <w:ilvl w:val="1"/>
                <w:numId w:val="132"/>
              </w:numPr>
              <w:tabs>
                <w:tab w:val="left" w:pos="508"/>
                <w:tab w:val="left" w:pos="510"/>
              </w:tabs>
              <w:spacing w:before="13" w:line="252" w:lineRule="auto"/>
              <w:ind w:right="339"/>
              <w:rPr>
                <w:sz w:val="16"/>
              </w:rPr>
            </w:pPr>
            <w:r>
              <w:rPr>
                <w:color w:val="1B377C"/>
                <w:w w:val="105"/>
                <w:sz w:val="16"/>
              </w:rPr>
              <w:t>příklad konkrétního učiva: možnosti ochrany přírody v okolí lidských sídel, realizace aktivit podporujících ochranu vybrané</w:t>
            </w:r>
            <w:r>
              <w:rPr>
                <w:color w:val="1B377C"/>
                <w:spacing w:val="-2"/>
                <w:w w:val="105"/>
                <w:sz w:val="16"/>
              </w:rPr>
              <w:t xml:space="preserve"> </w:t>
            </w:r>
            <w:r>
              <w:rPr>
                <w:color w:val="1B377C"/>
                <w:w w:val="105"/>
                <w:sz w:val="16"/>
              </w:rPr>
              <w:t>lokality...</w:t>
            </w:r>
          </w:p>
          <w:p w:rsidR="00750E3E" w:rsidRDefault="000B7D51">
            <w:pPr>
              <w:pStyle w:val="TableParagraph"/>
              <w:numPr>
                <w:ilvl w:val="0"/>
                <w:numId w:val="132"/>
              </w:numPr>
              <w:tabs>
                <w:tab w:val="left" w:pos="309"/>
                <w:tab w:val="left" w:pos="311"/>
              </w:tabs>
              <w:spacing w:before="18" w:line="252" w:lineRule="auto"/>
              <w:ind w:right="513"/>
              <w:rPr>
                <w:sz w:val="16"/>
              </w:rPr>
            </w:pPr>
            <w:r>
              <w:rPr>
                <w:color w:val="1B377C"/>
                <w:sz w:val="16"/>
              </w:rPr>
              <w:t>CAP-</w:t>
            </w:r>
            <w:r>
              <w:rPr>
                <w:rFonts w:ascii="Arial Black" w:hAnsi="Arial Black"/>
                <w:color w:val="1B377C"/>
                <w:sz w:val="16"/>
              </w:rPr>
              <w:t>PRI</w:t>
            </w:r>
            <w:r>
              <w:rPr>
                <w:color w:val="1B377C"/>
                <w:sz w:val="16"/>
              </w:rPr>
              <w:t>-004-ZV9-011:</w:t>
            </w:r>
            <w:r>
              <w:rPr>
                <w:color w:val="1B377C"/>
                <w:spacing w:val="24"/>
                <w:sz w:val="16"/>
              </w:rPr>
              <w:t xml:space="preserve"> </w:t>
            </w:r>
            <w:r>
              <w:rPr>
                <w:color w:val="1B377C"/>
                <w:sz w:val="16"/>
              </w:rPr>
              <w:t>Vysvětlí,</w:t>
            </w:r>
            <w:r>
              <w:rPr>
                <w:color w:val="1B377C"/>
                <w:spacing w:val="24"/>
                <w:sz w:val="16"/>
              </w:rPr>
              <w:t xml:space="preserve"> </w:t>
            </w:r>
            <w:r>
              <w:rPr>
                <w:color w:val="1B377C"/>
                <w:sz w:val="16"/>
              </w:rPr>
              <w:t>jak</w:t>
            </w:r>
            <w:r>
              <w:rPr>
                <w:color w:val="1B377C"/>
                <w:spacing w:val="24"/>
                <w:sz w:val="16"/>
              </w:rPr>
              <w:t xml:space="preserve"> </w:t>
            </w:r>
            <w:r>
              <w:rPr>
                <w:color w:val="1B377C"/>
                <w:sz w:val="16"/>
              </w:rPr>
              <w:t>vlastnosti</w:t>
            </w:r>
            <w:r>
              <w:rPr>
                <w:color w:val="1B377C"/>
                <w:spacing w:val="24"/>
                <w:sz w:val="16"/>
              </w:rPr>
              <w:t xml:space="preserve"> </w:t>
            </w:r>
            <w:r>
              <w:rPr>
                <w:color w:val="1B377C"/>
                <w:sz w:val="16"/>
              </w:rPr>
              <w:t>vybraného</w:t>
            </w:r>
            <w:r>
              <w:rPr>
                <w:color w:val="1B377C"/>
                <w:spacing w:val="24"/>
                <w:sz w:val="16"/>
              </w:rPr>
              <w:t xml:space="preserve"> </w:t>
            </w:r>
            <w:r>
              <w:rPr>
                <w:color w:val="1B377C"/>
                <w:sz w:val="16"/>
              </w:rPr>
              <w:t>organismu</w:t>
            </w:r>
            <w:r>
              <w:rPr>
                <w:color w:val="1B377C"/>
                <w:spacing w:val="24"/>
                <w:sz w:val="16"/>
              </w:rPr>
              <w:t xml:space="preserve"> </w:t>
            </w:r>
            <w:r>
              <w:rPr>
                <w:color w:val="1B377C"/>
                <w:sz w:val="16"/>
              </w:rPr>
              <w:t>souvisejí</w:t>
            </w:r>
            <w:r>
              <w:rPr>
                <w:color w:val="1B377C"/>
                <w:spacing w:val="24"/>
                <w:sz w:val="16"/>
              </w:rPr>
              <w:t xml:space="preserve"> </w:t>
            </w:r>
            <w:r>
              <w:rPr>
                <w:color w:val="1B377C"/>
                <w:sz w:val="16"/>
              </w:rPr>
              <w:t>s</w:t>
            </w:r>
            <w:r>
              <w:rPr>
                <w:color w:val="1B377C"/>
                <w:spacing w:val="24"/>
                <w:sz w:val="16"/>
              </w:rPr>
              <w:t xml:space="preserve"> </w:t>
            </w:r>
            <w:r>
              <w:rPr>
                <w:color w:val="1B377C"/>
                <w:sz w:val="16"/>
              </w:rPr>
              <w:t>jeho</w:t>
            </w:r>
            <w:r>
              <w:rPr>
                <w:color w:val="1B377C"/>
                <w:spacing w:val="24"/>
                <w:sz w:val="16"/>
              </w:rPr>
              <w:t xml:space="preserve"> </w:t>
            </w:r>
            <w:r>
              <w:rPr>
                <w:color w:val="1B377C"/>
                <w:sz w:val="16"/>
              </w:rPr>
              <w:t>vývojem</w:t>
            </w:r>
            <w:r>
              <w:rPr>
                <w:color w:val="1B377C"/>
                <w:spacing w:val="24"/>
                <w:sz w:val="16"/>
              </w:rPr>
              <w:t xml:space="preserve"> </w:t>
            </w:r>
            <w:r>
              <w:rPr>
                <w:color w:val="1B377C"/>
                <w:sz w:val="16"/>
              </w:rPr>
              <w:t>a</w:t>
            </w:r>
            <w:r>
              <w:rPr>
                <w:color w:val="1B377C"/>
                <w:spacing w:val="24"/>
                <w:sz w:val="16"/>
              </w:rPr>
              <w:t xml:space="preserve"> </w:t>
            </w:r>
            <w:r>
              <w:rPr>
                <w:color w:val="1B377C"/>
                <w:sz w:val="16"/>
              </w:rPr>
              <w:t>umožňují</w:t>
            </w:r>
            <w:r>
              <w:rPr>
                <w:color w:val="1B377C"/>
                <w:spacing w:val="24"/>
                <w:sz w:val="16"/>
              </w:rPr>
              <w:t xml:space="preserve"> </w:t>
            </w:r>
            <w:r>
              <w:rPr>
                <w:color w:val="1B377C"/>
                <w:sz w:val="16"/>
              </w:rPr>
              <w:t>mu</w:t>
            </w:r>
            <w:r>
              <w:rPr>
                <w:color w:val="1B377C"/>
                <w:spacing w:val="24"/>
                <w:sz w:val="16"/>
              </w:rPr>
              <w:t xml:space="preserve"> </w:t>
            </w:r>
            <w:r>
              <w:rPr>
                <w:color w:val="1B377C"/>
                <w:sz w:val="16"/>
              </w:rPr>
              <w:t>přežít a rozmnožit se.</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2"/>
                <w:w w:val="105"/>
                <w:sz w:val="16"/>
              </w:rPr>
              <w:t xml:space="preserve"> </w:t>
            </w:r>
            <w:r>
              <w:rPr>
                <w:color w:val="1B377C"/>
                <w:w w:val="105"/>
                <w:sz w:val="16"/>
              </w:rPr>
              <w:t>různý</w:t>
            </w:r>
            <w:r>
              <w:rPr>
                <w:color w:val="1B377C"/>
                <w:spacing w:val="3"/>
                <w:w w:val="105"/>
                <w:sz w:val="16"/>
              </w:rPr>
              <w:t xml:space="preserve"> </w:t>
            </w:r>
            <w:r>
              <w:rPr>
                <w:color w:val="1B377C"/>
                <w:w w:val="105"/>
                <w:sz w:val="16"/>
              </w:rPr>
              <w:t>vývoj</w:t>
            </w:r>
            <w:r>
              <w:rPr>
                <w:color w:val="1B377C"/>
                <w:spacing w:val="2"/>
                <w:w w:val="105"/>
                <w:sz w:val="16"/>
              </w:rPr>
              <w:t xml:space="preserve"> </w:t>
            </w:r>
            <w:r>
              <w:rPr>
                <w:color w:val="1B377C"/>
                <w:w w:val="105"/>
                <w:sz w:val="16"/>
              </w:rPr>
              <w:t>organismů,</w:t>
            </w:r>
            <w:r>
              <w:rPr>
                <w:color w:val="1B377C"/>
                <w:spacing w:val="3"/>
                <w:w w:val="105"/>
                <w:sz w:val="16"/>
              </w:rPr>
              <w:t xml:space="preserve"> </w:t>
            </w:r>
            <w:r>
              <w:rPr>
                <w:color w:val="1B377C"/>
                <w:w w:val="105"/>
                <w:sz w:val="16"/>
              </w:rPr>
              <w:t>adaptace</w:t>
            </w:r>
            <w:r>
              <w:rPr>
                <w:color w:val="1B377C"/>
                <w:spacing w:val="2"/>
                <w:w w:val="105"/>
                <w:sz w:val="16"/>
              </w:rPr>
              <w:t xml:space="preserve"> </w:t>
            </w:r>
            <w:r>
              <w:rPr>
                <w:color w:val="1B377C"/>
                <w:w w:val="105"/>
                <w:sz w:val="16"/>
              </w:rPr>
              <w:t>ve</w:t>
            </w:r>
            <w:r>
              <w:rPr>
                <w:color w:val="1B377C"/>
                <w:spacing w:val="3"/>
                <w:w w:val="105"/>
                <w:sz w:val="16"/>
              </w:rPr>
              <w:t xml:space="preserve"> </w:t>
            </w:r>
            <w:r>
              <w:rPr>
                <w:color w:val="1B377C"/>
                <w:w w:val="105"/>
                <w:sz w:val="16"/>
              </w:rPr>
              <w:t>vývoji</w:t>
            </w:r>
            <w:r>
              <w:rPr>
                <w:color w:val="1B377C"/>
                <w:spacing w:val="2"/>
                <w:w w:val="105"/>
                <w:sz w:val="16"/>
              </w:rPr>
              <w:t xml:space="preserve"> </w:t>
            </w:r>
            <w:r>
              <w:rPr>
                <w:color w:val="1B377C"/>
                <w:w w:val="105"/>
                <w:sz w:val="16"/>
              </w:rPr>
              <w:t>jedinců</w:t>
            </w:r>
            <w:r>
              <w:rPr>
                <w:color w:val="1B377C"/>
                <w:spacing w:val="3"/>
                <w:w w:val="105"/>
                <w:sz w:val="16"/>
              </w:rPr>
              <w:t xml:space="preserve"> </w:t>
            </w:r>
            <w:r>
              <w:rPr>
                <w:color w:val="1B377C"/>
                <w:w w:val="105"/>
                <w:sz w:val="16"/>
              </w:rPr>
              <w:t>ve</w:t>
            </w:r>
            <w:r>
              <w:rPr>
                <w:color w:val="1B377C"/>
                <w:spacing w:val="2"/>
                <w:w w:val="105"/>
                <w:sz w:val="16"/>
              </w:rPr>
              <w:t xml:space="preserve"> </w:t>
            </w:r>
            <w:r>
              <w:rPr>
                <w:color w:val="1B377C"/>
                <w:w w:val="105"/>
                <w:sz w:val="16"/>
              </w:rPr>
              <w:t>vztahu</w:t>
            </w:r>
            <w:r>
              <w:rPr>
                <w:color w:val="1B377C"/>
                <w:spacing w:val="3"/>
                <w:w w:val="105"/>
                <w:sz w:val="16"/>
              </w:rPr>
              <w:t xml:space="preserve"> </w:t>
            </w:r>
            <w:r>
              <w:rPr>
                <w:color w:val="1B377C"/>
                <w:w w:val="105"/>
                <w:sz w:val="16"/>
              </w:rPr>
              <w:t>k</w:t>
            </w:r>
            <w:r>
              <w:rPr>
                <w:color w:val="1B377C"/>
                <w:spacing w:val="2"/>
                <w:w w:val="105"/>
                <w:sz w:val="16"/>
              </w:rPr>
              <w:t xml:space="preserve"> </w:t>
            </w:r>
            <w:r>
              <w:rPr>
                <w:color w:val="1B377C"/>
                <w:w w:val="105"/>
                <w:sz w:val="16"/>
              </w:rPr>
              <w:t>přírodním</w:t>
            </w:r>
            <w:r>
              <w:rPr>
                <w:color w:val="1B377C"/>
                <w:spacing w:val="3"/>
                <w:w w:val="105"/>
                <w:sz w:val="16"/>
              </w:rPr>
              <w:t xml:space="preserve"> </w:t>
            </w:r>
            <w:r>
              <w:rPr>
                <w:color w:val="1B377C"/>
                <w:spacing w:val="-2"/>
                <w:w w:val="105"/>
                <w:sz w:val="16"/>
              </w:rPr>
              <w:t>podmínkám...</w:t>
            </w:r>
          </w:p>
          <w:p w:rsidR="00750E3E" w:rsidRDefault="000B7D51">
            <w:pPr>
              <w:pStyle w:val="TableParagraph"/>
              <w:numPr>
                <w:ilvl w:val="0"/>
                <w:numId w:val="132"/>
              </w:numPr>
              <w:tabs>
                <w:tab w:val="left" w:pos="309"/>
                <w:tab w:val="left" w:pos="311"/>
              </w:tabs>
              <w:spacing w:before="13" w:line="252" w:lineRule="auto"/>
              <w:ind w:right="381"/>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9"/>
                <w:w w:val="105"/>
                <w:sz w:val="16"/>
              </w:rPr>
              <w:t xml:space="preserve"> </w:t>
            </w:r>
            <w:r>
              <w:rPr>
                <w:color w:val="1B377C"/>
                <w:w w:val="105"/>
                <w:sz w:val="16"/>
              </w:rPr>
              <w:t>Určí</w:t>
            </w:r>
            <w:r>
              <w:rPr>
                <w:color w:val="1B377C"/>
                <w:spacing w:val="-9"/>
                <w:w w:val="105"/>
                <w:sz w:val="16"/>
              </w:rPr>
              <w:t xml:space="preserve"> </w:t>
            </w:r>
            <w:r>
              <w:rPr>
                <w:color w:val="1B377C"/>
                <w:w w:val="105"/>
                <w:sz w:val="16"/>
              </w:rPr>
              <w:t>vybrané</w:t>
            </w:r>
            <w:r>
              <w:rPr>
                <w:color w:val="1B377C"/>
                <w:spacing w:val="-9"/>
                <w:w w:val="105"/>
                <w:sz w:val="16"/>
              </w:rPr>
              <w:t xml:space="preserve"> </w:t>
            </w:r>
            <w:r>
              <w:rPr>
                <w:color w:val="1B377C"/>
                <w:w w:val="105"/>
                <w:sz w:val="16"/>
              </w:rPr>
              <w:t>druhy</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zdůvodní</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zařazení</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taxonomických</w:t>
            </w:r>
            <w:r>
              <w:rPr>
                <w:color w:val="1B377C"/>
                <w:spacing w:val="-9"/>
                <w:w w:val="105"/>
                <w:sz w:val="16"/>
              </w:rPr>
              <w:t xml:space="preserve"> </w:t>
            </w:r>
            <w:r>
              <w:rPr>
                <w:color w:val="1B377C"/>
                <w:w w:val="105"/>
                <w:sz w:val="16"/>
              </w:rPr>
              <w:t>skupin</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typických znaků a popíše evoluci skupin organismů s použitím vhodných vyobrazení vývoje.</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ekosystémy</w:t>
            </w:r>
            <w:r>
              <w:rPr>
                <w:color w:val="1B377C"/>
                <w:spacing w:val="-4"/>
                <w:w w:val="105"/>
                <w:sz w:val="16"/>
              </w:rPr>
              <w:t xml:space="preserve"> </w:t>
            </w:r>
            <w:r>
              <w:rPr>
                <w:color w:val="1B377C"/>
                <w:w w:val="105"/>
                <w:sz w:val="16"/>
              </w:rPr>
              <w:t>(např.</w:t>
            </w:r>
            <w:r>
              <w:rPr>
                <w:color w:val="1B377C"/>
                <w:spacing w:val="-4"/>
                <w:w w:val="105"/>
                <w:sz w:val="16"/>
              </w:rPr>
              <w:t xml:space="preserve"> </w:t>
            </w:r>
            <w:r>
              <w:rPr>
                <w:color w:val="1B377C"/>
                <w:w w:val="105"/>
                <w:sz w:val="16"/>
              </w:rPr>
              <w:t>okolí</w:t>
            </w:r>
            <w:r>
              <w:rPr>
                <w:color w:val="1B377C"/>
                <w:spacing w:val="-4"/>
                <w:w w:val="105"/>
                <w:sz w:val="16"/>
              </w:rPr>
              <w:t xml:space="preserve"> </w:t>
            </w:r>
            <w:r>
              <w:rPr>
                <w:color w:val="1B377C"/>
                <w:w w:val="105"/>
                <w:sz w:val="16"/>
              </w:rPr>
              <w:t>lidských</w:t>
            </w:r>
            <w:r>
              <w:rPr>
                <w:color w:val="1B377C"/>
                <w:spacing w:val="-4"/>
                <w:w w:val="105"/>
                <w:sz w:val="16"/>
              </w:rPr>
              <w:t xml:space="preserve"> </w:t>
            </w:r>
            <w:r>
              <w:rPr>
                <w:color w:val="1B377C"/>
                <w:w w:val="105"/>
                <w:sz w:val="16"/>
              </w:rPr>
              <w:t>sídel</w:t>
            </w:r>
            <w:r>
              <w:rPr>
                <w:color w:val="1B377C"/>
                <w:spacing w:val="-4"/>
                <w:w w:val="105"/>
                <w:sz w:val="16"/>
              </w:rPr>
              <w:t xml:space="preserve"> </w:t>
            </w:r>
            <w:r>
              <w:rPr>
                <w:color w:val="1B377C"/>
                <w:w w:val="105"/>
                <w:sz w:val="16"/>
              </w:rPr>
              <w:t>s</w:t>
            </w:r>
            <w:r>
              <w:rPr>
                <w:color w:val="1B377C"/>
                <w:spacing w:val="-3"/>
                <w:w w:val="105"/>
                <w:sz w:val="16"/>
              </w:rPr>
              <w:t xml:space="preserve"> </w:t>
            </w:r>
            <w:r>
              <w:rPr>
                <w:color w:val="1B377C"/>
                <w:w w:val="105"/>
                <w:sz w:val="16"/>
              </w:rPr>
              <w:t>vybranými</w:t>
            </w:r>
            <w:r>
              <w:rPr>
                <w:color w:val="1B377C"/>
                <w:spacing w:val="-4"/>
                <w:w w:val="105"/>
                <w:sz w:val="16"/>
              </w:rPr>
              <w:t xml:space="preserve"> </w:t>
            </w:r>
            <w:r>
              <w:rPr>
                <w:color w:val="1B377C"/>
                <w:w w:val="105"/>
                <w:sz w:val="16"/>
              </w:rPr>
              <w:t>zástupci</w:t>
            </w:r>
            <w:r>
              <w:rPr>
                <w:color w:val="1B377C"/>
                <w:spacing w:val="-4"/>
                <w:w w:val="105"/>
                <w:sz w:val="16"/>
              </w:rPr>
              <w:t xml:space="preserve"> </w:t>
            </w:r>
            <w:proofErr w:type="gramStart"/>
            <w:r>
              <w:rPr>
                <w:color w:val="1B377C"/>
                <w:spacing w:val="-2"/>
                <w:w w:val="105"/>
                <w:sz w:val="16"/>
              </w:rPr>
              <w:t>organismů)...</w:t>
            </w:r>
            <w:proofErr w:type="gramEnd"/>
          </w:p>
          <w:p w:rsidR="00750E3E" w:rsidRDefault="000B7D51">
            <w:pPr>
              <w:pStyle w:val="TableParagraph"/>
              <w:numPr>
                <w:ilvl w:val="0"/>
                <w:numId w:val="132"/>
              </w:numPr>
              <w:tabs>
                <w:tab w:val="left" w:pos="309"/>
                <w:tab w:val="left" w:pos="311"/>
              </w:tabs>
              <w:spacing w:before="13" w:line="252" w:lineRule="auto"/>
              <w:ind w:right="603"/>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2"/>
                <w:w w:val="105"/>
                <w:sz w:val="16"/>
              </w:rPr>
              <w:t xml:space="preserve"> </w:t>
            </w:r>
            <w:r>
              <w:rPr>
                <w:color w:val="1B377C"/>
                <w:w w:val="105"/>
                <w:sz w:val="16"/>
              </w:rPr>
              <w:t>různý</w:t>
            </w:r>
            <w:r>
              <w:rPr>
                <w:color w:val="1B377C"/>
                <w:spacing w:val="3"/>
                <w:w w:val="105"/>
                <w:sz w:val="16"/>
              </w:rPr>
              <w:t xml:space="preserve"> </w:t>
            </w:r>
            <w:r>
              <w:rPr>
                <w:color w:val="1B377C"/>
                <w:w w:val="105"/>
                <w:sz w:val="16"/>
              </w:rPr>
              <w:t>vývoj</w:t>
            </w:r>
            <w:r>
              <w:rPr>
                <w:color w:val="1B377C"/>
                <w:spacing w:val="2"/>
                <w:w w:val="105"/>
                <w:sz w:val="16"/>
              </w:rPr>
              <w:t xml:space="preserve"> </w:t>
            </w:r>
            <w:r>
              <w:rPr>
                <w:color w:val="1B377C"/>
                <w:w w:val="105"/>
                <w:sz w:val="16"/>
              </w:rPr>
              <w:t>organismů,</w:t>
            </w:r>
            <w:r>
              <w:rPr>
                <w:color w:val="1B377C"/>
                <w:spacing w:val="3"/>
                <w:w w:val="105"/>
                <w:sz w:val="16"/>
              </w:rPr>
              <w:t xml:space="preserve"> </w:t>
            </w:r>
            <w:r>
              <w:rPr>
                <w:color w:val="1B377C"/>
                <w:w w:val="105"/>
                <w:sz w:val="16"/>
              </w:rPr>
              <w:t>adaptace</w:t>
            </w:r>
            <w:r>
              <w:rPr>
                <w:color w:val="1B377C"/>
                <w:spacing w:val="2"/>
                <w:w w:val="105"/>
                <w:sz w:val="16"/>
              </w:rPr>
              <w:t xml:space="preserve"> </w:t>
            </w:r>
            <w:r>
              <w:rPr>
                <w:color w:val="1B377C"/>
                <w:w w:val="105"/>
                <w:sz w:val="16"/>
              </w:rPr>
              <w:t>ve</w:t>
            </w:r>
            <w:r>
              <w:rPr>
                <w:color w:val="1B377C"/>
                <w:spacing w:val="3"/>
                <w:w w:val="105"/>
                <w:sz w:val="16"/>
              </w:rPr>
              <w:t xml:space="preserve"> </w:t>
            </w:r>
            <w:r>
              <w:rPr>
                <w:color w:val="1B377C"/>
                <w:w w:val="105"/>
                <w:sz w:val="16"/>
              </w:rPr>
              <w:t>vývoji</w:t>
            </w:r>
            <w:r>
              <w:rPr>
                <w:color w:val="1B377C"/>
                <w:spacing w:val="2"/>
                <w:w w:val="105"/>
                <w:sz w:val="16"/>
              </w:rPr>
              <w:t xml:space="preserve"> </w:t>
            </w:r>
            <w:r>
              <w:rPr>
                <w:color w:val="1B377C"/>
                <w:w w:val="105"/>
                <w:sz w:val="16"/>
              </w:rPr>
              <w:t>jedinců</w:t>
            </w:r>
            <w:r>
              <w:rPr>
                <w:color w:val="1B377C"/>
                <w:spacing w:val="3"/>
                <w:w w:val="105"/>
                <w:sz w:val="16"/>
              </w:rPr>
              <w:t xml:space="preserve"> </w:t>
            </w:r>
            <w:r>
              <w:rPr>
                <w:color w:val="1B377C"/>
                <w:w w:val="105"/>
                <w:sz w:val="16"/>
              </w:rPr>
              <w:t>ve</w:t>
            </w:r>
            <w:r>
              <w:rPr>
                <w:color w:val="1B377C"/>
                <w:spacing w:val="2"/>
                <w:w w:val="105"/>
                <w:sz w:val="16"/>
              </w:rPr>
              <w:t xml:space="preserve"> </w:t>
            </w:r>
            <w:r>
              <w:rPr>
                <w:color w:val="1B377C"/>
                <w:w w:val="105"/>
                <w:sz w:val="16"/>
              </w:rPr>
              <w:t>vztahu</w:t>
            </w:r>
            <w:r>
              <w:rPr>
                <w:color w:val="1B377C"/>
                <w:spacing w:val="3"/>
                <w:w w:val="105"/>
                <w:sz w:val="16"/>
              </w:rPr>
              <w:t xml:space="preserve"> </w:t>
            </w:r>
            <w:r>
              <w:rPr>
                <w:color w:val="1B377C"/>
                <w:w w:val="105"/>
                <w:sz w:val="16"/>
              </w:rPr>
              <w:t>k</w:t>
            </w:r>
            <w:r>
              <w:rPr>
                <w:color w:val="1B377C"/>
                <w:spacing w:val="2"/>
                <w:w w:val="105"/>
                <w:sz w:val="16"/>
              </w:rPr>
              <w:t xml:space="preserve"> </w:t>
            </w:r>
            <w:r>
              <w:rPr>
                <w:color w:val="1B377C"/>
                <w:w w:val="105"/>
                <w:sz w:val="16"/>
              </w:rPr>
              <w:t>přírodním</w:t>
            </w:r>
            <w:r>
              <w:rPr>
                <w:color w:val="1B377C"/>
                <w:spacing w:val="3"/>
                <w:w w:val="105"/>
                <w:sz w:val="16"/>
              </w:rPr>
              <w:t xml:space="preserve"> </w:t>
            </w:r>
            <w:r>
              <w:rPr>
                <w:color w:val="1B377C"/>
                <w:spacing w:val="-2"/>
                <w:w w:val="105"/>
                <w:sz w:val="16"/>
              </w:rPr>
              <w:t>podmínkám...</w:t>
            </w:r>
          </w:p>
          <w:p w:rsidR="00750E3E" w:rsidRDefault="000B7D51">
            <w:pPr>
              <w:pStyle w:val="TableParagraph"/>
              <w:numPr>
                <w:ilvl w:val="0"/>
                <w:numId w:val="132"/>
              </w:numPr>
              <w:tabs>
                <w:tab w:val="left" w:pos="309"/>
                <w:tab w:val="left" w:pos="311"/>
              </w:tabs>
              <w:spacing w:before="13" w:line="252" w:lineRule="auto"/>
              <w:ind w:right="508"/>
              <w:rPr>
                <w:sz w:val="16"/>
              </w:rPr>
            </w:pPr>
            <w:r>
              <w:rPr>
                <w:color w:val="1B377C"/>
                <w:w w:val="105"/>
                <w:sz w:val="16"/>
              </w:rPr>
              <w:t>CAP-</w:t>
            </w:r>
            <w:r>
              <w:rPr>
                <w:rFonts w:ascii="Arial Black" w:hAnsi="Arial Black"/>
                <w:color w:val="1B377C"/>
                <w:w w:val="105"/>
                <w:sz w:val="16"/>
              </w:rPr>
              <w:t>PRI</w:t>
            </w:r>
            <w:r>
              <w:rPr>
                <w:color w:val="1B377C"/>
                <w:w w:val="105"/>
                <w:sz w:val="16"/>
              </w:rPr>
              <w:t>-004-ZV9-014:</w:t>
            </w:r>
            <w:r>
              <w:rPr>
                <w:color w:val="1B377C"/>
                <w:spacing w:val="-3"/>
                <w:w w:val="105"/>
                <w:sz w:val="16"/>
              </w:rPr>
              <w:t xml:space="preserve"> </w:t>
            </w:r>
            <w:r>
              <w:rPr>
                <w:color w:val="1B377C"/>
                <w:w w:val="105"/>
                <w:sz w:val="16"/>
              </w:rPr>
              <w:t>Reflektuje</w:t>
            </w:r>
            <w:r>
              <w:rPr>
                <w:color w:val="1B377C"/>
                <w:spacing w:val="-3"/>
                <w:w w:val="105"/>
                <w:sz w:val="16"/>
              </w:rPr>
              <w:t xml:space="preserve"> </w:t>
            </w:r>
            <w:r>
              <w:rPr>
                <w:color w:val="1B377C"/>
                <w:w w:val="105"/>
                <w:sz w:val="16"/>
              </w:rPr>
              <w:t>svůj</w:t>
            </w:r>
            <w:r>
              <w:rPr>
                <w:color w:val="1B377C"/>
                <w:spacing w:val="-3"/>
                <w:w w:val="105"/>
                <w:sz w:val="16"/>
              </w:rPr>
              <w:t xml:space="preserve"> </w:t>
            </w:r>
            <w:r>
              <w:rPr>
                <w:color w:val="1B377C"/>
                <w:w w:val="105"/>
                <w:sz w:val="16"/>
              </w:rPr>
              <w:t>vztah</w:t>
            </w:r>
            <w:r>
              <w:rPr>
                <w:color w:val="1B377C"/>
                <w:spacing w:val="-3"/>
                <w:w w:val="105"/>
                <w:sz w:val="16"/>
              </w:rPr>
              <w:t xml:space="preserve"> </w:t>
            </w:r>
            <w:r>
              <w:rPr>
                <w:color w:val="1B377C"/>
                <w:w w:val="105"/>
                <w:sz w:val="16"/>
              </w:rPr>
              <w:t>k</w:t>
            </w:r>
            <w:r>
              <w:rPr>
                <w:color w:val="1B377C"/>
                <w:spacing w:val="-3"/>
                <w:w w:val="105"/>
                <w:sz w:val="16"/>
              </w:rPr>
              <w:t xml:space="preserve"> </w:t>
            </w:r>
            <w:r>
              <w:rPr>
                <w:color w:val="1B377C"/>
                <w:w w:val="105"/>
                <w:sz w:val="16"/>
              </w:rPr>
              <w:t>přírodě</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základě</w:t>
            </w:r>
            <w:r>
              <w:rPr>
                <w:color w:val="1B377C"/>
                <w:spacing w:val="-3"/>
                <w:w w:val="105"/>
                <w:sz w:val="16"/>
              </w:rPr>
              <w:t xml:space="preserve"> </w:t>
            </w:r>
            <w:r>
              <w:rPr>
                <w:color w:val="1B377C"/>
                <w:w w:val="105"/>
                <w:sz w:val="16"/>
              </w:rPr>
              <w:t>aktivit</w:t>
            </w:r>
            <w:r>
              <w:rPr>
                <w:color w:val="1B377C"/>
                <w:spacing w:val="-3"/>
                <w:w w:val="105"/>
                <w:sz w:val="16"/>
              </w:rPr>
              <w:t xml:space="preserve"> </w:t>
            </w:r>
            <w:r>
              <w:rPr>
                <w:color w:val="1B377C"/>
                <w:w w:val="105"/>
                <w:sz w:val="16"/>
              </w:rPr>
              <w:t>podporujících</w:t>
            </w:r>
            <w:r>
              <w:rPr>
                <w:color w:val="1B377C"/>
                <w:spacing w:val="-3"/>
                <w:w w:val="105"/>
                <w:sz w:val="16"/>
              </w:rPr>
              <w:t xml:space="preserve"> </w:t>
            </w:r>
            <w:r>
              <w:rPr>
                <w:color w:val="1B377C"/>
                <w:w w:val="105"/>
                <w:sz w:val="16"/>
              </w:rPr>
              <w:t>environmentální</w:t>
            </w:r>
            <w:r>
              <w:rPr>
                <w:color w:val="1B377C"/>
                <w:spacing w:val="-3"/>
                <w:w w:val="105"/>
                <w:sz w:val="16"/>
              </w:rPr>
              <w:t xml:space="preserve"> </w:t>
            </w:r>
            <w:r>
              <w:rPr>
                <w:color w:val="1B377C"/>
                <w:w w:val="105"/>
                <w:sz w:val="16"/>
              </w:rPr>
              <w:t>senzitivitu, ocenění rozmanitosti a chápání evoluční příbuznosti lidí a ostatních organismů.</w:t>
            </w:r>
          </w:p>
          <w:p w:rsidR="00750E3E" w:rsidRDefault="000B7D51">
            <w:pPr>
              <w:pStyle w:val="TableParagraph"/>
              <w:numPr>
                <w:ilvl w:val="1"/>
                <w:numId w:val="132"/>
              </w:numPr>
              <w:tabs>
                <w:tab w:val="left" w:pos="508"/>
              </w:tabs>
              <w:spacing w:before="18"/>
              <w:ind w:left="508" w:hanging="197"/>
              <w:rPr>
                <w:sz w:val="16"/>
              </w:rPr>
            </w:pPr>
            <w:r>
              <w:rPr>
                <w:color w:val="1B377C"/>
                <w:w w:val="105"/>
                <w:sz w:val="16"/>
              </w:rPr>
              <w:t>příklad konkrétního učiva:</w:t>
            </w:r>
            <w:r>
              <w:rPr>
                <w:color w:val="1B377C"/>
                <w:spacing w:val="1"/>
                <w:w w:val="105"/>
                <w:sz w:val="16"/>
              </w:rPr>
              <w:t xml:space="preserve"> </w:t>
            </w:r>
            <w:r>
              <w:rPr>
                <w:color w:val="1B377C"/>
                <w:w w:val="105"/>
                <w:sz w:val="16"/>
              </w:rPr>
              <w:t>uvědomění si</w:t>
            </w:r>
            <w:r>
              <w:rPr>
                <w:color w:val="1B377C"/>
                <w:spacing w:val="1"/>
                <w:w w:val="105"/>
                <w:sz w:val="16"/>
              </w:rPr>
              <w:t xml:space="preserve"> </w:t>
            </w:r>
            <w:r>
              <w:rPr>
                <w:color w:val="1B377C"/>
                <w:w w:val="105"/>
                <w:sz w:val="16"/>
              </w:rPr>
              <w:t xml:space="preserve">významu </w:t>
            </w:r>
            <w:r>
              <w:rPr>
                <w:color w:val="1B377C"/>
                <w:w w:val="105"/>
                <w:sz w:val="16"/>
              </w:rPr>
              <w:t>přírodních prvků</w:t>
            </w:r>
            <w:r>
              <w:rPr>
                <w:color w:val="1B377C"/>
                <w:spacing w:val="1"/>
                <w:w w:val="105"/>
                <w:sz w:val="16"/>
              </w:rPr>
              <w:t xml:space="preserve"> </w:t>
            </w:r>
            <w:r>
              <w:rPr>
                <w:color w:val="1B377C"/>
                <w:w w:val="105"/>
                <w:sz w:val="16"/>
              </w:rPr>
              <w:t>v okolí</w:t>
            </w:r>
            <w:r>
              <w:rPr>
                <w:color w:val="1B377C"/>
                <w:spacing w:val="1"/>
                <w:w w:val="105"/>
                <w:sz w:val="16"/>
              </w:rPr>
              <w:t xml:space="preserve"> </w:t>
            </w:r>
            <w:r>
              <w:rPr>
                <w:color w:val="1B377C"/>
                <w:w w:val="105"/>
                <w:sz w:val="16"/>
              </w:rPr>
              <w:t>lidských sídel, význam</w:t>
            </w:r>
            <w:r>
              <w:rPr>
                <w:color w:val="1B377C"/>
                <w:spacing w:val="1"/>
                <w:w w:val="105"/>
                <w:sz w:val="16"/>
              </w:rPr>
              <w:t xml:space="preserve"> </w:t>
            </w:r>
            <w:r>
              <w:rPr>
                <w:color w:val="1B377C"/>
                <w:spacing w:val="-2"/>
                <w:w w:val="105"/>
                <w:sz w:val="16"/>
              </w:rPr>
              <w:t>vegetace</w:t>
            </w:r>
          </w:p>
          <w:p w:rsidR="00750E3E" w:rsidRDefault="000B7D51">
            <w:pPr>
              <w:pStyle w:val="TableParagraph"/>
              <w:spacing w:before="11" w:line="273" w:lineRule="auto"/>
              <w:ind w:left="510"/>
              <w:rPr>
                <w:sz w:val="16"/>
              </w:rPr>
            </w:pPr>
            <w:r>
              <w:rPr>
                <w:color w:val="1B377C"/>
                <w:w w:val="105"/>
                <w:sz w:val="16"/>
              </w:rPr>
              <w:t xml:space="preserve">v lidských sídlech, pozorování druhů organismů vyskytujících se v lidských sídlech a jejich provázanost s činnostmi </w:t>
            </w:r>
            <w:r>
              <w:rPr>
                <w:color w:val="1B377C"/>
                <w:spacing w:val="-2"/>
                <w:w w:val="105"/>
                <w:sz w:val="16"/>
              </w:rPr>
              <w:t>člověka…</w:t>
            </w:r>
          </w:p>
        </w:tc>
      </w:tr>
    </w:tbl>
    <w:p w:rsidR="00750E3E" w:rsidRDefault="00750E3E">
      <w:pPr>
        <w:spacing w:line="273" w:lineRule="auto"/>
        <w:rPr>
          <w:sz w:val="16"/>
        </w:rPr>
        <w:sectPr w:rsidR="00750E3E">
          <w:type w:val="continuous"/>
          <w:pgSz w:w="11910" w:h="16840"/>
          <w:pgMar w:top="138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01"/>
      </w:tblGrid>
      <w:tr w:rsidR="00750E3E">
        <w:trPr>
          <w:trHeight w:val="4516"/>
        </w:trPr>
        <w:tc>
          <w:tcPr>
            <w:tcW w:w="940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131"/>
              </w:numPr>
              <w:tabs>
                <w:tab w:val="left" w:pos="310"/>
              </w:tabs>
              <w:spacing w:before="67"/>
              <w:ind w:left="310" w:hanging="197"/>
              <w:rPr>
                <w:sz w:val="16"/>
              </w:rPr>
            </w:pPr>
            <w:r>
              <w:rPr>
                <w:color w:val="1B377C"/>
                <w:sz w:val="16"/>
              </w:rPr>
              <w:t>Vejce</w:t>
            </w:r>
            <w:r>
              <w:rPr>
                <w:color w:val="1B377C"/>
                <w:spacing w:val="8"/>
                <w:sz w:val="16"/>
              </w:rPr>
              <w:t xml:space="preserve"> </w:t>
            </w:r>
            <w:r>
              <w:rPr>
                <w:color w:val="1B377C"/>
                <w:sz w:val="16"/>
              </w:rPr>
              <w:t>v</w:t>
            </w:r>
            <w:r>
              <w:rPr>
                <w:color w:val="1B377C"/>
                <w:spacing w:val="8"/>
                <w:sz w:val="16"/>
              </w:rPr>
              <w:t xml:space="preserve"> </w:t>
            </w:r>
            <w:r>
              <w:rPr>
                <w:color w:val="1B377C"/>
                <w:sz w:val="16"/>
              </w:rPr>
              <w:t>živočišné</w:t>
            </w:r>
            <w:r>
              <w:rPr>
                <w:color w:val="1B377C"/>
                <w:spacing w:val="8"/>
                <w:sz w:val="16"/>
              </w:rPr>
              <w:t xml:space="preserve"> </w:t>
            </w:r>
            <w:r>
              <w:rPr>
                <w:color w:val="1B377C"/>
                <w:sz w:val="16"/>
              </w:rPr>
              <w:t>říši</w:t>
            </w:r>
            <w:r>
              <w:rPr>
                <w:color w:val="1B377C"/>
                <w:spacing w:val="8"/>
                <w:sz w:val="16"/>
              </w:rPr>
              <w:t xml:space="preserve"> </w:t>
            </w:r>
            <w:r>
              <w:rPr>
                <w:color w:val="1B377C"/>
                <w:sz w:val="16"/>
              </w:rPr>
              <w:t>/</w:t>
            </w:r>
            <w:r>
              <w:rPr>
                <w:color w:val="1B377C"/>
                <w:spacing w:val="8"/>
                <w:sz w:val="16"/>
              </w:rPr>
              <w:t xml:space="preserve"> </w:t>
            </w:r>
            <w:r>
              <w:rPr>
                <w:color w:val="1B377C"/>
                <w:sz w:val="16"/>
              </w:rPr>
              <w:t>Otestujte</w:t>
            </w:r>
            <w:r>
              <w:rPr>
                <w:color w:val="1B377C"/>
                <w:spacing w:val="8"/>
                <w:sz w:val="16"/>
              </w:rPr>
              <w:t xml:space="preserve"> </w:t>
            </w:r>
            <w:r>
              <w:rPr>
                <w:color w:val="1B377C"/>
                <w:sz w:val="16"/>
              </w:rPr>
              <w:t>ptačí</w:t>
            </w:r>
            <w:r>
              <w:rPr>
                <w:color w:val="1B377C"/>
                <w:spacing w:val="8"/>
                <w:sz w:val="16"/>
              </w:rPr>
              <w:t xml:space="preserve"> </w:t>
            </w:r>
            <w:r>
              <w:rPr>
                <w:color w:val="1B377C"/>
                <w:sz w:val="16"/>
              </w:rPr>
              <w:t>vejce</w:t>
            </w:r>
            <w:r>
              <w:rPr>
                <w:color w:val="1B377C"/>
                <w:spacing w:val="8"/>
                <w:sz w:val="16"/>
              </w:rPr>
              <w:t xml:space="preserve"> </w:t>
            </w:r>
            <w:r>
              <w:rPr>
                <w:color w:val="1B377C"/>
                <w:sz w:val="16"/>
              </w:rPr>
              <w:t>/</w:t>
            </w:r>
            <w:r>
              <w:rPr>
                <w:color w:val="1B377C"/>
                <w:spacing w:val="8"/>
                <w:sz w:val="16"/>
              </w:rPr>
              <w:t xml:space="preserve"> </w:t>
            </w:r>
            <w:r>
              <w:rPr>
                <w:color w:val="1B377C"/>
                <w:sz w:val="16"/>
              </w:rPr>
              <w:t>Vejce</w:t>
            </w:r>
            <w:r>
              <w:rPr>
                <w:color w:val="1B377C"/>
                <w:spacing w:val="8"/>
                <w:sz w:val="16"/>
              </w:rPr>
              <w:t xml:space="preserve"> </w:t>
            </w:r>
            <w:r>
              <w:rPr>
                <w:color w:val="1B377C"/>
                <w:sz w:val="16"/>
              </w:rPr>
              <w:t>a</w:t>
            </w:r>
            <w:r>
              <w:rPr>
                <w:color w:val="1B377C"/>
                <w:spacing w:val="8"/>
                <w:sz w:val="16"/>
              </w:rPr>
              <w:t xml:space="preserve"> </w:t>
            </w:r>
            <w:r>
              <w:rPr>
                <w:color w:val="1B377C"/>
                <w:sz w:val="16"/>
              </w:rPr>
              <w:t>vývoj</w:t>
            </w:r>
            <w:r>
              <w:rPr>
                <w:color w:val="1B377C"/>
                <w:spacing w:val="8"/>
                <w:sz w:val="16"/>
              </w:rPr>
              <w:t xml:space="preserve"> </w:t>
            </w:r>
            <w:r>
              <w:rPr>
                <w:color w:val="1B377C"/>
                <w:spacing w:val="-2"/>
                <w:sz w:val="16"/>
              </w:rPr>
              <w:t>organismů</w:t>
            </w:r>
          </w:p>
          <w:p w:rsidR="00750E3E" w:rsidRDefault="000B7D51">
            <w:pPr>
              <w:pStyle w:val="TableParagraph"/>
              <w:numPr>
                <w:ilvl w:val="1"/>
                <w:numId w:val="13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127"/>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31"/>
              </w:numPr>
              <w:tabs>
                <w:tab w:val="left" w:pos="310"/>
              </w:tabs>
              <w:spacing w:before="67"/>
              <w:ind w:left="310" w:hanging="197"/>
              <w:rPr>
                <w:sz w:val="16"/>
              </w:rPr>
            </w:pPr>
            <w:r>
              <w:rPr>
                <w:color w:val="1B377C"/>
                <w:w w:val="105"/>
                <w:sz w:val="16"/>
              </w:rPr>
              <w:t>Dokážete</w:t>
            </w:r>
            <w:r>
              <w:rPr>
                <w:color w:val="1B377C"/>
                <w:spacing w:val="-5"/>
                <w:w w:val="105"/>
                <w:sz w:val="16"/>
              </w:rPr>
              <w:t xml:space="preserve"> </w:t>
            </w:r>
            <w:r>
              <w:rPr>
                <w:color w:val="1B377C"/>
                <w:w w:val="105"/>
                <w:sz w:val="16"/>
              </w:rPr>
              <w:t>ochránit</w:t>
            </w:r>
            <w:r>
              <w:rPr>
                <w:color w:val="1B377C"/>
                <w:spacing w:val="-5"/>
                <w:w w:val="105"/>
                <w:sz w:val="16"/>
              </w:rPr>
              <w:t xml:space="preserve"> </w:t>
            </w:r>
            <w:r>
              <w:rPr>
                <w:color w:val="1B377C"/>
                <w:w w:val="105"/>
                <w:sz w:val="16"/>
              </w:rPr>
              <w:t>slepičí</w:t>
            </w:r>
            <w:r>
              <w:rPr>
                <w:color w:val="1B377C"/>
                <w:spacing w:val="-5"/>
                <w:w w:val="105"/>
                <w:sz w:val="16"/>
              </w:rPr>
              <w:t xml:space="preserve"> </w:t>
            </w:r>
            <w:r>
              <w:rPr>
                <w:color w:val="1B377C"/>
                <w:w w:val="105"/>
                <w:sz w:val="16"/>
              </w:rPr>
              <w:t>vejce</w:t>
            </w:r>
            <w:r>
              <w:rPr>
                <w:color w:val="1B377C"/>
                <w:spacing w:val="-4"/>
                <w:w w:val="105"/>
                <w:sz w:val="16"/>
              </w:rPr>
              <w:t xml:space="preserve"> </w:t>
            </w:r>
            <w:r>
              <w:rPr>
                <w:color w:val="1B377C"/>
                <w:w w:val="105"/>
                <w:sz w:val="16"/>
              </w:rPr>
              <w:t>při</w:t>
            </w:r>
            <w:r>
              <w:rPr>
                <w:color w:val="1B377C"/>
                <w:spacing w:val="-5"/>
                <w:w w:val="105"/>
                <w:sz w:val="16"/>
              </w:rPr>
              <w:t xml:space="preserve"> </w:t>
            </w:r>
            <w:r>
              <w:rPr>
                <w:color w:val="1B377C"/>
                <w:spacing w:val="-2"/>
                <w:w w:val="105"/>
                <w:sz w:val="16"/>
              </w:rPr>
              <w:t>pádu?</w:t>
            </w:r>
          </w:p>
          <w:p w:rsidR="00750E3E" w:rsidRDefault="000B7D51">
            <w:pPr>
              <w:pStyle w:val="TableParagraph"/>
              <w:numPr>
                <w:ilvl w:val="1"/>
                <w:numId w:val="13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128"/>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31"/>
              </w:numPr>
              <w:tabs>
                <w:tab w:val="left" w:pos="310"/>
              </w:tabs>
              <w:spacing w:before="67"/>
              <w:ind w:left="310" w:hanging="197"/>
              <w:rPr>
                <w:sz w:val="16"/>
              </w:rPr>
            </w:pPr>
            <w:r>
              <w:rPr>
                <w:color w:val="1B377C"/>
                <w:sz w:val="16"/>
              </w:rPr>
              <w:t>Barvení</w:t>
            </w:r>
            <w:r>
              <w:rPr>
                <w:color w:val="1B377C"/>
                <w:spacing w:val="14"/>
                <w:sz w:val="16"/>
              </w:rPr>
              <w:t xml:space="preserve"> </w:t>
            </w:r>
            <w:r>
              <w:rPr>
                <w:color w:val="1B377C"/>
                <w:spacing w:val="-2"/>
                <w:sz w:val="16"/>
              </w:rPr>
              <w:t>vejce</w:t>
            </w:r>
          </w:p>
          <w:p w:rsidR="00750E3E" w:rsidRDefault="000B7D51">
            <w:pPr>
              <w:pStyle w:val="TableParagraph"/>
              <w:numPr>
                <w:ilvl w:val="1"/>
                <w:numId w:val="131"/>
              </w:numPr>
              <w:tabs>
                <w:tab w:val="left" w:pos="508"/>
              </w:tabs>
              <w:spacing w:before="28"/>
              <w:ind w:left="508" w:hanging="197"/>
              <w:rPr>
                <w:rFonts w:ascii="Calibri" w:hAnsi="Calibri"/>
                <w:i/>
                <w:sz w:val="16"/>
              </w:rPr>
            </w:pPr>
            <w:r>
              <w:rPr>
                <w:color w:val="1B377C"/>
                <w:w w:val="105"/>
                <w:sz w:val="16"/>
              </w:rPr>
              <w:t>viz</w:t>
            </w:r>
            <w:r>
              <w:rPr>
                <w:color w:val="1B377C"/>
                <w:spacing w:val="55"/>
                <w:w w:val="105"/>
                <w:sz w:val="16"/>
              </w:rPr>
              <w:t xml:space="preserve"> </w:t>
            </w:r>
            <w:r>
              <w:rPr>
                <w:rFonts w:ascii="Calibri" w:hAnsi="Calibri"/>
                <w:i/>
                <w:color w:val="4975FC"/>
                <w:w w:val="105"/>
                <w:sz w:val="16"/>
                <w:u w:val="single" w:color="4975FC"/>
              </w:rPr>
              <w:t>https://miniveda.cz/experimentalni-barveni-vajicek-</w:t>
            </w:r>
            <w:r>
              <w:rPr>
                <w:rFonts w:ascii="Calibri" w:hAnsi="Calibri"/>
                <w:i/>
                <w:color w:val="4975FC"/>
                <w:spacing w:val="-2"/>
                <w:w w:val="105"/>
                <w:sz w:val="16"/>
                <w:u w:val="single" w:color="4975FC"/>
              </w:rPr>
              <w:t>zeli/</w:t>
            </w:r>
          </w:p>
          <w:p w:rsidR="00750E3E" w:rsidRDefault="000B7D51">
            <w:pPr>
              <w:pStyle w:val="TableParagraph"/>
              <w:numPr>
                <w:ilvl w:val="0"/>
                <w:numId w:val="131"/>
              </w:numPr>
              <w:tabs>
                <w:tab w:val="left" w:pos="310"/>
              </w:tabs>
              <w:spacing w:before="39"/>
              <w:ind w:left="310" w:hanging="197"/>
              <w:rPr>
                <w:sz w:val="16"/>
              </w:rPr>
            </w:pPr>
            <w:r>
              <w:rPr>
                <w:color w:val="1B377C"/>
                <w:sz w:val="16"/>
              </w:rPr>
              <w:t>Vejce</w:t>
            </w:r>
            <w:r>
              <w:rPr>
                <w:color w:val="1B377C"/>
                <w:spacing w:val="-8"/>
                <w:sz w:val="16"/>
              </w:rPr>
              <w:t xml:space="preserve"> </w:t>
            </w:r>
            <w:r>
              <w:rPr>
                <w:color w:val="1B377C"/>
                <w:sz w:val="16"/>
              </w:rPr>
              <w:t>a</w:t>
            </w:r>
            <w:r>
              <w:rPr>
                <w:color w:val="1B377C"/>
                <w:spacing w:val="-8"/>
                <w:sz w:val="16"/>
              </w:rPr>
              <w:t xml:space="preserve"> </w:t>
            </w:r>
            <w:r>
              <w:rPr>
                <w:color w:val="1B377C"/>
                <w:spacing w:val="-2"/>
                <w:sz w:val="16"/>
              </w:rPr>
              <w:t>difuze</w:t>
            </w:r>
          </w:p>
          <w:p w:rsidR="00750E3E" w:rsidRDefault="000B7D51">
            <w:pPr>
              <w:pStyle w:val="TableParagraph"/>
              <w:numPr>
                <w:ilvl w:val="1"/>
                <w:numId w:val="131"/>
              </w:numPr>
              <w:tabs>
                <w:tab w:val="left" w:pos="508"/>
              </w:tabs>
              <w:spacing w:before="28"/>
              <w:ind w:left="508" w:hanging="197"/>
              <w:rPr>
                <w:rFonts w:ascii="Calibri" w:hAnsi="Calibri"/>
                <w:i/>
                <w:sz w:val="16"/>
              </w:rPr>
            </w:pPr>
            <w:r>
              <w:rPr>
                <w:color w:val="1B377C"/>
                <w:w w:val="105"/>
                <w:sz w:val="16"/>
              </w:rPr>
              <w:t>viz</w:t>
            </w:r>
            <w:r>
              <w:rPr>
                <w:color w:val="1B377C"/>
                <w:spacing w:val="12"/>
                <w:w w:val="105"/>
                <w:sz w:val="16"/>
              </w:rPr>
              <w:t xml:space="preserve"> </w:t>
            </w:r>
            <w:r>
              <w:rPr>
                <w:rFonts w:ascii="Calibri" w:hAnsi="Calibri"/>
                <w:i/>
                <w:color w:val="4975FC"/>
                <w:w w:val="105"/>
                <w:sz w:val="16"/>
                <w:u w:val="single" w:color="4975FC"/>
              </w:rPr>
              <w:t>https://miniveda.cz/dokazete-zvetsit-</w:t>
            </w:r>
            <w:r>
              <w:rPr>
                <w:rFonts w:ascii="Calibri" w:hAnsi="Calibri"/>
                <w:i/>
                <w:color w:val="4975FC"/>
                <w:spacing w:val="-2"/>
                <w:w w:val="105"/>
                <w:sz w:val="16"/>
                <w:u w:val="single" w:color="4975FC"/>
              </w:rPr>
              <w:t>vejce/</w:t>
            </w:r>
          </w:p>
          <w:p w:rsidR="00750E3E" w:rsidRDefault="000B7D51">
            <w:pPr>
              <w:pStyle w:val="TableParagraph"/>
              <w:numPr>
                <w:ilvl w:val="0"/>
                <w:numId w:val="131"/>
              </w:numPr>
              <w:tabs>
                <w:tab w:val="left" w:pos="310"/>
              </w:tabs>
              <w:spacing w:before="39"/>
              <w:ind w:left="310" w:hanging="197"/>
              <w:rPr>
                <w:sz w:val="16"/>
              </w:rPr>
            </w:pPr>
            <w:r>
              <w:rPr>
                <w:color w:val="1B377C"/>
                <w:w w:val="105"/>
                <w:sz w:val="16"/>
              </w:rPr>
              <w:t>Vejce</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nakloněné</w:t>
            </w:r>
            <w:r>
              <w:rPr>
                <w:color w:val="1B377C"/>
                <w:spacing w:val="-10"/>
                <w:w w:val="105"/>
                <w:sz w:val="16"/>
              </w:rPr>
              <w:t xml:space="preserve"> </w:t>
            </w:r>
            <w:r>
              <w:rPr>
                <w:color w:val="1B377C"/>
                <w:spacing w:val="-2"/>
                <w:w w:val="105"/>
                <w:sz w:val="16"/>
              </w:rPr>
              <w:t>rovině</w:t>
            </w:r>
          </w:p>
          <w:p w:rsidR="00750E3E" w:rsidRDefault="000B7D51">
            <w:pPr>
              <w:pStyle w:val="TableParagraph"/>
              <w:numPr>
                <w:ilvl w:val="1"/>
                <w:numId w:val="131"/>
              </w:numPr>
              <w:tabs>
                <w:tab w:val="left" w:pos="508"/>
                <w:tab w:val="left" w:pos="510"/>
              </w:tabs>
              <w:spacing w:before="29" w:line="252" w:lineRule="auto"/>
              <w:ind w:right="346"/>
              <w:rPr>
                <w:sz w:val="16"/>
              </w:rPr>
            </w:pPr>
            <w:r>
              <w:rPr>
                <w:color w:val="1B377C"/>
                <w:sz w:val="16"/>
              </w:rPr>
              <w:t>Žáci</w:t>
            </w:r>
            <w:r>
              <w:rPr>
                <w:color w:val="1B377C"/>
                <w:spacing w:val="32"/>
                <w:sz w:val="16"/>
              </w:rPr>
              <w:t xml:space="preserve"> </w:t>
            </w:r>
            <w:r>
              <w:rPr>
                <w:color w:val="1B377C"/>
                <w:sz w:val="16"/>
              </w:rPr>
              <w:t>provedou</w:t>
            </w:r>
            <w:r>
              <w:rPr>
                <w:color w:val="1B377C"/>
                <w:spacing w:val="32"/>
                <w:sz w:val="16"/>
              </w:rPr>
              <w:t xml:space="preserve"> </w:t>
            </w:r>
            <w:r>
              <w:rPr>
                <w:color w:val="1B377C"/>
                <w:sz w:val="16"/>
              </w:rPr>
              <w:t>sérii</w:t>
            </w:r>
            <w:r>
              <w:rPr>
                <w:color w:val="1B377C"/>
                <w:spacing w:val="32"/>
                <w:sz w:val="16"/>
              </w:rPr>
              <w:t xml:space="preserve"> </w:t>
            </w:r>
            <w:r>
              <w:rPr>
                <w:color w:val="1B377C"/>
                <w:sz w:val="16"/>
              </w:rPr>
              <w:t>experimentů</w:t>
            </w:r>
            <w:r>
              <w:rPr>
                <w:color w:val="1B377C"/>
                <w:spacing w:val="32"/>
                <w:sz w:val="16"/>
              </w:rPr>
              <w:t xml:space="preserve"> </w:t>
            </w:r>
            <w:r>
              <w:rPr>
                <w:color w:val="1B377C"/>
                <w:sz w:val="16"/>
              </w:rPr>
              <w:t>se</w:t>
            </w:r>
            <w:r>
              <w:rPr>
                <w:color w:val="1B377C"/>
                <w:spacing w:val="32"/>
                <w:sz w:val="16"/>
              </w:rPr>
              <w:t xml:space="preserve"> </w:t>
            </w:r>
            <w:r>
              <w:rPr>
                <w:color w:val="1B377C"/>
                <w:sz w:val="16"/>
              </w:rPr>
              <w:t>slepičím</w:t>
            </w:r>
            <w:r>
              <w:rPr>
                <w:color w:val="1B377C"/>
                <w:spacing w:val="32"/>
                <w:sz w:val="16"/>
              </w:rPr>
              <w:t xml:space="preserve"> </w:t>
            </w:r>
            <w:r>
              <w:rPr>
                <w:color w:val="1B377C"/>
                <w:sz w:val="16"/>
              </w:rPr>
              <w:t>vejcem</w:t>
            </w:r>
            <w:r>
              <w:rPr>
                <w:color w:val="1B377C"/>
                <w:spacing w:val="32"/>
                <w:sz w:val="16"/>
              </w:rPr>
              <w:t xml:space="preserve"> </w:t>
            </w:r>
            <w:r>
              <w:rPr>
                <w:color w:val="1B377C"/>
                <w:sz w:val="16"/>
              </w:rPr>
              <w:t>(vařeným</w:t>
            </w:r>
            <w:r>
              <w:rPr>
                <w:color w:val="1B377C"/>
                <w:spacing w:val="32"/>
                <w:sz w:val="16"/>
              </w:rPr>
              <w:t xml:space="preserve"> </w:t>
            </w:r>
            <w:r>
              <w:rPr>
                <w:color w:val="1B377C"/>
                <w:sz w:val="16"/>
              </w:rPr>
              <w:t>a</w:t>
            </w:r>
            <w:r>
              <w:rPr>
                <w:color w:val="1B377C"/>
                <w:spacing w:val="32"/>
                <w:sz w:val="16"/>
              </w:rPr>
              <w:t xml:space="preserve"> </w:t>
            </w:r>
            <w:r>
              <w:rPr>
                <w:color w:val="1B377C"/>
                <w:sz w:val="16"/>
              </w:rPr>
              <w:t>syrovým)</w:t>
            </w:r>
            <w:r>
              <w:rPr>
                <w:color w:val="1B377C"/>
                <w:spacing w:val="32"/>
                <w:sz w:val="16"/>
              </w:rPr>
              <w:t xml:space="preserve"> </w:t>
            </w:r>
            <w:r>
              <w:rPr>
                <w:color w:val="1B377C"/>
                <w:sz w:val="16"/>
              </w:rPr>
              <w:t>na</w:t>
            </w:r>
            <w:r>
              <w:rPr>
                <w:color w:val="1B377C"/>
                <w:spacing w:val="32"/>
                <w:sz w:val="16"/>
              </w:rPr>
              <w:t xml:space="preserve"> </w:t>
            </w:r>
            <w:r>
              <w:rPr>
                <w:color w:val="1B377C"/>
                <w:sz w:val="16"/>
              </w:rPr>
              <w:t>nakloněné</w:t>
            </w:r>
            <w:r>
              <w:rPr>
                <w:color w:val="1B377C"/>
                <w:spacing w:val="32"/>
                <w:sz w:val="16"/>
              </w:rPr>
              <w:t xml:space="preserve"> </w:t>
            </w:r>
            <w:r>
              <w:rPr>
                <w:color w:val="1B377C"/>
                <w:sz w:val="16"/>
              </w:rPr>
              <w:t>rovině,</w:t>
            </w:r>
            <w:r>
              <w:rPr>
                <w:color w:val="1B377C"/>
                <w:spacing w:val="32"/>
                <w:sz w:val="16"/>
              </w:rPr>
              <w:t xml:space="preserve"> </w:t>
            </w:r>
            <w:r>
              <w:rPr>
                <w:color w:val="1B377C"/>
                <w:sz w:val="16"/>
              </w:rPr>
              <w:t>při</w:t>
            </w:r>
            <w:r>
              <w:rPr>
                <w:color w:val="1B377C"/>
                <w:spacing w:val="32"/>
                <w:sz w:val="16"/>
              </w:rPr>
              <w:t xml:space="preserve"> </w:t>
            </w:r>
            <w:r>
              <w:rPr>
                <w:color w:val="1B377C"/>
                <w:sz w:val="16"/>
              </w:rPr>
              <w:t>kterých</w:t>
            </w:r>
            <w:r>
              <w:rPr>
                <w:color w:val="1B377C"/>
                <w:spacing w:val="32"/>
                <w:sz w:val="16"/>
              </w:rPr>
              <w:t xml:space="preserve"> </w:t>
            </w:r>
            <w:r>
              <w:rPr>
                <w:color w:val="1B377C"/>
                <w:sz w:val="16"/>
              </w:rPr>
              <w:t xml:space="preserve">budou </w:t>
            </w:r>
            <w:r>
              <w:rPr>
                <w:color w:val="1B377C"/>
                <w:w w:val="110"/>
                <w:sz w:val="16"/>
              </w:rPr>
              <w:t>postupně zvětšovat úhel sklonu roviny.</w:t>
            </w:r>
          </w:p>
          <w:p w:rsidR="00750E3E" w:rsidRDefault="000B7D51">
            <w:pPr>
              <w:pStyle w:val="TableParagraph"/>
              <w:numPr>
                <w:ilvl w:val="1"/>
                <w:numId w:val="131"/>
              </w:numPr>
              <w:tabs>
                <w:tab w:val="left" w:pos="508"/>
              </w:tabs>
              <w:spacing w:before="18"/>
              <w:ind w:left="508" w:hanging="197"/>
              <w:rPr>
                <w:sz w:val="16"/>
              </w:rPr>
            </w:pPr>
            <w:r>
              <w:rPr>
                <w:color w:val="1B377C"/>
                <w:w w:val="105"/>
                <w:sz w:val="16"/>
              </w:rPr>
              <w:t>Pomocí</w:t>
            </w:r>
            <w:r>
              <w:rPr>
                <w:color w:val="1B377C"/>
                <w:spacing w:val="-9"/>
                <w:w w:val="105"/>
                <w:sz w:val="16"/>
              </w:rPr>
              <w:t xml:space="preserve"> </w:t>
            </w:r>
            <w:r>
              <w:rPr>
                <w:color w:val="1B377C"/>
                <w:w w:val="105"/>
                <w:sz w:val="16"/>
              </w:rPr>
              <w:t>špejlí</w:t>
            </w:r>
            <w:r>
              <w:rPr>
                <w:color w:val="1B377C"/>
                <w:spacing w:val="-8"/>
                <w:w w:val="105"/>
                <w:sz w:val="16"/>
              </w:rPr>
              <w:t xml:space="preserve"> </w:t>
            </w:r>
            <w:r>
              <w:rPr>
                <w:color w:val="1B377C"/>
                <w:w w:val="105"/>
                <w:sz w:val="16"/>
              </w:rPr>
              <w:t>vytvoří</w:t>
            </w:r>
            <w:r>
              <w:rPr>
                <w:color w:val="1B377C"/>
                <w:spacing w:val="-9"/>
                <w:w w:val="105"/>
                <w:sz w:val="16"/>
              </w:rPr>
              <w:t xml:space="preserve"> </w:t>
            </w:r>
            <w:r>
              <w:rPr>
                <w:color w:val="1B377C"/>
                <w:w w:val="105"/>
                <w:sz w:val="16"/>
              </w:rPr>
              <w:t>záchytný</w:t>
            </w:r>
            <w:r>
              <w:rPr>
                <w:color w:val="1B377C"/>
                <w:spacing w:val="-8"/>
                <w:w w:val="105"/>
                <w:sz w:val="16"/>
              </w:rPr>
              <w:t xml:space="preserve"> </w:t>
            </w:r>
            <w:r>
              <w:rPr>
                <w:color w:val="1B377C"/>
                <w:spacing w:val="-2"/>
                <w:w w:val="105"/>
                <w:sz w:val="16"/>
              </w:rPr>
              <w:t>mechanismus.</w:t>
            </w:r>
          </w:p>
          <w:p w:rsidR="00750E3E" w:rsidRDefault="000B7D51">
            <w:pPr>
              <w:pStyle w:val="TableParagraph"/>
              <w:numPr>
                <w:ilvl w:val="1"/>
                <w:numId w:val="131"/>
              </w:numPr>
              <w:tabs>
                <w:tab w:val="left" w:pos="508"/>
                <w:tab w:val="left" w:pos="510"/>
              </w:tabs>
              <w:spacing w:before="13" w:line="252" w:lineRule="auto"/>
              <w:ind w:right="214"/>
              <w:rPr>
                <w:sz w:val="16"/>
              </w:rPr>
            </w:pPr>
            <w:r>
              <w:rPr>
                <w:color w:val="1B377C"/>
                <w:w w:val="105"/>
                <w:sz w:val="16"/>
              </w:rPr>
              <w:t>Žáci měří čas pohybu vejce a sledují jeho dráhu, získané hodnoty zaznamenávají do tabulky a vytvoří graf závislosti doby pohybu vejce na úhlu sklonu roviny a následně vypočítají průměrnou rychlost vejce pro každý úhel.</w:t>
            </w:r>
          </w:p>
        </w:tc>
      </w:tr>
    </w:tbl>
    <w:p w:rsidR="00750E3E" w:rsidRDefault="00750E3E">
      <w:pPr>
        <w:spacing w:line="252" w:lineRule="auto"/>
        <w:rPr>
          <w:sz w:val="16"/>
        </w:rPr>
        <w:sectPr w:rsidR="00750E3E">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Vejce</w:t>
      </w:r>
      <w:r>
        <w:rPr>
          <w:color w:val="3566FC"/>
          <w:spacing w:val="-5"/>
          <w:w w:val="110"/>
        </w:rPr>
        <w:t xml:space="preserve"> </w:t>
      </w:r>
      <w:r>
        <w:rPr>
          <w:color w:val="3566FC"/>
          <w:w w:val="110"/>
        </w:rPr>
        <w:t>v</w:t>
      </w:r>
      <w:r>
        <w:rPr>
          <w:color w:val="3566FC"/>
          <w:spacing w:val="-5"/>
          <w:w w:val="110"/>
        </w:rPr>
        <w:t xml:space="preserve"> </w:t>
      </w:r>
      <w:r>
        <w:rPr>
          <w:color w:val="3566FC"/>
          <w:w w:val="110"/>
        </w:rPr>
        <w:t>živočišné</w:t>
      </w:r>
      <w:r>
        <w:rPr>
          <w:color w:val="3566FC"/>
          <w:spacing w:val="-4"/>
          <w:w w:val="110"/>
        </w:rPr>
        <w:t xml:space="preserve"> říši</w:t>
      </w:r>
    </w:p>
    <w:p w:rsidR="00750E3E" w:rsidRDefault="000B7D51">
      <w:pPr>
        <w:pStyle w:val="Zkladntext"/>
        <w:spacing w:before="178" w:line="278" w:lineRule="auto"/>
        <w:ind w:left="1808" w:right="150"/>
      </w:pPr>
      <w:r>
        <w:rPr>
          <w:color w:val="1B377C"/>
          <w:w w:val="105"/>
        </w:rPr>
        <w:t>Vejce jsou jedním z úžasných příkladů přírodní dokonalosti. Jsou více než jen potravou</w:t>
      </w:r>
      <w:r>
        <w:rPr>
          <w:color w:val="1B377C"/>
          <w:spacing w:val="40"/>
          <w:w w:val="105"/>
        </w:rPr>
        <w:t xml:space="preserve"> </w:t>
      </w:r>
      <w:r>
        <w:rPr>
          <w:color w:val="1B377C"/>
          <w:w w:val="105"/>
        </w:rPr>
        <w:t>nebo symbolem nového života – představují klíčový bod vývoje a přežití mnoha živočišných druhů. Každé vejce je dokonale přizpůsobeno prostředí, ve kterém se vyvíjí, a potřebám svého druhu.</w:t>
      </w:r>
    </w:p>
    <w:p w:rsidR="00750E3E" w:rsidRDefault="000B7D51">
      <w:pPr>
        <w:pStyle w:val="Zkladntext"/>
        <w:spacing w:before="139" w:line="278" w:lineRule="auto"/>
        <w:ind w:left="1808" w:right="213"/>
      </w:pPr>
      <w:r>
        <w:rPr>
          <w:color w:val="1B377C"/>
          <w:w w:val="105"/>
        </w:rPr>
        <w:t>Jak je možné, že vejce dokáže odolat váze dospělého ptáka, ale přit</w:t>
      </w:r>
      <w:r>
        <w:rPr>
          <w:color w:val="1B377C"/>
          <w:w w:val="105"/>
        </w:rPr>
        <w:t>om se snadno rozbije pouhým klepnutím? Proč mají některé druhy vejce dokonale hladká a oválná, zatímco jiná jsou křehká a průhledná? Odpovědi na tyto otázky vás zavedou nejen do fascinujícího světa biologie, ale také k fyzikálním zákonům, které jsou v poza</w:t>
      </w:r>
      <w:r>
        <w:rPr>
          <w:color w:val="1B377C"/>
          <w:w w:val="105"/>
        </w:rPr>
        <w:t>dí této dokonalosti.</w:t>
      </w:r>
    </w:p>
    <w:p w:rsidR="00750E3E" w:rsidRDefault="000B7D51">
      <w:pPr>
        <w:pStyle w:val="Zkladntext"/>
        <w:spacing w:before="140" w:line="278" w:lineRule="auto"/>
        <w:ind w:left="1808"/>
      </w:pPr>
      <w:r>
        <w:rPr>
          <w:color w:val="1B377C"/>
          <w:w w:val="105"/>
        </w:rPr>
        <w:t>Nejprve prozkoumáte roli vajec v přírodě – jak přispívají k přežití živočichů a jak jejich vlastnosti odrážejí prostředí a způsob života jejich nositelů. Následně si na fyzikálních pokusech zjistíte, co vše dokáže skořápka vejce vydrže</w:t>
      </w:r>
      <w:r>
        <w:rPr>
          <w:color w:val="1B377C"/>
          <w:w w:val="105"/>
        </w:rPr>
        <w:t>t a jak nám věda pomáhá pochopit jejich konstrukční dokonalost.</w:t>
      </w:r>
    </w:p>
    <w:p w:rsidR="00750E3E" w:rsidRDefault="000B7D51">
      <w:pPr>
        <w:pStyle w:val="Zkladntext"/>
        <w:spacing w:before="120" w:line="228" w:lineRule="auto"/>
        <w:ind w:left="1808" w:right="694"/>
        <w:rPr>
          <w:rFonts w:ascii="Arial Black" w:hAnsi="Arial Black"/>
        </w:rPr>
      </w:pPr>
      <w:r>
        <w:rPr>
          <w:rFonts w:ascii="Arial Black" w:hAnsi="Arial Black"/>
          <w:color w:val="1B377C"/>
          <w:w w:val="90"/>
        </w:rPr>
        <w:t xml:space="preserve">Jaké vlastnosti mají vejce různých živočichů, aby byla chráněna před predátory </w:t>
      </w:r>
      <w:r>
        <w:rPr>
          <w:rFonts w:ascii="Arial Black" w:hAnsi="Arial Black"/>
          <w:color w:val="1B377C"/>
        </w:rPr>
        <w:t>a</w:t>
      </w:r>
      <w:r>
        <w:rPr>
          <w:rFonts w:ascii="Arial Black" w:hAnsi="Arial Black"/>
          <w:color w:val="1B377C"/>
          <w:spacing w:val="-13"/>
        </w:rPr>
        <w:t xml:space="preserve"> </w:t>
      </w:r>
      <w:r>
        <w:rPr>
          <w:rFonts w:ascii="Arial Black" w:hAnsi="Arial Black"/>
          <w:color w:val="1B377C"/>
        </w:rPr>
        <w:t>nepříznivými</w:t>
      </w:r>
      <w:r>
        <w:rPr>
          <w:rFonts w:ascii="Arial Black" w:hAnsi="Arial Black"/>
          <w:color w:val="1B377C"/>
          <w:spacing w:val="-13"/>
        </w:rPr>
        <w:t xml:space="preserve"> </w:t>
      </w:r>
      <w:r>
        <w:rPr>
          <w:rFonts w:ascii="Arial Black" w:hAnsi="Arial Black"/>
          <w:color w:val="1B377C"/>
        </w:rPr>
        <w:t>podmínkami?</w:t>
      </w:r>
    </w:p>
    <w:p w:rsidR="00750E3E" w:rsidRDefault="000B7D51">
      <w:pPr>
        <w:pStyle w:val="Zkladntext"/>
        <w:spacing w:before="8"/>
        <w:rPr>
          <w:rFonts w:ascii="Arial Black"/>
          <w:sz w:val="6"/>
        </w:rPr>
      </w:pPr>
      <w:r>
        <w:rPr>
          <w:noProof/>
        </w:rPr>
        <mc:AlternateContent>
          <mc:Choice Requires="wpg">
            <w:drawing>
              <wp:anchor distT="0" distB="0" distL="0" distR="0" simplePos="0" relativeHeight="251596800" behindDoc="1" locked="0" layoutInCell="1" allowOverlap="1">
                <wp:simplePos x="0" y="0"/>
                <wp:positionH relativeFrom="page">
                  <wp:posOffset>1872000</wp:posOffset>
                </wp:positionH>
                <wp:positionV relativeFrom="paragraph">
                  <wp:posOffset>74160</wp:posOffset>
                </wp:positionV>
                <wp:extent cx="4896485" cy="69088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24" name="Graphic 22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25" name="Graphic 225"/>
                        <wps:cNvSpPr/>
                        <wps:spPr>
                          <a:xfrm>
                            <a:off x="3175"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26" name="Graphic 226"/>
                        <wps:cNvSpPr/>
                        <wps:spPr>
                          <a:xfrm>
                            <a:off x="4892823"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27" name="Graphic 227"/>
                        <wps:cNvSpPr/>
                        <wps:spPr>
                          <a:xfrm>
                            <a:off x="0" y="687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6BFEEC5" id="Group 223" o:spid="_x0000_s1026" style="position:absolute;margin-left:147.4pt;margin-top:5.85pt;width:385.55pt;height:54.4pt;z-index:-251719680;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">
                <v:shape id="Graphic 22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" path="m,l4896002,e" filled="f" strokecolor="#9ab3fd" strokeweight=".5pt">
                  <v:path arrowok="t"/>
                </v:shape>
                <v:shape id="Graphic 225"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" path="m,677646l,e" filled="f" strokecolor="#9ab3fd" strokeweight=".5pt">
                  <v:path arrowok="t"/>
                </v:shape>
                <v:shape id="Graphic 226"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" path="m,677646l,e" filled="f" strokecolor="#9ab3fd" strokeweight=".5pt">
                  <v:path arrowok="t"/>
                </v:shape>
                <v:shape id="Graphic 227"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Proč</w:t>
      </w:r>
      <w:r>
        <w:rPr>
          <w:rFonts w:ascii="Arial Black" w:hAnsi="Arial Black"/>
          <w:color w:val="1B377C"/>
          <w:spacing w:val="-3"/>
        </w:rPr>
        <w:t xml:space="preserve"> </w:t>
      </w:r>
      <w:r>
        <w:rPr>
          <w:rFonts w:ascii="Arial Black" w:hAnsi="Arial Black"/>
          <w:color w:val="1B377C"/>
          <w:w w:val="90"/>
        </w:rPr>
        <w:t>mají</w:t>
      </w:r>
      <w:r>
        <w:rPr>
          <w:rFonts w:ascii="Arial Black" w:hAnsi="Arial Black"/>
          <w:color w:val="1B377C"/>
          <w:spacing w:val="-2"/>
        </w:rPr>
        <w:t xml:space="preserve"> </w:t>
      </w:r>
      <w:r>
        <w:rPr>
          <w:rFonts w:ascii="Arial Black" w:hAnsi="Arial Black"/>
          <w:color w:val="1B377C"/>
          <w:w w:val="90"/>
        </w:rPr>
        <w:t>některá</w:t>
      </w:r>
      <w:r>
        <w:rPr>
          <w:rFonts w:ascii="Arial Black" w:hAnsi="Arial Black"/>
          <w:color w:val="1B377C"/>
          <w:spacing w:val="-2"/>
        </w:rPr>
        <w:t xml:space="preserve"> </w:t>
      </w:r>
      <w:r>
        <w:rPr>
          <w:rFonts w:ascii="Arial Black" w:hAnsi="Arial Black"/>
          <w:color w:val="1B377C"/>
          <w:w w:val="90"/>
        </w:rPr>
        <w:t>vejce</w:t>
      </w:r>
      <w:r>
        <w:rPr>
          <w:rFonts w:ascii="Arial Black" w:hAnsi="Arial Black"/>
          <w:color w:val="1B377C"/>
          <w:spacing w:val="-2"/>
        </w:rPr>
        <w:t xml:space="preserve"> </w:t>
      </w:r>
      <w:r>
        <w:rPr>
          <w:rFonts w:ascii="Arial Black" w:hAnsi="Arial Black"/>
          <w:color w:val="1B377C"/>
          <w:w w:val="90"/>
        </w:rPr>
        <w:t>pevnou</w:t>
      </w:r>
      <w:r>
        <w:rPr>
          <w:rFonts w:ascii="Arial Black" w:hAnsi="Arial Black"/>
          <w:color w:val="1B377C"/>
          <w:spacing w:val="-3"/>
        </w:rPr>
        <w:t xml:space="preserve"> </w:t>
      </w:r>
      <w:r>
        <w:rPr>
          <w:rFonts w:ascii="Arial Black" w:hAnsi="Arial Black"/>
          <w:color w:val="1B377C"/>
          <w:w w:val="90"/>
        </w:rPr>
        <w:t>skořápku,</w:t>
      </w:r>
      <w:r>
        <w:rPr>
          <w:rFonts w:ascii="Arial Black" w:hAnsi="Arial Black"/>
          <w:color w:val="1B377C"/>
          <w:spacing w:val="-2"/>
        </w:rPr>
        <w:t xml:space="preserve"> </w:t>
      </w:r>
      <w:r>
        <w:rPr>
          <w:rFonts w:ascii="Arial Black" w:hAnsi="Arial Black"/>
          <w:color w:val="1B377C"/>
          <w:w w:val="90"/>
        </w:rPr>
        <w:t>zatímco</w:t>
      </w:r>
      <w:r>
        <w:rPr>
          <w:rFonts w:ascii="Arial Black" w:hAnsi="Arial Black"/>
          <w:color w:val="1B377C"/>
          <w:spacing w:val="-2"/>
        </w:rPr>
        <w:t xml:space="preserve"> </w:t>
      </w:r>
      <w:r>
        <w:rPr>
          <w:rFonts w:ascii="Arial Black" w:hAnsi="Arial Black"/>
          <w:color w:val="1B377C"/>
          <w:w w:val="90"/>
        </w:rPr>
        <w:t>jiná</w:t>
      </w:r>
      <w:r>
        <w:rPr>
          <w:rFonts w:ascii="Arial Black" w:hAnsi="Arial Black"/>
          <w:color w:val="1B377C"/>
          <w:spacing w:val="-2"/>
        </w:rPr>
        <w:t xml:space="preserve"> </w:t>
      </w:r>
      <w:r>
        <w:rPr>
          <w:rFonts w:ascii="Arial Black" w:hAnsi="Arial Black"/>
          <w:color w:val="1B377C"/>
          <w:w w:val="90"/>
        </w:rPr>
        <w:t>jsou</w:t>
      </w:r>
      <w:r>
        <w:rPr>
          <w:rFonts w:ascii="Arial Black" w:hAnsi="Arial Black"/>
          <w:color w:val="1B377C"/>
          <w:spacing w:val="-2"/>
        </w:rPr>
        <w:t xml:space="preserve"> </w:t>
      </w:r>
      <w:r>
        <w:rPr>
          <w:rFonts w:ascii="Arial Black" w:hAnsi="Arial Black"/>
          <w:color w:val="1B377C"/>
          <w:w w:val="90"/>
        </w:rPr>
        <w:t>měkká</w:t>
      </w:r>
      <w:r>
        <w:rPr>
          <w:rFonts w:ascii="Arial Black" w:hAnsi="Arial Black"/>
          <w:color w:val="1B377C"/>
          <w:spacing w:val="-3"/>
        </w:rPr>
        <w:t xml:space="preserve"> </w:t>
      </w:r>
      <w:r>
        <w:rPr>
          <w:rFonts w:ascii="Arial Black" w:hAnsi="Arial Black"/>
          <w:color w:val="1B377C"/>
          <w:w w:val="90"/>
        </w:rPr>
        <w:t>nebo</w:t>
      </w:r>
      <w:r>
        <w:rPr>
          <w:rFonts w:ascii="Arial Black" w:hAnsi="Arial Black"/>
          <w:color w:val="1B377C"/>
          <w:spacing w:val="-2"/>
        </w:rPr>
        <w:t xml:space="preserve"> </w:t>
      </w:r>
      <w:proofErr w:type="spellStart"/>
      <w:r>
        <w:rPr>
          <w:rFonts w:ascii="Arial Black" w:hAnsi="Arial Black"/>
          <w:color w:val="1B377C"/>
          <w:spacing w:val="-2"/>
          <w:w w:val="90"/>
        </w:rPr>
        <w:t>gelovitá</w:t>
      </w:r>
      <w:proofErr w:type="spellEnd"/>
      <w:r>
        <w:rPr>
          <w:rFonts w:ascii="Arial Black" w:hAnsi="Arial Black"/>
          <w:color w:val="1B377C"/>
          <w:spacing w:val="-2"/>
          <w:w w:val="90"/>
        </w:rPr>
        <w: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97824" behindDoc="1" locked="0" layoutInCell="1" allowOverlap="1">
                <wp:simplePos x="0" y="0"/>
                <wp:positionH relativeFrom="page">
                  <wp:posOffset>1872000</wp:posOffset>
                </wp:positionH>
                <wp:positionV relativeFrom="paragraph">
                  <wp:posOffset>72953</wp:posOffset>
                </wp:positionV>
                <wp:extent cx="4896485" cy="69088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29" name="Graphic 22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30" name="Graphic 230"/>
                        <wps:cNvSpPr/>
                        <wps:spPr>
                          <a:xfrm>
                            <a:off x="3175" y="6352"/>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31" name="Graphic 231"/>
                        <wps:cNvSpPr/>
                        <wps:spPr>
                          <a:xfrm>
                            <a:off x="4892823" y="6352"/>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32" name="Graphic 232"/>
                        <wps:cNvSpPr/>
                        <wps:spPr>
                          <a:xfrm>
                            <a:off x="0" y="687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3FAA01B" id="Group 228" o:spid="_x0000_s1026" style="position:absolute;margin-left:147.4pt;margin-top:5.75pt;width:385.55pt;height:54.4pt;z-index:-251718656;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">
                <v:shape id="Graphic 22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" path="m,l4896002,e" filled="f" strokecolor="#9ab3fd" strokeweight=".5pt">
                  <v:path arrowok="t"/>
                </v:shape>
                <v:shape id="Graphic 230"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" path="m,677646l,e" filled="f" strokecolor="#9ab3fd" strokeweight=".5pt">
                  <v:path arrowok="t"/>
                </v:shape>
                <v:shape id="Graphic 231"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" path="m,677646l,e" filled="f" strokecolor="#9ab3fd" strokeweight=".5pt">
                  <v:path arrowok="t"/>
                </v:shape>
                <v:shape id="Graphic 232"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454"/>
        <w:jc w:val="center"/>
        <w:rPr>
          <w:rFonts w:ascii="Arial Black" w:hAnsi="Arial Black"/>
        </w:rPr>
      </w:pPr>
      <w:r>
        <w:rPr>
          <w:rFonts w:ascii="Arial Black" w:hAnsi="Arial Black"/>
          <w:color w:val="1B377C"/>
          <w:w w:val="90"/>
        </w:rPr>
        <w:t>Jak</w:t>
      </w:r>
      <w:r>
        <w:rPr>
          <w:rFonts w:ascii="Arial Black" w:hAnsi="Arial Black"/>
          <w:color w:val="1B377C"/>
          <w:spacing w:val="-1"/>
          <w:w w:val="90"/>
        </w:rPr>
        <w:t xml:space="preserve"> </w:t>
      </w:r>
      <w:r>
        <w:rPr>
          <w:rFonts w:ascii="Arial Black" w:hAnsi="Arial Black"/>
          <w:color w:val="1B377C"/>
          <w:w w:val="90"/>
        </w:rPr>
        <w:t>prostředí</w:t>
      </w:r>
      <w:r>
        <w:rPr>
          <w:rFonts w:ascii="Arial Black" w:hAnsi="Arial Black"/>
          <w:color w:val="1B377C"/>
          <w:spacing w:val="-1"/>
          <w:w w:val="90"/>
        </w:rPr>
        <w:t xml:space="preserve"> </w:t>
      </w:r>
      <w:r>
        <w:rPr>
          <w:rFonts w:ascii="Arial Black" w:hAnsi="Arial Black"/>
          <w:color w:val="1B377C"/>
          <w:w w:val="90"/>
        </w:rPr>
        <w:t>ovlivňuje</w:t>
      </w:r>
      <w:r>
        <w:rPr>
          <w:rFonts w:ascii="Arial Black" w:hAnsi="Arial Black"/>
          <w:color w:val="1B377C"/>
          <w:spacing w:val="-6"/>
        </w:rPr>
        <w:t xml:space="preserve"> </w:t>
      </w:r>
      <w:r>
        <w:rPr>
          <w:rFonts w:ascii="Arial Black" w:hAnsi="Arial Black"/>
          <w:color w:val="1B377C"/>
          <w:w w:val="90"/>
        </w:rPr>
        <w:t>tvar,</w:t>
      </w:r>
      <w:r>
        <w:rPr>
          <w:rFonts w:ascii="Arial Black" w:hAnsi="Arial Black"/>
          <w:color w:val="1B377C"/>
          <w:spacing w:val="-1"/>
          <w:w w:val="90"/>
        </w:rPr>
        <w:t xml:space="preserve"> </w:t>
      </w:r>
      <w:r>
        <w:rPr>
          <w:rFonts w:ascii="Arial Black" w:hAnsi="Arial Black"/>
          <w:color w:val="1B377C"/>
          <w:w w:val="90"/>
        </w:rPr>
        <w:t>velikost</w:t>
      </w:r>
      <w:r>
        <w:rPr>
          <w:rFonts w:ascii="Arial Black" w:hAnsi="Arial Black"/>
          <w:color w:val="1B377C"/>
          <w:spacing w:val="-1"/>
          <w:w w:val="90"/>
        </w:rPr>
        <w:t xml:space="preserve"> </w:t>
      </w:r>
      <w:r>
        <w:rPr>
          <w:rFonts w:ascii="Arial Black" w:hAnsi="Arial Black"/>
          <w:color w:val="1B377C"/>
          <w:w w:val="90"/>
        </w:rPr>
        <w:t>a</w:t>
      </w:r>
      <w:r>
        <w:rPr>
          <w:rFonts w:ascii="Arial Black" w:hAnsi="Arial Black"/>
          <w:color w:val="1B377C"/>
          <w:spacing w:val="-6"/>
        </w:rPr>
        <w:t xml:space="preserve"> </w:t>
      </w:r>
      <w:r>
        <w:rPr>
          <w:rFonts w:ascii="Arial Black" w:hAnsi="Arial Black"/>
          <w:color w:val="1B377C"/>
          <w:w w:val="90"/>
        </w:rPr>
        <w:t>strukturu</w:t>
      </w:r>
      <w:r>
        <w:rPr>
          <w:rFonts w:ascii="Arial Black" w:hAnsi="Arial Black"/>
          <w:color w:val="1B377C"/>
          <w:spacing w:val="-1"/>
          <w:w w:val="90"/>
        </w:rPr>
        <w:t xml:space="preserve"> </w:t>
      </w:r>
      <w:r>
        <w:rPr>
          <w:rFonts w:ascii="Arial Black" w:hAnsi="Arial Black"/>
          <w:color w:val="1B377C"/>
          <w:w w:val="90"/>
        </w:rPr>
        <w:t>vajec</w:t>
      </w:r>
      <w:r>
        <w:rPr>
          <w:rFonts w:ascii="Arial Black" w:hAnsi="Arial Black"/>
          <w:color w:val="1B377C"/>
          <w:spacing w:val="-1"/>
          <w:w w:val="90"/>
        </w:rPr>
        <w:t xml:space="preserve"> </w:t>
      </w:r>
      <w:r>
        <w:rPr>
          <w:rFonts w:ascii="Arial Black" w:hAnsi="Arial Black"/>
          <w:color w:val="1B377C"/>
          <w:w w:val="90"/>
        </w:rPr>
        <w:t>u</w:t>
      </w:r>
      <w:r>
        <w:rPr>
          <w:rFonts w:ascii="Arial Black" w:hAnsi="Arial Black"/>
          <w:color w:val="1B377C"/>
          <w:spacing w:val="-6"/>
        </w:rPr>
        <w:t xml:space="preserve"> </w:t>
      </w:r>
      <w:r>
        <w:rPr>
          <w:rFonts w:ascii="Arial Black" w:hAnsi="Arial Black"/>
          <w:color w:val="1B377C"/>
          <w:w w:val="90"/>
        </w:rPr>
        <w:t>různých</w:t>
      </w:r>
      <w:r>
        <w:rPr>
          <w:rFonts w:ascii="Arial Black" w:hAnsi="Arial Black"/>
          <w:color w:val="1B377C"/>
          <w:spacing w:val="-1"/>
          <w:w w:val="90"/>
        </w:rPr>
        <w:t xml:space="preserve"> </w:t>
      </w:r>
      <w:r>
        <w:rPr>
          <w:rFonts w:ascii="Arial Black" w:hAnsi="Arial Black"/>
          <w:color w:val="1B377C"/>
          <w:spacing w:val="-2"/>
          <w:w w:val="90"/>
        </w:rPr>
        <w:t>druhů?</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598848" behindDoc="1" locked="0" layoutInCell="1" allowOverlap="1">
                <wp:simplePos x="0" y="0"/>
                <wp:positionH relativeFrom="page">
                  <wp:posOffset>1872000</wp:posOffset>
                </wp:positionH>
                <wp:positionV relativeFrom="paragraph">
                  <wp:posOffset>72953</wp:posOffset>
                </wp:positionV>
                <wp:extent cx="4896485" cy="69088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34" name="Graphic 2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35" name="Graphic 235"/>
                        <wps:cNvSpPr/>
                        <wps:spPr>
                          <a:xfrm>
                            <a:off x="3175"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36" name="Graphic 236"/>
                        <wps:cNvSpPr/>
                        <wps:spPr>
                          <a:xfrm>
                            <a:off x="4892823"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37" name="Graphic 237"/>
                        <wps:cNvSpPr/>
                        <wps:spPr>
                          <a:xfrm>
                            <a:off x="0" y="687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2C04780" id="Group 233" o:spid="_x0000_s1026" style="position:absolute;margin-left:147.4pt;margin-top:5.75pt;width:385.55pt;height:54.4pt;z-index:-251717632;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">
                <v:shape id="Graphic 2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" path="m,l4896002,e" filled="f" strokecolor="#9ab3fd" strokeweight=".5pt">
                  <v:path arrowok="t"/>
                </v:shape>
                <v:shape id="Graphic 235"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" path="m,677646l,e" filled="f" strokecolor="#9ab3fd" strokeweight=".5pt">
                  <v:path arrowok="t"/>
                </v:shape>
                <v:shape id="Graphic 236"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" path="m,677646l,e" filled="f" strokecolor="#9ab3fd" strokeweight=".5pt">
                  <v:path arrowok="t"/>
                </v:shape>
                <v:shape id="Graphic 237"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Jak vejce přispívají k přežití potomků v různém prostředí (např. suchozemské versus </w:t>
      </w:r>
      <w:r>
        <w:rPr>
          <w:rFonts w:ascii="Arial Black" w:hAnsi="Arial Black"/>
          <w:color w:val="1B377C"/>
        </w:rPr>
        <w:t>vodní</w:t>
      </w:r>
      <w:r>
        <w:rPr>
          <w:rFonts w:ascii="Arial Black" w:hAnsi="Arial Black"/>
          <w:color w:val="1B377C"/>
          <w:spacing w:val="-5"/>
        </w:rPr>
        <w:t xml:space="preserve"> </w:t>
      </w:r>
      <w:r>
        <w:rPr>
          <w:rFonts w:ascii="Arial Black" w:hAnsi="Arial Black"/>
          <w:color w:val="1B377C"/>
        </w:rPr>
        <w:t>prostředí)?</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599872" behindDoc="1" locked="0" layoutInCell="1" allowOverlap="1">
                <wp:simplePos x="0" y="0"/>
                <wp:positionH relativeFrom="page">
                  <wp:posOffset>1872000</wp:posOffset>
                </wp:positionH>
                <wp:positionV relativeFrom="paragraph">
                  <wp:posOffset>73939</wp:posOffset>
                </wp:positionV>
                <wp:extent cx="4896485" cy="690880"/>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39" name="Graphic 23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40" name="Graphic 240"/>
                        <wps:cNvSpPr/>
                        <wps:spPr>
                          <a:xfrm>
                            <a:off x="3175"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41" name="Graphic 241"/>
                        <wps:cNvSpPr/>
                        <wps:spPr>
                          <a:xfrm>
                            <a:off x="4892823"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42" name="Graphic 242"/>
                        <wps:cNvSpPr/>
                        <wps:spPr>
                          <a:xfrm>
                            <a:off x="0" y="687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4CEACFB" id="Group 238" o:spid="_x0000_s1026" style="position:absolute;margin-left:147.4pt;margin-top:5.8pt;width:385.55pt;height:54.4pt;z-index:-251716608;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">
                <v:shape id="Graphic 23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" path="m,l4896002,e" filled="f" strokecolor="#9ab3fd" strokeweight=".5pt">
                  <v:path arrowok="t"/>
                </v:shape>
                <v:shape id="Graphic 240"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" path="m,677646l,e" filled="f" strokecolor="#9ab3fd" strokeweight=".5pt">
                  <v:path arrowok="t"/>
                </v:shape>
                <v:shape id="Graphic 241"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" path="m,677646l,e" filled="f" strokecolor="#9ab3fd" strokeweight=".5pt">
                  <v:path arrowok="t"/>
                </v:shape>
                <v:shape id="Graphic 242"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694"/>
        <w:rPr>
          <w:rFonts w:ascii="Arial Black" w:hAnsi="Arial Black"/>
        </w:rPr>
      </w:pPr>
      <w:r>
        <w:rPr>
          <w:rFonts w:ascii="Arial Black" w:hAnsi="Arial Black"/>
          <w:color w:val="1B377C"/>
          <w:w w:val="90"/>
        </w:rPr>
        <w:t>Proč některé organismy kladou velké množství vajec, zatímco jiné kladou jen několik, ale větších a odolnějších vajec? Uveďte konkrétní příklady.</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00896" behindDoc="1" locked="0" layoutInCell="1" allowOverlap="1">
                <wp:simplePos x="0" y="0"/>
                <wp:positionH relativeFrom="page">
                  <wp:posOffset>1872000</wp:posOffset>
                </wp:positionH>
                <wp:positionV relativeFrom="paragraph">
                  <wp:posOffset>73411</wp:posOffset>
                </wp:positionV>
                <wp:extent cx="4896485" cy="69088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44" name="Graphic 2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45" name="Graphic 245"/>
                        <wps:cNvSpPr/>
                        <wps:spPr>
                          <a:xfrm>
                            <a:off x="3175"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46" name="Graphic 246"/>
                        <wps:cNvSpPr/>
                        <wps:spPr>
                          <a:xfrm>
                            <a:off x="4892823"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47" name="Graphic 247"/>
                        <wps:cNvSpPr/>
                        <wps:spPr>
                          <a:xfrm>
                            <a:off x="0" y="687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05FC3B9" id="Group 243" o:spid="_x0000_s1026" style="position:absolute;margin-left:147.4pt;margin-top:5.8pt;width:385.55pt;height:54.4pt;z-index:-251715584;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">
                <v:shape id="Graphic 2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" path="m,l4896002,e" filled="f" strokecolor="#9ab3fd" strokeweight=".5pt">
                  <v:path arrowok="t"/>
                </v:shape>
                <v:shape id="Graphic 245"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" path="m,677646l,e" filled="f" strokecolor="#9ab3fd" strokeweight=".5pt">
                  <v:path arrowok="t"/>
                </v:shape>
                <v:shape id="Graphic 246"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" path="m,677646l,e" filled="f" strokecolor="#9ab3fd" strokeweight=".5pt">
                  <v:path arrowok="t"/>
                </v:shape>
                <v:shape id="Graphic 247"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Jak</w:t>
      </w:r>
      <w:r>
        <w:rPr>
          <w:rFonts w:ascii="Arial Black" w:hAnsi="Arial Black"/>
          <w:color w:val="1B377C"/>
          <w:spacing w:val="-9"/>
          <w:w w:val="90"/>
        </w:rPr>
        <w:t xml:space="preserve"> </w:t>
      </w:r>
      <w:r>
        <w:rPr>
          <w:rFonts w:ascii="Arial Black" w:hAnsi="Arial Black"/>
          <w:color w:val="1B377C"/>
          <w:w w:val="90"/>
        </w:rPr>
        <w:t>se</w:t>
      </w:r>
      <w:r>
        <w:rPr>
          <w:rFonts w:ascii="Arial Black" w:hAnsi="Arial Black"/>
          <w:color w:val="1B377C"/>
          <w:spacing w:val="-8"/>
          <w:w w:val="90"/>
        </w:rPr>
        <w:t xml:space="preserve"> </w:t>
      </w:r>
      <w:r>
        <w:rPr>
          <w:rFonts w:ascii="Arial Black" w:hAnsi="Arial Black"/>
          <w:color w:val="1B377C"/>
          <w:w w:val="90"/>
        </w:rPr>
        <w:t>vejce</w:t>
      </w:r>
      <w:r>
        <w:rPr>
          <w:rFonts w:ascii="Arial Black" w:hAnsi="Arial Black"/>
          <w:color w:val="1B377C"/>
          <w:spacing w:val="-9"/>
          <w:w w:val="90"/>
        </w:rPr>
        <w:t xml:space="preserve"> </w:t>
      </w:r>
      <w:r>
        <w:rPr>
          <w:rFonts w:ascii="Arial Black" w:hAnsi="Arial Black"/>
          <w:color w:val="1B377C"/>
          <w:w w:val="90"/>
        </w:rPr>
        <w:t>ptáků</w:t>
      </w:r>
      <w:r>
        <w:rPr>
          <w:rFonts w:ascii="Arial Black" w:hAnsi="Arial Black"/>
          <w:color w:val="1B377C"/>
          <w:spacing w:val="-8"/>
          <w:w w:val="90"/>
        </w:rPr>
        <w:t xml:space="preserve"> </w:t>
      </w:r>
      <w:r>
        <w:rPr>
          <w:rFonts w:ascii="Arial Black" w:hAnsi="Arial Black"/>
          <w:color w:val="1B377C"/>
          <w:w w:val="90"/>
        </w:rPr>
        <w:t>liší</w:t>
      </w:r>
      <w:r>
        <w:rPr>
          <w:rFonts w:ascii="Arial Black" w:hAnsi="Arial Black"/>
          <w:color w:val="1B377C"/>
          <w:spacing w:val="-9"/>
          <w:w w:val="90"/>
        </w:rPr>
        <w:t xml:space="preserve"> </w:t>
      </w:r>
      <w:r>
        <w:rPr>
          <w:rFonts w:ascii="Arial Black" w:hAnsi="Arial Black"/>
          <w:color w:val="1B377C"/>
          <w:w w:val="90"/>
        </w:rPr>
        <w:t>od</w:t>
      </w:r>
      <w:r>
        <w:rPr>
          <w:rFonts w:ascii="Arial Black" w:hAnsi="Arial Black"/>
          <w:color w:val="1B377C"/>
          <w:spacing w:val="-8"/>
          <w:w w:val="90"/>
        </w:rPr>
        <w:t xml:space="preserve"> </w:t>
      </w:r>
      <w:r>
        <w:rPr>
          <w:rFonts w:ascii="Arial Black" w:hAnsi="Arial Black"/>
          <w:color w:val="1B377C"/>
          <w:w w:val="90"/>
        </w:rPr>
        <w:t>vajec</w:t>
      </w:r>
      <w:r>
        <w:rPr>
          <w:rFonts w:ascii="Arial Black" w:hAnsi="Arial Black"/>
          <w:color w:val="1B377C"/>
          <w:spacing w:val="-9"/>
          <w:w w:val="90"/>
        </w:rPr>
        <w:t xml:space="preserve"> </w:t>
      </w:r>
      <w:r>
        <w:rPr>
          <w:rFonts w:ascii="Arial Black" w:hAnsi="Arial Black"/>
          <w:color w:val="1B377C"/>
          <w:w w:val="90"/>
        </w:rPr>
        <w:t>plazů,</w:t>
      </w:r>
      <w:r>
        <w:rPr>
          <w:rFonts w:ascii="Arial Black" w:hAnsi="Arial Black"/>
          <w:color w:val="1B377C"/>
          <w:spacing w:val="-8"/>
          <w:w w:val="90"/>
        </w:rPr>
        <w:t xml:space="preserve"> </w:t>
      </w:r>
      <w:r>
        <w:rPr>
          <w:rFonts w:ascii="Arial Black" w:hAnsi="Arial Black"/>
          <w:color w:val="1B377C"/>
          <w:w w:val="90"/>
        </w:rPr>
        <w:t>ryb</w:t>
      </w:r>
      <w:r>
        <w:rPr>
          <w:rFonts w:ascii="Arial Black" w:hAnsi="Arial Black"/>
          <w:color w:val="1B377C"/>
          <w:spacing w:val="-9"/>
          <w:w w:val="90"/>
        </w:rPr>
        <w:t xml:space="preserve"> </w:t>
      </w:r>
      <w:r>
        <w:rPr>
          <w:rFonts w:ascii="Arial Black" w:hAnsi="Arial Black"/>
          <w:color w:val="1B377C"/>
          <w:w w:val="90"/>
        </w:rPr>
        <w:t>nebo</w:t>
      </w:r>
      <w:r>
        <w:rPr>
          <w:rFonts w:ascii="Arial Black" w:hAnsi="Arial Black"/>
          <w:color w:val="1B377C"/>
          <w:spacing w:val="-8"/>
          <w:w w:val="90"/>
        </w:rPr>
        <w:t xml:space="preserve"> </w:t>
      </w:r>
      <w:r>
        <w:rPr>
          <w:rFonts w:ascii="Arial Black" w:hAnsi="Arial Black"/>
          <w:color w:val="1B377C"/>
          <w:spacing w:val="-2"/>
          <w:w w:val="90"/>
        </w:rPr>
        <w:t>obojživelníků?</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601920" behindDoc="1" locked="0" layoutInCell="1" allowOverlap="1">
                <wp:simplePos x="0" y="0"/>
                <wp:positionH relativeFrom="page">
                  <wp:posOffset>1872000</wp:posOffset>
                </wp:positionH>
                <wp:positionV relativeFrom="paragraph">
                  <wp:posOffset>72514</wp:posOffset>
                </wp:positionV>
                <wp:extent cx="4896485" cy="69088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90880"/>
                          <a:chOff x="0" y="0"/>
                          <a:chExt cx="4896485" cy="690880"/>
                        </a:xfrm>
                      </wpg:grpSpPr>
                      <wps:wsp>
                        <wps:cNvPr id="249" name="Graphic 24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50" name="Graphic 250"/>
                        <wps:cNvSpPr/>
                        <wps:spPr>
                          <a:xfrm>
                            <a:off x="3175"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51" name="Graphic 251"/>
                        <wps:cNvSpPr/>
                        <wps:spPr>
                          <a:xfrm>
                            <a:off x="4892823" y="6353"/>
                            <a:ext cx="1270" cy="678180"/>
                          </a:xfrm>
                          <a:custGeom>
                            <a:avLst/>
                            <a:gdLst/>
                            <a:ahLst/>
                            <a:cxnLst/>
                            <a:rect l="l" t="t" r="r" b="b"/>
                            <a:pathLst>
                              <a:path h="678180">
                                <a:moveTo>
                                  <a:pt x="0" y="677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52" name="Graphic 252"/>
                        <wps:cNvSpPr/>
                        <wps:spPr>
                          <a:xfrm>
                            <a:off x="0" y="687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DC89622" id="Group 248" o:spid="_x0000_s1026" style="position:absolute;margin-left:147.4pt;margin-top:5.7pt;width:385.55pt;height:54.4pt;z-index:-251714560;mso-wrap-distance-left:0;mso-wrap-distance-right:0;mso-position-horizontal-relative:page" coordsize="4896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">
                <v:shape id="Graphic 24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" path="m,l4896002,e" filled="f" strokecolor="#9ab3fd" strokeweight=".5pt">
                  <v:path arrowok="t"/>
                </v:shape>
                <v:shape id="Graphic 250" o:spid="_x0000_s1028" style="position:absolute;left:31;top:63;width:13;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" path="m,677646l,e" filled="f" strokecolor="#9ab3fd" strokeweight=".5pt">
                  <v:path arrowok="t"/>
                </v:shape>
                <v:shape id="Graphic 251" o:spid="_x0000_s1029" style="position:absolute;left:48928;top:63;width:12;height:6782;visibility:visible;mso-wrap-style:square;v-text-anchor:top" coordsize="12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" path="m,677646l,e" filled="f" strokecolor="#9ab3fd" strokeweight=".5pt">
                  <v:path arrowok="t"/>
                </v:shape>
                <v:shape id="Graphic 252" o:spid="_x0000_s1030" style="position:absolute;top:687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07"/>
        <w:rPr>
          <w:rFonts w:ascii="Arial Black"/>
          <w:sz w:val="24"/>
        </w:rPr>
      </w:pPr>
    </w:p>
    <w:p w:rsidR="00750E3E" w:rsidRDefault="000B7D51">
      <w:pPr>
        <w:pStyle w:val="Nadpis5"/>
        <w:spacing w:before="0"/>
      </w:pPr>
      <w:r>
        <w:rPr>
          <w:color w:val="3566FC"/>
          <w:w w:val="110"/>
        </w:rPr>
        <w:t>Otestujte</w:t>
      </w:r>
      <w:r>
        <w:rPr>
          <w:color w:val="3566FC"/>
          <w:spacing w:val="3"/>
          <w:w w:val="110"/>
        </w:rPr>
        <w:t xml:space="preserve"> </w:t>
      </w:r>
      <w:r>
        <w:rPr>
          <w:color w:val="3566FC"/>
          <w:w w:val="110"/>
        </w:rPr>
        <w:t>ptačí</w:t>
      </w:r>
      <w:r>
        <w:rPr>
          <w:color w:val="3566FC"/>
          <w:spacing w:val="4"/>
          <w:w w:val="110"/>
        </w:rPr>
        <w:t xml:space="preserve"> </w:t>
      </w:r>
      <w:r>
        <w:rPr>
          <w:color w:val="3566FC"/>
          <w:spacing w:val="-4"/>
          <w:w w:val="110"/>
        </w:rPr>
        <w:t>vejce</w:t>
      </w:r>
    </w:p>
    <w:p w:rsidR="00750E3E" w:rsidRDefault="00750E3E">
      <w:pPr>
        <w:pStyle w:val="Zkladntext"/>
        <w:spacing w:before="9"/>
        <w:rPr>
          <w:rFonts w:ascii="Cambria"/>
          <w:sz w:val="24"/>
        </w:rPr>
      </w:pPr>
    </w:p>
    <w:p w:rsidR="00750E3E" w:rsidRDefault="000B7D51">
      <w:pPr>
        <w:pStyle w:val="Zkladntext"/>
        <w:spacing w:before="1"/>
        <w:ind w:left="1808"/>
      </w:pPr>
      <w:r>
        <w:rPr>
          <w:color w:val="1B377C"/>
          <w:w w:val="105"/>
          <w:u w:val="single" w:color="1B377C"/>
        </w:rPr>
        <w:t>Nejprve</w:t>
      </w:r>
      <w:r>
        <w:rPr>
          <w:color w:val="1B377C"/>
          <w:spacing w:val="8"/>
          <w:w w:val="105"/>
          <w:u w:val="single" w:color="1B377C"/>
        </w:rPr>
        <w:t xml:space="preserve"> </w:t>
      </w:r>
      <w:r>
        <w:rPr>
          <w:color w:val="1B377C"/>
          <w:w w:val="105"/>
          <w:u w:val="single" w:color="1B377C"/>
        </w:rPr>
        <w:t>prozkoumáte</w:t>
      </w:r>
      <w:r>
        <w:rPr>
          <w:color w:val="1B377C"/>
          <w:spacing w:val="8"/>
          <w:w w:val="105"/>
          <w:u w:val="single" w:color="1B377C"/>
        </w:rPr>
        <w:t xml:space="preserve"> </w:t>
      </w:r>
      <w:r>
        <w:rPr>
          <w:color w:val="1B377C"/>
          <w:w w:val="105"/>
          <w:u w:val="single" w:color="1B377C"/>
        </w:rPr>
        <w:t>vaječnou</w:t>
      </w:r>
      <w:r>
        <w:rPr>
          <w:color w:val="1B377C"/>
          <w:spacing w:val="8"/>
          <w:w w:val="105"/>
          <w:u w:val="single" w:color="1B377C"/>
        </w:rPr>
        <w:t xml:space="preserve"> </w:t>
      </w:r>
      <w:r>
        <w:rPr>
          <w:color w:val="1B377C"/>
          <w:spacing w:val="-2"/>
          <w:w w:val="105"/>
          <w:u w:val="single" w:color="1B377C"/>
        </w:rPr>
        <w:t>skořápku.</w:t>
      </w:r>
    </w:p>
    <w:p w:rsidR="00750E3E" w:rsidRDefault="000B7D51">
      <w:pPr>
        <w:pStyle w:val="Zkladntext"/>
        <w:spacing w:before="117"/>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30"/>
        </w:numPr>
        <w:tabs>
          <w:tab w:val="left" w:pos="1807"/>
        </w:tabs>
        <w:spacing w:before="155"/>
        <w:ind w:left="1807" w:hanging="255"/>
        <w:rPr>
          <w:sz w:val="18"/>
        </w:rPr>
      </w:pPr>
      <w:r>
        <w:rPr>
          <w:color w:val="1B377C"/>
          <w:sz w:val="18"/>
        </w:rPr>
        <w:t>sklenička,</w:t>
      </w:r>
      <w:r>
        <w:rPr>
          <w:color w:val="1B377C"/>
          <w:spacing w:val="17"/>
          <w:sz w:val="18"/>
        </w:rPr>
        <w:t xml:space="preserve"> </w:t>
      </w:r>
      <w:r>
        <w:rPr>
          <w:color w:val="1B377C"/>
          <w:sz w:val="18"/>
        </w:rPr>
        <w:t>zápalky,</w:t>
      </w:r>
      <w:r>
        <w:rPr>
          <w:color w:val="1B377C"/>
          <w:spacing w:val="17"/>
          <w:sz w:val="18"/>
        </w:rPr>
        <w:t xml:space="preserve"> </w:t>
      </w:r>
      <w:r>
        <w:rPr>
          <w:color w:val="1B377C"/>
          <w:sz w:val="18"/>
        </w:rPr>
        <w:t>špejle,</w:t>
      </w:r>
      <w:r>
        <w:rPr>
          <w:color w:val="1B377C"/>
          <w:spacing w:val="17"/>
          <w:sz w:val="18"/>
        </w:rPr>
        <w:t xml:space="preserve"> </w:t>
      </w:r>
      <w:r>
        <w:rPr>
          <w:color w:val="1B377C"/>
          <w:sz w:val="18"/>
        </w:rPr>
        <w:t>vaječná</w:t>
      </w:r>
      <w:r>
        <w:rPr>
          <w:color w:val="1B377C"/>
          <w:spacing w:val="17"/>
          <w:sz w:val="18"/>
        </w:rPr>
        <w:t xml:space="preserve"> </w:t>
      </w:r>
      <w:r>
        <w:rPr>
          <w:color w:val="1B377C"/>
          <w:sz w:val="18"/>
        </w:rPr>
        <w:t>skořápka,</w:t>
      </w:r>
      <w:r>
        <w:rPr>
          <w:color w:val="1B377C"/>
          <w:spacing w:val="17"/>
          <w:sz w:val="18"/>
        </w:rPr>
        <w:t xml:space="preserve"> </w:t>
      </w:r>
      <w:r>
        <w:rPr>
          <w:color w:val="1B377C"/>
          <w:spacing w:val="-2"/>
          <w:sz w:val="18"/>
        </w:rPr>
        <w:t>ocet.</w:t>
      </w:r>
    </w:p>
    <w:p w:rsidR="00750E3E" w:rsidRDefault="00750E3E">
      <w:pPr>
        <w:pStyle w:val="Zkladntext"/>
        <w:spacing w:before="37"/>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1"/>
          <w:numId w:val="130"/>
        </w:numPr>
        <w:tabs>
          <w:tab w:val="left" w:pos="2055"/>
        </w:tabs>
        <w:spacing w:before="155"/>
        <w:ind w:left="2055" w:hanging="247"/>
        <w:rPr>
          <w:sz w:val="18"/>
        </w:rPr>
      </w:pPr>
      <w:r>
        <w:rPr>
          <w:color w:val="1B377C"/>
          <w:w w:val="105"/>
          <w:sz w:val="18"/>
        </w:rPr>
        <w:t>Do</w:t>
      </w:r>
      <w:r>
        <w:rPr>
          <w:color w:val="1B377C"/>
          <w:spacing w:val="-3"/>
          <w:w w:val="105"/>
          <w:sz w:val="18"/>
        </w:rPr>
        <w:t xml:space="preserve"> </w:t>
      </w:r>
      <w:r>
        <w:rPr>
          <w:color w:val="1B377C"/>
          <w:w w:val="105"/>
          <w:sz w:val="18"/>
        </w:rPr>
        <w:t>skleničky</w:t>
      </w:r>
      <w:r>
        <w:rPr>
          <w:color w:val="1B377C"/>
          <w:spacing w:val="-3"/>
          <w:w w:val="105"/>
          <w:sz w:val="18"/>
        </w:rPr>
        <w:t xml:space="preserve"> </w:t>
      </w:r>
      <w:r>
        <w:rPr>
          <w:color w:val="1B377C"/>
          <w:w w:val="105"/>
          <w:sz w:val="18"/>
        </w:rPr>
        <w:t>nasypejte</w:t>
      </w:r>
      <w:r>
        <w:rPr>
          <w:color w:val="1B377C"/>
          <w:spacing w:val="-3"/>
          <w:w w:val="105"/>
          <w:sz w:val="18"/>
        </w:rPr>
        <w:t xml:space="preserve"> </w:t>
      </w:r>
      <w:r>
        <w:rPr>
          <w:color w:val="1B377C"/>
          <w:w w:val="105"/>
          <w:sz w:val="18"/>
        </w:rPr>
        <w:t>jemně</w:t>
      </w:r>
      <w:r>
        <w:rPr>
          <w:color w:val="1B377C"/>
          <w:spacing w:val="-2"/>
          <w:w w:val="105"/>
          <w:sz w:val="18"/>
        </w:rPr>
        <w:t xml:space="preserve"> </w:t>
      </w:r>
      <w:r>
        <w:rPr>
          <w:color w:val="1B377C"/>
          <w:w w:val="105"/>
          <w:sz w:val="18"/>
        </w:rPr>
        <w:t>rozdrcenou</w:t>
      </w:r>
      <w:r>
        <w:rPr>
          <w:color w:val="1B377C"/>
          <w:spacing w:val="-3"/>
          <w:w w:val="105"/>
          <w:sz w:val="18"/>
        </w:rPr>
        <w:t xml:space="preserve"> </w:t>
      </w:r>
      <w:r>
        <w:rPr>
          <w:color w:val="1B377C"/>
          <w:w w:val="105"/>
          <w:sz w:val="18"/>
        </w:rPr>
        <w:t>suchou</w:t>
      </w:r>
      <w:r>
        <w:rPr>
          <w:color w:val="1B377C"/>
          <w:spacing w:val="-3"/>
          <w:w w:val="105"/>
          <w:sz w:val="18"/>
        </w:rPr>
        <w:t xml:space="preserve"> </w:t>
      </w:r>
      <w:r>
        <w:rPr>
          <w:color w:val="1B377C"/>
          <w:w w:val="105"/>
          <w:sz w:val="18"/>
        </w:rPr>
        <w:t>vaječnou</w:t>
      </w:r>
      <w:r>
        <w:rPr>
          <w:color w:val="1B377C"/>
          <w:spacing w:val="-2"/>
          <w:w w:val="105"/>
          <w:sz w:val="18"/>
        </w:rPr>
        <w:t xml:space="preserve"> skořápku.</w:t>
      </w:r>
    </w:p>
    <w:p w:rsidR="00750E3E" w:rsidRDefault="000B7D51">
      <w:pPr>
        <w:pStyle w:val="Odstavecseseznamem"/>
        <w:numPr>
          <w:ilvl w:val="1"/>
          <w:numId w:val="130"/>
        </w:numPr>
        <w:tabs>
          <w:tab w:val="left" w:pos="2055"/>
        </w:tabs>
        <w:spacing w:before="33"/>
        <w:ind w:left="2055" w:hanging="247"/>
        <w:rPr>
          <w:sz w:val="18"/>
        </w:rPr>
      </w:pPr>
      <w:r>
        <w:rPr>
          <w:color w:val="1B377C"/>
          <w:w w:val="105"/>
          <w:sz w:val="18"/>
        </w:rPr>
        <w:t>K</w:t>
      </w:r>
      <w:r>
        <w:rPr>
          <w:color w:val="1B377C"/>
          <w:spacing w:val="1"/>
          <w:w w:val="105"/>
          <w:sz w:val="18"/>
        </w:rPr>
        <w:t xml:space="preserve"> </w:t>
      </w:r>
      <w:r>
        <w:rPr>
          <w:color w:val="1B377C"/>
          <w:w w:val="105"/>
          <w:sz w:val="18"/>
        </w:rPr>
        <w:t>rozdrcené</w:t>
      </w:r>
      <w:r>
        <w:rPr>
          <w:color w:val="1B377C"/>
          <w:spacing w:val="1"/>
          <w:w w:val="105"/>
          <w:sz w:val="18"/>
        </w:rPr>
        <w:t xml:space="preserve"> </w:t>
      </w:r>
      <w:r>
        <w:rPr>
          <w:color w:val="1B377C"/>
          <w:w w:val="105"/>
          <w:sz w:val="18"/>
        </w:rPr>
        <w:t>skořápce</w:t>
      </w:r>
      <w:r>
        <w:rPr>
          <w:color w:val="1B377C"/>
          <w:spacing w:val="1"/>
          <w:w w:val="105"/>
          <w:sz w:val="18"/>
        </w:rPr>
        <w:t xml:space="preserve"> </w:t>
      </w:r>
      <w:r>
        <w:rPr>
          <w:color w:val="1B377C"/>
          <w:w w:val="105"/>
          <w:sz w:val="18"/>
        </w:rPr>
        <w:t>přilijte</w:t>
      </w:r>
      <w:r>
        <w:rPr>
          <w:color w:val="1B377C"/>
          <w:spacing w:val="2"/>
          <w:w w:val="105"/>
          <w:sz w:val="18"/>
        </w:rPr>
        <w:t xml:space="preserve"> </w:t>
      </w:r>
      <w:r>
        <w:rPr>
          <w:color w:val="1B377C"/>
          <w:w w:val="105"/>
          <w:sz w:val="18"/>
        </w:rPr>
        <w:t>ocet</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pozorujte</w:t>
      </w:r>
      <w:r>
        <w:rPr>
          <w:color w:val="1B377C"/>
          <w:spacing w:val="2"/>
          <w:w w:val="105"/>
          <w:sz w:val="18"/>
        </w:rPr>
        <w:t xml:space="preserve"> </w:t>
      </w:r>
      <w:r>
        <w:rPr>
          <w:color w:val="1B377C"/>
          <w:w w:val="105"/>
          <w:sz w:val="18"/>
        </w:rPr>
        <w:t>změny,</w:t>
      </w:r>
      <w:r>
        <w:rPr>
          <w:color w:val="1B377C"/>
          <w:spacing w:val="1"/>
          <w:w w:val="105"/>
          <w:sz w:val="18"/>
        </w:rPr>
        <w:t xml:space="preserve"> </w:t>
      </w:r>
      <w:r>
        <w:rPr>
          <w:color w:val="1B377C"/>
          <w:w w:val="105"/>
          <w:sz w:val="18"/>
        </w:rPr>
        <w:t>ke</w:t>
      </w:r>
      <w:r>
        <w:rPr>
          <w:color w:val="1B377C"/>
          <w:spacing w:val="1"/>
          <w:w w:val="105"/>
          <w:sz w:val="18"/>
        </w:rPr>
        <w:t xml:space="preserve"> </w:t>
      </w:r>
      <w:r>
        <w:rPr>
          <w:color w:val="1B377C"/>
          <w:w w:val="105"/>
          <w:sz w:val="18"/>
        </w:rPr>
        <w:t>kterým</w:t>
      </w:r>
      <w:r>
        <w:rPr>
          <w:color w:val="1B377C"/>
          <w:spacing w:val="2"/>
          <w:w w:val="105"/>
          <w:sz w:val="18"/>
        </w:rPr>
        <w:t xml:space="preserve"> </w:t>
      </w:r>
      <w:r>
        <w:rPr>
          <w:color w:val="1B377C"/>
          <w:spacing w:val="-2"/>
          <w:w w:val="105"/>
          <w:sz w:val="18"/>
        </w:rPr>
        <w:t>dochází.</w:t>
      </w:r>
    </w:p>
    <w:p w:rsidR="00750E3E" w:rsidRDefault="000B7D51">
      <w:pPr>
        <w:pStyle w:val="Odstavecseseznamem"/>
        <w:numPr>
          <w:ilvl w:val="1"/>
          <w:numId w:val="130"/>
        </w:numPr>
        <w:tabs>
          <w:tab w:val="left" w:pos="2055"/>
        </w:tabs>
        <w:spacing w:before="33"/>
        <w:ind w:left="2055" w:hanging="247"/>
        <w:rPr>
          <w:sz w:val="18"/>
        </w:rPr>
      </w:pPr>
      <w:r>
        <w:rPr>
          <w:color w:val="1B377C"/>
          <w:w w:val="105"/>
          <w:sz w:val="18"/>
        </w:rPr>
        <w:t>Vznikající</w:t>
      </w:r>
      <w:r>
        <w:rPr>
          <w:color w:val="1B377C"/>
          <w:spacing w:val="-7"/>
          <w:w w:val="105"/>
          <w:sz w:val="18"/>
        </w:rPr>
        <w:t xml:space="preserve"> </w:t>
      </w:r>
      <w:r>
        <w:rPr>
          <w:color w:val="1B377C"/>
          <w:w w:val="105"/>
          <w:sz w:val="18"/>
        </w:rPr>
        <w:t>plyn</w:t>
      </w:r>
      <w:r>
        <w:rPr>
          <w:color w:val="1B377C"/>
          <w:spacing w:val="-7"/>
          <w:w w:val="105"/>
          <w:sz w:val="18"/>
        </w:rPr>
        <w:t xml:space="preserve"> </w:t>
      </w:r>
      <w:r>
        <w:rPr>
          <w:color w:val="1B377C"/>
          <w:w w:val="105"/>
          <w:sz w:val="18"/>
        </w:rPr>
        <w:t>dokážete</w:t>
      </w:r>
      <w:r>
        <w:rPr>
          <w:color w:val="1B377C"/>
          <w:spacing w:val="-6"/>
          <w:w w:val="105"/>
          <w:sz w:val="18"/>
        </w:rPr>
        <w:t xml:space="preserve"> </w:t>
      </w:r>
      <w:r>
        <w:rPr>
          <w:color w:val="1B377C"/>
          <w:w w:val="105"/>
          <w:sz w:val="18"/>
        </w:rPr>
        <w:t>pomocí</w:t>
      </w:r>
      <w:r>
        <w:rPr>
          <w:color w:val="1B377C"/>
          <w:spacing w:val="-7"/>
          <w:w w:val="105"/>
          <w:sz w:val="18"/>
        </w:rPr>
        <w:t xml:space="preserve"> </w:t>
      </w:r>
      <w:r>
        <w:rPr>
          <w:color w:val="1B377C"/>
          <w:w w:val="105"/>
          <w:sz w:val="18"/>
        </w:rPr>
        <w:t>přiblížení</w:t>
      </w:r>
      <w:r>
        <w:rPr>
          <w:color w:val="1B377C"/>
          <w:spacing w:val="-6"/>
          <w:w w:val="105"/>
          <w:sz w:val="18"/>
        </w:rPr>
        <w:t xml:space="preserve"> </w:t>
      </w:r>
      <w:r>
        <w:rPr>
          <w:color w:val="1B377C"/>
          <w:w w:val="105"/>
          <w:sz w:val="18"/>
        </w:rPr>
        <w:t>hořící</w:t>
      </w:r>
      <w:r>
        <w:rPr>
          <w:color w:val="1B377C"/>
          <w:spacing w:val="-7"/>
          <w:w w:val="105"/>
          <w:sz w:val="18"/>
        </w:rPr>
        <w:t xml:space="preserve"> </w:t>
      </w:r>
      <w:r>
        <w:rPr>
          <w:color w:val="1B377C"/>
          <w:spacing w:val="-2"/>
          <w:w w:val="105"/>
          <w:sz w:val="18"/>
        </w:rPr>
        <w:t>špejle.</w:t>
      </w:r>
    </w:p>
    <w:p w:rsidR="00750E3E" w:rsidRDefault="00750E3E">
      <w:pPr>
        <w:pStyle w:val="Zkladntext"/>
        <w:spacing w:before="37"/>
      </w:pPr>
    </w:p>
    <w:p w:rsidR="00750E3E" w:rsidRDefault="000B7D51">
      <w:pPr>
        <w:pStyle w:val="Zkladntext"/>
        <w:ind w:left="1808"/>
        <w:rPr>
          <w:rFonts w:ascii="Arial Black" w:hAnsi="Arial Black"/>
        </w:rPr>
      </w:pPr>
      <w:r>
        <w:rPr>
          <w:rFonts w:ascii="Arial Black" w:hAnsi="Arial Black"/>
          <w:color w:val="1B377C"/>
          <w:w w:val="90"/>
        </w:rPr>
        <w:t>Zjistěte,</w:t>
      </w:r>
      <w:r>
        <w:rPr>
          <w:rFonts w:ascii="Arial Black" w:hAnsi="Arial Black"/>
          <w:color w:val="1B377C"/>
          <w:spacing w:val="-6"/>
        </w:rPr>
        <w:t xml:space="preserve"> </w:t>
      </w:r>
      <w:r>
        <w:rPr>
          <w:rFonts w:ascii="Arial Black" w:hAnsi="Arial Black"/>
          <w:color w:val="1B377C"/>
          <w:w w:val="90"/>
        </w:rPr>
        <w:t>který</w:t>
      </w:r>
      <w:r>
        <w:rPr>
          <w:rFonts w:ascii="Arial Black" w:hAnsi="Arial Black"/>
          <w:color w:val="1B377C"/>
          <w:spacing w:val="-5"/>
        </w:rPr>
        <w:t xml:space="preserve"> </w:t>
      </w:r>
      <w:r>
        <w:rPr>
          <w:rFonts w:ascii="Arial Black" w:hAnsi="Arial Black"/>
          <w:color w:val="1B377C"/>
          <w:w w:val="90"/>
        </w:rPr>
        <w:t>plyn</w:t>
      </w:r>
      <w:r>
        <w:rPr>
          <w:rFonts w:ascii="Arial Black" w:hAnsi="Arial Black"/>
          <w:color w:val="1B377C"/>
          <w:spacing w:val="-6"/>
        </w:rPr>
        <w:t xml:space="preserve"> </w:t>
      </w:r>
      <w:r>
        <w:rPr>
          <w:rFonts w:ascii="Arial Black" w:hAnsi="Arial Black"/>
          <w:color w:val="1B377C"/>
          <w:w w:val="90"/>
        </w:rPr>
        <w:t>při</w:t>
      </w:r>
      <w:r>
        <w:rPr>
          <w:rFonts w:ascii="Arial Black" w:hAnsi="Arial Black"/>
          <w:color w:val="1B377C"/>
          <w:spacing w:val="-5"/>
        </w:rPr>
        <w:t xml:space="preserve"> </w:t>
      </w:r>
      <w:r>
        <w:rPr>
          <w:rFonts w:ascii="Arial Black" w:hAnsi="Arial Black"/>
          <w:color w:val="1B377C"/>
          <w:w w:val="90"/>
        </w:rPr>
        <w:t>pokusu</w:t>
      </w:r>
      <w:r>
        <w:rPr>
          <w:rFonts w:ascii="Arial Black" w:hAnsi="Arial Black"/>
          <w:color w:val="1B377C"/>
          <w:spacing w:val="-6"/>
        </w:rPr>
        <w:t xml:space="preserve"> </w:t>
      </w:r>
      <w:r>
        <w:rPr>
          <w:rFonts w:ascii="Arial Black" w:hAnsi="Arial Black"/>
          <w:color w:val="1B377C"/>
          <w:w w:val="90"/>
        </w:rPr>
        <w:t>vznikal.</w:t>
      </w:r>
      <w:r>
        <w:rPr>
          <w:rFonts w:ascii="Arial Black" w:hAnsi="Arial Black"/>
          <w:color w:val="1B377C"/>
          <w:spacing w:val="-5"/>
        </w:rPr>
        <w:t xml:space="preserve"> </w:t>
      </w:r>
      <w:r>
        <w:rPr>
          <w:rFonts w:ascii="Arial Black" w:hAnsi="Arial Black"/>
          <w:color w:val="1B377C"/>
          <w:w w:val="90"/>
        </w:rPr>
        <w:t>Svou</w:t>
      </w:r>
      <w:r>
        <w:rPr>
          <w:rFonts w:ascii="Arial Black" w:hAnsi="Arial Black"/>
          <w:color w:val="1B377C"/>
          <w:spacing w:val="-5"/>
        </w:rPr>
        <w:t xml:space="preserve"> </w:t>
      </w:r>
      <w:r>
        <w:rPr>
          <w:rFonts w:ascii="Arial Black" w:hAnsi="Arial Black"/>
          <w:color w:val="1B377C"/>
          <w:w w:val="90"/>
        </w:rPr>
        <w:t>odpověď</w:t>
      </w:r>
      <w:r>
        <w:rPr>
          <w:rFonts w:ascii="Arial Black" w:hAnsi="Arial Black"/>
          <w:color w:val="1B377C"/>
          <w:spacing w:val="-6"/>
        </w:rPr>
        <w:t xml:space="preserve"> </w:t>
      </w:r>
      <w:r>
        <w:rPr>
          <w:rFonts w:ascii="Arial Black" w:hAnsi="Arial Black"/>
          <w:color w:val="1B377C"/>
          <w:spacing w:val="-2"/>
          <w:w w:val="90"/>
        </w:rPr>
        <w:t>zdůvodněte.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02944" behindDoc="1" locked="0" layoutInCell="1" allowOverlap="1">
                <wp:simplePos x="0" y="0"/>
                <wp:positionH relativeFrom="page">
                  <wp:posOffset>1871999</wp:posOffset>
                </wp:positionH>
                <wp:positionV relativeFrom="paragraph">
                  <wp:posOffset>72927</wp:posOffset>
                </wp:positionV>
                <wp:extent cx="4896485" cy="61849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54" name="Graphic 25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55" name="Graphic 25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56" name="Graphic 256"/>
                        <wps:cNvSpPr/>
                        <wps:spPr>
                          <a:xfrm>
                            <a:off x="4892824"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57" name="Graphic 25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D715741" id="Group 253" o:spid="_x0000_s1026" style="position:absolute;margin-left:147.4pt;margin-top:5.75pt;width:385.55pt;height:48.7pt;z-index:-25171353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">
                <v:shape id="Graphic 25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" path="m,l4896002,e" filled="f" strokecolor="#9ab3fd" strokeweight=".5pt">
                  <v:path arrowok="t"/>
                </v:shape>
                <v:shape id="Graphic 25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" path="m,605650l,e" filled="f" strokecolor="#9ab3fd" strokeweight=".5pt">
                  <v:path arrowok="t"/>
                </v:shape>
                <v:shape id="Graphic 25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" path="m,605650l,e" filled="f" strokecolor="#9ab3fd" strokeweight=".5pt">
                  <v:path arrowok="t"/>
                </v:shape>
                <v:shape id="Graphic 25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Vyzkoušejte stejný pokus s hlemýždí ulitou. Jak pokus dopadl? Co z výsledku můžete </w:t>
      </w:r>
      <w:r>
        <w:rPr>
          <w:rFonts w:ascii="Arial Black" w:hAnsi="Arial Black"/>
          <w:color w:val="1B377C"/>
          <w:spacing w:val="-2"/>
        </w:rPr>
        <w:t>vyvodit?</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03968" behindDoc="1" locked="0" layoutInCell="1" allowOverlap="1">
                <wp:simplePos x="0" y="0"/>
                <wp:positionH relativeFrom="page">
                  <wp:posOffset>1871999</wp:posOffset>
                </wp:positionH>
                <wp:positionV relativeFrom="paragraph">
                  <wp:posOffset>73939</wp:posOffset>
                </wp:positionV>
                <wp:extent cx="4896485" cy="61849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59" name="Graphic 25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60" name="Graphic 26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61" name="Graphic 261"/>
                        <wps:cNvSpPr/>
                        <wps:spPr>
                          <a:xfrm>
                            <a:off x="4892824"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62" name="Graphic 26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9DA4FA1" id="Group 258" o:spid="_x0000_s1026" style="position:absolute;margin-left:147.4pt;margin-top:5.8pt;width:385.55pt;height:48.7pt;z-index:-25171251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">
                <v:shape id="Graphic 25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" path="m,l4896002,e" filled="f" strokecolor="#9ab3fd" strokeweight=".5pt">
                  <v:path arrowok="t"/>
                </v:shape>
                <v:shape id="Graphic 26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" path="m,605650l,e" filled="f" strokecolor="#9ab3fd" strokeweight=".5pt">
                  <v:path arrowok="t"/>
                </v:shape>
                <v:shape id="Graphic 26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" path="m,605650l,e" filled="f" strokecolor="#9ab3fd" strokeweight=".5pt">
                  <v:path arrowok="t"/>
                </v:shape>
                <v:shape id="Graphic 26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rPr>
          <w:rFonts w:ascii="Arial Black"/>
        </w:rPr>
      </w:pPr>
    </w:p>
    <w:p w:rsidR="00750E3E" w:rsidRDefault="00750E3E">
      <w:pPr>
        <w:pStyle w:val="Zkladntext"/>
        <w:spacing w:before="100"/>
        <w:rPr>
          <w:rFonts w:ascii="Arial Black"/>
        </w:rPr>
      </w:pPr>
    </w:p>
    <w:p w:rsidR="00750E3E" w:rsidRDefault="000B7D51">
      <w:pPr>
        <w:pStyle w:val="Zkladntext"/>
        <w:ind w:left="1808"/>
      </w:pPr>
      <w:r>
        <w:rPr>
          <w:color w:val="1B377C"/>
          <w:u w:val="single" w:color="1B377C"/>
        </w:rPr>
        <w:t>Může</w:t>
      </w:r>
      <w:r>
        <w:rPr>
          <w:color w:val="1B377C"/>
          <w:spacing w:val="4"/>
          <w:u w:val="single" w:color="1B377C"/>
        </w:rPr>
        <w:t xml:space="preserve"> </w:t>
      </w:r>
      <w:r>
        <w:rPr>
          <w:color w:val="1B377C"/>
          <w:u w:val="single" w:color="1B377C"/>
        </w:rPr>
        <w:t>se</w:t>
      </w:r>
      <w:r>
        <w:rPr>
          <w:color w:val="1B377C"/>
          <w:spacing w:val="4"/>
          <w:u w:val="single" w:color="1B377C"/>
        </w:rPr>
        <w:t xml:space="preserve"> </w:t>
      </w:r>
      <w:r>
        <w:rPr>
          <w:color w:val="1B377C"/>
          <w:u w:val="single" w:color="1B377C"/>
        </w:rPr>
        <w:t>vejce</w:t>
      </w:r>
      <w:r>
        <w:rPr>
          <w:color w:val="1B377C"/>
          <w:spacing w:val="4"/>
          <w:u w:val="single" w:color="1B377C"/>
        </w:rPr>
        <w:t xml:space="preserve"> </w:t>
      </w:r>
      <w:r>
        <w:rPr>
          <w:color w:val="1B377C"/>
          <w:spacing w:val="-2"/>
          <w:u w:val="single" w:color="1B377C"/>
        </w:rPr>
        <w:t>změnit?</w:t>
      </w:r>
    </w:p>
    <w:p w:rsidR="00750E3E" w:rsidRDefault="000B7D51">
      <w:pPr>
        <w:pStyle w:val="Zkladntext"/>
        <w:spacing w:before="117"/>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30"/>
        </w:numPr>
        <w:tabs>
          <w:tab w:val="left" w:pos="1807"/>
        </w:tabs>
        <w:spacing w:before="156"/>
        <w:ind w:left="1807" w:hanging="255"/>
        <w:rPr>
          <w:sz w:val="18"/>
        </w:rPr>
      </w:pPr>
      <w:r>
        <w:rPr>
          <w:color w:val="1B377C"/>
          <w:sz w:val="18"/>
        </w:rPr>
        <w:t>sklenice,</w:t>
      </w:r>
      <w:r>
        <w:rPr>
          <w:color w:val="1B377C"/>
          <w:spacing w:val="11"/>
          <w:sz w:val="18"/>
        </w:rPr>
        <w:t xml:space="preserve"> </w:t>
      </w:r>
      <w:r>
        <w:rPr>
          <w:color w:val="1B377C"/>
          <w:sz w:val="18"/>
        </w:rPr>
        <w:t>syrové</w:t>
      </w:r>
      <w:r>
        <w:rPr>
          <w:color w:val="1B377C"/>
          <w:spacing w:val="12"/>
          <w:sz w:val="18"/>
        </w:rPr>
        <w:t xml:space="preserve"> </w:t>
      </w:r>
      <w:r>
        <w:rPr>
          <w:color w:val="1B377C"/>
          <w:sz w:val="18"/>
        </w:rPr>
        <w:t>vejce,</w:t>
      </w:r>
      <w:r>
        <w:rPr>
          <w:color w:val="1B377C"/>
          <w:spacing w:val="12"/>
          <w:sz w:val="18"/>
        </w:rPr>
        <w:t xml:space="preserve"> </w:t>
      </w:r>
      <w:r>
        <w:rPr>
          <w:color w:val="1B377C"/>
          <w:spacing w:val="-2"/>
          <w:sz w:val="18"/>
        </w:rPr>
        <w:t>ocet.</w:t>
      </w:r>
    </w:p>
    <w:p w:rsidR="00750E3E" w:rsidRDefault="00750E3E">
      <w:pPr>
        <w:pStyle w:val="Zkladntext"/>
        <w:spacing w:before="36"/>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1"/>
          <w:numId w:val="130"/>
        </w:numPr>
        <w:tabs>
          <w:tab w:val="left" w:pos="2055"/>
        </w:tabs>
        <w:spacing w:before="156"/>
        <w:ind w:left="2055" w:hanging="247"/>
        <w:rPr>
          <w:sz w:val="18"/>
        </w:rPr>
      </w:pPr>
      <w:r>
        <w:rPr>
          <w:color w:val="1B377C"/>
          <w:w w:val="105"/>
          <w:sz w:val="18"/>
        </w:rPr>
        <w:t>Do</w:t>
      </w:r>
      <w:r>
        <w:rPr>
          <w:color w:val="1B377C"/>
          <w:spacing w:val="-9"/>
          <w:w w:val="105"/>
          <w:sz w:val="18"/>
        </w:rPr>
        <w:t xml:space="preserve"> </w:t>
      </w:r>
      <w:r>
        <w:rPr>
          <w:color w:val="1B377C"/>
          <w:w w:val="105"/>
          <w:sz w:val="18"/>
        </w:rPr>
        <w:t>sklenice</w:t>
      </w:r>
      <w:r>
        <w:rPr>
          <w:color w:val="1B377C"/>
          <w:spacing w:val="-9"/>
          <w:w w:val="105"/>
          <w:sz w:val="18"/>
        </w:rPr>
        <w:t xml:space="preserve"> </w:t>
      </w:r>
      <w:r>
        <w:rPr>
          <w:color w:val="1B377C"/>
          <w:w w:val="105"/>
          <w:sz w:val="18"/>
        </w:rPr>
        <w:t>s</w:t>
      </w:r>
      <w:r>
        <w:rPr>
          <w:color w:val="1B377C"/>
          <w:spacing w:val="-9"/>
          <w:w w:val="105"/>
          <w:sz w:val="18"/>
        </w:rPr>
        <w:t xml:space="preserve"> </w:t>
      </w:r>
      <w:r>
        <w:rPr>
          <w:color w:val="1B377C"/>
          <w:w w:val="105"/>
          <w:sz w:val="18"/>
        </w:rPr>
        <w:t>octem</w:t>
      </w:r>
      <w:r>
        <w:rPr>
          <w:color w:val="1B377C"/>
          <w:spacing w:val="-9"/>
          <w:w w:val="105"/>
          <w:sz w:val="18"/>
        </w:rPr>
        <w:t xml:space="preserve"> </w:t>
      </w:r>
      <w:r>
        <w:rPr>
          <w:color w:val="1B377C"/>
          <w:w w:val="105"/>
          <w:sz w:val="18"/>
        </w:rPr>
        <w:t>vložte</w:t>
      </w:r>
      <w:r>
        <w:rPr>
          <w:color w:val="1B377C"/>
          <w:spacing w:val="-9"/>
          <w:w w:val="105"/>
          <w:sz w:val="18"/>
        </w:rPr>
        <w:t xml:space="preserve"> </w:t>
      </w:r>
      <w:r>
        <w:rPr>
          <w:color w:val="1B377C"/>
          <w:w w:val="105"/>
          <w:sz w:val="18"/>
        </w:rPr>
        <w:t>vejce</w:t>
      </w:r>
      <w:r>
        <w:rPr>
          <w:color w:val="1B377C"/>
          <w:spacing w:val="-8"/>
          <w:w w:val="105"/>
          <w:sz w:val="18"/>
        </w:rPr>
        <w:t xml:space="preserve"> </w:t>
      </w:r>
      <w:r>
        <w:rPr>
          <w:color w:val="1B377C"/>
          <w:w w:val="105"/>
          <w:sz w:val="18"/>
        </w:rPr>
        <w:t>a</w:t>
      </w:r>
      <w:r>
        <w:rPr>
          <w:color w:val="1B377C"/>
          <w:spacing w:val="-9"/>
          <w:w w:val="105"/>
          <w:sz w:val="18"/>
        </w:rPr>
        <w:t xml:space="preserve"> </w:t>
      </w:r>
      <w:r>
        <w:rPr>
          <w:color w:val="1B377C"/>
          <w:spacing w:val="-2"/>
          <w:w w:val="105"/>
          <w:sz w:val="18"/>
        </w:rPr>
        <w:t>pozorujte.</w:t>
      </w:r>
    </w:p>
    <w:p w:rsidR="00750E3E" w:rsidRDefault="000B7D51">
      <w:pPr>
        <w:pStyle w:val="Odstavecseseznamem"/>
        <w:numPr>
          <w:ilvl w:val="1"/>
          <w:numId w:val="130"/>
        </w:numPr>
        <w:tabs>
          <w:tab w:val="left" w:pos="2055"/>
        </w:tabs>
        <w:spacing w:before="33"/>
        <w:ind w:left="2055" w:hanging="247"/>
        <w:rPr>
          <w:sz w:val="18"/>
        </w:rPr>
      </w:pPr>
      <w:r>
        <w:rPr>
          <w:color w:val="1B377C"/>
          <w:w w:val="105"/>
          <w:sz w:val="18"/>
        </w:rPr>
        <w:t>Sledujte,</w:t>
      </w:r>
      <w:r>
        <w:rPr>
          <w:color w:val="1B377C"/>
          <w:spacing w:val="-2"/>
          <w:w w:val="105"/>
          <w:sz w:val="18"/>
        </w:rPr>
        <w:t xml:space="preserve"> </w:t>
      </w:r>
      <w:r>
        <w:rPr>
          <w:color w:val="1B377C"/>
          <w:w w:val="105"/>
          <w:sz w:val="18"/>
        </w:rPr>
        <w:t>k</w:t>
      </w:r>
      <w:r>
        <w:rPr>
          <w:color w:val="1B377C"/>
          <w:spacing w:val="-2"/>
          <w:w w:val="105"/>
          <w:sz w:val="18"/>
        </w:rPr>
        <w:t xml:space="preserve"> </w:t>
      </w:r>
      <w:r>
        <w:rPr>
          <w:color w:val="1B377C"/>
          <w:w w:val="105"/>
          <w:sz w:val="18"/>
        </w:rPr>
        <w:t>jakým</w:t>
      </w:r>
      <w:r>
        <w:rPr>
          <w:color w:val="1B377C"/>
          <w:spacing w:val="-2"/>
          <w:w w:val="105"/>
          <w:sz w:val="18"/>
        </w:rPr>
        <w:t xml:space="preserve"> </w:t>
      </w:r>
      <w:r>
        <w:rPr>
          <w:color w:val="1B377C"/>
          <w:w w:val="105"/>
          <w:sz w:val="18"/>
        </w:rPr>
        <w:t>změnám</w:t>
      </w:r>
      <w:r>
        <w:rPr>
          <w:color w:val="1B377C"/>
          <w:spacing w:val="-1"/>
          <w:w w:val="105"/>
          <w:sz w:val="18"/>
        </w:rPr>
        <w:t xml:space="preserve"> </w:t>
      </w:r>
      <w:r>
        <w:rPr>
          <w:color w:val="1B377C"/>
          <w:w w:val="105"/>
          <w:sz w:val="18"/>
        </w:rPr>
        <w:t>skořápky</w:t>
      </w:r>
      <w:r>
        <w:rPr>
          <w:color w:val="1B377C"/>
          <w:spacing w:val="-2"/>
          <w:w w:val="105"/>
          <w:sz w:val="18"/>
        </w:rPr>
        <w:t xml:space="preserve"> dochází.</w:t>
      </w:r>
    </w:p>
    <w:p w:rsidR="00750E3E" w:rsidRDefault="000B7D51">
      <w:pPr>
        <w:pStyle w:val="Odstavecseseznamem"/>
        <w:numPr>
          <w:ilvl w:val="1"/>
          <w:numId w:val="130"/>
        </w:numPr>
        <w:tabs>
          <w:tab w:val="left" w:pos="2054"/>
          <w:tab w:val="left" w:pos="2148"/>
        </w:tabs>
        <w:spacing w:before="33" w:line="278" w:lineRule="auto"/>
        <w:ind w:left="2148" w:right="1164" w:hanging="341"/>
        <w:rPr>
          <w:sz w:val="18"/>
        </w:rPr>
      </w:pPr>
      <w:r>
        <w:rPr>
          <w:color w:val="1B377C"/>
          <w:w w:val="105"/>
          <w:sz w:val="18"/>
        </w:rPr>
        <w:t xml:space="preserve">Vejce nechte ve sklenici asi 3 dny a pak jej opatrně vyjměte a opět důkladně </w:t>
      </w:r>
      <w:r>
        <w:rPr>
          <w:color w:val="1B377C"/>
          <w:spacing w:val="-2"/>
          <w:w w:val="105"/>
          <w:sz w:val="18"/>
        </w:rPr>
        <w:t>prohlédněte.</w:t>
      </w:r>
    </w:p>
    <w:p w:rsidR="00750E3E" w:rsidRDefault="00750E3E">
      <w:pPr>
        <w:pStyle w:val="Zkladntext"/>
        <w:spacing w:before="153"/>
      </w:pPr>
    </w:p>
    <w:p w:rsidR="00750E3E" w:rsidRDefault="000B7D51">
      <w:pPr>
        <w:pStyle w:val="Zkladntext"/>
        <w:spacing w:line="228" w:lineRule="auto"/>
        <w:ind w:left="1808" w:right="150"/>
        <w:rPr>
          <w:rFonts w:ascii="Arial Black" w:hAnsi="Arial Black"/>
        </w:rPr>
      </w:pPr>
      <w:r>
        <w:rPr>
          <w:rFonts w:ascii="Arial Black" w:hAnsi="Arial Black"/>
          <w:color w:val="1B377C"/>
          <w:w w:val="90"/>
        </w:rPr>
        <w:t xml:space="preserve">Co jste pozorovali? Popište změny, ke kterým došlo. Zkuste dát do souvislosti </w:t>
      </w:r>
      <w:r>
        <w:rPr>
          <w:rFonts w:ascii="Arial Black" w:hAnsi="Arial Black"/>
          <w:color w:val="1B377C"/>
          <w:spacing w:val="-4"/>
        </w:rPr>
        <w:t>výsledky</w:t>
      </w:r>
      <w:r>
        <w:rPr>
          <w:rFonts w:ascii="Arial Black" w:hAnsi="Arial Black"/>
          <w:color w:val="1B377C"/>
          <w:spacing w:val="-12"/>
        </w:rPr>
        <w:t xml:space="preserve"> </w:t>
      </w:r>
      <w:r>
        <w:rPr>
          <w:rFonts w:ascii="Arial Black" w:hAnsi="Arial Black"/>
          <w:color w:val="1B377C"/>
          <w:spacing w:val="-4"/>
        </w:rPr>
        <w:t>předchozího</w:t>
      </w:r>
      <w:r>
        <w:rPr>
          <w:rFonts w:ascii="Arial Black" w:hAnsi="Arial Black"/>
          <w:color w:val="1B377C"/>
          <w:spacing w:val="-12"/>
        </w:rPr>
        <w:t xml:space="preserve"> </w:t>
      </w:r>
      <w:r>
        <w:rPr>
          <w:rFonts w:ascii="Arial Black" w:hAnsi="Arial Black"/>
          <w:color w:val="1B377C"/>
          <w:spacing w:val="-4"/>
        </w:rPr>
        <w:t>pokusu</w:t>
      </w:r>
      <w:r>
        <w:rPr>
          <w:rFonts w:ascii="Arial Black" w:hAnsi="Arial Black"/>
          <w:color w:val="1B377C"/>
          <w:spacing w:val="-12"/>
        </w:rPr>
        <w:t xml:space="preserve"> </w:t>
      </w:r>
      <w:r>
        <w:rPr>
          <w:rFonts w:ascii="Arial Black" w:hAnsi="Arial Black"/>
          <w:color w:val="1B377C"/>
          <w:spacing w:val="-4"/>
        </w:rPr>
        <w:t>a</w:t>
      </w:r>
      <w:r>
        <w:rPr>
          <w:rFonts w:ascii="Arial Black" w:hAnsi="Arial Black"/>
          <w:color w:val="1B377C"/>
          <w:spacing w:val="-12"/>
        </w:rPr>
        <w:t xml:space="preserve"> </w:t>
      </w:r>
      <w:r>
        <w:rPr>
          <w:rFonts w:ascii="Arial Black" w:hAnsi="Arial Black"/>
          <w:color w:val="1B377C"/>
          <w:spacing w:val="-4"/>
        </w:rPr>
        <w:t>tohoto</w:t>
      </w:r>
      <w:r>
        <w:rPr>
          <w:rFonts w:ascii="Arial Black" w:hAnsi="Arial Black"/>
          <w:color w:val="1B377C"/>
          <w:spacing w:val="-12"/>
        </w:rPr>
        <w:t xml:space="preserve"> </w:t>
      </w:r>
      <w:r>
        <w:rPr>
          <w:rFonts w:ascii="Arial Black" w:hAnsi="Arial Black"/>
          <w:color w:val="1B377C"/>
          <w:spacing w:val="-4"/>
        </w:rPr>
        <w:t>experimentu.</w:t>
      </w:r>
    </w:p>
    <w:p w:rsidR="00750E3E" w:rsidRDefault="000B7D51">
      <w:pPr>
        <w:pStyle w:val="Zkladntext"/>
        <w:spacing w:before="64"/>
        <w:rPr>
          <w:rFonts w:ascii="Arial Black"/>
          <w:sz w:val="20"/>
        </w:rPr>
      </w:pPr>
      <w:r>
        <w:rPr>
          <w:noProof/>
        </w:rPr>
        <mc:AlternateContent>
          <mc:Choice Requires="wpg">
            <w:drawing>
              <wp:anchor distT="0" distB="0" distL="0" distR="0" simplePos="0" relativeHeight="251604992" behindDoc="1" locked="0" layoutInCell="1" allowOverlap="1">
                <wp:simplePos x="0" y="0"/>
                <wp:positionH relativeFrom="page">
                  <wp:posOffset>1871999</wp:posOffset>
                </wp:positionH>
                <wp:positionV relativeFrom="paragraph">
                  <wp:posOffset>234964</wp:posOffset>
                </wp:positionV>
                <wp:extent cx="4896485" cy="618490"/>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64" name="Graphic 26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65" name="Graphic 26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66" name="Graphic 266"/>
                        <wps:cNvSpPr/>
                        <wps:spPr>
                          <a:xfrm>
                            <a:off x="4892824"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67" name="Graphic 26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19F0295" id="Group 263" o:spid="_x0000_s1026" style="position:absolute;margin-left:147.4pt;margin-top:18.5pt;width:385.55pt;height:48.7pt;z-index:-25171148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">
                <v:shape id="Graphic 26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" path="m,l4896002,e" filled="f" strokecolor="#9ab3fd" strokeweight=".5pt">
                  <v:path arrowok="t"/>
                </v:shape>
                <v:shape id="Graphic 26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" path="m,605650l,e" filled="f" strokecolor="#9ab3fd" strokeweight=".5pt">
                  <v:path arrowok="t"/>
                </v:shape>
                <v:shape id="Graphic 26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" path="m,605650l,e" filled="f" strokecolor="#9ab3fd" strokeweight=".5pt">
                  <v:path arrowok="t"/>
                </v:shape>
                <v:shape id="Graphic 26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20"/>
        </w:rPr>
        <w:sectPr w:rsidR="00750E3E">
          <w:pgSz w:w="11910" w:h="16840"/>
          <w:pgMar w:top="1320" w:right="1120" w:bottom="760" w:left="1140" w:header="0" w:footer="579" w:gutter="0"/>
          <w:cols w:space="708"/>
        </w:sectPr>
      </w:pPr>
    </w:p>
    <w:p w:rsidR="00750E3E" w:rsidRDefault="000B7D51">
      <w:pPr>
        <w:pStyle w:val="Zkladntext"/>
        <w:spacing w:before="103"/>
        <w:ind w:left="1808"/>
      </w:pPr>
      <w:r>
        <w:rPr>
          <w:color w:val="1B377C"/>
          <w:w w:val="105"/>
          <w:u w:val="single" w:color="1B377C"/>
        </w:rPr>
        <w:lastRenderedPageBreak/>
        <w:t>Jak</w:t>
      </w:r>
      <w:r>
        <w:rPr>
          <w:color w:val="1B377C"/>
          <w:spacing w:val="-13"/>
          <w:w w:val="105"/>
          <w:u w:val="single" w:color="1B377C"/>
        </w:rPr>
        <w:t xml:space="preserve"> </w:t>
      </w:r>
      <w:r>
        <w:rPr>
          <w:color w:val="1B377C"/>
          <w:w w:val="105"/>
          <w:u w:val="single" w:color="1B377C"/>
        </w:rPr>
        <w:t>dlouho</w:t>
      </w:r>
      <w:r>
        <w:rPr>
          <w:color w:val="1B377C"/>
          <w:spacing w:val="-13"/>
          <w:w w:val="105"/>
          <w:u w:val="single" w:color="1B377C"/>
        </w:rPr>
        <w:t xml:space="preserve"> </w:t>
      </w:r>
      <w:r>
        <w:rPr>
          <w:color w:val="1B377C"/>
          <w:w w:val="105"/>
          <w:u w:val="single" w:color="1B377C"/>
        </w:rPr>
        <w:t>se</w:t>
      </w:r>
      <w:r>
        <w:rPr>
          <w:color w:val="1B377C"/>
          <w:spacing w:val="-13"/>
          <w:w w:val="105"/>
          <w:u w:val="single" w:color="1B377C"/>
        </w:rPr>
        <w:t xml:space="preserve"> </w:t>
      </w:r>
      <w:r>
        <w:rPr>
          <w:color w:val="1B377C"/>
          <w:w w:val="105"/>
          <w:u w:val="single" w:color="1B377C"/>
        </w:rPr>
        <w:t>vejce</w:t>
      </w:r>
      <w:r>
        <w:rPr>
          <w:color w:val="1B377C"/>
          <w:spacing w:val="-13"/>
          <w:w w:val="105"/>
          <w:u w:val="single" w:color="1B377C"/>
        </w:rPr>
        <w:t xml:space="preserve"> </w:t>
      </w:r>
      <w:r>
        <w:rPr>
          <w:color w:val="1B377C"/>
          <w:w w:val="105"/>
          <w:u w:val="single" w:color="1B377C"/>
        </w:rPr>
        <w:t>udrží</w:t>
      </w:r>
      <w:r>
        <w:rPr>
          <w:color w:val="1B377C"/>
          <w:spacing w:val="-13"/>
          <w:w w:val="105"/>
          <w:u w:val="single" w:color="1B377C"/>
        </w:rPr>
        <w:t xml:space="preserve"> </w:t>
      </w:r>
      <w:r>
        <w:rPr>
          <w:color w:val="1B377C"/>
          <w:w w:val="105"/>
          <w:u w:val="single" w:color="1B377C"/>
        </w:rPr>
        <w:t>na</w:t>
      </w:r>
      <w:r>
        <w:rPr>
          <w:color w:val="1B377C"/>
          <w:spacing w:val="-13"/>
          <w:w w:val="105"/>
          <w:u w:val="single" w:color="1B377C"/>
        </w:rPr>
        <w:t xml:space="preserve"> </w:t>
      </w:r>
      <w:r>
        <w:rPr>
          <w:color w:val="1B377C"/>
          <w:spacing w:val="-2"/>
          <w:w w:val="105"/>
          <w:u w:val="single" w:color="1B377C"/>
        </w:rPr>
        <w:t>hladině?</w:t>
      </w:r>
    </w:p>
    <w:p w:rsidR="00750E3E" w:rsidRDefault="000B7D51">
      <w:pPr>
        <w:pStyle w:val="Zkladntext"/>
        <w:spacing w:before="117"/>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30"/>
        </w:numPr>
        <w:tabs>
          <w:tab w:val="left" w:pos="1807"/>
        </w:tabs>
        <w:spacing w:before="155"/>
        <w:ind w:left="1807" w:hanging="255"/>
        <w:rPr>
          <w:sz w:val="18"/>
        </w:rPr>
      </w:pPr>
      <w:r>
        <w:rPr>
          <w:color w:val="1B377C"/>
          <w:sz w:val="18"/>
        </w:rPr>
        <w:t>sklenice,</w:t>
      </w:r>
      <w:r>
        <w:rPr>
          <w:color w:val="1B377C"/>
          <w:spacing w:val="12"/>
          <w:sz w:val="18"/>
        </w:rPr>
        <w:t xml:space="preserve"> </w:t>
      </w:r>
      <w:r>
        <w:rPr>
          <w:color w:val="1B377C"/>
          <w:sz w:val="18"/>
        </w:rPr>
        <w:t>kuchyňská</w:t>
      </w:r>
      <w:r>
        <w:rPr>
          <w:color w:val="1B377C"/>
          <w:spacing w:val="13"/>
          <w:sz w:val="18"/>
        </w:rPr>
        <w:t xml:space="preserve"> </w:t>
      </w:r>
      <w:r>
        <w:rPr>
          <w:color w:val="1B377C"/>
          <w:sz w:val="18"/>
        </w:rPr>
        <w:t>sůl,</w:t>
      </w:r>
      <w:r>
        <w:rPr>
          <w:color w:val="1B377C"/>
          <w:spacing w:val="13"/>
          <w:sz w:val="18"/>
        </w:rPr>
        <w:t xml:space="preserve"> </w:t>
      </w:r>
      <w:r>
        <w:rPr>
          <w:color w:val="1B377C"/>
          <w:sz w:val="18"/>
        </w:rPr>
        <w:t>lžíce,</w:t>
      </w:r>
      <w:r>
        <w:rPr>
          <w:color w:val="1B377C"/>
          <w:spacing w:val="12"/>
          <w:sz w:val="18"/>
        </w:rPr>
        <w:t xml:space="preserve"> </w:t>
      </w:r>
      <w:r>
        <w:rPr>
          <w:color w:val="1B377C"/>
          <w:sz w:val="18"/>
        </w:rPr>
        <w:t>syrové</w:t>
      </w:r>
      <w:r>
        <w:rPr>
          <w:color w:val="1B377C"/>
          <w:spacing w:val="13"/>
          <w:sz w:val="18"/>
        </w:rPr>
        <w:t xml:space="preserve"> </w:t>
      </w:r>
      <w:r>
        <w:rPr>
          <w:color w:val="1B377C"/>
          <w:spacing w:val="-2"/>
          <w:sz w:val="18"/>
        </w:rPr>
        <w:t>vejce.</w:t>
      </w:r>
    </w:p>
    <w:p w:rsidR="00750E3E" w:rsidRDefault="00750E3E">
      <w:pPr>
        <w:pStyle w:val="Zkladntext"/>
        <w:spacing w:before="177"/>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1"/>
          <w:numId w:val="130"/>
        </w:numPr>
        <w:tabs>
          <w:tab w:val="left" w:pos="2147"/>
        </w:tabs>
        <w:spacing w:before="155"/>
        <w:ind w:left="2147" w:hanging="339"/>
        <w:rPr>
          <w:sz w:val="18"/>
        </w:rPr>
      </w:pPr>
      <w:r>
        <w:rPr>
          <w:color w:val="1B377C"/>
          <w:w w:val="105"/>
          <w:sz w:val="18"/>
        </w:rPr>
        <w:t>Do sklenice nalijte</w:t>
      </w:r>
      <w:r>
        <w:rPr>
          <w:color w:val="1B377C"/>
          <w:spacing w:val="1"/>
          <w:w w:val="105"/>
          <w:sz w:val="18"/>
        </w:rPr>
        <w:t xml:space="preserve"> </w:t>
      </w:r>
      <w:r>
        <w:rPr>
          <w:color w:val="1B377C"/>
          <w:w w:val="105"/>
          <w:sz w:val="18"/>
        </w:rPr>
        <w:t>do poloviny</w:t>
      </w:r>
      <w:r>
        <w:rPr>
          <w:color w:val="1B377C"/>
          <w:spacing w:val="1"/>
          <w:w w:val="105"/>
          <w:sz w:val="18"/>
        </w:rPr>
        <w:t xml:space="preserve"> </w:t>
      </w:r>
      <w:r>
        <w:rPr>
          <w:color w:val="1B377C"/>
          <w:w w:val="105"/>
          <w:sz w:val="18"/>
        </w:rPr>
        <w:t>vodu a</w:t>
      </w:r>
      <w:r>
        <w:rPr>
          <w:color w:val="1B377C"/>
          <w:spacing w:val="1"/>
          <w:w w:val="105"/>
          <w:sz w:val="18"/>
        </w:rPr>
        <w:t xml:space="preserve"> </w:t>
      </w:r>
      <w:r>
        <w:rPr>
          <w:color w:val="1B377C"/>
          <w:w w:val="105"/>
          <w:sz w:val="18"/>
        </w:rPr>
        <w:t>vložte do ní</w:t>
      </w:r>
      <w:r>
        <w:rPr>
          <w:color w:val="1B377C"/>
          <w:spacing w:val="1"/>
          <w:w w:val="105"/>
          <w:sz w:val="18"/>
        </w:rPr>
        <w:t xml:space="preserve"> </w:t>
      </w:r>
      <w:r>
        <w:rPr>
          <w:color w:val="1B377C"/>
          <w:spacing w:val="-2"/>
          <w:w w:val="105"/>
          <w:sz w:val="18"/>
        </w:rPr>
        <w:t>vejce.</w:t>
      </w:r>
    </w:p>
    <w:p w:rsidR="00750E3E" w:rsidRDefault="000B7D51">
      <w:pPr>
        <w:pStyle w:val="Odstavecseseznamem"/>
        <w:numPr>
          <w:ilvl w:val="1"/>
          <w:numId w:val="130"/>
        </w:numPr>
        <w:tabs>
          <w:tab w:val="left" w:pos="2147"/>
        </w:tabs>
        <w:spacing w:before="33"/>
        <w:ind w:left="2147" w:hanging="339"/>
        <w:rPr>
          <w:sz w:val="18"/>
        </w:rPr>
      </w:pPr>
      <w:r>
        <w:rPr>
          <w:color w:val="1B377C"/>
          <w:w w:val="105"/>
          <w:sz w:val="18"/>
        </w:rPr>
        <w:t>Potom postupně přisypávejte</w:t>
      </w:r>
      <w:r>
        <w:rPr>
          <w:color w:val="1B377C"/>
          <w:spacing w:val="1"/>
          <w:w w:val="105"/>
          <w:sz w:val="18"/>
        </w:rPr>
        <w:t xml:space="preserve"> </w:t>
      </w:r>
      <w:r>
        <w:rPr>
          <w:color w:val="1B377C"/>
          <w:w w:val="105"/>
          <w:sz w:val="18"/>
        </w:rPr>
        <w:t>sůl, dokud nevznikne</w:t>
      </w:r>
      <w:r>
        <w:rPr>
          <w:color w:val="1B377C"/>
          <w:spacing w:val="1"/>
          <w:w w:val="105"/>
          <w:sz w:val="18"/>
        </w:rPr>
        <w:t xml:space="preserve"> </w:t>
      </w:r>
      <w:r>
        <w:rPr>
          <w:color w:val="1B377C"/>
          <w:w w:val="105"/>
          <w:sz w:val="18"/>
        </w:rPr>
        <w:t>nasycený roztok kuchyňské</w:t>
      </w:r>
      <w:r>
        <w:rPr>
          <w:color w:val="1B377C"/>
          <w:spacing w:val="1"/>
          <w:w w:val="105"/>
          <w:sz w:val="18"/>
        </w:rPr>
        <w:t xml:space="preserve"> </w:t>
      </w:r>
      <w:r>
        <w:rPr>
          <w:color w:val="1B377C"/>
          <w:spacing w:val="-2"/>
          <w:w w:val="105"/>
          <w:sz w:val="18"/>
        </w:rPr>
        <w:t>soli.</w:t>
      </w:r>
    </w:p>
    <w:p w:rsidR="00750E3E" w:rsidRDefault="000B7D51">
      <w:pPr>
        <w:pStyle w:val="Odstavecseseznamem"/>
        <w:numPr>
          <w:ilvl w:val="1"/>
          <w:numId w:val="130"/>
        </w:numPr>
        <w:tabs>
          <w:tab w:val="left" w:pos="2147"/>
        </w:tabs>
        <w:spacing w:before="33"/>
        <w:ind w:left="2147" w:hanging="339"/>
        <w:rPr>
          <w:sz w:val="18"/>
        </w:rPr>
      </w:pPr>
      <w:r>
        <w:rPr>
          <w:color w:val="1B377C"/>
          <w:w w:val="105"/>
          <w:sz w:val="18"/>
        </w:rPr>
        <w:t>Pozorujte</w:t>
      </w:r>
      <w:r>
        <w:rPr>
          <w:color w:val="1B377C"/>
          <w:spacing w:val="-11"/>
          <w:w w:val="105"/>
          <w:sz w:val="18"/>
        </w:rPr>
        <w:t xml:space="preserve"> </w:t>
      </w:r>
      <w:r>
        <w:rPr>
          <w:color w:val="1B377C"/>
          <w:w w:val="105"/>
          <w:sz w:val="18"/>
        </w:rPr>
        <w:t>vejce</w:t>
      </w:r>
      <w:r>
        <w:rPr>
          <w:color w:val="1B377C"/>
          <w:spacing w:val="-11"/>
          <w:w w:val="105"/>
          <w:sz w:val="18"/>
        </w:rPr>
        <w:t xml:space="preserve"> </w:t>
      </w:r>
      <w:r>
        <w:rPr>
          <w:color w:val="1B377C"/>
          <w:w w:val="105"/>
          <w:sz w:val="18"/>
        </w:rPr>
        <w:t>a</w:t>
      </w:r>
      <w:r>
        <w:rPr>
          <w:color w:val="1B377C"/>
          <w:spacing w:val="-11"/>
          <w:w w:val="105"/>
          <w:sz w:val="18"/>
        </w:rPr>
        <w:t xml:space="preserve"> </w:t>
      </w:r>
      <w:r>
        <w:rPr>
          <w:color w:val="1B377C"/>
          <w:w w:val="105"/>
          <w:sz w:val="18"/>
        </w:rPr>
        <w:t>zaznamenávejte,</w:t>
      </w:r>
      <w:r>
        <w:rPr>
          <w:color w:val="1B377C"/>
          <w:spacing w:val="-11"/>
          <w:w w:val="105"/>
          <w:sz w:val="18"/>
        </w:rPr>
        <w:t xml:space="preserve"> </w:t>
      </w:r>
      <w:r>
        <w:rPr>
          <w:color w:val="1B377C"/>
          <w:w w:val="105"/>
          <w:sz w:val="18"/>
        </w:rPr>
        <w:t>zda</w:t>
      </w:r>
      <w:r>
        <w:rPr>
          <w:color w:val="1B377C"/>
          <w:spacing w:val="-10"/>
          <w:w w:val="105"/>
          <w:sz w:val="18"/>
        </w:rPr>
        <w:t xml:space="preserve"> </w:t>
      </w:r>
      <w:r>
        <w:rPr>
          <w:color w:val="1B377C"/>
          <w:w w:val="105"/>
          <w:sz w:val="18"/>
        </w:rPr>
        <w:t>dochází</w:t>
      </w:r>
      <w:r>
        <w:rPr>
          <w:color w:val="1B377C"/>
          <w:spacing w:val="-11"/>
          <w:w w:val="105"/>
          <w:sz w:val="18"/>
        </w:rPr>
        <w:t xml:space="preserve"> </w:t>
      </w:r>
      <w:r>
        <w:rPr>
          <w:color w:val="1B377C"/>
          <w:w w:val="105"/>
          <w:sz w:val="18"/>
        </w:rPr>
        <w:t>k</w:t>
      </w:r>
      <w:r>
        <w:rPr>
          <w:color w:val="1B377C"/>
          <w:spacing w:val="-11"/>
          <w:w w:val="105"/>
          <w:sz w:val="18"/>
        </w:rPr>
        <w:t xml:space="preserve"> </w:t>
      </w:r>
      <w:r>
        <w:rPr>
          <w:color w:val="1B377C"/>
          <w:w w:val="105"/>
          <w:sz w:val="18"/>
        </w:rPr>
        <w:t>nějakým</w:t>
      </w:r>
      <w:r>
        <w:rPr>
          <w:color w:val="1B377C"/>
          <w:spacing w:val="-11"/>
          <w:w w:val="105"/>
          <w:sz w:val="18"/>
        </w:rPr>
        <w:t xml:space="preserve"> </w:t>
      </w:r>
      <w:r>
        <w:rPr>
          <w:color w:val="1B377C"/>
          <w:spacing w:val="-2"/>
          <w:w w:val="105"/>
          <w:sz w:val="18"/>
        </w:rPr>
        <w:t>změnám.</w:t>
      </w:r>
    </w:p>
    <w:p w:rsidR="00750E3E" w:rsidRDefault="000B7D51">
      <w:pPr>
        <w:pStyle w:val="Odstavecseseznamem"/>
        <w:numPr>
          <w:ilvl w:val="1"/>
          <w:numId w:val="130"/>
        </w:numPr>
        <w:tabs>
          <w:tab w:val="left" w:pos="2147"/>
        </w:tabs>
        <w:spacing w:before="33"/>
        <w:ind w:left="2147" w:hanging="339"/>
        <w:rPr>
          <w:sz w:val="18"/>
        </w:rPr>
      </w:pPr>
      <w:r>
        <w:rPr>
          <w:color w:val="1B377C"/>
          <w:spacing w:val="-2"/>
          <w:w w:val="110"/>
          <w:sz w:val="18"/>
        </w:rPr>
        <w:t>Přilijte</w:t>
      </w:r>
      <w:r>
        <w:rPr>
          <w:color w:val="1B377C"/>
          <w:spacing w:val="-4"/>
          <w:w w:val="110"/>
          <w:sz w:val="18"/>
        </w:rPr>
        <w:t xml:space="preserve"> </w:t>
      </w:r>
      <w:r>
        <w:rPr>
          <w:color w:val="1B377C"/>
          <w:spacing w:val="-2"/>
          <w:w w:val="110"/>
          <w:sz w:val="18"/>
        </w:rPr>
        <w:t>vodu</w:t>
      </w:r>
      <w:r>
        <w:rPr>
          <w:color w:val="1B377C"/>
          <w:spacing w:val="-3"/>
          <w:w w:val="110"/>
          <w:sz w:val="18"/>
        </w:rPr>
        <w:t xml:space="preserve"> </w:t>
      </w:r>
      <w:r>
        <w:rPr>
          <w:color w:val="1B377C"/>
          <w:spacing w:val="-2"/>
          <w:w w:val="110"/>
          <w:sz w:val="18"/>
        </w:rPr>
        <w:t>a</w:t>
      </w:r>
      <w:r>
        <w:rPr>
          <w:color w:val="1B377C"/>
          <w:spacing w:val="-4"/>
          <w:w w:val="110"/>
          <w:sz w:val="18"/>
        </w:rPr>
        <w:t xml:space="preserve"> </w:t>
      </w:r>
      <w:r>
        <w:rPr>
          <w:color w:val="1B377C"/>
          <w:spacing w:val="-2"/>
          <w:w w:val="110"/>
          <w:sz w:val="18"/>
        </w:rPr>
        <w:t>opět</w:t>
      </w:r>
      <w:r>
        <w:rPr>
          <w:color w:val="1B377C"/>
          <w:spacing w:val="-3"/>
          <w:w w:val="110"/>
          <w:sz w:val="18"/>
        </w:rPr>
        <w:t xml:space="preserve"> </w:t>
      </w:r>
      <w:r>
        <w:rPr>
          <w:color w:val="1B377C"/>
          <w:spacing w:val="-2"/>
          <w:w w:val="110"/>
          <w:sz w:val="18"/>
        </w:rPr>
        <w:t>pozorujte</w:t>
      </w:r>
      <w:r>
        <w:rPr>
          <w:color w:val="1B377C"/>
          <w:spacing w:val="-4"/>
          <w:w w:val="110"/>
          <w:sz w:val="18"/>
        </w:rPr>
        <w:t xml:space="preserve"> </w:t>
      </w:r>
      <w:r>
        <w:rPr>
          <w:color w:val="1B377C"/>
          <w:spacing w:val="-2"/>
          <w:w w:val="110"/>
          <w:sz w:val="18"/>
        </w:rPr>
        <w:t>pohyb</w:t>
      </w:r>
      <w:r>
        <w:rPr>
          <w:color w:val="1B377C"/>
          <w:spacing w:val="-3"/>
          <w:w w:val="110"/>
          <w:sz w:val="18"/>
        </w:rPr>
        <w:t xml:space="preserve"> </w:t>
      </w:r>
      <w:r>
        <w:rPr>
          <w:color w:val="1B377C"/>
          <w:spacing w:val="-2"/>
          <w:w w:val="110"/>
          <w:sz w:val="18"/>
        </w:rPr>
        <w:t>vejce.</w:t>
      </w:r>
    </w:p>
    <w:p w:rsidR="00750E3E" w:rsidRDefault="00750E3E">
      <w:pPr>
        <w:pStyle w:val="Zkladntext"/>
        <w:spacing w:before="177"/>
      </w:pPr>
    </w:p>
    <w:p w:rsidR="00750E3E" w:rsidRDefault="000B7D51">
      <w:pPr>
        <w:pStyle w:val="Zkladntext"/>
        <w:ind w:left="1808"/>
        <w:rPr>
          <w:rFonts w:ascii="Arial Black" w:hAnsi="Arial Black"/>
        </w:rPr>
      </w:pPr>
      <w:r>
        <w:rPr>
          <w:rFonts w:ascii="Arial Black" w:hAnsi="Arial Black"/>
          <w:color w:val="1B377C"/>
          <w:w w:val="85"/>
        </w:rPr>
        <w:t>Jak</w:t>
      </w:r>
      <w:r>
        <w:rPr>
          <w:rFonts w:ascii="Arial Black" w:hAnsi="Arial Black"/>
          <w:color w:val="1B377C"/>
          <w:spacing w:val="11"/>
        </w:rPr>
        <w:t xml:space="preserve"> </w:t>
      </w:r>
      <w:r>
        <w:rPr>
          <w:rFonts w:ascii="Arial Black" w:hAnsi="Arial Black"/>
          <w:color w:val="1B377C"/>
          <w:w w:val="85"/>
        </w:rPr>
        <w:t>poznáte,</w:t>
      </w:r>
      <w:r>
        <w:rPr>
          <w:rFonts w:ascii="Arial Black" w:hAnsi="Arial Black"/>
          <w:color w:val="1B377C"/>
          <w:spacing w:val="12"/>
        </w:rPr>
        <w:t xml:space="preserve"> </w:t>
      </w:r>
      <w:r>
        <w:rPr>
          <w:rFonts w:ascii="Arial Black" w:hAnsi="Arial Black"/>
          <w:color w:val="1B377C"/>
          <w:w w:val="85"/>
        </w:rPr>
        <w:t>že</w:t>
      </w:r>
      <w:r>
        <w:rPr>
          <w:rFonts w:ascii="Arial Black" w:hAnsi="Arial Black"/>
          <w:color w:val="1B377C"/>
          <w:spacing w:val="12"/>
        </w:rPr>
        <w:t xml:space="preserve"> </w:t>
      </w:r>
      <w:r>
        <w:rPr>
          <w:rFonts w:ascii="Arial Black" w:hAnsi="Arial Black"/>
          <w:color w:val="1B377C"/>
          <w:w w:val="85"/>
        </w:rPr>
        <w:t>vznikl</w:t>
      </w:r>
      <w:r>
        <w:rPr>
          <w:rFonts w:ascii="Arial Black" w:hAnsi="Arial Black"/>
          <w:color w:val="1B377C"/>
          <w:spacing w:val="11"/>
        </w:rPr>
        <w:t xml:space="preserve"> </w:t>
      </w:r>
      <w:r>
        <w:rPr>
          <w:rFonts w:ascii="Arial Black" w:hAnsi="Arial Black"/>
          <w:color w:val="1B377C"/>
          <w:w w:val="85"/>
        </w:rPr>
        <w:t>nasycený</w:t>
      </w:r>
      <w:r>
        <w:rPr>
          <w:rFonts w:ascii="Arial Black" w:hAnsi="Arial Black"/>
          <w:color w:val="1B377C"/>
          <w:spacing w:val="12"/>
        </w:rPr>
        <w:t xml:space="preserve"> </w:t>
      </w:r>
      <w:r>
        <w:rPr>
          <w:rFonts w:ascii="Arial Black" w:hAnsi="Arial Black"/>
          <w:color w:val="1B377C"/>
          <w:spacing w:val="-2"/>
          <w:w w:val="85"/>
        </w:rPr>
        <w:t>roztok?</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06016" behindDoc="1" locked="0" layoutInCell="1" allowOverlap="1">
                <wp:simplePos x="0" y="0"/>
                <wp:positionH relativeFrom="page">
                  <wp:posOffset>1872000</wp:posOffset>
                </wp:positionH>
                <wp:positionV relativeFrom="paragraph">
                  <wp:posOffset>73067</wp:posOffset>
                </wp:positionV>
                <wp:extent cx="4896485" cy="61849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69" name="Graphic 26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70" name="Graphic 27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71" name="Graphic 27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72" name="Graphic 27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D4185EE" id="Group 268" o:spid="_x0000_s1026" style="position:absolute;margin-left:147.4pt;margin-top:5.75pt;width:385.55pt;height:48.7pt;z-index:-25171046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">
                <v:shape id="Graphic 26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" path="m,l4896002,e" filled="f" strokecolor="#9ab3fd" strokeweight=".5pt">
                  <v:path arrowok="t"/>
                </v:shape>
                <v:shape id="Graphic 27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" path="m,605650l,e" filled="f" strokecolor="#9ab3fd" strokeweight=".5pt">
                  <v:path arrowok="t"/>
                </v:shape>
                <v:shape id="Graphic 27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" path="m,605650l,e" filled="f" strokecolor="#9ab3fd" strokeweight=".5pt">
                  <v:path arrowok="t"/>
                </v:shape>
                <v:shape id="Graphic 27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Záznam</w:t>
      </w:r>
      <w:r>
        <w:rPr>
          <w:rFonts w:ascii="Arial Black" w:hAnsi="Arial Black"/>
          <w:color w:val="1B377C"/>
          <w:spacing w:val="-5"/>
        </w:rPr>
        <w:t xml:space="preserve"> </w:t>
      </w:r>
      <w:r>
        <w:rPr>
          <w:rFonts w:ascii="Arial Black" w:hAnsi="Arial Black"/>
          <w:color w:val="1B377C"/>
          <w:spacing w:val="-2"/>
        </w:rPr>
        <w:t>pozorování</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07040"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74" name="Graphic 27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75" name="Graphic 27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76" name="Graphic 27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77" name="Graphic 27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2B7DE96" id="Group 273" o:spid="_x0000_s1026" style="position:absolute;margin-left:147.4pt;margin-top:5.75pt;width:385.55pt;height:48.7pt;z-index:-25170944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">
                <v:shape id="Graphic 27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" path="m,l4896002,e" filled="f" strokecolor="#9ab3fd" strokeweight=".5pt">
                  <v:path arrowok="t"/>
                </v:shape>
                <v:shape id="Graphic 27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" path="m,605650l,e" filled="f" strokecolor="#9ab3fd" strokeweight=".5pt">
                  <v:path arrowok="t"/>
                </v:shape>
                <v:shape id="Graphic 27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" path="m,605650l,e" filled="f" strokecolor="#9ab3fd" strokeweight=".5pt">
                  <v:path arrowok="t"/>
                </v:shape>
                <v:shape id="Graphic 27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Vysvětlení</w:t>
      </w:r>
      <w:r>
        <w:rPr>
          <w:rFonts w:ascii="Arial Black" w:hAnsi="Arial Black"/>
          <w:color w:val="1B377C"/>
          <w:spacing w:val="-6"/>
          <w:w w:val="90"/>
        </w:rPr>
        <w:t xml:space="preserve"> </w:t>
      </w:r>
      <w:r>
        <w:rPr>
          <w:rFonts w:ascii="Arial Black" w:hAnsi="Arial Black"/>
          <w:color w:val="1B377C"/>
          <w:w w:val="90"/>
        </w:rPr>
        <w:t>a</w:t>
      </w:r>
      <w:r>
        <w:rPr>
          <w:rFonts w:ascii="Arial Black" w:hAnsi="Arial Black"/>
          <w:color w:val="1B377C"/>
          <w:spacing w:val="-6"/>
          <w:w w:val="90"/>
        </w:rPr>
        <w:t xml:space="preserve"> </w:t>
      </w:r>
      <w:r>
        <w:rPr>
          <w:rFonts w:ascii="Arial Black" w:hAnsi="Arial Black"/>
          <w:color w:val="1B377C"/>
          <w:spacing w:val="-2"/>
          <w:w w:val="90"/>
        </w:rPr>
        <w:t>závěr</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08064"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79" name="Graphic 27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80" name="Graphic 28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81" name="Graphic 28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82" name="Graphic 28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F305557" id="Group 278" o:spid="_x0000_s1026" style="position:absolute;margin-left:147.4pt;margin-top:5.75pt;width:385.55pt;height:48.7pt;z-index:-25170841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">
                <v:shape id="Graphic 27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" path="m,l4896002,e" filled="f" strokecolor="#9ab3fd" strokeweight=".5pt">
                  <v:path arrowok="t"/>
                </v:shape>
                <v:shape id="Graphic 28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" path="m,605650l,e" filled="f" strokecolor="#9ab3fd" strokeweight=".5pt">
                  <v:path arrowok="t"/>
                </v:shape>
                <v:shape id="Graphic 28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" path="m,605650l,e" filled="f" strokecolor="#9ab3fd" strokeweight=".5pt">
                  <v:path arrowok="t"/>
                </v:shape>
                <v:shape id="Graphic 28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rPr>
          <w:rFonts w:ascii="Arial Black"/>
        </w:rPr>
      </w:pPr>
    </w:p>
    <w:p w:rsidR="00750E3E" w:rsidRDefault="00750E3E">
      <w:pPr>
        <w:pStyle w:val="Zkladntext"/>
        <w:spacing w:before="100"/>
        <w:rPr>
          <w:rFonts w:ascii="Arial Black"/>
        </w:rPr>
      </w:pPr>
    </w:p>
    <w:p w:rsidR="00750E3E" w:rsidRDefault="000B7D51">
      <w:pPr>
        <w:pStyle w:val="Zkladntext"/>
        <w:ind w:left="1808"/>
      </w:pPr>
      <w:r>
        <w:rPr>
          <w:color w:val="1B377C"/>
          <w:u w:val="single" w:color="1B377C"/>
        </w:rPr>
        <w:t>Vejce,</w:t>
      </w:r>
      <w:r>
        <w:rPr>
          <w:color w:val="1B377C"/>
          <w:spacing w:val="6"/>
          <w:u w:val="single" w:color="1B377C"/>
        </w:rPr>
        <w:t xml:space="preserve"> </w:t>
      </w:r>
      <w:r>
        <w:rPr>
          <w:color w:val="1B377C"/>
          <w:u w:val="single" w:color="1B377C"/>
        </w:rPr>
        <w:t>roztoč</w:t>
      </w:r>
      <w:r>
        <w:rPr>
          <w:color w:val="1B377C"/>
          <w:spacing w:val="6"/>
          <w:u w:val="single" w:color="1B377C"/>
        </w:rPr>
        <w:t xml:space="preserve"> </w:t>
      </w:r>
      <w:r>
        <w:rPr>
          <w:color w:val="1B377C"/>
          <w:spacing w:val="-5"/>
          <w:u w:val="single" w:color="1B377C"/>
        </w:rPr>
        <w:t>se!</w:t>
      </w:r>
    </w:p>
    <w:p w:rsidR="00750E3E" w:rsidRDefault="000B7D51">
      <w:pPr>
        <w:pStyle w:val="Zkladntext"/>
        <w:spacing w:before="146" w:line="278" w:lineRule="auto"/>
        <w:ind w:left="1808"/>
      </w:pPr>
      <w:r>
        <w:rPr>
          <w:color w:val="1B377C"/>
          <w:w w:val="105"/>
        </w:rPr>
        <w:t>Roztočte</w:t>
      </w:r>
      <w:r>
        <w:rPr>
          <w:color w:val="1B377C"/>
          <w:spacing w:val="-7"/>
          <w:w w:val="105"/>
        </w:rPr>
        <w:t xml:space="preserve"> </w:t>
      </w:r>
      <w:r>
        <w:rPr>
          <w:color w:val="1B377C"/>
          <w:w w:val="105"/>
        </w:rPr>
        <w:t>syrové</w:t>
      </w:r>
      <w:r>
        <w:rPr>
          <w:color w:val="1B377C"/>
          <w:spacing w:val="-7"/>
          <w:w w:val="105"/>
        </w:rPr>
        <w:t xml:space="preserve"> </w:t>
      </w:r>
      <w:r>
        <w:rPr>
          <w:color w:val="1B377C"/>
          <w:w w:val="105"/>
        </w:rPr>
        <w:t>a</w:t>
      </w:r>
      <w:r>
        <w:rPr>
          <w:color w:val="1B377C"/>
          <w:spacing w:val="-7"/>
          <w:w w:val="105"/>
        </w:rPr>
        <w:t xml:space="preserve"> </w:t>
      </w:r>
      <w:r>
        <w:rPr>
          <w:color w:val="1B377C"/>
          <w:w w:val="105"/>
        </w:rPr>
        <w:t>vařené</w:t>
      </w:r>
      <w:r>
        <w:rPr>
          <w:color w:val="1B377C"/>
          <w:spacing w:val="-7"/>
          <w:w w:val="105"/>
        </w:rPr>
        <w:t xml:space="preserve"> </w:t>
      </w:r>
      <w:r>
        <w:rPr>
          <w:color w:val="1B377C"/>
          <w:w w:val="105"/>
        </w:rPr>
        <w:t>vejce</w:t>
      </w:r>
      <w:r>
        <w:rPr>
          <w:color w:val="1B377C"/>
          <w:spacing w:val="-7"/>
          <w:w w:val="105"/>
        </w:rPr>
        <w:t xml:space="preserve"> </w:t>
      </w:r>
      <w:r>
        <w:rPr>
          <w:color w:val="1B377C"/>
          <w:w w:val="105"/>
        </w:rPr>
        <w:t>a</w:t>
      </w:r>
      <w:r>
        <w:rPr>
          <w:color w:val="1B377C"/>
          <w:spacing w:val="-7"/>
          <w:w w:val="105"/>
        </w:rPr>
        <w:t xml:space="preserve"> </w:t>
      </w:r>
      <w:r>
        <w:rPr>
          <w:color w:val="1B377C"/>
          <w:w w:val="105"/>
        </w:rPr>
        <w:t>sledujte,</w:t>
      </w:r>
      <w:r>
        <w:rPr>
          <w:color w:val="1B377C"/>
          <w:spacing w:val="-7"/>
          <w:w w:val="105"/>
        </w:rPr>
        <w:t xml:space="preserve"> </w:t>
      </w:r>
      <w:r>
        <w:rPr>
          <w:color w:val="1B377C"/>
          <w:w w:val="105"/>
        </w:rPr>
        <w:t>zda</w:t>
      </w:r>
      <w:r>
        <w:rPr>
          <w:color w:val="1B377C"/>
          <w:spacing w:val="-7"/>
          <w:w w:val="105"/>
        </w:rPr>
        <w:t xml:space="preserve"> </w:t>
      </w:r>
      <w:r>
        <w:rPr>
          <w:color w:val="1B377C"/>
          <w:w w:val="105"/>
        </w:rPr>
        <w:t>se</w:t>
      </w:r>
      <w:r>
        <w:rPr>
          <w:color w:val="1B377C"/>
          <w:spacing w:val="-7"/>
          <w:w w:val="105"/>
        </w:rPr>
        <w:t xml:space="preserve"> </w:t>
      </w:r>
      <w:r>
        <w:rPr>
          <w:color w:val="1B377C"/>
          <w:w w:val="105"/>
        </w:rPr>
        <w:t>jejich</w:t>
      </w:r>
      <w:r>
        <w:rPr>
          <w:color w:val="1B377C"/>
          <w:spacing w:val="-7"/>
          <w:w w:val="105"/>
        </w:rPr>
        <w:t xml:space="preserve"> </w:t>
      </w:r>
      <w:r>
        <w:rPr>
          <w:color w:val="1B377C"/>
          <w:w w:val="105"/>
        </w:rPr>
        <w:t>pohyby</w:t>
      </w:r>
      <w:r>
        <w:rPr>
          <w:color w:val="1B377C"/>
          <w:spacing w:val="-7"/>
          <w:w w:val="105"/>
        </w:rPr>
        <w:t xml:space="preserve"> </w:t>
      </w:r>
      <w:r>
        <w:rPr>
          <w:color w:val="1B377C"/>
          <w:w w:val="105"/>
        </w:rPr>
        <w:t>liší.</w:t>
      </w:r>
      <w:r>
        <w:rPr>
          <w:color w:val="1B377C"/>
          <w:spacing w:val="-7"/>
          <w:w w:val="105"/>
        </w:rPr>
        <w:t xml:space="preserve"> </w:t>
      </w:r>
      <w:r>
        <w:rPr>
          <w:color w:val="1B377C"/>
          <w:w w:val="105"/>
        </w:rPr>
        <w:t>Napište</w:t>
      </w:r>
      <w:r>
        <w:rPr>
          <w:color w:val="1B377C"/>
          <w:spacing w:val="-7"/>
          <w:w w:val="105"/>
        </w:rPr>
        <w:t xml:space="preserve"> </w:t>
      </w:r>
      <w:r>
        <w:rPr>
          <w:color w:val="1B377C"/>
          <w:w w:val="105"/>
        </w:rPr>
        <w:t>závěry</w:t>
      </w:r>
      <w:r>
        <w:rPr>
          <w:color w:val="1B377C"/>
          <w:spacing w:val="-7"/>
          <w:w w:val="105"/>
        </w:rPr>
        <w:t xml:space="preserve"> </w:t>
      </w:r>
      <w:r>
        <w:rPr>
          <w:color w:val="1B377C"/>
          <w:w w:val="105"/>
        </w:rPr>
        <w:t>ze</w:t>
      </w:r>
      <w:r>
        <w:rPr>
          <w:color w:val="1B377C"/>
          <w:spacing w:val="-7"/>
          <w:w w:val="105"/>
        </w:rPr>
        <w:t xml:space="preserve"> </w:t>
      </w:r>
      <w:r>
        <w:rPr>
          <w:color w:val="1B377C"/>
          <w:w w:val="105"/>
        </w:rPr>
        <w:t xml:space="preserve">svého </w:t>
      </w:r>
      <w:r>
        <w:rPr>
          <w:color w:val="1B377C"/>
          <w:spacing w:val="-2"/>
          <w:w w:val="105"/>
        </w:rPr>
        <w:t>pozorování.</w:t>
      </w:r>
    </w:p>
    <w:p w:rsidR="00750E3E" w:rsidRDefault="000B7D51">
      <w:pPr>
        <w:pStyle w:val="Zkladntext"/>
        <w:spacing w:before="8"/>
      </w:pPr>
      <w:r>
        <w:rPr>
          <w:noProof/>
        </w:rPr>
        <mc:AlternateContent>
          <mc:Choice Requires="wpg">
            <w:drawing>
              <wp:anchor distT="0" distB="0" distL="0" distR="0" simplePos="0" relativeHeight="251609088" behindDoc="1" locked="0" layoutInCell="1" allowOverlap="1">
                <wp:simplePos x="0" y="0"/>
                <wp:positionH relativeFrom="page">
                  <wp:posOffset>1871999</wp:posOffset>
                </wp:positionH>
                <wp:positionV relativeFrom="paragraph">
                  <wp:posOffset>151753</wp:posOffset>
                </wp:positionV>
                <wp:extent cx="4896485" cy="61849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84" name="Graphic 28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85" name="Graphic 28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86" name="Graphic 286"/>
                        <wps:cNvSpPr/>
                        <wps:spPr>
                          <a:xfrm>
                            <a:off x="4892824"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87" name="Graphic 28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BD2B26B" id="Group 283" o:spid="_x0000_s1026" style="position:absolute;margin-left:147.4pt;margin-top:11.95pt;width:385.55pt;height:48.7pt;z-index:-25170739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">
                <v:shape id="Graphic 28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" path="m,l4896002,e" filled="f" strokecolor="#9ab3fd" strokeweight=".5pt">
                  <v:path arrowok="t"/>
                </v:shape>
                <v:shape id="Graphic 28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" path="m,605650l,e" filled="f" strokecolor="#9ab3fd" strokeweight=".5pt">
                  <v:path arrowok="t"/>
                </v:shape>
                <v:shape id="Graphic 28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" path="m,605650l,e" filled="f" strokecolor="#9ab3fd" strokeweight=".5pt">
                  <v:path arrowok="t"/>
                </v:shape>
                <v:shape id="Graphic 28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sectPr w:rsidR="00750E3E">
          <w:pgSz w:w="11910" w:h="16840"/>
          <w:pgMar w:top="1320" w:right="1120" w:bottom="760" w:left="1140" w:header="0" w:footer="579" w:gutter="0"/>
          <w:cols w:space="708"/>
        </w:sectPr>
      </w:pPr>
    </w:p>
    <w:p w:rsidR="00750E3E" w:rsidRDefault="000B7D51">
      <w:pPr>
        <w:pStyle w:val="Nadpis5"/>
        <w:spacing w:before="76"/>
      </w:pPr>
      <w:r>
        <w:rPr>
          <w:color w:val="3566FC"/>
          <w:w w:val="110"/>
        </w:rPr>
        <w:lastRenderedPageBreak/>
        <w:t>Vejce</w:t>
      </w:r>
      <w:r>
        <w:rPr>
          <w:color w:val="3566FC"/>
          <w:spacing w:val="-10"/>
          <w:w w:val="110"/>
        </w:rPr>
        <w:t xml:space="preserve"> </w:t>
      </w:r>
      <w:r>
        <w:rPr>
          <w:color w:val="3566FC"/>
          <w:w w:val="110"/>
        </w:rPr>
        <w:t>a</w:t>
      </w:r>
      <w:r>
        <w:rPr>
          <w:color w:val="3566FC"/>
          <w:spacing w:val="-9"/>
          <w:w w:val="110"/>
        </w:rPr>
        <w:t xml:space="preserve"> </w:t>
      </w:r>
      <w:r>
        <w:rPr>
          <w:color w:val="3566FC"/>
          <w:w w:val="110"/>
        </w:rPr>
        <w:t>vývoj</w:t>
      </w:r>
      <w:r>
        <w:rPr>
          <w:color w:val="3566FC"/>
          <w:spacing w:val="-10"/>
          <w:w w:val="110"/>
        </w:rPr>
        <w:t xml:space="preserve"> </w:t>
      </w:r>
      <w:r>
        <w:rPr>
          <w:color w:val="3566FC"/>
          <w:spacing w:val="-2"/>
          <w:w w:val="110"/>
        </w:rPr>
        <w:t>organismů</w:t>
      </w:r>
    </w:p>
    <w:p w:rsidR="00750E3E" w:rsidRDefault="000B7D51">
      <w:pPr>
        <w:pStyle w:val="Zkladntext"/>
        <w:spacing w:before="158" w:line="228" w:lineRule="auto"/>
        <w:ind w:left="1808" w:right="213"/>
        <w:rPr>
          <w:rFonts w:ascii="Arial Black" w:hAnsi="Arial Black"/>
        </w:rPr>
      </w:pP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w w:val="90"/>
        </w:rPr>
        <w:t>zajišťují</w:t>
      </w:r>
      <w:r>
        <w:rPr>
          <w:rFonts w:ascii="Arial Black" w:hAnsi="Arial Black"/>
          <w:color w:val="1B377C"/>
          <w:spacing w:val="-3"/>
          <w:w w:val="90"/>
        </w:rPr>
        <w:t xml:space="preserve"> </w:t>
      </w:r>
      <w:r>
        <w:rPr>
          <w:rFonts w:ascii="Arial Black" w:hAnsi="Arial Black"/>
          <w:color w:val="1B377C"/>
          <w:w w:val="90"/>
        </w:rPr>
        <w:t>živočichové</w:t>
      </w:r>
      <w:r>
        <w:rPr>
          <w:rFonts w:ascii="Arial Black" w:hAnsi="Arial Black"/>
          <w:color w:val="1B377C"/>
          <w:spacing w:val="-3"/>
          <w:w w:val="90"/>
        </w:rPr>
        <w:t xml:space="preserve"> </w:t>
      </w:r>
      <w:r>
        <w:rPr>
          <w:rFonts w:ascii="Arial Black" w:hAnsi="Arial Black"/>
          <w:color w:val="1B377C"/>
          <w:w w:val="90"/>
        </w:rPr>
        <w:t>výživu</w:t>
      </w:r>
      <w:r>
        <w:rPr>
          <w:rFonts w:ascii="Arial Black" w:hAnsi="Arial Black"/>
          <w:color w:val="1B377C"/>
          <w:spacing w:val="-3"/>
          <w:w w:val="90"/>
        </w:rPr>
        <w:t xml:space="preserve"> </w:t>
      </w:r>
      <w:r>
        <w:rPr>
          <w:rFonts w:ascii="Arial Black" w:hAnsi="Arial Black"/>
          <w:color w:val="1B377C"/>
          <w:w w:val="90"/>
        </w:rPr>
        <w:t>a</w:t>
      </w:r>
      <w:r>
        <w:rPr>
          <w:rFonts w:ascii="Arial Black" w:hAnsi="Arial Black"/>
          <w:color w:val="1B377C"/>
          <w:spacing w:val="-3"/>
          <w:w w:val="90"/>
        </w:rPr>
        <w:t xml:space="preserve"> </w:t>
      </w:r>
      <w:r>
        <w:rPr>
          <w:rFonts w:ascii="Arial Black" w:hAnsi="Arial Black"/>
          <w:color w:val="1B377C"/>
          <w:w w:val="90"/>
        </w:rPr>
        <w:t>ochranu</w:t>
      </w:r>
      <w:r>
        <w:rPr>
          <w:rFonts w:ascii="Arial Black" w:hAnsi="Arial Black"/>
          <w:color w:val="1B377C"/>
          <w:spacing w:val="-3"/>
          <w:w w:val="90"/>
        </w:rPr>
        <w:t xml:space="preserve"> </w:t>
      </w:r>
      <w:r>
        <w:rPr>
          <w:rFonts w:ascii="Arial Black" w:hAnsi="Arial Black"/>
          <w:color w:val="1B377C"/>
          <w:w w:val="90"/>
        </w:rPr>
        <w:t>embrya</w:t>
      </w:r>
      <w:r>
        <w:rPr>
          <w:rFonts w:ascii="Arial Black" w:hAnsi="Arial Black"/>
          <w:color w:val="1B377C"/>
          <w:spacing w:val="-3"/>
          <w:w w:val="90"/>
        </w:rPr>
        <w:t xml:space="preserve"> </w:t>
      </w:r>
      <w:r>
        <w:rPr>
          <w:rFonts w:ascii="Arial Black" w:hAnsi="Arial Black"/>
          <w:color w:val="1B377C"/>
          <w:w w:val="90"/>
        </w:rPr>
        <w:t>ve</w:t>
      </w:r>
      <w:r>
        <w:rPr>
          <w:rFonts w:ascii="Arial Black" w:hAnsi="Arial Black"/>
          <w:color w:val="1B377C"/>
          <w:spacing w:val="-3"/>
          <w:w w:val="90"/>
        </w:rPr>
        <w:t xml:space="preserve"> </w:t>
      </w:r>
      <w:r>
        <w:rPr>
          <w:rFonts w:ascii="Arial Black" w:hAnsi="Arial Black"/>
          <w:color w:val="1B377C"/>
          <w:w w:val="90"/>
        </w:rPr>
        <w:t>vajíčku,</w:t>
      </w:r>
      <w:r>
        <w:rPr>
          <w:rFonts w:ascii="Arial Black" w:hAnsi="Arial Black"/>
          <w:color w:val="1B377C"/>
          <w:spacing w:val="-3"/>
          <w:w w:val="90"/>
        </w:rPr>
        <w:t xml:space="preserve"> </w:t>
      </w:r>
      <w:r>
        <w:rPr>
          <w:rFonts w:ascii="Arial Black" w:hAnsi="Arial Black"/>
          <w:color w:val="1B377C"/>
          <w:w w:val="90"/>
        </w:rPr>
        <w:t>a</w:t>
      </w:r>
      <w:r>
        <w:rPr>
          <w:rFonts w:ascii="Arial Black" w:hAnsi="Arial Black"/>
          <w:color w:val="1B377C"/>
          <w:spacing w:val="-3"/>
          <w:w w:val="90"/>
        </w:rPr>
        <w:t xml:space="preserve"> </w:t>
      </w: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w w:val="90"/>
        </w:rPr>
        <w:t>se</w:t>
      </w:r>
      <w:r>
        <w:rPr>
          <w:rFonts w:ascii="Arial Black" w:hAnsi="Arial Black"/>
          <w:color w:val="1B377C"/>
          <w:spacing w:val="-3"/>
          <w:w w:val="90"/>
        </w:rPr>
        <w:t xml:space="preserve"> </w:t>
      </w:r>
      <w:r>
        <w:rPr>
          <w:rFonts w:ascii="Arial Black" w:hAnsi="Arial Black"/>
          <w:color w:val="1B377C"/>
          <w:w w:val="90"/>
        </w:rPr>
        <w:t>to</w:t>
      </w:r>
      <w:r>
        <w:rPr>
          <w:rFonts w:ascii="Arial Black" w:hAnsi="Arial Black"/>
          <w:color w:val="1B377C"/>
          <w:spacing w:val="-3"/>
          <w:w w:val="90"/>
        </w:rPr>
        <w:t xml:space="preserve"> </w:t>
      </w:r>
      <w:r>
        <w:rPr>
          <w:rFonts w:ascii="Arial Black" w:hAnsi="Arial Black"/>
          <w:color w:val="1B377C"/>
          <w:w w:val="90"/>
        </w:rPr>
        <w:t>liší</w:t>
      </w:r>
      <w:r>
        <w:rPr>
          <w:rFonts w:ascii="Arial Black" w:hAnsi="Arial Black"/>
          <w:color w:val="1B377C"/>
          <w:spacing w:val="-3"/>
          <w:w w:val="90"/>
        </w:rPr>
        <w:t xml:space="preserve"> </w:t>
      </w:r>
      <w:r>
        <w:rPr>
          <w:rFonts w:ascii="Arial Black" w:hAnsi="Arial Black"/>
          <w:color w:val="1B377C"/>
          <w:w w:val="90"/>
        </w:rPr>
        <w:t>od</w:t>
      </w:r>
      <w:r>
        <w:rPr>
          <w:rFonts w:ascii="Arial Black" w:hAnsi="Arial Black"/>
          <w:color w:val="1B377C"/>
          <w:spacing w:val="-3"/>
          <w:w w:val="90"/>
        </w:rPr>
        <w:t xml:space="preserve"> </w:t>
      </w:r>
      <w:r>
        <w:rPr>
          <w:rFonts w:ascii="Arial Black" w:hAnsi="Arial Black"/>
          <w:color w:val="1B377C"/>
          <w:w w:val="90"/>
        </w:rPr>
        <w:t xml:space="preserve">výživy </w:t>
      </w:r>
      <w:r>
        <w:rPr>
          <w:rFonts w:ascii="Arial Black" w:hAnsi="Arial Black"/>
          <w:color w:val="1B377C"/>
          <w:spacing w:val="-6"/>
        </w:rPr>
        <w:t>a</w:t>
      </w:r>
      <w:r>
        <w:rPr>
          <w:rFonts w:ascii="Arial Black" w:hAnsi="Arial Black"/>
          <w:color w:val="1B377C"/>
          <w:spacing w:val="-11"/>
        </w:rPr>
        <w:t xml:space="preserve"> </w:t>
      </w:r>
      <w:r>
        <w:rPr>
          <w:rFonts w:ascii="Arial Black" w:hAnsi="Arial Black"/>
          <w:color w:val="1B377C"/>
          <w:spacing w:val="-6"/>
        </w:rPr>
        <w:t>ochrany</w:t>
      </w:r>
      <w:r>
        <w:rPr>
          <w:rFonts w:ascii="Arial Black" w:hAnsi="Arial Black"/>
          <w:color w:val="1B377C"/>
          <w:spacing w:val="-11"/>
        </w:rPr>
        <w:t xml:space="preserve"> </w:t>
      </w:r>
      <w:r>
        <w:rPr>
          <w:rFonts w:ascii="Arial Black" w:hAnsi="Arial Black"/>
          <w:color w:val="1B377C"/>
          <w:spacing w:val="-6"/>
        </w:rPr>
        <w:t>lidského</w:t>
      </w:r>
      <w:r>
        <w:rPr>
          <w:rFonts w:ascii="Arial Black" w:hAnsi="Arial Black"/>
          <w:color w:val="1B377C"/>
          <w:spacing w:val="-11"/>
        </w:rPr>
        <w:t xml:space="preserve"> </w:t>
      </w:r>
      <w:r>
        <w:rPr>
          <w:rFonts w:ascii="Arial Black" w:hAnsi="Arial Black"/>
          <w:color w:val="1B377C"/>
          <w:spacing w:val="-6"/>
        </w:rPr>
        <w:t>plodu?</w:t>
      </w:r>
      <w:r>
        <w:rPr>
          <w:rFonts w:ascii="Arial Black" w:hAnsi="Arial Black"/>
          <w:color w:val="1B377C"/>
          <w:spacing w:val="-11"/>
        </w:rPr>
        <w:t xml:space="preserve"> </w:t>
      </w:r>
      <w:r>
        <w:rPr>
          <w:rFonts w:ascii="Arial Black" w:hAnsi="Arial Black"/>
          <w:color w:val="1B377C"/>
          <w:spacing w:val="-6"/>
        </w:rPr>
        <w:t>Srovnejte</w:t>
      </w:r>
      <w:r>
        <w:rPr>
          <w:rFonts w:ascii="Arial Black" w:hAnsi="Arial Black"/>
          <w:color w:val="1B377C"/>
          <w:spacing w:val="-11"/>
        </w:rPr>
        <w:t xml:space="preserve"> </w:t>
      </w:r>
      <w:r>
        <w:rPr>
          <w:rFonts w:ascii="Arial Black" w:hAnsi="Arial Black"/>
          <w:color w:val="1B377C"/>
          <w:spacing w:val="-6"/>
        </w:rPr>
        <w:t>různé</w:t>
      </w:r>
      <w:r>
        <w:rPr>
          <w:rFonts w:ascii="Arial Black" w:hAnsi="Arial Black"/>
          <w:color w:val="1B377C"/>
          <w:spacing w:val="-11"/>
        </w:rPr>
        <w:t xml:space="preserve"> </w:t>
      </w:r>
      <w:r>
        <w:rPr>
          <w:rFonts w:ascii="Arial Black" w:hAnsi="Arial Black"/>
          <w:color w:val="1B377C"/>
          <w:spacing w:val="-6"/>
        </w:rPr>
        <w:t>skupiny</w:t>
      </w:r>
      <w:r>
        <w:rPr>
          <w:rFonts w:ascii="Arial Black" w:hAnsi="Arial Black"/>
          <w:color w:val="1B377C"/>
          <w:spacing w:val="-11"/>
        </w:rPr>
        <w:t xml:space="preserve"> </w:t>
      </w:r>
      <w:r>
        <w:rPr>
          <w:rFonts w:ascii="Arial Black" w:hAnsi="Arial Black"/>
          <w:color w:val="1B377C"/>
          <w:spacing w:val="-6"/>
        </w:rPr>
        <w:t>živočichů.</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0112" behindDoc="1" locked="0" layoutInCell="1" allowOverlap="1">
                <wp:simplePos x="0" y="0"/>
                <wp:positionH relativeFrom="page">
                  <wp:posOffset>1872000</wp:posOffset>
                </wp:positionH>
                <wp:positionV relativeFrom="paragraph">
                  <wp:posOffset>73883</wp:posOffset>
                </wp:positionV>
                <wp:extent cx="4896485" cy="1806575"/>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806575"/>
                          <a:chOff x="0" y="0"/>
                          <a:chExt cx="4896485" cy="1806575"/>
                        </a:xfrm>
                      </wpg:grpSpPr>
                      <wps:wsp>
                        <wps:cNvPr id="289" name="Graphic 28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90" name="Graphic 290"/>
                        <wps:cNvSpPr/>
                        <wps:spPr>
                          <a:xfrm>
                            <a:off x="3175"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91" name="Graphic 291"/>
                        <wps:cNvSpPr/>
                        <wps:spPr>
                          <a:xfrm>
                            <a:off x="4892823"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92" name="Graphic 292"/>
                        <wps:cNvSpPr/>
                        <wps:spPr>
                          <a:xfrm>
                            <a:off x="0" y="180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13A41AC" id="Group 288" o:spid="_x0000_s1026" style="position:absolute;margin-left:147.4pt;margin-top:5.8pt;width:385.55pt;height:142.25pt;z-index:-251706368;mso-wrap-distance-left:0;mso-wrap-distance-right:0;mso-position-horizontal-relative:page" coordsize="48964,1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">
                <v:shape id="Graphic 28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" path="m,l4896002,e" filled="f" strokecolor="#9ab3fd" strokeweight=".5pt">
                  <v:path arrowok="t"/>
                </v:shape>
                <v:shape id="Graphic 290" o:spid="_x0000_s1028" style="position:absolute;left:31;top:63;width:13;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" path="m,1793646l,e" filled="f" strokecolor="#9ab3fd" strokeweight=".5pt">
                  <v:path arrowok="t"/>
                </v:shape>
                <v:shape id="Graphic 291" o:spid="_x0000_s1029" style="position:absolute;left:48928;top:63;width:12;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" path="m,1793646l,e" filled="f" strokecolor="#9ab3fd" strokeweight=".5pt">
                  <v:path arrowok="t"/>
                </v:shape>
                <v:shape id="Graphic 292" o:spid="_x0000_s1030" style="position:absolute;top:18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Jaké</w:t>
      </w:r>
      <w:r>
        <w:rPr>
          <w:rFonts w:ascii="Arial Black" w:hAnsi="Arial Black"/>
          <w:color w:val="1B377C"/>
          <w:spacing w:val="-4"/>
        </w:rPr>
        <w:t xml:space="preserve"> </w:t>
      </w:r>
      <w:r>
        <w:rPr>
          <w:rFonts w:ascii="Arial Black" w:hAnsi="Arial Black"/>
          <w:color w:val="1B377C"/>
          <w:w w:val="90"/>
        </w:rPr>
        <w:t>jsou</w:t>
      </w:r>
      <w:r>
        <w:rPr>
          <w:rFonts w:ascii="Arial Black" w:hAnsi="Arial Black"/>
          <w:color w:val="1B377C"/>
          <w:spacing w:val="-3"/>
        </w:rPr>
        <w:t xml:space="preserve"> </w:t>
      </w:r>
      <w:r>
        <w:rPr>
          <w:rFonts w:ascii="Arial Black" w:hAnsi="Arial Black"/>
          <w:color w:val="1B377C"/>
          <w:w w:val="90"/>
        </w:rPr>
        <w:t>výhody</w:t>
      </w:r>
      <w:r>
        <w:rPr>
          <w:rFonts w:ascii="Arial Black" w:hAnsi="Arial Black"/>
          <w:color w:val="1B377C"/>
          <w:spacing w:val="-3"/>
        </w:rPr>
        <w:t xml:space="preserve"> </w:t>
      </w:r>
      <w:r>
        <w:rPr>
          <w:rFonts w:ascii="Arial Black" w:hAnsi="Arial Black"/>
          <w:color w:val="1B377C"/>
          <w:w w:val="90"/>
        </w:rPr>
        <w:t>a</w:t>
      </w:r>
      <w:r>
        <w:rPr>
          <w:rFonts w:ascii="Arial Black" w:hAnsi="Arial Black"/>
          <w:color w:val="1B377C"/>
          <w:spacing w:val="-3"/>
        </w:rPr>
        <w:t xml:space="preserve"> </w:t>
      </w:r>
      <w:r>
        <w:rPr>
          <w:rFonts w:ascii="Arial Black" w:hAnsi="Arial Black"/>
          <w:color w:val="1B377C"/>
          <w:w w:val="90"/>
        </w:rPr>
        <w:t>nevýhody</w:t>
      </w:r>
      <w:r>
        <w:rPr>
          <w:rFonts w:ascii="Arial Black" w:hAnsi="Arial Black"/>
          <w:color w:val="1B377C"/>
          <w:spacing w:val="-3"/>
        </w:rPr>
        <w:t xml:space="preserve"> </w:t>
      </w:r>
      <w:r>
        <w:rPr>
          <w:rFonts w:ascii="Arial Black" w:hAnsi="Arial Black"/>
          <w:color w:val="1B377C"/>
          <w:w w:val="90"/>
        </w:rPr>
        <w:t>vývoje</w:t>
      </w:r>
      <w:r>
        <w:rPr>
          <w:rFonts w:ascii="Arial Black" w:hAnsi="Arial Black"/>
          <w:color w:val="1B377C"/>
          <w:spacing w:val="-3"/>
        </w:rPr>
        <w:t xml:space="preserve"> </w:t>
      </w:r>
      <w:r>
        <w:rPr>
          <w:rFonts w:ascii="Arial Black" w:hAnsi="Arial Black"/>
          <w:color w:val="1B377C"/>
          <w:w w:val="90"/>
        </w:rPr>
        <w:t>ve</w:t>
      </w:r>
      <w:r>
        <w:rPr>
          <w:rFonts w:ascii="Arial Black" w:hAnsi="Arial Black"/>
          <w:color w:val="1B377C"/>
          <w:spacing w:val="-3"/>
        </w:rPr>
        <w:t xml:space="preserve"> </w:t>
      </w:r>
      <w:r>
        <w:rPr>
          <w:rFonts w:ascii="Arial Black" w:hAnsi="Arial Black"/>
          <w:color w:val="1B377C"/>
          <w:w w:val="90"/>
        </w:rPr>
        <w:t>vajíčku</w:t>
      </w:r>
      <w:r>
        <w:rPr>
          <w:rFonts w:ascii="Arial Black" w:hAnsi="Arial Black"/>
          <w:color w:val="1B377C"/>
          <w:spacing w:val="-3"/>
        </w:rPr>
        <w:t xml:space="preserve"> </w:t>
      </w:r>
      <w:r>
        <w:rPr>
          <w:rFonts w:ascii="Arial Black" w:hAnsi="Arial Black"/>
          <w:color w:val="1B377C"/>
          <w:w w:val="90"/>
        </w:rPr>
        <w:t>oproti</w:t>
      </w:r>
      <w:r>
        <w:rPr>
          <w:rFonts w:ascii="Arial Black" w:hAnsi="Arial Black"/>
          <w:color w:val="1B377C"/>
          <w:spacing w:val="-4"/>
        </w:rPr>
        <w:t xml:space="preserve"> </w:t>
      </w:r>
      <w:r>
        <w:rPr>
          <w:rFonts w:ascii="Arial Black" w:hAnsi="Arial Black"/>
          <w:color w:val="1B377C"/>
          <w:w w:val="90"/>
        </w:rPr>
        <w:t>vývoji</w:t>
      </w:r>
      <w:r>
        <w:rPr>
          <w:rFonts w:ascii="Arial Black" w:hAnsi="Arial Black"/>
          <w:color w:val="1B377C"/>
          <w:spacing w:val="-3"/>
        </w:rPr>
        <w:t xml:space="preserve"> </w:t>
      </w:r>
      <w:r>
        <w:rPr>
          <w:rFonts w:ascii="Arial Black" w:hAnsi="Arial Black"/>
          <w:color w:val="1B377C"/>
          <w:w w:val="90"/>
        </w:rPr>
        <w:t>uvnitř</w:t>
      </w:r>
      <w:r>
        <w:rPr>
          <w:rFonts w:ascii="Arial Black" w:hAnsi="Arial Black"/>
          <w:color w:val="1B377C"/>
          <w:spacing w:val="-3"/>
        </w:rPr>
        <w:t xml:space="preserve"> </w:t>
      </w:r>
      <w:r>
        <w:rPr>
          <w:rFonts w:ascii="Arial Black" w:hAnsi="Arial Black"/>
          <w:color w:val="1B377C"/>
          <w:w w:val="90"/>
        </w:rPr>
        <w:t>těla</w:t>
      </w:r>
      <w:r>
        <w:rPr>
          <w:rFonts w:ascii="Arial Black" w:hAnsi="Arial Black"/>
          <w:color w:val="1B377C"/>
          <w:spacing w:val="-3"/>
        </w:rPr>
        <w:t xml:space="preserve"> </w:t>
      </w:r>
      <w:r>
        <w:rPr>
          <w:rFonts w:ascii="Arial Black" w:hAnsi="Arial Black"/>
          <w:color w:val="1B377C"/>
          <w:spacing w:val="-2"/>
          <w:w w:val="90"/>
        </w:rPr>
        <w:t>matky?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11136"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94" name="Graphic 29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295" name="Graphic 29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96" name="Graphic 29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297" name="Graphic 29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A85AF22" id="Group 293" o:spid="_x0000_s1026" style="position:absolute;margin-left:147.4pt;margin-top:5.75pt;width:385.55pt;height:48.7pt;z-index:-25170534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">
                <v:shape id="Graphic 29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" path="m,l4896002,e" filled="f" strokecolor="#9ab3fd" strokeweight=".5pt">
                  <v:path arrowok="t"/>
                </v:shape>
                <v:shape id="Graphic 29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" path="m,605650l,e" filled="f" strokecolor="#9ab3fd" strokeweight=".5pt">
                  <v:path arrowok="t"/>
                </v:shape>
                <v:shape id="Graphic 29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" path="m,605650l,e" filled="f" strokecolor="#9ab3fd" strokeweight=".5pt">
                  <v:path arrowok="t"/>
                </v:shape>
                <v:shape id="Graphic 29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Jaký význam má skořápka nebo jiné ochranné vrstvy vajec pro přežití embrya? Má </w:t>
      </w:r>
      <w:r>
        <w:rPr>
          <w:rFonts w:ascii="Arial Black" w:hAnsi="Arial Black"/>
          <w:color w:val="1B377C"/>
          <w:spacing w:val="-2"/>
        </w:rPr>
        <w:t>člověk</w:t>
      </w:r>
      <w:r>
        <w:rPr>
          <w:rFonts w:ascii="Arial Black" w:hAnsi="Arial Black"/>
          <w:color w:val="1B377C"/>
          <w:spacing w:val="-11"/>
        </w:rPr>
        <w:t xml:space="preserve"> </w:t>
      </w:r>
      <w:r>
        <w:rPr>
          <w:rFonts w:ascii="Arial Black" w:hAnsi="Arial Black"/>
          <w:color w:val="1B377C"/>
          <w:spacing w:val="-2"/>
        </w:rPr>
        <w:t>obdobnou</w:t>
      </w:r>
      <w:r>
        <w:rPr>
          <w:rFonts w:ascii="Arial Black" w:hAnsi="Arial Black"/>
          <w:color w:val="1B377C"/>
          <w:spacing w:val="-11"/>
        </w:rPr>
        <w:t xml:space="preserve"> </w:t>
      </w:r>
      <w:r>
        <w:rPr>
          <w:rFonts w:ascii="Arial Black" w:hAnsi="Arial Black"/>
          <w:color w:val="1B377C"/>
          <w:spacing w:val="-2"/>
        </w:rPr>
        <w:t>ochranu?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2160" behindDoc="1" locked="0" layoutInCell="1" allowOverlap="1">
                <wp:simplePos x="0" y="0"/>
                <wp:positionH relativeFrom="page">
                  <wp:posOffset>1872000</wp:posOffset>
                </wp:positionH>
                <wp:positionV relativeFrom="paragraph">
                  <wp:posOffset>73411</wp:posOffset>
                </wp:positionV>
                <wp:extent cx="4896485" cy="61849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299" name="Graphic 29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00" name="Graphic 30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01" name="Graphic 30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02" name="Graphic 30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22EB844" id="Group 298" o:spid="_x0000_s1026" style="position:absolute;margin-left:147.4pt;margin-top:5.8pt;width:385.55pt;height:48.7pt;z-index:-25170432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">
                <v:shape id="Graphic 29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" path="m,l4896002,e" filled="f" strokecolor="#9ab3fd" strokeweight=".5pt">
                  <v:path arrowok="t"/>
                </v:shape>
                <v:shape id="Graphic 30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" path="m,605650l,e" filled="f" strokecolor="#9ab3fd" strokeweight=".5pt">
                  <v:path arrowok="t"/>
                </v:shape>
                <v:shape id="Graphic 30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" path="m,605650l,e" filled="f" strokecolor="#9ab3fd" strokeweight=".5pt">
                  <v:path arrowok="t"/>
                </v:shape>
                <v:shape id="Graphic 30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Dokážete</w:t>
      </w:r>
      <w:r>
        <w:rPr>
          <w:color w:val="3566FC"/>
          <w:spacing w:val="-2"/>
          <w:w w:val="110"/>
        </w:rPr>
        <w:t xml:space="preserve"> </w:t>
      </w:r>
      <w:r>
        <w:rPr>
          <w:color w:val="3566FC"/>
          <w:w w:val="110"/>
        </w:rPr>
        <w:t>ochránit</w:t>
      </w:r>
      <w:r>
        <w:rPr>
          <w:color w:val="3566FC"/>
          <w:spacing w:val="-2"/>
          <w:w w:val="110"/>
        </w:rPr>
        <w:t xml:space="preserve"> </w:t>
      </w:r>
      <w:r>
        <w:rPr>
          <w:color w:val="3566FC"/>
          <w:w w:val="110"/>
        </w:rPr>
        <w:t>slepičí</w:t>
      </w:r>
      <w:r>
        <w:rPr>
          <w:color w:val="3566FC"/>
          <w:spacing w:val="-2"/>
          <w:w w:val="110"/>
        </w:rPr>
        <w:t xml:space="preserve"> </w:t>
      </w:r>
      <w:r>
        <w:rPr>
          <w:color w:val="3566FC"/>
          <w:w w:val="110"/>
        </w:rPr>
        <w:t>vejce</w:t>
      </w:r>
      <w:r>
        <w:rPr>
          <w:color w:val="3566FC"/>
          <w:spacing w:val="-2"/>
          <w:w w:val="110"/>
        </w:rPr>
        <w:t xml:space="preserve"> </w:t>
      </w:r>
      <w:r>
        <w:rPr>
          <w:color w:val="3566FC"/>
          <w:w w:val="110"/>
        </w:rPr>
        <w:t>při</w:t>
      </w:r>
      <w:r>
        <w:rPr>
          <w:color w:val="3566FC"/>
          <w:spacing w:val="-2"/>
          <w:w w:val="110"/>
        </w:rPr>
        <w:t xml:space="preserve"> pádu?</w:t>
      </w:r>
    </w:p>
    <w:p w:rsidR="00750E3E" w:rsidRDefault="000B7D51">
      <w:pPr>
        <w:pStyle w:val="Zkladntext"/>
        <w:spacing w:before="178" w:line="278" w:lineRule="auto"/>
        <w:ind w:left="1808"/>
      </w:pPr>
      <w:r>
        <w:rPr>
          <w:color w:val="1B377C"/>
          <w:w w:val="105"/>
        </w:rPr>
        <w:t>Vytvořte</w:t>
      </w:r>
      <w:r>
        <w:rPr>
          <w:color w:val="1B377C"/>
          <w:spacing w:val="-5"/>
          <w:w w:val="105"/>
        </w:rPr>
        <w:t xml:space="preserve"> </w:t>
      </w:r>
      <w:r>
        <w:rPr>
          <w:color w:val="1B377C"/>
          <w:w w:val="105"/>
        </w:rPr>
        <w:t>mechanismus,</w:t>
      </w:r>
      <w:r>
        <w:rPr>
          <w:color w:val="1B377C"/>
          <w:spacing w:val="-5"/>
          <w:w w:val="105"/>
        </w:rPr>
        <w:t xml:space="preserve"> </w:t>
      </w:r>
      <w:r>
        <w:rPr>
          <w:color w:val="1B377C"/>
          <w:w w:val="105"/>
        </w:rPr>
        <w:t>který</w:t>
      </w:r>
      <w:r>
        <w:rPr>
          <w:color w:val="1B377C"/>
          <w:spacing w:val="-5"/>
          <w:w w:val="105"/>
        </w:rPr>
        <w:t xml:space="preserve"> </w:t>
      </w:r>
      <w:r>
        <w:rPr>
          <w:color w:val="1B377C"/>
          <w:w w:val="105"/>
        </w:rPr>
        <w:t>ochrání</w:t>
      </w:r>
      <w:r>
        <w:rPr>
          <w:color w:val="1B377C"/>
          <w:spacing w:val="-5"/>
          <w:w w:val="105"/>
        </w:rPr>
        <w:t xml:space="preserve"> </w:t>
      </w:r>
      <w:r>
        <w:rPr>
          <w:color w:val="1B377C"/>
          <w:w w:val="105"/>
        </w:rPr>
        <w:t>slepičí</w:t>
      </w:r>
      <w:r>
        <w:rPr>
          <w:color w:val="1B377C"/>
          <w:spacing w:val="-5"/>
          <w:w w:val="105"/>
        </w:rPr>
        <w:t xml:space="preserve"> </w:t>
      </w:r>
      <w:r>
        <w:rPr>
          <w:color w:val="1B377C"/>
          <w:w w:val="105"/>
        </w:rPr>
        <w:t>vejce</w:t>
      </w:r>
      <w:r>
        <w:rPr>
          <w:color w:val="1B377C"/>
          <w:spacing w:val="-5"/>
          <w:w w:val="105"/>
        </w:rPr>
        <w:t xml:space="preserve"> </w:t>
      </w:r>
      <w:r>
        <w:rPr>
          <w:color w:val="1B377C"/>
          <w:w w:val="105"/>
        </w:rPr>
        <w:t>(vejce</w:t>
      </w:r>
      <w:r>
        <w:rPr>
          <w:color w:val="1B377C"/>
          <w:spacing w:val="-5"/>
          <w:w w:val="105"/>
        </w:rPr>
        <w:t xml:space="preserve"> </w:t>
      </w:r>
      <w:r>
        <w:rPr>
          <w:color w:val="1B377C"/>
          <w:w w:val="105"/>
        </w:rPr>
        <w:t>nijak</w:t>
      </w:r>
      <w:r>
        <w:rPr>
          <w:color w:val="1B377C"/>
          <w:spacing w:val="-5"/>
          <w:w w:val="105"/>
        </w:rPr>
        <w:t xml:space="preserve"> </w:t>
      </w:r>
      <w:r>
        <w:rPr>
          <w:color w:val="1B377C"/>
          <w:w w:val="105"/>
        </w:rPr>
        <w:t>neupravujte</w:t>
      </w:r>
      <w:r>
        <w:rPr>
          <w:color w:val="1B377C"/>
          <w:spacing w:val="-5"/>
          <w:w w:val="105"/>
        </w:rPr>
        <w:t xml:space="preserve"> </w:t>
      </w:r>
      <w:r>
        <w:rPr>
          <w:color w:val="1B377C"/>
          <w:w w:val="105"/>
        </w:rPr>
        <w:t>–</w:t>
      </w:r>
      <w:r>
        <w:rPr>
          <w:color w:val="1B377C"/>
          <w:spacing w:val="-5"/>
          <w:w w:val="105"/>
        </w:rPr>
        <w:t xml:space="preserve"> </w:t>
      </w:r>
      <w:r>
        <w:rPr>
          <w:color w:val="1B377C"/>
          <w:w w:val="105"/>
        </w:rPr>
        <w:t>chemicky, tepelně)</w:t>
      </w:r>
      <w:r>
        <w:rPr>
          <w:color w:val="1B377C"/>
          <w:spacing w:val="-7"/>
          <w:w w:val="105"/>
        </w:rPr>
        <w:t xml:space="preserve"> </w:t>
      </w:r>
      <w:r>
        <w:rPr>
          <w:color w:val="1B377C"/>
          <w:w w:val="105"/>
        </w:rPr>
        <w:t>při</w:t>
      </w:r>
      <w:r>
        <w:rPr>
          <w:color w:val="1B377C"/>
          <w:spacing w:val="-7"/>
          <w:w w:val="105"/>
        </w:rPr>
        <w:t xml:space="preserve"> </w:t>
      </w:r>
      <w:r>
        <w:rPr>
          <w:color w:val="1B377C"/>
          <w:w w:val="105"/>
        </w:rPr>
        <w:t>pádu</w:t>
      </w:r>
      <w:r>
        <w:rPr>
          <w:color w:val="1B377C"/>
          <w:spacing w:val="-7"/>
          <w:w w:val="105"/>
        </w:rPr>
        <w:t xml:space="preserve"> </w:t>
      </w:r>
      <w:r>
        <w:rPr>
          <w:color w:val="1B377C"/>
          <w:w w:val="105"/>
        </w:rPr>
        <w:t>z</w:t>
      </w:r>
      <w:r>
        <w:rPr>
          <w:color w:val="1B377C"/>
          <w:spacing w:val="-7"/>
          <w:w w:val="105"/>
        </w:rPr>
        <w:t xml:space="preserve"> </w:t>
      </w:r>
      <w:r>
        <w:rPr>
          <w:color w:val="1B377C"/>
          <w:w w:val="105"/>
        </w:rPr>
        <w:t>výšek</w:t>
      </w:r>
      <w:r>
        <w:rPr>
          <w:color w:val="1B377C"/>
          <w:spacing w:val="-7"/>
          <w:w w:val="105"/>
        </w:rPr>
        <w:t xml:space="preserve"> </w:t>
      </w:r>
      <w:r>
        <w:rPr>
          <w:color w:val="1B377C"/>
          <w:w w:val="105"/>
        </w:rPr>
        <w:t>1</w:t>
      </w:r>
      <w:r>
        <w:rPr>
          <w:color w:val="1B377C"/>
          <w:spacing w:val="-7"/>
          <w:w w:val="105"/>
        </w:rPr>
        <w:t xml:space="preserve"> </w:t>
      </w:r>
      <w:r>
        <w:rPr>
          <w:color w:val="1B377C"/>
          <w:w w:val="105"/>
        </w:rPr>
        <w:t>m,</w:t>
      </w:r>
      <w:r>
        <w:rPr>
          <w:color w:val="1B377C"/>
          <w:spacing w:val="-7"/>
          <w:w w:val="105"/>
        </w:rPr>
        <w:t xml:space="preserve"> </w:t>
      </w:r>
      <w:r>
        <w:rPr>
          <w:color w:val="1B377C"/>
          <w:w w:val="105"/>
        </w:rPr>
        <w:t>2</w:t>
      </w:r>
      <w:r>
        <w:rPr>
          <w:color w:val="1B377C"/>
          <w:spacing w:val="-7"/>
          <w:w w:val="105"/>
        </w:rPr>
        <w:t xml:space="preserve"> </w:t>
      </w:r>
      <w:r>
        <w:rPr>
          <w:color w:val="1B377C"/>
          <w:w w:val="105"/>
        </w:rPr>
        <w:t>m</w:t>
      </w:r>
      <w:r>
        <w:rPr>
          <w:color w:val="1B377C"/>
          <w:spacing w:val="-7"/>
          <w:w w:val="105"/>
        </w:rPr>
        <w:t xml:space="preserve"> </w:t>
      </w:r>
      <w:r>
        <w:rPr>
          <w:color w:val="1B377C"/>
          <w:w w:val="105"/>
        </w:rPr>
        <w:t>a</w:t>
      </w:r>
      <w:r>
        <w:rPr>
          <w:color w:val="1B377C"/>
          <w:spacing w:val="-7"/>
          <w:w w:val="105"/>
        </w:rPr>
        <w:t xml:space="preserve"> </w:t>
      </w:r>
      <w:r>
        <w:rPr>
          <w:color w:val="1B377C"/>
          <w:w w:val="105"/>
        </w:rPr>
        <w:t>dalších,</w:t>
      </w:r>
      <w:r>
        <w:rPr>
          <w:color w:val="1B377C"/>
          <w:spacing w:val="-7"/>
          <w:w w:val="105"/>
        </w:rPr>
        <w:t xml:space="preserve"> </w:t>
      </w:r>
      <w:r>
        <w:rPr>
          <w:color w:val="1B377C"/>
          <w:w w:val="105"/>
        </w:rPr>
        <w:t>dle</w:t>
      </w:r>
      <w:r>
        <w:rPr>
          <w:color w:val="1B377C"/>
          <w:spacing w:val="-7"/>
          <w:w w:val="105"/>
        </w:rPr>
        <w:t xml:space="preserve"> </w:t>
      </w:r>
      <w:r>
        <w:rPr>
          <w:color w:val="1B377C"/>
          <w:w w:val="105"/>
        </w:rPr>
        <w:t>možností</w:t>
      </w:r>
      <w:r>
        <w:rPr>
          <w:color w:val="1B377C"/>
          <w:spacing w:val="-7"/>
          <w:w w:val="105"/>
        </w:rPr>
        <w:t xml:space="preserve"> </w:t>
      </w:r>
      <w:r>
        <w:rPr>
          <w:color w:val="1B377C"/>
          <w:w w:val="105"/>
        </w:rPr>
        <w:t>(například</w:t>
      </w:r>
      <w:r>
        <w:rPr>
          <w:color w:val="1B377C"/>
          <w:spacing w:val="-7"/>
          <w:w w:val="105"/>
        </w:rPr>
        <w:t xml:space="preserve"> </w:t>
      </w:r>
      <w:r>
        <w:rPr>
          <w:color w:val="1B377C"/>
          <w:w w:val="105"/>
        </w:rPr>
        <w:t>z</w:t>
      </w:r>
      <w:r>
        <w:rPr>
          <w:color w:val="1B377C"/>
          <w:spacing w:val="-7"/>
          <w:w w:val="105"/>
        </w:rPr>
        <w:t xml:space="preserve"> </w:t>
      </w:r>
      <w:r>
        <w:rPr>
          <w:color w:val="1B377C"/>
          <w:w w:val="105"/>
        </w:rPr>
        <w:t>vnitřní</w:t>
      </w:r>
      <w:r>
        <w:rPr>
          <w:color w:val="1B377C"/>
          <w:spacing w:val="-7"/>
          <w:w w:val="105"/>
        </w:rPr>
        <w:t xml:space="preserve"> </w:t>
      </w:r>
      <w:r>
        <w:rPr>
          <w:color w:val="1B377C"/>
          <w:w w:val="105"/>
        </w:rPr>
        <w:t>části</w:t>
      </w:r>
      <w:r>
        <w:rPr>
          <w:color w:val="1B377C"/>
          <w:spacing w:val="-7"/>
          <w:w w:val="105"/>
        </w:rPr>
        <w:t xml:space="preserve"> </w:t>
      </w:r>
      <w:r>
        <w:rPr>
          <w:color w:val="1B377C"/>
          <w:w w:val="105"/>
        </w:rPr>
        <w:t>schodiště školy).</w:t>
      </w:r>
      <w:r>
        <w:rPr>
          <w:color w:val="1B377C"/>
          <w:spacing w:val="-14"/>
          <w:w w:val="105"/>
        </w:rPr>
        <w:t xml:space="preserve"> </w:t>
      </w:r>
      <w:r>
        <w:rPr>
          <w:color w:val="1B377C"/>
          <w:w w:val="105"/>
        </w:rPr>
        <w:t>Váš</w:t>
      </w:r>
      <w:r>
        <w:rPr>
          <w:color w:val="1B377C"/>
          <w:spacing w:val="-13"/>
          <w:w w:val="105"/>
        </w:rPr>
        <w:t xml:space="preserve"> </w:t>
      </w:r>
      <w:r>
        <w:rPr>
          <w:color w:val="1B377C"/>
          <w:w w:val="105"/>
        </w:rPr>
        <w:t>mechanismus</w:t>
      </w:r>
      <w:r>
        <w:rPr>
          <w:color w:val="1B377C"/>
          <w:spacing w:val="-13"/>
          <w:w w:val="105"/>
        </w:rPr>
        <w:t xml:space="preserve"> </w:t>
      </w:r>
      <w:r>
        <w:rPr>
          <w:color w:val="1B377C"/>
          <w:w w:val="105"/>
        </w:rPr>
        <w:t>musí</w:t>
      </w:r>
      <w:r>
        <w:rPr>
          <w:color w:val="1B377C"/>
          <w:spacing w:val="-13"/>
          <w:w w:val="105"/>
        </w:rPr>
        <w:t xml:space="preserve"> </w:t>
      </w:r>
      <w:r>
        <w:rPr>
          <w:color w:val="1B377C"/>
          <w:w w:val="105"/>
        </w:rPr>
        <w:t>umožnit</w:t>
      </w:r>
      <w:r>
        <w:rPr>
          <w:color w:val="1B377C"/>
          <w:spacing w:val="-13"/>
          <w:w w:val="105"/>
        </w:rPr>
        <w:t xml:space="preserve"> </w:t>
      </w:r>
      <w:r>
        <w:rPr>
          <w:color w:val="1B377C"/>
          <w:w w:val="105"/>
        </w:rPr>
        <w:t>kontrolu</w:t>
      </w:r>
      <w:r>
        <w:rPr>
          <w:color w:val="1B377C"/>
          <w:spacing w:val="-13"/>
          <w:w w:val="105"/>
        </w:rPr>
        <w:t xml:space="preserve"> </w:t>
      </w:r>
      <w:r>
        <w:rPr>
          <w:color w:val="1B377C"/>
          <w:w w:val="105"/>
        </w:rPr>
        <w:t>neporušenosti</w:t>
      </w:r>
      <w:r>
        <w:rPr>
          <w:color w:val="1B377C"/>
          <w:spacing w:val="-13"/>
          <w:w w:val="105"/>
        </w:rPr>
        <w:t xml:space="preserve"> </w:t>
      </w:r>
      <w:r>
        <w:rPr>
          <w:color w:val="1B377C"/>
          <w:w w:val="105"/>
        </w:rPr>
        <w:t>vejce</w:t>
      </w:r>
      <w:r>
        <w:rPr>
          <w:color w:val="1B377C"/>
          <w:spacing w:val="-14"/>
          <w:w w:val="105"/>
        </w:rPr>
        <w:t xml:space="preserve"> </w:t>
      </w:r>
      <w:r>
        <w:rPr>
          <w:color w:val="1B377C"/>
          <w:w w:val="105"/>
        </w:rPr>
        <w:t>před</w:t>
      </w:r>
      <w:r>
        <w:rPr>
          <w:color w:val="1B377C"/>
          <w:spacing w:val="-13"/>
          <w:w w:val="105"/>
        </w:rPr>
        <w:t xml:space="preserve"> </w:t>
      </w:r>
      <w:r>
        <w:rPr>
          <w:color w:val="1B377C"/>
          <w:w w:val="105"/>
        </w:rPr>
        <w:t>a</w:t>
      </w:r>
      <w:r>
        <w:rPr>
          <w:color w:val="1B377C"/>
          <w:spacing w:val="-13"/>
          <w:w w:val="105"/>
        </w:rPr>
        <w:t xml:space="preserve"> </w:t>
      </w:r>
      <w:r>
        <w:rPr>
          <w:color w:val="1B377C"/>
          <w:w w:val="105"/>
        </w:rPr>
        <w:t>po</w:t>
      </w:r>
      <w:r>
        <w:rPr>
          <w:color w:val="1B377C"/>
          <w:spacing w:val="-13"/>
          <w:w w:val="105"/>
        </w:rPr>
        <w:t xml:space="preserve"> </w:t>
      </w:r>
      <w:r>
        <w:rPr>
          <w:color w:val="1B377C"/>
          <w:w w:val="105"/>
        </w:rPr>
        <w:t>pádu</w:t>
      </w:r>
      <w:r>
        <w:rPr>
          <w:color w:val="1B377C"/>
          <w:spacing w:val="-13"/>
          <w:w w:val="105"/>
        </w:rPr>
        <w:t xml:space="preserve"> </w:t>
      </w:r>
      <w:r>
        <w:rPr>
          <w:color w:val="1B377C"/>
          <w:w w:val="105"/>
        </w:rPr>
        <w:t>a</w:t>
      </w:r>
      <w:r>
        <w:rPr>
          <w:color w:val="1B377C"/>
          <w:spacing w:val="-13"/>
          <w:w w:val="105"/>
        </w:rPr>
        <w:t xml:space="preserve"> </w:t>
      </w:r>
      <w:r>
        <w:rPr>
          <w:color w:val="1B377C"/>
          <w:w w:val="105"/>
        </w:rPr>
        <w:t>nesmí obsahovat</w:t>
      </w:r>
      <w:r>
        <w:rPr>
          <w:color w:val="1B377C"/>
          <w:spacing w:val="-8"/>
          <w:w w:val="105"/>
        </w:rPr>
        <w:t xml:space="preserve"> </w:t>
      </w:r>
      <w:r>
        <w:rPr>
          <w:color w:val="1B377C"/>
          <w:w w:val="105"/>
        </w:rPr>
        <w:t>žádné</w:t>
      </w:r>
      <w:r>
        <w:rPr>
          <w:color w:val="1B377C"/>
          <w:spacing w:val="-8"/>
          <w:w w:val="105"/>
        </w:rPr>
        <w:t xml:space="preserve"> </w:t>
      </w:r>
      <w:r>
        <w:rPr>
          <w:color w:val="1B377C"/>
          <w:w w:val="105"/>
        </w:rPr>
        <w:t>komerční</w:t>
      </w:r>
      <w:r>
        <w:rPr>
          <w:color w:val="1B377C"/>
          <w:spacing w:val="-8"/>
          <w:w w:val="105"/>
        </w:rPr>
        <w:t xml:space="preserve"> </w:t>
      </w:r>
      <w:r>
        <w:rPr>
          <w:color w:val="1B377C"/>
          <w:w w:val="105"/>
        </w:rPr>
        <w:t>řešení,</w:t>
      </w:r>
      <w:r>
        <w:rPr>
          <w:color w:val="1B377C"/>
          <w:spacing w:val="-8"/>
          <w:w w:val="105"/>
        </w:rPr>
        <w:t xml:space="preserve"> </w:t>
      </w:r>
      <w:r>
        <w:rPr>
          <w:color w:val="1B377C"/>
          <w:w w:val="105"/>
        </w:rPr>
        <w:t>ani</w:t>
      </w:r>
      <w:r>
        <w:rPr>
          <w:color w:val="1B377C"/>
          <w:spacing w:val="-8"/>
          <w:w w:val="105"/>
        </w:rPr>
        <w:t xml:space="preserve"> </w:t>
      </w:r>
      <w:r>
        <w:rPr>
          <w:color w:val="1B377C"/>
          <w:w w:val="105"/>
        </w:rPr>
        <w:t>jeho</w:t>
      </w:r>
      <w:r>
        <w:rPr>
          <w:color w:val="1B377C"/>
          <w:spacing w:val="-8"/>
          <w:w w:val="105"/>
        </w:rPr>
        <w:t xml:space="preserve"> </w:t>
      </w:r>
      <w:r>
        <w:rPr>
          <w:color w:val="1B377C"/>
          <w:w w:val="105"/>
        </w:rPr>
        <w:t>části</w:t>
      </w:r>
      <w:r>
        <w:rPr>
          <w:color w:val="1B377C"/>
          <w:spacing w:val="-8"/>
          <w:w w:val="105"/>
        </w:rPr>
        <w:t xml:space="preserve"> </w:t>
      </w:r>
      <w:r>
        <w:rPr>
          <w:color w:val="1B377C"/>
          <w:w w:val="105"/>
        </w:rPr>
        <w:t>–</w:t>
      </w:r>
      <w:r>
        <w:rPr>
          <w:color w:val="1B377C"/>
          <w:spacing w:val="-8"/>
          <w:w w:val="105"/>
        </w:rPr>
        <w:t xml:space="preserve"> </w:t>
      </w:r>
      <w:r>
        <w:rPr>
          <w:color w:val="1B377C"/>
          <w:w w:val="105"/>
        </w:rPr>
        <w:t>vše</w:t>
      </w:r>
      <w:r>
        <w:rPr>
          <w:color w:val="1B377C"/>
          <w:spacing w:val="-8"/>
          <w:w w:val="105"/>
        </w:rPr>
        <w:t xml:space="preserve"> </w:t>
      </w:r>
      <w:r>
        <w:rPr>
          <w:color w:val="1B377C"/>
          <w:w w:val="105"/>
        </w:rPr>
        <w:t>musí</w:t>
      </w:r>
      <w:r>
        <w:rPr>
          <w:color w:val="1B377C"/>
          <w:spacing w:val="-8"/>
          <w:w w:val="105"/>
        </w:rPr>
        <w:t xml:space="preserve"> </w:t>
      </w:r>
      <w:r>
        <w:rPr>
          <w:color w:val="1B377C"/>
          <w:w w:val="105"/>
        </w:rPr>
        <w:t>být</w:t>
      </w:r>
      <w:r>
        <w:rPr>
          <w:color w:val="1B377C"/>
          <w:spacing w:val="-8"/>
          <w:w w:val="105"/>
        </w:rPr>
        <w:t xml:space="preserve"> </w:t>
      </w:r>
      <w:r>
        <w:rPr>
          <w:color w:val="1B377C"/>
          <w:w w:val="105"/>
        </w:rPr>
        <w:t>váš</w:t>
      </w:r>
      <w:r>
        <w:rPr>
          <w:color w:val="1B377C"/>
          <w:spacing w:val="-8"/>
          <w:w w:val="105"/>
        </w:rPr>
        <w:t xml:space="preserve"> </w:t>
      </w:r>
      <w:r>
        <w:rPr>
          <w:color w:val="1B377C"/>
          <w:w w:val="105"/>
        </w:rPr>
        <w:t>vlastní</w:t>
      </w:r>
      <w:r>
        <w:rPr>
          <w:color w:val="1B377C"/>
          <w:spacing w:val="-8"/>
          <w:w w:val="105"/>
        </w:rPr>
        <w:t xml:space="preserve"> </w:t>
      </w:r>
      <w:r>
        <w:rPr>
          <w:color w:val="1B377C"/>
          <w:w w:val="105"/>
        </w:rPr>
        <w:t>výtvor.</w:t>
      </w:r>
    </w:p>
    <w:p w:rsidR="00750E3E" w:rsidRDefault="00750E3E">
      <w:pPr>
        <w:pStyle w:val="Zkladntext"/>
        <w:spacing w:before="172"/>
      </w:pPr>
    </w:p>
    <w:p w:rsidR="00750E3E" w:rsidRDefault="000B7D51">
      <w:pPr>
        <w:pStyle w:val="Zkladntext"/>
        <w:ind w:left="1808"/>
      </w:pPr>
      <w:r>
        <w:rPr>
          <w:color w:val="1B377C"/>
          <w:w w:val="105"/>
        </w:rPr>
        <w:t>Před</w:t>
      </w:r>
      <w:r>
        <w:rPr>
          <w:color w:val="1B377C"/>
          <w:spacing w:val="-5"/>
          <w:w w:val="105"/>
        </w:rPr>
        <w:t xml:space="preserve"> </w:t>
      </w:r>
      <w:r>
        <w:rPr>
          <w:color w:val="1B377C"/>
          <w:w w:val="105"/>
        </w:rPr>
        <w:t>vypuštěním</w:t>
      </w:r>
      <w:r>
        <w:rPr>
          <w:color w:val="1B377C"/>
          <w:spacing w:val="-5"/>
          <w:w w:val="105"/>
        </w:rPr>
        <w:t xml:space="preserve"> </w:t>
      </w:r>
      <w:r>
        <w:rPr>
          <w:color w:val="1B377C"/>
          <w:spacing w:val="-2"/>
          <w:w w:val="105"/>
        </w:rPr>
        <w:t>vejce:</w:t>
      </w:r>
    </w:p>
    <w:p w:rsidR="00750E3E" w:rsidRDefault="000B7D51">
      <w:pPr>
        <w:pStyle w:val="Odstavecseseznamem"/>
        <w:numPr>
          <w:ilvl w:val="0"/>
          <w:numId w:val="130"/>
        </w:numPr>
        <w:tabs>
          <w:tab w:val="left" w:pos="1807"/>
        </w:tabs>
        <w:spacing w:before="173"/>
        <w:ind w:left="1807" w:hanging="255"/>
        <w:rPr>
          <w:sz w:val="18"/>
        </w:rPr>
      </w:pPr>
      <w:r>
        <w:rPr>
          <w:color w:val="1B377C"/>
          <w:w w:val="105"/>
          <w:sz w:val="18"/>
        </w:rPr>
        <w:t>Změřte</w:t>
      </w:r>
      <w:r>
        <w:rPr>
          <w:color w:val="1B377C"/>
          <w:spacing w:val="-1"/>
          <w:w w:val="105"/>
          <w:sz w:val="18"/>
        </w:rPr>
        <w:t xml:space="preserve"> </w:t>
      </w:r>
      <w:r>
        <w:rPr>
          <w:color w:val="1B377C"/>
          <w:w w:val="105"/>
          <w:sz w:val="18"/>
        </w:rPr>
        <w:t>vzdálenosti od</w:t>
      </w:r>
      <w:r>
        <w:rPr>
          <w:color w:val="1B377C"/>
          <w:spacing w:val="-1"/>
          <w:w w:val="105"/>
          <w:sz w:val="18"/>
        </w:rPr>
        <w:t xml:space="preserve"> </w:t>
      </w:r>
      <w:r>
        <w:rPr>
          <w:color w:val="1B377C"/>
          <w:w w:val="105"/>
          <w:sz w:val="18"/>
        </w:rPr>
        <w:t>místa dopadu pomocí</w:t>
      </w:r>
      <w:r>
        <w:rPr>
          <w:color w:val="1B377C"/>
          <w:spacing w:val="-1"/>
          <w:w w:val="105"/>
          <w:sz w:val="18"/>
        </w:rPr>
        <w:t xml:space="preserve"> </w:t>
      </w:r>
      <w:r>
        <w:rPr>
          <w:color w:val="1B377C"/>
          <w:w w:val="105"/>
          <w:sz w:val="18"/>
        </w:rPr>
        <w:t xml:space="preserve">svinovacího </w:t>
      </w:r>
      <w:r>
        <w:rPr>
          <w:color w:val="1B377C"/>
          <w:spacing w:val="-2"/>
          <w:w w:val="105"/>
          <w:sz w:val="18"/>
        </w:rPr>
        <w:t>metru.</w:t>
      </w:r>
    </w:p>
    <w:p w:rsidR="00750E3E" w:rsidRDefault="000B7D51">
      <w:pPr>
        <w:pStyle w:val="Odstavecseseznamem"/>
        <w:numPr>
          <w:ilvl w:val="0"/>
          <w:numId w:val="130"/>
        </w:numPr>
        <w:tabs>
          <w:tab w:val="left" w:pos="1808"/>
        </w:tabs>
        <w:spacing w:before="33" w:line="278" w:lineRule="auto"/>
        <w:ind w:right="926"/>
        <w:rPr>
          <w:sz w:val="18"/>
        </w:rPr>
      </w:pPr>
      <w:r>
        <w:rPr>
          <w:color w:val="1B377C"/>
          <w:w w:val="105"/>
          <w:sz w:val="18"/>
        </w:rPr>
        <w:t xml:space="preserve">Při pouštění vejce z různých výšek měřte dobu pádu a zapište naměřené hodnoty </w:t>
      </w:r>
      <w:proofErr w:type="spellStart"/>
      <w:r>
        <w:rPr>
          <w:color w:val="1B377C"/>
          <w:spacing w:val="-2"/>
          <w:w w:val="105"/>
          <w:sz w:val="18"/>
        </w:rPr>
        <w:t>dtabulky</w:t>
      </w:r>
      <w:proofErr w:type="spellEnd"/>
      <w:r>
        <w:rPr>
          <w:color w:val="1B377C"/>
          <w:spacing w:val="-2"/>
          <w:w w:val="105"/>
          <w:sz w:val="18"/>
        </w:rPr>
        <w:t>.</w:t>
      </w:r>
    </w:p>
    <w:p w:rsidR="00750E3E" w:rsidRDefault="000B7D51">
      <w:pPr>
        <w:pStyle w:val="Odstavecseseznamem"/>
        <w:numPr>
          <w:ilvl w:val="0"/>
          <w:numId w:val="130"/>
        </w:numPr>
        <w:tabs>
          <w:tab w:val="left" w:pos="1808"/>
        </w:tabs>
        <w:spacing w:line="278" w:lineRule="auto"/>
        <w:ind w:right="821"/>
        <w:rPr>
          <w:sz w:val="18"/>
        </w:rPr>
      </w:pPr>
      <w:r>
        <w:rPr>
          <w:color w:val="1B377C"/>
          <w:w w:val="105"/>
          <w:sz w:val="18"/>
        </w:rPr>
        <w:t xml:space="preserve">Vytvořte graf závislosti doby pádu na výšce a vypočítejte průměrnou rychlost pádu </w:t>
      </w:r>
      <w:proofErr w:type="spellStart"/>
      <w:r>
        <w:rPr>
          <w:color w:val="1B377C"/>
          <w:w w:val="105"/>
          <w:sz w:val="18"/>
        </w:rPr>
        <w:t>prkaždou</w:t>
      </w:r>
      <w:proofErr w:type="spellEnd"/>
      <w:r>
        <w:rPr>
          <w:color w:val="1B377C"/>
          <w:w w:val="105"/>
          <w:sz w:val="18"/>
        </w:rPr>
        <w:t xml:space="preserve"> z testovaných výšek.</w:t>
      </w:r>
    </w:p>
    <w:p w:rsidR="00750E3E" w:rsidRDefault="00750E3E">
      <w:pPr>
        <w:pStyle w:val="Zkladntext"/>
        <w:spacing w:before="7"/>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568"/>
        <w:gridCol w:w="2568"/>
        <w:gridCol w:w="2568"/>
      </w:tblGrid>
      <w:tr w:rsidR="00750E3E">
        <w:trPr>
          <w:trHeight w:val="794"/>
        </w:trPr>
        <w:tc>
          <w:tcPr>
            <w:tcW w:w="2568"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Výška</w:t>
            </w:r>
            <w:r>
              <w:rPr>
                <w:rFonts w:ascii="Arial Black" w:hAnsi="Arial Black"/>
                <w:color w:val="1B377C"/>
                <w:spacing w:val="5"/>
                <w:sz w:val="16"/>
              </w:rPr>
              <w:t xml:space="preserve"> </w:t>
            </w:r>
            <w:r>
              <w:rPr>
                <w:rFonts w:ascii="Arial Black" w:hAnsi="Arial Black"/>
                <w:color w:val="1B377C"/>
                <w:spacing w:val="-4"/>
                <w:w w:val="95"/>
                <w:sz w:val="16"/>
              </w:rPr>
              <w:t>pádu</w:t>
            </w:r>
          </w:p>
          <w:p w:rsidR="00750E3E" w:rsidRDefault="000B7D51">
            <w:pPr>
              <w:pStyle w:val="TableParagraph"/>
              <w:spacing w:before="124"/>
              <w:ind w:left="113"/>
              <w:rPr>
                <w:rFonts w:ascii="Arial Black"/>
                <w:sz w:val="16"/>
              </w:rPr>
            </w:pPr>
            <w:r>
              <w:rPr>
                <w:rFonts w:ascii="Arial Black"/>
                <w:color w:val="1B377C"/>
                <w:spacing w:val="-5"/>
                <w:sz w:val="16"/>
              </w:rPr>
              <w:t>(m)</w:t>
            </w:r>
          </w:p>
        </w:tc>
        <w:tc>
          <w:tcPr>
            <w:tcW w:w="2568"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Doba</w:t>
            </w:r>
            <w:r>
              <w:rPr>
                <w:rFonts w:ascii="Arial Black" w:hAnsi="Arial Black"/>
                <w:color w:val="1B377C"/>
                <w:spacing w:val="2"/>
                <w:sz w:val="16"/>
              </w:rPr>
              <w:t xml:space="preserve"> </w:t>
            </w:r>
            <w:r>
              <w:rPr>
                <w:rFonts w:ascii="Arial Black" w:hAnsi="Arial Black"/>
                <w:color w:val="1B377C"/>
                <w:spacing w:val="-4"/>
                <w:w w:val="95"/>
                <w:sz w:val="16"/>
              </w:rPr>
              <w:t>pádu</w:t>
            </w:r>
          </w:p>
          <w:p w:rsidR="00750E3E" w:rsidRDefault="000B7D51">
            <w:pPr>
              <w:pStyle w:val="TableParagraph"/>
              <w:spacing w:before="124"/>
              <w:ind w:left="113"/>
              <w:rPr>
                <w:rFonts w:ascii="Arial Black"/>
                <w:sz w:val="16"/>
              </w:rPr>
            </w:pPr>
            <w:r>
              <w:rPr>
                <w:rFonts w:ascii="Arial Black"/>
                <w:color w:val="1B377C"/>
                <w:spacing w:val="-5"/>
                <w:w w:val="95"/>
                <w:sz w:val="16"/>
              </w:rPr>
              <w:t>(s)</w:t>
            </w:r>
          </w:p>
        </w:tc>
        <w:tc>
          <w:tcPr>
            <w:tcW w:w="2568" w:type="dxa"/>
          </w:tcPr>
          <w:p w:rsidR="00750E3E" w:rsidRDefault="000B7D51">
            <w:pPr>
              <w:pStyle w:val="TableParagraph"/>
              <w:spacing w:before="103"/>
              <w:ind w:left="113"/>
              <w:rPr>
                <w:rFonts w:ascii="Arial Black" w:hAnsi="Arial Black"/>
                <w:sz w:val="16"/>
              </w:rPr>
            </w:pPr>
            <w:r>
              <w:rPr>
                <w:rFonts w:ascii="Arial Black" w:hAnsi="Arial Black"/>
                <w:color w:val="1B377C"/>
                <w:spacing w:val="-6"/>
                <w:sz w:val="16"/>
              </w:rPr>
              <w:t xml:space="preserve">Průměrná </w:t>
            </w:r>
            <w:r>
              <w:rPr>
                <w:rFonts w:ascii="Arial Black" w:hAnsi="Arial Black"/>
                <w:color w:val="1B377C"/>
                <w:spacing w:val="-2"/>
                <w:sz w:val="16"/>
              </w:rPr>
              <w:t>rychlost</w:t>
            </w:r>
          </w:p>
          <w:p w:rsidR="00750E3E" w:rsidRDefault="000B7D51">
            <w:pPr>
              <w:pStyle w:val="TableParagraph"/>
              <w:spacing w:before="124"/>
              <w:ind w:left="113"/>
              <w:rPr>
                <w:rFonts w:ascii="Arial Black"/>
                <w:sz w:val="16"/>
              </w:rPr>
            </w:pPr>
            <w:r>
              <w:rPr>
                <w:rFonts w:ascii="Arial Black"/>
                <w:color w:val="1B377C"/>
                <w:spacing w:val="-2"/>
                <w:sz w:val="16"/>
              </w:rPr>
              <w:t>(m/s)</w:t>
            </w:r>
          </w:p>
        </w:tc>
      </w:tr>
      <w:tr w:rsidR="00750E3E">
        <w:trPr>
          <w:trHeight w:val="444"/>
        </w:trPr>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r>
      <w:tr w:rsidR="00750E3E">
        <w:trPr>
          <w:trHeight w:val="444"/>
        </w:trPr>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r>
      <w:tr w:rsidR="00750E3E">
        <w:trPr>
          <w:trHeight w:val="444"/>
        </w:trPr>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r>
      <w:tr w:rsidR="00750E3E">
        <w:trPr>
          <w:trHeight w:val="444"/>
        </w:trPr>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c>
          <w:tcPr>
            <w:tcW w:w="2568" w:type="dxa"/>
          </w:tcPr>
          <w:p w:rsidR="00750E3E" w:rsidRDefault="00750E3E">
            <w:pPr>
              <w:pStyle w:val="TableParagraph"/>
              <w:rPr>
                <w:rFonts w:ascii="Times New Roman"/>
                <w:sz w:val="18"/>
              </w:rPr>
            </w:pPr>
          </w:p>
        </w:tc>
      </w:tr>
    </w:tbl>
    <w:p w:rsidR="00750E3E" w:rsidRDefault="00750E3E">
      <w:pPr>
        <w:pStyle w:val="Zkladntext"/>
      </w:pPr>
    </w:p>
    <w:p w:rsidR="00750E3E" w:rsidRDefault="00750E3E">
      <w:pPr>
        <w:pStyle w:val="Zkladntext"/>
        <w:spacing w:before="63"/>
      </w:pPr>
    </w:p>
    <w:p w:rsidR="00750E3E" w:rsidRDefault="000B7D51">
      <w:pPr>
        <w:pStyle w:val="Zkladntext"/>
        <w:spacing w:before="1" w:line="228" w:lineRule="auto"/>
        <w:ind w:left="1808" w:right="213"/>
        <w:rPr>
          <w:rFonts w:ascii="Arial Black" w:hAnsi="Arial Black"/>
        </w:rPr>
      </w:pPr>
      <w:r>
        <w:rPr>
          <w:rFonts w:ascii="Arial Black" w:hAnsi="Arial Black"/>
          <w:color w:val="1B377C"/>
          <w:w w:val="90"/>
        </w:rPr>
        <w:t xml:space="preserve">Použijte naměřené hodnoty k vytvoření grafu závislosti doby pádu na výšce. Graf </w:t>
      </w:r>
      <w:r>
        <w:rPr>
          <w:rFonts w:ascii="Arial Black" w:hAnsi="Arial Black"/>
          <w:color w:val="1B377C"/>
          <w:spacing w:val="-4"/>
        </w:rPr>
        <w:t>můžete</w:t>
      </w:r>
      <w:r>
        <w:rPr>
          <w:rFonts w:ascii="Arial Black" w:hAnsi="Arial Black"/>
          <w:color w:val="1B377C"/>
          <w:spacing w:val="-12"/>
        </w:rPr>
        <w:t xml:space="preserve"> </w:t>
      </w:r>
      <w:r>
        <w:rPr>
          <w:rFonts w:ascii="Arial Black" w:hAnsi="Arial Black"/>
          <w:color w:val="1B377C"/>
          <w:spacing w:val="-4"/>
        </w:rPr>
        <w:t>vytvořit</w:t>
      </w:r>
      <w:r>
        <w:rPr>
          <w:rFonts w:ascii="Arial Black" w:hAnsi="Arial Black"/>
          <w:color w:val="1B377C"/>
          <w:spacing w:val="-12"/>
        </w:rPr>
        <w:t xml:space="preserve"> </w:t>
      </w:r>
      <w:r>
        <w:rPr>
          <w:rFonts w:ascii="Arial Black" w:hAnsi="Arial Black"/>
          <w:color w:val="1B377C"/>
          <w:spacing w:val="-4"/>
        </w:rPr>
        <w:t>ručně</w:t>
      </w:r>
      <w:r>
        <w:rPr>
          <w:rFonts w:ascii="Arial Black" w:hAnsi="Arial Black"/>
          <w:color w:val="1B377C"/>
          <w:spacing w:val="-12"/>
        </w:rPr>
        <w:t xml:space="preserve"> </w:t>
      </w:r>
      <w:r>
        <w:rPr>
          <w:rFonts w:ascii="Arial Black" w:hAnsi="Arial Black"/>
          <w:color w:val="1B377C"/>
          <w:spacing w:val="-4"/>
        </w:rPr>
        <w:t>nebo</w:t>
      </w:r>
      <w:r>
        <w:rPr>
          <w:rFonts w:ascii="Arial Black" w:hAnsi="Arial Black"/>
          <w:color w:val="1B377C"/>
          <w:spacing w:val="-12"/>
        </w:rPr>
        <w:t xml:space="preserve"> </w:t>
      </w:r>
      <w:r>
        <w:rPr>
          <w:rFonts w:ascii="Arial Black" w:hAnsi="Arial Black"/>
          <w:color w:val="1B377C"/>
          <w:spacing w:val="-4"/>
        </w:rPr>
        <w:t>pomocí</w:t>
      </w:r>
      <w:r>
        <w:rPr>
          <w:rFonts w:ascii="Arial Black" w:hAnsi="Arial Black"/>
          <w:color w:val="1B377C"/>
          <w:spacing w:val="-12"/>
        </w:rPr>
        <w:t xml:space="preserve"> </w:t>
      </w:r>
      <w:r>
        <w:rPr>
          <w:rFonts w:ascii="Arial Black" w:hAnsi="Arial Black"/>
          <w:color w:val="1B377C"/>
          <w:spacing w:val="-4"/>
        </w:rPr>
        <w:t>tabulkového</w:t>
      </w:r>
      <w:r>
        <w:rPr>
          <w:rFonts w:ascii="Arial Black" w:hAnsi="Arial Black"/>
          <w:color w:val="1B377C"/>
          <w:spacing w:val="-12"/>
        </w:rPr>
        <w:t xml:space="preserve"> </w:t>
      </w:r>
      <w:r>
        <w:rPr>
          <w:rFonts w:ascii="Arial Black" w:hAnsi="Arial Black"/>
          <w:color w:val="1B377C"/>
          <w:spacing w:val="-4"/>
        </w:rPr>
        <w:t>procesoru.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3184" behindDoc="1" locked="0" layoutInCell="1" allowOverlap="1">
                <wp:simplePos x="0" y="0"/>
                <wp:positionH relativeFrom="page">
                  <wp:posOffset>1872000</wp:posOffset>
                </wp:positionH>
                <wp:positionV relativeFrom="paragraph">
                  <wp:posOffset>73411</wp:posOffset>
                </wp:positionV>
                <wp:extent cx="4896485" cy="3232150"/>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232150"/>
                          <a:chOff x="0" y="0"/>
                          <a:chExt cx="4896485" cy="3232150"/>
                        </a:xfrm>
                      </wpg:grpSpPr>
                      <wps:wsp>
                        <wps:cNvPr id="304" name="Graphic 30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05" name="Graphic 305"/>
                        <wps:cNvSpPr/>
                        <wps:spPr>
                          <a:xfrm>
                            <a:off x="3175" y="6352"/>
                            <a:ext cx="1270" cy="3219450"/>
                          </a:xfrm>
                          <a:custGeom>
                            <a:avLst/>
                            <a:gdLst/>
                            <a:ahLst/>
                            <a:cxnLst/>
                            <a:rect l="l" t="t" r="r" b="b"/>
                            <a:pathLst>
                              <a:path h="3219450">
                                <a:moveTo>
                                  <a:pt x="0" y="321887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06" name="Graphic 306"/>
                        <wps:cNvSpPr/>
                        <wps:spPr>
                          <a:xfrm>
                            <a:off x="4892823" y="6352"/>
                            <a:ext cx="1270" cy="3219450"/>
                          </a:xfrm>
                          <a:custGeom>
                            <a:avLst/>
                            <a:gdLst/>
                            <a:ahLst/>
                            <a:cxnLst/>
                            <a:rect l="l" t="t" r="r" b="b"/>
                            <a:pathLst>
                              <a:path h="3219450">
                                <a:moveTo>
                                  <a:pt x="0" y="321887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07" name="Graphic 307"/>
                        <wps:cNvSpPr/>
                        <wps:spPr>
                          <a:xfrm>
                            <a:off x="0" y="322840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0C35B84" id="Group 303" o:spid="_x0000_s1026" style="position:absolute;margin-left:147.4pt;margin-top:5.8pt;width:385.55pt;height:254.5pt;z-index:-251703296;mso-wrap-distance-left:0;mso-wrap-distance-right:0;mso-position-horizontal-relative:page" coordsize="48964,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">
                <v:shape id="Graphic 30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" path="m,l4896002,e" filled="f" strokecolor="#9ab3fd" strokeweight=".5pt">
                  <v:path arrowok="t"/>
                </v:shape>
                <v:shape id="Graphic 305" o:spid="_x0000_s1028" style="position:absolute;left:31;top:63;width:13;height:32195;visibility:visible;mso-wrap-style:square;v-text-anchor:top" coordsize="1270,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" path="m,3218878l,e" filled="f" strokecolor="#9ab3fd" strokeweight=".5pt">
                  <v:path arrowok="t"/>
                </v:shape>
                <v:shape id="Graphic 306" o:spid="_x0000_s1029" style="position:absolute;left:48928;top:63;width:12;height:32195;visibility:visible;mso-wrap-style:square;v-text-anchor:top" coordsize="1270,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" path="m,3218878l,e" filled="f" strokecolor="#9ab3fd" strokeweight=".5pt">
                  <v:path arrowok="t"/>
                </v:shape>
                <v:shape id="Graphic 307" o:spid="_x0000_s1030" style="position:absolute;top:32284;width:48964;height:12;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Nadpis2"/>
      </w:pPr>
      <w:bookmarkStart w:id="26" w:name="_bookmark13"/>
      <w:bookmarkEnd w:id="26"/>
      <w:r>
        <w:rPr>
          <w:color w:val="3566FC"/>
          <w:w w:val="110"/>
        </w:rPr>
        <w:lastRenderedPageBreak/>
        <w:t>Karta</w:t>
      </w:r>
      <w:r>
        <w:rPr>
          <w:color w:val="3566FC"/>
          <w:spacing w:val="-4"/>
          <w:w w:val="110"/>
        </w:rPr>
        <w:t xml:space="preserve"> </w:t>
      </w:r>
      <w:r>
        <w:rPr>
          <w:color w:val="3566FC"/>
          <w:spacing w:val="-10"/>
          <w:w w:val="110"/>
        </w:rPr>
        <w:t>2</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7. ročník –</w:t>
            </w:r>
            <w:r>
              <w:rPr>
                <w:rFonts w:ascii="Cambria" w:hAnsi="Cambria"/>
                <w:b/>
                <w:color w:val="FFFFFF"/>
                <w:spacing w:val="1"/>
                <w:w w:val="105"/>
                <w:sz w:val="18"/>
              </w:rPr>
              <w:t xml:space="preserve"> </w:t>
            </w:r>
            <w:r>
              <w:rPr>
                <w:rFonts w:ascii="Cambria" w:hAnsi="Cambria"/>
                <w:b/>
                <w:color w:val="FFFFFF"/>
                <w:w w:val="105"/>
                <w:sz w:val="18"/>
              </w:rPr>
              <w:t xml:space="preserve">karta </w:t>
            </w:r>
            <w:r>
              <w:rPr>
                <w:rFonts w:ascii="Cambria" w:hAnsi="Cambria"/>
                <w:b/>
                <w:color w:val="FFFFFF"/>
                <w:spacing w:val="-5"/>
                <w:w w:val="105"/>
                <w:sz w:val="18"/>
              </w:rPr>
              <w:t>#2</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23"/>
              </w:rPr>
              <w:t xml:space="preserve"> </w:t>
            </w:r>
            <w:r>
              <w:rPr>
                <w:rFonts w:ascii="Cambria" w:hAnsi="Cambria"/>
                <w:b/>
                <w:color w:val="1B377C"/>
              </w:rPr>
              <w:t>vliv</w:t>
            </w:r>
            <w:r>
              <w:rPr>
                <w:rFonts w:ascii="Cambria" w:hAnsi="Cambria"/>
                <w:b/>
                <w:color w:val="1B377C"/>
                <w:spacing w:val="23"/>
              </w:rPr>
              <w:t xml:space="preserve"> </w:t>
            </w:r>
            <w:r>
              <w:rPr>
                <w:rFonts w:ascii="Cambria" w:hAnsi="Cambria"/>
                <w:b/>
                <w:color w:val="1B377C"/>
              </w:rPr>
              <w:t>vody</w:t>
            </w:r>
            <w:r>
              <w:rPr>
                <w:rFonts w:ascii="Cambria" w:hAnsi="Cambria"/>
                <w:b/>
                <w:color w:val="1B377C"/>
                <w:spacing w:val="23"/>
              </w:rPr>
              <w:t xml:space="preserve"> </w:t>
            </w:r>
            <w:r>
              <w:rPr>
                <w:rFonts w:ascii="Cambria" w:hAnsi="Cambria"/>
                <w:b/>
                <w:color w:val="1B377C"/>
              </w:rPr>
              <w:t>v</w:t>
            </w:r>
            <w:r>
              <w:rPr>
                <w:rFonts w:ascii="Cambria" w:hAnsi="Cambria"/>
                <w:b/>
                <w:color w:val="1B377C"/>
                <w:spacing w:val="23"/>
              </w:rPr>
              <w:t xml:space="preserve"> </w:t>
            </w:r>
            <w:r>
              <w:rPr>
                <w:rFonts w:ascii="Cambria" w:hAnsi="Cambria"/>
                <w:b/>
                <w:color w:val="1B377C"/>
                <w:spacing w:val="-2"/>
              </w:rPr>
              <w:t>krajině</w:t>
            </w:r>
          </w:p>
        </w:tc>
        <w:tc>
          <w:tcPr>
            <w:tcW w:w="2353" w:type="dxa"/>
            <w:shd w:val="clear" w:color="auto" w:fill="D6E6FF"/>
          </w:tcPr>
          <w:p w:rsidR="00750E3E" w:rsidRDefault="000B7D51">
            <w:pPr>
              <w:pStyle w:val="TableParagraph"/>
              <w:spacing w:before="129"/>
              <w:ind w:left="112"/>
              <w:rPr>
                <w:sz w:val="16"/>
              </w:rPr>
            </w:pPr>
            <w:r>
              <w:rPr>
                <w:color w:val="1B377C"/>
                <w:sz w:val="16"/>
              </w:rPr>
              <w:t>I</w:t>
            </w:r>
            <w:r>
              <w:rPr>
                <w:color w:val="1B377C"/>
                <w:spacing w:val="-5"/>
                <w:sz w:val="16"/>
              </w:rPr>
              <w:t xml:space="preserve"> </w:t>
            </w:r>
            <w:r>
              <w:rPr>
                <w:color w:val="1B377C"/>
                <w:sz w:val="16"/>
              </w:rPr>
              <w:t>N</w:t>
            </w:r>
            <w:r>
              <w:rPr>
                <w:color w:val="1B377C"/>
                <w:spacing w:val="-5"/>
                <w:sz w:val="16"/>
              </w:rPr>
              <w:t xml:space="preserve"> </w:t>
            </w:r>
            <w:r>
              <w:rPr>
                <w:color w:val="1B377C"/>
                <w:sz w:val="16"/>
              </w:rPr>
              <w:t>T</w:t>
            </w:r>
            <w:r>
              <w:rPr>
                <w:color w:val="1B377C"/>
                <w:spacing w:val="-5"/>
                <w:sz w:val="16"/>
              </w:rPr>
              <w:t xml:space="preserve"> </w:t>
            </w:r>
            <w:r>
              <w:rPr>
                <w:color w:val="1B377C"/>
                <w:sz w:val="16"/>
              </w:rPr>
              <w:t>E</w:t>
            </w:r>
            <w:r>
              <w:rPr>
                <w:color w:val="1B377C"/>
                <w:spacing w:val="-5"/>
                <w:sz w:val="16"/>
              </w:rPr>
              <w:t xml:space="preserve"> </w:t>
            </w:r>
            <w:r>
              <w:rPr>
                <w:color w:val="1B377C"/>
                <w:spacing w:val="-10"/>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M</w:t>
            </w:r>
            <w:r>
              <w:rPr>
                <w:color w:val="1B377C"/>
                <w:spacing w:val="-3"/>
                <w:sz w:val="16"/>
              </w:rPr>
              <w:t xml:space="preserve"> </w:t>
            </w:r>
            <w:r>
              <w:rPr>
                <w:color w:val="1B377C"/>
                <w:sz w:val="16"/>
              </w:rPr>
              <w:t>U</w:t>
            </w:r>
            <w:r>
              <w:rPr>
                <w:color w:val="1B377C"/>
                <w:spacing w:val="-3"/>
                <w:sz w:val="16"/>
              </w:rPr>
              <w:t xml:space="preserve"> </w:t>
            </w:r>
            <w:r>
              <w:rPr>
                <w:color w:val="1B377C"/>
                <w:sz w:val="16"/>
              </w:rPr>
              <w:t>L</w:t>
            </w:r>
            <w:r>
              <w:rPr>
                <w:color w:val="1B377C"/>
                <w:spacing w:val="-2"/>
                <w:sz w:val="16"/>
              </w:rPr>
              <w:t xml:space="preserve"> </w:t>
            </w:r>
            <w:r>
              <w:rPr>
                <w:color w:val="1B377C"/>
                <w:sz w:val="16"/>
              </w:rPr>
              <w:t>T</w:t>
            </w:r>
            <w:r>
              <w:rPr>
                <w:color w:val="1B377C"/>
                <w:spacing w:val="-3"/>
                <w:sz w:val="16"/>
              </w:rPr>
              <w:t xml:space="preserve"> </w:t>
            </w:r>
            <w:r>
              <w:rPr>
                <w:color w:val="1B377C"/>
                <w:spacing w:val="-10"/>
                <w:sz w:val="16"/>
              </w:rPr>
              <w:t>I</w:t>
            </w:r>
          </w:p>
        </w:tc>
      </w:tr>
      <w:tr w:rsidR="00750E3E">
        <w:trPr>
          <w:trHeight w:val="498"/>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10"/>
                <w:sz w:val="18"/>
              </w:rPr>
              <w:t>T</w:t>
            </w:r>
            <w:r>
              <w:rPr>
                <w:rFonts w:ascii="Cambria"/>
                <w:b/>
                <w:color w:val="FFFFFF"/>
                <w:spacing w:val="-7"/>
                <w:w w:val="110"/>
                <w:sz w:val="18"/>
              </w:rPr>
              <w:t xml:space="preserve"> </w:t>
            </w:r>
            <w:r>
              <w:rPr>
                <w:rFonts w:ascii="Cambria"/>
                <w:b/>
                <w:color w:val="FFFFFF"/>
                <w:w w:val="110"/>
                <w:sz w:val="18"/>
              </w:rPr>
              <w:t>R</w:t>
            </w:r>
            <w:r>
              <w:rPr>
                <w:rFonts w:ascii="Cambria"/>
                <w:b/>
                <w:color w:val="FFFFFF"/>
                <w:spacing w:val="-7"/>
                <w:w w:val="110"/>
                <w:sz w:val="18"/>
              </w:rPr>
              <w:t xml:space="preserve"> </w:t>
            </w:r>
            <w:r>
              <w:rPr>
                <w:rFonts w:ascii="Cambria"/>
                <w:b/>
                <w:color w:val="FFFFFF"/>
                <w:w w:val="110"/>
                <w:sz w:val="18"/>
              </w:rPr>
              <w:t>A</w:t>
            </w:r>
            <w:r>
              <w:rPr>
                <w:rFonts w:ascii="Cambria"/>
                <w:b/>
                <w:color w:val="FFFFFF"/>
                <w:spacing w:val="-6"/>
                <w:w w:val="110"/>
                <w:sz w:val="18"/>
              </w:rPr>
              <w:t xml:space="preserve"> </w:t>
            </w:r>
            <w:r>
              <w:rPr>
                <w:rFonts w:ascii="Cambria"/>
                <w:b/>
                <w:color w:val="FFFFFF"/>
                <w:w w:val="110"/>
                <w:sz w:val="18"/>
              </w:rPr>
              <w:t>N</w:t>
            </w:r>
            <w:r>
              <w:rPr>
                <w:rFonts w:ascii="Cambria"/>
                <w:b/>
                <w:color w:val="FFFFFF"/>
                <w:spacing w:val="-7"/>
                <w:w w:val="110"/>
                <w:sz w:val="18"/>
              </w:rPr>
              <w:t xml:space="preserve"> </w:t>
            </w:r>
            <w:r>
              <w:rPr>
                <w:rFonts w:ascii="Cambria"/>
                <w:b/>
                <w:color w:val="FFFFFF"/>
                <w:spacing w:val="-10"/>
                <w:w w:val="110"/>
                <w:sz w:val="18"/>
              </w:rPr>
              <w:t>S</w:t>
            </w:r>
          </w:p>
        </w:tc>
      </w:tr>
      <w:tr w:rsidR="00750E3E">
        <w:trPr>
          <w:trHeight w:val="444"/>
        </w:trPr>
        <w:tc>
          <w:tcPr>
            <w:tcW w:w="7059" w:type="dxa"/>
            <w:gridSpan w:val="2"/>
            <w:shd w:val="clear" w:color="auto" w:fill="D6E6FF"/>
          </w:tcPr>
          <w:p w:rsidR="00750E3E" w:rsidRDefault="000B7D51">
            <w:pPr>
              <w:pStyle w:val="TableParagraph"/>
              <w:spacing w:before="103"/>
              <w:ind w:left="113"/>
              <w:rPr>
                <w:sz w:val="16"/>
              </w:rPr>
            </w:pPr>
            <w:r>
              <w:rPr>
                <w:rFonts w:ascii="Arial Black" w:hAnsi="Arial Black"/>
                <w:color w:val="1B377C"/>
                <w:sz w:val="16"/>
              </w:rPr>
              <w:t>Integrující</w:t>
            </w:r>
            <w:r>
              <w:rPr>
                <w:rFonts w:ascii="Arial Black" w:hAnsi="Arial Black"/>
                <w:color w:val="1B377C"/>
                <w:spacing w:val="7"/>
                <w:sz w:val="16"/>
              </w:rPr>
              <w:t xml:space="preserve"> </w:t>
            </w:r>
            <w:r>
              <w:rPr>
                <w:rFonts w:ascii="Arial Black" w:hAnsi="Arial Black"/>
                <w:color w:val="1B377C"/>
                <w:sz w:val="16"/>
              </w:rPr>
              <w:t>pojmy</w:t>
            </w:r>
            <w:r>
              <w:rPr>
                <w:color w:val="1B377C"/>
                <w:sz w:val="16"/>
              </w:rPr>
              <w:t>:</w:t>
            </w:r>
            <w:r>
              <w:rPr>
                <w:color w:val="1B377C"/>
                <w:spacing w:val="17"/>
                <w:sz w:val="16"/>
              </w:rPr>
              <w:t xml:space="preserve"> </w:t>
            </w:r>
            <w:r>
              <w:rPr>
                <w:color w:val="1B377C"/>
                <w:sz w:val="16"/>
              </w:rPr>
              <w:t>přírodní</w:t>
            </w:r>
            <w:r>
              <w:rPr>
                <w:color w:val="1B377C"/>
                <w:spacing w:val="17"/>
                <w:sz w:val="16"/>
              </w:rPr>
              <w:t xml:space="preserve"> </w:t>
            </w:r>
            <w:r>
              <w:rPr>
                <w:color w:val="1B377C"/>
                <w:sz w:val="16"/>
              </w:rPr>
              <w:t>zákonitosti,</w:t>
            </w:r>
            <w:r>
              <w:rPr>
                <w:color w:val="1B377C"/>
                <w:spacing w:val="16"/>
                <w:sz w:val="16"/>
              </w:rPr>
              <w:t xml:space="preserve"> </w:t>
            </w:r>
            <w:r>
              <w:rPr>
                <w:color w:val="1B377C"/>
                <w:sz w:val="16"/>
              </w:rPr>
              <w:t>prostředí</w:t>
            </w:r>
            <w:r>
              <w:rPr>
                <w:color w:val="1B377C"/>
                <w:spacing w:val="17"/>
                <w:sz w:val="16"/>
              </w:rPr>
              <w:t xml:space="preserve"> </w:t>
            </w:r>
            <w:r>
              <w:rPr>
                <w:color w:val="1B377C"/>
                <w:sz w:val="16"/>
              </w:rPr>
              <w:t>kolem</w:t>
            </w:r>
            <w:r>
              <w:rPr>
                <w:color w:val="1B377C"/>
                <w:spacing w:val="17"/>
                <w:sz w:val="16"/>
              </w:rPr>
              <w:t xml:space="preserve"> </w:t>
            </w:r>
            <w:r>
              <w:rPr>
                <w:color w:val="1B377C"/>
                <w:sz w:val="16"/>
              </w:rPr>
              <w:t>nás,</w:t>
            </w:r>
            <w:r>
              <w:rPr>
                <w:color w:val="1B377C"/>
                <w:spacing w:val="16"/>
                <w:sz w:val="16"/>
              </w:rPr>
              <w:t xml:space="preserve"> </w:t>
            </w:r>
            <w:r>
              <w:rPr>
                <w:color w:val="1B377C"/>
                <w:sz w:val="16"/>
              </w:rPr>
              <w:t>modelování,</w:t>
            </w:r>
            <w:r>
              <w:rPr>
                <w:color w:val="1B377C"/>
                <w:spacing w:val="17"/>
                <w:sz w:val="16"/>
              </w:rPr>
              <w:t xml:space="preserve"> </w:t>
            </w:r>
            <w:r>
              <w:rPr>
                <w:color w:val="1B377C"/>
                <w:spacing w:val="-2"/>
                <w:sz w:val="16"/>
              </w:rPr>
              <w:t>udržitelnost</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7/listopad–prosinec</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896"/>
        </w:trPr>
        <w:tc>
          <w:tcPr>
            <w:tcW w:w="9412" w:type="dxa"/>
            <w:gridSpan w:val="3"/>
          </w:tcPr>
          <w:p w:rsidR="00750E3E" w:rsidRDefault="000B7D51">
            <w:pPr>
              <w:pStyle w:val="TableParagraph"/>
              <w:numPr>
                <w:ilvl w:val="0"/>
                <w:numId w:val="129"/>
              </w:numPr>
              <w:tabs>
                <w:tab w:val="left" w:pos="309"/>
                <w:tab w:val="left" w:pos="311"/>
              </w:tabs>
              <w:spacing w:before="103" w:line="252" w:lineRule="auto"/>
              <w:ind w:right="493"/>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0"/>
                <w:numId w:val="129"/>
              </w:numPr>
              <w:tabs>
                <w:tab w:val="left" w:pos="309"/>
                <w:tab w:val="left" w:pos="311"/>
              </w:tabs>
              <w:spacing w:before="18" w:line="252" w:lineRule="auto"/>
              <w:ind w:right="437"/>
              <w:rPr>
                <w:sz w:val="16"/>
              </w:rPr>
            </w:pPr>
            <w:r>
              <w:rPr>
                <w:color w:val="1B377C"/>
                <w:w w:val="105"/>
                <w:sz w:val="16"/>
              </w:rPr>
              <w:t>CAP-</w:t>
            </w:r>
            <w:r>
              <w:rPr>
                <w:rFonts w:ascii="Arial Black" w:hAnsi="Arial Black"/>
                <w:color w:val="1B377C"/>
                <w:w w:val="105"/>
                <w:sz w:val="16"/>
              </w:rPr>
              <w:t>CHE</w:t>
            </w:r>
            <w:r>
              <w:rPr>
                <w:color w:val="1B377C"/>
                <w:w w:val="105"/>
                <w:sz w:val="16"/>
              </w:rPr>
              <w:t>-002-ZV9-008:</w:t>
            </w:r>
            <w:r>
              <w:rPr>
                <w:color w:val="1B377C"/>
                <w:spacing w:val="-7"/>
                <w:w w:val="105"/>
                <w:sz w:val="16"/>
              </w:rPr>
              <w:t xml:space="preserve"> </w:t>
            </w:r>
            <w:r>
              <w:rPr>
                <w:color w:val="1B377C"/>
                <w:w w:val="105"/>
                <w:sz w:val="16"/>
              </w:rPr>
              <w:t>Vytvoří</w:t>
            </w:r>
            <w:r>
              <w:rPr>
                <w:color w:val="1B377C"/>
                <w:spacing w:val="-7"/>
                <w:w w:val="105"/>
                <w:sz w:val="16"/>
              </w:rPr>
              <w:t xml:space="preserve"> </w:t>
            </w:r>
            <w:r>
              <w:rPr>
                <w:color w:val="1B377C"/>
                <w:w w:val="105"/>
                <w:sz w:val="16"/>
              </w:rPr>
              <w:t>model</w:t>
            </w:r>
            <w:r>
              <w:rPr>
                <w:color w:val="1B377C"/>
                <w:spacing w:val="-7"/>
                <w:w w:val="105"/>
                <w:sz w:val="16"/>
              </w:rPr>
              <w:t xml:space="preserve"> </w:t>
            </w:r>
            <w:r>
              <w:rPr>
                <w:color w:val="1B377C"/>
                <w:w w:val="105"/>
                <w:sz w:val="16"/>
              </w:rPr>
              <w:t>koloběhu</w:t>
            </w:r>
            <w:r>
              <w:rPr>
                <w:color w:val="1B377C"/>
                <w:spacing w:val="-7"/>
                <w:w w:val="105"/>
                <w:sz w:val="16"/>
              </w:rPr>
              <w:t xml:space="preserve"> </w:t>
            </w:r>
            <w:r>
              <w:rPr>
                <w:color w:val="1B377C"/>
                <w:w w:val="105"/>
                <w:sz w:val="16"/>
              </w:rPr>
              <w:t>vody</w:t>
            </w:r>
            <w:r>
              <w:rPr>
                <w:color w:val="1B377C"/>
                <w:spacing w:val="-7"/>
                <w:w w:val="105"/>
                <w:sz w:val="16"/>
              </w:rPr>
              <w:t xml:space="preserve"> </w:t>
            </w:r>
            <w:r>
              <w:rPr>
                <w:color w:val="1B377C"/>
                <w:w w:val="105"/>
                <w:sz w:val="16"/>
              </w:rPr>
              <w:t>v</w:t>
            </w:r>
            <w:r>
              <w:rPr>
                <w:color w:val="1B377C"/>
                <w:spacing w:val="-7"/>
                <w:w w:val="105"/>
                <w:sz w:val="16"/>
              </w:rPr>
              <w:t xml:space="preserve"> </w:t>
            </w:r>
            <w:r>
              <w:rPr>
                <w:color w:val="1B377C"/>
                <w:w w:val="105"/>
                <w:sz w:val="16"/>
              </w:rPr>
              <w:t>přírodě</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zahrne</w:t>
            </w:r>
            <w:r>
              <w:rPr>
                <w:color w:val="1B377C"/>
                <w:spacing w:val="-7"/>
                <w:w w:val="105"/>
                <w:sz w:val="16"/>
              </w:rPr>
              <w:t xml:space="preserve"> </w:t>
            </w:r>
            <w:r>
              <w:rPr>
                <w:color w:val="1B377C"/>
                <w:w w:val="105"/>
                <w:sz w:val="16"/>
              </w:rPr>
              <w:t>do</w:t>
            </w:r>
            <w:r>
              <w:rPr>
                <w:color w:val="1B377C"/>
                <w:spacing w:val="-7"/>
                <w:w w:val="105"/>
                <w:sz w:val="16"/>
              </w:rPr>
              <w:t xml:space="preserve"> </w:t>
            </w:r>
            <w:r>
              <w:rPr>
                <w:color w:val="1B377C"/>
                <w:w w:val="105"/>
                <w:sz w:val="16"/>
              </w:rPr>
              <w:t>něj</w:t>
            </w:r>
            <w:r>
              <w:rPr>
                <w:color w:val="1B377C"/>
                <w:spacing w:val="-7"/>
                <w:w w:val="105"/>
                <w:sz w:val="16"/>
              </w:rPr>
              <w:t xml:space="preserve"> </w:t>
            </w:r>
            <w:r>
              <w:rPr>
                <w:color w:val="1B377C"/>
                <w:w w:val="105"/>
                <w:sz w:val="16"/>
              </w:rPr>
              <w:t>vliv</w:t>
            </w:r>
            <w:r>
              <w:rPr>
                <w:color w:val="1B377C"/>
                <w:spacing w:val="-7"/>
                <w:w w:val="105"/>
                <w:sz w:val="16"/>
              </w:rPr>
              <w:t xml:space="preserve"> </w:t>
            </w:r>
            <w:r>
              <w:rPr>
                <w:color w:val="1B377C"/>
                <w:w w:val="105"/>
                <w:sz w:val="16"/>
              </w:rPr>
              <w:t>lidské</w:t>
            </w:r>
            <w:r>
              <w:rPr>
                <w:color w:val="1B377C"/>
                <w:spacing w:val="-7"/>
                <w:w w:val="105"/>
                <w:sz w:val="16"/>
              </w:rPr>
              <w:t xml:space="preserve"> </w:t>
            </w:r>
            <w:r>
              <w:rPr>
                <w:color w:val="1B377C"/>
                <w:w w:val="105"/>
                <w:sz w:val="16"/>
              </w:rPr>
              <w:t>činnosti</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význam</w:t>
            </w:r>
            <w:r>
              <w:rPr>
                <w:color w:val="1B377C"/>
                <w:spacing w:val="-7"/>
                <w:w w:val="105"/>
                <w:sz w:val="16"/>
              </w:rPr>
              <w:t xml:space="preserve"> </w:t>
            </w:r>
            <w:r>
              <w:rPr>
                <w:color w:val="1B377C"/>
                <w:w w:val="105"/>
                <w:sz w:val="16"/>
              </w:rPr>
              <w:t>pro</w:t>
            </w:r>
            <w:r>
              <w:rPr>
                <w:color w:val="1B377C"/>
                <w:spacing w:val="-7"/>
                <w:w w:val="105"/>
                <w:sz w:val="16"/>
              </w:rPr>
              <w:t xml:space="preserve"> </w:t>
            </w:r>
            <w:r>
              <w:rPr>
                <w:color w:val="1B377C"/>
                <w:w w:val="105"/>
                <w:sz w:val="16"/>
              </w:rPr>
              <w:t xml:space="preserve">živé </w:t>
            </w:r>
            <w:r>
              <w:rPr>
                <w:color w:val="1B377C"/>
                <w:spacing w:val="-2"/>
                <w:w w:val="105"/>
                <w:sz w:val="16"/>
              </w:rPr>
              <w:t>organismy.</w:t>
            </w:r>
          </w:p>
          <w:p w:rsidR="00750E3E" w:rsidRDefault="000B7D51">
            <w:pPr>
              <w:pStyle w:val="TableParagraph"/>
              <w:numPr>
                <w:ilvl w:val="0"/>
                <w:numId w:val="129"/>
              </w:numPr>
              <w:tabs>
                <w:tab w:val="left" w:pos="309"/>
                <w:tab w:val="left" w:pos="311"/>
              </w:tabs>
              <w:spacing w:before="18" w:line="252" w:lineRule="auto"/>
              <w:ind w:right="640"/>
              <w:rPr>
                <w:sz w:val="16"/>
              </w:rPr>
            </w:pPr>
            <w:r>
              <w:rPr>
                <w:color w:val="1B377C"/>
                <w:w w:val="105"/>
                <w:sz w:val="16"/>
              </w:rPr>
              <w:t>CAP-</w:t>
            </w:r>
            <w:r>
              <w:rPr>
                <w:rFonts w:ascii="Arial Black" w:hAnsi="Arial Black"/>
                <w:color w:val="1B377C"/>
                <w:w w:val="105"/>
                <w:sz w:val="16"/>
              </w:rPr>
              <w:t>CHE</w:t>
            </w:r>
            <w:r>
              <w:rPr>
                <w:color w:val="1B377C"/>
                <w:w w:val="105"/>
                <w:sz w:val="16"/>
              </w:rPr>
              <w:t>-003-ZV9-014:</w:t>
            </w:r>
            <w:r>
              <w:rPr>
                <w:color w:val="1B377C"/>
                <w:spacing w:val="-11"/>
                <w:w w:val="105"/>
                <w:sz w:val="16"/>
              </w:rPr>
              <w:t xml:space="preserve"> </w:t>
            </w:r>
            <w:r>
              <w:rPr>
                <w:color w:val="1B377C"/>
                <w:w w:val="105"/>
                <w:sz w:val="16"/>
              </w:rPr>
              <w:t>Zmapuje</w:t>
            </w:r>
            <w:r>
              <w:rPr>
                <w:color w:val="1B377C"/>
                <w:spacing w:val="-11"/>
                <w:w w:val="105"/>
                <w:sz w:val="16"/>
              </w:rPr>
              <w:t xml:space="preserve"> </w:t>
            </w:r>
            <w:r>
              <w:rPr>
                <w:color w:val="1B377C"/>
                <w:w w:val="105"/>
                <w:sz w:val="16"/>
              </w:rPr>
              <w:t>chemické</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jiné)</w:t>
            </w:r>
            <w:r>
              <w:rPr>
                <w:color w:val="1B377C"/>
                <w:spacing w:val="-11"/>
                <w:w w:val="105"/>
                <w:sz w:val="16"/>
              </w:rPr>
              <w:t xml:space="preserve"> </w:t>
            </w:r>
            <w:r>
              <w:rPr>
                <w:color w:val="1B377C"/>
                <w:w w:val="105"/>
                <w:sz w:val="16"/>
              </w:rPr>
              <w:t>provozy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místě</w:t>
            </w:r>
            <w:r>
              <w:rPr>
                <w:color w:val="1B377C"/>
                <w:spacing w:val="-11"/>
                <w:w w:val="105"/>
                <w:sz w:val="16"/>
              </w:rPr>
              <w:t xml:space="preserve"> </w:t>
            </w:r>
            <w:r>
              <w:rPr>
                <w:color w:val="1B377C"/>
                <w:w w:val="105"/>
                <w:sz w:val="16"/>
              </w:rPr>
              <w:t>svého</w:t>
            </w:r>
            <w:r>
              <w:rPr>
                <w:color w:val="1B377C"/>
                <w:spacing w:val="-11"/>
                <w:w w:val="105"/>
                <w:sz w:val="16"/>
              </w:rPr>
              <w:t xml:space="preserve"> </w:t>
            </w:r>
            <w:r>
              <w:rPr>
                <w:color w:val="1B377C"/>
                <w:w w:val="105"/>
                <w:sz w:val="16"/>
              </w:rPr>
              <w:t>bydliště,</w:t>
            </w:r>
            <w:r>
              <w:rPr>
                <w:color w:val="1B377C"/>
                <w:spacing w:val="-11"/>
                <w:w w:val="105"/>
                <w:sz w:val="16"/>
              </w:rPr>
              <w:t xml:space="preserve"> </w:t>
            </w:r>
            <w:r>
              <w:rPr>
                <w:color w:val="1B377C"/>
                <w:w w:val="105"/>
                <w:sz w:val="16"/>
              </w:rPr>
              <w:t>zjistí</w:t>
            </w:r>
            <w:r>
              <w:rPr>
                <w:color w:val="1B377C"/>
                <w:spacing w:val="-11"/>
                <w:w w:val="105"/>
                <w:sz w:val="16"/>
              </w:rPr>
              <w:t xml:space="preserve"> </w:t>
            </w:r>
            <w:r>
              <w:rPr>
                <w:color w:val="1B377C"/>
                <w:w w:val="105"/>
                <w:sz w:val="16"/>
              </w:rPr>
              <w:t>informace</w:t>
            </w:r>
            <w:r>
              <w:rPr>
                <w:color w:val="1B377C"/>
                <w:spacing w:val="-11"/>
                <w:w w:val="105"/>
                <w:sz w:val="16"/>
              </w:rPr>
              <w:t xml:space="preserve"> </w:t>
            </w:r>
            <w:r>
              <w:rPr>
                <w:color w:val="1B377C"/>
                <w:w w:val="105"/>
                <w:sz w:val="16"/>
              </w:rPr>
              <w:t>jejich</w:t>
            </w:r>
            <w:r>
              <w:rPr>
                <w:color w:val="1B377C"/>
                <w:spacing w:val="-11"/>
                <w:w w:val="105"/>
                <w:sz w:val="16"/>
              </w:rPr>
              <w:t xml:space="preserve"> </w:t>
            </w:r>
            <w:r>
              <w:rPr>
                <w:color w:val="1B377C"/>
                <w:w w:val="105"/>
                <w:sz w:val="16"/>
              </w:rPr>
              <w:t>produkci a zhodnotí její vliv na kvalitu životního prostředí a vlastní život.</w:t>
            </w:r>
          </w:p>
          <w:p w:rsidR="00750E3E" w:rsidRDefault="000B7D51">
            <w:pPr>
              <w:pStyle w:val="TableParagraph"/>
              <w:numPr>
                <w:ilvl w:val="0"/>
                <w:numId w:val="129"/>
              </w:numPr>
              <w:tabs>
                <w:tab w:val="left" w:pos="309"/>
                <w:tab w:val="left" w:pos="311"/>
              </w:tabs>
              <w:spacing w:before="19" w:line="261" w:lineRule="auto"/>
              <w:ind w:right="166"/>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w:t>
            </w:r>
            <w:r>
              <w:rPr>
                <w:color w:val="1B377C"/>
                <w:w w:val="105"/>
                <w:sz w:val="16"/>
              </w:rPr>
              <w:t xml:space="preserve">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0"/>
                <w:numId w:val="129"/>
              </w:numPr>
              <w:tabs>
                <w:tab w:val="left" w:pos="310"/>
              </w:tabs>
              <w:spacing w:before="11"/>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0"/>
                <w:numId w:val="129"/>
              </w:numPr>
              <w:tabs>
                <w:tab w:val="left" w:pos="309"/>
                <w:tab w:val="left" w:pos="311"/>
              </w:tabs>
              <w:spacing w:before="13" w:line="252" w:lineRule="auto"/>
              <w:ind w:right="970"/>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5549"/>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28"/>
              </w:numPr>
              <w:tabs>
                <w:tab w:val="left" w:pos="310"/>
              </w:tabs>
              <w:spacing w:before="67"/>
              <w:ind w:left="310" w:hanging="197"/>
              <w:rPr>
                <w:sz w:val="16"/>
              </w:rPr>
            </w:pPr>
            <w:r>
              <w:rPr>
                <w:color w:val="1B377C"/>
                <w:w w:val="105"/>
                <w:sz w:val="16"/>
              </w:rPr>
              <w:t>vodní</w:t>
            </w:r>
            <w:r>
              <w:rPr>
                <w:color w:val="1B377C"/>
                <w:spacing w:val="-3"/>
                <w:w w:val="105"/>
                <w:sz w:val="16"/>
              </w:rPr>
              <w:t xml:space="preserve"> </w:t>
            </w:r>
            <w:r>
              <w:rPr>
                <w:color w:val="1B377C"/>
                <w:w w:val="105"/>
                <w:sz w:val="16"/>
              </w:rPr>
              <w:t>ekosystémy</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organismy</w:t>
            </w:r>
            <w:r>
              <w:rPr>
                <w:color w:val="1B377C"/>
                <w:spacing w:val="-3"/>
                <w:w w:val="105"/>
                <w:sz w:val="16"/>
              </w:rPr>
              <w:t xml:space="preserve"> </w:t>
            </w:r>
            <w:r>
              <w:rPr>
                <w:color w:val="1B377C"/>
                <w:w w:val="105"/>
                <w:sz w:val="16"/>
              </w:rPr>
              <w:t>v</w:t>
            </w:r>
            <w:r>
              <w:rPr>
                <w:color w:val="1B377C"/>
                <w:spacing w:val="-2"/>
                <w:w w:val="105"/>
                <w:sz w:val="16"/>
              </w:rPr>
              <w:t xml:space="preserve"> </w:t>
            </w:r>
            <w:r>
              <w:rPr>
                <w:color w:val="1B377C"/>
                <w:w w:val="105"/>
                <w:sz w:val="16"/>
              </w:rPr>
              <w:t>nich</w:t>
            </w:r>
            <w:r>
              <w:rPr>
                <w:color w:val="1B377C"/>
                <w:spacing w:val="-2"/>
                <w:w w:val="105"/>
                <w:sz w:val="16"/>
              </w:rPr>
              <w:t xml:space="preserve"> žijící</w:t>
            </w:r>
          </w:p>
          <w:p w:rsidR="00750E3E" w:rsidRDefault="000B7D51">
            <w:pPr>
              <w:pStyle w:val="TableParagraph"/>
              <w:numPr>
                <w:ilvl w:val="0"/>
                <w:numId w:val="128"/>
              </w:numPr>
              <w:tabs>
                <w:tab w:val="left" w:pos="310"/>
              </w:tabs>
              <w:spacing w:before="55"/>
              <w:ind w:left="310" w:hanging="197"/>
              <w:rPr>
                <w:sz w:val="16"/>
              </w:rPr>
            </w:pPr>
            <w:r>
              <w:rPr>
                <w:color w:val="1B377C"/>
                <w:w w:val="105"/>
                <w:sz w:val="16"/>
              </w:rPr>
              <w:t>ryby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2"/>
                <w:w w:val="105"/>
                <w:sz w:val="16"/>
              </w:rPr>
              <w:t xml:space="preserve"> migrace</w:t>
            </w:r>
          </w:p>
          <w:p w:rsidR="00750E3E" w:rsidRDefault="000B7D51">
            <w:pPr>
              <w:pStyle w:val="TableParagraph"/>
              <w:numPr>
                <w:ilvl w:val="0"/>
                <w:numId w:val="128"/>
              </w:numPr>
              <w:tabs>
                <w:tab w:val="left" w:pos="310"/>
              </w:tabs>
              <w:spacing w:before="54"/>
              <w:ind w:left="310" w:hanging="197"/>
              <w:rPr>
                <w:sz w:val="16"/>
              </w:rPr>
            </w:pPr>
            <w:r>
              <w:rPr>
                <w:color w:val="1B377C"/>
                <w:sz w:val="16"/>
              </w:rPr>
              <w:t>ochrana</w:t>
            </w:r>
            <w:r>
              <w:rPr>
                <w:color w:val="1B377C"/>
                <w:spacing w:val="36"/>
                <w:sz w:val="16"/>
              </w:rPr>
              <w:t xml:space="preserve"> </w:t>
            </w:r>
            <w:r>
              <w:rPr>
                <w:color w:val="1B377C"/>
                <w:sz w:val="16"/>
              </w:rPr>
              <w:t>životního</w:t>
            </w:r>
            <w:r>
              <w:rPr>
                <w:color w:val="1B377C"/>
                <w:spacing w:val="37"/>
                <w:sz w:val="16"/>
              </w:rPr>
              <w:t xml:space="preserve"> </w:t>
            </w:r>
            <w:r>
              <w:rPr>
                <w:color w:val="1B377C"/>
                <w:spacing w:val="-2"/>
                <w:sz w:val="16"/>
              </w:rPr>
              <w:t>prostředí</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28"/>
              </w:numPr>
              <w:tabs>
                <w:tab w:val="left" w:pos="310"/>
              </w:tabs>
              <w:spacing w:before="67"/>
              <w:ind w:left="310" w:hanging="197"/>
              <w:rPr>
                <w:sz w:val="16"/>
              </w:rPr>
            </w:pPr>
            <w:r>
              <w:rPr>
                <w:color w:val="1B377C"/>
                <w:w w:val="105"/>
                <w:sz w:val="16"/>
              </w:rPr>
              <w:t>tlak</w:t>
            </w:r>
            <w:r>
              <w:rPr>
                <w:color w:val="1B377C"/>
                <w:spacing w:val="1"/>
                <w:w w:val="105"/>
                <w:sz w:val="16"/>
              </w:rPr>
              <w:t xml:space="preserve"> </w:t>
            </w:r>
            <w:r>
              <w:rPr>
                <w:color w:val="1B377C"/>
                <w:w w:val="105"/>
                <w:sz w:val="16"/>
              </w:rPr>
              <w:t>v</w:t>
            </w:r>
            <w:r>
              <w:rPr>
                <w:color w:val="1B377C"/>
                <w:spacing w:val="2"/>
                <w:w w:val="105"/>
                <w:sz w:val="16"/>
              </w:rPr>
              <w:t xml:space="preserve"> </w:t>
            </w:r>
            <w:r>
              <w:rPr>
                <w:color w:val="1B377C"/>
                <w:w w:val="105"/>
                <w:sz w:val="16"/>
              </w:rPr>
              <w:t>kapalinách:</w:t>
            </w:r>
            <w:r>
              <w:rPr>
                <w:color w:val="1B377C"/>
                <w:spacing w:val="2"/>
                <w:w w:val="105"/>
                <w:sz w:val="16"/>
              </w:rPr>
              <w:t xml:space="preserve"> </w:t>
            </w:r>
            <w:r>
              <w:rPr>
                <w:color w:val="1B377C"/>
                <w:w w:val="105"/>
                <w:sz w:val="16"/>
              </w:rPr>
              <w:t>hydrostatický</w:t>
            </w:r>
            <w:r>
              <w:rPr>
                <w:color w:val="1B377C"/>
                <w:spacing w:val="2"/>
                <w:w w:val="105"/>
                <w:sz w:val="16"/>
              </w:rPr>
              <w:t xml:space="preserve"> </w:t>
            </w:r>
            <w:r>
              <w:rPr>
                <w:color w:val="1B377C"/>
                <w:w w:val="105"/>
                <w:sz w:val="16"/>
              </w:rPr>
              <w:t>tlak,</w:t>
            </w:r>
            <w:r>
              <w:rPr>
                <w:color w:val="1B377C"/>
                <w:spacing w:val="2"/>
                <w:w w:val="105"/>
                <w:sz w:val="16"/>
              </w:rPr>
              <w:t xml:space="preserve"> </w:t>
            </w:r>
            <w:r>
              <w:rPr>
                <w:color w:val="1B377C"/>
                <w:w w:val="105"/>
                <w:sz w:val="16"/>
              </w:rPr>
              <w:t>spojené</w:t>
            </w:r>
            <w:r>
              <w:rPr>
                <w:color w:val="1B377C"/>
                <w:spacing w:val="2"/>
                <w:w w:val="105"/>
                <w:sz w:val="16"/>
              </w:rPr>
              <w:t xml:space="preserve"> </w:t>
            </w:r>
            <w:r>
              <w:rPr>
                <w:color w:val="1B377C"/>
                <w:spacing w:val="-2"/>
                <w:w w:val="105"/>
                <w:sz w:val="16"/>
              </w:rPr>
              <w:t>nádoby</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128"/>
              </w:numPr>
              <w:tabs>
                <w:tab w:val="left" w:pos="310"/>
              </w:tabs>
              <w:spacing w:before="67"/>
              <w:ind w:left="310" w:hanging="197"/>
              <w:rPr>
                <w:sz w:val="16"/>
              </w:rPr>
            </w:pPr>
            <w:r>
              <w:rPr>
                <w:color w:val="1B377C"/>
                <w:w w:val="105"/>
                <w:sz w:val="16"/>
              </w:rPr>
              <w:t>chemické</w:t>
            </w:r>
            <w:r>
              <w:rPr>
                <w:color w:val="1B377C"/>
                <w:spacing w:val="-3"/>
                <w:w w:val="105"/>
                <w:sz w:val="16"/>
              </w:rPr>
              <w:t xml:space="preserve"> </w:t>
            </w:r>
            <w:r>
              <w:rPr>
                <w:color w:val="1B377C"/>
                <w:w w:val="105"/>
                <w:sz w:val="16"/>
              </w:rPr>
              <w:t>provozy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w w:val="105"/>
                <w:sz w:val="16"/>
              </w:rPr>
              <w:t>dopad</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životní</w:t>
            </w:r>
            <w:r>
              <w:rPr>
                <w:color w:val="1B377C"/>
                <w:spacing w:val="-3"/>
                <w:w w:val="105"/>
                <w:sz w:val="16"/>
              </w:rPr>
              <w:t xml:space="preserve"> </w:t>
            </w:r>
            <w:r>
              <w:rPr>
                <w:color w:val="1B377C"/>
                <w:spacing w:val="-2"/>
                <w:w w:val="105"/>
                <w:sz w:val="16"/>
              </w:rPr>
              <w:t>prostředí</w:t>
            </w:r>
          </w:p>
          <w:p w:rsidR="00750E3E" w:rsidRDefault="000B7D51">
            <w:pPr>
              <w:pStyle w:val="TableParagraph"/>
              <w:numPr>
                <w:ilvl w:val="0"/>
                <w:numId w:val="128"/>
              </w:numPr>
              <w:tabs>
                <w:tab w:val="left" w:pos="310"/>
              </w:tabs>
              <w:spacing w:before="54"/>
              <w:ind w:left="310" w:hanging="197"/>
              <w:rPr>
                <w:sz w:val="16"/>
              </w:rPr>
            </w:pPr>
            <w:r>
              <w:rPr>
                <w:color w:val="1B377C"/>
                <w:w w:val="105"/>
                <w:sz w:val="16"/>
              </w:rPr>
              <w:t>voda</w:t>
            </w:r>
            <w:r>
              <w:rPr>
                <w:color w:val="1B377C"/>
                <w:spacing w:val="-7"/>
                <w:w w:val="105"/>
                <w:sz w:val="16"/>
              </w:rPr>
              <w:t xml:space="preserve"> </w:t>
            </w:r>
            <w:r>
              <w:rPr>
                <w:color w:val="1B377C"/>
                <w:w w:val="105"/>
                <w:sz w:val="16"/>
              </w:rPr>
              <w:t>a</w:t>
            </w:r>
            <w:r>
              <w:rPr>
                <w:color w:val="1B377C"/>
                <w:spacing w:val="-6"/>
                <w:w w:val="105"/>
                <w:sz w:val="16"/>
              </w:rPr>
              <w:t xml:space="preserve"> </w:t>
            </w:r>
            <w:r>
              <w:rPr>
                <w:color w:val="1B377C"/>
                <w:w w:val="105"/>
                <w:sz w:val="16"/>
              </w:rPr>
              <w:t>její</w:t>
            </w:r>
            <w:r>
              <w:rPr>
                <w:color w:val="1B377C"/>
                <w:spacing w:val="-7"/>
                <w:w w:val="105"/>
                <w:sz w:val="16"/>
              </w:rPr>
              <w:t xml:space="preserve"> </w:t>
            </w:r>
            <w:r>
              <w:rPr>
                <w:color w:val="1B377C"/>
                <w:spacing w:val="-2"/>
                <w:w w:val="105"/>
                <w:sz w:val="16"/>
              </w:rPr>
              <w:t>vlastnosti</w:t>
            </w:r>
          </w:p>
          <w:p w:rsidR="00750E3E" w:rsidRDefault="000B7D51">
            <w:pPr>
              <w:pStyle w:val="TableParagraph"/>
              <w:numPr>
                <w:ilvl w:val="0"/>
                <w:numId w:val="128"/>
              </w:numPr>
              <w:tabs>
                <w:tab w:val="left" w:pos="310"/>
              </w:tabs>
              <w:spacing w:before="55"/>
              <w:ind w:left="310" w:hanging="197"/>
              <w:rPr>
                <w:sz w:val="16"/>
              </w:rPr>
            </w:pPr>
            <w:r>
              <w:rPr>
                <w:color w:val="1B377C"/>
                <w:w w:val="105"/>
                <w:sz w:val="16"/>
              </w:rPr>
              <w:t>kvalita</w:t>
            </w:r>
            <w:r>
              <w:rPr>
                <w:color w:val="1B377C"/>
                <w:spacing w:val="4"/>
                <w:w w:val="105"/>
                <w:sz w:val="16"/>
              </w:rPr>
              <w:t xml:space="preserve"> </w:t>
            </w:r>
            <w:r>
              <w:rPr>
                <w:color w:val="1B377C"/>
                <w:spacing w:val="-4"/>
                <w:w w:val="105"/>
                <w:sz w:val="16"/>
              </w:rPr>
              <w:t>vody</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27"/>
              </w:numPr>
              <w:tabs>
                <w:tab w:val="left" w:pos="309"/>
                <w:tab w:val="left" w:pos="311"/>
              </w:tabs>
              <w:spacing w:before="67" w:line="273" w:lineRule="auto"/>
              <w:ind w:right="687"/>
              <w:rPr>
                <w:sz w:val="16"/>
              </w:rPr>
            </w:pPr>
            <w:r>
              <w:rPr>
                <w:color w:val="1B377C"/>
                <w:w w:val="105"/>
                <w:sz w:val="16"/>
              </w:rPr>
              <w:t>převody</w:t>
            </w:r>
            <w:r>
              <w:rPr>
                <w:color w:val="1B377C"/>
                <w:spacing w:val="-4"/>
                <w:w w:val="105"/>
                <w:sz w:val="16"/>
              </w:rPr>
              <w:t xml:space="preserve"> </w:t>
            </w:r>
            <w:r>
              <w:rPr>
                <w:color w:val="1B377C"/>
                <w:w w:val="105"/>
                <w:sz w:val="16"/>
              </w:rPr>
              <w:t>jednotek,</w:t>
            </w:r>
            <w:r>
              <w:rPr>
                <w:color w:val="1B377C"/>
                <w:spacing w:val="-4"/>
                <w:w w:val="105"/>
                <w:sz w:val="16"/>
              </w:rPr>
              <w:t xml:space="preserve"> </w:t>
            </w:r>
            <w:r>
              <w:rPr>
                <w:color w:val="1B377C"/>
                <w:w w:val="105"/>
                <w:sz w:val="16"/>
              </w:rPr>
              <w:t>závislosti,</w:t>
            </w:r>
            <w:r>
              <w:rPr>
                <w:color w:val="1B377C"/>
                <w:spacing w:val="-4"/>
                <w:w w:val="105"/>
                <w:sz w:val="16"/>
              </w:rPr>
              <w:t xml:space="preserve"> </w:t>
            </w:r>
            <w:r>
              <w:rPr>
                <w:color w:val="1B377C"/>
                <w:w w:val="105"/>
                <w:sz w:val="16"/>
              </w:rPr>
              <w:t>práce</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daty,</w:t>
            </w:r>
            <w:r>
              <w:rPr>
                <w:color w:val="1B377C"/>
                <w:spacing w:val="-4"/>
                <w:w w:val="105"/>
                <w:sz w:val="16"/>
              </w:rPr>
              <w:t xml:space="preserve"> </w:t>
            </w:r>
            <w:r>
              <w:rPr>
                <w:color w:val="1B377C"/>
                <w:w w:val="105"/>
                <w:sz w:val="16"/>
              </w:rPr>
              <w:t>poměr, porovnávání a interpretace dat, odhad, grafy</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27"/>
              </w:numPr>
              <w:tabs>
                <w:tab w:val="left" w:pos="309"/>
                <w:tab w:val="left" w:pos="311"/>
              </w:tabs>
              <w:spacing w:before="67" w:line="273" w:lineRule="auto"/>
              <w:ind w:right="194"/>
              <w:rPr>
                <w:sz w:val="16"/>
              </w:rPr>
            </w:pPr>
            <w:r>
              <w:rPr>
                <w:color w:val="1B377C"/>
                <w:w w:val="105"/>
                <w:sz w:val="16"/>
              </w:rPr>
              <w:t>vodstvo na jednotlivých kontinentech, případové studie vybraných řek (Nil, Dunaj, Mississippi)</w:t>
            </w:r>
          </w:p>
          <w:p w:rsidR="00750E3E" w:rsidRDefault="000B7D51">
            <w:pPr>
              <w:pStyle w:val="TableParagraph"/>
              <w:numPr>
                <w:ilvl w:val="0"/>
                <w:numId w:val="127"/>
              </w:numPr>
              <w:tabs>
                <w:tab w:val="left" w:pos="309"/>
                <w:tab w:val="left" w:pos="311"/>
              </w:tabs>
              <w:spacing w:before="29" w:line="273" w:lineRule="auto"/>
              <w:ind w:right="733"/>
              <w:rPr>
                <w:sz w:val="16"/>
              </w:rPr>
            </w:pPr>
            <w:r>
              <w:rPr>
                <w:color w:val="1B377C"/>
                <w:sz w:val="16"/>
              </w:rPr>
              <w:t xml:space="preserve">místa a regiony světa: Práce s územním plánem, </w:t>
            </w:r>
            <w:r>
              <w:rPr>
                <w:color w:val="1B377C"/>
                <w:w w:val="110"/>
                <w:sz w:val="16"/>
              </w:rPr>
              <w:t>evakuačním</w:t>
            </w:r>
            <w:r>
              <w:rPr>
                <w:color w:val="1B377C"/>
                <w:spacing w:val="-3"/>
                <w:w w:val="110"/>
                <w:sz w:val="16"/>
              </w:rPr>
              <w:t xml:space="preserve"> </w:t>
            </w:r>
            <w:r>
              <w:rPr>
                <w:color w:val="1B377C"/>
                <w:w w:val="110"/>
                <w:sz w:val="16"/>
              </w:rPr>
              <w:t>plánem,</w:t>
            </w:r>
            <w:r>
              <w:rPr>
                <w:color w:val="1B377C"/>
                <w:spacing w:val="-3"/>
                <w:w w:val="110"/>
                <w:sz w:val="16"/>
              </w:rPr>
              <w:t xml:space="preserve"> </w:t>
            </w:r>
            <w:r>
              <w:rPr>
                <w:color w:val="1B377C"/>
                <w:w w:val="110"/>
                <w:sz w:val="16"/>
              </w:rPr>
              <w:t>protipovodňová</w:t>
            </w:r>
            <w:r>
              <w:rPr>
                <w:color w:val="1B377C"/>
                <w:spacing w:val="-3"/>
                <w:w w:val="110"/>
                <w:sz w:val="16"/>
              </w:rPr>
              <w:t xml:space="preserve"> </w:t>
            </w:r>
            <w:r>
              <w:rPr>
                <w:color w:val="1B377C"/>
                <w:w w:val="110"/>
                <w:sz w:val="16"/>
              </w:rPr>
              <w:t>opatření, případové studie povodní.</w:t>
            </w:r>
          </w:p>
          <w:p w:rsidR="00750E3E" w:rsidRDefault="000B7D51">
            <w:pPr>
              <w:pStyle w:val="TableParagraph"/>
              <w:numPr>
                <w:ilvl w:val="0"/>
                <w:numId w:val="127"/>
              </w:numPr>
              <w:tabs>
                <w:tab w:val="left" w:pos="309"/>
                <w:tab w:val="left" w:pos="311"/>
              </w:tabs>
              <w:spacing w:before="29" w:line="273" w:lineRule="auto"/>
              <w:ind w:right="386"/>
              <w:rPr>
                <w:sz w:val="16"/>
              </w:rPr>
            </w:pPr>
            <w:r>
              <w:rPr>
                <w:color w:val="1B377C"/>
                <w:w w:val="105"/>
                <w:sz w:val="16"/>
              </w:rPr>
              <w:t>řeky jako klíčový lokalizační faktor osídlení, průmyslu</w:t>
            </w:r>
            <w:r>
              <w:rPr>
                <w:color w:val="1B377C"/>
                <w:spacing w:val="40"/>
                <w:w w:val="105"/>
                <w:sz w:val="16"/>
              </w:rPr>
              <w:t xml:space="preserve"> </w:t>
            </w:r>
            <w:r>
              <w:rPr>
                <w:color w:val="1B377C"/>
                <w:w w:val="105"/>
                <w:sz w:val="16"/>
              </w:rPr>
              <w:t>i</w:t>
            </w:r>
            <w:r>
              <w:rPr>
                <w:color w:val="1B377C"/>
                <w:spacing w:val="-2"/>
                <w:w w:val="105"/>
                <w:sz w:val="16"/>
              </w:rPr>
              <w:t xml:space="preserve"> </w:t>
            </w:r>
            <w:r>
              <w:rPr>
                <w:color w:val="1B377C"/>
                <w:w w:val="105"/>
                <w:sz w:val="16"/>
              </w:rPr>
              <w:t>služeb</w:t>
            </w:r>
          </w:p>
          <w:p w:rsidR="00750E3E" w:rsidRDefault="000B7D51">
            <w:pPr>
              <w:pStyle w:val="TableParagraph"/>
              <w:numPr>
                <w:ilvl w:val="0"/>
                <w:numId w:val="127"/>
              </w:numPr>
              <w:tabs>
                <w:tab w:val="left" w:pos="309"/>
                <w:tab w:val="left" w:pos="311"/>
              </w:tabs>
              <w:spacing w:before="29" w:line="273" w:lineRule="auto"/>
              <w:ind w:right="308"/>
              <w:jc w:val="both"/>
              <w:rPr>
                <w:sz w:val="16"/>
              </w:rPr>
            </w:pPr>
            <w:r>
              <w:rPr>
                <w:color w:val="1B377C"/>
                <w:w w:val="105"/>
                <w:sz w:val="16"/>
              </w:rPr>
              <w:t>říční</w:t>
            </w:r>
            <w:r>
              <w:rPr>
                <w:color w:val="1B377C"/>
                <w:spacing w:val="-2"/>
                <w:w w:val="105"/>
                <w:sz w:val="16"/>
              </w:rPr>
              <w:t xml:space="preserve"> </w:t>
            </w:r>
            <w:r>
              <w:rPr>
                <w:color w:val="1B377C"/>
                <w:w w:val="105"/>
                <w:sz w:val="16"/>
              </w:rPr>
              <w:t>síť,</w:t>
            </w:r>
            <w:r>
              <w:rPr>
                <w:color w:val="1B377C"/>
                <w:spacing w:val="-2"/>
                <w:w w:val="105"/>
                <w:sz w:val="16"/>
              </w:rPr>
              <w:t xml:space="preserve"> </w:t>
            </w:r>
            <w:r>
              <w:rPr>
                <w:color w:val="1B377C"/>
                <w:w w:val="105"/>
                <w:sz w:val="16"/>
              </w:rPr>
              <w:t>přehradní</w:t>
            </w:r>
            <w:r>
              <w:rPr>
                <w:color w:val="1B377C"/>
                <w:spacing w:val="-2"/>
                <w:w w:val="105"/>
                <w:sz w:val="16"/>
              </w:rPr>
              <w:t xml:space="preserve"> </w:t>
            </w:r>
            <w:r>
              <w:rPr>
                <w:color w:val="1B377C"/>
                <w:w w:val="105"/>
                <w:sz w:val="16"/>
              </w:rPr>
              <w:t>nádrže,</w:t>
            </w:r>
            <w:r>
              <w:rPr>
                <w:color w:val="1B377C"/>
                <w:spacing w:val="-2"/>
                <w:w w:val="105"/>
                <w:sz w:val="16"/>
              </w:rPr>
              <w:t xml:space="preserve"> </w:t>
            </w:r>
            <w:r>
              <w:rPr>
                <w:color w:val="1B377C"/>
                <w:w w:val="105"/>
                <w:sz w:val="16"/>
              </w:rPr>
              <w:t>vodní</w:t>
            </w:r>
            <w:r>
              <w:rPr>
                <w:color w:val="1B377C"/>
                <w:spacing w:val="-2"/>
                <w:w w:val="105"/>
                <w:sz w:val="16"/>
              </w:rPr>
              <w:t xml:space="preserve"> </w:t>
            </w:r>
            <w:r>
              <w:rPr>
                <w:color w:val="1B377C"/>
                <w:w w:val="105"/>
                <w:sz w:val="16"/>
              </w:rPr>
              <w:t>elektrárny</w:t>
            </w:r>
            <w:r>
              <w:rPr>
                <w:color w:val="1B377C"/>
                <w:spacing w:val="-2"/>
                <w:w w:val="105"/>
                <w:sz w:val="16"/>
              </w:rPr>
              <w:t xml:space="preserve"> </w:t>
            </w:r>
            <w:r>
              <w:rPr>
                <w:color w:val="1B377C"/>
                <w:w w:val="105"/>
                <w:sz w:val="16"/>
              </w:rPr>
              <w:t>(návštěva, virtuální prohlídka), znečištění řek, čistírny odpadních vod (možno i formou případových studií)</w:t>
            </w:r>
          </w:p>
          <w:p w:rsidR="00750E3E" w:rsidRDefault="000B7D51">
            <w:pPr>
              <w:pStyle w:val="TableParagraph"/>
              <w:numPr>
                <w:ilvl w:val="0"/>
                <w:numId w:val="127"/>
              </w:numPr>
              <w:tabs>
                <w:tab w:val="left" w:pos="309"/>
                <w:tab w:val="left" w:pos="311"/>
              </w:tabs>
              <w:spacing w:before="29" w:line="273" w:lineRule="auto"/>
              <w:ind w:right="124"/>
              <w:jc w:val="both"/>
              <w:rPr>
                <w:sz w:val="16"/>
              </w:rPr>
            </w:pPr>
            <w:r>
              <w:rPr>
                <w:color w:val="1B377C"/>
                <w:w w:val="105"/>
                <w:sz w:val="16"/>
              </w:rPr>
              <w:t>sucho,</w:t>
            </w:r>
            <w:r>
              <w:rPr>
                <w:color w:val="1B377C"/>
                <w:spacing w:val="-9"/>
                <w:w w:val="105"/>
                <w:sz w:val="16"/>
              </w:rPr>
              <w:t xml:space="preserve"> </w:t>
            </w:r>
            <w:r>
              <w:rPr>
                <w:color w:val="1B377C"/>
                <w:w w:val="105"/>
                <w:sz w:val="16"/>
              </w:rPr>
              <w:t>vysychání</w:t>
            </w:r>
            <w:r>
              <w:rPr>
                <w:color w:val="1B377C"/>
                <w:spacing w:val="-9"/>
                <w:w w:val="105"/>
                <w:sz w:val="16"/>
              </w:rPr>
              <w:t xml:space="preserve"> </w:t>
            </w:r>
            <w:r>
              <w:rPr>
                <w:color w:val="1B377C"/>
                <w:w w:val="105"/>
                <w:sz w:val="16"/>
              </w:rPr>
              <w:t>řek,</w:t>
            </w:r>
            <w:r>
              <w:rPr>
                <w:color w:val="1B377C"/>
                <w:spacing w:val="-9"/>
                <w:w w:val="105"/>
                <w:sz w:val="16"/>
              </w:rPr>
              <w:t xml:space="preserve"> </w:t>
            </w:r>
            <w:r>
              <w:rPr>
                <w:color w:val="1B377C"/>
                <w:w w:val="105"/>
                <w:sz w:val="16"/>
              </w:rPr>
              <w:t>vysychání</w:t>
            </w:r>
            <w:r>
              <w:rPr>
                <w:color w:val="1B377C"/>
                <w:spacing w:val="-9"/>
                <w:w w:val="105"/>
                <w:sz w:val="16"/>
              </w:rPr>
              <w:t xml:space="preserve"> </w:t>
            </w:r>
            <w:r>
              <w:rPr>
                <w:color w:val="1B377C"/>
                <w:w w:val="105"/>
                <w:sz w:val="16"/>
              </w:rPr>
              <w:t>vodní</w:t>
            </w:r>
            <w:r>
              <w:rPr>
                <w:color w:val="1B377C"/>
                <w:w w:val="105"/>
                <w:sz w:val="16"/>
              </w:rPr>
              <w:t>ch</w:t>
            </w:r>
            <w:r>
              <w:rPr>
                <w:color w:val="1B377C"/>
                <w:spacing w:val="-9"/>
                <w:w w:val="105"/>
                <w:sz w:val="16"/>
              </w:rPr>
              <w:t xml:space="preserve"> </w:t>
            </w:r>
            <w:r>
              <w:rPr>
                <w:color w:val="1B377C"/>
                <w:w w:val="105"/>
                <w:sz w:val="16"/>
              </w:rPr>
              <w:t>zdrojů,</w:t>
            </w:r>
            <w:r>
              <w:rPr>
                <w:color w:val="1B377C"/>
                <w:spacing w:val="-9"/>
                <w:w w:val="105"/>
                <w:sz w:val="16"/>
              </w:rPr>
              <w:t xml:space="preserve"> </w:t>
            </w:r>
            <w:r>
              <w:rPr>
                <w:color w:val="1B377C"/>
                <w:w w:val="105"/>
                <w:sz w:val="16"/>
              </w:rPr>
              <w:t>artézské studny, termální prameny</w:t>
            </w:r>
          </w:p>
          <w:p w:rsidR="00750E3E" w:rsidRDefault="000B7D51">
            <w:pPr>
              <w:pStyle w:val="TableParagraph"/>
              <w:numPr>
                <w:ilvl w:val="0"/>
                <w:numId w:val="127"/>
              </w:numPr>
              <w:tabs>
                <w:tab w:val="left" w:pos="309"/>
              </w:tabs>
              <w:spacing w:before="29"/>
              <w:ind w:left="309" w:hanging="197"/>
              <w:jc w:val="both"/>
              <w:rPr>
                <w:sz w:val="16"/>
              </w:rPr>
            </w:pPr>
            <w:r>
              <w:rPr>
                <w:color w:val="1B377C"/>
                <w:w w:val="105"/>
                <w:sz w:val="16"/>
              </w:rPr>
              <w:t>místa</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regiony</w:t>
            </w:r>
            <w:r>
              <w:rPr>
                <w:color w:val="1B377C"/>
                <w:spacing w:val="-5"/>
                <w:w w:val="105"/>
                <w:sz w:val="16"/>
              </w:rPr>
              <w:t xml:space="preserve"> </w:t>
            </w:r>
            <w:r>
              <w:rPr>
                <w:color w:val="1B377C"/>
                <w:w w:val="105"/>
                <w:sz w:val="16"/>
              </w:rPr>
              <w:t>světa:</w:t>
            </w:r>
            <w:r>
              <w:rPr>
                <w:color w:val="1B377C"/>
                <w:spacing w:val="-5"/>
                <w:w w:val="105"/>
                <w:sz w:val="16"/>
              </w:rPr>
              <w:t xml:space="preserve"> </w:t>
            </w:r>
            <w:r>
              <w:rPr>
                <w:color w:val="1B377C"/>
                <w:w w:val="105"/>
                <w:sz w:val="16"/>
              </w:rPr>
              <w:t>lázeňství</w:t>
            </w:r>
            <w:r>
              <w:rPr>
                <w:color w:val="1B377C"/>
                <w:spacing w:val="-4"/>
                <w:w w:val="105"/>
                <w:sz w:val="16"/>
              </w:rPr>
              <w:t xml:space="preserve"> </w:t>
            </w:r>
            <w:r>
              <w:rPr>
                <w:color w:val="1B377C"/>
                <w:w w:val="105"/>
                <w:sz w:val="16"/>
              </w:rPr>
              <w:t>(případové</w:t>
            </w:r>
            <w:r>
              <w:rPr>
                <w:color w:val="1B377C"/>
                <w:spacing w:val="-5"/>
                <w:w w:val="105"/>
                <w:sz w:val="16"/>
              </w:rPr>
              <w:t xml:space="preserve"> </w:t>
            </w:r>
            <w:r>
              <w:rPr>
                <w:color w:val="1B377C"/>
                <w:w w:val="105"/>
                <w:sz w:val="16"/>
              </w:rPr>
              <w:t>studie,</w:t>
            </w:r>
            <w:r>
              <w:rPr>
                <w:color w:val="1B377C"/>
                <w:spacing w:val="-5"/>
                <w:w w:val="105"/>
                <w:sz w:val="16"/>
              </w:rPr>
              <w:t xml:space="preserve"> </w:t>
            </w:r>
            <w:r>
              <w:rPr>
                <w:color w:val="1B377C"/>
                <w:spacing w:val="-4"/>
                <w:w w:val="105"/>
                <w:sz w:val="16"/>
              </w:rPr>
              <w:t>např.</w:t>
            </w:r>
          </w:p>
          <w:p w:rsidR="00750E3E" w:rsidRDefault="000B7D51">
            <w:pPr>
              <w:pStyle w:val="TableParagraph"/>
              <w:spacing w:before="26"/>
              <w:ind w:left="311"/>
              <w:jc w:val="both"/>
              <w:rPr>
                <w:sz w:val="16"/>
              </w:rPr>
            </w:pPr>
            <w:r>
              <w:rPr>
                <w:color w:val="1B377C"/>
                <w:spacing w:val="-2"/>
                <w:w w:val="105"/>
                <w:sz w:val="16"/>
              </w:rPr>
              <w:t>Karlovarský</w:t>
            </w:r>
            <w:r>
              <w:rPr>
                <w:color w:val="1B377C"/>
                <w:spacing w:val="10"/>
                <w:w w:val="105"/>
                <w:sz w:val="16"/>
              </w:rPr>
              <w:t xml:space="preserve"> </w:t>
            </w:r>
            <w:r>
              <w:rPr>
                <w:color w:val="1B377C"/>
                <w:spacing w:val="-2"/>
                <w:w w:val="105"/>
                <w:sz w:val="16"/>
              </w:rPr>
              <w:t>kraj)</w:t>
            </w:r>
          </w:p>
          <w:p w:rsidR="00750E3E" w:rsidRDefault="000B7D51">
            <w:pPr>
              <w:pStyle w:val="TableParagraph"/>
              <w:numPr>
                <w:ilvl w:val="0"/>
                <w:numId w:val="127"/>
              </w:numPr>
              <w:tabs>
                <w:tab w:val="left" w:pos="309"/>
                <w:tab w:val="left" w:pos="311"/>
              </w:tabs>
              <w:spacing w:before="54" w:line="273" w:lineRule="auto"/>
              <w:ind w:right="656"/>
              <w:jc w:val="both"/>
              <w:rPr>
                <w:sz w:val="16"/>
              </w:rPr>
            </w:pPr>
            <w:r>
              <w:rPr>
                <w:color w:val="1B377C"/>
                <w:w w:val="105"/>
                <w:sz w:val="16"/>
              </w:rPr>
              <w:t>místa a regiony světa: tsunami (případové studie, dopady na přírodu a společnost)</w:t>
            </w:r>
          </w:p>
          <w:p w:rsidR="00750E3E" w:rsidRDefault="000B7D51">
            <w:pPr>
              <w:pStyle w:val="TableParagraph"/>
              <w:spacing w:before="33"/>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127"/>
              </w:numPr>
              <w:tabs>
                <w:tab w:val="left" w:pos="309"/>
              </w:tabs>
              <w:spacing w:before="67"/>
              <w:ind w:left="309" w:hanging="197"/>
              <w:jc w:val="both"/>
              <w:rPr>
                <w:sz w:val="16"/>
              </w:rPr>
            </w:pPr>
            <w:r>
              <w:rPr>
                <w:color w:val="1B377C"/>
                <w:w w:val="105"/>
                <w:sz w:val="16"/>
              </w:rPr>
              <w:t>postup</w:t>
            </w:r>
            <w:r>
              <w:rPr>
                <w:color w:val="1B377C"/>
                <w:spacing w:val="4"/>
                <w:w w:val="105"/>
                <w:sz w:val="16"/>
              </w:rPr>
              <w:t xml:space="preserve"> </w:t>
            </w:r>
            <w:r>
              <w:rPr>
                <w:color w:val="1B377C"/>
                <w:w w:val="105"/>
                <w:sz w:val="16"/>
              </w:rPr>
              <w:t>práce</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jednoduchými</w:t>
            </w:r>
            <w:r>
              <w:rPr>
                <w:color w:val="1B377C"/>
                <w:spacing w:val="5"/>
                <w:w w:val="105"/>
                <w:sz w:val="16"/>
              </w:rPr>
              <w:t xml:space="preserve"> </w:t>
            </w:r>
            <w:r>
              <w:rPr>
                <w:color w:val="1B377C"/>
                <w:spacing w:val="-2"/>
                <w:w w:val="105"/>
                <w:sz w:val="16"/>
              </w:rPr>
              <w:t>návody</w:t>
            </w:r>
          </w:p>
          <w:p w:rsidR="00750E3E" w:rsidRDefault="000B7D51">
            <w:pPr>
              <w:pStyle w:val="TableParagraph"/>
              <w:numPr>
                <w:ilvl w:val="0"/>
                <w:numId w:val="127"/>
              </w:numPr>
              <w:tabs>
                <w:tab w:val="left" w:pos="309"/>
              </w:tabs>
              <w:spacing w:before="54"/>
              <w:ind w:left="309" w:hanging="197"/>
              <w:jc w:val="both"/>
              <w:rPr>
                <w:sz w:val="16"/>
              </w:rPr>
            </w:pPr>
            <w:r>
              <w:rPr>
                <w:color w:val="1B377C"/>
                <w:w w:val="105"/>
                <w:sz w:val="16"/>
              </w:rPr>
              <w:t>vytváří funkční</w:t>
            </w:r>
            <w:r>
              <w:rPr>
                <w:color w:val="1B377C"/>
                <w:spacing w:val="1"/>
                <w:w w:val="105"/>
                <w:sz w:val="16"/>
              </w:rPr>
              <w:t xml:space="preserve"> </w:t>
            </w:r>
            <w:r>
              <w:rPr>
                <w:color w:val="1B377C"/>
                <w:w w:val="105"/>
                <w:sz w:val="16"/>
              </w:rPr>
              <w:t>i</w:t>
            </w:r>
            <w:r>
              <w:rPr>
                <w:color w:val="1B377C"/>
                <w:spacing w:val="1"/>
                <w:w w:val="105"/>
                <w:sz w:val="16"/>
              </w:rPr>
              <w:t xml:space="preserve"> </w:t>
            </w:r>
            <w:r>
              <w:rPr>
                <w:color w:val="1B377C"/>
                <w:w w:val="105"/>
                <w:sz w:val="16"/>
              </w:rPr>
              <w:t xml:space="preserve">statické </w:t>
            </w:r>
            <w:r>
              <w:rPr>
                <w:color w:val="1B377C"/>
                <w:spacing w:val="-2"/>
                <w:w w:val="105"/>
                <w:sz w:val="16"/>
              </w:rPr>
              <w:t>modely</w:t>
            </w:r>
          </w:p>
        </w:tc>
      </w:tr>
    </w:tbl>
    <w:p w:rsidR="00750E3E" w:rsidRDefault="00750E3E">
      <w:pPr>
        <w:jc w:val="both"/>
        <w:rPr>
          <w:sz w:val="16"/>
        </w:rPr>
        <w:sectPr w:rsidR="00750E3E">
          <w:pgSz w:w="11910" w:h="16840"/>
          <w:pgMar w:top="132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486"/>
        </w:trPr>
        <w:tc>
          <w:tcPr>
            <w:tcW w:w="9411" w:type="dxa"/>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lastRenderedPageBreak/>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26"/>
              </w:numPr>
              <w:tabs>
                <w:tab w:val="left" w:pos="309"/>
                <w:tab w:val="left" w:pos="311"/>
              </w:tabs>
              <w:spacing w:before="41" w:line="252" w:lineRule="auto"/>
              <w:ind w:right="263"/>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126"/>
              </w:numPr>
              <w:tabs>
                <w:tab w:val="left" w:pos="310"/>
              </w:tabs>
              <w:spacing w:before="18"/>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126"/>
              </w:numPr>
              <w:tabs>
                <w:tab w:val="left" w:pos="310"/>
              </w:tabs>
              <w:spacing w:before="13"/>
              <w:ind w:left="310" w:hanging="197"/>
              <w:rPr>
                <w:sz w:val="16"/>
              </w:rPr>
            </w:pPr>
            <w:r>
              <w:rPr>
                <w:rFonts w:ascii="Arial Black" w:hAnsi="Arial Black"/>
                <w:color w:val="1B377C"/>
                <w:sz w:val="16"/>
              </w:rPr>
              <w:t>KOB</w:t>
            </w:r>
            <w:r>
              <w:rPr>
                <w:color w:val="1B377C"/>
                <w:sz w:val="16"/>
              </w:rPr>
              <w:t>-RES-000-ZV9-001:</w:t>
            </w:r>
            <w:r>
              <w:rPr>
                <w:color w:val="1B377C"/>
                <w:spacing w:val="15"/>
                <w:sz w:val="16"/>
              </w:rPr>
              <w:t xml:space="preserve"> </w:t>
            </w:r>
            <w:r>
              <w:rPr>
                <w:color w:val="1B377C"/>
                <w:sz w:val="16"/>
              </w:rPr>
              <w:t>Projevuje</w:t>
            </w:r>
            <w:r>
              <w:rPr>
                <w:color w:val="1B377C"/>
                <w:spacing w:val="15"/>
                <w:sz w:val="16"/>
              </w:rPr>
              <w:t xml:space="preserve"> </w:t>
            </w:r>
            <w:r>
              <w:rPr>
                <w:color w:val="1B377C"/>
                <w:sz w:val="16"/>
              </w:rPr>
              <w:t>ohleduplný,</w:t>
            </w:r>
            <w:r>
              <w:rPr>
                <w:color w:val="1B377C"/>
                <w:spacing w:val="15"/>
                <w:sz w:val="16"/>
              </w:rPr>
              <w:t xml:space="preserve"> </w:t>
            </w:r>
            <w:r>
              <w:rPr>
                <w:color w:val="1B377C"/>
                <w:sz w:val="16"/>
              </w:rPr>
              <w:t>citlivý</w:t>
            </w:r>
            <w:r>
              <w:rPr>
                <w:color w:val="1B377C"/>
                <w:spacing w:val="15"/>
                <w:sz w:val="16"/>
              </w:rPr>
              <w:t xml:space="preserve"> </w:t>
            </w:r>
            <w:r>
              <w:rPr>
                <w:color w:val="1B377C"/>
                <w:sz w:val="16"/>
              </w:rPr>
              <w:t>a</w:t>
            </w:r>
            <w:r>
              <w:rPr>
                <w:color w:val="1B377C"/>
                <w:spacing w:val="15"/>
                <w:sz w:val="16"/>
              </w:rPr>
              <w:t xml:space="preserve"> </w:t>
            </w:r>
            <w:r>
              <w:rPr>
                <w:color w:val="1B377C"/>
                <w:sz w:val="16"/>
              </w:rPr>
              <w:t>podporující</w:t>
            </w:r>
            <w:r>
              <w:rPr>
                <w:color w:val="1B377C"/>
                <w:spacing w:val="15"/>
                <w:sz w:val="16"/>
              </w:rPr>
              <w:t xml:space="preserve"> </w:t>
            </w:r>
            <w:r>
              <w:rPr>
                <w:color w:val="1B377C"/>
                <w:sz w:val="16"/>
              </w:rPr>
              <w:t>přístup</w:t>
            </w:r>
            <w:r>
              <w:rPr>
                <w:color w:val="1B377C"/>
                <w:spacing w:val="15"/>
                <w:sz w:val="16"/>
              </w:rPr>
              <w:t xml:space="preserve"> </w:t>
            </w:r>
            <w:r>
              <w:rPr>
                <w:color w:val="1B377C"/>
                <w:sz w:val="16"/>
              </w:rPr>
              <w:t>k</w:t>
            </w:r>
            <w:r>
              <w:rPr>
                <w:color w:val="1B377C"/>
                <w:spacing w:val="15"/>
                <w:sz w:val="16"/>
              </w:rPr>
              <w:t xml:space="preserve"> </w:t>
            </w:r>
            <w:r>
              <w:rPr>
                <w:color w:val="1B377C"/>
                <w:sz w:val="16"/>
              </w:rPr>
              <w:t>živým</w:t>
            </w:r>
            <w:r>
              <w:rPr>
                <w:color w:val="1B377C"/>
                <w:spacing w:val="15"/>
                <w:sz w:val="16"/>
              </w:rPr>
              <w:t xml:space="preserve"> </w:t>
            </w:r>
            <w:r>
              <w:rPr>
                <w:color w:val="1B377C"/>
                <w:sz w:val="16"/>
              </w:rPr>
              <w:t>jedincům,</w:t>
            </w:r>
            <w:r>
              <w:rPr>
                <w:color w:val="1B377C"/>
                <w:spacing w:val="15"/>
                <w:sz w:val="16"/>
              </w:rPr>
              <w:t xml:space="preserve"> </w:t>
            </w:r>
            <w:r>
              <w:rPr>
                <w:color w:val="1B377C"/>
                <w:sz w:val="16"/>
              </w:rPr>
              <w:t>přírodě</w:t>
            </w:r>
            <w:r>
              <w:rPr>
                <w:color w:val="1B377C"/>
                <w:spacing w:val="15"/>
                <w:sz w:val="16"/>
              </w:rPr>
              <w:t xml:space="preserve"> </w:t>
            </w:r>
            <w:r>
              <w:rPr>
                <w:color w:val="1B377C"/>
                <w:sz w:val="16"/>
              </w:rPr>
              <w:t>a</w:t>
            </w:r>
            <w:r>
              <w:rPr>
                <w:color w:val="1B377C"/>
                <w:spacing w:val="15"/>
                <w:sz w:val="16"/>
              </w:rPr>
              <w:t xml:space="preserve"> </w:t>
            </w:r>
            <w:r>
              <w:rPr>
                <w:color w:val="1B377C"/>
                <w:sz w:val="16"/>
              </w:rPr>
              <w:t>světu</w:t>
            </w:r>
            <w:r>
              <w:rPr>
                <w:color w:val="1B377C"/>
                <w:spacing w:val="15"/>
                <w:sz w:val="16"/>
              </w:rPr>
              <w:t xml:space="preserve"> </w:t>
            </w:r>
            <w:r>
              <w:rPr>
                <w:color w:val="1B377C"/>
                <w:sz w:val="16"/>
              </w:rPr>
              <w:t>jako</w:t>
            </w:r>
            <w:r>
              <w:rPr>
                <w:color w:val="1B377C"/>
                <w:spacing w:val="15"/>
                <w:sz w:val="16"/>
              </w:rPr>
              <w:t xml:space="preserve"> </w:t>
            </w:r>
            <w:r>
              <w:rPr>
                <w:color w:val="1B377C"/>
                <w:spacing w:val="-2"/>
                <w:sz w:val="16"/>
              </w:rPr>
              <w:t>celku.</w:t>
            </w:r>
          </w:p>
          <w:p w:rsidR="00750E3E" w:rsidRDefault="000B7D51">
            <w:pPr>
              <w:pStyle w:val="TableParagraph"/>
              <w:numPr>
                <w:ilvl w:val="0"/>
                <w:numId w:val="126"/>
              </w:numPr>
              <w:tabs>
                <w:tab w:val="left" w:pos="309"/>
                <w:tab w:val="left" w:pos="311"/>
              </w:tabs>
              <w:spacing w:before="13" w:line="252" w:lineRule="auto"/>
              <w:ind w:right="284"/>
              <w:rPr>
                <w:sz w:val="16"/>
              </w:rPr>
            </w:pPr>
            <w:r>
              <w:rPr>
                <w:rFonts w:ascii="Arial Black" w:hAnsi="Arial Black"/>
                <w:color w:val="1B377C"/>
                <w:sz w:val="16"/>
              </w:rPr>
              <w:t>KOB</w:t>
            </w:r>
            <w:r>
              <w:rPr>
                <w:color w:val="1B377C"/>
                <w:sz w:val="16"/>
              </w:rPr>
              <w:t>-ZPS-000-ZV9-001: Zohledňuje vzájemnou propojenost jevů, situací a výzev v okolním světě z hledisek sociálních,</w:t>
            </w:r>
            <w:r>
              <w:rPr>
                <w:color w:val="1B377C"/>
                <w:spacing w:val="40"/>
                <w:sz w:val="16"/>
              </w:rPr>
              <w:t xml:space="preserve"> </w:t>
            </w:r>
            <w:r>
              <w:rPr>
                <w:color w:val="1B377C"/>
                <w:sz w:val="16"/>
              </w:rPr>
              <w:t>ekonomických,</w:t>
            </w:r>
            <w:r>
              <w:rPr>
                <w:color w:val="1B377C"/>
                <w:spacing w:val="30"/>
                <w:sz w:val="16"/>
              </w:rPr>
              <w:t xml:space="preserve"> </w:t>
            </w:r>
            <w:r>
              <w:rPr>
                <w:color w:val="1B377C"/>
                <w:sz w:val="16"/>
              </w:rPr>
              <w:t>kulturních,</w:t>
            </w:r>
            <w:r>
              <w:rPr>
                <w:color w:val="1B377C"/>
                <w:spacing w:val="30"/>
                <w:sz w:val="16"/>
              </w:rPr>
              <w:t xml:space="preserve"> </w:t>
            </w:r>
            <w:r>
              <w:rPr>
                <w:color w:val="1B377C"/>
                <w:sz w:val="16"/>
              </w:rPr>
              <w:t>politických</w:t>
            </w:r>
            <w:r>
              <w:rPr>
                <w:color w:val="1B377C"/>
                <w:spacing w:val="30"/>
                <w:sz w:val="16"/>
              </w:rPr>
              <w:t xml:space="preserve"> </w:t>
            </w:r>
            <w:r>
              <w:rPr>
                <w:color w:val="1B377C"/>
                <w:sz w:val="16"/>
              </w:rPr>
              <w:t>a</w:t>
            </w:r>
            <w:r>
              <w:rPr>
                <w:color w:val="1B377C"/>
                <w:spacing w:val="30"/>
                <w:sz w:val="16"/>
              </w:rPr>
              <w:t xml:space="preserve"> </w:t>
            </w:r>
            <w:r>
              <w:rPr>
                <w:color w:val="1B377C"/>
                <w:sz w:val="16"/>
              </w:rPr>
              <w:t>ekologických.</w:t>
            </w:r>
          </w:p>
          <w:p w:rsidR="00750E3E" w:rsidRDefault="000B7D51">
            <w:pPr>
              <w:pStyle w:val="TableParagraph"/>
              <w:numPr>
                <w:ilvl w:val="0"/>
                <w:numId w:val="126"/>
              </w:numPr>
              <w:tabs>
                <w:tab w:val="left" w:pos="310"/>
              </w:tabs>
              <w:spacing w:before="18"/>
              <w:ind w:left="310" w:hanging="197"/>
              <w:rPr>
                <w:sz w:val="16"/>
              </w:rPr>
            </w:pPr>
            <w:r>
              <w:rPr>
                <w:rFonts w:ascii="Arial Black" w:hAnsi="Arial Black"/>
                <w:color w:val="1B377C"/>
                <w:sz w:val="16"/>
              </w:rPr>
              <w:t>KPP</w:t>
            </w:r>
            <w:r>
              <w:rPr>
                <w:color w:val="1B377C"/>
                <w:sz w:val="16"/>
              </w:rPr>
              <w:t>-KPP-000-ZV9-001:</w:t>
            </w:r>
            <w:r>
              <w:rPr>
                <w:color w:val="1B377C"/>
                <w:spacing w:val="1"/>
                <w:sz w:val="16"/>
              </w:rPr>
              <w:t xml:space="preserve"> </w:t>
            </w:r>
            <w:r>
              <w:rPr>
                <w:color w:val="1B377C"/>
                <w:sz w:val="16"/>
              </w:rPr>
              <w:t>Efektivně</w:t>
            </w:r>
            <w:r>
              <w:rPr>
                <w:color w:val="1B377C"/>
                <w:spacing w:val="1"/>
                <w:sz w:val="16"/>
              </w:rPr>
              <w:t xml:space="preserve"> </w:t>
            </w:r>
            <w:r>
              <w:rPr>
                <w:color w:val="1B377C"/>
                <w:sz w:val="16"/>
              </w:rPr>
              <w:t>přispívá</w:t>
            </w:r>
            <w:r>
              <w:rPr>
                <w:color w:val="1B377C"/>
                <w:spacing w:val="1"/>
                <w:sz w:val="16"/>
              </w:rPr>
              <w:t xml:space="preserve"> </w:t>
            </w:r>
            <w:r>
              <w:rPr>
                <w:color w:val="1B377C"/>
                <w:sz w:val="16"/>
              </w:rPr>
              <w:t>k</w:t>
            </w:r>
            <w:r>
              <w:rPr>
                <w:color w:val="1B377C"/>
                <w:spacing w:val="2"/>
                <w:sz w:val="16"/>
              </w:rPr>
              <w:t xml:space="preserve"> </w:t>
            </w:r>
            <w:r>
              <w:rPr>
                <w:color w:val="1B377C"/>
                <w:sz w:val="16"/>
              </w:rPr>
              <w:t>úspěšné</w:t>
            </w:r>
            <w:r>
              <w:rPr>
                <w:color w:val="1B377C"/>
                <w:spacing w:val="1"/>
                <w:sz w:val="16"/>
              </w:rPr>
              <w:t xml:space="preserve"> </w:t>
            </w:r>
            <w:r>
              <w:rPr>
                <w:color w:val="1B377C"/>
                <w:sz w:val="16"/>
              </w:rPr>
              <w:t>týmové</w:t>
            </w:r>
            <w:r>
              <w:rPr>
                <w:color w:val="1B377C"/>
                <w:spacing w:val="1"/>
                <w:sz w:val="16"/>
              </w:rPr>
              <w:t xml:space="preserve"> </w:t>
            </w:r>
            <w:r>
              <w:rPr>
                <w:color w:val="1B377C"/>
                <w:spacing w:val="-2"/>
                <w:sz w:val="16"/>
              </w:rPr>
              <w:t>spolupráci.</w:t>
            </w:r>
          </w:p>
          <w:p w:rsidR="00750E3E" w:rsidRDefault="000B7D51">
            <w:pPr>
              <w:pStyle w:val="TableParagraph"/>
              <w:numPr>
                <w:ilvl w:val="0"/>
                <w:numId w:val="126"/>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26"/>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26"/>
              </w:numPr>
              <w:tabs>
                <w:tab w:val="left" w:pos="310"/>
              </w:tabs>
              <w:spacing w:before="12"/>
              <w:ind w:left="310" w:hanging="197"/>
              <w:rPr>
                <w:sz w:val="16"/>
              </w:rPr>
            </w:pPr>
            <w:r>
              <w:rPr>
                <w:rFonts w:ascii="Arial Black" w:hAnsi="Arial Black"/>
                <w:color w:val="1B377C"/>
                <w:sz w:val="16"/>
              </w:rPr>
              <w:t>KRP</w:t>
            </w:r>
            <w:r>
              <w:rPr>
                <w:color w:val="1B377C"/>
                <w:sz w:val="16"/>
              </w:rPr>
              <w:t>-RPS-000-ZV9-001:</w:t>
            </w:r>
            <w:r>
              <w:rPr>
                <w:color w:val="1B377C"/>
                <w:spacing w:val="15"/>
                <w:sz w:val="16"/>
              </w:rPr>
              <w:t xml:space="preserve"> </w:t>
            </w:r>
            <w:r>
              <w:rPr>
                <w:color w:val="1B377C"/>
                <w:sz w:val="16"/>
              </w:rPr>
              <w:t>Reflektuje</w:t>
            </w:r>
            <w:r>
              <w:rPr>
                <w:color w:val="1B377C"/>
                <w:spacing w:val="16"/>
                <w:sz w:val="16"/>
              </w:rPr>
              <w:t xml:space="preserve"> </w:t>
            </w:r>
            <w:r>
              <w:rPr>
                <w:color w:val="1B377C"/>
                <w:sz w:val="16"/>
              </w:rPr>
              <w:t>osobní</w:t>
            </w:r>
            <w:r>
              <w:rPr>
                <w:color w:val="1B377C"/>
                <w:spacing w:val="16"/>
                <w:sz w:val="16"/>
              </w:rPr>
              <w:t xml:space="preserve"> </w:t>
            </w:r>
            <w:r>
              <w:rPr>
                <w:color w:val="1B377C"/>
                <w:sz w:val="16"/>
              </w:rPr>
              <w:t>a</w:t>
            </w:r>
            <w:r>
              <w:rPr>
                <w:color w:val="1B377C"/>
                <w:spacing w:val="16"/>
                <w:sz w:val="16"/>
              </w:rPr>
              <w:t xml:space="preserve"> </w:t>
            </w:r>
            <w:r>
              <w:rPr>
                <w:color w:val="1B377C"/>
                <w:sz w:val="16"/>
              </w:rPr>
              <w:t>společné</w:t>
            </w:r>
            <w:r>
              <w:rPr>
                <w:color w:val="1B377C"/>
                <w:spacing w:val="16"/>
                <w:sz w:val="16"/>
              </w:rPr>
              <w:t xml:space="preserve"> </w:t>
            </w:r>
            <w:r>
              <w:rPr>
                <w:color w:val="1B377C"/>
                <w:sz w:val="16"/>
              </w:rPr>
              <w:t>problémy</w:t>
            </w:r>
            <w:r>
              <w:rPr>
                <w:color w:val="1B377C"/>
                <w:spacing w:val="16"/>
                <w:sz w:val="16"/>
              </w:rPr>
              <w:t xml:space="preserve"> </w:t>
            </w:r>
            <w:r>
              <w:rPr>
                <w:color w:val="1B377C"/>
                <w:sz w:val="16"/>
              </w:rPr>
              <w:t>s</w:t>
            </w:r>
            <w:r>
              <w:rPr>
                <w:color w:val="1B377C"/>
                <w:spacing w:val="16"/>
                <w:sz w:val="16"/>
              </w:rPr>
              <w:t xml:space="preserve"> </w:t>
            </w:r>
            <w:r>
              <w:rPr>
                <w:color w:val="1B377C"/>
                <w:sz w:val="16"/>
              </w:rPr>
              <w:t>ohledem</w:t>
            </w:r>
            <w:r>
              <w:rPr>
                <w:color w:val="1B377C"/>
                <w:spacing w:val="16"/>
                <w:sz w:val="16"/>
              </w:rPr>
              <w:t xml:space="preserve"> </w:t>
            </w:r>
            <w:r>
              <w:rPr>
                <w:color w:val="1B377C"/>
                <w:sz w:val="16"/>
              </w:rPr>
              <w:t>na</w:t>
            </w:r>
            <w:r>
              <w:rPr>
                <w:color w:val="1B377C"/>
                <w:spacing w:val="16"/>
                <w:sz w:val="16"/>
              </w:rPr>
              <w:t xml:space="preserve"> </w:t>
            </w:r>
            <w:r>
              <w:rPr>
                <w:color w:val="1B377C"/>
                <w:sz w:val="16"/>
              </w:rPr>
              <w:t>různé</w:t>
            </w:r>
            <w:r>
              <w:rPr>
                <w:color w:val="1B377C"/>
                <w:spacing w:val="16"/>
                <w:sz w:val="16"/>
              </w:rPr>
              <w:t xml:space="preserve"> </w:t>
            </w:r>
            <w:r>
              <w:rPr>
                <w:color w:val="1B377C"/>
                <w:sz w:val="16"/>
              </w:rPr>
              <w:t>perspektivy</w:t>
            </w:r>
            <w:r>
              <w:rPr>
                <w:color w:val="1B377C"/>
                <w:spacing w:val="15"/>
                <w:sz w:val="16"/>
              </w:rPr>
              <w:t xml:space="preserve"> </w:t>
            </w:r>
            <w:r>
              <w:rPr>
                <w:color w:val="1B377C"/>
                <w:sz w:val="16"/>
              </w:rPr>
              <w:t>navrhovaných</w:t>
            </w:r>
            <w:r>
              <w:rPr>
                <w:color w:val="1B377C"/>
                <w:spacing w:val="16"/>
                <w:sz w:val="16"/>
              </w:rPr>
              <w:t xml:space="preserve"> </w:t>
            </w:r>
            <w:r>
              <w:rPr>
                <w:color w:val="1B377C"/>
                <w:spacing w:val="-2"/>
                <w:sz w:val="16"/>
              </w:rPr>
              <w:t>řešení.</w:t>
            </w:r>
          </w:p>
          <w:p w:rsidR="00750E3E" w:rsidRDefault="000B7D51">
            <w:pPr>
              <w:pStyle w:val="TableParagraph"/>
              <w:numPr>
                <w:ilvl w:val="0"/>
                <w:numId w:val="126"/>
              </w:numPr>
              <w:tabs>
                <w:tab w:val="left" w:pos="309"/>
                <w:tab w:val="left" w:pos="311"/>
              </w:tabs>
              <w:spacing w:before="13" w:line="252" w:lineRule="auto"/>
              <w:ind w:right="612"/>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26"/>
              </w:numPr>
              <w:tabs>
                <w:tab w:val="left" w:pos="310"/>
              </w:tabs>
              <w:spacing w:before="44"/>
              <w:ind w:left="310" w:hanging="197"/>
              <w:rPr>
                <w:sz w:val="16"/>
              </w:rPr>
            </w:pPr>
            <w:r>
              <w:rPr>
                <w:color w:val="1B377C"/>
                <w:sz w:val="16"/>
              </w:rPr>
              <w:t>ZGM-MRF-000-ZV9-001:</w:t>
            </w:r>
            <w:r>
              <w:rPr>
                <w:color w:val="1B377C"/>
                <w:spacing w:val="12"/>
                <w:sz w:val="16"/>
              </w:rPr>
              <w:t xml:space="preserve"> </w:t>
            </w:r>
            <w:r>
              <w:rPr>
                <w:color w:val="1B377C"/>
                <w:sz w:val="16"/>
              </w:rPr>
              <w:t>Hodnotí</w:t>
            </w:r>
            <w:r>
              <w:rPr>
                <w:color w:val="1B377C"/>
                <w:spacing w:val="13"/>
                <w:sz w:val="16"/>
              </w:rPr>
              <w:t xml:space="preserve"> </w:t>
            </w:r>
            <w:r>
              <w:rPr>
                <w:color w:val="1B377C"/>
                <w:sz w:val="16"/>
              </w:rPr>
              <w:t>získané</w:t>
            </w:r>
            <w:r>
              <w:rPr>
                <w:color w:val="1B377C"/>
                <w:spacing w:val="13"/>
                <w:sz w:val="16"/>
              </w:rPr>
              <w:t xml:space="preserve"> </w:t>
            </w:r>
            <w:r>
              <w:rPr>
                <w:color w:val="1B377C"/>
                <w:sz w:val="16"/>
              </w:rPr>
              <w:t>výsledky</w:t>
            </w:r>
            <w:r>
              <w:rPr>
                <w:color w:val="1B377C"/>
                <w:spacing w:val="12"/>
                <w:sz w:val="16"/>
              </w:rPr>
              <w:t xml:space="preserve"> </w:t>
            </w:r>
            <w:r>
              <w:rPr>
                <w:color w:val="1B377C"/>
                <w:sz w:val="16"/>
              </w:rPr>
              <w:t>ve</w:t>
            </w:r>
            <w:r>
              <w:rPr>
                <w:color w:val="1B377C"/>
                <w:spacing w:val="13"/>
                <w:sz w:val="16"/>
              </w:rPr>
              <w:t xml:space="preserve"> </w:t>
            </w:r>
            <w:r>
              <w:rPr>
                <w:color w:val="1B377C"/>
                <w:sz w:val="16"/>
              </w:rPr>
              <w:t>vztahu</w:t>
            </w:r>
            <w:r>
              <w:rPr>
                <w:color w:val="1B377C"/>
                <w:spacing w:val="13"/>
                <w:sz w:val="16"/>
              </w:rPr>
              <w:t xml:space="preserve"> </w:t>
            </w:r>
            <w:r>
              <w:rPr>
                <w:color w:val="1B377C"/>
                <w:sz w:val="16"/>
              </w:rPr>
              <w:t>k</w:t>
            </w:r>
            <w:r>
              <w:rPr>
                <w:color w:val="1B377C"/>
                <w:spacing w:val="12"/>
                <w:sz w:val="16"/>
              </w:rPr>
              <w:t xml:space="preserve"> </w:t>
            </w:r>
            <w:r>
              <w:rPr>
                <w:color w:val="1B377C"/>
                <w:sz w:val="16"/>
              </w:rPr>
              <w:t>výchozí</w:t>
            </w:r>
            <w:r>
              <w:rPr>
                <w:color w:val="1B377C"/>
                <w:spacing w:val="13"/>
                <w:sz w:val="16"/>
              </w:rPr>
              <w:t xml:space="preserve"> </w:t>
            </w:r>
            <w:r>
              <w:rPr>
                <w:color w:val="1B377C"/>
                <w:sz w:val="16"/>
              </w:rPr>
              <w:t>matematické</w:t>
            </w:r>
            <w:r>
              <w:rPr>
                <w:color w:val="1B377C"/>
                <w:spacing w:val="13"/>
                <w:sz w:val="16"/>
              </w:rPr>
              <w:t xml:space="preserve"> </w:t>
            </w:r>
            <w:r>
              <w:rPr>
                <w:color w:val="1B377C"/>
                <w:spacing w:val="-2"/>
                <w:sz w:val="16"/>
              </w:rPr>
              <w:t>situaci.</w:t>
            </w:r>
          </w:p>
        </w:tc>
      </w:tr>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125"/>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p w:rsidR="00750E3E" w:rsidRDefault="000B7D51">
            <w:pPr>
              <w:pStyle w:val="TableParagraph"/>
              <w:numPr>
                <w:ilvl w:val="0"/>
                <w:numId w:val="125"/>
              </w:numPr>
              <w:tabs>
                <w:tab w:val="left" w:pos="309"/>
                <w:tab w:val="left" w:pos="311"/>
              </w:tabs>
              <w:spacing w:before="19" w:line="252" w:lineRule="auto"/>
              <w:ind w:right="179"/>
              <w:rPr>
                <w:sz w:val="16"/>
              </w:rPr>
            </w:pPr>
            <w:r>
              <w:rPr>
                <w:rFonts w:ascii="Arial Black" w:hAnsi="Arial Black"/>
                <w:color w:val="1B377C"/>
                <w:w w:val="105"/>
                <w:sz w:val="16"/>
              </w:rPr>
              <w:t>PTU</w:t>
            </w:r>
            <w:r>
              <w:rPr>
                <w:color w:val="1B377C"/>
                <w:w w:val="105"/>
                <w:sz w:val="16"/>
              </w:rPr>
              <w:t>-000-000-ZV9-002:</w:t>
            </w:r>
            <w:r>
              <w:rPr>
                <w:color w:val="1B377C"/>
                <w:spacing w:val="-5"/>
                <w:w w:val="105"/>
                <w:sz w:val="16"/>
              </w:rPr>
              <w:t xml:space="preserve"> </w:t>
            </w:r>
            <w:r>
              <w:rPr>
                <w:color w:val="1B377C"/>
                <w:w w:val="105"/>
                <w:sz w:val="16"/>
              </w:rPr>
              <w:t>Prozkoumá</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vysvětlí</w:t>
            </w:r>
            <w:r>
              <w:rPr>
                <w:color w:val="1B377C"/>
                <w:spacing w:val="-5"/>
                <w:w w:val="105"/>
                <w:sz w:val="16"/>
              </w:rPr>
              <w:t xml:space="preserve"> </w:t>
            </w:r>
            <w:r>
              <w:rPr>
                <w:color w:val="1B377C"/>
                <w:w w:val="105"/>
                <w:sz w:val="16"/>
              </w:rPr>
              <w:t>provázanost</w:t>
            </w:r>
            <w:r>
              <w:rPr>
                <w:color w:val="1B377C"/>
                <w:spacing w:val="-5"/>
                <w:w w:val="105"/>
                <w:sz w:val="16"/>
              </w:rPr>
              <w:t xml:space="preserve"> </w:t>
            </w:r>
            <w:r>
              <w:rPr>
                <w:color w:val="1B377C"/>
                <w:w w:val="105"/>
                <w:sz w:val="16"/>
              </w:rPr>
              <w:t>mezi</w:t>
            </w:r>
            <w:r>
              <w:rPr>
                <w:color w:val="1B377C"/>
                <w:spacing w:val="-5"/>
                <w:w w:val="105"/>
                <w:sz w:val="16"/>
              </w:rPr>
              <w:t xml:space="preserve"> </w:t>
            </w:r>
            <w:r>
              <w:rPr>
                <w:color w:val="1B377C"/>
                <w:w w:val="105"/>
                <w:sz w:val="16"/>
              </w:rPr>
              <w:t>klimatickou</w:t>
            </w:r>
            <w:r>
              <w:rPr>
                <w:color w:val="1B377C"/>
                <w:spacing w:val="-5"/>
                <w:w w:val="105"/>
                <w:sz w:val="16"/>
              </w:rPr>
              <w:t xml:space="preserve"> </w:t>
            </w:r>
            <w:r>
              <w:rPr>
                <w:color w:val="1B377C"/>
                <w:w w:val="105"/>
                <w:sz w:val="16"/>
              </w:rPr>
              <w:t>změnou,</w:t>
            </w:r>
            <w:r>
              <w:rPr>
                <w:color w:val="1B377C"/>
                <w:spacing w:val="-5"/>
                <w:w w:val="105"/>
                <w:sz w:val="16"/>
              </w:rPr>
              <w:t xml:space="preserve"> </w:t>
            </w:r>
            <w:r>
              <w:rPr>
                <w:color w:val="1B377C"/>
                <w:w w:val="105"/>
                <w:sz w:val="16"/>
              </w:rPr>
              <w:t>vlastním</w:t>
            </w:r>
            <w:r>
              <w:rPr>
                <w:color w:val="1B377C"/>
                <w:spacing w:val="-5"/>
                <w:w w:val="105"/>
                <w:sz w:val="16"/>
              </w:rPr>
              <w:t xml:space="preserve"> </w:t>
            </w:r>
            <w:r>
              <w:rPr>
                <w:color w:val="1B377C"/>
                <w:w w:val="105"/>
                <w:sz w:val="16"/>
              </w:rPr>
              <w:t>životním</w:t>
            </w:r>
            <w:r>
              <w:rPr>
                <w:color w:val="1B377C"/>
                <w:spacing w:val="-5"/>
                <w:w w:val="105"/>
                <w:sz w:val="16"/>
              </w:rPr>
              <w:t xml:space="preserve"> </w:t>
            </w:r>
            <w:r>
              <w:rPr>
                <w:color w:val="1B377C"/>
                <w:w w:val="105"/>
                <w:sz w:val="16"/>
              </w:rPr>
              <w:t>stylem,</w:t>
            </w:r>
            <w:r>
              <w:rPr>
                <w:color w:val="1B377C"/>
                <w:spacing w:val="-5"/>
                <w:w w:val="105"/>
                <w:sz w:val="16"/>
              </w:rPr>
              <w:t xml:space="preserve"> </w:t>
            </w:r>
            <w:r>
              <w:rPr>
                <w:color w:val="1B377C"/>
                <w:w w:val="105"/>
                <w:sz w:val="16"/>
              </w:rPr>
              <w:t>životem společnosti a ekonomickou činností.</w:t>
            </w:r>
          </w:p>
          <w:p w:rsidR="00750E3E" w:rsidRDefault="000B7D51">
            <w:pPr>
              <w:pStyle w:val="TableParagraph"/>
              <w:numPr>
                <w:ilvl w:val="0"/>
                <w:numId w:val="125"/>
              </w:numPr>
              <w:tabs>
                <w:tab w:val="left" w:pos="309"/>
                <w:tab w:val="left" w:pos="311"/>
              </w:tabs>
              <w:spacing w:before="18" w:line="252" w:lineRule="auto"/>
              <w:ind w:right="737"/>
              <w:rPr>
                <w:sz w:val="16"/>
              </w:rPr>
            </w:pPr>
            <w:r>
              <w:rPr>
                <w:rFonts w:ascii="Arial Black" w:hAnsi="Arial Black"/>
                <w:color w:val="1B377C"/>
                <w:w w:val="105"/>
                <w:sz w:val="16"/>
              </w:rPr>
              <w:t>PTU</w:t>
            </w:r>
            <w:r>
              <w:rPr>
                <w:color w:val="1B377C"/>
                <w:w w:val="105"/>
                <w:sz w:val="16"/>
              </w:rPr>
              <w:t>-000-000-ZV9-003:</w:t>
            </w:r>
            <w:r>
              <w:rPr>
                <w:color w:val="1B377C"/>
                <w:spacing w:val="-7"/>
                <w:w w:val="105"/>
                <w:sz w:val="16"/>
              </w:rPr>
              <w:t xml:space="preserve"> </w:t>
            </w:r>
            <w:r>
              <w:rPr>
                <w:color w:val="1B377C"/>
                <w:w w:val="105"/>
                <w:sz w:val="16"/>
              </w:rPr>
              <w:t>Vybírá,</w:t>
            </w:r>
            <w:r>
              <w:rPr>
                <w:color w:val="1B377C"/>
                <w:spacing w:val="-7"/>
                <w:w w:val="105"/>
                <w:sz w:val="16"/>
              </w:rPr>
              <w:t xml:space="preserve"> </w:t>
            </w:r>
            <w:r>
              <w:rPr>
                <w:color w:val="1B377C"/>
                <w:w w:val="105"/>
                <w:sz w:val="16"/>
              </w:rPr>
              <w:t>plánuje,</w:t>
            </w:r>
            <w:r>
              <w:rPr>
                <w:color w:val="1B377C"/>
                <w:spacing w:val="-7"/>
                <w:w w:val="105"/>
                <w:sz w:val="16"/>
              </w:rPr>
              <w:t xml:space="preserve"> </w:t>
            </w:r>
            <w:r>
              <w:rPr>
                <w:color w:val="1B377C"/>
                <w:w w:val="105"/>
                <w:sz w:val="16"/>
              </w:rPr>
              <w:t>realizuje</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vyhodnotí</w:t>
            </w:r>
            <w:r>
              <w:rPr>
                <w:color w:val="1B377C"/>
                <w:spacing w:val="-7"/>
                <w:w w:val="105"/>
                <w:sz w:val="16"/>
              </w:rPr>
              <w:t xml:space="preserve"> </w:t>
            </w:r>
            <w:r>
              <w:rPr>
                <w:color w:val="1B377C"/>
                <w:w w:val="105"/>
                <w:sz w:val="16"/>
              </w:rPr>
              <w:t>společně</w:t>
            </w:r>
            <w:r>
              <w:rPr>
                <w:color w:val="1B377C"/>
                <w:spacing w:val="-7"/>
                <w:w w:val="105"/>
                <w:sz w:val="16"/>
              </w:rPr>
              <w:t xml:space="preserve"> </w:t>
            </w:r>
            <w:r>
              <w:rPr>
                <w:color w:val="1B377C"/>
                <w:w w:val="105"/>
                <w:sz w:val="16"/>
              </w:rPr>
              <w:t>se</w:t>
            </w:r>
            <w:r>
              <w:rPr>
                <w:color w:val="1B377C"/>
                <w:spacing w:val="-7"/>
                <w:w w:val="105"/>
                <w:sz w:val="16"/>
              </w:rPr>
              <w:t xml:space="preserve"> </w:t>
            </w:r>
            <w:r>
              <w:rPr>
                <w:color w:val="1B377C"/>
                <w:w w:val="105"/>
                <w:sz w:val="16"/>
              </w:rPr>
              <w:t>spolužáky</w:t>
            </w:r>
            <w:r>
              <w:rPr>
                <w:color w:val="1B377C"/>
                <w:spacing w:val="-7"/>
                <w:w w:val="105"/>
                <w:sz w:val="16"/>
              </w:rPr>
              <w:t xml:space="preserve"> </w:t>
            </w:r>
            <w:r>
              <w:rPr>
                <w:color w:val="1B377C"/>
                <w:w w:val="105"/>
                <w:sz w:val="16"/>
              </w:rPr>
              <w:t>nebo</w:t>
            </w:r>
            <w:r>
              <w:rPr>
                <w:color w:val="1B377C"/>
                <w:spacing w:val="-7"/>
                <w:w w:val="105"/>
                <w:sz w:val="16"/>
              </w:rPr>
              <w:t xml:space="preserve"> </w:t>
            </w:r>
            <w:r>
              <w:rPr>
                <w:color w:val="1B377C"/>
                <w:w w:val="105"/>
                <w:sz w:val="16"/>
              </w:rPr>
              <w:t>dalšími</w:t>
            </w:r>
            <w:r>
              <w:rPr>
                <w:color w:val="1B377C"/>
                <w:spacing w:val="-7"/>
                <w:w w:val="105"/>
                <w:sz w:val="16"/>
              </w:rPr>
              <w:t xml:space="preserve"> </w:t>
            </w:r>
            <w:r>
              <w:rPr>
                <w:color w:val="1B377C"/>
                <w:w w:val="105"/>
                <w:sz w:val="16"/>
              </w:rPr>
              <w:t>lidmi</w:t>
            </w:r>
            <w:r>
              <w:rPr>
                <w:color w:val="1B377C"/>
                <w:spacing w:val="-7"/>
                <w:w w:val="105"/>
                <w:sz w:val="16"/>
              </w:rPr>
              <w:t xml:space="preserve"> </w:t>
            </w:r>
            <w:r>
              <w:rPr>
                <w:color w:val="1B377C"/>
                <w:w w:val="105"/>
                <w:sz w:val="16"/>
              </w:rPr>
              <w:t xml:space="preserve">opatření potřebná pro posílení udržitelnosti v </w:t>
            </w:r>
            <w:r>
              <w:rPr>
                <w:color w:val="1B377C"/>
                <w:w w:val="105"/>
                <w:sz w:val="16"/>
              </w:rPr>
              <w:t>místní komunitě či ve světě.</w:t>
            </w:r>
          </w:p>
        </w:tc>
      </w:tr>
      <w:tr w:rsidR="00750E3E">
        <w:trPr>
          <w:trHeight w:val="1961"/>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24"/>
              </w:numPr>
              <w:tabs>
                <w:tab w:val="left" w:pos="310"/>
              </w:tabs>
              <w:spacing w:before="67"/>
              <w:ind w:left="310" w:hanging="197"/>
              <w:rPr>
                <w:sz w:val="16"/>
              </w:rPr>
            </w:pPr>
            <w:r>
              <w:rPr>
                <w:color w:val="1B377C"/>
                <w:w w:val="105"/>
                <w:sz w:val="16"/>
              </w:rPr>
              <w:t>Co</w:t>
            </w:r>
            <w:r>
              <w:rPr>
                <w:color w:val="1B377C"/>
                <w:spacing w:val="-4"/>
                <w:w w:val="105"/>
                <w:sz w:val="16"/>
              </w:rPr>
              <w:t xml:space="preserve"> </w:t>
            </w:r>
            <w:r>
              <w:rPr>
                <w:color w:val="1B377C"/>
                <w:w w:val="105"/>
                <w:sz w:val="16"/>
              </w:rPr>
              <w:t>se</w:t>
            </w:r>
            <w:r>
              <w:rPr>
                <w:color w:val="1B377C"/>
                <w:spacing w:val="-3"/>
                <w:w w:val="105"/>
                <w:sz w:val="16"/>
              </w:rPr>
              <w:t xml:space="preserve"> </w:t>
            </w:r>
            <w:r>
              <w:rPr>
                <w:color w:val="1B377C"/>
                <w:w w:val="105"/>
                <w:sz w:val="16"/>
              </w:rPr>
              <w:t>můžeme</w:t>
            </w:r>
            <w:r>
              <w:rPr>
                <w:color w:val="1B377C"/>
                <w:spacing w:val="-4"/>
                <w:w w:val="105"/>
                <w:sz w:val="16"/>
              </w:rPr>
              <w:t xml:space="preserve"> </w:t>
            </w:r>
            <w:r>
              <w:rPr>
                <w:color w:val="1B377C"/>
                <w:w w:val="105"/>
                <w:sz w:val="16"/>
              </w:rPr>
              <w:t>naučit</w:t>
            </w:r>
            <w:r>
              <w:rPr>
                <w:color w:val="1B377C"/>
                <w:spacing w:val="-3"/>
                <w:w w:val="105"/>
                <w:sz w:val="16"/>
              </w:rPr>
              <w:t xml:space="preserve"> </w:t>
            </w:r>
            <w:r>
              <w:rPr>
                <w:color w:val="1B377C"/>
                <w:w w:val="105"/>
                <w:sz w:val="16"/>
              </w:rPr>
              <w:t>od</w:t>
            </w:r>
            <w:r>
              <w:rPr>
                <w:color w:val="1B377C"/>
                <w:spacing w:val="-3"/>
                <w:w w:val="105"/>
                <w:sz w:val="16"/>
              </w:rPr>
              <w:t xml:space="preserve"> </w:t>
            </w:r>
            <w:r>
              <w:rPr>
                <w:color w:val="1B377C"/>
                <w:w w:val="105"/>
                <w:sz w:val="16"/>
              </w:rPr>
              <w:t>přírody</w:t>
            </w:r>
            <w:r>
              <w:rPr>
                <w:color w:val="1B377C"/>
                <w:spacing w:val="-4"/>
                <w:w w:val="105"/>
                <w:sz w:val="16"/>
              </w:rPr>
              <w:t xml:space="preserve"> </w:t>
            </w:r>
            <w:r>
              <w:rPr>
                <w:color w:val="1B377C"/>
                <w:w w:val="105"/>
                <w:sz w:val="16"/>
              </w:rPr>
              <w:t>tom,</w:t>
            </w:r>
            <w:r>
              <w:rPr>
                <w:color w:val="1B377C"/>
                <w:spacing w:val="-3"/>
                <w:w w:val="105"/>
                <w:sz w:val="16"/>
              </w:rPr>
              <w:t xml:space="preserve"> </w:t>
            </w:r>
            <w:r>
              <w:rPr>
                <w:color w:val="1B377C"/>
                <w:w w:val="105"/>
                <w:sz w:val="16"/>
              </w:rPr>
              <w:t>jak</w:t>
            </w:r>
            <w:r>
              <w:rPr>
                <w:color w:val="1B377C"/>
                <w:spacing w:val="-3"/>
                <w:w w:val="105"/>
                <w:sz w:val="16"/>
              </w:rPr>
              <w:t xml:space="preserve"> </w:t>
            </w:r>
            <w:r>
              <w:rPr>
                <w:color w:val="1B377C"/>
                <w:w w:val="105"/>
                <w:sz w:val="16"/>
              </w:rPr>
              <w:t>zacházet</w:t>
            </w:r>
            <w:r>
              <w:rPr>
                <w:color w:val="1B377C"/>
                <w:spacing w:val="-4"/>
                <w:w w:val="105"/>
                <w:sz w:val="16"/>
              </w:rPr>
              <w:t xml:space="preserve"> </w:t>
            </w:r>
            <w:r>
              <w:rPr>
                <w:color w:val="1B377C"/>
                <w:w w:val="105"/>
                <w:sz w:val="16"/>
              </w:rPr>
              <w:t>s</w:t>
            </w:r>
            <w:r>
              <w:rPr>
                <w:color w:val="1B377C"/>
                <w:spacing w:val="-3"/>
                <w:w w:val="105"/>
                <w:sz w:val="16"/>
              </w:rPr>
              <w:t xml:space="preserve"> </w:t>
            </w:r>
            <w:r>
              <w:rPr>
                <w:color w:val="1B377C"/>
                <w:spacing w:val="-2"/>
                <w:w w:val="105"/>
                <w:sz w:val="16"/>
              </w:rPr>
              <w:t>vodou?</w:t>
            </w:r>
          </w:p>
          <w:p w:rsidR="00750E3E" w:rsidRDefault="000B7D51">
            <w:pPr>
              <w:pStyle w:val="TableParagraph"/>
              <w:numPr>
                <w:ilvl w:val="0"/>
                <w:numId w:val="124"/>
              </w:numPr>
              <w:tabs>
                <w:tab w:val="left" w:pos="310"/>
              </w:tabs>
              <w:spacing w:before="55"/>
              <w:ind w:left="310" w:hanging="197"/>
              <w:rPr>
                <w:sz w:val="16"/>
              </w:rPr>
            </w:pPr>
            <w:r>
              <w:rPr>
                <w:color w:val="1B377C"/>
                <w:w w:val="105"/>
                <w:sz w:val="16"/>
              </w:rPr>
              <w:t>Jak</w:t>
            </w:r>
            <w:r>
              <w:rPr>
                <w:color w:val="1B377C"/>
                <w:spacing w:val="-6"/>
                <w:w w:val="105"/>
                <w:sz w:val="16"/>
              </w:rPr>
              <w:t xml:space="preserve"> </w:t>
            </w:r>
            <w:r>
              <w:rPr>
                <w:color w:val="1B377C"/>
                <w:w w:val="105"/>
                <w:sz w:val="16"/>
              </w:rPr>
              <w:t>voda</w:t>
            </w:r>
            <w:r>
              <w:rPr>
                <w:color w:val="1B377C"/>
                <w:spacing w:val="-6"/>
                <w:w w:val="105"/>
                <w:sz w:val="16"/>
              </w:rPr>
              <w:t xml:space="preserve"> </w:t>
            </w:r>
            <w:r>
              <w:rPr>
                <w:color w:val="1B377C"/>
                <w:w w:val="105"/>
                <w:sz w:val="16"/>
              </w:rPr>
              <w:t>ovlivňuje</w:t>
            </w:r>
            <w:r>
              <w:rPr>
                <w:color w:val="1B377C"/>
                <w:spacing w:val="-6"/>
                <w:w w:val="105"/>
                <w:sz w:val="16"/>
              </w:rPr>
              <w:t xml:space="preserve"> </w:t>
            </w:r>
            <w:r>
              <w:rPr>
                <w:color w:val="1B377C"/>
                <w:w w:val="105"/>
                <w:sz w:val="16"/>
              </w:rPr>
              <w:t>krajinu</w:t>
            </w:r>
            <w:r>
              <w:rPr>
                <w:color w:val="1B377C"/>
                <w:spacing w:val="-5"/>
                <w:w w:val="105"/>
                <w:sz w:val="16"/>
              </w:rPr>
              <w:t xml:space="preserve"> </w:t>
            </w:r>
            <w:r>
              <w:rPr>
                <w:color w:val="1B377C"/>
                <w:w w:val="105"/>
                <w:sz w:val="16"/>
              </w:rPr>
              <w:t>kolem</w:t>
            </w:r>
            <w:r>
              <w:rPr>
                <w:color w:val="1B377C"/>
                <w:spacing w:val="-6"/>
                <w:w w:val="105"/>
                <w:sz w:val="16"/>
              </w:rPr>
              <w:t xml:space="preserve"> </w:t>
            </w:r>
            <w:r>
              <w:rPr>
                <w:color w:val="1B377C"/>
                <w:w w:val="105"/>
                <w:sz w:val="16"/>
              </w:rPr>
              <w:t>nás</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co</w:t>
            </w:r>
            <w:r>
              <w:rPr>
                <w:color w:val="1B377C"/>
                <w:spacing w:val="-5"/>
                <w:w w:val="105"/>
                <w:sz w:val="16"/>
              </w:rPr>
              <w:t xml:space="preserve"> </w:t>
            </w:r>
            <w:r>
              <w:rPr>
                <w:color w:val="1B377C"/>
                <w:w w:val="105"/>
                <w:sz w:val="16"/>
              </w:rPr>
              <w:t>se</w:t>
            </w:r>
            <w:r>
              <w:rPr>
                <w:color w:val="1B377C"/>
                <w:spacing w:val="-6"/>
                <w:w w:val="105"/>
                <w:sz w:val="16"/>
              </w:rPr>
              <w:t xml:space="preserve"> </w:t>
            </w:r>
            <w:r>
              <w:rPr>
                <w:color w:val="1B377C"/>
                <w:w w:val="105"/>
                <w:sz w:val="16"/>
              </w:rPr>
              <w:t>stane,</w:t>
            </w:r>
            <w:r>
              <w:rPr>
                <w:color w:val="1B377C"/>
                <w:spacing w:val="-6"/>
                <w:w w:val="105"/>
                <w:sz w:val="16"/>
              </w:rPr>
              <w:t xml:space="preserve"> </w:t>
            </w:r>
            <w:r>
              <w:rPr>
                <w:color w:val="1B377C"/>
                <w:w w:val="105"/>
                <w:sz w:val="16"/>
              </w:rPr>
              <w:t>když</w:t>
            </w:r>
            <w:r>
              <w:rPr>
                <w:color w:val="1B377C"/>
                <w:spacing w:val="-6"/>
                <w:w w:val="105"/>
                <w:sz w:val="16"/>
              </w:rPr>
              <w:t xml:space="preserve"> </w:t>
            </w:r>
            <w:r>
              <w:rPr>
                <w:color w:val="1B377C"/>
                <w:w w:val="105"/>
                <w:sz w:val="16"/>
              </w:rPr>
              <w:t>jí</w:t>
            </w:r>
            <w:r>
              <w:rPr>
                <w:color w:val="1B377C"/>
                <w:spacing w:val="-5"/>
                <w:w w:val="105"/>
                <w:sz w:val="16"/>
              </w:rPr>
              <w:t xml:space="preserve"> </w:t>
            </w:r>
            <w:r>
              <w:rPr>
                <w:color w:val="1B377C"/>
                <w:w w:val="105"/>
                <w:sz w:val="16"/>
              </w:rPr>
              <w:t>bude</w:t>
            </w:r>
            <w:r>
              <w:rPr>
                <w:color w:val="1B377C"/>
                <w:spacing w:val="-6"/>
                <w:w w:val="105"/>
                <w:sz w:val="16"/>
              </w:rPr>
              <w:t xml:space="preserve"> </w:t>
            </w:r>
            <w:r>
              <w:rPr>
                <w:color w:val="1B377C"/>
                <w:w w:val="105"/>
                <w:sz w:val="16"/>
              </w:rPr>
              <w:t>příliš</w:t>
            </w:r>
            <w:r>
              <w:rPr>
                <w:color w:val="1B377C"/>
                <w:spacing w:val="-6"/>
                <w:w w:val="105"/>
                <w:sz w:val="16"/>
              </w:rPr>
              <w:t xml:space="preserve"> </w:t>
            </w:r>
            <w:r>
              <w:rPr>
                <w:color w:val="1B377C"/>
                <w:spacing w:val="-2"/>
                <w:w w:val="105"/>
                <w:sz w:val="16"/>
              </w:rPr>
              <w:t>mnoho?</w:t>
            </w:r>
          </w:p>
          <w:p w:rsidR="00750E3E" w:rsidRDefault="000B7D51">
            <w:pPr>
              <w:pStyle w:val="TableParagraph"/>
              <w:numPr>
                <w:ilvl w:val="0"/>
                <w:numId w:val="124"/>
              </w:numPr>
              <w:tabs>
                <w:tab w:val="left" w:pos="310"/>
              </w:tabs>
              <w:spacing w:before="54"/>
              <w:ind w:left="310" w:hanging="197"/>
              <w:rPr>
                <w:sz w:val="16"/>
              </w:rPr>
            </w:pPr>
            <w:r>
              <w:rPr>
                <w:color w:val="1B377C"/>
                <w:w w:val="105"/>
                <w:sz w:val="16"/>
              </w:rPr>
              <w:t>Proč</w:t>
            </w:r>
            <w:r>
              <w:rPr>
                <w:color w:val="1B377C"/>
                <w:spacing w:val="-5"/>
                <w:w w:val="105"/>
                <w:sz w:val="16"/>
              </w:rPr>
              <w:t xml:space="preserve"> </w:t>
            </w:r>
            <w:r>
              <w:rPr>
                <w:color w:val="1B377C"/>
                <w:w w:val="105"/>
                <w:sz w:val="16"/>
              </w:rPr>
              <w:t>se</w:t>
            </w:r>
            <w:r>
              <w:rPr>
                <w:color w:val="1B377C"/>
                <w:spacing w:val="-5"/>
                <w:w w:val="105"/>
                <w:sz w:val="16"/>
              </w:rPr>
              <w:t xml:space="preserve"> </w:t>
            </w:r>
            <w:r>
              <w:rPr>
                <w:color w:val="1B377C"/>
                <w:w w:val="105"/>
                <w:sz w:val="16"/>
              </w:rPr>
              <w:t>některé</w:t>
            </w:r>
            <w:r>
              <w:rPr>
                <w:color w:val="1B377C"/>
                <w:spacing w:val="-5"/>
                <w:w w:val="105"/>
                <w:sz w:val="16"/>
              </w:rPr>
              <w:t xml:space="preserve"> </w:t>
            </w:r>
            <w:r>
              <w:rPr>
                <w:color w:val="1B377C"/>
                <w:w w:val="105"/>
                <w:sz w:val="16"/>
              </w:rPr>
              <w:t>oblasti</w:t>
            </w:r>
            <w:r>
              <w:rPr>
                <w:color w:val="1B377C"/>
                <w:spacing w:val="-5"/>
                <w:w w:val="105"/>
                <w:sz w:val="16"/>
              </w:rPr>
              <w:t xml:space="preserve"> </w:t>
            </w:r>
            <w:r>
              <w:rPr>
                <w:color w:val="1B377C"/>
                <w:w w:val="105"/>
                <w:sz w:val="16"/>
              </w:rPr>
              <w:t>při</w:t>
            </w:r>
            <w:r>
              <w:rPr>
                <w:color w:val="1B377C"/>
                <w:spacing w:val="-5"/>
                <w:w w:val="105"/>
                <w:sz w:val="16"/>
              </w:rPr>
              <w:t xml:space="preserve"> </w:t>
            </w:r>
            <w:r>
              <w:rPr>
                <w:color w:val="1B377C"/>
                <w:w w:val="105"/>
                <w:sz w:val="16"/>
              </w:rPr>
              <w:t>povodních</w:t>
            </w:r>
            <w:r>
              <w:rPr>
                <w:color w:val="1B377C"/>
                <w:spacing w:val="-5"/>
                <w:w w:val="105"/>
                <w:sz w:val="16"/>
              </w:rPr>
              <w:t xml:space="preserve"> </w:t>
            </w:r>
            <w:r>
              <w:rPr>
                <w:color w:val="1B377C"/>
                <w:w w:val="105"/>
                <w:sz w:val="16"/>
              </w:rPr>
              <w:t>zaplaví</w:t>
            </w:r>
            <w:r>
              <w:rPr>
                <w:color w:val="1B377C"/>
                <w:spacing w:val="-5"/>
                <w:w w:val="105"/>
                <w:sz w:val="16"/>
              </w:rPr>
              <w:t xml:space="preserve"> </w:t>
            </w:r>
            <w:r>
              <w:rPr>
                <w:color w:val="1B377C"/>
                <w:w w:val="105"/>
                <w:sz w:val="16"/>
              </w:rPr>
              <w:t>snadno,</w:t>
            </w:r>
            <w:r>
              <w:rPr>
                <w:color w:val="1B377C"/>
                <w:spacing w:val="-5"/>
                <w:w w:val="105"/>
                <w:sz w:val="16"/>
              </w:rPr>
              <w:t xml:space="preserve"> </w:t>
            </w:r>
            <w:r>
              <w:rPr>
                <w:color w:val="1B377C"/>
                <w:w w:val="105"/>
                <w:sz w:val="16"/>
              </w:rPr>
              <w:t>zatímco</w:t>
            </w:r>
            <w:r>
              <w:rPr>
                <w:color w:val="1B377C"/>
                <w:spacing w:val="-5"/>
                <w:w w:val="105"/>
                <w:sz w:val="16"/>
              </w:rPr>
              <w:t xml:space="preserve"> </w:t>
            </w:r>
            <w:r>
              <w:rPr>
                <w:color w:val="1B377C"/>
                <w:w w:val="105"/>
                <w:sz w:val="16"/>
              </w:rPr>
              <w:t>jiné</w:t>
            </w:r>
            <w:r>
              <w:rPr>
                <w:color w:val="1B377C"/>
                <w:spacing w:val="-5"/>
                <w:w w:val="105"/>
                <w:sz w:val="16"/>
              </w:rPr>
              <w:t xml:space="preserve"> </w:t>
            </w:r>
            <w:r>
              <w:rPr>
                <w:color w:val="1B377C"/>
                <w:w w:val="105"/>
                <w:sz w:val="16"/>
              </w:rPr>
              <w:t>zůstávají</w:t>
            </w:r>
            <w:r>
              <w:rPr>
                <w:color w:val="1B377C"/>
                <w:spacing w:val="-5"/>
                <w:w w:val="105"/>
                <w:sz w:val="16"/>
              </w:rPr>
              <w:t xml:space="preserve"> </w:t>
            </w:r>
            <w:r>
              <w:rPr>
                <w:color w:val="1B377C"/>
                <w:spacing w:val="-2"/>
                <w:w w:val="105"/>
                <w:sz w:val="16"/>
              </w:rPr>
              <w:t>suché?</w:t>
            </w:r>
          </w:p>
          <w:p w:rsidR="00750E3E" w:rsidRDefault="000B7D51">
            <w:pPr>
              <w:pStyle w:val="TableParagraph"/>
              <w:spacing w:before="59"/>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124"/>
              </w:numPr>
              <w:tabs>
                <w:tab w:val="left" w:pos="310"/>
              </w:tabs>
              <w:spacing w:before="67"/>
              <w:ind w:left="310" w:hanging="197"/>
              <w:rPr>
                <w:sz w:val="16"/>
              </w:rPr>
            </w:pPr>
            <w:r>
              <w:rPr>
                <w:color w:val="1B377C"/>
                <w:w w:val="105"/>
                <w:sz w:val="16"/>
              </w:rPr>
              <w:t>Vytvoření</w:t>
            </w:r>
            <w:r>
              <w:rPr>
                <w:color w:val="1B377C"/>
                <w:spacing w:val="7"/>
                <w:w w:val="105"/>
                <w:sz w:val="16"/>
              </w:rPr>
              <w:t xml:space="preserve"> </w:t>
            </w:r>
            <w:r>
              <w:rPr>
                <w:color w:val="1B377C"/>
                <w:w w:val="105"/>
                <w:sz w:val="16"/>
              </w:rPr>
              <w:t>vodního</w:t>
            </w:r>
            <w:r>
              <w:rPr>
                <w:color w:val="1B377C"/>
                <w:spacing w:val="8"/>
                <w:w w:val="105"/>
                <w:sz w:val="16"/>
              </w:rPr>
              <w:t xml:space="preserve"> </w:t>
            </w:r>
            <w:r>
              <w:rPr>
                <w:color w:val="1B377C"/>
                <w:w w:val="105"/>
                <w:sz w:val="16"/>
              </w:rPr>
              <w:t>tlakoměru</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měření</w:t>
            </w:r>
            <w:r>
              <w:rPr>
                <w:color w:val="1B377C"/>
                <w:spacing w:val="8"/>
                <w:w w:val="105"/>
                <w:sz w:val="16"/>
              </w:rPr>
              <w:t xml:space="preserve"> </w:t>
            </w:r>
            <w:r>
              <w:rPr>
                <w:color w:val="1B377C"/>
                <w:w w:val="105"/>
                <w:sz w:val="16"/>
              </w:rPr>
              <w:t>hydrostatického</w:t>
            </w:r>
            <w:r>
              <w:rPr>
                <w:color w:val="1B377C"/>
                <w:spacing w:val="8"/>
                <w:w w:val="105"/>
                <w:sz w:val="16"/>
              </w:rPr>
              <w:t xml:space="preserve"> </w:t>
            </w:r>
            <w:r>
              <w:rPr>
                <w:color w:val="1B377C"/>
                <w:spacing w:val="-2"/>
                <w:w w:val="105"/>
                <w:sz w:val="16"/>
              </w:rPr>
              <w:t>tlaku</w:t>
            </w:r>
          </w:p>
          <w:p w:rsidR="00750E3E" w:rsidRDefault="000B7D51">
            <w:pPr>
              <w:pStyle w:val="TableParagraph"/>
              <w:spacing w:before="28"/>
              <w:ind w:left="311"/>
              <w:rPr>
                <w:sz w:val="16"/>
              </w:rPr>
            </w:pPr>
            <w:r>
              <w:rPr>
                <w:rFonts w:ascii="Arial Black" w:hAnsi="Arial Black"/>
                <w:color w:val="1B377C"/>
                <w:sz w:val="16"/>
              </w:rPr>
              <w:t>·</w:t>
            </w:r>
            <w:r>
              <w:rPr>
                <w:rFonts w:ascii="Arial Black" w:hAnsi="Arial Black"/>
                <w:color w:val="1B377C"/>
                <w:spacing w:val="66"/>
                <w:w w:val="150"/>
                <w:sz w:val="16"/>
              </w:rPr>
              <w:t xml:space="preserve"> </w:t>
            </w:r>
            <w:r>
              <w:rPr>
                <w:color w:val="1B377C"/>
                <w:sz w:val="16"/>
              </w:rPr>
              <w:t>viz</w:t>
            </w:r>
            <w:r>
              <w:rPr>
                <w:color w:val="1B377C"/>
                <w:spacing w:val="-3"/>
                <w:sz w:val="16"/>
              </w:rPr>
              <w:t xml:space="preserve"> </w:t>
            </w:r>
            <w:r>
              <w:rPr>
                <w:color w:val="1B377C"/>
                <w:spacing w:val="-4"/>
                <w:sz w:val="16"/>
              </w:rPr>
              <w:t>níže</w:t>
            </w:r>
          </w:p>
        </w:tc>
      </w:tr>
      <w:tr w:rsidR="00750E3E">
        <w:trPr>
          <w:trHeight w:val="6323"/>
        </w:trPr>
        <w:tc>
          <w:tcPr>
            <w:tcW w:w="9411" w:type="dxa"/>
            <w:shd w:val="clear" w:color="auto" w:fill="F3F3F3"/>
          </w:tcPr>
          <w:p w:rsidR="00750E3E" w:rsidRDefault="000B7D51">
            <w:pPr>
              <w:pStyle w:val="TableParagraph"/>
              <w:spacing w:before="104"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23"/>
              </w:numPr>
              <w:tabs>
                <w:tab w:val="left" w:pos="309"/>
                <w:tab w:val="left" w:pos="311"/>
              </w:tabs>
              <w:spacing w:before="41" w:line="252" w:lineRule="auto"/>
              <w:ind w:right="492"/>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1"/>
                <w:numId w:val="123"/>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tlak</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kapalinách:</w:t>
            </w:r>
            <w:r>
              <w:rPr>
                <w:color w:val="1B377C"/>
                <w:spacing w:val="4"/>
                <w:w w:val="105"/>
                <w:sz w:val="16"/>
              </w:rPr>
              <w:t xml:space="preserve"> </w:t>
            </w:r>
            <w:r>
              <w:rPr>
                <w:color w:val="1B377C"/>
                <w:w w:val="105"/>
                <w:sz w:val="16"/>
              </w:rPr>
              <w:t>hydrostatický</w:t>
            </w:r>
            <w:r>
              <w:rPr>
                <w:color w:val="1B377C"/>
                <w:spacing w:val="3"/>
                <w:w w:val="105"/>
                <w:sz w:val="16"/>
              </w:rPr>
              <w:t xml:space="preserve"> </w:t>
            </w:r>
            <w:r>
              <w:rPr>
                <w:color w:val="1B377C"/>
                <w:w w:val="105"/>
                <w:sz w:val="16"/>
              </w:rPr>
              <w:t>tlak,</w:t>
            </w:r>
            <w:r>
              <w:rPr>
                <w:color w:val="1B377C"/>
                <w:spacing w:val="3"/>
                <w:w w:val="105"/>
                <w:sz w:val="16"/>
              </w:rPr>
              <w:t xml:space="preserve"> </w:t>
            </w:r>
            <w:r>
              <w:rPr>
                <w:color w:val="1B377C"/>
                <w:w w:val="105"/>
                <w:sz w:val="16"/>
              </w:rPr>
              <w:t>spojené</w:t>
            </w:r>
            <w:r>
              <w:rPr>
                <w:color w:val="1B377C"/>
                <w:spacing w:val="3"/>
                <w:w w:val="105"/>
                <w:sz w:val="16"/>
              </w:rPr>
              <w:t xml:space="preserve"> </w:t>
            </w:r>
            <w:r>
              <w:rPr>
                <w:color w:val="1B377C"/>
                <w:w w:val="105"/>
                <w:sz w:val="16"/>
              </w:rPr>
              <w:t>nádoby,</w:t>
            </w:r>
            <w:r>
              <w:rPr>
                <w:color w:val="1B377C"/>
                <w:spacing w:val="3"/>
                <w:w w:val="105"/>
                <w:sz w:val="16"/>
              </w:rPr>
              <w:t xml:space="preserve"> </w:t>
            </w:r>
            <w:r>
              <w:rPr>
                <w:color w:val="1B377C"/>
                <w:w w:val="105"/>
                <w:sz w:val="16"/>
              </w:rPr>
              <w:t>Archimedův</w:t>
            </w:r>
            <w:r>
              <w:rPr>
                <w:color w:val="1B377C"/>
                <w:spacing w:val="3"/>
                <w:w w:val="105"/>
                <w:sz w:val="16"/>
              </w:rPr>
              <w:t xml:space="preserve"> </w:t>
            </w:r>
            <w:r>
              <w:rPr>
                <w:color w:val="1B377C"/>
                <w:spacing w:val="-2"/>
                <w:w w:val="105"/>
                <w:sz w:val="16"/>
              </w:rPr>
              <w:t>zákon...</w:t>
            </w:r>
          </w:p>
          <w:p w:rsidR="00750E3E" w:rsidRDefault="000B7D51">
            <w:pPr>
              <w:pStyle w:val="TableParagraph"/>
              <w:numPr>
                <w:ilvl w:val="0"/>
                <w:numId w:val="123"/>
              </w:numPr>
              <w:tabs>
                <w:tab w:val="left" w:pos="310"/>
              </w:tabs>
              <w:spacing w:before="13"/>
              <w:ind w:left="310" w:hanging="197"/>
              <w:rPr>
                <w:sz w:val="16"/>
              </w:rPr>
            </w:pPr>
            <w:r>
              <w:rPr>
                <w:color w:val="1B377C"/>
                <w:sz w:val="16"/>
              </w:rPr>
              <w:t>CAP-</w:t>
            </w:r>
            <w:r>
              <w:rPr>
                <w:rFonts w:ascii="Arial Black" w:hAnsi="Arial Black"/>
                <w:color w:val="1B377C"/>
                <w:sz w:val="16"/>
              </w:rPr>
              <w:t>FYZ</w:t>
            </w:r>
            <w:r>
              <w:rPr>
                <w:color w:val="1B377C"/>
                <w:sz w:val="16"/>
              </w:rPr>
              <w:t>-002-ZV9-003:</w:t>
            </w:r>
            <w:r>
              <w:rPr>
                <w:color w:val="1B377C"/>
                <w:spacing w:val="8"/>
                <w:sz w:val="16"/>
              </w:rPr>
              <w:t xml:space="preserve"> </w:t>
            </w:r>
            <w:r>
              <w:rPr>
                <w:color w:val="1B377C"/>
                <w:sz w:val="16"/>
              </w:rPr>
              <w:t>Pozoruje,</w:t>
            </w:r>
            <w:r>
              <w:rPr>
                <w:color w:val="1B377C"/>
                <w:spacing w:val="9"/>
                <w:sz w:val="16"/>
              </w:rPr>
              <w:t xml:space="preserve"> </w:t>
            </w:r>
            <w:r>
              <w:rPr>
                <w:color w:val="1B377C"/>
                <w:sz w:val="16"/>
              </w:rPr>
              <w:t>porovná,</w:t>
            </w:r>
            <w:r>
              <w:rPr>
                <w:color w:val="1B377C"/>
                <w:spacing w:val="8"/>
                <w:sz w:val="16"/>
              </w:rPr>
              <w:t xml:space="preserve"> </w:t>
            </w:r>
            <w:r>
              <w:rPr>
                <w:color w:val="1B377C"/>
                <w:sz w:val="16"/>
              </w:rPr>
              <w:t>změří,</w:t>
            </w:r>
            <w:r>
              <w:rPr>
                <w:color w:val="1B377C"/>
                <w:spacing w:val="9"/>
                <w:sz w:val="16"/>
              </w:rPr>
              <w:t xml:space="preserve"> </w:t>
            </w:r>
            <w:r>
              <w:rPr>
                <w:color w:val="1B377C"/>
                <w:sz w:val="16"/>
              </w:rPr>
              <w:t>popíše</w:t>
            </w:r>
            <w:r>
              <w:rPr>
                <w:color w:val="1B377C"/>
                <w:spacing w:val="8"/>
                <w:sz w:val="16"/>
              </w:rPr>
              <w:t xml:space="preserve"> </w:t>
            </w:r>
            <w:r>
              <w:rPr>
                <w:color w:val="1B377C"/>
                <w:sz w:val="16"/>
              </w:rPr>
              <w:t>různé</w:t>
            </w:r>
            <w:r>
              <w:rPr>
                <w:color w:val="1B377C"/>
                <w:spacing w:val="9"/>
                <w:sz w:val="16"/>
              </w:rPr>
              <w:t xml:space="preserve"> </w:t>
            </w:r>
            <w:r>
              <w:rPr>
                <w:color w:val="1B377C"/>
                <w:sz w:val="16"/>
              </w:rPr>
              <w:t>pohyby</w:t>
            </w:r>
            <w:r>
              <w:rPr>
                <w:color w:val="1B377C"/>
                <w:spacing w:val="9"/>
                <w:sz w:val="16"/>
              </w:rPr>
              <w:t xml:space="preserve"> </w:t>
            </w:r>
            <w:r>
              <w:rPr>
                <w:color w:val="1B377C"/>
                <w:sz w:val="16"/>
              </w:rPr>
              <w:t>a</w:t>
            </w:r>
            <w:r>
              <w:rPr>
                <w:color w:val="1B377C"/>
                <w:spacing w:val="8"/>
                <w:sz w:val="16"/>
              </w:rPr>
              <w:t xml:space="preserve"> </w:t>
            </w:r>
            <w:r>
              <w:rPr>
                <w:color w:val="1B377C"/>
                <w:sz w:val="16"/>
              </w:rPr>
              <w:t>předpoví</w:t>
            </w:r>
            <w:r>
              <w:rPr>
                <w:color w:val="1B377C"/>
                <w:spacing w:val="9"/>
                <w:sz w:val="16"/>
              </w:rPr>
              <w:t xml:space="preserve"> </w:t>
            </w:r>
            <w:r>
              <w:rPr>
                <w:color w:val="1B377C"/>
                <w:sz w:val="16"/>
              </w:rPr>
              <w:t>jejich</w:t>
            </w:r>
            <w:r>
              <w:rPr>
                <w:color w:val="1B377C"/>
                <w:spacing w:val="8"/>
                <w:sz w:val="16"/>
              </w:rPr>
              <w:t xml:space="preserve"> </w:t>
            </w:r>
            <w:r>
              <w:rPr>
                <w:color w:val="1B377C"/>
                <w:spacing w:val="-2"/>
                <w:sz w:val="16"/>
              </w:rPr>
              <w:t>průběh.</w:t>
            </w:r>
          </w:p>
          <w:p w:rsidR="00750E3E" w:rsidRDefault="000B7D51">
            <w:pPr>
              <w:pStyle w:val="TableParagraph"/>
              <w:numPr>
                <w:ilvl w:val="1"/>
                <w:numId w:val="123"/>
              </w:numPr>
              <w:tabs>
                <w:tab w:val="left" w:pos="508"/>
              </w:tabs>
              <w:spacing w:before="13"/>
              <w:ind w:left="508" w:hanging="197"/>
              <w:rPr>
                <w:sz w:val="16"/>
              </w:rPr>
            </w:pPr>
            <w:r>
              <w:rPr>
                <w:color w:val="1B377C"/>
                <w:spacing w:val="2"/>
                <w:sz w:val="16"/>
              </w:rPr>
              <w:t>příklad</w:t>
            </w:r>
            <w:r>
              <w:rPr>
                <w:color w:val="1B377C"/>
                <w:spacing w:val="30"/>
                <w:sz w:val="16"/>
              </w:rPr>
              <w:t xml:space="preserve"> </w:t>
            </w:r>
            <w:r>
              <w:rPr>
                <w:color w:val="1B377C"/>
                <w:spacing w:val="2"/>
                <w:sz w:val="16"/>
              </w:rPr>
              <w:t>konkrétního</w:t>
            </w:r>
            <w:r>
              <w:rPr>
                <w:color w:val="1B377C"/>
                <w:spacing w:val="30"/>
                <w:sz w:val="16"/>
              </w:rPr>
              <w:t xml:space="preserve"> </w:t>
            </w:r>
            <w:r>
              <w:rPr>
                <w:color w:val="1B377C"/>
                <w:spacing w:val="2"/>
                <w:sz w:val="16"/>
              </w:rPr>
              <w:t>učiva:</w:t>
            </w:r>
            <w:r>
              <w:rPr>
                <w:color w:val="1B377C"/>
                <w:spacing w:val="30"/>
                <w:sz w:val="16"/>
              </w:rPr>
              <w:t xml:space="preserve"> </w:t>
            </w:r>
            <w:r>
              <w:rPr>
                <w:color w:val="1B377C"/>
                <w:spacing w:val="2"/>
                <w:sz w:val="16"/>
              </w:rPr>
              <w:t>trajektorie,</w:t>
            </w:r>
            <w:r>
              <w:rPr>
                <w:color w:val="1B377C"/>
                <w:spacing w:val="30"/>
                <w:sz w:val="16"/>
              </w:rPr>
              <w:t xml:space="preserve"> </w:t>
            </w:r>
            <w:r>
              <w:rPr>
                <w:color w:val="1B377C"/>
                <w:spacing w:val="2"/>
                <w:sz w:val="16"/>
              </w:rPr>
              <w:t>průtok,</w:t>
            </w:r>
            <w:r>
              <w:rPr>
                <w:color w:val="1B377C"/>
                <w:spacing w:val="30"/>
                <w:sz w:val="16"/>
              </w:rPr>
              <w:t xml:space="preserve"> </w:t>
            </w:r>
            <w:r>
              <w:rPr>
                <w:color w:val="1B377C"/>
                <w:spacing w:val="2"/>
                <w:sz w:val="16"/>
              </w:rPr>
              <w:t>rychlost</w:t>
            </w:r>
            <w:r>
              <w:rPr>
                <w:color w:val="1B377C"/>
                <w:spacing w:val="30"/>
                <w:sz w:val="16"/>
              </w:rPr>
              <w:t xml:space="preserve"> </w:t>
            </w:r>
            <w:r>
              <w:rPr>
                <w:color w:val="1B377C"/>
                <w:spacing w:val="-2"/>
                <w:sz w:val="16"/>
              </w:rPr>
              <w:t>proudění...</w:t>
            </w:r>
          </w:p>
          <w:p w:rsidR="00750E3E" w:rsidRDefault="000B7D51">
            <w:pPr>
              <w:pStyle w:val="TableParagraph"/>
              <w:numPr>
                <w:ilvl w:val="0"/>
                <w:numId w:val="123"/>
              </w:numPr>
              <w:tabs>
                <w:tab w:val="left" w:pos="309"/>
                <w:tab w:val="left" w:pos="311"/>
              </w:tabs>
              <w:spacing w:before="13" w:line="252" w:lineRule="auto"/>
              <w:ind w:right="423"/>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1"/>
                <w:numId w:val="123"/>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 učiva:</w:t>
            </w:r>
            <w:r>
              <w:rPr>
                <w:color w:val="1B377C"/>
                <w:spacing w:val="-1"/>
                <w:w w:val="105"/>
                <w:sz w:val="16"/>
              </w:rPr>
              <w:t xml:space="preserve"> </w:t>
            </w:r>
            <w:r>
              <w:rPr>
                <w:color w:val="1B377C"/>
                <w:w w:val="105"/>
                <w:sz w:val="16"/>
              </w:rPr>
              <w:t>zákon zachování</w:t>
            </w:r>
            <w:r>
              <w:rPr>
                <w:color w:val="1B377C"/>
                <w:spacing w:val="-1"/>
                <w:w w:val="105"/>
                <w:sz w:val="16"/>
              </w:rPr>
              <w:t xml:space="preserve"> </w:t>
            </w:r>
            <w:r>
              <w:rPr>
                <w:color w:val="1B377C"/>
                <w:w w:val="105"/>
                <w:sz w:val="16"/>
              </w:rPr>
              <w:t>mechanické energie:</w:t>
            </w:r>
            <w:r>
              <w:rPr>
                <w:color w:val="1B377C"/>
                <w:spacing w:val="-1"/>
                <w:w w:val="105"/>
                <w:sz w:val="16"/>
              </w:rPr>
              <w:t xml:space="preserve"> </w:t>
            </w:r>
            <w:r>
              <w:rPr>
                <w:color w:val="1B377C"/>
                <w:w w:val="105"/>
                <w:sz w:val="16"/>
              </w:rPr>
              <w:t>polohová energie, pohybová</w:t>
            </w:r>
            <w:r>
              <w:rPr>
                <w:color w:val="1B377C"/>
                <w:spacing w:val="-1"/>
                <w:w w:val="105"/>
                <w:sz w:val="16"/>
              </w:rPr>
              <w:t xml:space="preserve"> </w:t>
            </w:r>
            <w:r>
              <w:rPr>
                <w:color w:val="1B377C"/>
                <w:spacing w:val="-2"/>
                <w:w w:val="105"/>
                <w:sz w:val="16"/>
              </w:rPr>
              <w:t>energie...</w:t>
            </w:r>
          </w:p>
          <w:p w:rsidR="00750E3E" w:rsidRDefault="000B7D51">
            <w:pPr>
              <w:pStyle w:val="TableParagraph"/>
              <w:numPr>
                <w:ilvl w:val="0"/>
                <w:numId w:val="123"/>
              </w:numPr>
              <w:tabs>
                <w:tab w:val="left" w:pos="309"/>
                <w:tab w:val="left" w:pos="311"/>
              </w:tabs>
              <w:spacing w:before="13" w:line="252" w:lineRule="auto"/>
              <w:ind w:right="272"/>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1"/>
                <w:numId w:val="123"/>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2"/>
                <w:w w:val="105"/>
                <w:sz w:val="16"/>
              </w:rPr>
              <w:t xml:space="preserve"> </w:t>
            </w:r>
            <w:r>
              <w:rPr>
                <w:color w:val="1B377C"/>
                <w:w w:val="105"/>
                <w:sz w:val="16"/>
              </w:rPr>
              <w:t>energie</w:t>
            </w:r>
            <w:r>
              <w:rPr>
                <w:color w:val="1B377C"/>
                <w:spacing w:val="3"/>
                <w:w w:val="105"/>
                <w:sz w:val="16"/>
              </w:rPr>
              <w:t xml:space="preserve"> </w:t>
            </w:r>
            <w:r>
              <w:rPr>
                <w:color w:val="1B377C"/>
                <w:w w:val="105"/>
                <w:sz w:val="16"/>
              </w:rPr>
              <w:t>vody,</w:t>
            </w:r>
            <w:r>
              <w:rPr>
                <w:color w:val="1B377C"/>
                <w:spacing w:val="3"/>
                <w:w w:val="105"/>
                <w:sz w:val="16"/>
              </w:rPr>
              <w:t xml:space="preserve"> </w:t>
            </w:r>
            <w:r>
              <w:rPr>
                <w:color w:val="1B377C"/>
                <w:w w:val="105"/>
                <w:sz w:val="16"/>
              </w:rPr>
              <w:t>přeměna</w:t>
            </w:r>
            <w:r>
              <w:rPr>
                <w:color w:val="1B377C"/>
                <w:spacing w:val="2"/>
                <w:w w:val="105"/>
                <w:sz w:val="16"/>
              </w:rPr>
              <w:t xml:space="preserve"> </w:t>
            </w:r>
            <w:r>
              <w:rPr>
                <w:color w:val="1B377C"/>
                <w:w w:val="105"/>
                <w:sz w:val="16"/>
              </w:rPr>
              <w:t>energie</w:t>
            </w:r>
            <w:r>
              <w:rPr>
                <w:color w:val="1B377C"/>
                <w:spacing w:val="3"/>
                <w:w w:val="105"/>
                <w:sz w:val="16"/>
              </w:rPr>
              <w:t xml:space="preserve"> </w:t>
            </w:r>
            <w:r>
              <w:rPr>
                <w:color w:val="1B377C"/>
                <w:w w:val="105"/>
                <w:sz w:val="16"/>
              </w:rPr>
              <w:t>a</w:t>
            </w:r>
            <w:r>
              <w:rPr>
                <w:color w:val="1B377C"/>
                <w:spacing w:val="2"/>
                <w:w w:val="105"/>
                <w:sz w:val="16"/>
              </w:rPr>
              <w:t xml:space="preserve"> </w:t>
            </w:r>
            <w:r>
              <w:rPr>
                <w:color w:val="1B377C"/>
                <w:w w:val="105"/>
                <w:sz w:val="16"/>
              </w:rPr>
              <w:t>účinky</w:t>
            </w:r>
            <w:r>
              <w:rPr>
                <w:color w:val="1B377C"/>
                <w:spacing w:val="3"/>
                <w:w w:val="105"/>
                <w:sz w:val="16"/>
              </w:rPr>
              <w:t xml:space="preserve"> </w:t>
            </w:r>
            <w:r>
              <w:rPr>
                <w:color w:val="1B377C"/>
                <w:spacing w:val="-2"/>
                <w:w w:val="105"/>
                <w:sz w:val="16"/>
              </w:rPr>
              <w:t>vody...</w:t>
            </w:r>
          </w:p>
          <w:p w:rsidR="00750E3E" w:rsidRDefault="000B7D51">
            <w:pPr>
              <w:pStyle w:val="TableParagraph"/>
              <w:spacing w:before="42"/>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23"/>
              </w:numPr>
              <w:tabs>
                <w:tab w:val="left" w:pos="309"/>
                <w:tab w:val="left" w:pos="311"/>
              </w:tabs>
              <w:spacing w:before="42" w:line="261" w:lineRule="auto"/>
              <w:ind w:right="165"/>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1"/>
                <w:numId w:val="123"/>
              </w:numPr>
              <w:tabs>
                <w:tab w:val="left" w:pos="508"/>
                <w:tab w:val="left" w:pos="510"/>
              </w:tabs>
              <w:spacing w:before="11" w:line="252" w:lineRule="auto"/>
              <w:ind w:right="418"/>
              <w:rPr>
                <w:sz w:val="16"/>
              </w:rPr>
            </w:pPr>
            <w:r>
              <w:rPr>
                <w:color w:val="1B377C"/>
                <w:w w:val="105"/>
                <w:sz w:val="16"/>
              </w:rPr>
              <w:t>příklad konkré</w:t>
            </w:r>
            <w:r>
              <w:rPr>
                <w:color w:val="1B377C"/>
                <w:w w:val="105"/>
                <w:sz w:val="16"/>
              </w:rPr>
              <w:t>tního učiva: ekosystémy (např. lidská sídla s vybranými zástupci organismů – bakterie, viry, houby, prvoci), chov domácích mazlíčků a hospodářských zvířat, pěstování rostlin</w:t>
            </w:r>
          </w:p>
          <w:p w:rsidR="00750E3E" w:rsidRDefault="000B7D51">
            <w:pPr>
              <w:pStyle w:val="TableParagraph"/>
              <w:numPr>
                <w:ilvl w:val="0"/>
                <w:numId w:val="123"/>
              </w:numPr>
              <w:tabs>
                <w:tab w:val="left" w:pos="310"/>
              </w:tabs>
              <w:spacing w:before="18"/>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w:t>
            </w:r>
            <w:r>
              <w:rPr>
                <w:color w:val="1B377C"/>
                <w:sz w:val="16"/>
              </w:rPr>
              <w:t>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1"/>
                <w:numId w:val="123"/>
              </w:numPr>
              <w:tabs>
                <w:tab w:val="left" w:pos="508"/>
              </w:tabs>
              <w:spacing w:before="13"/>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dopad</w:t>
            </w:r>
            <w:r>
              <w:rPr>
                <w:color w:val="1B377C"/>
                <w:spacing w:val="6"/>
                <w:w w:val="105"/>
                <w:sz w:val="16"/>
              </w:rPr>
              <w:t xml:space="preserve"> </w:t>
            </w:r>
            <w:r>
              <w:rPr>
                <w:color w:val="1B377C"/>
                <w:w w:val="105"/>
                <w:sz w:val="16"/>
              </w:rPr>
              <w:t>lidské</w:t>
            </w:r>
            <w:r>
              <w:rPr>
                <w:color w:val="1B377C"/>
                <w:spacing w:val="6"/>
                <w:w w:val="105"/>
                <w:sz w:val="16"/>
              </w:rPr>
              <w:t xml:space="preserve"> </w:t>
            </w:r>
            <w:r>
              <w:rPr>
                <w:color w:val="1B377C"/>
                <w:w w:val="105"/>
                <w:sz w:val="16"/>
              </w:rPr>
              <w:t>činnosti</w:t>
            </w:r>
            <w:r>
              <w:rPr>
                <w:color w:val="1B377C"/>
                <w:spacing w:val="5"/>
                <w:w w:val="105"/>
                <w:sz w:val="16"/>
              </w:rPr>
              <w:t xml:space="preserve"> </w:t>
            </w:r>
            <w:r>
              <w:rPr>
                <w:color w:val="1B377C"/>
                <w:w w:val="105"/>
                <w:sz w:val="16"/>
              </w:rPr>
              <w:t>na</w:t>
            </w:r>
            <w:r>
              <w:rPr>
                <w:color w:val="1B377C"/>
                <w:spacing w:val="6"/>
                <w:w w:val="105"/>
                <w:sz w:val="16"/>
              </w:rPr>
              <w:t xml:space="preserve"> </w:t>
            </w:r>
            <w:r>
              <w:rPr>
                <w:color w:val="1B377C"/>
                <w:w w:val="105"/>
                <w:sz w:val="16"/>
              </w:rPr>
              <w:t>okolní</w:t>
            </w:r>
            <w:r>
              <w:rPr>
                <w:color w:val="1B377C"/>
                <w:spacing w:val="6"/>
                <w:w w:val="105"/>
                <w:sz w:val="16"/>
              </w:rPr>
              <w:t xml:space="preserve"> </w:t>
            </w:r>
            <w:r>
              <w:rPr>
                <w:color w:val="1B377C"/>
                <w:w w:val="105"/>
                <w:sz w:val="16"/>
              </w:rPr>
              <w:t>prostředí,</w:t>
            </w:r>
            <w:r>
              <w:rPr>
                <w:color w:val="1B377C"/>
                <w:spacing w:val="6"/>
                <w:w w:val="105"/>
                <w:sz w:val="16"/>
              </w:rPr>
              <w:t xml:space="preserve"> </w:t>
            </w:r>
            <w:r>
              <w:rPr>
                <w:color w:val="1B377C"/>
                <w:spacing w:val="-2"/>
                <w:w w:val="105"/>
                <w:sz w:val="16"/>
              </w:rPr>
              <w:t>udržitelnost</w:t>
            </w:r>
          </w:p>
          <w:p w:rsidR="00750E3E" w:rsidRDefault="000B7D51">
            <w:pPr>
              <w:pStyle w:val="TableParagraph"/>
              <w:numPr>
                <w:ilvl w:val="0"/>
                <w:numId w:val="123"/>
              </w:numPr>
              <w:tabs>
                <w:tab w:val="left" w:pos="309"/>
                <w:tab w:val="left" w:pos="311"/>
              </w:tabs>
              <w:spacing w:before="13" w:line="252" w:lineRule="auto"/>
              <w:ind w:right="969"/>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p w:rsidR="00750E3E" w:rsidRDefault="000B7D51">
            <w:pPr>
              <w:pStyle w:val="TableParagraph"/>
              <w:numPr>
                <w:ilvl w:val="1"/>
                <w:numId w:val="123"/>
              </w:numPr>
              <w:tabs>
                <w:tab w:val="left" w:pos="508"/>
                <w:tab w:val="left" w:pos="510"/>
              </w:tabs>
              <w:spacing w:before="18" w:line="252" w:lineRule="auto"/>
              <w:ind w:right="190"/>
              <w:rPr>
                <w:sz w:val="16"/>
              </w:rPr>
            </w:pPr>
            <w:r>
              <w:rPr>
                <w:color w:val="1B377C"/>
                <w:w w:val="105"/>
                <w:sz w:val="16"/>
              </w:rPr>
              <w:t>příklad konkrétního učiva: ekosystémy (např. lidská sídla s vybranými zástupci organismů), dopad lidské činnosti na okolní</w:t>
            </w:r>
            <w:r>
              <w:rPr>
                <w:color w:val="1B377C"/>
                <w:spacing w:val="-2"/>
                <w:w w:val="105"/>
                <w:sz w:val="16"/>
              </w:rPr>
              <w:t xml:space="preserve"> </w:t>
            </w:r>
            <w:r>
              <w:rPr>
                <w:color w:val="1B377C"/>
                <w:w w:val="105"/>
                <w:sz w:val="16"/>
              </w:rPr>
              <w:t>prostředí…</w:t>
            </w:r>
          </w:p>
        </w:tc>
      </w:tr>
    </w:tbl>
    <w:p w:rsidR="00750E3E" w:rsidRDefault="00750E3E">
      <w:pPr>
        <w:spacing w:line="252" w:lineRule="auto"/>
        <w:rPr>
          <w:sz w:val="16"/>
        </w:rPr>
        <w:sectPr w:rsidR="00750E3E">
          <w:pgSz w:w="11910" w:h="16840"/>
          <w:pgMar w:top="138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1789"/>
        </w:trPr>
        <w:tc>
          <w:tcPr>
            <w:tcW w:w="9411" w:type="dxa"/>
            <w:shd w:val="clear" w:color="auto" w:fill="F3F3F3"/>
          </w:tcPr>
          <w:p w:rsidR="00750E3E" w:rsidRDefault="000B7D51">
            <w:pPr>
              <w:pStyle w:val="TableParagraph"/>
              <w:numPr>
                <w:ilvl w:val="0"/>
                <w:numId w:val="122"/>
              </w:numPr>
              <w:tabs>
                <w:tab w:val="left" w:pos="309"/>
                <w:tab w:val="left" w:pos="311"/>
              </w:tabs>
              <w:spacing w:before="103" w:line="252" w:lineRule="auto"/>
              <w:ind w:right="969"/>
              <w:rPr>
                <w:sz w:val="16"/>
              </w:rPr>
            </w:pPr>
            <w:r>
              <w:rPr>
                <w:color w:val="1B377C"/>
                <w:w w:val="105"/>
                <w:sz w:val="16"/>
              </w:rPr>
              <w:lastRenderedPageBreak/>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p w:rsidR="00750E3E" w:rsidRDefault="000B7D51">
            <w:pPr>
              <w:pStyle w:val="TableParagraph"/>
              <w:numPr>
                <w:ilvl w:val="1"/>
                <w:numId w:val="122"/>
              </w:numPr>
              <w:tabs>
                <w:tab w:val="left" w:pos="508"/>
                <w:tab w:val="left" w:pos="510"/>
              </w:tabs>
              <w:spacing w:before="18" w:line="252" w:lineRule="auto"/>
              <w:ind w:right="252"/>
              <w:rPr>
                <w:sz w:val="16"/>
              </w:rPr>
            </w:pPr>
            <w:r>
              <w:rPr>
                <w:color w:val="1B377C"/>
                <w:w w:val="105"/>
                <w:sz w:val="16"/>
              </w:rPr>
              <w:t>příklad konkrétního učiva: uvědomění si významu vodních toků v krajině, závislost organismů a člověka na vodním prostředí, možnosti šetrného využívání vodních zdrojů...</w:t>
            </w:r>
          </w:p>
          <w:p w:rsidR="00750E3E" w:rsidRDefault="000B7D51">
            <w:pPr>
              <w:pStyle w:val="TableParagraph"/>
              <w:numPr>
                <w:ilvl w:val="0"/>
                <w:numId w:val="122"/>
              </w:numPr>
              <w:tabs>
                <w:tab w:val="left" w:pos="310"/>
              </w:tabs>
              <w:spacing w:before="18"/>
              <w:ind w:left="310" w:hanging="197"/>
              <w:rPr>
                <w:sz w:val="16"/>
              </w:rPr>
            </w:pPr>
            <w:r>
              <w:rPr>
                <w:color w:val="1B377C"/>
                <w:sz w:val="16"/>
              </w:rPr>
              <w:t>CAP-</w:t>
            </w:r>
            <w:r>
              <w:rPr>
                <w:rFonts w:ascii="Arial Black" w:hAnsi="Arial Black"/>
                <w:color w:val="1B377C"/>
                <w:sz w:val="16"/>
              </w:rPr>
              <w:t>PRI</w:t>
            </w:r>
            <w:r>
              <w:rPr>
                <w:color w:val="1B377C"/>
                <w:sz w:val="16"/>
              </w:rPr>
              <w:t>-002-ZV9-006:</w:t>
            </w:r>
            <w:r>
              <w:rPr>
                <w:color w:val="1B377C"/>
                <w:spacing w:val="9"/>
                <w:sz w:val="16"/>
              </w:rPr>
              <w:t xml:space="preserve"> </w:t>
            </w:r>
            <w:r>
              <w:rPr>
                <w:color w:val="1B377C"/>
                <w:sz w:val="16"/>
              </w:rPr>
              <w:t>Zapojí</w:t>
            </w:r>
            <w:r>
              <w:rPr>
                <w:color w:val="1B377C"/>
                <w:spacing w:val="10"/>
                <w:sz w:val="16"/>
              </w:rPr>
              <w:t xml:space="preserve"> </w:t>
            </w:r>
            <w:r>
              <w:rPr>
                <w:color w:val="1B377C"/>
                <w:sz w:val="16"/>
              </w:rPr>
              <w:t>se</w:t>
            </w:r>
            <w:r>
              <w:rPr>
                <w:color w:val="1B377C"/>
                <w:spacing w:val="10"/>
                <w:sz w:val="16"/>
              </w:rPr>
              <w:t xml:space="preserve"> </w:t>
            </w:r>
            <w:r>
              <w:rPr>
                <w:color w:val="1B377C"/>
                <w:sz w:val="16"/>
              </w:rPr>
              <w:t>do</w:t>
            </w:r>
            <w:r>
              <w:rPr>
                <w:color w:val="1B377C"/>
                <w:spacing w:val="9"/>
                <w:sz w:val="16"/>
              </w:rPr>
              <w:t xml:space="preserve"> </w:t>
            </w:r>
            <w:r>
              <w:rPr>
                <w:color w:val="1B377C"/>
                <w:sz w:val="16"/>
              </w:rPr>
              <w:t>péče</w:t>
            </w:r>
            <w:r>
              <w:rPr>
                <w:color w:val="1B377C"/>
                <w:spacing w:val="10"/>
                <w:sz w:val="16"/>
              </w:rPr>
              <w:t xml:space="preserve"> </w:t>
            </w:r>
            <w:r>
              <w:rPr>
                <w:color w:val="1B377C"/>
                <w:sz w:val="16"/>
              </w:rPr>
              <w:t>přírodu</w:t>
            </w:r>
            <w:r>
              <w:rPr>
                <w:color w:val="1B377C"/>
                <w:spacing w:val="10"/>
                <w:sz w:val="16"/>
              </w:rPr>
              <w:t xml:space="preserve"> </w:t>
            </w:r>
            <w:r>
              <w:rPr>
                <w:color w:val="1B377C"/>
                <w:sz w:val="16"/>
              </w:rPr>
              <w:t>ve</w:t>
            </w:r>
            <w:r>
              <w:rPr>
                <w:color w:val="1B377C"/>
                <w:spacing w:val="9"/>
                <w:sz w:val="16"/>
              </w:rPr>
              <w:t xml:space="preserve"> </w:t>
            </w:r>
            <w:r>
              <w:rPr>
                <w:color w:val="1B377C"/>
                <w:sz w:val="16"/>
              </w:rPr>
              <w:t>svém</w:t>
            </w:r>
            <w:r>
              <w:rPr>
                <w:color w:val="1B377C"/>
                <w:spacing w:val="10"/>
                <w:sz w:val="16"/>
              </w:rPr>
              <w:t xml:space="preserve"> </w:t>
            </w:r>
            <w:r>
              <w:rPr>
                <w:color w:val="1B377C"/>
                <w:sz w:val="16"/>
              </w:rPr>
              <w:t>o</w:t>
            </w:r>
            <w:r>
              <w:rPr>
                <w:color w:val="1B377C"/>
                <w:sz w:val="16"/>
              </w:rPr>
              <w:t>kolí</w:t>
            </w:r>
            <w:r>
              <w:rPr>
                <w:color w:val="1B377C"/>
                <w:spacing w:val="10"/>
                <w:sz w:val="16"/>
              </w:rPr>
              <w:t xml:space="preserve"> </w:t>
            </w:r>
            <w:r>
              <w:rPr>
                <w:color w:val="1B377C"/>
                <w:sz w:val="16"/>
              </w:rPr>
              <w:t>nebo</w:t>
            </w:r>
            <w:r>
              <w:rPr>
                <w:color w:val="1B377C"/>
                <w:spacing w:val="9"/>
                <w:sz w:val="16"/>
              </w:rPr>
              <w:t xml:space="preserve"> </w:t>
            </w:r>
            <w:r>
              <w:rPr>
                <w:color w:val="1B377C"/>
                <w:sz w:val="16"/>
              </w:rPr>
              <w:t>do</w:t>
            </w:r>
            <w:r>
              <w:rPr>
                <w:color w:val="1B377C"/>
                <w:spacing w:val="10"/>
                <w:sz w:val="16"/>
              </w:rPr>
              <w:t xml:space="preserve"> </w:t>
            </w:r>
            <w:r>
              <w:rPr>
                <w:color w:val="1B377C"/>
                <w:sz w:val="16"/>
              </w:rPr>
              <w:t>aktivit</w:t>
            </w:r>
            <w:r>
              <w:rPr>
                <w:color w:val="1B377C"/>
                <w:spacing w:val="10"/>
                <w:sz w:val="16"/>
              </w:rPr>
              <w:t xml:space="preserve"> </w:t>
            </w:r>
            <w:r>
              <w:rPr>
                <w:color w:val="1B377C"/>
                <w:sz w:val="16"/>
              </w:rPr>
              <w:t>pro</w:t>
            </w:r>
            <w:r>
              <w:rPr>
                <w:color w:val="1B377C"/>
                <w:spacing w:val="9"/>
                <w:sz w:val="16"/>
              </w:rPr>
              <w:t xml:space="preserve"> </w:t>
            </w:r>
            <w:r>
              <w:rPr>
                <w:color w:val="1B377C"/>
                <w:sz w:val="16"/>
              </w:rPr>
              <w:t>její</w:t>
            </w:r>
            <w:r>
              <w:rPr>
                <w:color w:val="1B377C"/>
                <w:spacing w:val="10"/>
                <w:sz w:val="16"/>
              </w:rPr>
              <w:t xml:space="preserve"> </w:t>
            </w:r>
            <w:r>
              <w:rPr>
                <w:color w:val="1B377C"/>
                <w:spacing w:val="-2"/>
                <w:sz w:val="16"/>
              </w:rPr>
              <w:t>obnovu.</w:t>
            </w:r>
          </w:p>
          <w:p w:rsidR="00750E3E" w:rsidRDefault="000B7D51">
            <w:pPr>
              <w:pStyle w:val="TableParagraph"/>
              <w:numPr>
                <w:ilvl w:val="1"/>
                <w:numId w:val="122"/>
              </w:numPr>
              <w:tabs>
                <w:tab w:val="left" w:pos="508"/>
                <w:tab w:val="left" w:pos="510"/>
              </w:tabs>
              <w:spacing w:before="13" w:line="252" w:lineRule="auto"/>
              <w:ind w:right="820"/>
              <w:rPr>
                <w:sz w:val="16"/>
              </w:rPr>
            </w:pPr>
            <w:r>
              <w:rPr>
                <w:color w:val="1B377C"/>
                <w:w w:val="105"/>
                <w:sz w:val="16"/>
              </w:rPr>
              <w:t>příklad konkrétního učiva: možnosti ochrany vodních zdrojů v okolí lidských sídel a ve volné krajině, návrhy opatření, jak zajistit či zvýšit ochrany vybrané lokality...</w:t>
            </w:r>
          </w:p>
        </w:tc>
      </w:tr>
      <w:tr w:rsidR="00750E3E">
        <w:trPr>
          <w:trHeight w:val="407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121"/>
              </w:numPr>
              <w:tabs>
                <w:tab w:val="left" w:pos="310"/>
              </w:tabs>
              <w:spacing w:before="67"/>
              <w:ind w:left="310" w:hanging="197"/>
              <w:rPr>
                <w:sz w:val="16"/>
              </w:rPr>
            </w:pPr>
            <w:r>
              <w:rPr>
                <w:color w:val="1B377C"/>
                <w:w w:val="105"/>
                <w:sz w:val="16"/>
              </w:rPr>
              <w:t>Objevujeme</w:t>
            </w:r>
            <w:r>
              <w:rPr>
                <w:color w:val="1B377C"/>
                <w:spacing w:val="-1"/>
                <w:w w:val="105"/>
                <w:sz w:val="16"/>
              </w:rPr>
              <w:t xml:space="preserve"> </w:t>
            </w:r>
            <w:r>
              <w:rPr>
                <w:color w:val="1B377C"/>
                <w:w w:val="105"/>
                <w:sz w:val="16"/>
              </w:rPr>
              <w:t>vodní</w:t>
            </w:r>
            <w:r>
              <w:rPr>
                <w:color w:val="1B377C"/>
                <w:spacing w:val="-1"/>
                <w:w w:val="105"/>
                <w:sz w:val="16"/>
              </w:rPr>
              <w:t xml:space="preserve"> </w:t>
            </w:r>
            <w:r>
              <w:rPr>
                <w:color w:val="1B377C"/>
                <w:w w:val="105"/>
                <w:sz w:val="16"/>
              </w:rPr>
              <w:t>toky v</w:t>
            </w:r>
            <w:r>
              <w:rPr>
                <w:color w:val="1B377C"/>
                <w:spacing w:val="-1"/>
                <w:w w:val="105"/>
                <w:sz w:val="16"/>
              </w:rPr>
              <w:t xml:space="preserve"> </w:t>
            </w:r>
            <w:r>
              <w:rPr>
                <w:color w:val="1B377C"/>
                <w:spacing w:val="-2"/>
                <w:w w:val="105"/>
                <w:sz w:val="16"/>
              </w:rPr>
              <w:t>okolí</w:t>
            </w:r>
          </w:p>
          <w:p w:rsidR="00750E3E" w:rsidRDefault="000B7D51">
            <w:pPr>
              <w:pStyle w:val="TableParagraph"/>
              <w:numPr>
                <w:ilvl w:val="1"/>
                <w:numId w:val="12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21"/>
              </w:numPr>
              <w:tabs>
                <w:tab w:val="left" w:pos="310"/>
              </w:tabs>
              <w:spacing w:before="67"/>
              <w:ind w:left="310" w:hanging="197"/>
              <w:rPr>
                <w:sz w:val="16"/>
              </w:rPr>
            </w:pPr>
            <w:r>
              <w:rPr>
                <w:color w:val="1B377C"/>
                <w:w w:val="105"/>
                <w:sz w:val="16"/>
              </w:rPr>
              <w:t>Tvoříme</w:t>
            </w:r>
            <w:r>
              <w:rPr>
                <w:color w:val="1B377C"/>
                <w:spacing w:val="-8"/>
                <w:w w:val="105"/>
                <w:sz w:val="16"/>
              </w:rPr>
              <w:t xml:space="preserve"> </w:t>
            </w:r>
            <w:r>
              <w:rPr>
                <w:color w:val="1B377C"/>
                <w:w w:val="105"/>
                <w:sz w:val="16"/>
              </w:rPr>
              <w:t>vlastní</w:t>
            </w:r>
            <w:r>
              <w:rPr>
                <w:color w:val="1B377C"/>
                <w:spacing w:val="-8"/>
                <w:w w:val="105"/>
                <w:sz w:val="16"/>
              </w:rPr>
              <w:t xml:space="preserve"> </w:t>
            </w:r>
            <w:r>
              <w:rPr>
                <w:color w:val="1B377C"/>
                <w:spacing w:val="-5"/>
                <w:w w:val="105"/>
                <w:sz w:val="16"/>
              </w:rPr>
              <w:t>tok</w:t>
            </w:r>
          </w:p>
          <w:p w:rsidR="00750E3E" w:rsidRDefault="000B7D51">
            <w:pPr>
              <w:pStyle w:val="TableParagraph"/>
              <w:numPr>
                <w:ilvl w:val="1"/>
                <w:numId w:val="12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21"/>
              </w:numPr>
              <w:tabs>
                <w:tab w:val="left" w:pos="310"/>
              </w:tabs>
              <w:spacing w:before="68"/>
              <w:ind w:left="310" w:hanging="197"/>
              <w:rPr>
                <w:sz w:val="16"/>
              </w:rPr>
            </w:pPr>
            <w:r>
              <w:rPr>
                <w:color w:val="1B377C"/>
                <w:w w:val="105"/>
                <w:sz w:val="16"/>
              </w:rPr>
              <w:t>Experiment</w:t>
            </w:r>
            <w:r>
              <w:rPr>
                <w:color w:val="1B377C"/>
                <w:spacing w:val="8"/>
                <w:w w:val="105"/>
                <w:sz w:val="16"/>
              </w:rPr>
              <w:t xml:space="preserve"> </w:t>
            </w:r>
            <w:r>
              <w:rPr>
                <w:color w:val="1B377C"/>
                <w:w w:val="105"/>
                <w:sz w:val="16"/>
              </w:rPr>
              <w:t>s</w:t>
            </w:r>
            <w:r>
              <w:rPr>
                <w:color w:val="1B377C"/>
                <w:spacing w:val="9"/>
                <w:w w:val="105"/>
                <w:sz w:val="16"/>
              </w:rPr>
              <w:t xml:space="preserve"> </w:t>
            </w:r>
            <w:r>
              <w:rPr>
                <w:color w:val="1B377C"/>
                <w:w w:val="105"/>
                <w:sz w:val="16"/>
              </w:rPr>
              <w:t>jednoduchými</w:t>
            </w:r>
            <w:r>
              <w:rPr>
                <w:color w:val="1B377C"/>
                <w:spacing w:val="9"/>
                <w:w w:val="105"/>
                <w:sz w:val="16"/>
              </w:rPr>
              <w:t xml:space="preserve"> </w:t>
            </w:r>
            <w:r>
              <w:rPr>
                <w:color w:val="1B377C"/>
                <w:w w:val="105"/>
                <w:sz w:val="16"/>
              </w:rPr>
              <w:t>spojenými</w:t>
            </w:r>
            <w:r>
              <w:rPr>
                <w:color w:val="1B377C"/>
                <w:spacing w:val="9"/>
                <w:w w:val="105"/>
                <w:sz w:val="16"/>
              </w:rPr>
              <w:t xml:space="preserve"> </w:t>
            </w:r>
            <w:r>
              <w:rPr>
                <w:color w:val="1B377C"/>
                <w:spacing w:val="-2"/>
                <w:w w:val="105"/>
                <w:sz w:val="16"/>
              </w:rPr>
              <w:t>nádobami</w:t>
            </w:r>
          </w:p>
          <w:p w:rsidR="00750E3E" w:rsidRDefault="000B7D51">
            <w:pPr>
              <w:pStyle w:val="TableParagraph"/>
              <w:numPr>
                <w:ilvl w:val="1"/>
                <w:numId w:val="121"/>
              </w:numPr>
              <w:tabs>
                <w:tab w:val="left" w:pos="508"/>
                <w:tab w:val="left" w:pos="510"/>
              </w:tabs>
              <w:spacing w:before="28" w:line="249" w:lineRule="auto"/>
              <w:ind w:right="320"/>
              <w:rPr>
                <w:rFonts w:ascii="Calibri" w:hAnsi="Calibri"/>
                <w:i/>
                <w:sz w:val="16"/>
              </w:rPr>
            </w:pPr>
            <w:r>
              <w:rPr>
                <w:color w:val="1B377C"/>
                <w:w w:val="105"/>
                <w:sz w:val="16"/>
              </w:rPr>
              <w:t>viz</w:t>
            </w:r>
            <w:r>
              <w:rPr>
                <w:color w:val="1B377C"/>
                <w:spacing w:val="-2"/>
                <w:w w:val="105"/>
                <w:sz w:val="16"/>
              </w:rPr>
              <w:t xml:space="preserve"> </w:t>
            </w:r>
            <w:hyperlink r:id="rId30">
              <w:r>
                <w:rPr>
                  <w:rFonts w:ascii="Calibri" w:hAnsi="Calibri"/>
                  <w:i/>
                  <w:color w:val="4975FC"/>
                  <w:w w:val="105"/>
                  <w:sz w:val="16"/>
                  <w:u w:val="single" w:color="4975FC"/>
                </w:rPr>
                <w:t>https://www.skolarevnicov.cz/e_download.php?file=data/editor/79cs_316.pdf&amp;original=7_FY_text_spojen%C3%A9%20</w:t>
              </w:r>
            </w:hyperlink>
            <w:r>
              <w:rPr>
                <w:rFonts w:ascii="Calibri" w:hAnsi="Calibri"/>
                <w:i/>
                <w:color w:val="4975FC"/>
                <w:spacing w:val="40"/>
                <w:w w:val="105"/>
                <w:sz w:val="16"/>
              </w:rPr>
              <w:t xml:space="preserve"> </w:t>
            </w:r>
            <w:r>
              <w:rPr>
                <w:rFonts w:ascii="Calibri" w:hAnsi="Calibri"/>
                <w:i/>
                <w:color w:val="4975FC"/>
                <w:spacing w:val="-2"/>
                <w:w w:val="105"/>
                <w:sz w:val="16"/>
                <w:u w:val="single" w:color="4975FC"/>
              </w:rPr>
              <w:t>n%C3%A1doby.pdf</w:t>
            </w:r>
          </w:p>
          <w:p w:rsidR="00750E3E" w:rsidRDefault="000B7D51">
            <w:pPr>
              <w:pStyle w:val="TableParagraph"/>
              <w:numPr>
                <w:ilvl w:val="0"/>
                <w:numId w:val="121"/>
              </w:numPr>
              <w:tabs>
                <w:tab w:val="left" w:pos="310"/>
              </w:tabs>
              <w:spacing w:before="37"/>
              <w:ind w:left="310" w:hanging="197"/>
              <w:rPr>
                <w:sz w:val="16"/>
              </w:rPr>
            </w:pPr>
            <w:r>
              <w:rPr>
                <w:color w:val="1B377C"/>
                <w:w w:val="105"/>
                <w:sz w:val="16"/>
              </w:rPr>
              <w:t>Srovnejte,</w:t>
            </w:r>
            <w:r>
              <w:rPr>
                <w:color w:val="1B377C"/>
                <w:spacing w:val="-4"/>
                <w:w w:val="105"/>
                <w:sz w:val="16"/>
              </w:rPr>
              <w:t xml:space="preserve"> </w:t>
            </w:r>
            <w:r>
              <w:rPr>
                <w:color w:val="1B377C"/>
                <w:w w:val="105"/>
                <w:sz w:val="16"/>
              </w:rPr>
              <w:t>jak</w:t>
            </w:r>
            <w:r>
              <w:rPr>
                <w:color w:val="1B377C"/>
                <w:spacing w:val="-4"/>
                <w:w w:val="105"/>
                <w:sz w:val="16"/>
              </w:rPr>
              <w:t xml:space="preserve"> </w:t>
            </w:r>
            <w:r>
              <w:rPr>
                <w:color w:val="1B377C"/>
                <w:w w:val="105"/>
                <w:sz w:val="16"/>
              </w:rPr>
              <w:t>se</w:t>
            </w:r>
            <w:r>
              <w:rPr>
                <w:color w:val="1B377C"/>
                <w:spacing w:val="-3"/>
                <w:w w:val="105"/>
                <w:sz w:val="16"/>
              </w:rPr>
              <w:t xml:space="preserve"> </w:t>
            </w:r>
            <w:r>
              <w:rPr>
                <w:color w:val="1B377C"/>
                <w:w w:val="105"/>
                <w:sz w:val="16"/>
              </w:rPr>
              <w:t>voda</w:t>
            </w:r>
            <w:r>
              <w:rPr>
                <w:color w:val="1B377C"/>
                <w:spacing w:val="-4"/>
                <w:w w:val="105"/>
                <w:sz w:val="16"/>
              </w:rPr>
              <w:t xml:space="preserve"> </w:t>
            </w:r>
            <w:r>
              <w:rPr>
                <w:color w:val="1B377C"/>
                <w:w w:val="105"/>
                <w:sz w:val="16"/>
              </w:rPr>
              <w:t>chová</w:t>
            </w:r>
            <w:r>
              <w:rPr>
                <w:color w:val="1B377C"/>
                <w:spacing w:val="-3"/>
                <w:w w:val="105"/>
                <w:sz w:val="16"/>
              </w:rPr>
              <w:t xml:space="preserve"> </w:t>
            </w:r>
            <w:r>
              <w:rPr>
                <w:color w:val="1B377C"/>
                <w:w w:val="105"/>
                <w:sz w:val="16"/>
              </w:rPr>
              <w:t>v</w:t>
            </w:r>
            <w:r>
              <w:rPr>
                <w:color w:val="1B377C"/>
                <w:spacing w:val="-4"/>
                <w:w w:val="105"/>
                <w:sz w:val="16"/>
              </w:rPr>
              <w:t xml:space="preserve"> </w:t>
            </w:r>
            <w:r>
              <w:rPr>
                <w:color w:val="1B377C"/>
                <w:w w:val="105"/>
                <w:sz w:val="16"/>
              </w:rPr>
              <w:t>urbanizované</w:t>
            </w:r>
            <w:r>
              <w:rPr>
                <w:color w:val="1B377C"/>
                <w:spacing w:val="-4"/>
                <w:w w:val="105"/>
                <w:sz w:val="16"/>
              </w:rPr>
              <w:t xml:space="preserve"> </w:t>
            </w:r>
            <w:r>
              <w:rPr>
                <w:color w:val="1B377C"/>
                <w:w w:val="105"/>
                <w:sz w:val="16"/>
              </w:rPr>
              <w:t>oblasti</w:t>
            </w:r>
            <w:r>
              <w:rPr>
                <w:color w:val="1B377C"/>
                <w:spacing w:val="-3"/>
                <w:w w:val="105"/>
                <w:sz w:val="16"/>
              </w:rPr>
              <w:t xml:space="preserve"> </w:t>
            </w:r>
            <w:r>
              <w:rPr>
                <w:color w:val="1B377C"/>
                <w:w w:val="105"/>
                <w:sz w:val="16"/>
              </w:rPr>
              <w:t>(asfalt,</w:t>
            </w:r>
            <w:r>
              <w:rPr>
                <w:color w:val="1B377C"/>
                <w:spacing w:val="-4"/>
                <w:w w:val="105"/>
                <w:sz w:val="16"/>
              </w:rPr>
              <w:t xml:space="preserve"> </w:t>
            </w:r>
            <w:r>
              <w:rPr>
                <w:color w:val="1B377C"/>
                <w:w w:val="105"/>
                <w:sz w:val="16"/>
              </w:rPr>
              <w:t>beton)</w:t>
            </w:r>
            <w:r>
              <w:rPr>
                <w:color w:val="1B377C"/>
                <w:spacing w:val="-3"/>
                <w:w w:val="105"/>
                <w:sz w:val="16"/>
              </w:rPr>
              <w:t xml:space="preserve"> </w:t>
            </w:r>
            <w:r>
              <w:rPr>
                <w:color w:val="1B377C"/>
                <w:w w:val="105"/>
                <w:sz w:val="16"/>
              </w:rPr>
              <w:t>a</w:t>
            </w:r>
            <w:r>
              <w:rPr>
                <w:color w:val="1B377C"/>
                <w:spacing w:val="-4"/>
                <w:w w:val="105"/>
                <w:sz w:val="16"/>
              </w:rPr>
              <w:t xml:space="preserve"> </w:t>
            </w:r>
            <w:r>
              <w:rPr>
                <w:color w:val="1B377C"/>
                <w:w w:val="105"/>
                <w:sz w:val="16"/>
              </w:rPr>
              <w:t>v</w:t>
            </w:r>
            <w:r>
              <w:rPr>
                <w:color w:val="1B377C"/>
                <w:spacing w:val="-4"/>
                <w:w w:val="105"/>
                <w:sz w:val="16"/>
              </w:rPr>
              <w:t xml:space="preserve"> </w:t>
            </w:r>
            <w:r>
              <w:rPr>
                <w:color w:val="1B377C"/>
                <w:w w:val="105"/>
                <w:sz w:val="16"/>
              </w:rPr>
              <w:t>přírodní</w:t>
            </w:r>
            <w:r>
              <w:rPr>
                <w:color w:val="1B377C"/>
                <w:spacing w:val="-3"/>
                <w:w w:val="105"/>
                <w:sz w:val="16"/>
              </w:rPr>
              <w:t xml:space="preserve"> </w:t>
            </w:r>
            <w:r>
              <w:rPr>
                <w:color w:val="1B377C"/>
                <w:spacing w:val="-2"/>
                <w:w w:val="105"/>
                <w:sz w:val="16"/>
              </w:rPr>
              <w:t>krajině.</w:t>
            </w:r>
          </w:p>
          <w:p w:rsidR="00750E3E" w:rsidRDefault="000B7D51">
            <w:pPr>
              <w:pStyle w:val="TableParagraph"/>
              <w:numPr>
                <w:ilvl w:val="0"/>
                <w:numId w:val="121"/>
              </w:numPr>
              <w:tabs>
                <w:tab w:val="left" w:pos="310"/>
              </w:tabs>
              <w:spacing w:before="54"/>
              <w:ind w:left="310" w:hanging="197"/>
              <w:rPr>
                <w:sz w:val="16"/>
              </w:rPr>
            </w:pPr>
            <w:r>
              <w:rPr>
                <w:color w:val="1B377C"/>
                <w:w w:val="105"/>
                <w:sz w:val="16"/>
              </w:rPr>
              <w:t>Na</w:t>
            </w:r>
            <w:r>
              <w:rPr>
                <w:color w:val="1B377C"/>
                <w:spacing w:val="-7"/>
                <w:w w:val="105"/>
                <w:sz w:val="16"/>
              </w:rPr>
              <w:t xml:space="preserve"> </w:t>
            </w:r>
            <w:r>
              <w:rPr>
                <w:color w:val="1B377C"/>
                <w:w w:val="105"/>
                <w:sz w:val="16"/>
              </w:rPr>
              <w:t>modelu</w:t>
            </w:r>
            <w:r>
              <w:rPr>
                <w:color w:val="1B377C"/>
                <w:spacing w:val="-6"/>
                <w:w w:val="105"/>
                <w:sz w:val="16"/>
              </w:rPr>
              <w:t xml:space="preserve"> </w:t>
            </w:r>
            <w:r>
              <w:rPr>
                <w:color w:val="1B377C"/>
                <w:w w:val="105"/>
                <w:sz w:val="16"/>
              </w:rPr>
              <w:t>svahu</w:t>
            </w:r>
            <w:r>
              <w:rPr>
                <w:color w:val="1B377C"/>
                <w:spacing w:val="-6"/>
                <w:w w:val="105"/>
                <w:sz w:val="16"/>
              </w:rPr>
              <w:t xml:space="preserve"> </w:t>
            </w:r>
            <w:r>
              <w:rPr>
                <w:color w:val="1B377C"/>
                <w:w w:val="105"/>
                <w:sz w:val="16"/>
              </w:rPr>
              <w:t>zkoušejte</w:t>
            </w:r>
            <w:r>
              <w:rPr>
                <w:color w:val="1B377C"/>
                <w:spacing w:val="-6"/>
                <w:w w:val="105"/>
                <w:sz w:val="16"/>
              </w:rPr>
              <w:t xml:space="preserve"> </w:t>
            </w:r>
            <w:r>
              <w:rPr>
                <w:color w:val="1B377C"/>
                <w:w w:val="105"/>
                <w:sz w:val="16"/>
              </w:rPr>
              <w:t>chování</w:t>
            </w:r>
            <w:r>
              <w:rPr>
                <w:color w:val="1B377C"/>
                <w:spacing w:val="-6"/>
                <w:w w:val="105"/>
                <w:sz w:val="16"/>
              </w:rPr>
              <w:t xml:space="preserve"> </w:t>
            </w:r>
            <w:r>
              <w:rPr>
                <w:color w:val="1B377C"/>
                <w:w w:val="105"/>
                <w:sz w:val="16"/>
              </w:rPr>
              <w:t>vody</w:t>
            </w:r>
            <w:r>
              <w:rPr>
                <w:color w:val="1B377C"/>
                <w:spacing w:val="-7"/>
                <w:w w:val="105"/>
                <w:sz w:val="16"/>
              </w:rPr>
              <w:t xml:space="preserve"> </w:t>
            </w:r>
            <w:r>
              <w:rPr>
                <w:color w:val="1B377C"/>
                <w:w w:val="105"/>
                <w:sz w:val="16"/>
              </w:rPr>
              <w:t>na</w:t>
            </w:r>
            <w:r>
              <w:rPr>
                <w:color w:val="1B377C"/>
                <w:spacing w:val="-6"/>
                <w:w w:val="105"/>
                <w:sz w:val="16"/>
              </w:rPr>
              <w:t xml:space="preserve"> </w:t>
            </w:r>
            <w:r>
              <w:rPr>
                <w:color w:val="1B377C"/>
                <w:w w:val="105"/>
                <w:sz w:val="16"/>
              </w:rPr>
              <w:t>povrchu</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vegetací</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bez</w:t>
            </w:r>
            <w:r>
              <w:rPr>
                <w:color w:val="1B377C"/>
                <w:spacing w:val="-7"/>
                <w:w w:val="105"/>
                <w:sz w:val="16"/>
              </w:rPr>
              <w:t xml:space="preserve"> </w:t>
            </w:r>
            <w:r>
              <w:rPr>
                <w:color w:val="1B377C"/>
                <w:spacing w:val="-5"/>
                <w:w w:val="105"/>
                <w:sz w:val="16"/>
              </w:rPr>
              <w:t>ní.</w:t>
            </w:r>
          </w:p>
          <w:p w:rsidR="00750E3E" w:rsidRDefault="000B7D51">
            <w:pPr>
              <w:pStyle w:val="TableParagraph"/>
              <w:numPr>
                <w:ilvl w:val="0"/>
                <w:numId w:val="121"/>
              </w:numPr>
              <w:tabs>
                <w:tab w:val="left" w:pos="309"/>
                <w:tab w:val="left" w:pos="311"/>
              </w:tabs>
              <w:spacing w:before="54" w:line="273" w:lineRule="auto"/>
              <w:ind w:right="272"/>
              <w:rPr>
                <w:sz w:val="16"/>
              </w:rPr>
            </w:pPr>
            <w:r>
              <w:rPr>
                <w:color w:val="1B377C"/>
                <w:w w:val="105"/>
                <w:sz w:val="16"/>
              </w:rPr>
              <w:t>Zjistěte,</w:t>
            </w:r>
            <w:r>
              <w:rPr>
                <w:color w:val="1B377C"/>
                <w:spacing w:val="12"/>
                <w:w w:val="105"/>
                <w:sz w:val="16"/>
              </w:rPr>
              <w:t xml:space="preserve"> </w:t>
            </w:r>
            <w:r>
              <w:rPr>
                <w:color w:val="1B377C"/>
                <w:w w:val="105"/>
                <w:sz w:val="16"/>
              </w:rPr>
              <w:t>jak</w:t>
            </w:r>
            <w:r>
              <w:rPr>
                <w:color w:val="1B377C"/>
                <w:spacing w:val="12"/>
                <w:w w:val="105"/>
                <w:sz w:val="16"/>
              </w:rPr>
              <w:t xml:space="preserve"> </w:t>
            </w:r>
            <w:r>
              <w:rPr>
                <w:color w:val="1B377C"/>
                <w:w w:val="105"/>
                <w:sz w:val="16"/>
              </w:rPr>
              <w:t>mokřady</w:t>
            </w:r>
            <w:r>
              <w:rPr>
                <w:color w:val="1B377C"/>
                <w:spacing w:val="12"/>
                <w:w w:val="105"/>
                <w:sz w:val="16"/>
              </w:rPr>
              <w:t xml:space="preserve"> </w:t>
            </w:r>
            <w:r>
              <w:rPr>
                <w:color w:val="1B377C"/>
                <w:w w:val="105"/>
                <w:sz w:val="16"/>
              </w:rPr>
              <w:t>pomáhají</w:t>
            </w:r>
            <w:r>
              <w:rPr>
                <w:color w:val="1B377C"/>
                <w:spacing w:val="12"/>
                <w:w w:val="105"/>
                <w:sz w:val="16"/>
              </w:rPr>
              <w:t xml:space="preserve"> </w:t>
            </w:r>
            <w:r>
              <w:rPr>
                <w:color w:val="1B377C"/>
                <w:w w:val="105"/>
                <w:sz w:val="16"/>
              </w:rPr>
              <w:t>při</w:t>
            </w:r>
            <w:r>
              <w:rPr>
                <w:color w:val="1B377C"/>
                <w:spacing w:val="12"/>
                <w:w w:val="105"/>
                <w:sz w:val="16"/>
              </w:rPr>
              <w:t xml:space="preserve"> </w:t>
            </w:r>
            <w:r>
              <w:rPr>
                <w:color w:val="1B377C"/>
                <w:w w:val="105"/>
                <w:sz w:val="16"/>
              </w:rPr>
              <w:t>povodních,</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vytvořte</w:t>
            </w:r>
            <w:r>
              <w:rPr>
                <w:color w:val="1B377C"/>
                <w:spacing w:val="12"/>
                <w:w w:val="105"/>
                <w:sz w:val="16"/>
              </w:rPr>
              <w:t xml:space="preserve"> </w:t>
            </w:r>
            <w:r>
              <w:rPr>
                <w:color w:val="1B377C"/>
                <w:w w:val="105"/>
                <w:sz w:val="16"/>
              </w:rPr>
              <w:t>jednoduchý</w:t>
            </w:r>
            <w:r>
              <w:rPr>
                <w:color w:val="1B377C"/>
                <w:spacing w:val="12"/>
                <w:w w:val="105"/>
                <w:sz w:val="16"/>
              </w:rPr>
              <w:t xml:space="preserve"> </w:t>
            </w:r>
            <w:r>
              <w:rPr>
                <w:color w:val="1B377C"/>
                <w:w w:val="105"/>
                <w:sz w:val="16"/>
              </w:rPr>
              <w:t>model</w:t>
            </w:r>
            <w:r>
              <w:rPr>
                <w:color w:val="1B377C"/>
                <w:spacing w:val="12"/>
                <w:w w:val="105"/>
                <w:sz w:val="16"/>
              </w:rPr>
              <w:t xml:space="preserve"> </w:t>
            </w:r>
            <w:r>
              <w:rPr>
                <w:color w:val="1B377C"/>
                <w:w w:val="105"/>
                <w:sz w:val="16"/>
              </w:rPr>
              <w:t>mokřadu,</w:t>
            </w:r>
            <w:r>
              <w:rPr>
                <w:color w:val="1B377C"/>
                <w:spacing w:val="12"/>
                <w:w w:val="105"/>
                <w:sz w:val="16"/>
              </w:rPr>
              <w:t xml:space="preserve"> </w:t>
            </w:r>
            <w:r>
              <w:rPr>
                <w:color w:val="1B377C"/>
                <w:w w:val="105"/>
                <w:sz w:val="16"/>
              </w:rPr>
              <w:t>který</w:t>
            </w:r>
            <w:r>
              <w:rPr>
                <w:color w:val="1B377C"/>
                <w:spacing w:val="12"/>
                <w:w w:val="105"/>
                <w:sz w:val="16"/>
              </w:rPr>
              <w:t xml:space="preserve"> </w:t>
            </w:r>
            <w:r>
              <w:rPr>
                <w:color w:val="1B377C"/>
                <w:w w:val="105"/>
                <w:sz w:val="16"/>
              </w:rPr>
              <w:t>zadrží</w:t>
            </w:r>
            <w:r>
              <w:rPr>
                <w:color w:val="1B377C"/>
                <w:spacing w:val="12"/>
                <w:w w:val="105"/>
                <w:sz w:val="16"/>
              </w:rPr>
              <w:t xml:space="preserve"> </w:t>
            </w:r>
            <w:r>
              <w:rPr>
                <w:color w:val="1B377C"/>
                <w:w w:val="105"/>
                <w:sz w:val="16"/>
              </w:rPr>
              <w:t>přebytečnou</w:t>
            </w:r>
            <w:r>
              <w:rPr>
                <w:color w:val="1B377C"/>
                <w:spacing w:val="12"/>
                <w:w w:val="105"/>
                <w:sz w:val="16"/>
              </w:rPr>
              <w:t xml:space="preserve"> </w:t>
            </w:r>
            <w:r>
              <w:rPr>
                <w:color w:val="1B377C"/>
                <w:w w:val="105"/>
                <w:sz w:val="16"/>
              </w:rPr>
              <w:t>vodu v krajině (doplňující práce s vytvořeným modelem).</w:t>
            </w:r>
          </w:p>
          <w:p w:rsidR="00750E3E" w:rsidRDefault="000B7D51">
            <w:pPr>
              <w:pStyle w:val="TableParagraph"/>
              <w:numPr>
                <w:ilvl w:val="0"/>
                <w:numId w:val="121"/>
              </w:numPr>
              <w:tabs>
                <w:tab w:val="left" w:pos="309"/>
                <w:tab w:val="left" w:pos="311"/>
              </w:tabs>
              <w:spacing w:before="29" w:line="273" w:lineRule="auto"/>
              <w:ind w:right="470"/>
              <w:rPr>
                <w:sz w:val="16"/>
              </w:rPr>
            </w:pPr>
            <w:r>
              <w:rPr>
                <w:color w:val="1B377C"/>
                <w:w w:val="105"/>
                <w:sz w:val="16"/>
              </w:rPr>
              <w:t>Navrhněte a postavte malou hráz na jednoduchém modelu. Sledujte, kolik vody dokáže zadržet, a pozorujte, co se stane při přelití.</w:t>
            </w:r>
          </w:p>
        </w:tc>
      </w:tr>
    </w:tbl>
    <w:p w:rsidR="00750E3E" w:rsidRDefault="00750E3E">
      <w:pPr>
        <w:spacing w:line="273" w:lineRule="auto"/>
        <w:rPr>
          <w:sz w:val="16"/>
        </w:rPr>
        <w:sectPr w:rsidR="00750E3E">
          <w:type w:val="continuous"/>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Vytvoření</w:t>
      </w:r>
      <w:r>
        <w:rPr>
          <w:color w:val="3566FC"/>
          <w:spacing w:val="-3"/>
          <w:w w:val="110"/>
        </w:rPr>
        <w:t xml:space="preserve"> </w:t>
      </w:r>
      <w:r>
        <w:rPr>
          <w:color w:val="3566FC"/>
          <w:w w:val="110"/>
        </w:rPr>
        <w:t>vodního</w:t>
      </w:r>
      <w:r>
        <w:rPr>
          <w:color w:val="3566FC"/>
          <w:spacing w:val="-2"/>
          <w:w w:val="110"/>
        </w:rPr>
        <w:t xml:space="preserve"> </w:t>
      </w:r>
      <w:r>
        <w:rPr>
          <w:color w:val="3566FC"/>
          <w:w w:val="110"/>
        </w:rPr>
        <w:t>tlakoměru</w:t>
      </w:r>
      <w:r>
        <w:rPr>
          <w:color w:val="3566FC"/>
          <w:spacing w:val="-3"/>
          <w:w w:val="110"/>
        </w:rPr>
        <w:t xml:space="preserve"> </w:t>
      </w:r>
      <w:r>
        <w:rPr>
          <w:color w:val="3566FC"/>
          <w:w w:val="110"/>
        </w:rPr>
        <w:t>a</w:t>
      </w:r>
      <w:r>
        <w:rPr>
          <w:color w:val="3566FC"/>
          <w:spacing w:val="-3"/>
          <w:w w:val="110"/>
        </w:rPr>
        <w:t xml:space="preserve"> </w:t>
      </w:r>
      <w:r>
        <w:rPr>
          <w:color w:val="3566FC"/>
          <w:w w:val="110"/>
        </w:rPr>
        <w:t>měření</w:t>
      </w:r>
      <w:r>
        <w:rPr>
          <w:color w:val="3566FC"/>
          <w:spacing w:val="-2"/>
          <w:w w:val="110"/>
        </w:rPr>
        <w:t xml:space="preserve"> </w:t>
      </w:r>
      <w:r>
        <w:rPr>
          <w:color w:val="3566FC"/>
          <w:w w:val="110"/>
        </w:rPr>
        <w:t>hydrostatického</w:t>
      </w:r>
      <w:r>
        <w:rPr>
          <w:color w:val="3566FC"/>
          <w:spacing w:val="-3"/>
          <w:w w:val="110"/>
        </w:rPr>
        <w:t xml:space="preserve"> </w:t>
      </w:r>
      <w:r>
        <w:rPr>
          <w:color w:val="3566FC"/>
          <w:spacing w:val="-4"/>
          <w:w w:val="110"/>
        </w:rPr>
        <w:t>tlaku</w:t>
      </w:r>
    </w:p>
    <w:p w:rsidR="00750E3E" w:rsidRDefault="000B7D51">
      <w:pPr>
        <w:pStyle w:val="Zkladntext"/>
        <w:spacing w:before="178" w:line="278" w:lineRule="auto"/>
        <w:ind w:left="1808" w:right="213"/>
      </w:pPr>
      <w:r>
        <w:rPr>
          <w:color w:val="1B377C"/>
          <w:w w:val="105"/>
        </w:rPr>
        <w:t>Představte si, že jste potápěč ponořující se do hlubin oceánu. S každým dalším metrem pod hladinou cítíte, jak voda na vaše tělo působí stále větším tlakem. Ale proč se to děje? Co způsobuje, že voda na vás „tlačí“? A jak můžeme tento tlak měřit?</w:t>
      </w:r>
    </w:p>
    <w:p w:rsidR="00750E3E" w:rsidRDefault="000B7D51">
      <w:pPr>
        <w:pStyle w:val="Zkladntext"/>
        <w:spacing w:before="140" w:line="278" w:lineRule="auto"/>
        <w:ind w:left="1808" w:right="504"/>
      </w:pPr>
      <w:r>
        <w:rPr>
          <w:color w:val="1B377C"/>
          <w:w w:val="105"/>
        </w:rPr>
        <w:t xml:space="preserve">Vytvořte </w:t>
      </w:r>
      <w:r>
        <w:rPr>
          <w:color w:val="1B377C"/>
          <w:w w:val="105"/>
        </w:rPr>
        <w:t>si vlastní vodní tlakoměr a na vlastní oči uvidíte, jak hydrostatický tlak funguje. Nahlédnete</w:t>
      </w:r>
      <w:r>
        <w:rPr>
          <w:color w:val="1B377C"/>
          <w:spacing w:val="20"/>
          <w:w w:val="105"/>
        </w:rPr>
        <w:t xml:space="preserve"> </w:t>
      </w:r>
      <w:r>
        <w:rPr>
          <w:color w:val="1B377C"/>
          <w:w w:val="105"/>
        </w:rPr>
        <w:t>do</w:t>
      </w:r>
      <w:r>
        <w:rPr>
          <w:color w:val="1B377C"/>
          <w:spacing w:val="20"/>
          <w:w w:val="105"/>
        </w:rPr>
        <w:t xml:space="preserve"> </w:t>
      </w:r>
      <w:r>
        <w:rPr>
          <w:color w:val="1B377C"/>
          <w:w w:val="105"/>
        </w:rPr>
        <w:t>základních</w:t>
      </w:r>
      <w:r>
        <w:rPr>
          <w:color w:val="1B377C"/>
          <w:spacing w:val="20"/>
          <w:w w:val="105"/>
        </w:rPr>
        <w:t xml:space="preserve"> </w:t>
      </w:r>
      <w:r>
        <w:rPr>
          <w:color w:val="1B377C"/>
          <w:w w:val="105"/>
        </w:rPr>
        <w:t>principů</w:t>
      </w:r>
      <w:r>
        <w:rPr>
          <w:color w:val="1B377C"/>
          <w:spacing w:val="20"/>
          <w:w w:val="105"/>
        </w:rPr>
        <w:t xml:space="preserve"> </w:t>
      </w:r>
      <w:r>
        <w:rPr>
          <w:color w:val="1B377C"/>
          <w:w w:val="105"/>
        </w:rPr>
        <w:t>fyziky,</w:t>
      </w:r>
      <w:r>
        <w:rPr>
          <w:color w:val="1B377C"/>
          <w:spacing w:val="20"/>
          <w:w w:val="105"/>
        </w:rPr>
        <w:t xml:space="preserve"> </w:t>
      </w:r>
      <w:r>
        <w:rPr>
          <w:color w:val="1B377C"/>
          <w:w w:val="105"/>
        </w:rPr>
        <w:t>které</w:t>
      </w:r>
      <w:r>
        <w:rPr>
          <w:color w:val="1B377C"/>
          <w:spacing w:val="20"/>
          <w:w w:val="105"/>
        </w:rPr>
        <w:t xml:space="preserve"> </w:t>
      </w:r>
      <w:r>
        <w:rPr>
          <w:color w:val="1B377C"/>
          <w:w w:val="105"/>
        </w:rPr>
        <w:t>ovlivňují</w:t>
      </w:r>
      <w:r>
        <w:rPr>
          <w:color w:val="1B377C"/>
          <w:spacing w:val="20"/>
          <w:w w:val="105"/>
        </w:rPr>
        <w:t xml:space="preserve"> </w:t>
      </w:r>
      <w:r>
        <w:rPr>
          <w:color w:val="1B377C"/>
          <w:w w:val="105"/>
        </w:rPr>
        <w:t>nejen</w:t>
      </w:r>
      <w:r>
        <w:rPr>
          <w:color w:val="1B377C"/>
          <w:spacing w:val="20"/>
          <w:w w:val="105"/>
        </w:rPr>
        <w:t xml:space="preserve"> </w:t>
      </w:r>
      <w:r>
        <w:rPr>
          <w:color w:val="1B377C"/>
          <w:w w:val="105"/>
        </w:rPr>
        <w:t>život</w:t>
      </w:r>
      <w:r>
        <w:rPr>
          <w:color w:val="1B377C"/>
          <w:spacing w:val="20"/>
          <w:w w:val="105"/>
        </w:rPr>
        <w:t xml:space="preserve"> </w:t>
      </w:r>
      <w:r>
        <w:rPr>
          <w:color w:val="1B377C"/>
          <w:w w:val="105"/>
        </w:rPr>
        <w:t>pod</w:t>
      </w:r>
      <w:r>
        <w:rPr>
          <w:color w:val="1B377C"/>
          <w:spacing w:val="20"/>
          <w:w w:val="105"/>
        </w:rPr>
        <w:t xml:space="preserve"> </w:t>
      </w:r>
      <w:r>
        <w:rPr>
          <w:color w:val="1B377C"/>
          <w:w w:val="105"/>
        </w:rPr>
        <w:t>vodou,</w:t>
      </w:r>
      <w:r>
        <w:rPr>
          <w:color w:val="1B377C"/>
          <w:spacing w:val="20"/>
          <w:w w:val="105"/>
        </w:rPr>
        <w:t xml:space="preserve"> </w:t>
      </w:r>
      <w:r>
        <w:rPr>
          <w:color w:val="1B377C"/>
          <w:w w:val="105"/>
        </w:rPr>
        <w:t>ale</w:t>
      </w:r>
      <w:r>
        <w:rPr>
          <w:color w:val="1B377C"/>
          <w:w w:val="105"/>
        </w:rPr>
        <w:t xml:space="preserve"> také technologie – od ponorek přes přehrady až po potápěčské přístroje. Měření hydrostatického tlaku je klíčem k pochopení toho, jak se kapaliny chovají.</w:t>
      </w:r>
    </w:p>
    <w:p w:rsidR="00750E3E" w:rsidRDefault="00750E3E">
      <w:pPr>
        <w:pStyle w:val="Zkladntext"/>
        <w:spacing w:before="143"/>
      </w:pPr>
    </w:p>
    <w:p w:rsidR="00750E3E" w:rsidRDefault="000B7D51">
      <w:pPr>
        <w:pStyle w:val="Zkladntext"/>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120"/>
        </w:numPr>
        <w:tabs>
          <w:tab w:val="left" w:pos="1807"/>
        </w:tabs>
        <w:spacing w:before="155"/>
        <w:ind w:left="1807" w:hanging="255"/>
        <w:rPr>
          <w:sz w:val="18"/>
        </w:rPr>
      </w:pPr>
      <w:r>
        <w:rPr>
          <w:color w:val="1B377C"/>
          <w:w w:val="105"/>
          <w:sz w:val="18"/>
        </w:rPr>
        <w:t>trychtýř,</w:t>
      </w:r>
      <w:r>
        <w:rPr>
          <w:color w:val="1B377C"/>
          <w:spacing w:val="1"/>
          <w:w w:val="105"/>
          <w:sz w:val="18"/>
        </w:rPr>
        <w:t xml:space="preserve"> </w:t>
      </w:r>
      <w:r>
        <w:rPr>
          <w:color w:val="1B377C"/>
          <w:w w:val="105"/>
          <w:sz w:val="18"/>
        </w:rPr>
        <w:t>balónek,</w:t>
      </w:r>
      <w:r>
        <w:rPr>
          <w:color w:val="1B377C"/>
          <w:spacing w:val="1"/>
          <w:w w:val="105"/>
          <w:sz w:val="18"/>
        </w:rPr>
        <w:t xml:space="preserve"> </w:t>
      </w:r>
      <w:r>
        <w:rPr>
          <w:color w:val="1B377C"/>
          <w:w w:val="105"/>
          <w:sz w:val="18"/>
        </w:rPr>
        <w:t>špejle,</w:t>
      </w:r>
      <w:r>
        <w:rPr>
          <w:color w:val="1B377C"/>
          <w:spacing w:val="1"/>
          <w:w w:val="105"/>
          <w:sz w:val="18"/>
        </w:rPr>
        <w:t xml:space="preserve"> </w:t>
      </w:r>
      <w:r>
        <w:rPr>
          <w:color w:val="1B377C"/>
          <w:w w:val="105"/>
          <w:sz w:val="18"/>
        </w:rPr>
        <w:t>gumička</w:t>
      </w:r>
      <w:r>
        <w:rPr>
          <w:color w:val="1B377C"/>
          <w:spacing w:val="1"/>
          <w:w w:val="105"/>
          <w:sz w:val="18"/>
        </w:rPr>
        <w:t xml:space="preserve"> </w:t>
      </w:r>
      <w:r>
        <w:rPr>
          <w:color w:val="1B377C"/>
          <w:w w:val="105"/>
          <w:sz w:val="18"/>
        </w:rPr>
        <w:t>nebo</w:t>
      </w:r>
      <w:r>
        <w:rPr>
          <w:color w:val="1B377C"/>
          <w:spacing w:val="1"/>
          <w:w w:val="105"/>
          <w:sz w:val="18"/>
        </w:rPr>
        <w:t xml:space="preserve"> </w:t>
      </w:r>
      <w:r>
        <w:rPr>
          <w:color w:val="1B377C"/>
          <w:w w:val="105"/>
          <w:sz w:val="18"/>
        </w:rPr>
        <w:t>provázek,</w:t>
      </w:r>
      <w:r>
        <w:rPr>
          <w:color w:val="1B377C"/>
          <w:spacing w:val="2"/>
          <w:w w:val="105"/>
          <w:sz w:val="18"/>
        </w:rPr>
        <w:t xml:space="preserve"> </w:t>
      </w:r>
      <w:r>
        <w:rPr>
          <w:color w:val="1B377C"/>
          <w:w w:val="105"/>
          <w:sz w:val="18"/>
        </w:rPr>
        <w:t>nádoba</w:t>
      </w:r>
      <w:r>
        <w:rPr>
          <w:color w:val="1B377C"/>
          <w:spacing w:val="1"/>
          <w:w w:val="105"/>
          <w:sz w:val="18"/>
        </w:rPr>
        <w:t xml:space="preserve"> </w:t>
      </w:r>
      <w:r>
        <w:rPr>
          <w:color w:val="1B377C"/>
          <w:w w:val="105"/>
          <w:sz w:val="18"/>
        </w:rPr>
        <w:t>s</w:t>
      </w:r>
      <w:r>
        <w:rPr>
          <w:color w:val="1B377C"/>
          <w:spacing w:val="1"/>
          <w:w w:val="105"/>
          <w:sz w:val="18"/>
        </w:rPr>
        <w:t xml:space="preserve"> </w:t>
      </w:r>
      <w:r>
        <w:rPr>
          <w:color w:val="1B377C"/>
          <w:w w:val="105"/>
          <w:sz w:val="18"/>
        </w:rPr>
        <w:t>velkou</w:t>
      </w:r>
      <w:r>
        <w:rPr>
          <w:color w:val="1B377C"/>
          <w:spacing w:val="1"/>
          <w:w w:val="105"/>
          <w:sz w:val="18"/>
        </w:rPr>
        <w:t xml:space="preserve"> </w:t>
      </w:r>
      <w:r>
        <w:rPr>
          <w:color w:val="1B377C"/>
          <w:w w:val="105"/>
          <w:sz w:val="18"/>
        </w:rPr>
        <w:t>hloubkou,</w:t>
      </w:r>
      <w:r>
        <w:rPr>
          <w:color w:val="1B377C"/>
          <w:spacing w:val="1"/>
          <w:w w:val="105"/>
          <w:sz w:val="18"/>
        </w:rPr>
        <w:t xml:space="preserve"> </w:t>
      </w:r>
      <w:r>
        <w:rPr>
          <w:color w:val="1B377C"/>
          <w:w w:val="105"/>
          <w:sz w:val="18"/>
        </w:rPr>
        <w:t>pravítko,</w:t>
      </w:r>
      <w:r>
        <w:rPr>
          <w:color w:val="1B377C"/>
          <w:spacing w:val="2"/>
          <w:w w:val="105"/>
          <w:sz w:val="18"/>
        </w:rPr>
        <w:t xml:space="preserve"> </w:t>
      </w:r>
      <w:r>
        <w:rPr>
          <w:color w:val="1B377C"/>
          <w:spacing w:val="-4"/>
          <w:w w:val="105"/>
          <w:sz w:val="18"/>
        </w:rPr>
        <w:t>fix.</w:t>
      </w:r>
    </w:p>
    <w:p w:rsidR="00750E3E" w:rsidRDefault="00750E3E">
      <w:pPr>
        <w:pStyle w:val="Zkladntext"/>
        <w:spacing w:before="177"/>
      </w:pPr>
    </w:p>
    <w:p w:rsidR="00750E3E" w:rsidRDefault="000B7D51">
      <w:pPr>
        <w:pStyle w:val="Zkladntext"/>
        <w:ind w:left="1808"/>
        <w:rPr>
          <w:rFonts w:ascii="Arial Black" w:hAnsi="Arial Black"/>
        </w:rPr>
      </w:pPr>
      <w:r>
        <w:rPr>
          <w:rFonts w:ascii="Arial Black" w:hAnsi="Arial Black"/>
          <w:color w:val="1B377C"/>
          <w:w w:val="90"/>
        </w:rPr>
        <w:t>Postup</w:t>
      </w:r>
      <w:r>
        <w:rPr>
          <w:rFonts w:ascii="Arial Black" w:hAnsi="Arial Black"/>
          <w:color w:val="1B377C"/>
          <w:spacing w:val="1"/>
        </w:rPr>
        <w:t xml:space="preserve"> </w:t>
      </w:r>
      <w:r>
        <w:rPr>
          <w:rFonts w:ascii="Arial Black" w:hAnsi="Arial Black"/>
          <w:color w:val="1B377C"/>
          <w:w w:val="90"/>
        </w:rPr>
        <w:t>výroby</w:t>
      </w:r>
      <w:r>
        <w:rPr>
          <w:rFonts w:ascii="Arial Black" w:hAnsi="Arial Black"/>
          <w:color w:val="1B377C"/>
          <w:spacing w:val="1"/>
        </w:rPr>
        <w:t xml:space="preserve"> </w:t>
      </w:r>
      <w:r>
        <w:rPr>
          <w:rFonts w:ascii="Arial Black" w:hAnsi="Arial Black"/>
          <w:color w:val="1B377C"/>
          <w:spacing w:val="-2"/>
          <w:w w:val="90"/>
        </w:rPr>
        <w:t>tlakoměru</w:t>
      </w:r>
    </w:p>
    <w:p w:rsidR="00750E3E" w:rsidRDefault="000B7D51">
      <w:pPr>
        <w:pStyle w:val="Odstavecseseznamem"/>
        <w:numPr>
          <w:ilvl w:val="1"/>
          <w:numId w:val="120"/>
        </w:numPr>
        <w:tabs>
          <w:tab w:val="left" w:pos="2146"/>
          <w:tab w:val="left" w:pos="2148"/>
        </w:tabs>
        <w:spacing w:before="155" w:line="278" w:lineRule="auto"/>
        <w:ind w:right="288"/>
        <w:rPr>
          <w:sz w:val="18"/>
        </w:rPr>
      </w:pPr>
      <w:r>
        <w:rPr>
          <w:color w:val="1B377C"/>
          <w:w w:val="105"/>
          <w:sz w:val="18"/>
        </w:rPr>
        <w:t xml:space="preserve">Na širší část trychtýře natáhněte odstřiženou část balónku tak, aby vytvořila pružnou </w:t>
      </w:r>
      <w:r>
        <w:rPr>
          <w:color w:val="1B377C"/>
          <w:spacing w:val="-2"/>
          <w:w w:val="105"/>
          <w:sz w:val="18"/>
        </w:rPr>
        <w:t>membránu.</w:t>
      </w:r>
    </w:p>
    <w:p w:rsidR="00750E3E" w:rsidRDefault="000B7D51">
      <w:pPr>
        <w:pStyle w:val="Odstavecseseznamem"/>
        <w:numPr>
          <w:ilvl w:val="1"/>
          <w:numId w:val="120"/>
        </w:numPr>
        <w:tabs>
          <w:tab w:val="left" w:pos="2147"/>
        </w:tabs>
        <w:spacing w:line="207" w:lineRule="exact"/>
        <w:ind w:left="2147" w:hanging="339"/>
        <w:rPr>
          <w:sz w:val="18"/>
        </w:rPr>
      </w:pPr>
      <w:r>
        <w:rPr>
          <w:color w:val="1B377C"/>
          <w:w w:val="105"/>
          <w:sz w:val="18"/>
        </w:rPr>
        <w:t>Ujistěte</w:t>
      </w:r>
      <w:r>
        <w:rPr>
          <w:color w:val="1B377C"/>
          <w:spacing w:val="1"/>
          <w:w w:val="105"/>
          <w:sz w:val="18"/>
        </w:rPr>
        <w:t xml:space="preserve"> </w:t>
      </w:r>
      <w:r>
        <w:rPr>
          <w:color w:val="1B377C"/>
          <w:w w:val="105"/>
          <w:sz w:val="18"/>
        </w:rPr>
        <w:t>se,</w:t>
      </w:r>
      <w:r>
        <w:rPr>
          <w:color w:val="1B377C"/>
          <w:spacing w:val="1"/>
          <w:w w:val="105"/>
          <w:sz w:val="18"/>
        </w:rPr>
        <w:t xml:space="preserve"> </w:t>
      </w:r>
      <w:r>
        <w:rPr>
          <w:color w:val="1B377C"/>
          <w:w w:val="105"/>
          <w:sz w:val="18"/>
        </w:rPr>
        <w:t>že</w:t>
      </w:r>
      <w:r>
        <w:rPr>
          <w:color w:val="1B377C"/>
          <w:spacing w:val="2"/>
          <w:w w:val="105"/>
          <w:sz w:val="18"/>
        </w:rPr>
        <w:t xml:space="preserve"> </w:t>
      </w:r>
      <w:r>
        <w:rPr>
          <w:color w:val="1B377C"/>
          <w:w w:val="105"/>
          <w:sz w:val="18"/>
        </w:rPr>
        <w:t>balónek</w:t>
      </w:r>
      <w:r>
        <w:rPr>
          <w:color w:val="1B377C"/>
          <w:spacing w:val="1"/>
          <w:w w:val="105"/>
          <w:sz w:val="18"/>
        </w:rPr>
        <w:t xml:space="preserve"> </w:t>
      </w:r>
      <w:r>
        <w:rPr>
          <w:color w:val="1B377C"/>
          <w:w w:val="105"/>
          <w:sz w:val="18"/>
        </w:rPr>
        <w:t>je</w:t>
      </w:r>
      <w:r>
        <w:rPr>
          <w:color w:val="1B377C"/>
          <w:spacing w:val="1"/>
          <w:w w:val="105"/>
          <w:sz w:val="18"/>
        </w:rPr>
        <w:t xml:space="preserve"> </w:t>
      </w:r>
      <w:r>
        <w:rPr>
          <w:color w:val="1B377C"/>
          <w:w w:val="105"/>
          <w:sz w:val="18"/>
        </w:rPr>
        <w:t>dobře</w:t>
      </w:r>
      <w:r>
        <w:rPr>
          <w:color w:val="1B377C"/>
          <w:spacing w:val="2"/>
          <w:w w:val="105"/>
          <w:sz w:val="18"/>
        </w:rPr>
        <w:t xml:space="preserve"> </w:t>
      </w:r>
      <w:r>
        <w:rPr>
          <w:color w:val="1B377C"/>
          <w:w w:val="105"/>
          <w:sz w:val="18"/>
        </w:rPr>
        <w:t>připevněn</w:t>
      </w:r>
      <w:r>
        <w:rPr>
          <w:color w:val="1B377C"/>
          <w:spacing w:val="1"/>
          <w:w w:val="105"/>
          <w:sz w:val="18"/>
        </w:rPr>
        <w:t xml:space="preserve"> </w:t>
      </w:r>
      <w:r>
        <w:rPr>
          <w:color w:val="1B377C"/>
          <w:w w:val="105"/>
          <w:sz w:val="18"/>
        </w:rPr>
        <w:t>pomocí</w:t>
      </w:r>
      <w:r>
        <w:rPr>
          <w:color w:val="1B377C"/>
          <w:spacing w:val="2"/>
          <w:w w:val="105"/>
          <w:sz w:val="18"/>
        </w:rPr>
        <w:t xml:space="preserve"> </w:t>
      </w:r>
      <w:r>
        <w:rPr>
          <w:color w:val="1B377C"/>
          <w:w w:val="105"/>
          <w:sz w:val="18"/>
        </w:rPr>
        <w:t>gumičky</w:t>
      </w:r>
      <w:r>
        <w:rPr>
          <w:color w:val="1B377C"/>
          <w:spacing w:val="1"/>
          <w:w w:val="105"/>
          <w:sz w:val="18"/>
        </w:rPr>
        <w:t xml:space="preserve"> </w:t>
      </w:r>
      <w:r>
        <w:rPr>
          <w:color w:val="1B377C"/>
          <w:w w:val="105"/>
          <w:sz w:val="18"/>
        </w:rPr>
        <w:t>nebo</w:t>
      </w:r>
      <w:r>
        <w:rPr>
          <w:color w:val="1B377C"/>
          <w:spacing w:val="1"/>
          <w:w w:val="105"/>
          <w:sz w:val="18"/>
        </w:rPr>
        <w:t xml:space="preserve"> </w:t>
      </w:r>
      <w:r>
        <w:rPr>
          <w:color w:val="1B377C"/>
          <w:spacing w:val="-2"/>
          <w:w w:val="105"/>
          <w:sz w:val="18"/>
        </w:rPr>
        <w:t>provázku.</w:t>
      </w:r>
    </w:p>
    <w:p w:rsidR="00750E3E" w:rsidRDefault="000B7D51">
      <w:pPr>
        <w:pStyle w:val="Odstavecseseznamem"/>
        <w:numPr>
          <w:ilvl w:val="1"/>
          <w:numId w:val="120"/>
        </w:numPr>
        <w:tabs>
          <w:tab w:val="left" w:pos="2147"/>
        </w:tabs>
        <w:spacing w:before="33"/>
        <w:ind w:left="2147" w:hanging="339"/>
        <w:rPr>
          <w:sz w:val="18"/>
        </w:rPr>
      </w:pPr>
      <w:r>
        <w:rPr>
          <w:color w:val="1B377C"/>
          <w:w w:val="105"/>
          <w:sz w:val="18"/>
        </w:rPr>
        <w:t>Vložte</w:t>
      </w:r>
      <w:r>
        <w:rPr>
          <w:color w:val="1B377C"/>
          <w:spacing w:val="-6"/>
          <w:w w:val="105"/>
          <w:sz w:val="18"/>
        </w:rPr>
        <w:t xml:space="preserve"> </w:t>
      </w:r>
      <w:r>
        <w:rPr>
          <w:color w:val="1B377C"/>
          <w:w w:val="105"/>
          <w:sz w:val="18"/>
        </w:rPr>
        <w:t>špejli</w:t>
      </w:r>
      <w:r>
        <w:rPr>
          <w:color w:val="1B377C"/>
          <w:spacing w:val="-5"/>
          <w:w w:val="105"/>
          <w:sz w:val="18"/>
        </w:rPr>
        <w:t xml:space="preserve"> </w:t>
      </w:r>
      <w:r>
        <w:rPr>
          <w:color w:val="1B377C"/>
          <w:w w:val="105"/>
          <w:sz w:val="18"/>
        </w:rPr>
        <w:t>do</w:t>
      </w:r>
      <w:r>
        <w:rPr>
          <w:color w:val="1B377C"/>
          <w:spacing w:val="-6"/>
          <w:w w:val="105"/>
          <w:sz w:val="18"/>
        </w:rPr>
        <w:t xml:space="preserve"> </w:t>
      </w:r>
      <w:r>
        <w:rPr>
          <w:color w:val="1B377C"/>
          <w:w w:val="105"/>
          <w:sz w:val="18"/>
        </w:rPr>
        <w:t>trychtýře</w:t>
      </w:r>
      <w:r>
        <w:rPr>
          <w:color w:val="1B377C"/>
          <w:spacing w:val="-5"/>
          <w:w w:val="105"/>
          <w:sz w:val="18"/>
        </w:rPr>
        <w:t xml:space="preserve"> </w:t>
      </w:r>
      <w:r>
        <w:rPr>
          <w:color w:val="1B377C"/>
          <w:w w:val="105"/>
          <w:sz w:val="18"/>
        </w:rPr>
        <w:t>tak,</w:t>
      </w:r>
      <w:r>
        <w:rPr>
          <w:color w:val="1B377C"/>
          <w:spacing w:val="-6"/>
          <w:w w:val="105"/>
          <w:sz w:val="18"/>
        </w:rPr>
        <w:t xml:space="preserve"> </w:t>
      </w:r>
      <w:r>
        <w:rPr>
          <w:color w:val="1B377C"/>
          <w:w w:val="105"/>
          <w:sz w:val="18"/>
        </w:rPr>
        <w:t>aby</w:t>
      </w:r>
      <w:r>
        <w:rPr>
          <w:color w:val="1B377C"/>
          <w:spacing w:val="-5"/>
          <w:w w:val="105"/>
          <w:sz w:val="18"/>
        </w:rPr>
        <w:t xml:space="preserve"> </w:t>
      </w:r>
      <w:r>
        <w:rPr>
          <w:color w:val="1B377C"/>
          <w:w w:val="105"/>
          <w:sz w:val="18"/>
        </w:rPr>
        <w:t>procházela</w:t>
      </w:r>
      <w:r>
        <w:rPr>
          <w:color w:val="1B377C"/>
          <w:spacing w:val="-6"/>
          <w:w w:val="105"/>
          <w:sz w:val="18"/>
        </w:rPr>
        <w:t xml:space="preserve"> </w:t>
      </w:r>
      <w:r>
        <w:rPr>
          <w:color w:val="1B377C"/>
          <w:w w:val="105"/>
          <w:sz w:val="18"/>
        </w:rPr>
        <w:t>užší</w:t>
      </w:r>
      <w:r>
        <w:rPr>
          <w:color w:val="1B377C"/>
          <w:spacing w:val="-5"/>
          <w:w w:val="105"/>
          <w:sz w:val="18"/>
        </w:rPr>
        <w:t xml:space="preserve"> </w:t>
      </w:r>
      <w:r>
        <w:rPr>
          <w:color w:val="1B377C"/>
          <w:w w:val="105"/>
          <w:sz w:val="18"/>
        </w:rPr>
        <w:t>částí</w:t>
      </w:r>
      <w:r>
        <w:rPr>
          <w:color w:val="1B377C"/>
          <w:spacing w:val="-6"/>
          <w:w w:val="105"/>
          <w:sz w:val="18"/>
        </w:rPr>
        <w:t xml:space="preserve"> </w:t>
      </w:r>
      <w:r>
        <w:rPr>
          <w:color w:val="1B377C"/>
          <w:w w:val="105"/>
          <w:sz w:val="18"/>
        </w:rPr>
        <w:t>směrem</w:t>
      </w:r>
      <w:r>
        <w:rPr>
          <w:color w:val="1B377C"/>
          <w:spacing w:val="-5"/>
          <w:w w:val="105"/>
          <w:sz w:val="18"/>
        </w:rPr>
        <w:t xml:space="preserve"> </w:t>
      </w:r>
      <w:r>
        <w:rPr>
          <w:color w:val="1B377C"/>
          <w:spacing w:val="-4"/>
          <w:w w:val="105"/>
          <w:sz w:val="18"/>
        </w:rPr>
        <w:t>ven.</w:t>
      </w:r>
    </w:p>
    <w:p w:rsidR="00750E3E" w:rsidRDefault="000B7D51">
      <w:pPr>
        <w:pStyle w:val="Odstavecseseznamem"/>
        <w:numPr>
          <w:ilvl w:val="1"/>
          <w:numId w:val="120"/>
        </w:numPr>
        <w:tabs>
          <w:tab w:val="left" w:pos="2146"/>
          <w:tab w:val="left" w:pos="2148"/>
        </w:tabs>
        <w:spacing w:before="33" w:line="278" w:lineRule="auto"/>
        <w:ind w:right="740"/>
        <w:rPr>
          <w:sz w:val="18"/>
        </w:rPr>
      </w:pPr>
      <w:r>
        <w:rPr>
          <w:color w:val="1B377C"/>
          <w:w w:val="105"/>
          <w:sz w:val="18"/>
        </w:rPr>
        <w:t xml:space="preserve">Otočte trychtýř širší částí dolů a ponořte ho do vody tak, aby balónek nebyl pod </w:t>
      </w:r>
      <w:r>
        <w:rPr>
          <w:color w:val="1B377C"/>
          <w:spacing w:val="-2"/>
          <w:w w:val="105"/>
          <w:sz w:val="18"/>
        </w:rPr>
        <w:t>tlakem.</w:t>
      </w:r>
    </w:p>
    <w:p w:rsidR="00750E3E" w:rsidRDefault="000B7D51">
      <w:pPr>
        <w:pStyle w:val="Odstavecseseznamem"/>
        <w:numPr>
          <w:ilvl w:val="1"/>
          <w:numId w:val="120"/>
        </w:numPr>
        <w:tabs>
          <w:tab w:val="left" w:pos="2147"/>
        </w:tabs>
        <w:spacing w:line="207" w:lineRule="exact"/>
        <w:ind w:left="2147" w:hanging="339"/>
        <w:rPr>
          <w:sz w:val="18"/>
        </w:rPr>
      </w:pPr>
      <w:r>
        <w:rPr>
          <w:color w:val="1B377C"/>
          <w:w w:val="105"/>
          <w:sz w:val="18"/>
        </w:rPr>
        <w:t>V</w:t>
      </w:r>
      <w:r>
        <w:rPr>
          <w:color w:val="1B377C"/>
          <w:spacing w:val="-4"/>
          <w:w w:val="105"/>
          <w:sz w:val="18"/>
        </w:rPr>
        <w:t xml:space="preserve"> </w:t>
      </w:r>
      <w:r>
        <w:rPr>
          <w:color w:val="1B377C"/>
          <w:w w:val="105"/>
          <w:sz w:val="18"/>
        </w:rPr>
        <w:t>místě,</w:t>
      </w:r>
      <w:r>
        <w:rPr>
          <w:color w:val="1B377C"/>
          <w:spacing w:val="-4"/>
          <w:w w:val="105"/>
          <w:sz w:val="18"/>
        </w:rPr>
        <w:t xml:space="preserve"> </w:t>
      </w:r>
      <w:r>
        <w:rPr>
          <w:color w:val="1B377C"/>
          <w:w w:val="105"/>
          <w:sz w:val="18"/>
        </w:rPr>
        <w:t>kde</w:t>
      </w:r>
      <w:r>
        <w:rPr>
          <w:color w:val="1B377C"/>
          <w:spacing w:val="-4"/>
          <w:w w:val="105"/>
          <w:sz w:val="18"/>
        </w:rPr>
        <w:t xml:space="preserve"> </w:t>
      </w:r>
      <w:r>
        <w:rPr>
          <w:color w:val="1B377C"/>
          <w:w w:val="105"/>
          <w:sz w:val="18"/>
        </w:rPr>
        <w:t>špejle</w:t>
      </w:r>
      <w:r>
        <w:rPr>
          <w:color w:val="1B377C"/>
          <w:spacing w:val="-4"/>
          <w:w w:val="105"/>
          <w:sz w:val="18"/>
        </w:rPr>
        <w:t xml:space="preserve"> </w:t>
      </w:r>
      <w:r>
        <w:rPr>
          <w:color w:val="1B377C"/>
          <w:w w:val="105"/>
          <w:sz w:val="18"/>
        </w:rPr>
        <w:t>vystupuje</w:t>
      </w:r>
      <w:r>
        <w:rPr>
          <w:color w:val="1B377C"/>
          <w:spacing w:val="-4"/>
          <w:w w:val="105"/>
          <w:sz w:val="18"/>
        </w:rPr>
        <w:t xml:space="preserve"> </w:t>
      </w:r>
      <w:r>
        <w:rPr>
          <w:color w:val="1B377C"/>
          <w:w w:val="105"/>
          <w:sz w:val="18"/>
        </w:rPr>
        <w:t>z</w:t>
      </w:r>
      <w:r>
        <w:rPr>
          <w:color w:val="1B377C"/>
          <w:spacing w:val="-4"/>
          <w:w w:val="105"/>
          <w:sz w:val="18"/>
        </w:rPr>
        <w:t xml:space="preserve"> </w:t>
      </w:r>
      <w:r>
        <w:rPr>
          <w:color w:val="1B377C"/>
          <w:w w:val="105"/>
          <w:sz w:val="18"/>
        </w:rPr>
        <w:t>užší</w:t>
      </w:r>
      <w:r>
        <w:rPr>
          <w:color w:val="1B377C"/>
          <w:spacing w:val="-4"/>
          <w:w w:val="105"/>
          <w:sz w:val="18"/>
        </w:rPr>
        <w:t xml:space="preserve"> </w:t>
      </w:r>
      <w:r>
        <w:rPr>
          <w:color w:val="1B377C"/>
          <w:w w:val="105"/>
          <w:sz w:val="18"/>
        </w:rPr>
        <w:t>části</w:t>
      </w:r>
      <w:r>
        <w:rPr>
          <w:color w:val="1B377C"/>
          <w:spacing w:val="-4"/>
          <w:w w:val="105"/>
          <w:sz w:val="18"/>
        </w:rPr>
        <w:t xml:space="preserve"> </w:t>
      </w:r>
      <w:r>
        <w:rPr>
          <w:color w:val="1B377C"/>
          <w:w w:val="105"/>
          <w:sz w:val="18"/>
        </w:rPr>
        <w:t>trychtýře,</w:t>
      </w:r>
      <w:r>
        <w:rPr>
          <w:color w:val="1B377C"/>
          <w:spacing w:val="-4"/>
          <w:w w:val="105"/>
          <w:sz w:val="18"/>
        </w:rPr>
        <w:t xml:space="preserve"> </w:t>
      </w:r>
      <w:r>
        <w:rPr>
          <w:color w:val="1B377C"/>
          <w:w w:val="105"/>
          <w:sz w:val="18"/>
        </w:rPr>
        <w:t>udělejte</w:t>
      </w:r>
      <w:r>
        <w:rPr>
          <w:color w:val="1B377C"/>
          <w:spacing w:val="-4"/>
          <w:w w:val="105"/>
          <w:sz w:val="18"/>
        </w:rPr>
        <w:t xml:space="preserve"> </w:t>
      </w:r>
      <w:r>
        <w:rPr>
          <w:color w:val="1B377C"/>
          <w:w w:val="105"/>
          <w:sz w:val="18"/>
        </w:rPr>
        <w:t>značku</w:t>
      </w:r>
      <w:r>
        <w:rPr>
          <w:color w:val="1B377C"/>
          <w:spacing w:val="-4"/>
          <w:w w:val="105"/>
          <w:sz w:val="18"/>
        </w:rPr>
        <w:t xml:space="preserve"> </w:t>
      </w:r>
      <w:r>
        <w:rPr>
          <w:color w:val="1B377C"/>
          <w:w w:val="105"/>
          <w:sz w:val="18"/>
        </w:rPr>
        <w:t>„Nulová</w:t>
      </w:r>
      <w:r>
        <w:rPr>
          <w:color w:val="1B377C"/>
          <w:spacing w:val="-4"/>
          <w:w w:val="105"/>
          <w:sz w:val="18"/>
        </w:rPr>
        <w:t xml:space="preserve"> </w:t>
      </w:r>
      <w:r>
        <w:rPr>
          <w:color w:val="1B377C"/>
          <w:spacing w:val="-2"/>
          <w:w w:val="105"/>
          <w:sz w:val="18"/>
        </w:rPr>
        <w:t>hladina“.</w:t>
      </w:r>
    </w:p>
    <w:p w:rsidR="00750E3E" w:rsidRDefault="00750E3E">
      <w:pPr>
        <w:pStyle w:val="Zkladntext"/>
        <w:spacing w:before="177"/>
      </w:pPr>
    </w:p>
    <w:p w:rsidR="00750E3E" w:rsidRDefault="000B7D51">
      <w:pPr>
        <w:pStyle w:val="Zkladntext"/>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měření</w:t>
      </w:r>
    </w:p>
    <w:p w:rsidR="00750E3E" w:rsidRDefault="000B7D51">
      <w:pPr>
        <w:pStyle w:val="Odstavecseseznamem"/>
        <w:numPr>
          <w:ilvl w:val="0"/>
          <w:numId w:val="119"/>
        </w:numPr>
        <w:tabs>
          <w:tab w:val="left" w:pos="2147"/>
        </w:tabs>
        <w:spacing w:before="155"/>
        <w:ind w:left="2147" w:hanging="339"/>
        <w:rPr>
          <w:sz w:val="18"/>
        </w:rPr>
      </w:pPr>
      <w:r>
        <w:rPr>
          <w:color w:val="1B377C"/>
          <w:w w:val="105"/>
          <w:sz w:val="18"/>
        </w:rPr>
        <w:t>Pomalu</w:t>
      </w:r>
      <w:r>
        <w:rPr>
          <w:color w:val="1B377C"/>
          <w:spacing w:val="1"/>
          <w:w w:val="105"/>
          <w:sz w:val="18"/>
        </w:rPr>
        <w:t xml:space="preserve"> </w:t>
      </w:r>
      <w:r>
        <w:rPr>
          <w:color w:val="1B377C"/>
          <w:w w:val="105"/>
          <w:sz w:val="18"/>
        </w:rPr>
        <w:t>ponořujte</w:t>
      </w:r>
      <w:r>
        <w:rPr>
          <w:color w:val="1B377C"/>
          <w:spacing w:val="2"/>
          <w:w w:val="105"/>
          <w:sz w:val="18"/>
        </w:rPr>
        <w:t xml:space="preserve"> </w:t>
      </w:r>
      <w:r>
        <w:rPr>
          <w:color w:val="1B377C"/>
          <w:w w:val="105"/>
          <w:sz w:val="18"/>
        </w:rPr>
        <w:t>trychtýř</w:t>
      </w:r>
      <w:r>
        <w:rPr>
          <w:color w:val="1B377C"/>
          <w:spacing w:val="1"/>
          <w:w w:val="105"/>
          <w:sz w:val="18"/>
        </w:rPr>
        <w:t xml:space="preserve"> </w:t>
      </w:r>
      <w:r>
        <w:rPr>
          <w:color w:val="1B377C"/>
          <w:w w:val="105"/>
          <w:sz w:val="18"/>
        </w:rPr>
        <w:t>do</w:t>
      </w:r>
      <w:r>
        <w:rPr>
          <w:color w:val="1B377C"/>
          <w:spacing w:val="2"/>
          <w:w w:val="105"/>
          <w:sz w:val="18"/>
        </w:rPr>
        <w:t xml:space="preserve"> </w:t>
      </w:r>
      <w:r>
        <w:rPr>
          <w:color w:val="1B377C"/>
          <w:w w:val="105"/>
          <w:sz w:val="18"/>
        </w:rPr>
        <w:t>vody</w:t>
      </w:r>
      <w:r>
        <w:rPr>
          <w:color w:val="1B377C"/>
          <w:spacing w:val="2"/>
          <w:w w:val="105"/>
          <w:sz w:val="18"/>
        </w:rPr>
        <w:t xml:space="preserve"> </w:t>
      </w:r>
      <w:r>
        <w:rPr>
          <w:color w:val="1B377C"/>
          <w:w w:val="105"/>
          <w:sz w:val="18"/>
        </w:rPr>
        <w:t>tak,</w:t>
      </w:r>
      <w:r>
        <w:rPr>
          <w:color w:val="1B377C"/>
          <w:spacing w:val="1"/>
          <w:w w:val="105"/>
          <w:sz w:val="18"/>
        </w:rPr>
        <w:t xml:space="preserve"> </w:t>
      </w:r>
      <w:r>
        <w:rPr>
          <w:color w:val="1B377C"/>
          <w:w w:val="105"/>
          <w:sz w:val="18"/>
        </w:rPr>
        <w:t>aby</w:t>
      </w:r>
      <w:r>
        <w:rPr>
          <w:color w:val="1B377C"/>
          <w:spacing w:val="2"/>
          <w:w w:val="105"/>
          <w:sz w:val="18"/>
        </w:rPr>
        <w:t xml:space="preserve"> </w:t>
      </w:r>
      <w:r>
        <w:rPr>
          <w:color w:val="1B377C"/>
          <w:w w:val="105"/>
          <w:sz w:val="18"/>
        </w:rPr>
        <w:t>se</w:t>
      </w:r>
      <w:r>
        <w:rPr>
          <w:color w:val="1B377C"/>
          <w:spacing w:val="1"/>
          <w:w w:val="105"/>
          <w:sz w:val="18"/>
        </w:rPr>
        <w:t xml:space="preserve"> </w:t>
      </w:r>
      <w:r>
        <w:rPr>
          <w:color w:val="1B377C"/>
          <w:w w:val="105"/>
          <w:sz w:val="18"/>
        </w:rPr>
        <w:t>balónek</w:t>
      </w:r>
      <w:r>
        <w:rPr>
          <w:color w:val="1B377C"/>
          <w:spacing w:val="2"/>
          <w:w w:val="105"/>
          <w:sz w:val="18"/>
        </w:rPr>
        <w:t xml:space="preserve"> </w:t>
      </w:r>
      <w:r>
        <w:rPr>
          <w:color w:val="1B377C"/>
          <w:w w:val="105"/>
          <w:sz w:val="18"/>
        </w:rPr>
        <w:t>nacházel</w:t>
      </w:r>
      <w:r>
        <w:rPr>
          <w:color w:val="1B377C"/>
          <w:spacing w:val="2"/>
          <w:w w:val="105"/>
          <w:sz w:val="18"/>
        </w:rPr>
        <w:t xml:space="preserve"> </w:t>
      </w:r>
      <w:r>
        <w:rPr>
          <w:color w:val="1B377C"/>
          <w:w w:val="105"/>
          <w:sz w:val="18"/>
        </w:rPr>
        <w:t>v</w:t>
      </w:r>
      <w:r>
        <w:rPr>
          <w:color w:val="1B377C"/>
          <w:spacing w:val="1"/>
          <w:w w:val="105"/>
          <w:sz w:val="18"/>
        </w:rPr>
        <w:t xml:space="preserve"> </w:t>
      </w:r>
      <w:r>
        <w:rPr>
          <w:color w:val="1B377C"/>
          <w:w w:val="105"/>
          <w:sz w:val="18"/>
        </w:rPr>
        <w:t>různých</w:t>
      </w:r>
      <w:r>
        <w:rPr>
          <w:color w:val="1B377C"/>
          <w:spacing w:val="2"/>
          <w:w w:val="105"/>
          <w:sz w:val="18"/>
        </w:rPr>
        <w:t xml:space="preserve"> </w:t>
      </w:r>
      <w:r>
        <w:rPr>
          <w:color w:val="1B377C"/>
          <w:spacing w:val="-2"/>
          <w:w w:val="105"/>
          <w:sz w:val="18"/>
        </w:rPr>
        <w:t>hloubkách.</w:t>
      </w:r>
    </w:p>
    <w:p w:rsidR="00750E3E" w:rsidRDefault="000B7D51">
      <w:pPr>
        <w:pStyle w:val="Odstavecseseznamem"/>
        <w:numPr>
          <w:ilvl w:val="0"/>
          <w:numId w:val="119"/>
        </w:numPr>
        <w:tabs>
          <w:tab w:val="left" w:pos="2146"/>
          <w:tab w:val="left" w:pos="2148"/>
        </w:tabs>
        <w:spacing w:before="33" w:line="278" w:lineRule="auto"/>
        <w:ind w:right="646"/>
        <w:rPr>
          <w:sz w:val="18"/>
        </w:rPr>
      </w:pPr>
      <w:r>
        <w:rPr>
          <w:color w:val="1B377C"/>
          <w:w w:val="105"/>
          <w:sz w:val="18"/>
        </w:rPr>
        <w:t>Sledujte, jak se balónek deformuje vlivem hydrostatického tlaku, a jak špejle více vystupuje z užší části trychtýře.</w:t>
      </w:r>
    </w:p>
    <w:p w:rsidR="00750E3E" w:rsidRDefault="000B7D51">
      <w:pPr>
        <w:pStyle w:val="Odstavecseseznamem"/>
        <w:numPr>
          <w:ilvl w:val="0"/>
          <w:numId w:val="119"/>
        </w:numPr>
        <w:tabs>
          <w:tab w:val="left" w:pos="2147"/>
        </w:tabs>
        <w:spacing w:line="207" w:lineRule="exact"/>
        <w:ind w:left="2147" w:hanging="339"/>
        <w:rPr>
          <w:sz w:val="18"/>
        </w:rPr>
      </w:pPr>
      <w:r>
        <w:rPr>
          <w:color w:val="1B377C"/>
          <w:w w:val="105"/>
          <w:sz w:val="18"/>
        </w:rPr>
        <w:t>V</w:t>
      </w:r>
      <w:r>
        <w:rPr>
          <w:color w:val="1B377C"/>
          <w:spacing w:val="-5"/>
          <w:w w:val="105"/>
          <w:sz w:val="18"/>
        </w:rPr>
        <w:t xml:space="preserve"> </w:t>
      </w:r>
      <w:r>
        <w:rPr>
          <w:color w:val="1B377C"/>
          <w:w w:val="105"/>
          <w:sz w:val="18"/>
        </w:rPr>
        <w:t>každé</w:t>
      </w:r>
      <w:r>
        <w:rPr>
          <w:color w:val="1B377C"/>
          <w:spacing w:val="-4"/>
          <w:w w:val="105"/>
          <w:sz w:val="18"/>
        </w:rPr>
        <w:t xml:space="preserve"> </w:t>
      </w:r>
      <w:r>
        <w:rPr>
          <w:color w:val="1B377C"/>
          <w:w w:val="105"/>
          <w:sz w:val="18"/>
        </w:rPr>
        <w:t>hloubce</w:t>
      </w:r>
      <w:r>
        <w:rPr>
          <w:color w:val="1B377C"/>
          <w:spacing w:val="-4"/>
          <w:w w:val="105"/>
          <w:sz w:val="18"/>
        </w:rPr>
        <w:t xml:space="preserve"> </w:t>
      </w:r>
      <w:r>
        <w:rPr>
          <w:color w:val="1B377C"/>
          <w:w w:val="105"/>
          <w:sz w:val="18"/>
        </w:rPr>
        <w:t>udělejte</w:t>
      </w:r>
      <w:r>
        <w:rPr>
          <w:color w:val="1B377C"/>
          <w:spacing w:val="-4"/>
          <w:w w:val="105"/>
          <w:sz w:val="18"/>
        </w:rPr>
        <w:t xml:space="preserve"> </w:t>
      </w:r>
      <w:r>
        <w:rPr>
          <w:color w:val="1B377C"/>
          <w:w w:val="105"/>
          <w:sz w:val="18"/>
        </w:rPr>
        <w:t>na</w:t>
      </w:r>
      <w:r>
        <w:rPr>
          <w:color w:val="1B377C"/>
          <w:spacing w:val="-4"/>
          <w:w w:val="105"/>
          <w:sz w:val="18"/>
        </w:rPr>
        <w:t xml:space="preserve"> </w:t>
      </w:r>
      <w:r>
        <w:rPr>
          <w:color w:val="1B377C"/>
          <w:w w:val="105"/>
          <w:sz w:val="18"/>
        </w:rPr>
        <w:t>špejli</w:t>
      </w:r>
      <w:r>
        <w:rPr>
          <w:color w:val="1B377C"/>
          <w:spacing w:val="-4"/>
          <w:w w:val="105"/>
          <w:sz w:val="18"/>
        </w:rPr>
        <w:t xml:space="preserve"> </w:t>
      </w:r>
      <w:r>
        <w:rPr>
          <w:color w:val="1B377C"/>
          <w:spacing w:val="-2"/>
          <w:w w:val="105"/>
          <w:sz w:val="18"/>
        </w:rPr>
        <w:t>značku.</w:t>
      </w:r>
    </w:p>
    <w:p w:rsidR="00750E3E" w:rsidRDefault="000B7D51">
      <w:pPr>
        <w:pStyle w:val="Odstavecseseznamem"/>
        <w:numPr>
          <w:ilvl w:val="0"/>
          <w:numId w:val="119"/>
        </w:numPr>
        <w:tabs>
          <w:tab w:val="left" w:pos="2146"/>
          <w:tab w:val="left" w:pos="2148"/>
        </w:tabs>
        <w:spacing w:before="33" w:line="278" w:lineRule="auto"/>
        <w:ind w:right="130"/>
        <w:rPr>
          <w:sz w:val="18"/>
        </w:rPr>
      </w:pPr>
      <w:r>
        <w:rPr>
          <w:color w:val="1B377C"/>
          <w:w w:val="105"/>
          <w:sz w:val="18"/>
        </w:rPr>
        <w:t>Změřte a zaznamenejte hloubky, ve kterých jste měřili (v cm). Zapište, jak daleko špejle vystoupila (v cm) od nulové hladiny v každé hloubce.</w:t>
      </w:r>
    </w:p>
    <w:p w:rsidR="00750E3E" w:rsidRDefault="000B7D51">
      <w:pPr>
        <w:pStyle w:val="Odstavecseseznamem"/>
        <w:numPr>
          <w:ilvl w:val="0"/>
          <w:numId w:val="119"/>
        </w:numPr>
        <w:tabs>
          <w:tab w:val="left" w:pos="2147"/>
        </w:tabs>
        <w:spacing w:line="207" w:lineRule="exact"/>
        <w:ind w:left="2147" w:hanging="339"/>
        <w:rPr>
          <w:sz w:val="18"/>
        </w:rPr>
      </w:pPr>
      <w:r>
        <w:rPr>
          <w:color w:val="1B377C"/>
          <w:w w:val="105"/>
          <w:sz w:val="18"/>
        </w:rPr>
        <w:t>Hodnoty</w:t>
      </w:r>
      <w:r>
        <w:rPr>
          <w:color w:val="1B377C"/>
          <w:spacing w:val="4"/>
          <w:w w:val="105"/>
          <w:sz w:val="18"/>
        </w:rPr>
        <w:t xml:space="preserve"> </w:t>
      </w:r>
      <w:r>
        <w:rPr>
          <w:color w:val="1B377C"/>
          <w:w w:val="105"/>
          <w:sz w:val="18"/>
        </w:rPr>
        <w:t>zaznamenávejte</w:t>
      </w:r>
      <w:r>
        <w:rPr>
          <w:color w:val="1B377C"/>
          <w:spacing w:val="5"/>
          <w:w w:val="105"/>
          <w:sz w:val="18"/>
        </w:rPr>
        <w:t xml:space="preserve"> </w:t>
      </w:r>
      <w:r>
        <w:rPr>
          <w:color w:val="1B377C"/>
          <w:w w:val="105"/>
          <w:sz w:val="18"/>
        </w:rPr>
        <w:t>do</w:t>
      </w:r>
      <w:r>
        <w:rPr>
          <w:color w:val="1B377C"/>
          <w:spacing w:val="5"/>
          <w:w w:val="105"/>
          <w:sz w:val="18"/>
        </w:rPr>
        <w:t xml:space="preserve"> </w:t>
      </w:r>
      <w:r>
        <w:rPr>
          <w:color w:val="1B377C"/>
          <w:w w:val="105"/>
          <w:sz w:val="18"/>
        </w:rPr>
        <w:t>tabulky</w:t>
      </w:r>
      <w:r>
        <w:rPr>
          <w:color w:val="1B377C"/>
          <w:spacing w:val="5"/>
          <w:w w:val="105"/>
          <w:sz w:val="18"/>
        </w:rPr>
        <w:t xml:space="preserve"> </w:t>
      </w:r>
      <w:r>
        <w:rPr>
          <w:color w:val="1B377C"/>
          <w:spacing w:val="-2"/>
          <w:w w:val="105"/>
          <w:sz w:val="18"/>
        </w:rPr>
        <w:t>níže.</w:t>
      </w:r>
    </w:p>
    <w:p w:rsidR="00750E3E" w:rsidRDefault="00750E3E">
      <w:pPr>
        <w:pStyle w:val="Zkladntext"/>
        <w:spacing w:before="143"/>
        <w:rPr>
          <w:sz w:val="20"/>
        </w:rPr>
      </w:pPr>
    </w:p>
    <w:tbl>
      <w:tblPr>
        <w:tblStyle w:val="TableNormal"/>
        <w:tblW w:w="0" w:type="auto"/>
        <w:tblInd w:w="1818" w:type="dxa"/>
        <w:tblBorders>
          <w:top w:val="single" w:sz="4" w:space="0" w:color="5D85FD"/>
          <w:left w:val="single" w:sz="4" w:space="0" w:color="5D85FD"/>
          <w:bottom w:val="single" w:sz="4" w:space="0" w:color="5D85FD"/>
          <w:right w:val="single" w:sz="4" w:space="0" w:color="5D85FD"/>
          <w:insideH w:val="single" w:sz="4" w:space="0" w:color="5D85FD"/>
          <w:insideV w:val="single" w:sz="4" w:space="0" w:color="5D85FD"/>
        </w:tblBorders>
        <w:tblLayout w:type="fixed"/>
        <w:tblLook w:val="01E0" w:firstRow="1" w:lastRow="1" w:firstColumn="1" w:lastColumn="1" w:noHBand="0" w:noVBand="0"/>
      </w:tblPr>
      <w:tblGrid>
        <w:gridCol w:w="3855"/>
        <w:gridCol w:w="3855"/>
      </w:tblGrid>
      <w:tr w:rsidR="00750E3E">
        <w:trPr>
          <w:trHeight w:val="444"/>
        </w:trPr>
        <w:tc>
          <w:tcPr>
            <w:tcW w:w="3855" w:type="dxa"/>
            <w:shd w:val="clear" w:color="auto" w:fill="F3F3F3"/>
          </w:tcPr>
          <w:p w:rsidR="00750E3E" w:rsidRDefault="000B7D51">
            <w:pPr>
              <w:pStyle w:val="TableParagraph"/>
              <w:spacing w:before="103"/>
              <w:ind w:left="113"/>
              <w:rPr>
                <w:sz w:val="16"/>
              </w:rPr>
            </w:pPr>
            <w:r>
              <w:rPr>
                <w:rFonts w:ascii="Arial Black" w:hAnsi="Arial Black"/>
                <w:color w:val="1B377C"/>
                <w:w w:val="90"/>
                <w:sz w:val="16"/>
              </w:rPr>
              <w:t>Výška</w:t>
            </w:r>
            <w:r>
              <w:rPr>
                <w:rFonts w:ascii="Arial Black" w:hAnsi="Arial Black"/>
                <w:color w:val="1B377C"/>
                <w:spacing w:val="-3"/>
                <w:w w:val="90"/>
                <w:sz w:val="16"/>
              </w:rPr>
              <w:t xml:space="preserve"> </w:t>
            </w:r>
            <w:r>
              <w:rPr>
                <w:rFonts w:ascii="Arial Black" w:hAnsi="Arial Black"/>
                <w:color w:val="1B377C"/>
                <w:w w:val="90"/>
                <w:sz w:val="16"/>
              </w:rPr>
              <w:t>vodního</w:t>
            </w:r>
            <w:r>
              <w:rPr>
                <w:rFonts w:ascii="Arial Black" w:hAnsi="Arial Black"/>
                <w:color w:val="1B377C"/>
                <w:spacing w:val="-2"/>
                <w:w w:val="90"/>
                <w:sz w:val="16"/>
              </w:rPr>
              <w:t xml:space="preserve"> </w:t>
            </w:r>
            <w:r>
              <w:rPr>
                <w:rFonts w:ascii="Arial Black" w:hAnsi="Arial Black"/>
                <w:color w:val="1B377C"/>
                <w:w w:val="90"/>
                <w:sz w:val="16"/>
              </w:rPr>
              <w:t>sloupce</w:t>
            </w:r>
            <w:r>
              <w:rPr>
                <w:rFonts w:ascii="Arial Black" w:hAnsi="Arial Black"/>
                <w:color w:val="1B377C"/>
                <w:spacing w:val="-3"/>
                <w:w w:val="90"/>
                <w:sz w:val="16"/>
              </w:rPr>
              <w:t xml:space="preserve"> </w:t>
            </w:r>
            <w:r>
              <w:rPr>
                <w:color w:val="1B377C"/>
                <w:spacing w:val="-4"/>
                <w:w w:val="90"/>
                <w:sz w:val="16"/>
              </w:rPr>
              <w:t>(cm)</w:t>
            </w:r>
          </w:p>
        </w:tc>
        <w:tc>
          <w:tcPr>
            <w:tcW w:w="3855" w:type="dxa"/>
            <w:shd w:val="clear" w:color="auto" w:fill="F3F3F3"/>
          </w:tcPr>
          <w:p w:rsidR="00750E3E" w:rsidRDefault="000B7D51">
            <w:pPr>
              <w:pStyle w:val="TableParagraph"/>
              <w:spacing w:before="103"/>
              <w:ind w:left="113"/>
              <w:rPr>
                <w:sz w:val="16"/>
              </w:rPr>
            </w:pPr>
            <w:r>
              <w:rPr>
                <w:rFonts w:ascii="Arial Black" w:hAnsi="Arial Black"/>
                <w:color w:val="1B377C"/>
                <w:w w:val="90"/>
                <w:sz w:val="16"/>
              </w:rPr>
              <w:t>Posun</w:t>
            </w:r>
            <w:r>
              <w:rPr>
                <w:rFonts w:ascii="Arial Black" w:hAnsi="Arial Black"/>
                <w:color w:val="1B377C"/>
                <w:spacing w:val="-2"/>
                <w:sz w:val="16"/>
              </w:rPr>
              <w:t xml:space="preserve"> </w:t>
            </w:r>
            <w:r>
              <w:rPr>
                <w:rFonts w:ascii="Arial Black" w:hAnsi="Arial Black"/>
                <w:color w:val="1B377C"/>
                <w:w w:val="90"/>
                <w:sz w:val="16"/>
              </w:rPr>
              <w:t>špejle</w:t>
            </w:r>
            <w:r>
              <w:rPr>
                <w:rFonts w:ascii="Arial Black" w:hAnsi="Arial Black"/>
                <w:color w:val="1B377C"/>
                <w:spacing w:val="-2"/>
                <w:sz w:val="16"/>
              </w:rPr>
              <w:t xml:space="preserve"> </w:t>
            </w:r>
            <w:r>
              <w:rPr>
                <w:rFonts w:ascii="Arial Black" w:hAnsi="Arial Black"/>
                <w:color w:val="1B377C"/>
                <w:w w:val="90"/>
                <w:sz w:val="16"/>
              </w:rPr>
              <w:t>od</w:t>
            </w:r>
            <w:r>
              <w:rPr>
                <w:rFonts w:ascii="Arial Black" w:hAnsi="Arial Black"/>
                <w:color w:val="1B377C"/>
                <w:spacing w:val="-1"/>
                <w:sz w:val="16"/>
              </w:rPr>
              <w:t xml:space="preserve"> </w:t>
            </w:r>
            <w:r>
              <w:rPr>
                <w:rFonts w:ascii="Arial Black" w:hAnsi="Arial Black"/>
                <w:color w:val="1B377C"/>
                <w:w w:val="90"/>
                <w:sz w:val="16"/>
              </w:rPr>
              <w:t>nulové</w:t>
            </w:r>
            <w:r>
              <w:rPr>
                <w:rFonts w:ascii="Arial Black" w:hAnsi="Arial Black"/>
                <w:color w:val="1B377C"/>
                <w:spacing w:val="-2"/>
                <w:sz w:val="16"/>
              </w:rPr>
              <w:t xml:space="preserve"> </w:t>
            </w:r>
            <w:r>
              <w:rPr>
                <w:rFonts w:ascii="Arial Black" w:hAnsi="Arial Black"/>
                <w:color w:val="1B377C"/>
                <w:w w:val="90"/>
                <w:sz w:val="16"/>
              </w:rPr>
              <w:t>hladiny</w:t>
            </w:r>
            <w:r>
              <w:rPr>
                <w:rFonts w:ascii="Arial Black" w:hAnsi="Arial Black"/>
                <w:color w:val="1B377C"/>
                <w:spacing w:val="-1"/>
                <w:sz w:val="16"/>
              </w:rPr>
              <w:t xml:space="preserve"> </w:t>
            </w:r>
            <w:r>
              <w:rPr>
                <w:color w:val="1B377C"/>
                <w:spacing w:val="-4"/>
                <w:w w:val="90"/>
                <w:sz w:val="16"/>
              </w:rPr>
              <w:t>(cm)</w:t>
            </w:r>
          </w:p>
        </w:tc>
      </w:tr>
      <w:tr w:rsidR="00750E3E">
        <w:trPr>
          <w:trHeight w:val="444"/>
        </w:trPr>
        <w:tc>
          <w:tcPr>
            <w:tcW w:w="3855"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c>
          <w:tcPr>
            <w:tcW w:w="3855"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r>
      <w:tr w:rsidR="00750E3E">
        <w:trPr>
          <w:trHeight w:val="444"/>
        </w:trPr>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r>
      <w:tr w:rsidR="00750E3E">
        <w:trPr>
          <w:trHeight w:val="444"/>
        </w:trPr>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r>
      <w:tr w:rsidR="00750E3E">
        <w:trPr>
          <w:trHeight w:val="444"/>
        </w:trPr>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r>
      <w:tr w:rsidR="00750E3E">
        <w:trPr>
          <w:trHeight w:val="444"/>
        </w:trPr>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c>
          <w:tcPr>
            <w:tcW w:w="3855"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8"/>
              </w:rPr>
            </w:pPr>
          </w:p>
        </w:tc>
      </w:tr>
    </w:tbl>
    <w:p w:rsidR="00750E3E" w:rsidRDefault="00750E3E">
      <w:pPr>
        <w:rPr>
          <w:rFonts w:ascii="Times New Roman"/>
          <w:sz w:val="18"/>
        </w:rPr>
        <w:sectPr w:rsidR="00750E3E">
          <w:pgSz w:w="11910" w:h="16840"/>
          <w:pgMar w:top="1320" w:right="1120" w:bottom="760" w:left="1140" w:header="0" w:footer="579" w:gutter="0"/>
          <w:cols w:space="708"/>
        </w:sectPr>
      </w:pPr>
    </w:p>
    <w:p w:rsidR="00750E3E" w:rsidRDefault="000B7D51">
      <w:pPr>
        <w:pStyle w:val="Odstavecseseznamem"/>
        <w:numPr>
          <w:ilvl w:val="0"/>
          <w:numId w:val="118"/>
        </w:numPr>
        <w:tabs>
          <w:tab w:val="left" w:pos="2010"/>
        </w:tabs>
        <w:spacing w:before="74"/>
        <w:ind w:left="2010" w:hanging="202"/>
        <w:rPr>
          <w:rFonts w:ascii="Arial Black" w:hAnsi="Arial Black"/>
          <w:sz w:val="18"/>
        </w:rPr>
      </w:pPr>
      <w:r>
        <w:rPr>
          <w:rFonts w:ascii="Arial Black" w:hAnsi="Arial Black"/>
          <w:color w:val="1B377C"/>
          <w:w w:val="90"/>
          <w:sz w:val="18"/>
        </w:rPr>
        <w:lastRenderedPageBreak/>
        <w:t>Co</w:t>
      </w:r>
      <w:r>
        <w:rPr>
          <w:rFonts w:ascii="Arial Black" w:hAnsi="Arial Black"/>
          <w:color w:val="1B377C"/>
          <w:spacing w:val="-1"/>
          <w:sz w:val="18"/>
        </w:rPr>
        <w:t xml:space="preserve"> </w:t>
      </w:r>
      <w:r>
        <w:rPr>
          <w:rFonts w:ascii="Arial Black" w:hAnsi="Arial Black"/>
          <w:color w:val="1B377C"/>
          <w:w w:val="90"/>
          <w:sz w:val="18"/>
        </w:rPr>
        <w:t>způsobuje,</w:t>
      </w:r>
      <w:r>
        <w:rPr>
          <w:rFonts w:ascii="Arial Black" w:hAnsi="Arial Black"/>
          <w:color w:val="1B377C"/>
          <w:sz w:val="18"/>
        </w:rPr>
        <w:t xml:space="preserve"> </w:t>
      </w:r>
      <w:r>
        <w:rPr>
          <w:rFonts w:ascii="Arial Black" w:hAnsi="Arial Black"/>
          <w:color w:val="1B377C"/>
          <w:w w:val="90"/>
          <w:sz w:val="18"/>
        </w:rPr>
        <w:t>že</w:t>
      </w:r>
      <w:r>
        <w:rPr>
          <w:rFonts w:ascii="Arial Black" w:hAnsi="Arial Black"/>
          <w:color w:val="1B377C"/>
          <w:spacing w:val="-1"/>
          <w:sz w:val="18"/>
        </w:rPr>
        <w:t xml:space="preserve"> </w:t>
      </w:r>
      <w:r>
        <w:rPr>
          <w:rFonts w:ascii="Arial Black" w:hAnsi="Arial Black"/>
          <w:color w:val="1B377C"/>
          <w:w w:val="90"/>
          <w:sz w:val="18"/>
        </w:rPr>
        <w:t>balónek</w:t>
      </w:r>
      <w:r>
        <w:rPr>
          <w:rFonts w:ascii="Arial Black" w:hAnsi="Arial Black"/>
          <w:color w:val="1B377C"/>
          <w:sz w:val="18"/>
        </w:rPr>
        <w:t xml:space="preserve"> </w:t>
      </w:r>
      <w:r>
        <w:rPr>
          <w:rFonts w:ascii="Arial Black" w:hAnsi="Arial Black"/>
          <w:color w:val="1B377C"/>
          <w:w w:val="90"/>
          <w:sz w:val="18"/>
        </w:rPr>
        <w:t>reaguje</w:t>
      </w:r>
      <w:r>
        <w:rPr>
          <w:rFonts w:ascii="Arial Black" w:hAnsi="Arial Black"/>
          <w:color w:val="1B377C"/>
          <w:sz w:val="18"/>
        </w:rPr>
        <w:t xml:space="preserve"> </w:t>
      </w:r>
      <w:r>
        <w:rPr>
          <w:rFonts w:ascii="Arial Black" w:hAnsi="Arial Black"/>
          <w:color w:val="1B377C"/>
          <w:w w:val="90"/>
          <w:sz w:val="18"/>
        </w:rPr>
        <w:t>na</w:t>
      </w:r>
      <w:r>
        <w:rPr>
          <w:rFonts w:ascii="Arial Black" w:hAnsi="Arial Black"/>
          <w:color w:val="1B377C"/>
          <w:spacing w:val="-1"/>
          <w:sz w:val="18"/>
        </w:rPr>
        <w:t xml:space="preserve"> </w:t>
      </w:r>
      <w:r>
        <w:rPr>
          <w:rFonts w:ascii="Arial Black" w:hAnsi="Arial Black"/>
          <w:color w:val="1B377C"/>
          <w:w w:val="90"/>
          <w:sz w:val="18"/>
        </w:rPr>
        <w:t>různé</w:t>
      </w:r>
      <w:r>
        <w:rPr>
          <w:rFonts w:ascii="Arial Black" w:hAnsi="Arial Black"/>
          <w:color w:val="1B377C"/>
          <w:sz w:val="18"/>
        </w:rPr>
        <w:t xml:space="preserve"> </w:t>
      </w:r>
      <w:r>
        <w:rPr>
          <w:rFonts w:ascii="Arial Black" w:hAnsi="Arial Black"/>
          <w:color w:val="1B377C"/>
          <w:w w:val="90"/>
          <w:sz w:val="18"/>
        </w:rPr>
        <w:t>hloubky</w:t>
      </w:r>
      <w:r>
        <w:rPr>
          <w:rFonts w:ascii="Arial Black" w:hAnsi="Arial Black"/>
          <w:color w:val="1B377C"/>
          <w:sz w:val="18"/>
        </w:rPr>
        <w:t xml:space="preserve"> </w:t>
      </w:r>
      <w:r>
        <w:rPr>
          <w:rFonts w:ascii="Arial Black" w:hAnsi="Arial Black"/>
          <w:color w:val="1B377C"/>
          <w:spacing w:val="-2"/>
          <w:w w:val="90"/>
          <w:sz w:val="18"/>
        </w:rPr>
        <w:t>vody?</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614208" behindDoc="1" locked="0" layoutInCell="1" allowOverlap="1">
                <wp:simplePos x="0" y="0"/>
                <wp:positionH relativeFrom="page">
                  <wp:posOffset>1872000</wp:posOffset>
                </wp:positionH>
                <wp:positionV relativeFrom="paragraph">
                  <wp:posOffset>72514</wp:posOffset>
                </wp:positionV>
                <wp:extent cx="4896485" cy="61849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09" name="Graphic 30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10" name="Graphic 31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11" name="Graphic 31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12" name="Graphic 31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1C595DB" id="Group 308" o:spid="_x0000_s1026" style="position:absolute;margin-left:147.4pt;margin-top:5.7pt;width:385.55pt;height:48.7pt;z-index:-25170227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">
                <v:shape id="Graphic 30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" path="m,l4896002,e" filled="f" strokecolor="#9ab3fd" strokeweight=".5pt">
                  <v:path arrowok="t"/>
                </v:shape>
                <v:shape id="Graphic 31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" path="m,605650l,e" filled="f" strokecolor="#9ab3fd" strokeweight=".5pt">
                  <v:path arrowok="t"/>
                </v:shape>
                <v:shape id="Graphic 31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" path="m,605650l,e" filled="f" strokecolor="#9ab3fd" strokeweight=".5pt">
                  <v:path arrowok="t"/>
                </v:shape>
                <v:shape id="Graphic 31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118"/>
        </w:numPr>
        <w:tabs>
          <w:tab w:val="left" w:pos="2010"/>
        </w:tabs>
        <w:ind w:left="2010" w:hanging="202"/>
        <w:rPr>
          <w:rFonts w:ascii="Arial Black" w:hAnsi="Arial Black"/>
          <w:sz w:val="18"/>
        </w:rPr>
      </w:pPr>
      <w:r>
        <w:rPr>
          <w:rFonts w:ascii="Arial Black" w:hAnsi="Arial Black"/>
          <w:color w:val="1B377C"/>
          <w:w w:val="90"/>
          <w:sz w:val="18"/>
        </w:rPr>
        <w:t>Jaký</w:t>
      </w:r>
      <w:r>
        <w:rPr>
          <w:rFonts w:ascii="Arial Black" w:hAnsi="Arial Black"/>
          <w:color w:val="1B377C"/>
          <w:spacing w:val="-2"/>
          <w:w w:val="90"/>
          <w:sz w:val="18"/>
        </w:rPr>
        <w:t xml:space="preserve"> </w:t>
      </w:r>
      <w:r>
        <w:rPr>
          <w:rFonts w:ascii="Arial Black" w:hAnsi="Arial Black"/>
          <w:color w:val="1B377C"/>
          <w:w w:val="90"/>
          <w:sz w:val="18"/>
        </w:rPr>
        <w:t>je</w:t>
      </w:r>
      <w:r>
        <w:rPr>
          <w:rFonts w:ascii="Arial Black" w:hAnsi="Arial Black"/>
          <w:color w:val="1B377C"/>
          <w:spacing w:val="-1"/>
          <w:w w:val="90"/>
          <w:sz w:val="18"/>
        </w:rPr>
        <w:t xml:space="preserve"> </w:t>
      </w:r>
      <w:r>
        <w:rPr>
          <w:rFonts w:ascii="Arial Black" w:hAnsi="Arial Black"/>
          <w:color w:val="1B377C"/>
          <w:w w:val="90"/>
          <w:sz w:val="18"/>
        </w:rPr>
        <w:t>vztah</w:t>
      </w:r>
      <w:r>
        <w:rPr>
          <w:rFonts w:ascii="Arial Black" w:hAnsi="Arial Black"/>
          <w:color w:val="1B377C"/>
          <w:spacing w:val="-1"/>
          <w:w w:val="90"/>
          <w:sz w:val="18"/>
        </w:rPr>
        <w:t xml:space="preserve"> </w:t>
      </w:r>
      <w:r>
        <w:rPr>
          <w:rFonts w:ascii="Arial Black" w:hAnsi="Arial Black"/>
          <w:color w:val="1B377C"/>
          <w:w w:val="90"/>
          <w:sz w:val="18"/>
        </w:rPr>
        <w:t>mezi</w:t>
      </w:r>
      <w:r>
        <w:rPr>
          <w:rFonts w:ascii="Arial Black" w:hAnsi="Arial Black"/>
          <w:color w:val="1B377C"/>
          <w:spacing w:val="-1"/>
          <w:w w:val="90"/>
          <w:sz w:val="18"/>
        </w:rPr>
        <w:t xml:space="preserve"> </w:t>
      </w:r>
      <w:r>
        <w:rPr>
          <w:rFonts w:ascii="Arial Black" w:hAnsi="Arial Black"/>
          <w:color w:val="1B377C"/>
          <w:w w:val="90"/>
          <w:sz w:val="18"/>
        </w:rPr>
        <w:t>výškou</w:t>
      </w:r>
      <w:r>
        <w:rPr>
          <w:rFonts w:ascii="Arial Black" w:hAnsi="Arial Black"/>
          <w:color w:val="1B377C"/>
          <w:spacing w:val="-1"/>
          <w:w w:val="90"/>
          <w:sz w:val="18"/>
        </w:rPr>
        <w:t xml:space="preserve"> </w:t>
      </w:r>
      <w:r>
        <w:rPr>
          <w:rFonts w:ascii="Arial Black" w:hAnsi="Arial Black"/>
          <w:color w:val="1B377C"/>
          <w:w w:val="90"/>
          <w:sz w:val="18"/>
        </w:rPr>
        <w:t>vodního</w:t>
      </w:r>
      <w:r>
        <w:rPr>
          <w:rFonts w:ascii="Arial Black" w:hAnsi="Arial Black"/>
          <w:color w:val="1B377C"/>
          <w:spacing w:val="-1"/>
          <w:w w:val="90"/>
          <w:sz w:val="18"/>
        </w:rPr>
        <w:t xml:space="preserve"> </w:t>
      </w:r>
      <w:r>
        <w:rPr>
          <w:rFonts w:ascii="Arial Black" w:hAnsi="Arial Black"/>
          <w:color w:val="1B377C"/>
          <w:w w:val="90"/>
          <w:sz w:val="18"/>
        </w:rPr>
        <w:t>sloupce</w:t>
      </w:r>
      <w:r>
        <w:rPr>
          <w:rFonts w:ascii="Arial Black" w:hAnsi="Arial Black"/>
          <w:color w:val="1B377C"/>
          <w:spacing w:val="-1"/>
          <w:w w:val="90"/>
          <w:sz w:val="18"/>
        </w:rPr>
        <w:t xml:space="preserve"> </w:t>
      </w:r>
      <w:r>
        <w:rPr>
          <w:rFonts w:ascii="Arial Black" w:hAnsi="Arial Black"/>
          <w:color w:val="1B377C"/>
          <w:w w:val="90"/>
          <w:sz w:val="18"/>
        </w:rPr>
        <w:t>a</w:t>
      </w:r>
      <w:r>
        <w:rPr>
          <w:rFonts w:ascii="Arial Black" w:hAnsi="Arial Black"/>
          <w:color w:val="1B377C"/>
          <w:spacing w:val="-1"/>
          <w:w w:val="90"/>
          <w:sz w:val="18"/>
        </w:rPr>
        <w:t xml:space="preserve"> </w:t>
      </w:r>
      <w:r>
        <w:rPr>
          <w:rFonts w:ascii="Arial Black" w:hAnsi="Arial Black"/>
          <w:color w:val="1B377C"/>
          <w:w w:val="90"/>
          <w:sz w:val="18"/>
        </w:rPr>
        <w:t>posunem</w:t>
      </w:r>
      <w:r>
        <w:rPr>
          <w:rFonts w:ascii="Arial Black" w:hAnsi="Arial Black"/>
          <w:color w:val="1B377C"/>
          <w:spacing w:val="-1"/>
          <w:w w:val="90"/>
          <w:sz w:val="18"/>
        </w:rPr>
        <w:t xml:space="preserve"> </w:t>
      </w:r>
      <w:r>
        <w:rPr>
          <w:rFonts w:ascii="Arial Black" w:hAnsi="Arial Black"/>
          <w:color w:val="1B377C"/>
          <w:spacing w:val="-2"/>
          <w:w w:val="90"/>
          <w:sz w:val="18"/>
        </w:rPr>
        <w:t>špejle?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15232" behindDoc="1" locked="0" layoutInCell="1" allowOverlap="1">
                <wp:simplePos x="0" y="0"/>
                <wp:positionH relativeFrom="page">
                  <wp:posOffset>1872000</wp:posOffset>
                </wp:positionH>
                <wp:positionV relativeFrom="paragraph">
                  <wp:posOffset>72952</wp:posOffset>
                </wp:positionV>
                <wp:extent cx="4896485" cy="61849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14" name="Graphic 31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15" name="Graphic 31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16" name="Graphic 31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17" name="Graphic 31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CA3DCAF" id="Group 313" o:spid="_x0000_s1026" style="position:absolute;margin-left:147.4pt;margin-top:5.75pt;width:385.55pt;height:48.7pt;z-index:-25170124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">
                <v:shape id="Graphic 31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" path="m,l4896002,e" filled="f" strokecolor="#9ab3fd" strokeweight=".5pt">
                  <v:path arrowok="t"/>
                </v:shape>
                <v:shape id="Graphic 31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" path="m,605650l,e" filled="f" strokecolor="#9ab3fd" strokeweight=".5pt">
                  <v:path arrowok="t"/>
                </v:shape>
                <v:shape id="Graphic 31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" path="m,605650l,e" filled="f" strokecolor="#9ab3fd" strokeweight=".5pt">
                  <v:path arrowok="t"/>
                </v:shape>
                <v:shape id="Graphic 31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18"/>
        </w:numPr>
        <w:tabs>
          <w:tab w:val="left" w:pos="2010"/>
        </w:tabs>
        <w:spacing w:line="228" w:lineRule="auto"/>
        <w:ind w:left="1808" w:right="635" w:firstLine="0"/>
        <w:rPr>
          <w:rFonts w:ascii="Arial Black" w:hAnsi="Arial Black"/>
          <w:sz w:val="18"/>
        </w:rPr>
      </w:pPr>
      <w:r>
        <w:rPr>
          <w:rFonts w:ascii="Arial Black" w:hAnsi="Arial Black"/>
          <w:color w:val="1B377C"/>
          <w:w w:val="90"/>
          <w:sz w:val="18"/>
        </w:rPr>
        <w:t xml:space="preserve">K čemu slouží hydrostatický tlak v praktickém životě (např. při potápění nebo </w:t>
      </w:r>
      <w:r>
        <w:rPr>
          <w:rFonts w:ascii="Arial Black" w:hAnsi="Arial Black"/>
          <w:color w:val="1B377C"/>
          <w:spacing w:val="-4"/>
          <w:sz w:val="18"/>
        </w:rPr>
        <w:t>ve</w:t>
      </w:r>
      <w:r>
        <w:rPr>
          <w:rFonts w:ascii="Arial Black" w:hAnsi="Arial Black"/>
          <w:color w:val="1B377C"/>
          <w:spacing w:val="-12"/>
          <w:sz w:val="18"/>
        </w:rPr>
        <w:t xml:space="preserve"> </w:t>
      </w:r>
      <w:r>
        <w:rPr>
          <w:rFonts w:ascii="Arial Black" w:hAnsi="Arial Black"/>
          <w:color w:val="1B377C"/>
          <w:spacing w:val="-4"/>
          <w:sz w:val="18"/>
        </w:rPr>
        <w:t>vodovodních</w:t>
      </w:r>
      <w:r>
        <w:rPr>
          <w:rFonts w:ascii="Arial Black" w:hAnsi="Arial Black"/>
          <w:color w:val="1B377C"/>
          <w:spacing w:val="-12"/>
          <w:sz w:val="18"/>
        </w:rPr>
        <w:t xml:space="preserve"> </w:t>
      </w:r>
      <w:r>
        <w:rPr>
          <w:rFonts w:ascii="Arial Black" w:hAnsi="Arial Black"/>
          <w:color w:val="1B377C"/>
          <w:spacing w:val="-4"/>
          <w:sz w:val="18"/>
        </w:rPr>
        <w:t>systémech)?</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6256" behindDoc="1" locked="0" layoutInCell="1" allowOverlap="1">
                <wp:simplePos x="0" y="0"/>
                <wp:positionH relativeFrom="page">
                  <wp:posOffset>1872000</wp:posOffset>
                </wp:positionH>
                <wp:positionV relativeFrom="paragraph">
                  <wp:posOffset>73940</wp:posOffset>
                </wp:positionV>
                <wp:extent cx="4896485" cy="618490"/>
                <wp:effectExtent l="0" t="0" r="0" b="0"/>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19" name="Graphic 31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20" name="Graphic 32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21" name="Graphic 32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22" name="Graphic 32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9220E5E" id="Group 318" o:spid="_x0000_s1026" style="position:absolute;margin-left:147.4pt;margin-top:5.8pt;width:385.55pt;height:48.7pt;z-index:-25170022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">
                <v:shape id="Graphic 31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" path="m,l4896002,e" filled="f" strokecolor="#9ab3fd" strokeweight=".5pt">
                  <v:path arrowok="t"/>
                </v:shape>
                <v:shape id="Graphic 32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" path="m,605650l,e" filled="f" strokecolor="#9ab3fd" strokeweight=".5pt">
                  <v:path arrowok="t"/>
                </v:shape>
                <v:shape id="Graphic 32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" path="m,605650l,e" filled="f" strokecolor="#9ab3fd" strokeweight=".5pt">
                  <v:path arrowok="t"/>
                </v:shape>
                <v:shape id="Graphic 32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118"/>
        </w:numPr>
        <w:tabs>
          <w:tab w:val="left" w:pos="2010"/>
        </w:tabs>
        <w:ind w:left="2010" w:hanging="202"/>
        <w:rPr>
          <w:rFonts w:ascii="Arial Black" w:hAnsi="Arial Black"/>
          <w:sz w:val="18"/>
        </w:rPr>
      </w:pPr>
      <w:r>
        <w:rPr>
          <w:rFonts w:ascii="Arial Black" w:hAnsi="Arial Black"/>
          <w:color w:val="1B377C"/>
          <w:w w:val="90"/>
          <w:sz w:val="18"/>
        </w:rPr>
        <w:t>Jak</w:t>
      </w:r>
      <w:r>
        <w:rPr>
          <w:rFonts w:ascii="Arial Black" w:hAnsi="Arial Black"/>
          <w:color w:val="1B377C"/>
          <w:spacing w:val="-5"/>
          <w:w w:val="90"/>
          <w:sz w:val="18"/>
        </w:rPr>
        <w:t xml:space="preserve"> </w:t>
      </w:r>
      <w:r>
        <w:rPr>
          <w:rFonts w:ascii="Arial Black" w:hAnsi="Arial Black"/>
          <w:color w:val="1B377C"/>
          <w:w w:val="90"/>
          <w:sz w:val="18"/>
        </w:rPr>
        <w:t>souvisí</w:t>
      </w:r>
      <w:r>
        <w:rPr>
          <w:rFonts w:ascii="Arial Black" w:hAnsi="Arial Black"/>
          <w:color w:val="1B377C"/>
          <w:spacing w:val="-4"/>
          <w:w w:val="90"/>
          <w:sz w:val="18"/>
        </w:rPr>
        <w:t xml:space="preserve"> </w:t>
      </w:r>
      <w:r>
        <w:rPr>
          <w:rFonts w:ascii="Arial Black" w:hAnsi="Arial Black"/>
          <w:color w:val="1B377C"/>
          <w:w w:val="90"/>
          <w:sz w:val="18"/>
        </w:rPr>
        <w:t>hydrostatický</w:t>
      </w:r>
      <w:r>
        <w:rPr>
          <w:rFonts w:ascii="Arial Black" w:hAnsi="Arial Black"/>
          <w:color w:val="1B377C"/>
          <w:spacing w:val="-4"/>
          <w:w w:val="90"/>
          <w:sz w:val="18"/>
        </w:rPr>
        <w:t xml:space="preserve"> </w:t>
      </w:r>
      <w:r>
        <w:rPr>
          <w:rFonts w:ascii="Arial Black" w:hAnsi="Arial Black"/>
          <w:color w:val="1B377C"/>
          <w:w w:val="90"/>
          <w:sz w:val="18"/>
        </w:rPr>
        <w:t>tlak</w:t>
      </w:r>
      <w:r>
        <w:rPr>
          <w:rFonts w:ascii="Arial Black" w:hAnsi="Arial Black"/>
          <w:color w:val="1B377C"/>
          <w:spacing w:val="-4"/>
          <w:w w:val="90"/>
          <w:sz w:val="18"/>
        </w:rPr>
        <w:t xml:space="preserve"> </w:t>
      </w:r>
      <w:r>
        <w:rPr>
          <w:rFonts w:ascii="Arial Black" w:hAnsi="Arial Black"/>
          <w:color w:val="1B377C"/>
          <w:w w:val="90"/>
          <w:sz w:val="18"/>
        </w:rPr>
        <w:t>s</w:t>
      </w:r>
      <w:r>
        <w:rPr>
          <w:rFonts w:ascii="Arial Black" w:hAnsi="Arial Black"/>
          <w:color w:val="1B377C"/>
          <w:spacing w:val="-4"/>
          <w:w w:val="90"/>
          <w:sz w:val="18"/>
        </w:rPr>
        <w:t xml:space="preserve"> </w:t>
      </w:r>
      <w:r>
        <w:rPr>
          <w:rFonts w:ascii="Arial Black" w:hAnsi="Arial Black"/>
          <w:color w:val="1B377C"/>
          <w:w w:val="90"/>
          <w:sz w:val="18"/>
        </w:rPr>
        <w:t>vodními</w:t>
      </w:r>
      <w:r>
        <w:rPr>
          <w:rFonts w:ascii="Arial Black" w:hAnsi="Arial Black"/>
          <w:color w:val="1B377C"/>
          <w:spacing w:val="-4"/>
          <w:w w:val="90"/>
          <w:sz w:val="18"/>
        </w:rPr>
        <w:t xml:space="preserve"> </w:t>
      </w:r>
      <w:r>
        <w:rPr>
          <w:rFonts w:ascii="Arial Black" w:hAnsi="Arial Black"/>
          <w:color w:val="1B377C"/>
          <w:w w:val="90"/>
          <w:sz w:val="18"/>
        </w:rPr>
        <w:t>toky</w:t>
      </w:r>
      <w:r>
        <w:rPr>
          <w:rFonts w:ascii="Arial Black" w:hAnsi="Arial Black"/>
          <w:color w:val="1B377C"/>
          <w:spacing w:val="-4"/>
          <w:w w:val="90"/>
          <w:sz w:val="18"/>
        </w:rPr>
        <w:t xml:space="preserve"> </w:t>
      </w:r>
      <w:r>
        <w:rPr>
          <w:rFonts w:ascii="Arial Black" w:hAnsi="Arial Black"/>
          <w:color w:val="1B377C"/>
          <w:w w:val="90"/>
          <w:sz w:val="18"/>
        </w:rPr>
        <w:t>a</w:t>
      </w:r>
      <w:r>
        <w:rPr>
          <w:rFonts w:ascii="Arial Black" w:hAnsi="Arial Black"/>
          <w:color w:val="1B377C"/>
          <w:spacing w:val="-5"/>
          <w:w w:val="90"/>
          <w:sz w:val="18"/>
        </w:rPr>
        <w:t xml:space="preserve"> </w:t>
      </w:r>
      <w:r>
        <w:rPr>
          <w:rFonts w:ascii="Arial Black" w:hAnsi="Arial Black"/>
          <w:color w:val="1B377C"/>
          <w:w w:val="90"/>
          <w:sz w:val="18"/>
        </w:rPr>
        <w:t>stavbách</w:t>
      </w:r>
      <w:r>
        <w:rPr>
          <w:rFonts w:ascii="Arial Black" w:hAnsi="Arial Black"/>
          <w:color w:val="1B377C"/>
          <w:spacing w:val="-4"/>
          <w:w w:val="90"/>
          <w:sz w:val="18"/>
        </w:rPr>
        <w:t xml:space="preserve"> </w:t>
      </w:r>
      <w:r>
        <w:rPr>
          <w:rFonts w:ascii="Arial Black" w:hAnsi="Arial Black"/>
          <w:color w:val="1B377C"/>
          <w:w w:val="90"/>
          <w:sz w:val="18"/>
        </w:rPr>
        <w:t>na</w:t>
      </w:r>
      <w:r>
        <w:rPr>
          <w:rFonts w:ascii="Arial Black" w:hAnsi="Arial Black"/>
          <w:color w:val="1B377C"/>
          <w:spacing w:val="-4"/>
          <w:w w:val="90"/>
          <w:sz w:val="18"/>
        </w:rPr>
        <w:t xml:space="preserve"> </w:t>
      </w:r>
      <w:r>
        <w:rPr>
          <w:rFonts w:ascii="Arial Black" w:hAnsi="Arial Black"/>
          <w:color w:val="1B377C"/>
          <w:spacing w:val="-2"/>
          <w:w w:val="90"/>
          <w:sz w:val="18"/>
        </w:rPr>
        <w:t>nich?</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17280"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24" name="Graphic 32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25" name="Graphic 32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26" name="Graphic 32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27" name="Graphic 32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521DBCB" id="Group 323" o:spid="_x0000_s1026" style="position:absolute;margin-left:147.4pt;margin-top:5.75pt;width:385.55pt;height:48.7pt;z-index:-25169920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">
                <v:shape id="Graphic 32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" path="m,l4896002,e" filled="f" strokecolor="#9ab3fd" strokeweight=".5pt">
                  <v:path arrowok="t"/>
                </v:shape>
                <v:shape id="Graphic 32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" path="m,605650l,e" filled="f" strokecolor="#9ab3fd" strokeweight=".5pt">
                  <v:path arrowok="t"/>
                </v:shape>
                <v:shape id="Graphic 32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" path="m,605650l,e" filled="f" strokecolor="#9ab3fd" strokeweight=".5pt">
                  <v:path arrowok="t"/>
                </v:shape>
                <v:shape id="Graphic 32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18"/>
        </w:numPr>
        <w:tabs>
          <w:tab w:val="left" w:pos="2010"/>
        </w:tabs>
        <w:spacing w:line="228" w:lineRule="auto"/>
        <w:ind w:left="1808" w:right="1653" w:firstLine="0"/>
        <w:rPr>
          <w:rFonts w:ascii="Arial Black" w:hAnsi="Arial Black"/>
          <w:sz w:val="18"/>
        </w:rPr>
      </w:pPr>
      <w:r>
        <w:rPr>
          <w:rFonts w:ascii="Arial Black" w:hAnsi="Arial Black"/>
          <w:color w:val="1B377C"/>
          <w:w w:val="90"/>
          <w:sz w:val="18"/>
        </w:rPr>
        <w:t xml:space="preserve">Jak se živočichové žijící v hlubokém oceánu přizpůsobili vysokému </w:t>
      </w:r>
      <w:r>
        <w:rPr>
          <w:rFonts w:ascii="Arial Black" w:hAnsi="Arial Black"/>
          <w:color w:val="1B377C"/>
          <w:sz w:val="18"/>
        </w:rPr>
        <w:t>hydrostatickému</w:t>
      </w:r>
      <w:r>
        <w:rPr>
          <w:rFonts w:ascii="Arial Black" w:hAnsi="Arial Black"/>
          <w:color w:val="1B377C"/>
          <w:spacing w:val="-17"/>
          <w:sz w:val="18"/>
        </w:rPr>
        <w:t xml:space="preserve"> </w:t>
      </w:r>
      <w:r>
        <w:rPr>
          <w:rFonts w:ascii="Arial Black" w:hAnsi="Arial Black"/>
          <w:color w:val="1B377C"/>
          <w:sz w:val="18"/>
        </w:rPr>
        <w:t>tlaku?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8304" behindDoc="1" locked="0" layoutInCell="1" allowOverlap="1">
                <wp:simplePos x="0" y="0"/>
                <wp:positionH relativeFrom="page">
                  <wp:posOffset>1872000</wp:posOffset>
                </wp:positionH>
                <wp:positionV relativeFrom="paragraph">
                  <wp:posOffset>73940</wp:posOffset>
                </wp:positionV>
                <wp:extent cx="4896485" cy="61849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29" name="Graphic 32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30" name="Graphic 33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31" name="Graphic 33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32" name="Graphic 33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6EEC664" id="Group 328" o:spid="_x0000_s1026" style="position:absolute;margin-left:147.4pt;margin-top:5.8pt;width:385.55pt;height:48.7pt;z-index:-25169817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">
                <v:shape id="Graphic 32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" path="m,l4896002,e" filled="f" strokecolor="#9ab3fd" strokeweight=".5pt">
                  <v:path arrowok="t"/>
                </v:shape>
                <v:shape id="Graphic 33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" path="m,605650l,e" filled="f" strokecolor="#9ab3fd" strokeweight=".5pt">
                  <v:path arrowok="t"/>
                </v:shape>
                <v:shape id="Graphic 33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" path="m,605650l,e" filled="f" strokecolor="#9ab3fd" strokeweight=".5pt">
                  <v:path arrowok="t"/>
                </v:shape>
                <v:shape id="Graphic 33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18"/>
        </w:numPr>
        <w:tabs>
          <w:tab w:val="left" w:pos="2010"/>
        </w:tabs>
        <w:spacing w:line="228" w:lineRule="auto"/>
        <w:ind w:left="1808" w:right="660" w:firstLine="0"/>
        <w:rPr>
          <w:rFonts w:ascii="Arial Black" w:hAnsi="Arial Black"/>
          <w:sz w:val="18"/>
        </w:rPr>
      </w:pPr>
      <w:r>
        <w:rPr>
          <w:rFonts w:ascii="Arial Black" w:hAnsi="Arial Black"/>
          <w:color w:val="1B377C"/>
          <w:w w:val="90"/>
          <w:sz w:val="18"/>
        </w:rPr>
        <w:t xml:space="preserve">Proč se někteří živočichové z hlubokého moře nemohou dostat na povrch bez </w:t>
      </w:r>
      <w:r>
        <w:rPr>
          <w:rFonts w:ascii="Arial Black" w:hAnsi="Arial Black"/>
          <w:color w:val="1B377C"/>
          <w:spacing w:val="-2"/>
          <w:sz w:val="18"/>
        </w:rPr>
        <w:t>poškození?</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19328" behindDoc="1" locked="0" layoutInCell="1" allowOverlap="1">
                <wp:simplePos x="0" y="0"/>
                <wp:positionH relativeFrom="page">
                  <wp:posOffset>1872000</wp:posOffset>
                </wp:positionH>
                <wp:positionV relativeFrom="paragraph">
                  <wp:posOffset>73939</wp:posOffset>
                </wp:positionV>
                <wp:extent cx="4896485" cy="61849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34" name="Graphic 3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35" name="Graphic 33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36" name="Graphic 33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37" name="Graphic 33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F920D20" id="Group 333" o:spid="_x0000_s1026" style="position:absolute;margin-left:147.4pt;margin-top:5.8pt;width:385.55pt;height:48.7pt;z-index:-25169715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">
                <v:shape id="Graphic 3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" path="m,l4896002,e" filled="f" strokecolor="#9ab3fd" strokeweight=".5pt">
                  <v:path arrowok="t"/>
                </v:shape>
                <v:shape id="Graphic 33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" path="m,605650l,e" filled="f" strokecolor="#9ab3fd" strokeweight=".5pt">
                  <v:path arrowok="t"/>
                </v:shape>
                <v:shape id="Graphic 33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" path="m,605650l,e" filled="f" strokecolor="#9ab3fd" strokeweight=".5pt">
                  <v:path arrowok="t"/>
                </v:shape>
                <v:shape id="Graphic 33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118"/>
        </w:numPr>
        <w:tabs>
          <w:tab w:val="left" w:pos="2010"/>
        </w:tabs>
        <w:spacing w:line="228" w:lineRule="auto"/>
        <w:ind w:left="1808" w:right="474" w:firstLine="0"/>
        <w:rPr>
          <w:rFonts w:ascii="Arial Black" w:hAnsi="Arial Black"/>
          <w:sz w:val="18"/>
        </w:rPr>
      </w:pPr>
      <w:r>
        <w:rPr>
          <w:rFonts w:ascii="Arial Black" w:hAnsi="Arial Black"/>
          <w:color w:val="1B377C"/>
          <w:w w:val="90"/>
          <w:sz w:val="18"/>
        </w:rPr>
        <w:t xml:space="preserve">Proč se při zvyšování hloubky mění barva světla, a jak na to reagují živočichové </w:t>
      </w:r>
      <w:r>
        <w:rPr>
          <w:rFonts w:ascii="Arial Black" w:hAnsi="Arial Black"/>
          <w:color w:val="1B377C"/>
          <w:sz w:val="18"/>
        </w:rPr>
        <w:t>žijící</w:t>
      </w:r>
      <w:r>
        <w:rPr>
          <w:rFonts w:ascii="Arial Black" w:hAnsi="Arial Black"/>
          <w:color w:val="1B377C"/>
          <w:spacing w:val="-15"/>
          <w:sz w:val="18"/>
        </w:rPr>
        <w:t xml:space="preserve"> </w:t>
      </w:r>
      <w:r>
        <w:rPr>
          <w:rFonts w:ascii="Arial Black" w:hAnsi="Arial Black"/>
          <w:color w:val="1B377C"/>
          <w:sz w:val="18"/>
        </w:rPr>
        <w:t>hluboko</w:t>
      </w:r>
      <w:r>
        <w:rPr>
          <w:rFonts w:ascii="Arial Black" w:hAnsi="Arial Black"/>
          <w:color w:val="1B377C"/>
          <w:spacing w:val="-16"/>
          <w:sz w:val="18"/>
        </w:rPr>
        <w:t xml:space="preserve"> </w:t>
      </w:r>
      <w:r>
        <w:rPr>
          <w:rFonts w:ascii="Arial Black" w:hAnsi="Arial Black"/>
          <w:color w:val="1B377C"/>
          <w:sz w:val="18"/>
        </w:rPr>
        <w:t>pod</w:t>
      </w:r>
      <w:r>
        <w:rPr>
          <w:rFonts w:ascii="Arial Black" w:hAnsi="Arial Black"/>
          <w:color w:val="1B377C"/>
          <w:spacing w:val="-15"/>
          <w:sz w:val="18"/>
        </w:rPr>
        <w:t xml:space="preserve"> </w:t>
      </w:r>
      <w:r>
        <w:rPr>
          <w:rFonts w:ascii="Arial Black" w:hAnsi="Arial Black"/>
          <w:color w:val="1B377C"/>
          <w:sz w:val="18"/>
        </w:rPr>
        <w:t>hladinou?</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620352" behindDoc="1" locked="0" layoutInCell="1" allowOverlap="1">
                <wp:simplePos x="0" y="0"/>
                <wp:positionH relativeFrom="page">
                  <wp:posOffset>1872000</wp:posOffset>
                </wp:positionH>
                <wp:positionV relativeFrom="paragraph">
                  <wp:posOffset>162321</wp:posOffset>
                </wp:positionV>
                <wp:extent cx="4896485" cy="61849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39" name="Graphic 33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40" name="Graphic 34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41" name="Graphic 34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42" name="Graphic 34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FE26CE4" id="Group 338" o:spid="_x0000_s1026" style="position:absolute;margin-left:147.4pt;margin-top:12.8pt;width:385.55pt;height:48.7pt;z-index:-25169612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">
                <v:shape id="Graphic 33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" path="m,l4896002,e" filled="f" strokecolor="#9ab3fd" strokeweight=".5pt">
                  <v:path arrowok="t"/>
                </v:shape>
                <v:shape id="Graphic 34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" path="m,605650l,e" filled="f" strokecolor="#9ab3fd" strokeweight=".5pt">
                  <v:path arrowok="t"/>
                </v:shape>
                <v:shape id="Graphic 34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" path="m,605650l,e" filled="f" strokecolor="#9ab3fd" strokeweight=".5pt">
                  <v:path arrowok="t"/>
                </v:shape>
                <v:shape id="Graphic 34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Objevujeme</w:t>
      </w:r>
      <w:r>
        <w:rPr>
          <w:color w:val="3566FC"/>
          <w:spacing w:val="-7"/>
          <w:w w:val="110"/>
        </w:rPr>
        <w:t xml:space="preserve"> </w:t>
      </w:r>
      <w:r>
        <w:rPr>
          <w:color w:val="3566FC"/>
          <w:w w:val="110"/>
        </w:rPr>
        <w:t>vodní</w:t>
      </w:r>
      <w:r>
        <w:rPr>
          <w:color w:val="3566FC"/>
          <w:spacing w:val="-7"/>
          <w:w w:val="110"/>
        </w:rPr>
        <w:t xml:space="preserve"> </w:t>
      </w:r>
      <w:r>
        <w:rPr>
          <w:color w:val="3566FC"/>
          <w:w w:val="110"/>
        </w:rPr>
        <w:t>toky</w:t>
      </w:r>
      <w:r>
        <w:rPr>
          <w:color w:val="3566FC"/>
          <w:spacing w:val="-7"/>
          <w:w w:val="110"/>
        </w:rPr>
        <w:t xml:space="preserve"> </w:t>
      </w:r>
      <w:r>
        <w:rPr>
          <w:color w:val="3566FC"/>
          <w:w w:val="110"/>
        </w:rPr>
        <w:t>v</w:t>
      </w:r>
      <w:r>
        <w:rPr>
          <w:color w:val="3566FC"/>
          <w:spacing w:val="-7"/>
          <w:w w:val="110"/>
        </w:rPr>
        <w:t xml:space="preserve"> </w:t>
      </w:r>
      <w:r>
        <w:rPr>
          <w:color w:val="3566FC"/>
          <w:spacing w:val="-2"/>
          <w:w w:val="110"/>
        </w:rPr>
        <w:t>okolí</w:t>
      </w:r>
    </w:p>
    <w:p w:rsidR="00750E3E" w:rsidRDefault="000B7D51">
      <w:pPr>
        <w:pStyle w:val="Zkladntext"/>
        <w:spacing w:before="149"/>
        <w:ind w:left="1808"/>
        <w:rPr>
          <w:rFonts w:ascii="Arial Black" w:hAnsi="Arial Black"/>
        </w:rPr>
      </w:pPr>
      <w:r>
        <w:rPr>
          <w:rFonts w:ascii="Arial Black" w:hAnsi="Arial Black"/>
          <w:color w:val="1B377C"/>
          <w:w w:val="90"/>
        </w:rPr>
        <w:t>Nachází</w:t>
      </w:r>
      <w:r>
        <w:rPr>
          <w:rFonts w:ascii="Arial Black" w:hAnsi="Arial Black"/>
          <w:color w:val="1B377C"/>
          <w:spacing w:val="-6"/>
        </w:rPr>
        <w:t xml:space="preserve"> </w:t>
      </w:r>
      <w:r>
        <w:rPr>
          <w:rFonts w:ascii="Arial Black" w:hAnsi="Arial Black"/>
          <w:color w:val="1B377C"/>
          <w:w w:val="90"/>
        </w:rPr>
        <w:t>se</w:t>
      </w:r>
      <w:r>
        <w:rPr>
          <w:rFonts w:ascii="Arial Black" w:hAnsi="Arial Black"/>
          <w:color w:val="1B377C"/>
          <w:spacing w:val="-5"/>
        </w:rPr>
        <w:t xml:space="preserve"> </w:t>
      </w:r>
      <w:r>
        <w:rPr>
          <w:rFonts w:ascii="Arial Black" w:hAnsi="Arial Black"/>
          <w:color w:val="1B377C"/>
          <w:w w:val="90"/>
        </w:rPr>
        <w:t>ve</w:t>
      </w:r>
      <w:r>
        <w:rPr>
          <w:rFonts w:ascii="Arial Black" w:hAnsi="Arial Black"/>
          <w:color w:val="1B377C"/>
          <w:spacing w:val="-5"/>
        </w:rPr>
        <w:t xml:space="preserve"> </w:t>
      </w:r>
      <w:r>
        <w:rPr>
          <w:rFonts w:ascii="Arial Black" w:hAnsi="Arial Black"/>
          <w:color w:val="1B377C"/>
          <w:w w:val="90"/>
        </w:rPr>
        <w:t>vašem</w:t>
      </w:r>
      <w:r>
        <w:rPr>
          <w:rFonts w:ascii="Arial Black" w:hAnsi="Arial Black"/>
          <w:color w:val="1B377C"/>
          <w:spacing w:val="-6"/>
        </w:rPr>
        <w:t xml:space="preserve"> </w:t>
      </w:r>
      <w:r>
        <w:rPr>
          <w:rFonts w:ascii="Arial Black" w:hAnsi="Arial Black"/>
          <w:color w:val="1B377C"/>
          <w:w w:val="90"/>
        </w:rPr>
        <w:t>okolí</w:t>
      </w:r>
      <w:r>
        <w:rPr>
          <w:rFonts w:ascii="Arial Black" w:hAnsi="Arial Black"/>
          <w:color w:val="1B377C"/>
          <w:spacing w:val="-5"/>
        </w:rPr>
        <w:t xml:space="preserve"> </w:t>
      </w:r>
      <w:r>
        <w:rPr>
          <w:rFonts w:ascii="Arial Black" w:hAnsi="Arial Black"/>
          <w:color w:val="1B377C"/>
          <w:w w:val="90"/>
        </w:rPr>
        <w:t>hodně</w:t>
      </w:r>
      <w:r>
        <w:rPr>
          <w:rFonts w:ascii="Arial Black" w:hAnsi="Arial Black"/>
          <w:color w:val="1B377C"/>
          <w:spacing w:val="-5"/>
        </w:rPr>
        <w:t xml:space="preserve"> </w:t>
      </w:r>
      <w:r>
        <w:rPr>
          <w:rFonts w:ascii="Arial Black" w:hAnsi="Arial Black"/>
          <w:color w:val="1B377C"/>
          <w:w w:val="90"/>
        </w:rPr>
        <w:t>vodních</w:t>
      </w:r>
      <w:r>
        <w:rPr>
          <w:rFonts w:ascii="Arial Black" w:hAnsi="Arial Black"/>
          <w:color w:val="1B377C"/>
          <w:spacing w:val="-5"/>
        </w:rPr>
        <w:t xml:space="preserve"> </w:t>
      </w:r>
      <w:r>
        <w:rPr>
          <w:rFonts w:ascii="Arial Black" w:hAnsi="Arial Black"/>
          <w:color w:val="1B377C"/>
          <w:w w:val="90"/>
        </w:rPr>
        <w:t>toků?</w:t>
      </w:r>
      <w:r>
        <w:rPr>
          <w:rFonts w:ascii="Arial Black" w:hAnsi="Arial Black"/>
          <w:color w:val="1B377C"/>
          <w:spacing w:val="-6"/>
        </w:rPr>
        <w:t xml:space="preserve"> </w:t>
      </w:r>
      <w:r>
        <w:rPr>
          <w:rFonts w:ascii="Arial Black" w:hAnsi="Arial Black"/>
          <w:color w:val="1B377C"/>
          <w:w w:val="90"/>
        </w:rPr>
        <w:t>Pokud</w:t>
      </w:r>
      <w:r>
        <w:rPr>
          <w:rFonts w:ascii="Arial Black" w:hAnsi="Arial Black"/>
          <w:color w:val="1B377C"/>
          <w:spacing w:val="-5"/>
        </w:rPr>
        <w:t xml:space="preserve"> </w:t>
      </w:r>
      <w:r>
        <w:rPr>
          <w:rFonts w:ascii="Arial Black" w:hAnsi="Arial Black"/>
          <w:color w:val="1B377C"/>
          <w:w w:val="90"/>
        </w:rPr>
        <w:t>ano,</w:t>
      </w:r>
      <w:r>
        <w:rPr>
          <w:rFonts w:ascii="Arial Black" w:hAnsi="Arial Black"/>
          <w:color w:val="1B377C"/>
          <w:spacing w:val="-5"/>
        </w:rPr>
        <w:t xml:space="preserve"> </w:t>
      </w:r>
      <w:r>
        <w:rPr>
          <w:rFonts w:ascii="Arial Black" w:hAnsi="Arial Black"/>
          <w:color w:val="1B377C"/>
          <w:w w:val="90"/>
        </w:rPr>
        <w:t>jak</w:t>
      </w:r>
      <w:r>
        <w:rPr>
          <w:rFonts w:ascii="Arial Black" w:hAnsi="Arial Black"/>
          <w:color w:val="1B377C"/>
          <w:spacing w:val="-5"/>
        </w:rPr>
        <w:t xml:space="preserve"> </w:t>
      </w:r>
      <w:r>
        <w:rPr>
          <w:rFonts w:ascii="Arial Black" w:hAnsi="Arial Black"/>
          <w:color w:val="1B377C"/>
          <w:w w:val="90"/>
        </w:rPr>
        <w:t>jsou</w:t>
      </w:r>
      <w:r>
        <w:rPr>
          <w:rFonts w:ascii="Arial Black" w:hAnsi="Arial Black"/>
          <w:color w:val="1B377C"/>
          <w:spacing w:val="-6"/>
        </w:rPr>
        <w:t xml:space="preserve"> </w:t>
      </w:r>
      <w:r>
        <w:rPr>
          <w:rFonts w:ascii="Arial Black" w:hAnsi="Arial Black"/>
          <w:color w:val="1B377C"/>
          <w:spacing w:val="-2"/>
          <w:w w:val="90"/>
        </w:rPr>
        <w:t>velké?</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621376" behindDoc="1" locked="0" layoutInCell="1" allowOverlap="1">
                <wp:simplePos x="0" y="0"/>
                <wp:positionH relativeFrom="page">
                  <wp:posOffset>1872000</wp:posOffset>
                </wp:positionH>
                <wp:positionV relativeFrom="paragraph">
                  <wp:posOffset>72662</wp:posOffset>
                </wp:positionV>
                <wp:extent cx="4896485" cy="61849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44" name="Graphic 3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45" name="Graphic 34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46" name="Graphic 34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47" name="Graphic 34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824468D" id="Group 343" o:spid="_x0000_s1026" style="position:absolute;margin-left:147.4pt;margin-top:5.7pt;width:385.55pt;height:48.7pt;z-index:-25169510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">
                <v:shape id="Graphic 3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" path="m,l4896002,e" filled="f" strokecolor="#9ab3fd" strokeweight=".5pt">
                  <v:path arrowok="t"/>
                </v:shape>
                <v:shape id="Graphic 34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" path="m,605650l,e" filled="f" strokecolor="#9ab3fd" strokeweight=".5pt">
                  <v:path arrowok="t"/>
                </v:shape>
                <v:shape id="Graphic 34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" path="m,605650l,e" filled="f" strokecolor="#9ab3fd" strokeweight=".5pt">
                  <v:path arrowok="t"/>
                </v:shape>
                <v:shape id="Graphic 34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Navštivte jeden místní vodní tok a stručně ho charakterizujte. Jedná se pramen, </w:t>
      </w:r>
      <w:r>
        <w:rPr>
          <w:rFonts w:ascii="Arial Black" w:hAnsi="Arial Black"/>
          <w:color w:val="1B377C"/>
          <w:spacing w:val="-2"/>
        </w:rPr>
        <w:t>meandrující</w:t>
      </w:r>
      <w:r>
        <w:rPr>
          <w:rFonts w:ascii="Arial Black" w:hAnsi="Arial Black"/>
          <w:color w:val="1B377C"/>
          <w:spacing w:val="-12"/>
        </w:rPr>
        <w:t xml:space="preserve"> </w:t>
      </w:r>
      <w:r>
        <w:rPr>
          <w:rFonts w:ascii="Arial Black" w:hAnsi="Arial Black"/>
          <w:color w:val="1B377C"/>
          <w:spacing w:val="-2"/>
        </w:rPr>
        <w:t>tok,</w:t>
      </w:r>
      <w:r>
        <w:rPr>
          <w:rFonts w:ascii="Arial Black" w:hAnsi="Arial Black"/>
          <w:color w:val="1B377C"/>
          <w:spacing w:val="-12"/>
        </w:rPr>
        <w:t xml:space="preserve"> </w:t>
      </w:r>
      <w:r>
        <w:rPr>
          <w:rFonts w:ascii="Arial Black" w:hAnsi="Arial Black"/>
          <w:color w:val="1B377C"/>
          <w:spacing w:val="-2"/>
        </w:rPr>
        <w:t>tok</w:t>
      </w:r>
      <w:r>
        <w:rPr>
          <w:rFonts w:ascii="Arial Black" w:hAnsi="Arial Black"/>
          <w:color w:val="1B377C"/>
          <w:spacing w:val="-12"/>
        </w:rPr>
        <w:t xml:space="preserve"> </w:t>
      </w:r>
      <w:r>
        <w:rPr>
          <w:rFonts w:ascii="Arial Black" w:hAnsi="Arial Black"/>
          <w:color w:val="1B377C"/>
          <w:spacing w:val="-2"/>
        </w:rPr>
        <w:t>v</w:t>
      </w:r>
      <w:r>
        <w:rPr>
          <w:rFonts w:ascii="Arial Black" w:hAnsi="Arial Black"/>
          <w:color w:val="1B377C"/>
          <w:spacing w:val="-12"/>
        </w:rPr>
        <w:t xml:space="preserve"> </w:t>
      </w:r>
      <w:r>
        <w:rPr>
          <w:rFonts w:ascii="Arial Black" w:hAnsi="Arial Black"/>
          <w:color w:val="1B377C"/>
          <w:spacing w:val="-2"/>
        </w:rPr>
        <w:t>korytu,</w:t>
      </w:r>
      <w:r>
        <w:rPr>
          <w:rFonts w:ascii="Arial Black" w:hAnsi="Arial Black"/>
          <w:color w:val="1B377C"/>
          <w:spacing w:val="-12"/>
        </w:rPr>
        <w:t xml:space="preserve"> </w:t>
      </w:r>
      <w:r>
        <w:rPr>
          <w:rFonts w:ascii="Arial Black" w:hAnsi="Arial Black"/>
          <w:color w:val="1B377C"/>
          <w:spacing w:val="-2"/>
        </w:rPr>
        <w:t>ústí?</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22400" behindDoc="1" locked="0" layoutInCell="1" allowOverlap="1">
                <wp:simplePos x="0" y="0"/>
                <wp:positionH relativeFrom="page">
                  <wp:posOffset>1872000</wp:posOffset>
                </wp:positionH>
                <wp:positionV relativeFrom="paragraph">
                  <wp:posOffset>73940</wp:posOffset>
                </wp:positionV>
                <wp:extent cx="4896485" cy="618490"/>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49" name="Graphic 34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50" name="Graphic 350"/>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51" name="Graphic 351"/>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52" name="Graphic 352"/>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DE032C8" id="Group 348" o:spid="_x0000_s1026" style="position:absolute;margin-left:147.4pt;margin-top:5.8pt;width:385.55pt;height:48.7pt;z-index:-25169408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">
                <v:shape id="Graphic 34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" path="m,l4896002,e" filled="f" strokecolor="#9ab3fd" strokeweight=".5pt">
                  <v:path arrowok="t"/>
                </v:shape>
                <v:shape id="Graphic 35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" path="m,605650l,e" filled="f" strokecolor="#9ab3fd" strokeweight=".5pt">
                  <v:path arrowok="t"/>
                </v:shape>
                <v:shape id="Graphic 35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" path="m,605650l,e" filled="f" strokecolor="#9ab3fd" strokeweight=".5pt">
                  <v:path arrowok="t"/>
                </v:shape>
                <v:shape id="Graphic 35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Udělejte</w:t>
      </w:r>
      <w:r>
        <w:rPr>
          <w:rFonts w:ascii="Arial Black" w:hAnsi="Arial Black"/>
          <w:color w:val="1B377C"/>
          <w:spacing w:val="-5"/>
        </w:rPr>
        <w:t xml:space="preserve"> </w:t>
      </w:r>
      <w:r>
        <w:rPr>
          <w:rFonts w:ascii="Arial Black" w:hAnsi="Arial Black"/>
          <w:color w:val="1B377C"/>
          <w:w w:val="90"/>
        </w:rPr>
        <w:t>jednoduchý</w:t>
      </w:r>
      <w:r>
        <w:rPr>
          <w:rFonts w:ascii="Arial Black" w:hAnsi="Arial Black"/>
          <w:color w:val="1B377C"/>
          <w:spacing w:val="-4"/>
        </w:rPr>
        <w:t xml:space="preserve"> </w:t>
      </w:r>
      <w:r>
        <w:rPr>
          <w:rFonts w:ascii="Arial Black" w:hAnsi="Arial Black"/>
          <w:color w:val="1B377C"/>
          <w:w w:val="90"/>
        </w:rPr>
        <w:t>nákres</w:t>
      </w:r>
      <w:r>
        <w:rPr>
          <w:rFonts w:ascii="Arial Black" w:hAnsi="Arial Black"/>
          <w:color w:val="1B377C"/>
          <w:spacing w:val="-4"/>
        </w:rPr>
        <w:t xml:space="preserve"> </w:t>
      </w:r>
      <w:r>
        <w:rPr>
          <w:rFonts w:ascii="Arial Black" w:hAnsi="Arial Black"/>
          <w:color w:val="1B377C"/>
          <w:w w:val="90"/>
        </w:rPr>
        <w:t>místa,</w:t>
      </w:r>
      <w:r>
        <w:rPr>
          <w:rFonts w:ascii="Arial Black" w:hAnsi="Arial Black"/>
          <w:color w:val="1B377C"/>
          <w:spacing w:val="-4"/>
        </w:rPr>
        <w:t xml:space="preserve"> </w:t>
      </w:r>
      <w:r>
        <w:rPr>
          <w:rFonts w:ascii="Arial Black" w:hAnsi="Arial Black"/>
          <w:color w:val="1B377C"/>
          <w:w w:val="90"/>
        </w:rPr>
        <w:t>které</w:t>
      </w:r>
      <w:r>
        <w:rPr>
          <w:rFonts w:ascii="Arial Black" w:hAnsi="Arial Black"/>
          <w:color w:val="1B377C"/>
          <w:spacing w:val="-4"/>
        </w:rPr>
        <w:t xml:space="preserve"> </w:t>
      </w:r>
      <w:r>
        <w:rPr>
          <w:rFonts w:ascii="Arial Black" w:hAnsi="Arial Black"/>
          <w:color w:val="1B377C"/>
          <w:w w:val="90"/>
        </w:rPr>
        <w:t>jste</w:t>
      </w:r>
      <w:r>
        <w:rPr>
          <w:rFonts w:ascii="Arial Black" w:hAnsi="Arial Black"/>
          <w:color w:val="1B377C"/>
          <w:spacing w:val="-4"/>
        </w:rPr>
        <w:t xml:space="preserve"> </w:t>
      </w:r>
      <w:r>
        <w:rPr>
          <w:rFonts w:ascii="Arial Black" w:hAnsi="Arial Black"/>
          <w:color w:val="1B377C"/>
          <w:spacing w:val="-2"/>
          <w:w w:val="90"/>
        </w:rPr>
        <w:t>navštívili.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23424" behindDoc="1" locked="0" layoutInCell="1" allowOverlap="1">
                <wp:simplePos x="0" y="0"/>
                <wp:positionH relativeFrom="page">
                  <wp:posOffset>1872000</wp:posOffset>
                </wp:positionH>
                <wp:positionV relativeFrom="paragraph">
                  <wp:posOffset>72953</wp:posOffset>
                </wp:positionV>
                <wp:extent cx="4896485" cy="3342004"/>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342004"/>
                          <a:chOff x="0" y="0"/>
                          <a:chExt cx="4896485" cy="3342004"/>
                        </a:xfrm>
                      </wpg:grpSpPr>
                      <wps:wsp>
                        <wps:cNvPr id="354" name="Graphic 35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55" name="Graphic 355"/>
                        <wps:cNvSpPr/>
                        <wps:spPr>
                          <a:xfrm>
                            <a:off x="3175" y="6348"/>
                            <a:ext cx="1270" cy="3329304"/>
                          </a:xfrm>
                          <a:custGeom>
                            <a:avLst/>
                            <a:gdLst/>
                            <a:ahLst/>
                            <a:cxnLst/>
                            <a:rect l="l" t="t" r="r" b="b"/>
                            <a:pathLst>
                              <a:path h="3329304">
                                <a:moveTo>
                                  <a:pt x="0" y="332902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56" name="Graphic 356"/>
                        <wps:cNvSpPr/>
                        <wps:spPr>
                          <a:xfrm>
                            <a:off x="4892823" y="6348"/>
                            <a:ext cx="1270" cy="3329304"/>
                          </a:xfrm>
                          <a:custGeom>
                            <a:avLst/>
                            <a:gdLst/>
                            <a:ahLst/>
                            <a:cxnLst/>
                            <a:rect l="l" t="t" r="r" b="b"/>
                            <a:pathLst>
                              <a:path h="3329304">
                                <a:moveTo>
                                  <a:pt x="0" y="332902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57" name="Graphic 357"/>
                        <wps:cNvSpPr/>
                        <wps:spPr>
                          <a:xfrm>
                            <a:off x="0" y="3338549"/>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9E9349D" id="Group 353" o:spid="_x0000_s1026" style="position:absolute;margin-left:147.4pt;margin-top:5.75pt;width:385.55pt;height:263.15pt;z-index:-251693056;mso-wrap-distance-left:0;mso-wrap-distance-right:0;mso-position-horizontal-relative:page" coordsize="48964,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">
                <v:shape id="Graphic 35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" path="m,l4896002,e" filled="f" strokecolor="#9ab3fd" strokeweight=".5pt">
                  <v:path arrowok="t"/>
                </v:shape>
                <v:shape id="Graphic 355" o:spid="_x0000_s1028" style="position:absolute;left:31;top:63;width:13;height:33293;visibility:visible;mso-wrap-style:square;v-text-anchor:top" coordsize="1270,332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" path="m,3329025l,e" filled="f" strokecolor="#9ab3fd" strokeweight=".5pt">
                  <v:path arrowok="t"/>
                </v:shape>
                <v:shape id="Graphic 356" o:spid="_x0000_s1029" style="position:absolute;left:48928;top:63;width:12;height:33293;visibility:visible;mso-wrap-style:square;v-text-anchor:top" coordsize="1270,332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" path="m,3329025l,e" filled="f" strokecolor="#9ab3fd" strokeweight=".5pt">
                  <v:path arrowok="t"/>
                </v:shape>
                <v:shape id="Graphic 357" o:spid="_x0000_s1030" style="position:absolute;top:33385;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Nachází</w:t>
      </w:r>
      <w:r>
        <w:rPr>
          <w:rFonts w:ascii="Arial Black" w:hAnsi="Arial Black"/>
          <w:color w:val="1B377C"/>
          <w:spacing w:val="-1"/>
          <w:w w:val="90"/>
        </w:rPr>
        <w:t xml:space="preserve"> </w:t>
      </w:r>
      <w:r>
        <w:rPr>
          <w:rFonts w:ascii="Arial Black" w:hAnsi="Arial Black"/>
          <w:color w:val="1B377C"/>
          <w:w w:val="90"/>
        </w:rPr>
        <w:t>se</w:t>
      </w:r>
      <w:r>
        <w:rPr>
          <w:rFonts w:ascii="Arial Black" w:hAnsi="Arial Black"/>
          <w:color w:val="1B377C"/>
          <w:spacing w:val="-1"/>
          <w:w w:val="90"/>
        </w:rPr>
        <w:t xml:space="preserve"> </w:t>
      </w:r>
      <w:r>
        <w:rPr>
          <w:rFonts w:ascii="Arial Black" w:hAnsi="Arial Black"/>
          <w:color w:val="1B377C"/>
          <w:w w:val="90"/>
        </w:rPr>
        <w:t>v</w:t>
      </w:r>
      <w:r>
        <w:rPr>
          <w:rFonts w:ascii="Arial Black" w:hAnsi="Arial Black"/>
          <w:color w:val="1B377C"/>
          <w:spacing w:val="-1"/>
          <w:w w:val="90"/>
        </w:rPr>
        <w:t xml:space="preserve"> </w:t>
      </w:r>
      <w:r>
        <w:rPr>
          <w:rFonts w:ascii="Arial Black" w:hAnsi="Arial Black"/>
          <w:color w:val="1B377C"/>
          <w:w w:val="90"/>
        </w:rPr>
        <w:t>okolí</w:t>
      </w:r>
      <w:r>
        <w:rPr>
          <w:rFonts w:ascii="Arial Black" w:hAnsi="Arial Black"/>
          <w:color w:val="1B377C"/>
          <w:spacing w:val="-1"/>
          <w:w w:val="90"/>
        </w:rPr>
        <w:t xml:space="preserve"> </w:t>
      </w:r>
      <w:r>
        <w:rPr>
          <w:rFonts w:ascii="Arial Black" w:hAnsi="Arial Black"/>
          <w:color w:val="1B377C"/>
          <w:w w:val="90"/>
        </w:rPr>
        <w:t>vodního</w:t>
      </w:r>
      <w:r>
        <w:rPr>
          <w:rFonts w:ascii="Arial Black" w:hAnsi="Arial Black"/>
          <w:color w:val="1B377C"/>
          <w:spacing w:val="-1"/>
          <w:w w:val="90"/>
        </w:rPr>
        <w:t xml:space="preserve"> </w:t>
      </w:r>
      <w:r>
        <w:rPr>
          <w:rFonts w:ascii="Arial Black" w:hAnsi="Arial Black"/>
          <w:color w:val="1B377C"/>
          <w:w w:val="90"/>
        </w:rPr>
        <w:t>toku</w:t>
      </w:r>
      <w:r>
        <w:rPr>
          <w:rFonts w:ascii="Arial Black" w:hAnsi="Arial Black"/>
          <w:color w:val="1B377C"/>
          <w:spacing w:val="-1"/>
          <w:w w:val="90"/>
        </w:rPr>
        <w:t xml:space="preserve"> </w:t>
      </w:r>
      <w:r>
        <w:rPr>
          <w:rFonts w:ascii="Arial Black" w:hAnsi="Arial Black"/>
          <w:color w:val="1B377C"/>
          <w:w w:val="90"/>
        </w:rPr>
        <w:t>vegetace?</w:t>
      </w:r>
      <w:r>
        <w:rPr>
          <w:rFonts w:ascii="Arial Black" w:hAnsi="Arial Black"/>
          <w:color w:val="1B377C"/>
          <w:spacing w:val="-1"/>
          <w:w w:val="90"/>
        </w:rPr>
        <w:t xml:space="preserve"> </w:t>
      </w:r>
      <w:r>
        <w:rPr>
          <w:rFonts w:ascii="Arial Black" w:hAnsi="Arial Black"/>
          <w:color w:val="1B377C"/>
          <w:w w:val="90"/>
        </w:rPr>
        <w:t>Jaký</w:t>
      </w:r>
      <w:r>
        <w:rPr>
          <w:rFonts w:ascii="Arial Black" w:hAnsi="Arial Black"/>
          <w:color w:val="1B377C"/>
          <w:spacing w:val="-1"/>
          <w:w w:val="90"/>
        </w:rPr>
        <w:t xml:space="preserve"> </w:t>
      </w:r>
      <w:r>
        <w:rPr>
          <w:rFonts w:ascii="Arial Black" w:hAnsi="Arial Black"/>
          <w:color w:val="1B377C"/>
          <w:w w:val="90"/>
        </w:rPr>
        <w:t>vliv</w:t>
      </w:r>
      <w:r>
        <w:rPr>
          <w:rFonts w:ascii="Arial Black" w:hAnsi="Arial Black"/>
          <w:color w:val="1B377C"/>
          <w:spacing w:val="-1"/>
          <w:w w:val="90"/>
        </w:rPr>
        <w:t xml:space="preserve"> </w:t>
      </w:r>
      <w:r>
        <w:rPr>
          <w:rFonts w:ascii="Arial Black" w:hAnsi="Arial Black"/>
          <w:color w:val="1B377C"/>
          <w:w w:val="90"/>
        </w:rPr>
        <w:t>má</w:t>
      </w:r>
      <w:r>
        <w:rPr>
          <w:rFonts w:ascii="Arial Black" w:hAnsi="Arial Black"/>
          <w:color w:val="1B377C"/>
          <w:spacing w:val="-1"/>
          <w:w w:val="90"/>
        </w:rPr>
        <w:t xml:space="preserve"> </w:t>
      </w:r>
      <w:r>
        <w:rPr>
          <w:rFonts w:ascii="Arial Black" w:hAnsi="Arial Black"/>
          <w:color w:val="1B377C"/>
          <w:w w:val="90"/>
        </w:rPr>
        <w:t>na</w:t>
      </w:r>
      <w:r>
        <w:rPr>
          <w:rFonts w:ascii="Arial Black" w:hAnsi="Arial Black"/>
          <w:color w:val="1B377C"/>
          <w:spacing w:val="-1"/>
          <w:w w:val="90"/>
        </w:rPr>
        <w:t xml:space="preserve"> </w:t>
      </w:r>
      <w:r>
        <w:rPr>
          <w:rFonts w:ascii="Arial Black" w:hAnsi="Arial Black"/>
          <w:color w:val="1B377C"/>
          <w:w w:val="90"/>
        </w:rPr>
        <w:t>proudění</w:t>
      </w:r>
      <w:r>
        <w:rPr>
          <w:rFonts w:ascii="Arial Black" w:hAnsi="Arial Black"/>
          <w:color w:val="1B377C"/>
          <w:spacing w:val="-1"/>
          <w:w w:val="90"/>
        </w:rPr>
        <w:t xml:space="preserve"> </w:t>
      </w:r>
      <w:r>
        <w:rPr>
          <w:rFonts w:ascii="Arial Black" w:hAnsi="Arial Black"/>
          <w:color w:val="1B377C"/>
          <w:spacing w:val="-4"/>
          <w:w w:val="90"/>
        </w:rPr>
        <w:t>vody?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24448" behindDoc="1" locked="0" layoutInCell="1" allowOverlap="1">
                <wp:simplePos x="0" y="0"/>
                <wp:positionH relativeFrom="page">
                  <wp:posOffset>1872000</wp:posOffset>
                </wp:positionH>
                <wp:positionV relativeFrom="paragraph">
                  <wp:posOffset>72952</wp:posOffset>
                </wp:positionV>
                <wp:extent cx="4896485" cy="618490"/>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59" name="Graphic 35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60" name="Graphic 36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61" name="Graphic 36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62" name="Graphic 36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A1822F5" id="Group 358" o:spid="_x0000_s1026" style="position:absolute;margin-left:147.4pt;margin-top:5.75pt;width:385.55pt;height:48.7pt;z-index:-25169203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">
                <v:shape id="Graphic 35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" path="m,l4896002,e" filled="f" strokecolor="#9ab3fd" strokeweight=".5pt">
                  <v:path arrowok="t"/>
                </v:shape>
                <v:shape id="Graphic 36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" path="m,605650l,e" filled="f" strokecolor="#9ab3fd" strokeweight=".5pt">
                  <v:path arrowok="t"/>
                </v:shape>
                <v:shape id="Graphic 36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" path="m,605650l,e" filled="f" strokecolor="#9ab3fd" strokeweight=".5pt">
                  <v:path arrowok="t"/>
                </v:shape>
                <v:shape id="Graphic 36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Zjistěte,</w:t>
      </w:r>
      <w:r>
        <w:rPr>
          <w:rFonts w:ascii="Arial Black" w:hAnsi="Arial Black"/>
          <w:color w:val="1B377C"/>
          <w:spacing w:val="-3"/>
        </w:rPr>
        <w:t xml:space="preserve"> </w:t>
      </w:r>
      <w:r>
        <w:rPr>
          <w:rFonts w:ascii="Arial Black" w:hAnsi="Arial Black"/>
          <w:color w:val="1B377C"/>
          <w:w w:val="90"/>
        </w:rPr>
        <w:t>která</w:t>
      </w:r>
      <w:r>
        <w:rPr>
          <w:rFonts w:ascii="Arial Black" w:hAnsi="Arial Black"/>
          <w:color w:val="1B377C"/>
          <w:spacing w:val="-2"/>
        </w:rPr>
        <w:t xml:space="preserve"> </w:t>
      </w:r>
      <w:r>
        <w:rPr>
          <w:rFonts w:ascii="Arial Black" w:hAnsi="Arial Black"/>
          <w:color w:val="1B377C"/>
          <w:w w:val="90"/>
        </w:rPr>
        <w:t>opatření</w:t>
      </w:r>
      <w:r>
        <w:rPr>
          <w:rFonts w:ascii="Arial Black" w:hAnsi="Arial Black"/>
          <w:color w:val="1B377C"/>
          <w:spacing w:val="-3"/>
        </w:rPr>
        <w:t xml:space="preserve"> </w:t>
      </w:r>
      <w:r>
        <w:rPr>
          <w:rFonts w:ascii="Arial Black" w:hAnsi="Arial Black"/>
          <w:color w:val="1B377C"/>
          <w:w w:val="90"/>
        </w:rPr>
        <w:t>byla</w:t>
      </w:r>
      <w:r>
        <w:rPr>
          <w:rFonts w:ascii="Arial Black" w:hAnsi="Arial Black"/>
          <w:color w:val="1B377C"/>
          <w:spacing w:val="-2"/>
        </w:rPr>
        <w:t xml:space="preserve"> </w:t>
      </w:r>
      <w:r>
        <w:rPr>
          <w:rFonts w:ascii="Arial Black" w:hAnsi="Arial Black"/>
          <w:color w:val="1B377C"/>
          <w:w w:val="90"/>
        </w:rPr>
        <w:t>provedena</w:t>
      </w:r>
      <w:r>
        <w:rPr>
          <w:rFonts w:ascii="Arial Black" w:hAnsi="Arial Black"/>
          <w:color w:val="1B377C"/>
          <w:spacing w:val="-3"/>
        </w:rPr>
        <w:t xml:space="preserve"> </w:t>
      </w:r>
      <w:r>
        <w:rPr>
          <w:rFonts w:ascii="Arial Black" w:hAnsi="Arial Black"/>
          <w:color w:val="1B377C"/>
          <w:w w:val="90"/>
        </w:rPr>
        <w:t>pro</w:t>
      </w:r>
      <w:r>
        <w:rPr>
          <w:rFonts w:ascii="Arial Black" w:hAnsi="Arial Black"/>
          <w:color w:val="1B377C"/>
          <w:spacing w:val="-2"/>
        </w:rPr>
        <w:t xml:space="preserve"> </w:t>
      </w:r>
      <w:r>
        <w:rPr>
          <w:rFonts w:ascii="Arial Black" w:hAnsi="Arial Black"/>
          <w:color w:val="1B377C"/>
          <w:w w:val="90"/>
        </w:rPr>
        <w:t>regulaci</w:t>
      </w:r>
      <w:r>
        <w:rPr>
          <w:rFonts w:ascii="Arial Black" w:hAnsi="Arial Black"/>
          <w:color w:val="1B377C"/>
          <w:spacing w:val="-3"/>
        </w:rPr>
        <w:t xml:space="preserve"> </w:t>
      </w:r>
      <w:r>
        <w:rPr>
          <w:rFonts w:ascii="Arial Black" w:hAnsi="Arial Black"/>
          <w:color w:val="1B377C"/>
          <w:w w:val="90"/>
        </w:rPr>
        <w:t>toku</w:t>
      </w:r>
      <w:r>
        <w:rPr>
          <w:rFonts w:ascii="Arial Black" w:hAnsi="Arial Black"/>
          <w:color w:val="1B377C"/>
          <w:spacing w:val="-2"/>
        </w:rPr>
        <w:t xml:space="preserve"> </w:t>
      </w:r>
      <w:r>
        <w:rPr>
          <w:rFonts w:ascii="Arial Black" w:hAnsi="Arial Black"/>
          <w:color w:val="1B377C"/>
          <w:w w:val="90"/>
        </w:rPr>
        <w:t>(např.</w:t>
      </w:r>
      <w:r>
        <w:rPr>
          <w:rFonts w:ascii="Arial Black" w:hAnsi="Arial Black"/>
          <w:color w:val="1B377C"/>
          <w:spacing w:val="-3"/>
        </w:rPr>
        <w:t xml:space="preserve"> </w:t>
      </w:r>
      <w:r>
        <w:rPr>
          <w:rFonts w:ascii="Arial Black" w:hAnsi="Arial Black"/>
          <w:color w:val="1B377C"/>
          <w:w w:val="90"/>
        </w:rPr>
        <w:t>hráze,</w:t>
      </w:r>
      <w:r>
        <w:rPr>
          <w:rFonts w:ascii="Arial Black" w:hAnsi="Arial Black"/>
          <w:color w:val="1B377C"/>
          <w:spacing w:val="-2"/>
        </w:rPr>
        <w:t xml:space="preserve"> </w:t>
      </w:r>
      <w:r>
        <w:rPr>
          <w:rFonts w:ascii="Arial Black" w:hAnsi="Arial Black"/>
          <w:color w:val="1B377C"/>
          <w:spacing w:val="-2"/>
          <w:w w:val="90"/>
        </w:rPr>
        <w:t>mosty).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25472" behindDoc="1" locked="0" layoutInCell="1" allowOverlap="1">
                <wp:simplePos x="0" y="0"/>
                <wp:positionH relativeFrom="page">
                  <wp:posOffset>1872000</wp:posOffset>
                </wp:positionH>
                <wp:positionV relativeFrom="paragraph">
                  <wp:posOffset>72776</wp:posOffset>
                </wp:positionV>
                <wp:extent cx="4896485" cy="61849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64" name="Graphic 36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65" name="Graphic 36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66" name="Graphic 36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67" name="Graphic 36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0946A95" id="Group 363" o:spid="_x0000_s1026" style="position:absolute;margin-left:147.4pt;margin-top:5.75pt;width:385.55pt;height:48.7pt;z-index:-25169100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">
                <v:shape id="Graphic 36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" path="m,l4896002,e" filled="f" strokecolor="#9ab3fd" strokeweight=".5pt">
                  <v:path arrowok="t"/>
                </v:shape>
                <v:shape id="Graphic 36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" path="m,605650l,e" filled="f" strokecolor="#9ab3fd" strokeweight=".5pt">
                  <v:path arrowok="t"/>
                </v:shape>
                <v:shape id="Graphic 36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" path="m,605650l,e" filled="f" strokecolor="#9ab3fd" strokeweight=".5pt">
                  <v:path arrowok="t"/>
                </v:shape>
                <v:shape id="Graphic 36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Zkladntext"/>
        <w:spacing w:before="83" w:line="228" w:lineRule="auto"/>
        <w:ind w:left="1808" w:right="213"/>
        <w:rPr>
          <w:rFonts w:ascii="Arial Black" w:hAnsi="Arial Black"/>
        </w:rPr>
      </w:pPr>
      <w:r>
        <w:rPr>
          <w:rFonts w:ascii="Arial Black" w:hAnsi="Arial Black"/>
          <w:color w:val="1B377C"/>
          <w:w w:val="90"/>
        </w:rPr>
        <w:lastRenderedPageBreak/>
        <w:t xml:space="preserve">Vypočítejte objem vody, který proteče korytem za určitý čas, na základě šířky, </w:t>
      </w:r>
      <w:r>
        <w:rPr>
          <w:rFonts w:ascii="Arial Black" w:hAnsi="Arial Black"/>
          <w:color w:val="1B377C"/>
        </w:rPr>
        <w:t>hloubky</w:t>
      </w:r>
      <w:r>
        <w:rPr>
          <w:rFonts w:ascii="Arial Black" w:hAnsi="Arial Black"/>
          <w:color w:val="1B377C"/>
          <w:spacing w:val="-11"/>
        </w:rPr>
        <w:t xml:space="preserve"> </w:t>
      </w:r>
      <w:r>
        <w:rPr>
          <w:rFonts w:ascii="Arial Black" w:hAnsi="Arial Black"/>
          <w:color w:val="1B377C"/>
        </w:rPr>
        <w:t>a</w:t>
      </w:r>
      <w:r>
        <w:rPr>
          <w:rFonts w:ascii="Arial Black" w:hAnsi="Arial Black"/>
          <w:color w:val="1B377C"/>
          <w:spacing w:val="-11"/>
        </w:rPr>
        <w:t xml:space="preserve"> </w:t>
      </w:r>
      <w:r>
        <w:rPr>
          <w:rFonts w:ascii="Arial Black" w:hAnsi="Arial Black"/>
          <w:color w:val="1B377C"/>
        </w:rPr>
        <w:t>rychlosti</w:t>
      </w:r>
      <w:r>
        <w:rPr>
          <w:rFonts w:ascii="Arial Black" w:hAnsi="Arial Black"/>
          <w:color w:val="1B377C"/>
          <w:spacing w:val="-11"/>
        </w:rPr>
        <w:t xml:space="preserve"> </w:t>
      </w:r>
      <w:r>
        <w:rPr>
          <w:rFonts w:ascii="Arial Black" w:hAnsi="Arial Black"/>
          <w:color w:val="1B377C"/>
        </w:rPr>
        <w:t>toku.</w:t>
      </w:r>
    </w:p>
    <w:p w:rsidR="00750E3E" w:rsidRDefault="000B7D51">
      <w:pPr>
        <w:pStyle w:val="Zkladntext"/>
        <w:spacing w:before="157" w:line="278" w:lineRule="auto"/>
        <w:ind w:left="1808" w:right="150"/>
      </w:pPr>
      <w:r>
        <w:rPr>
          <w:color w:val="1B377C"/>
          <w:w w:val="105"/>
        </w:rPr>
        <w:t>Upozornění: U větších toků neprovádějte vlastní měření, ale pracujte s dostupnými informacemi hloubce, šířce a rychlosti toku).</w:t>
      </w:r>
    </w:p>
    <w:p w:rsidR="00750E3E" w:rsidRDefault="000B7D51">
      <w:pPr>
        <w:pStyle w:val="Zkladntext"/>
        <w:spacing w:before="8"/>
      </w:pPr>
      <w:r>
        <w:rPr>
          <w:noProof/>
        </w:rPr>
        <mc:AlternateContent>
          <mc:Choice Requires="wpg">
            <w:drawing>
              <wp:anchor distT="0" distB="0" distL="0" distR="0" simplePos="0" relativeHeight="251626496" behindDoc="1" locked="0" layoutInCell="1" allowOverlap="1">
                <wp:simplePos x="0" y="0"/>
                <wp:positionH relativeFrom="page">
                  <wp:posOffset>1872000</wp:posOffset>
                </wp:positionH>
                <wp:positionV relativeFrom="paragraph">
                  <wp:posOffset>152116</wp:posOffset>
                </wp:positionV>
                <wp:extent cx="4896485" cy="1806575"/>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806575"/>
                          <a:chOff x="0" y="0"/>
                          <a:chExt cx="4896485" cy="1806575"/>
                        </a:xfrm>
                      </wpg:grpSpPr>
                      <wps:wsp>
                        <wps:cNvPr id="369" name="Graphic 36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70" name="Graphic 370"/>
                        <wps:cNvSpPr/>
                        <wps:spPr>
                          <a:xfrm>
                            <a:off x="3175"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71" name="Graphic 371"/>
                        <wps:cNvSpPr/>
                        <wps:spPr>
                          <a:xfrm>
                            <a:off x="4892823"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72" name="Graphic 372"/>
                        <wps:cNvSpPr/>
                        <wps:spPr>
                          <a:xfrm>
                            <a:off x="0" y="180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A33EFF2" id="Group 368" o:spid="_x0000_s1026" style="position:absolute;margin-left:147.4pt;margin-top:12pt;width:385.55pt;height:142.25pt;z-index:-251689984;mso-wrap-distance-left:0;mso-wrap-distance-right:0;mso-position-horizontal-relative:page" coordsize="48964,1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">
                <v:shape id="Graphic 36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" path="m,l4896002,e" filled="f" strokecolor="#9ab3fd" strokeweight=".5pt">
                  <v:path arrowok="t"/>
                </v:shape>
                <v:shape id="Graphic 370" o:spid="_x0000_s1028" style="position:absolute;left:31;top:63;width:13;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" path="m,1793646l,e" filled="f" strokecolor="#9ab3fd" strokeweight=".5pt">
                  <v:path arrowok="t"/>
                </v:shape>
                <v:shape id="Graphic 371" o:spid="_x0000_s1029" style="position:absolute;left:48928;top:63;width:12;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" path="m,1793646l,e" filled="f" strokecolor="#9ab3fd" strokeweight=".5pt">
                  <v:path arrowok="t"/>
                </v:shape>
                <v:shape id="Graphic 372" o:spid="_x0000_s1030" style="position:absolute;top:18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128"/>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Zjistěte, které druhy živočichů obývají okolí sledovaného vodního toku. Označte </w:t>
      </w:r>
      <w:r>
        <w:rPr>
          <w:rFonts w:ascii="Arial Black" w:hAnsi="Arial Black"/>
          <w:color w:val="1B377C"/>
          <w:spacing w:val="-6"/>
        </w:rPr>
        <w:t>hvězdičkou</w:t>
      </w:r>
      <w:r>
        <w:rPr>
          <w:rFonts w:ascii="Arial Black" w:hAnsi="Arial Black"/>
          <w:color w:val="1B377C"/>
          <w:spacing w:val="-12"/>
        </w:rPr>
        <w:t xml:space="preserve"> </w:t>
      </w:r>
      <w:r>
        <w:rPr>
          <w:rFonts w:ascii="Arial Black" w:hAnsi="Arial Black"/>
          <w:color w:val="1B377C"/>
          <w:spacing w:val="-6"/>
        </w:rPr>
        <w:t>zástupce,</w:t>
      </w:r>
      <w:r>
        <w:rPr>
          <w:rFonts w:ascii="Arial Black" w:hAnsi="Arial Black"/>
          <w:color w:val="1B377C"/>
          <w:spacing w:val="-12"/>
        </w:rPr>
        <w:t xml:space="preserve"> </w:t>
      </w:r>
      <w:r>
        <w:rPr>
          <w:rFonts w:ascii="Arial Black" w:hAnsi="Arial Black"/>
          <w:color w:val="1B377C"/>
          <w:spacing w:val="-6"/>
        </w:rPr>
        <w:t>které</w:t>
      </w:r>
      <w:r>
        <w:rPr>
          <w:rFonts w:ascii="Arial Black" w:hAnsi="Arial Black"/>
          <w:color w:val="1B377C"/>
          <w:spacing w:val="-12"/>
        </w:rPr>
        <w:t xml:space="preserve"> </w:t>
      </w:r>
      <w:r>
        <w:rPr>
          <w:rFonts w:ascii="Arial Black" w:hAnsi="Arial Black"/>
          <w:color w:val="1B377C"/>
          <w:spacing w:val="-6"/>
        </w:rPr>
        <w:t>jste</w:t>
      </w:r>
      <w:r>
        <w:rPr>
          <w:rFonts w:ascii="Arial Black" w:hAnsi="Arial Black"/>
          <w:color w:val="1B377C"/>
          <w:spacing w:val="-12"/>
        </w:rPr>
        <w:t xml:space="preserve"> </w:t>
      </w:r>
      <w:r>
        <w:rPr>
          <w:rFonts w:ascii="Arial Black" w:hAnsi="Arial Black"/>
          <w:color w:val="1B377C"/>
          <w:spacing w:val="-6"/>
        </w:rPr>
        <w:t>na</w:t>
      </w:r>
      <w:r>
        <w:rPr>
          <w:rFonts w:ascii="Arial Black" w:hAnsi="Arial Black"/>
          <w:color w:val="1B377C"/>
          <w:spacing w:val="-12"/>
        </w:rPr>
        <w:t xml:space="preserve"> </w:t>
      </w:r>
      <w:r>
        <w:rPr>
          <w:rFonts w:ascii="Arial Black" w:hAnsi="Arial Black"/>
          <w:color w:val="1B377C"/>
          <w:spacing w:val="-6"/>
        </w:rPr>
        <w:t>vlastní</w:t>
      </w:r>
      <w:r>
        <w:rPr>
          <w:rFonts w:ascii="Arial Black" w:hAnsi="Arial Black"/>
          <w:color w:val="1B377C"/>
          <w:spacing w:val="-12"/>
        </w:rPr>
        <w:t xml:space="preserve"> </w:t>
      </w:r>
      <w:r>
        <w:rPr>
          <w:rFonts w:ascii="Arial Black" w:hAnsi="Arial Black"/>
          <w:color w:val="1B377C"/>
          <w:spacing w:val="-6"/>
        </w:rPr>
        <w:t>oč</w:t>
      </w:r>
      <w:r>
        <w:rPr>
          <w:rFonts w:ascii="Arial Black" w:hAnsi="Arial Black"/>
          <w:color w:val="1B377C"/>
          <w:spacing w:val="-6"/>
        </w:rPr>
        <w:t>i</w:t>
      </w:r>
      <w:r>
        <w:rPr>
          <w:rFonts w:ascii="Arial Black" w:hAnsi="Arial Black"/>
          <w:color w:val="1B377C"/>
          <w:spacing w:val="-12"/>
        </w:rPr>
        <w:t xml:space="preserve"> </w:t>
      </w:r>
      <w:r>
        <w:rPr>
          <w:rFonts w:ascii="Arial Black" w:hAnsi="Arial Black"/>
          <w:color w:val="1B377C"/>
          <w:spacing w:val="-6"/>
        </w:rPr>
        <w:t>pozorovali.</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27520" behindDoc="1" locked="0" layoutInCell="1" allowOverlap="1">
                <wp:simplePos x="0" y="0"/>
                <wp:positionH relativeFrom="page">
                  <wp:posOffset>1872000</wp:posOffset>
                </wp:positionH>
                <wp:positionV relativeFrom="paragraph">
                  <wp:posOffset>73841</wp:posOffset>
                </wp:positionV>
                <wp:extent cx="4896485" cy="618490"/>
                <wp:effectExtent l="0" t="0" r="0" b="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74" name="Graphic 37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75" name="Graphic 37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76" name="Graphic 37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77" name="Graphic 37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5DDCD46" id="Group 373" o:spid="_x0000_s1026" style="position:absolute;margin-left:147.4pt;margin-top:5.8pt;width:385.55pt;height:48.7pt;z-index:-25168896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">
                <v:shape id="Graphic 37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" path="m,l4896002,e" filled="f" strokecolor="#9ab3fd" strokeweight=".5pt">
                  <v:path arrowok="t"/>
                </v:shape>
                <v:shape id="Graphic 37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" path="m,605650l,e" filled="f" strokecolor="#9ab3fd" strokeweight=".5pt">
                  <v:path arrowok="t"/>
                </v:shape>
                <v:shape id="Graphic 37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" path="m,605650l,e" filled="f" strokecolor="#9ab3fd" strokeweight=".5pt">
                  <v:path arrowok="t"/>
                </v:shape>
                <v:shape id="Graphic 37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454" w:right="84"/>
        <w:jc w:val="center"/>
        <w:rPr>
          <w:rFonts w:ascii="Arial Black" w:hAnsi="Arial Black"/>
        </w:rPr>
      </w:pPr>
      <w:r>
        <w:rPr>
          <w:rFonts w:ascii="Arial Black" w:hAnsi="Arial Black"/>
          <w:color w:val="1B377C"/>
          <w:w w:val="90"/>
        </w:rPr>
        <w:t>Které</w:t>
      </w:r>
      <w:r>
        <w:rPr>
          <w:rFonts w:ascii="Arial Black" w:hAnsi="Arial Black"/>
          <w:color w:val="1B377C"/>
          <w:spacing w:val="-4"/>
        </w:rPr>
        <w:t xml:space="preserve"> </w:t>
      </w:r>
      <w:r>
        <w:rPr>
          <w:rFonts w:ascii="Arial Black" w:hAnsi="Arial Black"/>
          <w:color w:val="1B377C"/>
          <w:w w:val="90"/>
        </w:rPr>
        <w:t>vlastnosti</w:t>
      </w:r>
      <w:r>
        <w:rPr>
          <w:rFonts w:ascii="Arial Black" w:hAnsi="Arial Black"/>
          <w:color w:val="1B377C"/>
          <w:spacing w:val="-3"/>
        </w:rPr>
        <w:t xml:space="preserve"> </w:t>
      </w:r>
      <w:r>
        <w:rPr>
          <w:rFonts w:ascii="Arial Black" w:hAnsi="Arial Black"/>
          <w:color w:val="1B377C"/>
          <w:w w:val="90"/>
        </w:rPr>
        <w:t>můžete</w:t>
      </w:r>
      <w:r>
        <w:rPr>
          <w:rFonts w:ascii="Arial Black" w:hAnsi="Arial Black"/>
          <w:color w:val="1B377C"/>
          <w:spacing w:val="-3"/>
        </w:rPr>
        <w:t xml:space="preserve"> </w:t>
      </w:r>
      <w:r>
        <w:rPr>
          <w:rFonts w:ascii="Arial Black" w:hAnsi="Arial Black"/>
          <w:color w:val="1B377C"/>
          <w:w w:val="90"/>
        </w:rPr>
        <w:t>sledovat,</w:t>
      </w:r>
      <w:r>
        <w:rPr>
          <w:rFonts w:ascii="Arial Black" w:hAnsi="Arial Black"/>
          <w:color w:val="1B377C"/>
          <w:spacing w:val="-4"/>
        </w:rPr>
        <w:t xml:space="preserve"> </w:t>
      </w:r>
      <w:r>
        <w:rPr>
          <w:rFonts w:ascii="Arial Black" w:hAnsi="Arial Black"/>
          <w:color w:val="1B377C"/>
          <w:w w:val="90"/>
        </w:rPr>
        <w:t>pokud</w:t>
      </w:r>
      <w:r>
        <w:rPr>
          <w:rFonts w:ascii="Arial Black" w:hAnsi="Arial Black"/>
          <w:color w:val="1B377C"/>
          <w:spacing w:val="-3"/>
        </w:rPr>
        <w:t xml:space="preserve"> </w:t>
      </w:r>
      <w:r>
        <w:rPr>
          <w:rFonts w:ascii="Arial Black" w:hAnsi="Arial Black"/>
          <w:color w:val="1B377C"/>
          <w:w w:val="90"/>
        </w:rPr>
        <w:t>chcete</w:t>
      </w:r>
      <w:r>
        <w:rPr>
          <w:rFonts w:ascii="Arial Black" w:hAnsi="Arial Black"/>
          <w:color w:val="1B377C"/>
          <w:spacing w:val="-3"/>
        </w:rPr>
        <w:t xml:space="preserve"> </w:t>
      </w:r>
      <w:r>
        <w:rPr>
          <w:rFonts w:ascii="Arial Black" w:hAnsi="Arial Black"/>
          <w:color w:val="1B377C"/>
          <w:w w:val="90"/>
        </w:rPr>
        <w:t>posoudit</w:t>
      </w:r>
      <w:r>
        <w:rPr>
          <w:rFonts w:ascii="Arial Black" w:hAnsi="Arial Black"/>
          <w:color w:val="1B377C"/>
          <w:spacing w:val="-3"/>
        </w:rPr>
        <w:t xml:space="preserve"> </w:t>
      </w:r>
      <w:r>
        <w:rPr>
          <w:rFonts w:ascii="Arial Black" w:hAnsi="Arial Black"/>
          <w:color w:val="1B377C"/>
          <w:w w:val="90"/>
        </w:rPr>
        <w:t>kvalitu</w:t>
      </w:r>
      <w:r>
        <w:rPr>
          <w:rFonts w:ascii="Arial Black" w:hAnsi="Arial Black"/>
          <w:color w:val="1B377C"/>
          <w:spacing w:val="-4"/>
        </w:rPr>
        <w:t xml:space="preserve"> </w:t>
      </w:r>
      <w:r>
        <w:rPr>
          <w:rFonts w:ascii="Arial Black" w:hAnsi="Arial Black"/>
          <w:color w:val="1B377C"/>
          <w:spacing w:val="-4"/>
          <w:w w:val="90"/>
        </w:rPr>
        <w:t>vody?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28544"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79" name="Graphic 37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80" name="Graphic 38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81" name="Graphic 38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82" name="Graphic 38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5182C1E" id="Group 378" o:spid="_x0000_s1026" style="position:absolute;margin-left:147.4pt;margin-top:5.75pt;width:385.55pt;height:48.7pt;z-index:-25168793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">
                <v:shape id="Graphic 37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" path="m,l4896002,e" filled="f" strokecolor="#9ab3fd" strokeweight=".5pt">
                  <v:path arrowok="t"/>
                </v:shape>
                <v:shape id="Graphic 38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" path="m,605650l,e" filled="f" strokecolor="#9ab3fd" strokeweight=".5pt">
                  <v:path arrowok="t"/>
                </v:shape>
                <v:shape id="Graphic 38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" path="m,605650l,e" filled="f" strokecolor="#9ab3fd" strokeweight=".5pt">
                  <v:path arrowok="t"/>
                </v:shape>
                <v:shape id="Graphic 38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A</w:t>
      </w:r>
      <w:r>
        <w:rPr>
          <w:rFonts w:ascii="Arial Black" w:hAnsi="Arial Black"/>
          <w:color w:val="1B377C"/>
          <w:spacing w:val="-1"/>
        </w:rPr>
        <w:t xml:space="preserve"> </w:t>
      </w:r>
      <w:r>
        <w:rPr>
          <w:rFonts w:ascii="Arial Black" w:hAnsi="Arial Black"/>
          <w:color w:val="1B377C"/>
          <w:w w:val="90"/>
        </w:rPr>
        <w:t>nyní</w:t>
      </w:r>
      <w:r>
        <w:rPr>
          <w:rFonts w:ascii="Arial Black" w:hAnsi="Arial Black"/>
          <w:color w:val="1B377C"/>
        </w:rPr>
        <w:t xml:space="preserve"> </w:t>
      </w:r>
      <w:r>
        <w:rPr>
          <w:rFonts w:ascii="Arial Black" w:hAnsi="Arial Black"/>
          <w:color w:val="1B377C"/>
          <w:w w:val="90"/>
        </w:rPr>
        <w:t>pracujte</w:t>
      </w:r>
      <w:r>
        <w:rPr>
          <w:rFonts w:ascii="Arial Black" w:hAnsi="Arial Black"/>
          <w:color w:val="1B377C"/>
        </w:rPr>
        <w:t xml:space="preserve"> </w:t>
      </w:r>
      <w:r>
        <w:rPr>
          <w:rFonts w:ascii="Arial Black" w:hAnsi="Arial Black"/>
          <w:color w:val="1B377C"/>
          <w:w w:val="90"/>
        </w:rPr>
        <w:t>s</w:t>
      </w:r>
      <w:r>
        <w:rPr>
          <w:rFonts w:ascii="Arial Black" w:hAnsi="Arial Black"/>
          <w:color w:val="1B377C"/>
        </w:rPr>
        <w:t xml:space="preserve"> </w:t>
      </w:r>
      <w:r>
        <w:rPr>
          <w:rFonts w:ascii="Arial Black" w:hAnsi="Arial Black"/>
          <w:color w:val="1B377C"/>
          <w:w w:val="90"/>
        </w:rPr>
        <w:t>mapou.</w:t>
      </w:r>
      <w:r>
        <w:rPr>
          <w:rFonts w:ascii="Arial Black" w:hAnsi="Arial Black"/>
          <w:color w:val="1B377C"/>
        </w:rPr>
        <w:t xml:space="preserve"> </w:t>
      </w:r>
      <w:r>
        <w:rPr>
          <w:rFonts w:ascii="Arial Black" w:hAnsi="Arial Black"/>
          <w:color w:val="1B377C"/>
          <w:w w:val="90"/>
        </w:rPr>
        <w:t>Kterou</w:t>
      </w:r>
      <w:r>
        <w:rPr>
          <w:rFonts w:ascii="Arial Black" w:hAnsi="Arial Black"/>
          <w:color w:val="1B377C"/>
        </w:rPr>
        <w:t xml:space="preserve"> </w:t>
      </w:r>
      <w:r>
        <w:rPr>
          <w:rFonts w:ascii="Arial Black" w:hAnsi="Arial Black"/>
          <w:color w:val="1B377C"/>
          <w:w w:val="90"/>
        </w:rPr>
        <w:t>mapu</w:t>
      </w:r>
      <w:r>
        <w:rPr>
          <w:rFonts w:ascii="Arial Black" w:hAnsi="Arial Black"/>
          <w:color w:val="1B377C"/>
        </w:rPr>
        <w:t xml:space="preserve"> </w:t>
      </w:r>
      <w:r>
        <w:rPr>
          <w:rFonts w:ascii="Arial Black" w:hAnsi="Arial Black"/>
          <w:color w:val="1B377C"/>
          <w:spacing w:val="-2"/>
          <w:w w:val="90"/>
        </w:rPr>
        <w:t>použijete?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29568"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84" name="Graphic 38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85" name="Graphic 38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86" name="Graphic 38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87" name="Graphic 38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82A4AD9" id="Group 383" o:spid="_x0000_s1026" style="position:absolute;margin-left:147.4pt;margin-top:5.75pt;width:385.55pt;height:48.7pt;z-index:-25168691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">
                <v:shape id="Graphic 38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" path="m,l4896002,e" filled="f" strokecolor="#9ab3fd" strokeweight=".5pt">
                  <v:path arrowok="t"/>
                </v:shape>
                <v:shape id="Graphic 38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" path="m,605650l,e" filled="f" strokecolor="#9ab3fd" strokeweight=".5pt">
                  <v:path arrowok="t"/>
                </v:shape>
                <v:shape id="Graphic 38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" path="m,605650l,e" filled="f" strokecolor="#9ab3fd" strokeweight=".5pt">
                  <v:path arrowok="t"/>
                </v:shape>
                <v:shape id="Graphic 38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Kterými</w:t>
      </w:r>
      <w:r>
        <w:rPr>
          <w:rFonts w:ascii="Arial Black" w:hAnsi="Arial Black"/>
          <w:color w:val="1B377C"/>
          <w:spacing w:val="5"/>
        </w:rPr>
        <w:t xml:space="preserve"> </w:t>
      </w:r>
      <w:r>
        <w:rPr>
          <w:rFonts w:ascii="Arial Black" w:hAnsi="Arial Black"/>
          <w:color w:val="1B377C"/>
          <w:w w:val="90"/>
        </w:rPr>
        <w:t>typy</w:t>
      </w:r>
      <w:r>
        <w:rPr>
          <w:rFonts w:ascii="Arial Black" w:hAnsi="Arial Black"/>
          <w:color w:val="1B377C"/>
          <w:spacing w:val="6"/>
        </w:rPr>
        <w:t xml:space="preserve"> </w:t>
      </w:r>
      <w:r>
        <w:rPr>
          <w:rFonts w:ascii="Arial Black" w:hAnsi="Arial Black"/>
          <w:color w:val="1B377C"/>
          <w:w w:val="90"/>
        </w:rPr>
        <w:t>krajiny</w:t>
      </w:r>
      <w:r>
        <w:rPr>
          <w:rFonts w:ascii="Arial Black" w:hAnsi="Arial Black"/>
          <w:color w:val="1B377C"/>
          <w:spacing w:val="6"/>
        </w:rPr>
        <w:t xml:space="preserve"> </w:t>
      </w:r>
      <w:r>
        <w:rPr>
          <w:rFonts w:ascii="Arial Black" w:hAnsi="Arial Black"/>
          <w:color w:val="1B377C"/>
          <w:w w:val="90"/>
        </w:rPr>
        <w:t>vodní</w:t>
      </w:r>
      <w:r>
        <w:rPr>
          <w:rFonts w:ascii="Arial Black" w:hAnsi="Arial Black"/>
          <w:color w:val="1B377C"/>
          <w:spacing w:val="5"/>
        </w:rPr>
        <w:t xml:space="preserve"> </w:t>
      </w:r>
      <w:r>
        <w:rPr>
          <w:rFonts w:ascii="Arial Black" w:hAnsi="Arial Black"/>
          <w:color w:val="1B377C"/>
          <w:w w:val="90"/>
        </w:rPr>
        <w:t>tok</w:t>
      </w:r>
      <w:r>
        <w:rPr>
          <w:rFonts w:ascii="Arial Black" w:hAnsi="Arial Black"/>
          <w:color w:val="1B377C"/>
          <w:spacing w:val="6"/>
        </w:rPr>
        <w:t xml:space="preserve"> </w:t>
      </w:r>
      <w:r>
        <w:rPr>
          <w:rFonts w:ascii="Arial Black" w:hAnsi="Arial Black"/>
          <w:color w:val="1B377C"/>
          <w:spacing w:val="-2"/>
          <w:w w:val="90"/>
        </w:rPr>
        <w:t>protéká?</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30592" behindDoc="1" locked="0" layoutInCell="1" allowOverlap="1">
                <wp:simplePos x="0" y="0"/>
                <wp:positionH relativeFrom="page">
                  <wp:posOffset>1872000</wp:posOffset>
                </wp:positionH>
                <wp:positionV relativeFrom="paragraph">
                  <wp:posOffset>72953</wp:posOffset>
                </wp:positionV>
                <wp:extent cx="4896485" cy="61849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89" name="Graphic 38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90" name="Graphic 39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91" name="Graphic 39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92" name="Graphic 39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126D450" id="Group 388" o:spid="_x0000_s1026" style="position:absolute;margin-left:147.4pt;margin-top:5.75pt;width:385.55pt;height:48.7pt;z-index:-25168588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">
                <v:shape id="Graphic 38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" path="m,l4896002,e" filled="f" strokecolor="#9ab3fd" strokeweight=".5pt">
                  <v:path arrowok="t"/>
                </v:shape>
                <v:shape id="Graphic 39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" path="m,605650l,e" filled="f" strokecolor="#9ab3fd" strokeweight=".5pt">
                  <v:path arrowok="t"/>
                </v:shape>
                <v:shape id="Graphic 39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" path="m,605650l,e" filled="f" strokecolor="#9ab3fd" strokeweight=".5pt">
                  <v:path arrowok="t"/>
                </v:shape>
                <v:shape id="Graphic 39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2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Vyhledejte, zda se podél toku nachází chemický či jiný provoz, který by mohl ovlivnit </w:t>
      </w:r>
      <w:r>
        <w:rPr>
          <w:rFonts w:ascii="Arial Black" w:hAnsi="Arial Black"/>
          <w:color w:val="1B377C"/>
          <w:spacing w:val="-4"/>
        </w:rPr>
        <w:t>kvalitu</w:t>
      </w:r>
      <w:r>
        <w:rPr>
          <w:rFonts w:ascii="Arial Black" w:hAnsi="Arial Black"/>
          <w:color w:val="1B377C"/>
          <w:spacing w:val="-12"/>
        </w:rPr>
        <w:t xml:space="preserve"> </w:t>
      </w:r>
      <w:r>
        <w:rPr>
          <w:rFonts w:ascii="Arial Black" w:hAnsi="Arial Black"/>
          <w:color w:val="1B377C"/>
          <w:spacing w:val="-4"/>
        </w:rPr>
        <w:t>vody.</w:t>
      </w:r>
      <w:r>
        <w:rPr>
          <w:rFonts w:ascii="Arial Black" w:hAnsi="Arial Black"/>
          <w:color w:val="1B377C"/>
          <w:spacing w:val="-12"/>
        </w:rPr>
        <w:t xml:space="preserve"> </w:t>
      </w:r>
      <w:r>
        <w:rPr>
          <w:rFonts w:ascii="Arial Black" w:hAnsi="Arial Black"/>
          <w:color w:val="1B377C"/>
          <w:spacing w:val="-4"/>
        </w:rPr>
        <w:t>Na</w:t>
      </w:r>
      <w:r>
        <w:rPr>
          <w:rFonts w:ascii="Arial Black" w:hAnsi="Arial Black"/>
          <w:color w:val="1B377C"/>
          <w:spacing w:val="-12"/>
        </w:rPr>
        <w:t xml:space="preserve"> </w:t>
      </w:r>
      <w:r>
        <w:rPr>
          <w:rFonts w:ascii="Arial Black" w:hAnsi="Arial Black"/>
          <w:color w:val="1B377C"/>
          <w:spacing w:val="-4"/>
        </w:rPr>
        <w:t>co</w:t>
      </w:r>
      <w:r>
        <w:rPr>
          <w:rFonts w:ascii="Arial Black" w:hAnsi="Arial Black"/>
          <w:color w:val="1B377C"/>
          <w:spacing w:val="-12"/>
        </w:rPr>
        <w:t xml:space="preserve"> </w:t>
      </w:r>
      <w:r>
        <w:rPr>
          <w:rFonts w:ascii="Arial Black" w:hAnsi="Arial Black"/>
          <w:color w:val="1B377C"/>
          <w:spacing w:val="-4"/>
        </w:rPr>
        <w:t>se</w:t>
      </w:r>
      <w:r>
        <w:rPr>
          <w:rFonts w:ascii="Arial Black" w:hAnsi="Arial Black"/>
          <w:color w:val="1B377C"/>
          <w:spacing w:val="-12"/>
        </w:rPr>
        <w:t xml:space="preserve"> </w:t>
      </w:r>
      <w:r>
        <w:rPr>
          <w:rFonts w:ascii="Arial Black" w:hAnsi="Arial Black"/>
          <w:color w:val="1B377C"/>
          <w:spacing w:val="-4"/>
        </w:rPr>
        <w:t>daný</w:t>
      </w:r>
      <w:r>
        <w:rPr>
          <w:rFonts w:ascii="Arial Black" w:hAnsi="Arial Black"/>
          <w:color w:val="1B377C"/>
          <w:spacing w:val="-12"/>
        </w:rPr>
        <w:t xml:space="preserve"> </w:t>
      </w:r>
      <w:r>
        <w:rPr>
          <w:rFonts w:ascii="Arial Black" w:hAnsi="Arial Black"/>
          <w:color w:val="1B377C"/>
          <w:spacing w:val="-4"/>
        </w:rPr>
        <w:t>provoz</w:t>
      </w:r>
      <w:r>
        <w:rPr>
          <w:rFonts w:ascii="Arial Black" w:hAnsi="Arial Black"/>
          <w:color w:val="1B377C"/>
          <w:spacing w:val="-12"/>
        </w:rPr>
        <w:t xml:space="preserve"> </w:t>
      </w:r>
      <w:r>
        <w:rPr>
          <w:rFonts w:ascii="Arial Black" w:hAnsi="Arial Black"/>
          <w:color w:val="1B377C"/>
          <w:spacing w:val="-4"/>
        </w:rPr>
        <w:t>zaměřuje?</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31616" behindDoc="1" locked="0" layoutInCell="1" allowOverlap="1">
                <wp:simplePos x="0" y="0"/>
                <wp:positionH relativeFrom="page">
                  <wp:posOffset>1871999</wp:posOffset>
                </wp:positionH>
                <wp:positionV relativeFrom="paragraph">
                  <wp:posOffset>73411</wp:posOffset>
                </wp:positionV>
                <wp:extent cx="4896485" cy="61849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94" name="Graphic 39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395" name="Graphic 39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96" name="Graphic 396"/>
                        <wps:cNvSpPr/>
                        <wps:spPr>
                          <a:xfrm>
                            <a:off x="4892824"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397" name="Graphic 39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AE4D70A" id="Group 393" o:spid="_x0000_s1026" style="position:absolute;margin-left:147.4pt;margin-top:5.8pt;width:385.55pt;height:48.7pt;z-index:-25168486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">
                <v:shape id="Graphic 39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" path="m,l4896002,e" filled="f" strokecolor="#9ab3fd" strokeweight=".5pt">
                  <v:path arrowok="t"/>
                </v:shape>
                <v:shape id="Graphic 39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" path="m,605650l,e" filled="f" strokecolor="#9ab3fd" strokeweight=".5pt">
                  <v:path arrowok="t"/>
                </v:shape>
                <v:shape id="Graphic 39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" path="m,605650l,e" filled="f" strokecolor="#9ab3fd" strokeweight=".5pt">
                  <v:path arrowok="t"/>
                </v:shape>
                <v:shape id="Graphic 39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Zkladntext"/>
        <w:spacing w:before="83" w:line="228" w:lineRule="auto"/>
        <w:ind w:left="1808" w:right="213"/>
        <w:rPr>
          <w:rFonts w:ascii="Arial Black" w:hAnsi="Arial Black"/>
        </w:rPr>
      </w:pPr>
      <w:r>
        <w:rPr>
          <w:rFonts w:ascii="Arial Black" w:hAnsi="Arial Black"/>
          <w:color w:val="1B377C"/>
          <w:w w:val="90"/>
        </w:rPr>
        <w:lastRenderedPageBreak/>
        <w:t xml:space="preserve">Nachází se na sledovaném toku překážky pro migraci ryb? Pokud ano, jak je mohou </w:t>
      </w:r>
      <w:r>
        <w:rPr>
          <w:rFonts w:ascii="Arial Black" w:hAnsi="Arial Black"/>
          <w:color w:val="1B377C"/>
        </w:rPr>
        <w:t>ryby</w:t>
      </w:r>
      <w:r>
        <w:rPr>
          <w:rFonts w:ascii="Arial Black" w:hAnsi="Arial Black"/>
          <w:color w:val="1B377C"/>
          <w:spacing w:val="-5"/>
        </w:rPr>
        <w:t xml:space="preserve"> </w:t>
      </w:r>
      <w:r>
        <w:rPr>
          <w:rFonts w:ascii="Arial Black" w:hAnsi="Arial Black"/>
          <w:color w:val="1B377C"/>
        </w:rPr>
        <w:t>překonávat?</w:t>
      </w:r>
    </w:p>
    <w:p w:rsidR="00750E3E" w:rsidRDefault="000B7D51">
      <w:pPr>
        <w:pStyle w:val="Zkladntext"/>
        <w:spacing w:before="8"/>
        <w:rPr>
          <w:rFonts w:ascii="Arial Black"/>
          <w:sz w:val="6"/>
        </w:rPr>
      </w:pPr>
      <w:r>
        <w:rPr>
          <w:noProof/>
        </w:rPr>
        <mc:AlternateContent>
          <mc:Choice Requires="wpg">
            <w:drawing>
              <wp:anchor distT="0" distB="0" distL="0" distR="0" simplePos="0" relativeHeight="251632640" behindDoc="1" locked="0" layoutInCell="1" allowOverlap="1">
                <wp:simplePos x="0" y="0"/>
                <wp:positionH relativeFrom="page">
                  <wp:posOffset>1872000</wp:posOffset>
                </wp:positionH>
                <wp:positionV relativeFrom="paragraph">
                  <wp:posOffset>74136</wp:posOffset>
                </wp:positionV>
                <wp:extent cx="4896485" cy="61849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399" name="Graphic 39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00" name="Graphic 40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01" name="Graphic 40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02" name="Graphic 40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74ACC33" id="Group 398" o:spid="_x0000_s1026" style="position:absolute;margin-left:147.4pt;margin-top:5.85pt;width:385.55pt;height:48.7pt;z-index:-25168384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">
                <v:shape id="Graphic 39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" path="m,l4896002,e" filled="f" strokecolor="#9ab3fd" strokeweight=".5pt">
                  <v:path arrowok="t"/>
                </v:shape>
                <v:shape id="Graphic 40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" path="m,605650l,e" filled="f" strokecolor="#9ab3fd" strokeweight=".5pt">
                  <v:path arrowok="t"/>
                </v:shape>
                <v:shape id="Graphic 40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" path="m,605650l,e" filled="f" strokecolor="#9ab3fd" strokeweight=".5pt">
                  <v:path arrowok="t"/>
                </v:shape>
                <v:shape id="Graphic 40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Na dané mapě nalezněte místa, která jsou případně ohrožena povodněmi. Proč jste </w:t>
      </w:r>
      <w:r>
        <w:rPr>
          <w:rFonts w:ascii="Arial Black" w:hAnsi="Arial Black"/>
          <w:color w:val="1B377C"/>
        </w:rPr>
        <w:t>zvolili</w:t>
      </w:r>
      <w:r>
        <w:rPr>
          <w:rFonts w:ascii="Arial Black" w:hAnsi="Arial Black"/>
          <w:color w:val="1B377C"/>
          <w:spacing w:val="-2"/>
        </w:rPr>
        <w:t xml:space="preserve"> </w:t>
      </w:r>
      <w:r>
        <w:rPr>
          <w:rFonts w:ascii="Arial Black" w:hAnsi="Arial Black"/>
          <w:color w:val="1B377C"/>
        </w:rPr>
        <w:t>tato</w:t>
      </w:r>
      <w:r>
        <w:rPr>
          <w:rFonts w:ascii="Arial Black" w:hAnsi="Arial Black"/>
          <w:color w:val="1B377C"/>
          <w:spacing w:val="-2"/>
        </w:rPr>
        <w:t xml:space="preserve"> </w:t>
      </w:r>
      <w:r>
        <w:rPr>
          <w:rFonts w:ascii="Arial Black" w:hAnsi="Arial Black"/>
          <w:color w:val="1B377C"/>
        </w:rPr>
        <w:t>místa?</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33664" behindDoc="1" locked="0" layoutInCell="1" allowOverlap="1">
                <wp:simplePos x="0" y="0"/>
                <wp:positionH relativeFrom="page">
                  <wp:posOffset>1872000</wp:posOffset>
                </wp:positionH>
                <wp:positionV relativeFrom="paragraph">
                  <wp:posOffset>73939</wp:posOffset>
                </wp:positionV>
                <wp:extent cx="4896485" cy="61849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04" name="Graphic 40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05" name="Graphic 40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06" name="Graphic 40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07" name="Graphic 40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B33395C" id="Group 403" o:spid="_x0000_s1026" style="position:absolute;margin-left:147.4pt;margin-top:5.8pt;width:385.55pt;height:48.7pt;z-index:-25168281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">
                <v:shape id="Graphic 40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" path="m,l4896002,e" filled="f" strokecolor="#9ab3fd" strokeweight=".5pt">
                  <v:path arrowok="t"/>
                </v:shape>
                <v:shape id="Graphic 40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" path="m,605650l,e" filled="f" strokecolor="#9ab3fd" strokeweight=".5pt">
                  <v:path arrowok="t"/>
                </v:shape>
                <v:shape id="Graphic 40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" path="m,605650l,e" filled="f" strokecolor="#9ab3fd" strokeweight=".5pt">
                  <v:path arrowok="t"/>
                </v:shape>
                <v:shape id="Graphic 40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spacing w:val="-8"/>
        </w:rPr>
        <w:t xml:space="preserve">Navrhněte, kde by bylo případně vhodné provést protipovodňová opatření. O která </w:t>
      </w:r>
      <w:r>
        <w:rPr>
          <w:rFonts w:ascii="Arial Black" w:hAnsi="Arial Black"/>
          <w:color w:val="1B377C"/>
          <w:spacing w:val="-2"/>
        </w:rPr>
        <w:t>opatření</w:t>
      </w:r>
      <w:r>
        <w:rPr>
          <w:rFonts w:ascii="Arial Black" w:hAnsi="Arial Black"/>
          <w:color w:val="1B377C"/>
          <w:spacing w:val="-11"/>
        </w:rPr>
        <w:t xml:space="preserve"> </w:t>
      </w:r>
      <w:r>
        <w:rPr>
          <w:rFonts w:ascii="Arial Black" w:hAnsi="Arial Black"/>
          <w:color w:val="1B377C"/>
          <w:spacing w:val="-2"/>
        </w:rPr>
        <w:t>se</w:t>
      </w:r>
      <w:r>
        <w:rPr>
          <w:rFonts w:ascii="Arial Black" w:hAnsi="Arial Black"/>
          <w:color w:val="1B377C"/>
          <w:spacing w:val="-11"/>
        </w:rPr>
        <w:t xml:space="preserve"> </w:t>
      </w:r>
      <w:r>
        <w:rPr>
          <w:rFonts w:ascii="Arial Black" w:hAnsi="Arial Black"/>
          <w:color w:val="1B377C"/>
          <w:spacing w:val="-2"/>
        </w:rPr>
        <w:t>konkrétně</w:t>
      </w:r>
      <w:r>
        <w:rPr>
          <w:rFonts w:ascii="Arial Black" w:hAnsi="Arial Black"/>
          <w:color w:val="1B377C"/>
          <w:spacing w:val="-11"/>
        </w:rPr>
        <w:t xml:space="preserve"> </w:t>
      </w:r>
      <w:r>
        <w:rPr>
          <w:rFonts w:ascii="Arial Black" w:hAnsi="Arial Black"/>
          <w:color w:val="1B377C"/>
          <w:spacing w:val="-2"/>
        </w:rPr>
        <w:t>jedná?</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34688" behindDoc="1" locked="0" layoutInCell="1" allowOverlap="1">
                <wp:simplePos x="0" y="0"/>
                <wp:positionH relativeFrom="page">
                  <wp:posOffset>1872000</wp:posOffset>
                </wp:positionH>
                <wp:positionV relativeFrom="paragraph">
                  <wp:posOffset>73940</wp:posOffset>
                </wp:positionV>
                <wp:extent cx="4896485" cy="618490"/>
                <wp:effectExtent l="0" t="0" r="0" b="0"/>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09" name="Graphic 40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10" name="Graphic 41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11" name="Graphic 41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12" name="Graphic 41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77970C3" id="Group 408" o:spid="_x0000_s1026" style="position:absolute;margin-left:147.4pt;margin-top:5.8pt;width:385.55pt;height:48.7pt;z-index:-25168179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">
                <v:shape id="Graphic 40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" path="m,l4896002,e" filled="f" strokecolor="#9ab3fd" strokeweight=".5pt">
                  <v:path arrowok="t"/>
                </v:shape>
                <v:shape id="Graphic 41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" path="m,605650l,e" filled="f" strokecolor="#9ab3fd" strokeweight=".5pt">
                  <v:path arrowok="t"/>
                </v:shape>
                <v:shape id="Graphic 41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" path="m,605650l,e" filled="f" strokecolor="#9ab3fd" strokeweight=".5pt">
                  <v:path arrowok="t"/>
                </v:shape>
                <v:shape id="Graphic 41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Byly</w:t>
      </w:r>
      <w:r>
        <w:rPr>
          <w:rFonts w:ascii="Arial Black" w:hAnsi="Arial Black"/>
          <w:color w:val="1B377C"/>
          <w:spacing w:val="-2"/>
        </w:rPr>
        <w:t xml:space="preserve"> </w:t>
      </w:r>
      <w:r>
        <w:rPr>
          <w:rFonts w:ascii="Arial Black" w:hAnsi="Arial Black"/>
          <w:color w:val="1B377C"/>
          <w:w w:val="90"/>
        </w:rPr>
        <w:t>na</w:t>
      </w:r>
      <w:r>
        <w:rPr>
          <w:rFonts w:ascii="Arial Black" w:hAnsi="Arial Black"/>
          <w:color w:val="1B377C"/>
          <w:spacing w:val="-2"/>
        </w:rPr>
        <w:t xml:space="preserve"> </w:t>
      </w:r>
      <w:r>
        <w:rPr>
          <w:rFonts w:ascii="Arial Black" w:hAnsi="Arial Black"/>
          <w:color w:val="1B377C"/>
          <w:w w:val="90"/>
        </w:rPr>
        <w:t>vámi</w:t>
      </w:r>
      <w:r>
        <w:rPr>
          <w:rFonts w:ascii="Arial Black" w:hAnsi="Arial Black"/>
          <w:color w:val="1B377C"/>
          <w:spacing w:val="-1"/>
        </w:rPr>
        <w:t xml:space="preserve"> </w:t>
      </w:r>
      <w:r>
        <w:rPr>
          <w:rFonts w:ascii="Arial Black" w:hAnsi="Arial Black"/>
          <w:color w:val="1B377C"/>
          <w:w w:val="90"/>
        </w:rPr>
        <w:t>sledovaném</w:t>
      </w:r>
      <w:r>
        <w:rPr>
          <w:rFonts w:ascii="Arial Black" w:hAnsi="Arial Black"/>
          <w:color w:val="1B377C"/>
          <w:spacing w:val="-2"/>
        </w:rPr>
        <w:t xml:space="preserve"> </w:t>
      </w:r>
      <w:r>
        <w:rPr>
          <w:rFonts w:ascii="Arial Black" w:hAnsi="Arial Black"/>
          <w:color w:val="1B377C"/>
          <w:w w:val="90"/>
        </w:rPr>
        <w:t>toku</w:t>
      </w:r>
      <w:r>
        <w:rPr>
          <w:rFonts w:ascii="Arial Black" w:hAnsi="Arial Black"/>
          <w:color w:val="1B377C"/>
          <w:spacing w:val="-2"/>
        </w:rPr>
        <w:t xml:space="preserve"> </w:t>
      </w:r>
      <w:r>
        <w:rPr>
          <w:rFonts w:ascii="Arial Black" w:hAnsi="Arial Black"/>
          <w:color w:val="1B377C"/>
          <w:w w:val="90"/>
        </w:rPr>
        <w:t>již</w:t>
      </w:r>
      <w:r>
        <w:rPr>
          <w:rFonts w:ascii="Arial Black" w:hAnsi="Arial Black"/>
          <w:color w:val="1B377C"/>
          <w:spacing w:val="-1"/>
        </w:rPr>
        <w:t xml:space="preserve"> </w:t>
      </w:r>
      <w:r>
        <w:rPr>
          <w:rFonts w:ascii="Arial Black" w:hAnsi="Arial Black"/>
          <w:color w:val="1B377C"/>
          <w:w w:val="90"/>
        </w:rPr>
        <w:t>nějaké</w:t>
      </w:r>
      <w:r>
        <w:rPr>
          <w:rFonts w:ascii="Arial Black" w:hAnsi="Arial Black"/>
          <w:color w:val="1B377C"/>
          <w:spacing w:val="-2"/>
        </w:rPr>
        <w:t xml:space="preserve"> </w:t>
      </w:r>
      <w:r>
        <w:rPr>
          <w:rFonts w:ascii="Arial Black" w:hAnsi="Arial Black"/>
          <w:color w:val="1B377C"/>
          <w:spacing w:val="-2"/>
          <w:w w:val="90"/>
        </w:rPr>
        <w:t>povodně?</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35712" behindDoc="1" locked="0" layoutInCell="1" allowOverlap="1">
                <wp:simplePos x="0" y="0"/>
                <wp:positionH relativeFrom="page">
                  <wp:posOffset>1872000</wp:posOffset>
                </wp:positionH>
                <wp:positionV relativeFrom="paragraph">
                  <wp:posOffset>72776</wp:posOffset>
                </wp:positionV>
                <wp:extent cx="4896485" cy="618490"/>
                <wp:effectExtent l="0" t="0" r="0" b="0"/>
                <wp:wrapTopAndBottom/>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14" name="Graphic 41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15" name="Graphic 415"/>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16" name="Graphic 416"/>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17" name="Graphic 417"/>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E7E16FB" id="Group 413" o:spid="_x0000_s1026" style="position:absolute;margin-left:147.4pt;margin-top:5.75pt;width:385.55pt;height:48.7pt;z-index:-25168076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">
                <v:shape id="Graphic 41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" path="m,l4896002,e" filled="f" strokecolor="#9ab3fd" strokeweight=".5pt">
                  <v:path arrowok="t"/>
                </v:shape>
                <v:shape id="Graphic 41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" path="m,605650l,e" filled="f" strokecolor="#9ab3fd" strokeweight=".5pt">
                  <v:path arrowok="t"/>
                </v:shape>
                <v:shape id="Graphic 41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" path="m,605650l,e" filled="f" strokecolor="#9ab3fd" strokeweight=".5pt">
                  <v:path arrowok="t"/>
                </v:shape>
                <v:shape id="Graphic 41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Tvoříme</w:t>
      </w:r>
      <w:r>
        <w:rPr>
          <w:color w:val="3566FC"/>
          <w:spacing w:val="-9"/>
          <w:w w:val="110"/>
        </w:rPr>
        <w:t xml:space="preserve"> </w:t>
      </w:r>
      <w:r>
        <w:rPr>
          <w:color w:val="3566FC"/>
          <w:w w:val="110"/>
        </w:rPr>
        <w:t>vlastní</w:t>
      </w:r>
      <w:r>
        <w:rPr>
          <w:color w:val="3566FC"/>
          <w:spacing w:val="-9"/>
          <w:w w:val="110"/>
        </w:rPr>
        <w:t xml:space="preserve"> </w:t>
      </w:r>
      <w:r>
        <w:rPr>
          <w:color w:val="3566FC"/>
          <w:w w:val="110"/>
        </w:rPr>
        <w:t>vodní</w:t>
      </w:r>
      <w:r>
        <w:rPr>
          <w:color w:val="3566FC"/>
          <w:spacing w:val="-9"/>
          <w:w w:val="110"/>
        </w:rPr>
        <w:t xml:space="preserve"> </w:t>
      </w:r>
      <w:r>
        <w:rPr>
          <w:color w:val="3566FC"/>
          <w:spacing w:val="-5"/>
          <w:w w:val="110"/>
        </w:rPr>
        <w:t>tok</w:t>
      </w:r>
    </w:p>
    <w:p w:rsidR="00750E3E" w:rsidRDefault="000B7D51">
      <w:pPr>
        <w:pStyle w:val="Zkladntext"/>
        <w:spacing w:before="178" w:line="278" w:lineRule="auto"/>
        <w:ind w:left="1808"/>
      </w:pPr>
      <w:r>
        <w:rPr>
          <w:color w:val="1B377C"/>
          <w:w w:val="105"/>
        </w:rPr>
        <w:t>Vytvořte model zvlněné krajiny, kterou protéká vodní tok, a zajistěte, aby obsahoval kopce, údolí a vodní plochy. Začleňte i lidská síla a dopravní infrastruktury (mosty přes vodní</w:t>
      </w:r>
    </w:p>
    <w:p w:rsidR="00750E3E" w:rsidRDefault="000B7D51">
      <w:pPr>
        <w:pStyle w:val="Zkladntext"/>
        <w:spacing w:line="278" w:lineRule="auto"/>
        <w:ind w:left="1808" w:right="150"/>
      </w:pPr>
      <w:r>
        <w:rPr>
          <w:color w:val="1B377C"/>
          <w:w w:val="105"/>
        </w:rPr>
        <w:t>tok a cesty propojujících obydlené oblasti). V modelu vyznačte zemědělské oblasti pro pěstování plodin nebo chov zvířat.</w:t>
      </w:r>
    </w:p>
    <w:p w:rsidR="00750E3E" w:rsidRDefault="000B7D51">
      <w:pPr>
        <w:pStyle w:val="Zkladntext"/>
        <w:spacing w:before="139"/>
        <w:ind w:left="1808"/>
      </w:pPr>
      <w:r>
        <w:rPr>
          <w:color w:val="1B377C"/>
          <w:w w:val="105"/>
        </w:rPr>
        <w:t>Přidejte</w:t>
      </w:r>
      <w:r>
        <w:rPr>
          <w:color w:val="1B377C"/>
          <w:spacing w:val="4"/>
          <w:w w:val="105"/>
        </w:rPr>
        <w:t xml:space="preserve"> </w:t>
      </w:r>
      <w:r>
        <w:rPr>
          <w:color w:val="1B377C"/>
          <w:w w:val="105"/>
        </w:rPr>
        <w:t>zdymadla,</w:t>
      </w:r>
      <w:r>
        <w:rPr>
          <w:color w:val="1B377C"/>
          <w:spacing w:val="5"/>
          <w:w w:val="105"/>
        </w:rPr>
        <w:t xml:space="preserve"> </w:t>
      </w:r>
      <w:r>
        <w:rPr>
          <w:color w:val="1B377C"/>
          <w:w w:val="105"/>
        </w:rPr>
        <w:t>která</w:t>
      </w:r>
      <w:r>
        <w:rPr>
          <w:color w:val="1B377C"/>
          <w:spacing w:val="5"/>
          <w:w w:val="105"/>
        </w:rPr>
        <w:t xml:space="preserve"> </w:t>
      </w:r>
      <w:r>
        <w:rPr>
          <w:color w:val="1B377C"/>
          <w:w w:val="105"/>
        </w:rPr>
        <w:t>umožní</w:t>
      </w:r>
      <w:r>
        <w:rPr>
          <w:color w:val="1B377C"/>
          <w:spacing w:val="5"/>
          <w:w w:val="105"/>
        </w:rPr>
        <w:t xml:space="preserve"> </w:t>
      </w:r>
      <w:r>
        <w:rPr>
          <w:color w:val="1B377C"/>
          <w:w w:val="105"/>
        </w:rPr>
        <w:t>převádět</w:t>
      </w:r>
      <w:r>
        <w:rPr>
          <w:color w:val="1B377C"/>
          <w:spacing w:val="5"/>
          <w:w w:val="105"/>
        </w:rPr>
        <w:t xml:space="preserve"> </w:t>
      </w:r>
      <w:r>
        <w:rPr>
          <w:color w:val="1B377C"/>
          <w:w w:val="105"/>
        </w:rPr>
        <w:t>plavidla</w:t>
      </w:r>
      <w:r>
        <w:rPr>
          <w:color w:val="1B377C"/>
          <w:spacing w:val="5"/>
          <w:w w:val="105"/>
        </w:rPr>
        <w:t xml:space="preserve"> </w:t>
      </w:r>
      <w:r>
        <w:rPr>
          <w:color w:val="1B377C"/>
          <w:w w:val="105"/>
        </w:rPr>
        <w:t>mezi</w:t>
      </w:r>
      <w:r>
        <w:rPr>
          <w:color w:val="1B377C"/>
          <w:spacing w:val="5"/>
          <w:w w:val="105"/>
        </w:rPr>
        <w:t xml:space="preserve"> </w:t>
      </w:r>
      <w:r>
        <w:rPr>
          <w:color w:val="1B377C"/>
          <w:w w:val="105"/>
        </w:rPr>
        <w:t>dolní</w:t>
      </w:r>
      <w:r>
        <w:rPr>
          <w:color w:val="1B377C"/>
          <w:spacing w:val="5"/>
          <w:w w:val="105"/>
        </w:rPr>
        <w:t xml:space="preserve"> </w:t>
      </w:r>
      <w:r>
        <w:rPr>
          <w:color w:val="1B377C"/>
          <w:w w:val="105"/>
        </w:rPr>
        <w:t>a</w:t>
      </w:r>
      <w:r>
        <w:rPr>
          <w:color w:val="1B377C"/>
          <w:spacing w:val="5"/>
          <w:w w:val="105"/>
        </w:rPr>
        <w:t xml:space="preserve"> </w:t>
      </w:r>
      <w:r>
        <w:rPr>
          <w:color w:val="1B377C"/>
          <w:w w:val="105"/>
        </w:rPr>
        <w:t>horní</w:t>
      </w:r>
      <w:r>
        <w:rPr>
          <w:color w:val="1B377C"/>
          <w:spacing w:val="5"/>
          <w:w w:val="105"/>
        </w:rPr>
        <w:t xml:space="preserve"> </w:t>
      </w:r>
      <w:r>
        <w:rPr>
          <w:color w:val="1B377C"/>
          <w:w w:val="105"/>
        </w:rPr>
        <w:t>hladinou</w:t>
      </w:r>
      <w:r>
        <w:rPr>
          <w:color w:val="1B377C"/>
          <w:spacing w:val="5"/>
          <w:w w:val="105"/>
        </w:rPr>
        <w:t xml:space="preserve"> </w:t>
      </w:r>
      <w:r>
        <w:rPr>
          <w:color w:val="1B377C"/>
          <w:spacing w:val="-2"/>
          <w:w w:val="105"/>
        </w:rPr>
        <w:t>toku,</w:t>
      </w:r>
    </w:p>
    <w:p w:rsidR="00750E3E" w:rsidRDefault="000B7D51">
      <w:pPr>
        <w:pStyle w:val="Zkladntext"/>
        <w:spacing w:before="33" w:line="278" w:lineRule="auto"/>
        <w:ind w:left="1808" w:right="213"/>
      </w:pPr>
      <w:r>
        <w:rPr>
          <w:color w:val="1B377C"/>
          <w:w w:val="105"/>
        </w:rPr>
        <w:t>a zároveň navrhněte rybí přechod, aby ryby mohly bezpečně překonávat tato zdymadla. Model navrhněte tak, aby fungoval při běžném objemu vody (např. 100 ml), kdy vodní tok zůstává v korytě.</w:t>
      </w:r>
    </w:p>
    <w:p w:rsidR="00750E3E" w:rsidRDefault="000B7D51">
      <w:pPr>
        <w:pStyle w:val="Zkladntext"/>
        <w:spacing w:before="111"/>
        <w:ind w:left="1808"/>
        <w:rPr>
          <w:rFonts w:ascii="Arial Black" w:hAnsi="Arial Black"/>
        </w:rPr>
      </w:pPr>
      <w:r>
        <w:rPr>
          <w:rFonts w:ascii="Arial Black" w:hAnsi="Arial Black"/>
          <w:color w:val="1B377C"/>
          <w:w w:val="90"/>
        </w:rPr>
        <w:t>Simulace</w:t>
      </w:r>
      <w:r>
        <w:rPr>
          <w:rFonts w:ascii="Arial Black" w:hAnsi="Arial Black"/>
          <w:color w:val="1B377C"/>
          <w:spacing w:val="-1"/>
          <w:w w:val="90"/>
        </w:rPr>
        <w:t xml:space="preserve"> </w:t>
      </w:r>
      <w:r>
        <w:rPr>
          <w:rFonts w:ascii="Arial Black" w:hAnsi="Arial Black"/>
          <w:color w:val="1B377C"/>
          <w:w w:val="90"/>
        </w:rPr>
        <w:t>deště</w:t>
      </w:r>
      <w:r>
        <w:rPr>
          <w:rFonts w:ascii="Arial Black" w:hAnsi="Arial Black"/>
          <w:color w:val="1B377C"/>
          <w:spacing w:val="-6"/>
        </w:rPr>
        <w:t xml:space="preserve"> </w:t>
      </w:r>
      <w:r>
        <w:rPr>
          <w:rFonts w:ascii="Arial Black" w:hAnsi="Arial Black"/>
          <w:color w:val="1B377C"/>
          <w:w w:val="90"/>
        </w:rPr>
        <w:t>na</w:t>
      </w:r>
      <w:r>
        <w:rPr>
          <w:rFonts w:ascii="Arial Black" w:hAnsi="Arial Black"/>
          <w:color w:val="1B377C"/>
          <w:spacing w:val="-6"/>
        </w:rPr>
        <w:t xml:space="preserve"> </w:t>
      </w:r>
      <w:r>
        <w:rPr>
          <w:rFonts w:ascii="Arial Black" w:hAnsi="Arial Black"/>
          <w:color w:val="1B377C"/>
          <w:w w:val="90"/>
        </w:rPr>
        <w:t>modelu</w:t>
      </w:r>
      <w:r>
        <w:rPr>
          <w:rFonts w:ascii="Arial Black" w:hAnsi="Arial Black"/>
          <w:color w:val="1B377C"/>
          <w:spacing w:val="-6"/>
        </w:rPr>
        <w:t xml:space="preserve"> </w:t>
      </w:r>
      <w:r>
        <w:rPr>
          <w:rFonts w:ascii="Arial Black" w:hAnsi="Arial Black"/>
          <w:color w:val="1B377C"/>
          <w:spacing w:val="-2"/>
          <w:w w:val="90"/>
        </w:rPr>
        <w:t>krajiny</w:t>
      </w:r>
    </w:p>
    <w:p w:rsidR="00750E3E" w:rsidRDefault="000B7D51">
      <w:pPr>
        <w:pStyle w:val="Zkladntext"/>
        <w:spacing w:before="155" w:line="278" w:lineRule="auto"/>
        <w:ind w:left="1808" w:right="150"/>
      </w:pPr>
      <w:r>
        <w:rPr>
          <w:color w:val="1B377C"/>
          <w:w w:val="105"/>
        </w:rPr>
        <w:t>Jak vlastně déšť ovlivňuje krajinu</w:t>
      </w:r>
      <w:r>
        <w:rPr>
          <w:color w:val="1B377C"/>
          <w:w w:val="105"/>
        </w:rPr>
        <w:t xml:space="preserve"> kolem nás? Co se stane, když voda stéká po svazích, vsakuje se do půdy nebo tvoří potůčky a řeky? Pomocí vytvořeného modelu krajiny budete sledovat, jak voda prostupuje krajinou.</w:t>
      </w:r>
    </w:p>
    <w:p w:rsidR="00750E3E" w:rsidRDefault="000B7D51">
      <w:pPr>
        <w:pStyle w:val="Zkladntext"/>
        <w:spacing w:before="110"/>
        <w:ind w:left="1808"/>
        <w:rPr>
          <w:rFonts w:ascii="Arial Black" w:hAnsi="Arial Black"/>
        </w:rPr>
      </w:pPr>
      <w:r>
        <w:rPr>
          <w:rFonts w:ascii="Arial Black" w:hAnsi="Arial Black"/>
          <w:color w:val="1B377C"/>
          <w:spacing w:val="-2"/>
        </w:rPr>
        <w:t>Pomůcky</w:t>
      </w:r>
    </w:p>
    <w:p w:rsidR="00750E3E" w:rsidRDefault="000B7D51">
      <w:pPr>
        <w:pStyle w:val="Zkladntext"/>
        <w:spacing w:before="156" w:line="278" w:lineRule="auto"/>
        <w:ind w:left="1808" w:right="555"/>
        <w:jc w:val="both"/>
      </w:pPr>
      <w:r>
        <w:rPr>
          <w:color w:val="1B377C"/>
          <w:w w:val="105"/>
        </w:rPr>
        <w:t>model krajiny, rozprašovač s vodou, barvivo (potravinářské nebo ekol</w:t>
      </w:r>
      <w:r>
        <w:rPr>
          <w:color w:val="1B377C"/>
          <w:w w:val="105"/>
        </w:rPr>
        <w:t>ogické) pro lepší viditelnost vody, stopky, pravítko nebo měřicí páska, nádoba pro sběr vody (umístěná na konci koryta)</w:t>
      </w:r>
    </w:p>
    <w:p w:rsidR="00750E3E" w:rsidRDefault="000B7D51">
      <w:pPr>
        <w:pStyle w:val="Zkladntext"/>
        <w:spacing w:before="110"/>
        <w:ind w:left="1808"/>
        <w:rPr>
          <w:rFonts w:ascii="Arial Black"/>
        </w:rPr>
      </w:pPr>
      <w:r>
        <w:rPr>
          <w:rFonts w:ascii="Arial Black"/>
          <w:color w:val="1B377C"/>
          <w:spacing w:val="-2"/>
        </w:rPr>
        <w:t>Postup</w:t>
      </w:r>
    </w:p>
    <w:p w:rsidR="00750E3E" w:rsidRDefault="000B7D51">
      <w:pPr>
        <w:pStyle w:val="Odstavecseseznamem"/>
        <w:numPr>
          <w:ilvl w:val="0"/>
          <w:numId w:val="117"/>
        </w:numPr>
        <w:tabs>
          <w:tab w:val="left" w:pos="2146"/>
          <w:tab w:val="left" w:pos="2148"/>
        </w:tabs>
        <w:spacing w:before="156" w:line="278" w:lineRule="auto"/>
        <w:ind w:right="639"/>
        <w:rPr>
          <w:sz w:val="18"/>
        </w:rPr>
      </w:pPr>
      <w:r>
        <w:rPr>
          <w:color w:val="1B377C"/>
          <w:w w:val="105"/>
          <w:sz w:val="18"/>
        </w:rPr>
        <w:t xml:space="preserve">Pomocí rozprašovače simulujte rovnoměrně nad celým modelem déšť po dobu 1 </w:t>
      </w:r>
      <w:r>
        <w:rPr>
          <w:color w:val="1B377C"/>
          <w:spacing w:val="-2"/>
          <w:w w:val="105"/>
          <w:sz w:val="18"/>
        </w:rPr>
        <w:t>minuty.</w:t>
      </w:r>
    </w:p>
    <w:p w:rsidR="00750E3E" w:rsidRDefault="000B7D51">
      <w:pPr>
        <w:pStyle w:val="Odstavecseseznamem"/>
        <w:numPr>
          <w:ilvl w:val="0"/>
          <w:numId w:val="117"/>
        </w:numPr>
        <w:tabs>
          <w:tab w:val="left" w:pos="2147"/>
        </w:tabs>
        <w:spacing w:line="207" w:lineRule="exact"/>
        <w:ind w:left="2147" w:hanging="339"/>
        <w:rPr>
          <w:sz w:val="18"/>
        </w:rPr>
      </w:pPr>
      <w:r>
        <w:rPr>
          <w:color w:val="1B377C"/>
          <w:w w:val="105"/>
          <w:sz w:val="18"/>
        </w:rPr>
        <w:t>Sledujte,</w:t>
      </w:r>
      <w:r>
        <w:rPr>
          <w:color w:val="1B377C"/>
          <w:spacing w:val="-4"/>
          <w:w w:val="105"/>
          <w:sz w:val="18"/>
        </w:rPr>
        <w:t xml:space="preserve"> </w:t>
      </w:r>
      <w:r>
        <w:rPr>
          <w:color w:val="1B377C"/>
          <w:w w:val="105"/>
          <w:sz w:val="18"/>
        </w:rPr>
        <w:t>jak</w:t>
      </w:r>
      <w:r>
        <w:rPr>
          <w:color w:val="1B377C"/>
          <w:spacing w:val="-4"/>
          <w:w w:val="105"/>
          <w:sz w:val="18"/>
        </w:rPr>
        <w:t xml:space="preserve"> </w:t>
      </w:r>
      <w:r>
        <w:rPr>
          <w:color w:val="1B377C"/>
          <w:w w:val="105"/>
          <w:sz w:val="18"/>
        </w:rPr>
        <w:t>voda</w:t>
      </w:r>
      <w:r>
        <w:rPr>
          <w:color w:val="1B377C"/>
          <w:spacing w:val="-4"/>
          <w:w w:val="105"/>
          <w:sz w:val="18"/>
        </w:rPr>
        <w:t xml:space="preserve"> </w:t>
      </w:r>
      <w:r>
        <w:rPr>
          <w:color w:val="1B377C"/>
          <w:w w:val="105"/>
          <w:sz w:val="18"/>
        </w:rPr>
        <w:t>stéká</w:t>
      </w:r>
      <w:r>
        <w:rPr>
          <w:color w:val="1B377C"/>
          <w:spacing w:val="-4"/>
          <w:w w:val="105"/>
          <w:sz w:val="18"/>
        </w:rPr>
        <w:t xml:space="preserve"> </w:t>
      </w:r>
      <w:r>
        <w:rPr>
          <w:color w:val="1B377C"/>
          <w:w w:val="105"/>
          <w:sz w:val="18"/>
        </w:rPr>
        <w:t>po</w:t>
      </w:r>
      <w:r>
        <w:rPr>
          <w:color w:val="1B377C"/>
          <w:spacing w:val="-3"/>
          <w:w w:val="105"/>
          <w:sz w:val="18"/>
        </w:rPr>
        <w:t xml:space="preserve"> </w:t>
      </w:r>
      <w:r>
        <w:rPr>
          <w:color w:val="1B377C"/>
          <w:w w:val="105"/>
          <w:sz w:val="18"/>
        </w:rPr>
        <w:t>povrchu</w:t>
      </w:r>
      <w:r>
        <w:rPr>
          <w:color w:val="1B377C"/>
          <w:spacing w:val="-4"/>
          <w:w w:val="105"/>
          <w:sz w:val="18"/>
        </w:rPr>
        <w:t xml:space="preserve"> </w:t>
      </w:r>
      <w:r>
        <w:rPr>
          <w:color w:val="1B377C"/>
          <w:w w:val="105"/>
          <w:sz w:val="18"/>
        </w:rPr>
        <w:t>a</w:t>
      </w:r>
      <w:r>
        <w:rPr>
          <w:color w:val="1B377C"/>
          <w:spacing w:val="-4"/>
          <w:w w:val="105"/>
          <w:sz w:val="18"/>
        </w:rPr>
        <w:t xml:space="preserve"> </w:t>
      </w:r>
      <w:r>
        <w:rPr>
          <w:color w:val="1B377C"/>
          <w:w w:val="105"/>
          <w:sz w:val="18"/>
        </w:rPr>
        <w:t>kdy</w:t>
      </w:r>
      <w:r>
        <w:rPr>
          <w:color w:val="1B377C"/>
          <w:spacing w:val="-4"/>
          <w:w w:val="105"/>
          <w:sz w:val="18"/>
        </w:rPr>
        <w:t xml:space="preserve"> </w:t>
      </w:r>
      <w:r>
        <w:rPr>
          <w:color w:val="1B377C"/>
          <w:w w:val="105"/>
          <w:sz w:val="18"/>
        </w:rPr>
        <w:t>se</w:t>
      </w:r>
      <w:r>
        <w:rPr>
          <w:color w:val="1B377C"/>
          <w:spacing w:val="-3"/>
          <w:w w:val="105"/>
          <w:sz w:val="18"/>
        </w:rPr>
        <w:t xml:space="preserve"> </w:t>
      </w:r>
      <w:r>
        <w:rPr>
          <w:color w:val="1B377C"/>
          <w:w w:val="105"/>
          <w:sz w:val="18"/>
        </w:rPr>
        <w:t>dostane</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spacing w:val="-2"/>
          <w:w w:val="105"/>
          <w:sz w:val="18"/>
        </w:rPr>
        <w:t>koryta.</w:t>
      </w:r>
    </w:p>
    <w:p w:rsidR="00750E3E" w:rsidRDefault="000B7D51">
      <w:pPr>
        <w:pStyle w:val="Odstavecseseznamem"/>
        <w:numPr>
          <w:ilvl w:val="0"/>
          <w:numId w:val="117"/>
        </w:numPr>
        <w:tabs>
          <w:tab w:val="left" w:pos="2147"/>
        </w:tabs>
        <w:spacing w:before="32"/>
        <w:ind w:left="2147" w:hanging="339"/>
        <w:rPr>
          <w:sz w:val="18"/>
        </w:rPr>
      </w:pPr>
      <w:r>
        <w:rPr>
          <w:color w:val="1B377C"/>
          <w:sz w:val="18"/>
        </w:rPr>
        <w:t>Měřte</w:t>
      </w:r>
      <w:r>
        <w:rPr>
          <w:color w:val="1B377C"/>
          <w:spacing w:val="16"/>
          <w:sz w:val="18"/>
        </w:rPr>
        <w:t xml:space="preserve"> </w:t>
      </w:r>
      <w:r>
        <w:rPr>
          <w:color w:val="1B377C"/>
          <w:sz w:val="18"/>
        </w:rPr>
        <w:t>čas,</w:t>
      </w:r>
      <w:r>
        <w:rPr>
          <w:color w:val="1B377C"/>
          <w:spacing w:val="17"/>
          <w:sz w:val="18"/>
        </w:rPr>
        <w:t xml:space="preserve"> </w:t>
      </w:r>
      <w:r>
        <w:rPr>
          <w:color w:val="1B377C"/>
          <w:sz w:val="18"/>
        </w:rPr>
        <w:t>za</w:t>
      </w:r>
      <w:r>
        <w:rPr>
          <w:color w:val="1B377C"/>
          <w:spacing w:val="17"/>
          <w:sz w:val="18"/>
        </w:rPr>
        <w:t xml:space="preserve"> </w:t>
      </w:r>
      <w:r>
        <w:rPr>
          <w:color w:val="1B377C"/>
          <w:sz w:val="18"/>
        </w:rPr>
        <w:t>jak</w:t>
      </w:r>
      <w:r>
        <w:rPr>
          <w:color w:val="1B377C"/>
          <w:spacing w:val="17"/>
          <w:sz w:val="18"/>
        </w:rPr>
        <w:t xml:space="preserve"> </w:t>
      </w:r>
      <w:r>
        <w:rPr>
          <w:color w:val="1B377C"/>
          <w:sz w:val="18"/>
        </w:rPr>
        <w:t>dlouho</w:t>
      </w:r>
      <w:r>
        <w:rPr>
          <w:color w:val="1B377C"/>
          <w:spacing w:val="17"/>
          <w:sz w:val="18"/>
        </w:rPr>
        <w:t xml:space="preserve"> </w:t>
      </w:r>
      <w:r>
        <w:rPr>
          <w:color w:val="1B377C"/>
          <w:sz w:val="18"/>
        </w:rPr>
        <w:t>se</w:t>
      </w:r>
      <w:r>
        <w:rPr>
          <w:color w:val="1B377C"/>
          <w:spacing w:val="17"/>
          <w:sz w:val="18"/>
        </w:rPr>
        <w:t xml:space="preserve"> </w:t>
      </w:r>
      <w:r>
        <w:rPr>
          <w:color w:val="1B377C"/>
          <w:sz w:val="18"/>
        </w:rPr>
        <w:t>voda</w:t>
      </w:r>
      <w:r>
        <w:rPr>
          <w:color w:val="1B377C"/>
          <w:spacing w:val="16"/>
          <w:sz w:val="18"/>
        </w:rPr>
        <w:t xml:space="preserve"> </w:t>
      </w:r>
      <w:r>
        <w:rPr>
          <w:color w:val="1B377C"/>
          <w:sz w:val="18"/>
        </w:rPr>
        <w:t>začne</w:t>
      </w:r>
      <w:r>
        <w:rPr>
          <w:color w:val="1B377C"/>
          <w:spacing w:val="17"/>
          <w:sz w:val="18"/>
        </w:rPr>
        <w:t xml:space="preserve"> </w:t>
      </w:r>
      <w:r>
        <w:rPr>
          <w:color w:val="1B377C"/>
          <w:sz w:val="18"/>
        </w:rPr>
        <w:t>hromadit</w:t>
      </w:r>
      <w:r>
        <w:rPr>
          <w:color w:val="1B377C"/>
          <w:spacing w:val="17"/>
          <w:sz w:val="18"/>
        </w:rPr>
        <w:t xml:space="preserve"> </w:t>
      </w:r>
      <w:r>
        <w:rPr>
          <w:color w:val="1B377C"/>
          <w:sz w:val="18"/>
        </w:rPr>
        <w:t>v</w:t>
      </w:r>
      <w:r>
        <w:rPr>
          <w:color w:val="1B377C"/>
          <w:spacing w:val="17"/>
          <w:sz w:val="18"/>
        </w:rPr>
        <w:t xml:space="preserve"> </w:t>
      </w:r>
      <w:r>
        <w:rPr>
          <w:color w:val="1B377C"/>
          <w:spacing w:val="-2"/>
          <w:sz w:val="18"/>
        </w:rPr>
        <w:t>korytu.</w:t>
      </w:r>
    </w:p>
    <w:p w:rsidR="00750E3E" w:rsidRDefault="000B7D51">
      <w:pPr>
        <w:pStyle w:val="Odstavecseseznamem"/>
        <w:numPr>
          <w:ilvl w:val="0"/>
          <w:numId w:val="117"/>
        </w:numPr>
        <w:tabs>
          <w:tab w:val="left" w:pos="2147"/>
        </w:tabs>
        <w:spacing w:before="33"/>
        <w:ind w:left="2147" w:hanging="339"/>
        <w:rPr>
          <w:sz w:val="18"/>
        </w:rPr>
      </w:pPr>
      <w:r>
        <w:rPr>
          <w:color w:val="1B377C"/>
          <w:w w:val="105"/>
          <w:sz w:val="18"/>
        </w:rPr>
        <w:t>Pozorujte</w:t>
      </w:r>
      <w:r>
        <w:rPr>
          <w:color w:val="1B377C"/>
          <w:spacing w:val="-8"/>
          <w:w w:val="105"/>
          <w:sz w:val="18"/>
        </w:rPr>
        <w:t xml:space="preserve"> </w:t>
      </w:r>
      <w:r>
        <w:rPr>
          <w:color w:val="1B377C"/>
          <w:w w:val="105"/>
          <w:sz w:val="18"/>
        </w:rPr>
        <w:t>a</w:t>
      </w:r>
      <w:r>
        <w:rPr>
          <w:color w:val="1B377C"/>
          <w:spacing w:val="-8"/>
          <w:w w:val="105"/>
          <w:sz w:val="18"/>
        </w:rPr>
        <w:t xml:space="preserve"> </w:t>
      </w:r>
      <w:r>
        <w:rPr>
          <w:color w:val="1B377C"/>
          <w:w w:val="105"/>
          <w:sz w:val="18"/>
        </w:rPr>
        <w:t>označte,</w:t>
      </w:r>
      <w:r>
        <w:rPr>
          <w:color w:val="1B377C"/>
          <w:spacing w:val="-8"/>
          <w:w w:val="105"/>
          <w:sz w:val="18"/>
        </w:rPr>
        <w:t xml:space="preserve"> </w:t>
      </w:r>
      <w:r>
        <w:rPr>
          <w:color w:val="1B377C"/>
          <w:w w:val="105"/>
          <w:sz w:val="18"/>
        </w:rPr>
        <w:t>které</w:t>
      </w:r>
      <w:r>
        <w:rPr>
          <w:color w:val="1B377C"/>
          <w:spacing w:val="-8"/>
          <w:w w:val="105"/>
          <w:sz w:val="18"/>
        </w:rPr>
        <w:t xml:space="preserve"> </w:t>
      </w:r>
      <w:r>
        <w:rPr>
          <w:color w:val="1B377C"/>
          <w:w w:val="105"/>
          <w:sz w:val="18"/>
        </w:rPr>
        <w:t>části</w:t>
      </w:r>
      <w:r>
        <w:rPr>
          <w:color w:val="1B377C"/>
          <w:spacing w:val="-8"/>
          <w:w w:val="105"/>
          <w:sz w:val="18"/>
        </w:rPr>
        <w:t xml:space="preserve"> </w:t>
      </w:r>
      <w:r>
        <w:rPr>
          <w:color w:val="1B377C"/>
          <w:w w:val="105"/>
          <w:sz w:val="18"/>
        </w:rPr>
        <w:t>modelu</w:t>
      </w:r>
      <w:r>
        <w:rPr>
          <w:color w:val="1B377C"/>
          <w:spacing w:val="-8"/>
          <w:w w:val="105"/>
          <w:sz w:val="18"/>
        </w:rPr>
        <w:t xml:space="preserve"> </w:t>
      </w:r>
      <w:r>
        <w:rPr>
          <w:color w:val="1B377C"/>
          <w:w w:val="105"/>
          <w:sz w:val="18"/>
        </w:rPr>
        <w:t>byly</w:t>
      </w:r>
      <w:r>
        <w:rPr>
          <w:color w:val="1B377C"/>
          <w:spacing w:val="-8"/>
          <w:w w:val="105"/>
          <w:sz w:val="18"/>
        </w:rPr>
        <w:t xml:space="preserve"> </w:t>
      </w:r>
      <w:r>
        <w:rPr>
          <w:color w:val="1B377C"/>
          <w:w w:val="105"/>
          <w:sz w:val="18"/>
        </w:rPr>
        <w:t>nejvíce</w:t>
      </w:r>
      <w:r>
        <w:rPr>
          <w:color w:val="1B377C"/>
          <w:spacing w:val="-8"/>
          <w:w w:val="105"/>
          <w:sz w:val="18"/>
        </w:rPr>
        <w:t xml:space="preserve"> </w:t>
      </w:r>
      <w:r>
        <w:rPr>
          <w:color w:val="1B377C"/>
          <w:w w:val="105"/>
          <w:sz w:val="18"/>
        </w:rPr>
        <w:t>zasaženy</w:t>
      </w:r>
      <w:r>
        <w:rPr>
          <w:color w:val="1B377C"/>
          <w:spacing w:val="-8"/>
          <w:w w:val="105"/>
          <w:sz w:val="18"/>
        </w:rPr>
        <w:t xml:space="preserve"> </w:t>
      </w:r>
      <w:r>
        <w:rPr>
          <w:color w:val="1B377C"/>
          <w:spacing w:val="-2"/>
          <w:w w:val="105"/>
          <w:sz w:val="18"/>
        </w:rPr>
        <w:t>vodou.</w:t>
      </w:r>
    </w:p>
    <w:p w:rsidR="00750E3E" w:rsidRDefault="000B7D51">
      <w:pPr>
        <w:pStyle w:val="Odstavecseseznamem"/>
        <w:numPr>
          <w:ilvl w:val="0"/>
          <w:numId w:val="117"/>
        </w:numPr>
        <w:tabs>
          <w:tab w:val="left" w:pos="2147"/>
        </w:tabs>
        <w:spacing w:before="33"/>
        <w:ind w:left="2147" w:hanging="339"/>
        <w:rPr>
          <w:sz w:val="18"/>
        </w:rPr>
      </w:pPr>
      <w:r>
        <w:rPr>
          <w:color w:val="1B377C"/>
          <w:w w:val="105"/>
          <w:sz w:val="18"/>
        </w:rPr>
        <w:t>Zaznamenejte</w:t>
      </w:r>
      <w:r>
        <w:rPr>
          <w:color w:val="1B377C"/>
          <w:spacing w:val="-2"/>
          <w:w w:val="105"/>
          <w:sz w:val="18"/>
        </w:rPr>
        <w:t xml:space="preserve"> </w:t>
      </w:r>
      <w:r>
        <w:rPr>
          <w:color w:val="1B377C"/>
          <w:w w:val="105"/>
          <w:sz w:val="18"/>
        </w:rPr>
        <w:t>objem</w:t>
      </w:r>
      <w:r>
        <w:rPr>
          <w:color w:val="1B377C"/>
          <w:spacing w:val="-1"/>
          <w:w w:val="105"/>
          <w:sz w:val="18"/>
        </w:rPr>
        <w:t xml:space="preserve"> </w:t>
      </w:r>
      <w:r>
        <w:rPr>
          <w:color w:val="1B377C"/>
          <w:w w:val="105"/>
          <w:sz w:val="18"/>
        </w:rPr>
        <w:t>vody</w:t>
      </w:r>
      <w:r>
        <w:rPr>
          <w:color w:val="1B377C"/>
          <w:spacing w:val="-1"/>
          <w:w w:val="105"/>
          <w:sz w:val="18"/>
        </w:rPr>
        <w:t xml:space="preserve"> </w:t>
      </w:r>
      <w:r>
        <w:rPr>
          <w:color w:val="1B377C"/>
          <w:w w:val="105"/>
          <w:sz w:val="18"/>
        </w:rPr>
        <w:t>ve</w:t>
      </w:r>
      <w:r>
        <w:rPr>
          <w:color w:val="1B377C"/>
          <w:spacing w:val="-1"/>
          <w:w w:val="105"/>
          <w:sz w:val="18"/>
        </w:rPr>
        <w:t xml:space="preserve"> </w:t>
      </w:r>
      <w:r>
        <w:rPr>
          <w:color w:val="1B377C"/>
          <w:w w:val="105"/>
          <w:sz w:val="18"/>
        </w:rPr>
        <w:t>sběrné</w:t>
      </w:r>
      <w:r>
        <w:rPr>
          <w:color w:val="1B377C"/>
          <w:spacing w:val="-2"/>
          <w:w w:val="105"/>
          <w:sz w:val="18"/>
        </w:rPr>
        <w:t xml:space="preserve"> </w:t>
      </w:r>
      <w:r>
        <w:rPr>
          <w:color w:val="1B377C"/>
          <w:w w:val="105"/>
          <w:sz w:val="18"/>
        </w:rPr>
        <w:t>nádobě</w:t>
      </w:r>
      <w:r>
        <w:rPr>
          <w:color w:val="1B377C"/>
          <w:spacing w:val="-1"/>
          <w:w w:val="105"/>
          <w:sz w:val="18"/>
        </w:rPr>
        <w:t xml:space="preserve"> </w:t>
      </w:r>
      <w:r>
        <w:rPr>
          <w:color w:val="1B377C"/>
          <w:w w:val="105"/>
          <w:sz w:val="18"/>
        </w:rPr>
        <w:t>po</w:t>
      </w:r>
      <w:r>
        <w:rPr>
          <w:color w:val="1B377C"/>
          <w:spacing w:val="-1"/>
          <w:w w:val="105"/>
          <w:sz w:val="18"/>
        </w:rPr>
        <w:t xml:space="preserve"> </w:t>
      </w:r>
      <w:r>
        <w:rPr>
          <w:color w:val="1B377C"/>
          <w:w w:val="105"/>
          <w:sz w:val="18"/>
        </w:rPr>
        <w:t>ukončení</w:t>
      </w:r>
      <w:r>
        <w:rPr>
          <w:color w:val="1B377C"/>
          <w:spacing w:val="-1"/>
          <w:w w:val="105"/>
          <w:sz w:val="18"/>
        </w:rPr>
        <w:t xml:space="preserve"> </w:t>
      </w:r>
      <w:r>
        <w:rPr>
          <w:color w:val="1B377C"/>
          <w:spacing w:val="-2"/>
          <w:w w:val="105"/>
          <w:sz w:val="18"/>
        </w:rPr>
        <w:t>simulace.</w:t>
      </w:r>
    </w:p>
    <w:p w:rsidR="00750E3E" w:rsidRDefault="000B7D51">
      <w:pPr>
        <w:pStyle w:val="Odstavecseseznamem"/>
        <w:numPr>
          <w:ilvl w:val="0"/>
          <w:numId w:val="117"/>
        </w:numPr>
        <w:tabs>
          <w:tab w:val="left" w:pos="2146"/>
          <w:tab w:val="left" w:pos="2148"/>
        </w:tabs>
        <w:spacing w:before="33" w:line="278" w:lineRule="auto"/>
        <w:ind w:right="531"/>
        <w:rPr>
          <w:sz w:val="18"/>
        </w:rPr>
      </w:pPr>
      <w:r>
        <w:rPr>
          <w:color w:val="1B377C"/>
          <w:spacing w:val="-2"/>
          <w:w w:val="110"/>
          <w:sz w:val="18"/>
        </w:rPr>
        <w:t>Opakujte</w:t>
      </w:r>
      <w:r>
        <w:rPr>
          <w:color w:val="1B377C"/>
          <w:spacing w:val="-5"/>
          <w:w w:val="110"/>
          <w:sz w:val="18"/>
        </w:rPr>
        <w:t xml:space="preserve"> </w:t>
      </w:r>
      <w:r>
        <w:rPr>
          <w:color w:val="1B377C"/>
          <w:spacing w:val="-2"/>
          <w:w w:val="110"/>
          <w:sz w:val="18"/>
        </w:rPr>
        <w:t>experiment</w:t>
      </w:r>
      <w:r>
        <w:rPr>
          <w:color w:val="1B377C"/>
          <w:spacing w:val="-5"/>
          <w:w w:val="110"/>
          <w:sz w:val="18"/>
        </w:rPr>
        <w:t xml:space="preserve"> </w:t>
      </w:r>
      <w:r>
        <w:rPr>
          <w:color w:val="1B377C"/>
          <w:spacing w:val="-2"/>
          <w:w w:val="110"/>
          <w:sz w:val="18"/>
        </w:rPr>
        <w:t>s</w:t>
      </w:r>
      <w:r>
        <w:rPr>
          <w:color w:val="1B377C"/>
          <w:spacing w:val="-5"/>
          <w:w w:val="110"/>
          <w:sz w:val="18"/>
        </w:rPr>
        <w:t xml:space="preserve"> </w:t>
      </w:r>
      <w:r>
        <w:rPr>
          <w:color w:val="1B377C"/>
          <w:spacing w:val="-2"/>
          <w:w w:val="110"/>
          <w:sz w:val="18"/>
        </w:rPr>
        <w:t>různou</w:t>
      </w:r>
      <w:r>
        <w:rPr>
          <w:color w:val="1B377C"/>
          <w:spacing w:val="-5"/>
          <w:w w:val="110"/>
          <w:sz w:val="18"/>
        </w:rPr>
        <w:t xml:space="preserve"> </w:t>
      </w:r>
      <w:r>
        <w:rPr>
          <w:color w:val="1B377C"/>
          <w:spacing w:val="-2"/>
          <w:w w:val="110"/>
          <w:sz w:val="18"/>
        </w:rPr>
        <w:t>intenzitou</w:t>
      </w:r>
      <w:r>
        <w:rPr>
          <w:color w:val="1B377C"/>
          <w:spacing w:val="-5"/>
          <w:w w:val="110"/>
          <w:sz w:val="18"/>
        </w:rPr>
        <w:t xml:space="preserve"> </w:t>
      </w:r>
      <w:r>
        <w:rPr>
          <w:color w:val="1B377C"/>
          <w:spacing w:val="-2"/>
          <w:w w:val="110"/>
          <w:sz w:val="18"/>
        </w:rPr>
        <w:t>deště</w:t>
      </w:r>
      <w:r>
        <w:rPr>
          <w:color w:val="1B377C"/>
          <w:spacing w:val="-5"/>
          <w:w w:val="110"/>
          <w:sz w:val="18"/>
        </w:rPr>
        <w:t xml:space="preserve"> </w:t>
      </w:r>
      <w:r>
        <w:rPr>
          <w:color w:val="1B377C"/>
          <w:spacing w:val="-2"/>
          <w:w w:val="110"/>
          <w:sz w:val="18"/>
        </w:rPr>
        <w:t>(např.</w:t>
      </w:r>
      <w:r>
        <w:rPr>
          <w:color w:val="1B377C"/>
          <w:spacing w:val="-5"/>
          <w:w w:val="110"/>
          <w:sz w:val="18"/>
        </w:rPr>
        <w:t xml:space="preserve"> </w:t>
      </w:r>
      <w:r>
        <w:rPr>
          <w:color w:val="1B377C"/>
          <w:spacing w:val="-2"/>
          <w:w w:val="110"/>
          <w:sz w:val="18"/>
        </w:rPr>
        <w:t>jemný</w:t>
      </w:r>
      <w:r>
        <w:rPr>
          <w:color w:val="1B377C"/>
          <w:spacing w:val="-5"/>
          <w:w w:val="110"/>
          <w:sz w:val="18"/>
        </w:rPr>
        <w:t xml:space="preserve"> </w:t>
      </w:r>
      <w:r>
        <w:rPr>
          <w:color w:val="1B377C"/>
          <w:spacing w:val="-2"/>
          <w:w w:val="110"/>
          <w:sz w:val="18"/>
        </w:rPr>
        <w:t>postřik</w:t>
      </w:r>
      <w:r>
        <w:rPr>
          <w:color w:val="1B377C"/>
          <w:spacing w:val="-5"/>
          <w:w w:val="110"/>
          <w:sz w:val="18"/>
        </w:rPr>
        <w:t xml:space="preserve"> </w:t>
      </w:r>
      <w:r>
        <w:rPr>
          <w:color w:val="1B377C"/>
          <w:spacing w:val="-2"/>
          <w:w w:val="110"/>
          <w:sz w:val="18"/>
        </w:rPr>
        <w:t>a</w:t>
      </w:r>
      <w:r>
        <w:rPr>
          <w:color w:val="1B377C"/>
          <w:spacing w:val="-5"/>
          <w:w w:val="110"/>
          <w:sz w:val="18"/>
        </w:rPr>
        <w:t xml:space="preserve"> </w:t>
      </w:r>
      <w:r>
        <w:rPr>
          <w:color w:val="1B377C"/>
          <w:spacing w:val="-2"/>
          <w:w w:val="110"/>
          <w:sz w:val="18"/>
        </w:rPr>
        <w:t>silný</w:t>
      </w:r>
      <w:r>
        <w:rPr>
          <w:color w:val="1B377C"/>
          <w:spacing w:val="-5"/>
          <w:w w:val="110"/>
          <w:sz w:val="18"/>
        </w:rPr>
        <w:t xml:space="preserve"> </w:t>
      </w:r>
      <w:r>
        <w:rPr>
          <w:color w:val="1B377C"/>
          <w:spacing w:val="-2"/>
          <w:w w:val="110"/>
          <w:sz w:val="18"/>
        </w:rPr>
        <w:t xml:space="preserve">proud) </w:t>
      </w:r>
      <w:r>
        <w:rPr>
          <w:color w:val="1B377C"/>
          <w:w w:val="110"/>
          <w:sz w:val="18"/>
        </w:rPr>
        <w:t>a sledujte rozdíly v chování vody.</w:t>
      </w:r>
    </w:p>
    <w:p w:rsidR="00750E3E" w:rsidRDefault="00750E3E">
      <w:pPr>
        <w:pStyle w:val="Zkladntext"/>
        <w:spacing w:before="8"/>
        <w:rPr>
          <w:sz w:val="8"/>
        </w:rPr>
      </w:pPr>
    </w:p>
    <w:tbl>
      <w:tblPr>
        <w:tblStyle w:val="TableNormal"/>
        <w:tblW w:w="0" w:type="auto"/>
        <w:tblInd w:w="1818" w:type="dxa"/>
        <w:tblBorders>
          <w:top w:val="single" w:sz="4" w:space="0" w:color="5D85FD"/>
          <w:left w:val="single" w:sz="4" w:space="0" w:color="5D85FD"/>
          <w:bottom w:val="single" w:sz="4" w:space="0" w:color="5D85FD"/>
          <w:right w:val="single" w:sz="4" w:space="0" w:color="5D85FD"/>
          <w:insideH w:val="single" w:sz="4" w:space="0" w:color="5D85FD"/>
          <w:insideV w:val="single" w:sz="4" w:space="0" w:color="5D85FD"/>
        </w:tblBorders>
        <w:tblLayout w:type="fixed"/>
        <w:tblLook w:val="01E0" w:firstRow="1" w:lastRow="1" w:firstColumn="1" w:lastColumn="1" w:noHBand="0" w:noVBand="0"/>
      </w:tblPr>
      <w:tblGrid>
        <w:gridCol w:w="1928"/>
        <w:gridCol w:w="1928"/>
        <w:gridCol w:w="1928"/>
        <w:gridCol w:w="1928"/>
      </w:tblGrid>
      <w:tr w:rsidR="00750E3E">
        <w:trPr>
          <w:trHeight w:val="864"/>
        </w:trPr>
        <w:tc>
          <w:tcPr>
            <w:tcW w:w="1928"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Podmínky</w:t>
            </w:r>
          </w:p>
        </w:tc>
        <w:tc>
          <w:tcPr>
            <w:tcW w:w="1928" w:type="dxa"/>
            <w:shd w:val="clear" w:color="auto" w:fill="F3F3F3"/>
          </w:tcPr>
          <w:p w:rsidR="00750E3E" w:rsidRDefault="000B7D51">
            <w:pPr>
              <w:pStyle w:val="TableParagraph"/>
              <w:spacing w:before="115" w:line="223" w:lineRule="auto"/>
              <w:ind w:left="112"/>
              <w:rPr>
                <w:sz w:val="16"/>
              </w:rPr>
            </w:pPr>
            <w:r>
              <w:rPr>
                <w:rFonts w:ascii="Arial Black" w:hAnsi="Arial Black"/>
                <w:color w:val="1B377C"/>
                <w:sz w:val="16"/>
              </w:rPr>
              <w:t xml:space="preserve">Čas, kdy voda </w:t>
            </w:r>
            <w:r>
              <w:rPr>
                <w:rFonts w:ascii="Arial Black" w:hAnsi="Arial Black"/>
                <w:color w:val="1B377C"/>
                <w:w w:val="90"/>
                <w:sz w:val="16"/>
              </w:rPr>
              <w:t xml:space="preserve">dosáhla koryta </w:t>
            </w:r>
            <w:r>
              <w:rPr>
                <w:color w:val="1B377C"/>
                <w:w w:val="90"/>
                <w:sz w:val="16"/>
              </w:rPr>
              <w:t>(s)</w:t>
            </w:r>
          </w:p>
        </w:tc>
        <w:tc>
          <w:tcPr>
            <w:tcW w:w="1928" w:type="dxa"/>
            <w:shd w:val="clear" w:color="auto" w:fill="F3F3F3"/>
          </w:tcPr>
          <w:p w:rsidR="00750E3E" w:rsidRDefault="000B7D51">
            <w:pPr>
              <w:pStyle w:val="TableParagraph"/>
              <w:spacing w:before="115" w:line="223" w:lineRule="auto"/>
              <w:ind w:left="112" w:right="427"/>
              <w:rPr>
                <w:rFonts w:ascii="Arial Black" w:hAnsi="Arial Black"/>
                <w:sz w:val="16"/>
              </w:rPr>
            </w:pPr>
            <w:r>
              <w:rPr>
                <w:rFonts w:ascii="Arial Black" w:hAnsi="Arial Black"/>
                <w:color w:val="1B377C"/>
                <w:w w:val="90"/>
                <w:sz w:val="16"/>
              </w:rPr>
              <w:t>Nejvíce</w:t>
            </w:r>
            <w:r>
              <w:rPr>
                <w:rFonts w:ascii="Arial Black" w:hAnsi="Arial Black"/>
                <w:color w:val="1B377C"/>
                <w:spacing w:val="-10"/>
                <w:w w:val="90"/>
                <w:sz w:val="16"/>
              </w:rPr>
              <w:t xml:space="preserve"> </w:t>
            </w:r>
            <w:r>
              <w:rPr>
                <w:rFonts w:ascii="Arial Black" w:hAnsi="Arial Black"/>
                <w:color w:val="1B377C"/>
                <w:w w:val="90"/>
                <w:sz w:val="16"/>
              </w:rPr>
              <w:t xml:space="preserve">zasažené </w:t>
            </w:r>
            <w:r>
              <w:rPr>
                <w:rFonts w:ascii="Arial Black" w:hAnsi="Arial Black"/>
                <w:color w:val="1B377C"/>
                <w:spacing w:val="-2"/>
                <w:sz w:val="16"/>
              </w:rPr>
              <w:t>oblasti</w:t>
            </w:r>
          </w:p>
        </w:tc>
        <w:tc>
          <w:tcPr>
            <w:tcW w:w="1928" w:type="dxa"/>
            <w:shd w:val="clear" w:color="auto" w:fill="F3F3F3"/>
          </w:tcPr>
          <w:p w:rsidR="00750E3E" w:rsidRDefault="000B7D51">
            <w:pPr>
              <w:pStyle w:val="TableParagraph"/>
              <w:spacing w:before="103" w:line="218" w:lineRule="exact"/>
              <w:ind w:left="111"/>
              <w:rPr>
                <w:rFonts w:ascii="Arial Black"/>
                <w:sz w:val="16"/>
              </w:rPr>
            </w:pPr>
            <w:r>
              <w:rPr>
                <w:rFonts w:ascii="Arial Black"/>
                <w:color w:val="1B377C"/>
                <w:w w:val="90"/>
                <w:sz w:val="16"/>
              </w:rPr>
              <w:t>Objem</w:t>
            </w:r>
            <w:r>
              <w:rPr>
                <w:rFonts w:ascii="Arial Black"/>
                <w:color w:val="1B377C"/>
                <w:spacing w:val="11"/>
                <w:sz w:val="16"/>
              </w:rPr>
              <w:t xml:space="preserve"> </w:t>
            </w:r>
            <w:r>
              <w:rPr>
                <w:rFonts w:ascii="Arial Black"/>
                <w:color w:val="1B377C"/>
                <w:spacing w:val="-4"/>
                <w:w w:val="95"/>
                <w:sz w:val="16"/>
              </w:rPr>
              <w:t>vody</w:t>
            </w:r>
          </w:p>
          <w:p w:rsidR="00750E3E" w:rsidRDefault="000B7D51">
            <w:pPr>
              <w:pStyle w:val="TableParagraph"/>
              <w:spacing w:line="218" w:lineRule="exact"/>
              <w:ind w:left="111"/>
              <w:rPr>
                <w:rFonts w:ascii="Arial Black" w:hAnsi="Arial Black"/>
                <w:sz w:val="16"/>
              </w:rPr>
            </w:pPr>
            <w:r>
              <w:rPr>
                <w:rFonts w:ascii="Arial Black" w:hAnsi="Arial Black"/>
                <w:color w:val="1B377C"/>
                <w:w w:val="90"/>
                <w:sz w:val="16"/>
              </w:rPr>
              <w:t>ve</w:t>
            </w:r>
            <w:r>
              <w:rPr>
                <w:rFonts w:ascii="Arial Black" w:hAnsi="Arial Black"/>
                <w:color w:val="1B377C"/>
                <w:spacing w:val="-3"/>
                <w:w w:val="90"/>
                <w:sz w:val="16"/>
              </w:rPr>
              <w:t xml:space="preserve"> </w:t>
            </w:r>
            <w:r>
              <w:rPr>
                <w:rFonts w:ascii="Arial Black" w:hAnsi="Arial Black"/>
                <w:color w:val="1B377C"/>
                <w:w w:val="90"/>
                <w:sz w:val="16"/>
              </w:rPr>
              <w:t>sběrné</w:t>
            </w:r>
            <w:r>
              <w:rPr>
                <w:rFonts w:ascii="Arial Black" w:hAnsi="Arial Black"/>
                <w:color w:val="1B377C"/>
                <w:spacing w:val="-3"/>
                <w:w w:val="90"/>
                <w:sz w:val="16"/>
              </w:rPr>
              <w:t xml:space="preserve"> </w:t>
            </w:r>
            <w:r>
              <w:rPr>
                <w:rFonts w:ascii="Arial Black" w:hAnsi="Arial Black"/>
                <w:color w:val="1B377C"/>
                <w:spacing w:val="-2"/>
                <w:w w:val="90"/>
                <w:sz w:val="16"/>
              </w:rPr>
              <w:t>nádobě</w:t>
            </w:r>
          </w:p>
          <w:p w:rsidR="00750E3E" w:rsidRDefault="000B7D51">
            <w:pPr>
              <w:pStyle w:val="TableParagraph"/>
              <w:spacing w:before="10"/>
              <w:ind w:left="111"/>
              <w:rPr>
                <w:sz w:val="16"/>
              </w:rPr>
            </w:pPr>
            <w:r>
              <w:rPr>
                <w:color w:val="1B377C"/>
                <w:spacing w:val="-4"/>
                <w:w w:val="105"/>
                <w:sz w:val="16"/>
              </w:rPr>
              <w:t>(ml)</w:t>
            </w:r>
          </w:p>
        </w:tc>
      </w:tr>
      <w:tr w:rsidR="00750E3E">
        <w:trPr>
          <w:trHeight w:val="670"/>
        </w:trPr>
        <w:tc>
          <w:tcPr>
            <w:tcW w:w="1928" w:type="dxa"/>
            <w:tcBorders>
              <w:left w:val="single" w:sz="4" w:space="0" w:color="9AB3FD"/>
              <w:bottom w:val="single" w:sz="4" w:space="0" w:color="9AB3FD"/>
              <w:right w:val="single" w:sz="4" w:space="0" w:color="9AB3FD"/>
            </w:tcBorders>
          </w:tcPr>
          <w:p w:rsidR="00750E3E" w:rsidRDefault="000B7D51">
            <w:pPr>
              <w:pStyle w:val="TableParagraph"/>
              <w:tabs>
                <w:tab w:val="left" w:pos="449"/>
              </w:tabs>
              <w:spacing w:before="129" w:line="273" w:lineRule="auto"/>
              <w:ind w:left="113" w:right="966"/>
              <w:rPr>
                <w:sz w:val="16"/>
              </w:rPr>
            </w:pPr>
            <w:r>
              <w:rPr>
                <w:color w:val="1B377C"/>
                <w:sz w:val="16"/>
              </w:rPr>
              <w:t>Jemný</w:t>
            </w:r>
            <w:r>
              <w:rPr>
                <w:color w:val="1B377C"/>
                <w:spacing w:val="-12"/>
                <w:sz w:val="16"/>
              </w:rPr>
              <w:t xml:space="preserve"> </w:t>
            </w:r>
            <w:r>
              <w:rPr>
                <w:color w:val="1B377C"/>
                <w:sz w:val="16"/>
              </w:rPr>
              <w:t xml:space="preserve">déšť </w:t>
            </w:r>
            <w:r>
              <w:rPr>
                <w:color w:val="1B377C"/>
                <w:spacing w:val="-10"/>
                <w:sz w:val="16"/>
              </w:rPr>
              <w:t>(</w:t>
            </w:r>
            <w:r>
              <w:rPr>
                <w:rFonts w:ascii="Times New Roman" w:hAnsi="Times New Roman"/>
                <w:color w:val="1B377C"/>
                <w:sz w:val="16"/>
                <w:u w:val="single" w:color="1A367B"/>
              </w:rPr>
              <w:tab/>
            </w:r>
            <w:r>
              <w:rPr>
                <w:rFonts w:ascii="Times New Roman" w:hAnsi="Times New Roman"/>
                <w:color w:val="1B377C"/>
                <w:sz w:val="16"/>
              </w:rPr>
              <w:t xml:space="preserve"> </w:t>
            </w:r>
            <w:r>
              <w:rPr>
                <w:color w:val="1B377C"/>
                <w:sz w:val="16"/>
              </w:rPr>
              <w:t>ml)</w:t>
            </w: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r w:rsidR="00750E3E">
        <w:trPr>
          <w:trHeight w:val="670"/>
        </w:trPr>
        <w:tc>
          <w:tcPr>
            <w:tcW w:w="1928"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tabs>
                <w:tab w:val="left" w:pos="449"/>
              </w:tabs>
              <w:spacing w:before="129" w:line="273" w:lineRule="auto"/>
              <w:ind w:left="113" w:right="1079"/>
              <w:rPr>
                <w:sz w:val="16"/>
              </w:rPr>
            </w:pPr>
            <w:r>
              <w:rPr>
                <w:color w:val="1B377C"/>
                <w:sz w:val="16"/>
              </w:rPr>
              <w:t>Silný</w:t>
            </w:r>
            <w:r>
              <w:rPr>
                <w:color w:val="1B377C"/>
                <w:spacing w:val="-12"/>
                <w:sz w:val="16"/>
              </w:rPr>
              <w:t xml:space="preserve"> </w:t>
            </w:r>
            <w:r>
              <w:rPr>
                <w:color w:val="1B377C"/>
                <w:sz w:val="16"/>
              </w:rPr>
              <w:t xml:space="preserve">déšť </w:t>
            </w:r>
            <w:r>
              <w:rPr>
                <w:color w:val="1B377C"/>
                <w:spacing w:val="-10"/>
                <w:sz w:val="16"/>
              </w:rPr>
              <w:t>(</w:t>
            </w:r>
            <w:r>
              <w:rPr>
                <w:rFonts w:ascii="Times New Roman" w:hAnsi="Times New Roman"/>
                <w:color w:val="1B377C"/>
                <w:sz w:val="16"/>
                <w:u w:val="single" w:color="1A367B"/>
              </w:rPr>
              <w:tab/>
            </w:r>
            <w:r>
              <w:rPr>
                <w:rFonts w:ascii="Times New Roman" w:hAnsi="Times New Roman"/>
                <w:color w:val="1B377C"/>
                <w:sz w:val="16"/>
              </w:rPr>
              <w:t xml:space="preserve"> </w:t>
            </w:r>
            <w:r>
              <w:rPr>
                <w:color w:val="1B377C"/>
                <w:sz w:val="16"/>
              </w:rPr>
              <w:t>ml)</w:t>
            </w: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r w:rsidR="00750E3E">
        <w:trPr>
          <w:trHeight w:val="670"/>
        </w:trPr>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bl>
    <w:p w:rsidR="00750E3E" w:rsidRDefault="00750E3E">
      <w:pPr>
        <w:pStyle w:val="Zkladntext"/>
        <w:spacing w:before="129"/>
      </w:pPr>
    </w:p>
    <w:p w:rsidR="00750E3E" w:rsidRDefault="000B7D51">
      <w:pPr>
        <w:pStyle w:val="Zkladntext"/>
        <w:spacing w:line="228" w:lineRule="auto"/>
        <w:ind w:left="1808" w:right="694"/>
        <w:rPr>
          <w:rFonts w:ascii="Arial Black" w:hAnsi="Arial Black"/>
        </w:rPr>
      </w:pPr>
      <w:r>
        <w:rPr>
          <w:rFonts w:ascii="Arial Black" w:hAnsi="Arial Black"/>
          <w:color w:val="1B377C"/>
          <w:w w:val="90"/>
        </w:rPr>
        <w:t xml:space="preserve">Jaký objem je schopen vámi vytvořený model pojmout a při kterém objemu již </w:t>
      </w:r>
      <w:r>
        <w:rPr>
          <w:rFonts w:ascii="Arial Black" w:hAnsi="Arial Black"/>
          <w:color w:val="1B377C"/>
        </w:rPr>
        <w:t>dochází</w:t>
      </w:r>
      <w:r>
        <w:rPr>
          <w:rFonts w:ascii="Arial Black" w:hAnsi="Arial Black"/>
          <w:color w:val="1B377C"/>
          <w:spacing w:val="-15"/>
        </w:rPr>
        <w:t xml:space="preserve"> </w:t>
      </w:r>
      <w:r>
        <w:rPr>
          <w:rFonts w:ascii="Arial Black" w:hAnsi="Arial Black"/>
          <w:color w:val="1B377C"/>
        </w:rPr>
        <w:t>k</w:t>
      </w:r>
      <w:r>
        <w:rPr>
          <w:rFonts w:ascii="Arial Black" w:hAnsi="Arial Black"/>
          <w:color w:val="1B377C"/>
          <w:spacing w:val="-16"/>
        </w:rPr>
        <w:t xml:space="preserve"> </w:t>
      </w:r>
      <w:r>
        <w:rPr>
          <w:rFonts w:ascii="Arial Black" w:hAnsi="Arial Black"/>
          <w:color w:val="1B377C"/>
        </w:rPr>
        <w:t>záplavám?</w:t>
      </w:r>
    </w:p>
    <w:p w:rsidR="00750E3E" w:rsidRDefault="000B7D51">
      <w:pPr>
        <w:pStyle w:val="Zkladntext"/>
        <w:spacing w:before="8"/>
        <w:rPr>
          <w:rFonts w:ascii="Arial Black"/>
          <w:sz w:val="6"/>
        </w:rPr>
      </w:pPr>
      <w:r>
        <w:rPr>
          <w:noProof/>
        </w:rPr>
        <mc:AlternateContent>
          <mc:Choice Requires="wpg">
            <w:drawing>
              <wp:anchor distT="0" distB="0" distL="0" distR="0" simplePos="0" relativeHeight="251636736" behindDoc="1" locked="0" layoutInCell="1" allowOverlap="1">
                <wp:simplePos x="0" y="0"/>
                <wp:positionH relativeFrom="page">
                  <wp:posOffset>1872000</wp:posOffset>
                </wp:positionH>
                <wp:positionV relativeFrom="paragraph">
                  <wp:posOffset>74126</wp:posOffset>
                </wp:positionV>
                <wp:extent cx="4896485" cy="61849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19" name="Graphic 41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20" name="Graphic 42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21" name="Graphic 42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22" name="Graphic 42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64809EF" id="Group 418" o:spid="_x0000_s1026" style="position:absolute;margin-left:147.4pt;margin-top:5.85pt;width:385.55pt;height:48.7pt;z-index:-251679744;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">
                <v:shape id="Graphic 41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" path="m,l4896002,e" filled="f" strokecolor="#9ab3fd" strokeweight=".5pt">
                  <v:path arrowok="t"/>
                </v:shape>
                <v:shape id="Graphic 42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" path="m,605650l,e" filled="f" strokecolor="#9ab3fd" strokeweight=".5pt">
                  <v:path arrowok="t"/>
                </v:shape>
                <v:shape id="Graphic 42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" path="m,605650l,e" filled="f" strokecolor="#9ab3fd" strokeweight=".5pt">
                  <v:path arrowok="t"/>
                </v:shape>
                <v:shape id="Graphic 42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Zkladntext"/>
        <w:spacing w:before="74" w:line="247" w:lineRule="exact"/>
        <w:ind w:left="1808"/>
        <w:rPr>
          <w:rFonts w:ascii="Arial Black" w:hAnsi="Arial Black"/>
        </w:rPr>
      </w:pPr>
      <w:r>
        <w:rPr>
          <w:rFonts w:ascii="Arial Black" w:hAnsi="Arial Black"/>
          <w:color w:val="1B377C"/>
          <w:w w:val="90"/>
        </w:rPr>
        <w:lastRenderedPageBreak/>
        <w:t>Na</w:t>
      </w:r>
      <w:r>
        <w:rPr>
          <w:rFonts w:ascii="Arial Black" w:hAnsi="Arial Black"/>
          <w:color w:val="1B377C"/>
          <w:spacing w:val="2"/>
        </w:rPr>
        <w:t xml:space="preserve"> </w:t>
      </w:r>
      <w:r>
        <w:rPr>
          <w:rFonts w:ascii="Arial Black" w:hAnsi="Arial Black"/>
          <w:color w:val="1B377C"/>
          <w:w w:val="90"/>
        </w:rPr>
        <w:t>základě</w:t>
      </w:r>
      <w:r>
        <w:rPr>
          <w:rFonts w:ascii="Arial Black" w:hAnsi="Arial Black"/>
          <w:color w:val="1B377C"/>
          <w:spacing w:val="4"/>
        </w:rPr>
        <w:t xml:space="preserve"> </w:t>
      </w:r>
      <w:r>
        <w:rPr>
          <w:rFonts w:ascii="Arial Black" w:hAnsi="Arial Black"/>
          <w:color w:val="1B377C"/>
          <w:w w:val="90"/>
        </w:rPr>
        <w:t>výsledků</w:t>
      </w:r>
      <w:r>
        <w:rPr>
          <w:rFonts w:ascii="Arial Black" w:hAnsi="Arial Black"/>
          <w:color w:val="1B377C"/>
          <w:spacing w:val="5"/>
        </w:rPr>
        <w:t xml:space="preserve"> </w:t>
      </w:r>
      <w:r>
        <w:rPr>
          <w:rFonts w:ascii="Arial Black" w:hAnsi="Arial Black"/>
          <w:color w:val="1B377C"/>
          <w:w w:val="90"/>
        </w:rPr>
        <w:t>navrhněte</w:t>
      </w:r>
      <w:r>
        <w:rPr>
          <w:rFonts w:ascii="Arial Black" w:hAnsi="Arial Black"/>
          <w:color w:val="1B377C"/>
          <w:spacing w:val="4"/>
        </w:rPr>
        <w:t xml:space="preserve"> </w:t>
      </w:r>
      <w:r>
        <w:rPr>
          <w:rFonts w:ascii="Arial Black" w:hAnsi="Arial Black"/>
          <w:color w:val="1B377C"/>
          <w:w w:val="90"/>
        </w:rPr>
        <w:t>a</w:t>
      </w:r>
      <w:r>
        <w:rPr>
          <w:rFonts w:ascii="Arial Black" w:hAnsi="Arial Black"/>
          <w:color w:val="1B377C"/>
          <w:spacing w:val="4"/>
        </w:rPr>
        <w:t xml:space="preserve"> </w:t>
      </w:r>
      <w:r>
        <w:rPr>
          <w:rFonts w:ascii="Arial Black" w:hAnsi="Arial Black"/>
          <w:color w:val="1B377C"/>
          <w:w w:val="90"/>
        </w:rPr>
        <w:t>realizujte</w:t>
      </w:r>
      <w:r>
        <w:rPr>
          <w:rFonts w:ascii="Arial Black" w:hAnsi="Arial Black"/>
          <w:color w:val="1B377C"/>
          <w:spacing w:val="5"/>
        </w:rPr>
        <w:t xml:space="preserve"> </w:t>
      </w:r>
      <w:r>
        <w:rPr>
          <w:rFonts w:ascii="Arial Black" w:hAnsi="Arial Black"/>
          <w:color w:val="1B377C"/>
          <w:w w:val="90"/>
        </w:rPr>
        <w:t>úpravu</w:t>
      </w:r>
      <w:r>
        <w:rPr>
          <w:rFonts w:ascii="Arial Black" w:hAnsi="Arial Black"/>
          <w:color w:val="1B377C"/>
          <w:spacing w:val="4"/>
        </w:rPr>
        <w:t xml:space="preserve"> </w:t>
      </w:r>
      <w:r>
        <w:rPr>
          <w:rFonts w:ascii="Arial Black" w:hAnsi="Arial Black"/>
          <w:color w:val="1B377C"/>
          <w:w w:val="90"/>
        </w:rPr>
        <w:t>terénu,</w:t>
      </w:r>
      <w:r>
        <w:rPr>
          <w:rFonts w:ascii="Arial Black" w:hAnsi="Arial Black"/>
          <w:color w:val="1B377C"/>
          <w:spacing w:val="4"/>
        </w:rPr>
        <w:t xml:space="preserve"> </w:t>
      </w:r>
      <w:r>
        <w:rPr>
          <w:rFonts w:ascii="Arial Black" w:hAnsi="Arial Black"/>
          <w:color w:val="1B377C"/>
          <w:w w:val="90"/>
        </w:rPr>
        <w:t>aby</w:t>
      </w:r>
      <w:r>
        <w:rPr>
          <w:rFonts w:ascii="Arial Black" w:hAnsi="Arial Black"/>
          <w:color w:val="1B377C"/>
          <w:spacing w:val="5"/>
        </w:rPr>
        <w:t xml:space="preserve"> </w:t>
      </w:r>
      <w:r>
        <w:rPr>
          <w:rFonts w:ascii="Arial Black" w:hAnsi="Arial Black"/>
          <w:color w:val="1B377C"/>
          <w:spacing w:val="-2"/>
          <w:w w:val="90"/>
        </w:rPr>
        <w:t>docházelo</w:t>
      </w:r>
    </w:p>
    <w:p w:rsidR="00750E3E" w:rsidRDefault="000B7D51">
      <w:pPr>
        <w:pStyle w:val="Zkladntext"/>
        <w:spacing w:before="2" w:line="228" w:lineRule="auto"/>
        <w:ind w:left="1808" w:right="866"/>
        <w:rPr>
          <w:rFonts w:ascii="Arial Black" w:hAnsi="Arial Black"/>
        </w:rPr>
      </w:pPr>
      <w:r>
        <w:rPr>
          <w:rFonts w:ascii="Arial Black" w:hAnsi="Arial Black"/>
          <w:color w:val="1B377C"/>
          <w:w w:val="90"/>
        </w:rPr>
        <w:t xml:space="preserve">k minimálním škodám. Která protipovodňová opatření budete realizovat a ve </w:t>
      </w:r>
      <w:r>
        <w:rPr>
          <w:rFonts w:ascii="Arial Black" w:hAnsi="Arial Black"/>
          <w:color w:val="1B377C"/>
        </w:rPr>
        <w:t>kterých</w:t>
      </w:r>
      <w:r>
        <w:rPr>
          <w:rFonts w:ascii="Arial Black" w:hAnsi="Arial Black"/>
          <w:color w:val="1B377C"/>
          <w:spacing w:val="-9"/>
        </w:rPr>
        <w:t xml:space="preserve"> </w:t>
      </w:r>
      <w:r>
        <w:rPr>
          <w:rFonts w:ascii="Arial Black" w:hAnsi="Arial Black"/>
          <w:color w:val="1B377C"/>
        </w:rPr>
        <w:t>místech?</w:t>
      </w:r>
    </w:p>
    <w:p w:rsidR="00750E3E" w:rsidRDefault="000B7D51">
      <w:pPr>
        <w:pStyle w:val="Zkladntext"/>
        <w:spacing w:before="158" w:line="278" w:lineRule="auto"/>
        <w:ind w:left="1808"/>
      </w:pPr>
      <w:r>
        <w:rPr>
          <w:color w:val="1B377C"/>
        </w:rPr>
        <w:t>Nápověda:</w:t>
      </w:r>
      <w:r>
        <w:rPr>
          <w:color w:val="1B377C"/>
          <w:spacing w:val="40"/>
        </w:rPr>
        <w:t xml:space="preserve"> </w:t>
      </w:r>
      <w:r>
        <w:rPr>
          <w:color w:val="1B377C"/>
        </w:rPr>
        <w:t>Můžete</w:t>
      </w:r>
      <w:r>
        <w:rPr>
          <w:color w:val="1B377C"/>
          <w:spacing w:val="40"/>
        </w:rPr>
        <w:t xml:space="preserve"> </w:t>
      </w:r>
      <w:r>
        <w:rPr>
          <w:color w:val="1B377C"/>
        </w:rPr>
        <w:t>například</w:t>
      </w:r>
      <w:r>
        <w:rPr>
          <w:color w:val="1B377C"/>
          <w:spacing w:val="40"/>
        </w:rPr>
        <w:t xml:space="preserve"> </w:t>
      </w:r>
      <w:r>
        <w:rPr>
          <w:color w:val="1B377C"/>
        </w:rPr>
        <w:t>vytvořit</w:t>
      </w:r>
      <w:r>
        <w:rPr>
          <w:color w:val="1B377C"/>
          <w:spacing w:val="40"/>
        </w:rPr>
        <w:t xml:space="preserve"> </w:t>
      </w:r>
      <w:r>
        <w:rPr>
          <w:color w:val="1B377C"/>
        </w:rPr>
        <w:t>hráze,</w:t>
      </w:r>
      <w:r>
        <w:rPr>
          <w:color w:val="1B377C"/>
          <w:spacing w:val="40"/>
        </w:rPr>
        <w:t xml:space="preserve"> </w:t>
      </w:r>
      <w:r>
        <w:rPr>
          <w:color w:val="1B377C"/>
        </w:rPr>
        <w:t>retenční</w:t>
      </w:r>
      <w:r>
        <w:rPr>
          <w:color w:val="1B377C"/>
          <w:spacing w:val="40"/>
        </w:rPr>
        <w:t xml:space="preserve"> </w:t>
      </w:r>
      <w:r>
        <w:rPr>
          <w:color w:val="1B377C"/>
        </w:rPr>
        <w:t>nádrže,</w:t>
      </w:r>
      <w:r>
        <w:rPr>
          <w:color w:val="1B377C"/>
          <w:spacing w:val="40"/>
        </w:rPr>
        <w:t xml:space="preserve"> </w:t>
      </w:r>
      <w:r>
        <w:rPr>
          <w:color w:val="1B377C"/>
        </w:rPr>
        <w:t>změnit</w:t>
      </w:r>
      <w:r>
        <w:rPr>
          <w:color w:val="1B377C"/>
          <w:spacing w:val="40"/>
        </w:rPr>
        <w:t xml:space="preserve"> </w:t>
      </w:r>
      <w:r>
        <w:rPr>
          <w:color w:val="1B377C"/>
        </w:rPr>
        <w:t>tvar</w:t>
      </w:r>
      <w:r>
        <w:rPr>
          <w:color w:val="1B377C"/>
          <w:spacing w:val="40"/>
        </w:rPr>
        <w:t xml:space="preserve"> </w:t>
      </w:r>
      <w:r>
        <w:rPr>
          <w:color w:val="1B377C"/>
        </w:rPr>
        <w:t>koryta</w:t>
      </w:r>
      <w:r>
        <w:rPr>
          <w:color w:val="1B377C"/>
          <w:spacing w:val="40"/>
        </w:rPr>
        <w:t xml:space="preserve"> </w:t>
      </w:r>
      <w:r>
        <w:rPr>
          <w:color w:val="1B377C"/>
        </w:rPr>
        <w:t xml:space="preserve">nebo </w:t>
      </w:r>
      <w:r>
        <w:rPr>
          <w:color w:val="1B377C"/>
          <w:w w:val="110"/>
        </w:rPr>
        <w:t>navrhnout ochranné prvky pro obydlené oblasti.</w:t>
      </w:r>
    </w:p>
    <w:p w:rsidR="00750E3E" w:rsidRDefault="000B7D51">
      <w:pPr>
        <w:pStyle w:val="Zkladntext"/>
        <w:spacing w:before="7"/>
      </w:pPr>
      <w:r>
        <w:rPr>
          <w:noProof/>
        </w:rPr>
        <mc:AlternateContent>
          <mc:Choice Requires="wpg">
            <w:drawing>
              <wp:anchor distT="0" distB="0" distL="0" distR="0" simplePos="0" relativeHeight="251637760" behindDoc="1" locked="0" layoutInCell="1" allowOverlap="1">
                <wp:simplePos x="0" y="0"/>
                <wp:positionH relativeFrom="page">
                  <wp:posOffset>1872000</wp:posOffset>
                </wp:positionH>
                <wp:positionV relativeFrom="paragraph">
                  <wp:posOffset>151554</wp:posOffset>
                </wp:positionV>
                <wp:extent cx="4896485" cy="61849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24" name="Graphic 42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25" name="Graphic 42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26" name="Graphic 42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27" name="Graphic 42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C988980" id="Group 423" o:spid="_x0000_s1026" style="position:absolute;margin-left:147.4pt;margin-top:11.95pt;width:385.55pt;height:48.7pt;z-index:-251678720;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">
                <v:shape id="Graphic 42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" path="m,l4896002,e" filled="f" strokecolor="#9ab3fd" strokeweight=".5pt">
                  <v:path arrowok="t"/>
                </v:shape>
                <v:shape id="Graphic 42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" path="m,605650l,e" filled="f" strokecolor="#9ab3fd" strokeweight=".5pt">
                  <v:path arrowok="t"/>
                </v:shape>
                <v:shape id="Graphic 42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" path="m,605650l,e" filled="f" strokecolor="#9ab3fd" strokeweight=".5pt">
                  <v:path arrowok="t"/>
                </v:shape>
                <v:shape id="Graphic 42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128"/>
      </w:pPr>
    </w:p>
    <w:p w:rsidR="00750E3E" w:rsidRDefault="000B7D51">
      <w:pPr>
        <w:pStyle w:val="Zkladntext"/>
        <w:spacing w:line="228" w:lineRule="auto"/>
        <w:ind w:left="1808" w:right="213"/>
        <w:rPr>
          <w:rFonts w:ascii="Arial Black" w:hAnsi="Arial Black"/>
        </w:rPr>
      </w:pPr>
      <w:r>
        <w:rPr>
          <w:rFonts w:ascii="Arial Black" w:hAnsi="Arial Black"/>
          <w:color w:val="1B377C"/>
          <w:w w:val="90"/>
        </w:rPr>
        <w:t xml:space="preserve">Simulujte situace, kdy dojde k </w:t>
      </w:r>
      <w:r>
        <w:rPr>
          <w:rFonts w:ascii="Arial Black" w:hAnsi="Arial Black"/>
          <w:color w:val="1B377C"/>
          <w:w w:val="90"/>
        </w:rPr>
        <w:t xml:space="preserve">zablokování vodního toku (např. nahromaděním </w:t>
      </w:r>
      <w:r>
        <w:rPr>
          <w:rFonts w:ascii="Arial Black" w:hAnsi="Arial Black"/>
          <w:color w:val="1B377C"/>
          <w:spacing w:val="-4"/>
        </w:rPr>
        <w:t>kamení)</w:t>
      </w:r>
      <w:r>
        <w:rPr>
          <w:rFonts w:ascii="Arial Black" w:hAnsi="Arial Black"/>
          <w:color w:val="1B377C"/>
          <w:spacing w:val="-5"/>
        </w:rPr>
        <w:t xml:space="preserve"> </w:t>
      </w:r>
      <w:r>
        <w:rPr>
          <w:rFonts w:ascii="Arial Black" w:hAnsi="Arial Black"/>
          <w:color w:val="1B377C"/>
          <w:spacing w:val="-4"/>
        </w:rPr>
        <w:t>a</w:t>
      </w:r>
      <w:r>
        <w:rPr>
          <w:rFonts w:ascii="Arial Black" w:hAnsi="Arial Black"/>
          <w:color w:val="1B377C"/>
          <w:spacing w:val="-5"/>
        </w:rPr>
        <w:t xml:space="preserve"> </w:t>
      </w:r>
      <w:r>
        <w:rPr>
          <w:rFonts w:ascii="Arial Black" w:hAnsi="Arial Black"/>
          <w:color w:val="1B377C"/>
          <w:spacing w:val="-4"/>
        </w:rPr>
        <w:t>navrhněte,</w:t>
      </w:r>
      <w:r>
        <w:rPr>
          <w:rFonts w:ascii="Arial Black" w:hAnsi="Arial Black"/>
          <w:color w:val="1B377C"/>
          <w:spacing w:val="-5"/>
        </w:rPr>
        <w:t xml:space="preserve"> </w:t>
      </w:r>
      <w:r>
        <w:rPr>
          <w:rFonts w:ascii="Arial Black" w:hAnsi="Arial Black"/>
          <w:color w:val="1B377C"/>
          <w:spacing w:val="-4"/>
        </w:rPr>
        <w:t>jak</w:t>
      </w:r>
      <w:r>
        <w:rPr>
          <w:rFonts w:ascii="Arial Black" w:hAnsi="Arial Black"/>
          <w:color w:val="1B377C"/>
          <w:spacing w:val="-5"/>
        </w:rPr>
        <w:t xml:space="preserve"> </w:t>
      </w:r>
      <w:r>
        <w:rPr>
          <w:rFonts w:ascii="Arial Black" w:hAnsi="Arial Black"/>
          <w:color w:val="1B377C"/>
          <w:spacing w:val="-4"/>
        </w:rPr>
        <w:t>tomu</w:t>
      </w:r>
      <w:r>
        <w:rPr>
          <w:rFonts w:ascii="Arial Black" w:hAnsi="Arial Black"/>
          <w:color w:val="1B377C"/>
          <w:spacing w:val="-5"/>
        </w:rPr>
        <w:t xml:space="preserve"> </w:t>
      </w:r>
      <w:r>
        <w:rPr>
          <w:rFonts w:ascii="Arial Black" w:hAnsi="Arial Black"/>
          <w:color w:val="1B377C"/>
          <w:spacing w:val="-4"/>
        </w:rPr>
        <w:t>předcházet.</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638784" behindDoc="1" locked="0" layoutInCell="1" allowOverlap="1">
                <wp:simplePos x="0" y="0"/>
                <wp:positionH relativeFrom="page">
                  <wp:posOffset>1872000</wp:posOffset>
                </wp:positionH>
                <wp:positionV relativeFrom="paragraph">
                  <wp:posOffset>162741</wp:posOffset>
                </wp:positionV>
                <wp:extent cx="4896485" cy="61849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29" name="Graphic 42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30" name="Graphic 430"/>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31" name="Graphic 431"/>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32" name="Graphic 432"/>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CF50198" id="Group 428" o:spid="_x0000_s1026" style="position:absolute;margin-left:147.4pt;margin-top:12.8pt;width:385.55pt;height:48.7pt;z-index:-251677696;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">
                <v:shape id="Graphic 42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" path="m,l4896002,e" filled="f" strokecolor="#9ab3fd" strokeweight=".5pt">
                  <v:path arrowok="t"/>
                </v:shape>
                <v:shape id="Graphic 43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" path="m,605650l,e" filled="f" strokecolor="#9ab3fd" strokeweight=".5pt">
                  <v:path arrowok="t"/>
                </v:shape>
                <v:shape id="Graphic 43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" path="m,605650l,e" filled="f" strokecolor="#9ab3fd" strokeweight=".5pt">
                  <v:path arrowok="t"/>
                </v:shape>
                <v:shape id="Graphic 43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w w:val="90"/>
        </w:rPr>
        <w:t>se</w:t>
      </w:r>
      <w:r>
        <w:rPr>
          <w:rFonts w:ascii="Arial Black" w:hAnsi="Arial Black"/>
          <w:color w:val="1B377C"/>
          <w:spacing w:val="-3"/>
          <w:w w:val="90"/>
        </w:rPr>
        <w:t xml:space="preserve"> </w:t>
      </w:r>
      <w:r>
        <w:rPr>
          <w:rFonts w:ascii="Arial Black" w:hAnsi="Arial Black"/>
          <w:color w:val="1B377C"/>
          <w:w w:val="90"/>
        </w:rPr>
        <w:t>chování</w:t>
      </w:r>
      <w:r>
        <w:rPr>
          <w:rFonts w:ascii="Arial Black" w:hAnsi="Arial Black"/>
          <w:color w:val="1B377C"/>
          <w:spacing w:val="-3"/>
          <w:w w:val="90"/>
        </w:rPr>
        <w:t xml:space="preserve"> </w:t>
      </w:r>
      <w:r>
        <w:rPr>
          <w:rFonts w:ascii="Arial Black" w:hAnsi="Arial Black"/>
          <w:color w:val="1B377C"/>
          <w:w w:val="90"/>
        </w:rPr>
        <w:t>vody</w:t>
      </w:r>
      <w:r>
        <w:rPr>
          <w:rFonts w:ascii="Arial Black" w:hAnsi="Arial Black"/>
          <w:color w:val="1B377C"/>
          <w:spacing w:val="-3"/>
          <w:w w:val="90"/>
        </w:rPr>
        <w:t xml:space="preserve"> </w:t>
      </w:r>
      <w:r>
        <w:rPr>
          <w:rFonts w:ascii="Arial Black" w:hAnsi="Arial Black"/>
          <w:color w:val="1B377C"/>
          <w:w w:val="90"/>
        </w:rPr>
        <w:t>změnilo</w:t>
      </w:r>
      <w:r>
        <w:rPr>
          <w:rFonts w:ascii="Arial Black" w:hAnsi="Arial Black"/>
          <w:color w:val="1B377C"/>
          <w:spacing w:val="-3"/>
          <w:w w:val="90"/>
        </w:rPr>
        <w:t xml:space="preserve"> </w:t>
      </w:r>
      <w:r>
        <w:rPr>
          <w:rFonts w:ascii="Arial Black" w:hAnsi="Arial Black"/>
          <w:color w:val="1B377C"/>
          <w:w w:val="90"/>
        </w:rPr>
        <w:t>během</w:t>
      </w:r>
      <w:r>
        <w:rPr>
          <w:rFonts w:ascii="Arial Black" w:hAnsi="Arial Black"/>
          <w:color w:val="1B377C"/>
          <w:spacing w:val="-3"/>
          <w:w w:val="90"/>
        </w:rPr>
        <w:t xml:space="preserve"> </w:t>
      </w:r>
      <w:r>
        <w:rPr>
          <w:rFonts w:ascii="Arial Black" w:hAnsi="Arial Black"/>
          <w:color w:val="1B377C"/>
          <w:w w:val="90"/>
        </w:rPr>
        <w:t>simulace</w:t>
      </w:r>
      <w:r>
        <w:rPr>
          <w:rFonts w:ascii="Arial Black" w:hAnsi="Arial Black"/>
          <w:color w:val="1B377C"/>
          <w:spacing w:val="-3"/>
          <w:w w:val="90"/>
        </w:rPr>
        <w:t xml:space="preserve"> </w:t>
      </w:r>
      <w:r>
        <w:rPr>
          <w:rFonts w:ascii="Arial Black" w:hAnsi="Arial Black"/>
          <w:color w:val="1B377C"/>
          <w:w w:val="90"/>
        </w:rPr>
        <w:t>silného</w:t>
      </w:r>
      <w:r>
        <w:rPr>
          <w:rFonts w:ascii="Arial Black" w:hAnsi="Arial Black"/>
          <w:color w:val="1B377C"/>
          <w:spacing w:val="-3"/>
          <w:w w:val="90"/>
        </w:rPr>
        <w:t xml:space="preserve"> </w:t>
      </w:r>
      <w:r>
        <w:rPr>
          <w:rFonts w:ascii="Arial Black" w:hAnsi="Arial Black"/>
          <w:color w:val="1B377C"/>
          <w:spacing w:val="-2"/>
          <w:w w:val="90"/>
        </w:rPr>
        <w:t>deště?</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639808" behindDoc="1" locked="0" layoutInCell="1" allowOverlap="1">
                <wp:simplePos x="0" y="0"/>
                <wp:positionH relativeFrom="page">
                  <wp:posOffset>1872000</wp:posOffset>
                </wp:positionH>
                <wp:positionV relativeFrom="paragraph">
                  <wp:posOffset>161852</wp:posOffset>
                </wp:positionV>
                <wp:extent cx="4896485" cy="618490"/>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34" name="Graphic 4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35" name="Graphic 435"/>
                        <wps:cNvSpPr/>
                        <wps:spPr>
                          <a:xfrm>
                            <a:off x="3175"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36" name="Graphic 436"/>
                        <wps:cNvSpPr/>
                        <wps:spPr>
                          <a:xfrm>
                            <a:off x="4892823" y="6350"/>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37" name="Graphic 437"/>
                        <wps:cNvSpPr/>
                        <wps:spPr>
                          <a:xfrm>
                            <a:off x="0" y="615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517074B" id="Group 433" o:spid="_x0000_s1026" style="position:absolute;margin-left:147.4pt;margin-top:12.75pt;width:385.55pt;height:48.7pt;z-index:-251676672;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">
                <v:shape id="Graphic 4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" path="m,l4896002,e" filled="f" strokecolor="#9ab3fd" strokeweight=".5pt">
                  <v:path arrowok="t"/>
                </v:shape>
                <v:shape id="Graphic 435"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" path="m,605650l,e" filled="f" strokecolor="#9ab3fd" strokeweight=".5pt">
                  <v:path arrowok="t"/>
                </v:shape>
                <v:shape id="Graphic 436"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" path="m,605650l,e" filled="f" strokecolor="#9ab3fd" strokeweight=".5pt">
                  <v:path arrowok="t"/>
                </v:shape>
                <v:shape id="Graphic 437"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213"/>
        <w:rPr>
          <w:rFonts w:ascii="Arial Black" w:hAnsi="Arial Black"/>
        </w:rPr>
      </w:pPr>
      <w:r>
        <w:rPr>
          <w:rFonts w:ascii="Arial Black" w:hAnsi="Arial Black"/>
          <w:color w:val="1B377C"/>
          <w:w w:val="90"/>
        </w:rPr>
        <w:t xml:space="preserve">Jaký význam má vegetace a lesní plochy pro zadržování vody v krajině? Který biotop </w:t>
      </w:r>
      <w:r>
        <w:rPr>
          <w:rFonts w:ascii="Arial Black" w:hAnsi="Arial Black"/>
          <w:color w:val="1B377C"/>
          <w:spacing w:val="-2"/>
        </w:rPr>
        <w:t>je</w:t>
      </w:r>
      <w:r>
        <w:rPr>
          <w:rFonts w:ascii="Arial Black" w:hAnsi="Arial Black"/>
          <w:color w:val="1B377C"/>
          <w:spacing w:val="-13"/>
        </w:rPr>
        <w:t xml:space="preserve"> </w:t>
      </w:r>
      <w:r>
        <w:rPr>
          <w:rFonts w:ascii="Arial Black" w:hAnsi="Arial Black"/>
          <w:color w:val="1B377C"/>
          <w:spacing w:val="-2"/>
        </w:rPr>
        <w:t>pro</w:t>
      </w:r>
      <w:r>
        <w:rPr>
          <w:rFonts w:ascii="Arial Black" w:hAnsi="Arial Black"/>
          <w:color w:val="1B377C"/>
          <w:spacing w:val="-14"/>
        </w:rPr>
        <w:t xml:space="preserve"> </w:t>
      </w:r>
      <w:r>
        <w:rPr>
          <w:rFonts w:ascii="Arial Black" w:hAnsi="Arial Black"/>
          <w:color w:val="1B377C"/>
          <w:spacing w:val="-2"/>
        </w:rPr>
        <w:t>zadržení</w:t>
      </w:r>
      <w:r>
        <w:rPr>
          <w:rFonts w:ascii="Arial Black" w:hAnsi="Arial Black"/>
          <w:color w:val="1B377C"/>
          <w:spacing w:val="-13"/>
        </w:rPr>
        <w:t xml:space="preserve"> </w:t>
      </w:r>
      <w:r>
        <w:rPr>
          <w:rFonts w:ascii="Arial Black" w:hAnsi="Arial Black"/>
          <w:color w:val="1B377C"/>
          <w:spacing w:val="-2"/>
        </w:rPr>
        <w:t>vody</w:t>
      </w:r>
      <w:r>
        <w:rPr>
          <w:rFonts w:ascii="Arial Black" w:hAnsi="Arial Black"/>
          <w:color w:val="1B377C"/>
          <w:spacing w:val="-13"/>
        </w:rPr>
        <w:t xml:space="preserve"> </w:t>
      </w:r>
      <w:r>
        <w:rPr>
          <w:rFonts w:ascii="Arial Black" w:hAnsi="Arial Black"/>
          <w:color w:val="1B377C"/>
          <w:spacing w:val="-2"/>
        </w:rPr>
        <w:t>nejvhodnější?</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640832" behindDoc="1" locked="0" layoutInCell="1" allowOverlap="1">
                <wp:simplePos x="0" y="0"/>
                <wp:positionH relativeFrom="page">
                  <wp:posOffset>1872000</wp:posOffset>
                </wp:positionH>
                <wp:positionV relativeFrom="paragraph">
                  <wp:posOffset>162321</wp:posOffset>
                </wp:positionV>
                <wp:extent cx="4896485" cy="618490"/>
                <wp:effectExtent l="0" t="0" r="0" b="0"/>
                <wp:wrapTopAndBottom/>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18490"/>
                          <a:chOff x="0" y="0"/>
                          <a:chExt cx="4896485" cy="618490"/>
                        </a:xfrm>
                      </wpg:grpSpPr>
                      <wps:wsp>
                        <wps:cNvPr id="439" name="Graphic 43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40" name="Graphic 440"/>
                        <wps:cNvSpPr/>
                        <wps:spPr>
                          <a:xfrm>
                            <a:off x="3175"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41" name="Graphic 441"/>
                        <wps:cNvSpPr/>
                        <wps:spPr>
                          <a:xfrm>
                            <a:off x="4892823" y="6348"/>
                            <a:ext cx="1270" cy="605790"/>
                          </a:xfrm>
                          <a:custGeom>
                            <a:avLst/>
                            <a:gdLst/>
                            <a:ahLst/>
                            <a:cxnLst/>
                            <a:rect l="l" t="t" r="r" b="b"/>
                            <a:pathLst>
                              <a:path h="605790">
                                <a:moveTo>
                                  <a:pt x="0" y="60565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42" name="Graphic 442"/>
                        <wps:cNvSpPr/>
                        <wps:spPr>
                          <a:xfrm>
                            <a:off x="0" y="615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C03153F" id="Group 438" o:spid="_x0000_s1026" style="position:absolute;margin-left:147.4pt;margin-top:12.8pt;width:385.55pt;height:48.7pt;z-index:-251675648;mso-wrap-distance-left:0;mso-wrap-distance-right:0;mso-position-horizontal-relative:page" coordsize="4896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">
                <v:shape id="Graphic 43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" path="m,l4896002,e" filled="f" strokecolor="#9ab3fd" strokeweight=".5pt">
                  <v:path arrowok="t"/>
                </v:shape>
                <v:shape id="Graphic 440" o:spid="_x0000_s1028" style="position:absolute;left:31;top:63;width:13;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" path="m,605650l,e" filled="f" strokecolor="#9ab3fd" strokeweight=".5pt">
                  <v:path arrowok="t"/>
                </v:shape>
                <v:shape id="Graphic 441" o:spid="_x0000_s1029" style="position:absolute;left:48928;top:63;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" path="m,605650l,e" filled="f" strokecolor="#9ab3fd" strokeweight=".5pt">
                  <v:path arrowok="t"/>
                </v:shape>
                <v:shape id="Graphic 442" o:spid="_x0000_s1030" style="position:absolute;top:615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120" w:bottom="760" w:left="1140" w:header="0" w:footer="579" w:gutter="0"/>
          <w:cols w:space="708"/>
        </w:sectPr>
      </w:pPr>
    </w:p>
    <w:p w:rsidR="00750E3E" w:rsidRDefault="000B7D51">
      <w:pPr>
        <w:pStyle w:val="Nadpis2"/>
      </w:pPr>
      <w:bookmarkStart w:id="27" w:name="_bookmark14"/>
      <w:bookmarkEnd w:id="27"/>
      <w:r>
        <w:rPr>
          <w:color w:val="3566FC"/>
          <w:w w:val="110"/>
        </w:rPr>
        <w:lastRenderedPageBreak/>
        <w:t>Karta</w:t>
      </w:r>
      <w:r>
        <w:rPr>
          <w:color w:val="3566FC"/>
          <w:spacing w:val="-4"/>
          <w:w w:val="110"/>
        </w:rPr>
        <w:t xml:space="preserve"> </w:t>
      </w:r>
      <w:r>
        <w:rPr>
          <w:color w:val="3566FC"/>
          <w:spacing w:val="-10"/>
          <w:w w:val="110"/>
        </w:rPr>
        <w:t>3</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7. ročník –</w:t>
            </w:r>
            <w:r>
              <w:rPr>
                <w:rFonts w:ascii="Cambria" w:hAnsi="Cambria"/>
                <w:b/>
                <w:color w:val="FFFFFF"/>
                <w:spacing w:val="1"/>
                <w:w w:val="105"/>
                <w:sz w:val="18"/>
              </w:rPr>
              <w:t xml:space="preserve"> </w:t>
            </w:r>
            <w:r>
              <w:rPr>
                <w:rFonts w:ascii="Cambria" w:hAnsi="Cambria"/>
                <w:b/>
                <w:color w:val="FFFFFF"/>
                <w:w w:val="105"/>
                <w:sz w:val="18"/>
              </w:rPr>
              <w:t xml:space="preserve">karta </w:t>
            </w:r>
            <w:r>
              <w:rPr>
                <w:rFonts w:ascii="Cambria" w:hAnsi="Cambria"/>
                <w:b/>
                <w:color w:val="FFFFFF"/>
                <w:spacing w:val="-5"/>
                <w:w w:val="105"/>
                <w:sz w:val="18"/>
              </w:rPr>
              <w:t>#3</w:t>
            </w:r>
          </w:p>
        </w:tc>
      </w:tr>
      <w:tr w:rsidR="00750E3E">
        <w:trPr>
          <w:trHeight w:val="498"/>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Zkoumám</w:t>
            </w:r>
            <w:r>
              <w:rPr>
                <w:rFonts w:ascii="Cambria" w:hAnsi="Cambria"/>
                <w:b/>
                <w:color w:val="1B377C"/>
                <w:spacing w:val="34"/>
              </w:rPr>
              <w:t xml:space="preserve"> </w:t>
            </w:r>
            <w:r>
              <w:rPr>
                <w:rFonts w:ascii="Cambria" w:hAnsi="Cambria"/>
                <w:b/>
                <w:color w:val="1B377C"/>
              </w:rPr>
              <w:t>objem,</w:t>
            </w:r>
            <w:r>
              <w:rPr>
                <w:rFonts w:ascii="Cambria" w:hAnsi="Cambria"/>
                <w:b/>
                <w:color w:val="1B377C"/>
                <w:spacing w:val="34"/>
              </w:rPr>
              <w:t xml:space="preserve"> </w:t>
            </w:r>
            <w:r>
              <w:rPr>
                <w:rFonts w:ascii="Cambria" w:hAnsi="Cambria"/>
                <w:b/>
                <w:color w:val="1B377C"/>
              </w:rPr>
              <w:t>vodu</w:t>
            </w:r>
            <w:r>
              <w:rPr>
                <w:rFonts w:ascii="Cambria" w:hAnsi="Cambria"/>
                <w:b/>
                <w:color w:val="1B377C"/>
                <w:spacing w:val="34"/>
              </w:rPr>
              <w:t xml:space="preserve"> </w:t>
            </w:r>
            <w:r>
              <w:rPr>
                <w:rFonts w:ascii="Cambria" w:hAnsi="Cambria"/>
                <w:b/>
                <w:color w:val="1B377C"/>
              </w:rPr>
              <w:t>a</w:t>
            </w:r>
            <w:r>
              <w:rPr>
                <w:rFonts w:ascii="Cambria" w:hAnsi="Cambria"/>
                <w:b/>
                <w:color w:val="1B377C"/>
                <w:spacing w:val="34"/>
              </w:rPr>
              <w:t xml:space="preserve"> </w:t>
            </w:r>
            <w:r>
              <w:rPr>
                <w:rFonts w:ascii="Cambria" w:hAnsi="Cambria"/>
                <w:b/>
                <w:color w:val="1B377C"/>
              </w:rPr>
              <w:t>život</w:t>
            </w:r>
            <w:r>
              <w:rPr>
                <w:rFonts w:ascii="Cambria" w:hAnsi="Cambria"/>
                <w:b/>
                <w:color w:val="1B377C"/>
                <w:spacing w:val="34"/>
              </w:rPr>
              <w:t xml:space="preserve"> </w:t>
            </w:r>
            <w:r>
              <w:rPr>
                <w:rFonts w:ascii="Cambria" w:hAnsi="Cambria"/>
                <w:b/>
                <w:color w:val="1B377C"/>
              </w:rPr>
              <w:t>v</w:t>
            </w:r>
            <w:r>
              <w:rPr>
                <w:rFonts w:ascii="Cambria" w:hAnsi="Cambria"/>
                <w:b/>
                <w:color w:val="1B377C"/>
                <w:spacing w:val="35"/>
              </w:rPr>
              <w:t xml:space="preserve"> </w:t>
            </w:r>
            <w:r>
              <w:rPr>
                <w:rFonts w:ascii="Cambria" w:hAnsi="Cambria"/>
                <w:b/>
                <w:color w:val="1B377C"/>
                <w:spacing w:val="-5"/>
              </w:rPr>
              <w:t>ní</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M</w:t>
            </w:r>
            <w:r>
              <w:rPr>
                <w:color w:val="1B377C"/>
                <w:spacing w:val="-3"/>
                <w:sz w:val="16"/>
              </w:rPr>
              <w:t xml:space="preserve"> </w:t>
            </w:r>
            <w:r>
              <w:rPr>
                <w:color w:val="1B377C"/>
                <w:sz w:val="16"/>
              </w:rPr>
              <w:t>U</w:t>
            </w:r>
            <w:r>
              <w:rPr>
                <w:color w:val="1B377C"/>
                <w:spacing w:val="-3"/>
                <w:sz w:val="16"/>
              </w:rPr>
              <w:t xml:space="preserve"> </w:t>
            </w:r>
            <w:r>
              <w:rPr>
                <w:color w:val="1B377C"/>
                <w:sz w:val="16"/>
              </w:rPr>
              <w:t>L</w:t>
            </w:r>
            <w:r>
              <w:rPr>
                <w:color w:val="1B377C"/>
                <w:spacing w:val="-2"/>
                <w:sz w:val="16"/>
              </w:rPr>
              <w:t xml:space="preserve"> </w:t>
            </w:r>
            <w:r>
              <w:rPr>
                <w:color w:val="1B377C"/>
                <w:sz w:val="16"/>
              </w:rPr>
              <w:t>T</w:t>
            </w:r>
            <w:r>
              <w:rPr>
                <w:color w:val="1B377C"/>
                <w:spacing w:val="-3"/>
                <w:sz w:val="16"/>
              </w:rPr>
              <w:t xml:space="preserve"> </w:t>
            </w:r>
            <w:r>
              <w:rPr>
                <w:color w:val="1B377C"/>
                <w:spacing w:val="-1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T</w:t>
            </w:r>
            <w:r>
              <w:rPr>
                <w:color w:val="1B377C"/>
                <w:spacing w:val="-9"/>
                <w:sz w:val="16"/>
              </w:rPr>
              <w:t xml:space="preserve"> </w:t>
            </w:r>
            <w:r>
              <w:rPr>
                <w:color w:val="1B377C"/>
                <w:sz w:val="16"/>
              </w:rPr>
              <w:t>R</w:t>
            </w:r>
            <w:r>
              <w:rPr>
                <w:color w:val="1B377C"/>
                <w:spacing w:val="-8"/>
                <w:sz w:val="16"/>
              </w:rPr>
              <w:t xml:space="preserve"> </w:t>
            </w:r>
            <w:r>
              <w:rPr>
                <w:color w:val="1B377C"/>
                <w:sz w:val="16"/>
              </w:rPr>
              <w:t>A</w:t>
            </w:r>
            <w:r>
              <w:rPr>
                <w:color w:val="1B377C"/>
                <w:spacing w:val="-8"/>
                <w:sz w:val="16"/>
              </w:rPr>
              <w:t xml:space="preserve"> </w:t>
            </w:r>
            <w:r>
              <w:rPr>
                <w:color w:val="1B377C"/>
                <w:sz w:val="16"/>
              </w:rPr>
              <w:t>N</w:t>
            </w:r>
            <w:r>
              <w:rPr>
                <w:color w:val="1B377C"/>
                <w:spacing w:val="-8"/>
                <w:sz w:val="16"/>
              </w:rPr>
              <w:t xml:space="preserve"> </w:t>
            </w:r>
            <w:r>
              <w:rPr>
                <w:color w:val="1B377C"/>
                <w:spacing w:val="-10"/>
                <w:sz w:val="16"/>
              </w:rPr>
              <w:t>S</w:t>
            </w:r>
          </w:p>
        </w:tc>
      </w:tr>
      <w:tr w:rsidR="00750E3E">
        <w:trPr>
          <w:trHeight w:val="654"/>
        </w:trPr>
        <w:tc>
          <w:tcPr>
            <w:tcW w:w="7059" w:type="dxa"/>
            <w:gridSpan w:val="2"/>
            <w:shd w:val="clear" w:color="auto" w:fill="D6E6FF"/>
          </w:tcPr>
          <w:p w:rsidR="00750E3E" w:rsidRDefault="000B7D51">
            <w:pPr>
              <w:pStyle w:val="TableParagraph"/>
              <w:spacing w:before="129" w:line="273" w:lineRule="auto"/>
              <w:ind w:left="113" w:right="288"/>
              <w:rPr>
                <w:sz w:val="16"/>
              </w:rPr>
            </w:pPr>
            <w:r>
              <w:rPr>
                <w:color w:val="1B377C"/>
                <w:w w:val="105"/>
                <w:sz w:val="16"/>
              </w:rPr>
              <w:t>Integrující pojmy: přírodní zákonitosti, třídění, měření a práce s daty, rozmanitost života na Zemi, adaptace, prostředí kolem nás</w:t>
            </w:r>
          </w:p>
        </w:tc>
        <w:tc>
          <w:tcPr>
            <w:tcW w:w="2353" w:type="dxa"/>
            <w:shd w:val="clear" w:color="auto" w:fill="D6E6FF"/>
          </w:tcPr>
          <w:p w:rsidR="00750E3E" w:rsidRDefault="000B7D51">
            <w:pPr>
              <w:pStyle w:val="TableParagraph"/>
              <w:spacing w:before="129"/>
              <w:ind w:left="112"/>
              <w:rPr>
                <w:sz w:val="16"/>
              </w:rPr>
            </w:pPr>
            <w:r>
              <w:rPr>
                <w:color w:val="1B377C"/>
                <w:spacing w:val="-2"/>
                <w:w w:val="110"/>
                <w:sz w:val="16"/>
              </w:rPr>
              <w:t>7/leden–únor</w:t>
            </w:r>
          </w:p>
        </w:tc>
      </w:tr>
      <w:tr w:rsidR="00750E3E">
        <w:trPr>
          <w:trHeight w:val="444"/>
        </w:trPr>
        <w:tc>
          <w:tcPr>
            <w:tcW w:w="9412" w:type="dxa"/>
            <w:gridSpan w:val="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OVU/ŠOVU:</w:t>
            </w:r>
          </w:p>
        </w:tc>
      </w:tr>
      <w:tr w:rsidR="00750E3E">
        <w:trPr>
          <w:trHeight w:val="2447"/>
        </w:trPr>
        <w:tc>
          <w:tcPr>
            <w:tcW w:w="9412" w:type="dxa"/>
            <w:gridSpan w:val="3"/>
          </w:tcPr>
          <w:p w:rsidR="00750E3E" w:rsidRDefault="000B7D51">
            <w:pPr>
              <w:pStyle w:val="TableParagraph"/>
              <w:numPr>
                <w:ilvl w:val="0"/>
                <w:numId w:val="116"/>
              </w:numPr>
              <w:tabs>
                <w:tab w:val="left" w:pos="309"/>
                <w:tab w:val="left" w:pos="311"/>
              </w:tabs>
              <w:spacing w:before="103" w:line="252" w:lineRule="auto"/>
              <w:ind w:right="218"/>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0"/>
                <w:numId w:val="116"/>
              </w:numPr>
              <w:tabs>
                <w:tab w:val="left" w:pos="309"/>
                <w:tab w:val="left" w:pos="311"/>
              </w:tabs>
              <w:spacing w:before="18" w:line="252" w:lineRule="auto"/>
              <w:ind w:right="493"/>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w:t>
            </w:r>
            <w:r>
              <w:rPr>
                <w:color w:val="1B377C"/>
                <w:sz w:val="16"/>
              </w:rPr>
              <w:t xml:space="preserve"> Archimédův zákon).</w:t>
            </w:r>
          </w:p>
          <w:p w:rsidR="00750E3E" w:rsidRDefault="000B7D51">
            <w:pPr>
              <w:pStyle w:val="TableParagraph"/>
              <w:numPr>
                <w:ilvl w:val="0"/>
                <w:numId w:val="116"/>
              </w:numPr>
              <w:tabs>
                <w:tab w:val="left" w:pos="309"/>
                <w:tab w:val="left" w:pos="311"/>
              </w:tabs>
              <w:spacing w:before="19" w:line="252" w:lineRule="auto"/>
              <w:ind w:right="437"/>
              <w:rPr>
                <w:sz w:val="16"/>
              </w:rPr>
            </w:pPr>
            <w:r>
              <w:rPr>
                <w:color w:val="1B377C"/>
                <w:w w:val="105"/>
                <w:sz w:val="16"/>
              </w:rPr>
              <w:t>CAP-</w:t>
            </w:r>
            <w:r>
              <w:rPr>
                <w:rFonts w:ascii="Arial Black" w:hAnsi="Arial Black"/>
                <w:color w:val="1B377C"/>
                <w:w w:val="105"/>
                <w:sz w:val="16"/>
              </w:rPr>
              <w:t>CHE</w:t>
            </w:r>
            <w:r>
              <w:rPr>
                <w:color w:val="1B377C"/>
                <w:w w:val="105"/>
                <w:sz w:val="16"/>
              </w:rPr>
              <w:t>-002-ZV9-008:</w:t>
            </w:r>
            <w:r>
              <w:rPr>
                <w:color w:val="1B377C"/>
                <w:spacing w:val="-7"/>
                <w:w w:val="105"/>
                <w:sz w:val="16"/>
              </w:rPr>
              <w:t xml:space="preserve"> </w:t>
            </w:r>
            <w:r>
              <w:rPr>
                <w:color w:val="1B377C"/>
                <w:w w:val="105"/>
                <w:sz w:val="16"/>
              </w:rPr>
              <w:t>Vytvoří</w:t>
            </w:r>
            <w:r>
              <w:rPr>
                <w:color w:val="1B377C"/>
                <w:spacing w:val="-7"/>
                <w:w w:val="105"/>
                <w:sz w:val="16"/>
              </w:rPr>
              <w:t xml:space="preserve"> </w:t>
            </w:r>
            <w:r>
              <w:rPr>
                <w:color w:val="1B377C"/>
                <w:w w:val="105"/>
                <w:sz w:val="16"/>
              </w:rPr>
              <w:t>model</w:t>
            </w:r>
            <w:r>
              <w:rPr>
                <w:color w:val="1B377C"/>
                <w:spacing w:val="-7"/>
                <w:w w:val="105"/>
                <w:sz w:val="16"/>
              </w:rPr>
              <w:t xml:space="preserve"> </w:t>
            </w:r>
            <w:r>
              <w:rPr>
                <w:color w:val="1B377C"/>
                <w:w w:val="105"/>
                <w:sz w:val="16"/>
              </w:rPr>
              <w:t>koloběhu</w:t>
            </w:r>
            <w:r>
              <w:rPr>
                <w:color w:val="1B377C"/>
                <w:spacing w:val="-7"/>
                <w:w w:val="105"/>
                <w:sz w:val="16"/>
              </w:rPr>
              <w:t xml:space="preserve"> </w:t>
            </w:r>
            <w:r>
              <w:rPr>
                <w:color w:val="1B377C"/>
                <w:w w:val="105"/>
                <w:sz w:val="16"/>
              </w:rPr>
              <w:t>vody</w:t>
            </w:r>
            <w:r>
              <w:rPr>
                <w:color w:val="1B377C"/>
                <w:spacing w:val="-7"/>
                <w:w w:val="105"/>
                <w:sz w:val="16"/>
              </w:rPr>
              <w:t xml:space="preserve"> </w:t>
            </w:r>
            <w:r>
              <w:rPr>
                <w:color w:val="1B377C"/>
                <w:w w:val="105"/>
                <w:sz w:val="16"/>
              </w:rPr>
              <w:t>v</w:t>
            </w:r>
            <w:r>
              <w:rPr>
                <w:color w:val="1B377C"/>
                <w:spacing w:val="-7"/>
                <w:w w:val="105"/>
                <w:sz w:val="16"/>
              </w:rPr>
              <w:t xml:space="preserve"> </w:t>
            </w:r>
            <w:r>
              <w:rPr>
                <w:color w:val="1B377C"/>
                <w:w w:val="105"/>
                <w:sz w:val="16"/>
              </w:rPr>
              <w:t>přírodě</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zahrne</w:t>
            </w:r>
            <w:r>
              <w:rPr>
                <w:color w:val="1B377C"/>
                <w:spacing w:val="-7"/>
                <w:w w:val="105"/>
                <w:sz w:val="16"/>
              </w:rPr>
              <w:t xml:space="preserve"> </w:t>
            </w:r>
            <w:r>
              <w:rPr>
                <w:color w:val="1B377C"/>
                <w:w w:val="105"/>
                <w:sz w:val="16"/>
              </w:rPr>
              <w:t>do</w:t>
            </w:r>
            <w:r>
              <w:rPr>
                <w:color w:val="1B377C"/>
                <w:spacing w:val="-7"/>
                <w:w w:val="105"/>
                <w:sz w:val="16"/>
              </w:rPr>
              <w:t xml:space="preserve"> </w:t>
            </w:r>
            <w:r>
              <w:rPr>
                <w:color w:val="1B377C"/>
                <w:w w:val="105"/>
                <w:sz w:val="16"/>
              </w:rPr>
              <w:t>něj</w:t>
            </w:r>
            <w:r>
              <w:rPr>
                <w:color w:val="1B377C"/>
                <w:spacing w:val="-7"/>
                <w:w w:val="105"/>
                <w:sz w:val="16"/>
              </w:rPr>
              <w:t xml:space="preserve"> </w:t>
            </w:r>
            <w:r>
              <w:rPr>
                <w:color w:val="1B377C"/>
                <w:w w:val="105"/>
                <w:sz w:val="16"/>
              </w:rPr>
              <w:t>vliv</w:t>
            </w:r>
            <w:r>
              <w:rPr>
                <w:color w:val="1B377C"/>
                <w:spacing w:val="-7"/>
                <w:w w:val="105"/>
                <w:sz w:val="16"/>
              </w:rPr>
              <w:t xml:space="preserve"> </w:t>
            </w:r>
            <w:r>
              <w:rPr>
                <w:color w:val="1B377C"/>
                <w:w w:val="105"/>
                <w:sz w:val="16"/>
              </w:rPr>
              <w:t>lidské</w:t>
            </w:r>
            <w:r>
              <w:rPr>
                <w:color w:val="1B377C"/>
                <w:spacing w:val="-7"/>
                <w:w w:val="105"/>
                <w:sz w:val="16"/>
              </w:rPr>
              <w:t xml:space="preserve"> </w:t>
            </w:r>
            <w:r>
              <w:rPr>
                <w:color w:val="1B377C"/>
                <w:w w:val="105"/>
                <w:sz w:val="16"/>
              </w:rPr>
              <w:t>činnosti</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význam</w:t>
            </w:r>
            <w:r>
              <w:rPr>
                <w:color w:val="1B377C"/>
                <w:spacing w:val="-7"/>
                <w:w w:val="105"/>
                <w:sz w:val="16"/>
              </w:rPr>
              <w:t xml:space="preserve"> </w:t>
            </w:r>
            <w:r>
              <w:rPr>
                <w:color w:val="1B377C"/>
                <w:w w:val="105"/>
                <w:sz w:val="16"/>
              </w:rPr>
              <w:t>pro</w:t>
            </w:r>
            <w:r>
              <w:rPr>
                <w:color w:val="1B377C"/>
                <w:spacing w:val="-7"/>
                <w:w w:val="105"/>
                <w:sz w:val="16"/>
              </w:rPr>
              <w:t xml:space="preserve"> </w:t>
            </w:r>
            <w:r>
              <w:rPr>
                <w:color w:val="1B377C"/>
                <w:w w:val="105"/>
                <w:sz w:val="16"/>
              </w:rPr>
              <w:t xml:space="preserve">živé </w:t>
            </w:r>
            <w:r>
              <w:rPr>
                <w:color w:val="1B377C"/>
                <w:spacing w:val="-2"/>
                <w:w w:val="105"/>
                <w:sz w:val="16"/>
              </w:rPr>
              <w:t>organismy.</w:t>
            </w:r>
          </w:p>
          <w:p w:rsidR="00750E3E" w:rsidRDefault="000B7D51">
            <w:pPr>
              <w:pStyle w:val="TableParagraph"/>
              <w:numPr>
                <w:ilvl w:val="0"/>
                <w:numId w:val="116"/>
              </w:numPr>
              <w:tabs>
                <w:tab w:val="left" w:pos="309"/>
                <w:tab w:val="left" w:pos="311"/>
              </w:tabs>
              <w:spacing w:before="18" w:line="252" w:lineRule="auto"/>
              <w:ind w:right="349"/>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0"/>
                <w:numId w:val="116"/>
              </w:numPr>
              <w:tabs>
                <w:tab w:val="left" w:pos="309"/>
                <w:tab w:val="left" w:pos="311"/>
              </w:tabs>
              <w:spacing w:before="18" w:line="252" w:lineRule="auto"/>
              <w:ind w:right="532"/>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10"/>
                <w:w w:val="105"/>
                <w:sz w:val="16"/>
              </w:rPr>
              <w:t xml:space="preserve"> </w:t>
            </w:r>
            <w:r>
              <w:rPr>
                <w:color w:val="1B377C"/>
                <w:w w:val="105"/>
                <w:sz w:val="16"/>
              </w:rPr>
              <w:t>Určí</w:t>
            </w:r>
            <w:r>
              <w:rPr>
                <w:color w:val="1B377C"/>
                <w:spacing w:val="-10"/>
                <w:w w:val="105"/>
                <w:sz w:val="16"/>
              </w:rPr>
              <w:t xml:space="preserve"> </w:t>
            </w:r>
            <w:r>
              <w:rPr>
                <w:color w:val="1B377C"/>
                <w:w w:val="105"/>
                <w:sz w:val="16"/>
              </w:rPr>
              <w:t>vybrané</w:t>
            </w:r>
            <w:r>
              <w:rPr>
                <w:color w:val="1B377C"/>
                <w:spacing w:val="-10"/>
                <w:w w:val="105"/>
                <w:sz w:val="16"/>
              </w:rPr>
              <w:t xml:space="preserve"> </w:t>
            </w:r>
            <w:r>
              <w:rPr>
                <w:color w:val="1B377C"/>
                <w:w w:val="105"/>
                <w:sz w:val="16"/>
              </w:rPr>
              <w:t>druhy</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zdůvodní</w:t>
            </w:r>
            <w:r>
              <w:rPr>
                <w:color w:val="1B377C"/>
                <w:spacing w:val="-10"/>
                <w:w w:val="105"/>
                <w:sz w:val="16"/>
              </w:rPr>
              <w:t xml:space="preserve"> </w:t>
            </w:r>
            <w:r>
              <w:rPr>
                <w:color w:val="1B377C"/>
                <w:w w:val="105"/>
                <w:sz w:val="16"/>
              </w:rPr>
              <w:t>jejich</w:t>
            </w:r>
            <w:r>
              <w:rPr>
                <w:color w:val="1B377C"/>
                <w:spacing w:val="-10"/>
                <w:w w:val="105"/>
                <w:sz w:val="16"/>
              </w:rPr>
              <w:t xml:space="preserve"> </w:t>
            </w:r>
            <w:r>
              <w:rPr>
                <w:color w:val="1B377C"/>
                <w:w w:val="105"/>
                <w:sz w:val="16"/>
              </w:rPr>
              <w:t>zařazení</w:t>
            </w:r>
            <w:r>
              <w:rPr>
                <w:color w:val="1B377C"/>
                <w:spacing w:val="-10"/>
                <w:w w:val="105"/>
                <w:sz w:val="16"/>
              </w:rPr>
              <w:t xml:space="preserve"> </w:t>
            </w:r>
            <w:proofErr w:type="spellStart"/>
            <w:r>
              <w:rPr>
                <w:color w:val="1B377C"/>
                <w:w w:val="105"/>
                <w:sz w:val="16"/>
              </w:rPr>
              <w:t>dtaxonomických</w:t>
            </w:r>
            <w:proofErr w:type="spellEnd"/>
            <w:r>
              <w:rPr>
                <w:color w:val="1B377C"/>
                <w:spacing w:val="-10"/>
                <w:w w:val="105"/>
                <w:sz w:val="16"/>
              </w:rPr>
              <w:t xml:space="preserve"> </w:t>
            </w:r>
            <w:r>
              <w:rPr>
                <w:color w:val="1B377C"/>
                <w:w w:val="105"/>
                <w:sz w:val="16"/>
              </w:rPr>
              <w:t>skupin</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základě</w:t>
            </w:r>
            <w:r>
              <w:rPr>
                <w:color w:val="1B377C"/>
                <w:spacing w:val="-10"/>
                <w:w w:val="105"/>
                <w:sz w:val="16"/>
              </w:rPr>
              <w:t xml:space="preserve"> </w:t>
            </w:r>
            <w:r>
              <w:rPr>
                <w:color w:val="1B377C"/>
                <w:w w:val="105"/>
                <w:sz w:val="16"/>
              </w:rPr>
              <w:t>typických znaků a popíše evoluci skupin organismů s použitím vhodných vyobrazení vývoje.</w:t>
            </w:r>
          </w:p>
        </w:tc>
      </w:tr>
      <w:tr w:rsidR="00750E3E">
        <w:trPr>
          <w:trHeight w:val="448"/>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754"/>
        </w:trPr>
        <w:tc>
          <w:tcPr>
            <w:tcW w:w="4706" w:type="dxa"/>
            <w:shd w:val="clear" w:color="auto" w:fill="E8E8E8"/>
          </w:tcPr>
          <w:p w:rsidR="00750E3E" w:rsidRDefault="000B7D51">
            <w:pPr>
              <w:pStyle w:val="TableParagraph"/>
              <w:spacing w:before="103"/>
              <w:ind w:left="113"/>
              <w:rPr>
                <w:rFonts w:ascii="Arial Black"/>
                <w:sz w:val="16"/>
              </w:rPr>
            </w:pPr>
            <w:r>
              <w:rPr>
                <w:rFonts w:ascii="Arial Black"/>
                <w:color w:val="1B377C"/>
                <w:spacing w:val="-2"/>
                <w:sz w:val="16"/>
              </w:rPr>
              <w:t>Fyzika</w:t>
            </w:r>
          </w:p>
          <w:p w:rsidR="00750E3E" w:rsidRDefault="000B7D51">
            <w:pPr>
              <w:pStyle w:val="TableParagraph"/>
              <w:numPr>
                <w:ilvl w:val="0"/>
                <w:numId w:val="115"/>
              </w:numPr>
              <w:tabs>
                <w:tab w:val="left" w:pos="310"/>
              </w:tabs>
              <w:spacing w:before="67"/>
              <w:ind w:left="310" w:hanging="197"/>
              <w:rPr>
                <w:sz w:val="16"/>
              </w:rPr>
            </w:pPr>
            <w:r>
              <w:rPr>
                <w:color w:val="1B377C"/>
                <w:spacing w:val="-2"/>
                <w:w w:val="110"/>
                <w:sz w:val="16"/>
              </w:rPr>
              <w:t>hustota</w:t>
            </w:r>
          </w:p>
          <w:p w:rsidR="00750E3E" w:rsidRDefault="000B7D51">
            <w:pPr>
              <w:pStyle w:val="TableParagraph"/>
              <w:numPr>
                <w:ilvl w:val="0"/>
                <w:numId w:val="115"/>
              </w:numPr>
              <w:tabs>
                <w:tab w:val="left" w:pos="309"/>
                <w:tab w:val="left" w:pos="311"/>
              </w:tabs>
              <w:spacing w:before="55" w:line="273" w:lineRule="auto"/>
              <w:ind w:right="587"/>
              <w:rPr>
                <w:sz w:val="16"/>
              </w:rPr>
            </w:pPr>
            <w:r>
              <w:rPr>
                <w:color w:val="1B377C"/>
                <w:w w:val="105"/>
                <w:sz w:val="16"/>
              </w:rPr>
              <w:t>tlak v kapalinách: hydrostatický tlak, hydrostatická tlaková</w:t>
            </w:r>
            <w:r>
              <w:rPr>
                <w:color w:val="1B377C"/>
                <w:spacing w:val="-2"/>
                <w:w w:val="105"/>
                <w:sz w:val="16"/>
              </w:rPr>
              <w:t xml:space="preserve"> </w:t>
            </w:r>
            <w:r>
              <w:rPr>
                <w:color w:val="1B377C"/>
                <w:w w:val="105"/>
                <w:sz w:val="16"/>
              </w:rPr>
              <w:t>síla</w:t>
            </w:r>
          </w:p>
          <w:p w:rsidR="00750E3E" w:rsidRDefault="000B7D51">
            <w:pPr>
              <w:pStyle w:val="TableParagraph"/>
              <w:numPr>
                <w:ilvl w:val="0"/>
                <w:numId w:val="115"/>
              </w:numPr>
              <w:tabs>
                <w:tab w:val="left" w:pos="310"/>
              </w:tabs>
              <w:spacing w:before="28"/>
              <w:ind w:left="310" w:hanging="197"/>
              <w:rPr>
                <w:sz w:val="16"/>
              </w:rPr>
            </w:pPr>
            <w:r>
              <w:rPr>
                <w:color w:val="1B377C"/>
                <w:w w:val="105"/>
                <w:sz w:val="16"/>
              </w:rPr>
              <w:t>vztlaková</w:t>
            </w:r>
            <w:r>
              <w:rPr>
                <w:color w:val="1B377C"/>
                <w:spacing w:val="-10"/>
                <w:w w:val="105"/>
                <w:sz w:val="16"/>
              </w:rPr>
              <w:t xml:space="preserve"> </w:t>
            </w:r>
            <w:r>
              <w:rPr>
                <w:color w:val="1B377C"/>
                <w:w w:val="105"/>
                <w:sz w:val="16"/>
              </w:rPr>
              <w:t>síla,</w:t>
            </w:r>
            <w:r>
              <w:rPr>
                <w:color w:val="1B377C"/>
                <w:spacing w:val="-10"/>
                <w:w w:val="105"/>
                <w:sz w:val="16"/>
              </w:rPr>
              <w:t xml:space="preserve"> </w:t>
            </w:r>
            <w:r>
              <w:rPr>
                <w:color w:val="1B377C"/>
                <w:w w:val="105"/>
                <w:sz w:val="16"/>
              </w:rPr>
              <w:t>Archimedův</w:t>
            </w:r>
            <w:r>
              <w:rPr>
                <w:color w:val="1B377C"/>
                <w:spacing w:val="-10"/>
                <w:w w:val="105"/>
                <w:sz w:val="16"/>
              </w:rPr>
              <w:t xml:space="preserve"> </w:t>
            </w:r>
            <w:r>
              <w:rPr>
                <w:color w:val="1B377C"/>
                <w:spacing w:val="-2"/>
                <w:w w:val="105"/>
                <w:sz w:val="16"/>
              </w:rPr>
              <w:t>zákon</w:t>
            </w:r>
          </w:p>
          <w:p w:rsidR="00750E3E" w:rsidRDefault="000B7D51">
            <w:pPr>
              <w:pStyle w:val="TableParagraph"/>
              <w:numPr>
                <w:ilvl w:val="0"/>
                <w:numId w:val="115"/>
              </w:numPr>
              <w:tabs>
                <w:tab w:val="left" w:pos="310"/>
              </w:tabs>
              <w:spacing w:before="55"/>
              <w:ind w:left="310" w:hanging="197"/>
              <w:rPr>
                <w:sz w:val="16"/>
              </w:rPr>
            </w:pPr>
            <w:r>
              <w:rPr>
                <w:color w:val="1B377C"/>
                <w:w w:val="105"/>
                <w:sz w:val="16"/>
              </w:rPr>
              <w:t>plování</w:t>
            </w:r>
            <w:r>
              <w:rPr>
                <w:color w:val="1B377C"/>
                <w:spacing w:val="-6"/>
                <w:w w:val="105"/>
                <w:sz w:val="16"/>
              </w:rPr>
              <w:t xml:space="preserve"> </w:t>
            </w:r>
            <w:r>
              <w:rPr>
                <w:color w:val="1B377C"/>
                <w:spacing w:val="-2"/>
                <w:w w:val="105"/>
                <w:sz w:val="16"/>
              </w:rPr>
              <w:t>těles</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115"/>
              </w:numPr>
              <w:tabs>
                <w:tab w:val="left" w:pos="310"/>
              </w:tabs>
              <w:spacing w:before="67"/>
              <w:ind w:left="310" w:hanging="197"/>
              <w:rPr>
                <w:sz w:val="16"/>
              </w:rPr>
            </w:pPr>
            <w:r>
              <w:rPr>
                <w:color w:val="1B377C"/>
                <w:w w:val="105"/>
                <w:sz w:val="16"/>
              </w:rPr>
              <w:t>koloběh</w:t>
            </w:r>
            <w:r>
              <w:rPr>
                <w:color w:val="1B377C"/>
                <w:spacing w:val="12"/>
                <w:w w:val="105"/>
                <w:sz w:val="16"/>
              </w:rPr>
              <w:t xml:space="preserve"> </w:t>
            </w:r>
            <w:r>
              <w:rPr>
                <w:color w:val="1B377C"/>
                <w:spacing w:val="-4"/>
                <w:w w:val="105"/>
                <w:sz w:val="16"/>
              </w:rPr>
              <w:t>vody</w:t>
            </w:r>
          </w:p>
          <w:p w:rsidR="00750E3E" w:rsidRDefault="000B7D51">
            <w:pPr>
              <w:pStyle w:val="TableParagraph"/>
              <w:numPr>
                <w:ilvl w:val="0"/>
                <w:numId w:val="115"/>
              </w:numPr>
              <w:tabs>
                <w:tab w:val="left" w:pos="310"/>
              </w:tabs>
              <w:spacing w:before="55"/>
              <w:ind w:left="310" w:hanging="197"/>
              <w:rPr>
                <w:sz w:val="16"/>
              </w:rPr>
            </w:pPr>
            <w:r>
              <w:rPr>
                <w:color w:val="1B377C"/>
                <w:w w:val="105"/>
                <w:sz w:val="16"/>
              </w:rPr>
              <w:t>znečištění</w:t>
            </w:r>
            <w:r>
              <w:rPr>
                <w:color w:val="1B377C"/>
                <w:spacing w:val="-12"/>
                <w:w w:val="105"/>
                <w:sz w:val="16"/>
              </w:rPr>
              <w:t xml:space="preserve"> </w:t>
            </w:r>
            <w:r>
              <w:rPr>
                <w:color w:val="1B377C"/>
                <w:w w:val="105"/>
                <w:sz w:val="16"/>
              </w:rPr>
              <w:t>vodních</w:t>
            </w:r>
            <w:r>
              <w:rPr>
                <w:color w:val="1B377C"/>
                <w:spacing w:val="-11"/>
                <w:w w:val="105"/>
                <w:sz w:val="16"/>
              </w:rPr>
              <w:t xml:space="preserve"> </w:t>
            </w:r>
            <w:r>
              <w:rPr>
                <w:color w:val="1B377C"/>
                <w:spacing w:val="-2"/>
                <w:w w:val="105"/>
                <w:sz w:val="16"/>
              </w:rPr>
              <w:t>zdrojů</w:t>
            </w:r>
          </w:p>
          <w:p w:rsidR="00750E3E" w:rsidRDefault="000B7D51">
            <w:pPr>
              <w:pStyle w:val="TableParagraph"/>
              <w:spacing w:before="5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15"/>
              </w:numPr>
              <w:tabs>
                <w:tab w:val="left" w:pos="310"/>
              </w:tabs>
              <w:spacing w:before="67"/>
              <w:ind w:left="310" w:hanging="197"/>
              <w:rPr>
                <w:sz w:val="16"/>
              </w:rPr>
            </w:pPr>
            <w:r>
              <w:rPr>
                <w:color w:val="1B377C"/>
                <w:spacing w:val="-2"/>
                <w:w w:val="105"/>
                <w:sz w:val="16"/>
              </w:rPr>
              <w:t>ptáci</w:t>
            </w:r>
          </w:p>
          <w:p w:rsidR="00750E3E" w:rsidRDefault="000B7D51">
            <w:pPr>
              <w:pStyle w:val="TableParagraph"/>
              <w:numPr>
                <w:ilvl w:val="0"/>
                <w:numId w:val="115"/>
              </w:numPr>
              <w:tabs>
                <w:tab w:val="left" w:pos="310"/>
              </w:tabs>
              <w:spacing w:before="55"/>
              <w:ind w:left="310" w:hanging="197"/>
              <w:rPr>
                <w:sz w:val="16"/>
              </w:rPr>
            </w:pPr>
            <w:r>
              <w:rPr>
                <w:color w:val="1B377C"/>
                <w:w w:val="105"/>
                <w:sz w:val="16"/>
              </w:rPr>
              <w:t>ryby</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spacing w:val="-2"/>
                <w:w w:val="105"/>
                <w:sz w:val="16"/>
              </w:rPr>
              <w:t>paryby</w:t>
            </w:r>
          </w:p>
          <w:p w:rsidR="00750E3E" w:rsidRDefault="000B7D51">
            <w:pPr>
              <w:pStyle w:val="TableParagraph"/>
              <w:numPr>
                <w:ilvl w:val="0"/>
                <w:numId w:val="115"/>
              </w:numPr>
              <w:tabs>
                <w:tab w:val="left" w:pos="310"/>
              </w:tabs>
              <w:spacing w:before="54"/>
              <w:ind w:left="310" w:hanging="197"/>
              <w:rPr>
                <w:sz w:val="16"/>
              </w:rPr>
            </w:pPr>
            <w:r>
              <w:rPr>
                <w:color w:val="1B377C"/>
                <w:w w:val="105"/>
                <w:sz w:val="16"/>
              </w:rPr>
              <w:t>vodní</w:t>
            </w:r>
            <w:r>
              <w:rPr>
                <w:color w:val="1B377C"/>
                <w:spacing w:val="-1"/>
                <w:w w:val="105"/>
                <w:sz w:val="16"/>
              </w:rPr>
              <w:t xml:space="preserve"> </w:t>
            </w:r>
            <w:r>
              <w:rPr>
                <w:color w:val="1B377C"/>
                <w:spacing w:val="-2"/>
                <w:w w:val="105"/>
                <w:sz w:val="16"/>
              </w:rPr>
              <w:t>ekosystémy</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14"/>
              </w:numPr>
              <w:tabs>
                <w:tab w:val="left" w:pos="309"/>
              </w:tabs>
              <w:spacing w:before="67"/>
              <w:ind w:left="309" w:hanging="197"/>
              <w:rPr>
                <w:sz w:val="16"/>
              </w:rPr>
            </w:pPr>
            <w:r>
              <w:rPr>
                <w:color w:val="1B377C"/>
                <w:w w:val="105"/>
                <w:sz w:val="16"/>
              </w:rPr>
              <w:t>objem a povrch těles,</w:t>
            </w:r>
            <w:r>
              <w:rPr>
                <w:color w:val="1B377C"/>
                <w:spacing w:val="1"/>
                <w:w w:val="105"/>
                <w:sz w:val="16"/>
              </w:rPr>
              <w:t xml:space="preserve"> </w:t>
            </w:r>
            <w:r>
              <w:rPr>
                <w:color w:val="1B377C"/>
                <w:w w:val="105"/>
                <w:sz w:val="16"/>
              </w:rPr>
              <w:t xml:space="preserve">měření </w:t>
            </w:r>
            <w:r>
              <w:rPr>
                <w:color w:val="1B377C"/>
                <w:spacing w:val="-4"/>
                <w:w w:val="105"/>
                <w:sz w:val="16"/>
              </w:rPr>
              <w:t>délky</w:t>
            </w:r>
          </w:p>
          <w:p w:rsidR="00750E3E" w:rsidRDefault="000B7D51">
            <w:pPr>
              <w:pStyle w:val="TableParagraph"/>
              <w:numPr>
                <w:ilvl w:val="0"/>
                <w:numId w:val="114"/>
              </w:numPr>
              <w:tabs>
                <w:tab w:val="left" w:pos="309"/>
                <w:tab w:val="left" w:pos="311"/>
              </w:tabs>
              <w:spacing w:before="55" w:line="273" w:lineRule="auto"/>
              <w:ind w:right="585"/>
              <w:rPr>
                <w:sz w:val="16"/>
              </w:rPr>
            </w:pPr>
            <w:r>
              <w:rPr>
                <w:color w:val="1B377C"/>
                <w:w w:val="105"/>
                <w:sz w:val="16"/>
              </w:rPr>
              <w:t>desetinná</w:t>
            </w:r>
            <w:r>
              <w:rPr>
                <w:color w:val="1B377C"/>
                <w:spacing w:val="-2"/>
                <w:w w:val="105"/>
                <w:sz w:val="16"/>
              </w:rPr>
              <w:t xml:space="preserve"> </w:t>
            </w:r>
            <w:r>
              <w:rPr>
                <w:color w:val="1B377C"/>
                <w:w w:val="105"/>
                <w:sz w:val="16"/>
              </w:rPr>
              <w:t>čísla,</w:t>
            </w:r>
            <w:r>
              <w:rPr>
                <w:color w:val="1B377C"/>
                <w:spacing w:val="-2"/>
                <w:w w:val="105"/>
                <w:sz w:val="16"/>
              </w:rPr>
              <w:t xml:space="preserve"> </w:t>
            </w:r>
            <w:r>
              <w:rPr>
                <w:color w:val="1B377C"/>
                <w:w w:val="105"/>
                <w:sz w:val="16"/>
              </w:rPr>
              <w:t>převody</w:t>
            </w:r>
            <w:r>
              <w:rPr>
                <w:color w:val="1B377C"/>
                <w:spacing w:val="-2"/>
                <w:w w:val="105"/>
                <w:sz w:val="16"/>
              </w:rPr>
              <w:t xml:space="preserve"> </w:t>
            </w:r>
            <w:r>
              <w:rPr>
                <w:color w:val="1B377C"/>
                <w:w w:val="105"/>
                <w:sz w:val="16"/>
              </w:rPr>
              <w:t>jednotek,</w:t>
            </w:r>
            <w:r>
              <w:rPr>
                <w:color w:val="1B377C"/>
                <w:spacing w:val="-2"/>
                <w:w w:val="105"/>
                <w:sz w:val="16"/>
              </w:rPr>
              <w:t xml:space="preserve"> </w:t>
            </w:r>
            <w:r>
              <w:rPr>
                <w:color w:val="1B377C"/>
                <w:w w:val="105"/>
                <w:sz w:val="16"/>
              </w:rPr>
              <w:t>práce</w:t>
            </w:r>
            <w:r>
              <w:rPr>
                <w:color w:val="1B377C"/>
                <w:spacing w:val="-2"/>
                <w:w w:val="105"/>
                <w:sz w:val="16"/>
              </w:rPr>
              <w:t xml:space="preserve"> </w:t>
            </w:r>
            <w:r>
              <w:rPr>
                <w:color w:val="1B377C"/>
                <w:w w:val="105"/>
                <w:sz w:val="16"/>
              </w:rPr>
              <w:t>s</w:t>
            </w:r>
            <w:r>
              <w:rPr>
                <w:color w:val="1B377C"/>
                <w:spacing w:val="-2"/>
                <w:w w:val="105"/>
                <w:sz w:val="16"/>
              </w:rPr>
              <w:t xml:space="preserve"> </w:t>
            </w:r>
            <w:r>
              <w:rPr>
                <w:color w:val="1B377C"/>
                <w:w w:val="105"/>
                <w:sz w:val="16"/>
              </w:rPr>
              <w:t>chybou, odhad, třídění, přiřazování</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14"/>
              </w:numPr>
              <w:tabs>
                <w:tab w:val="left" w:pos="309"/>
              </w:tabs>
              <w:spacing w:before="67"/>
              <w:ind w:left="309" w:hanging="197"/>
              <w:rPr>
                <w:sz w:val="16"/>
              </w:rPr>
            </w:pPr>
            <w:r>
              <w:rPr>
                <w:color w:val="1B377C"/>
                <w:w w:val="105"/>
                <w:sz w:val="16"/>
              </w:rPr>
              <w:t>malý</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velký</w:t>
            </w:r>
            <w:r>
              <w:rPr>
                <w:color w:val="1B377C"/>
                <w:spacing w:val="-3"/>
                <w:w w:val="105"/>
                <w:sz w:val="16"/>
              </w:rPr>
              <w:t xml:space="preserve"> </w:t>
            </w:r>
            <w:r>
              <w:rPr>
                <w:color w:val="1B377C"/>
                <w:w w:val="105"/>
                <w:sz w:val="16"/>
              </w:rPr>
              <w:t>vodní</w:t>
            </w:r>
            <w:r>
              <w:rPr>
                <w:color w:val="1B377C"/>
                <w:spacing w:val="-4"/>
                <w:w w:val="105"/>
                <w:sz w:val="16"/>
              </w:rPr>
              <w:t xml:space="preserve"> oběh</w:t>
            </w:r>
          </w:p>
          <w:p w:rsidR="00750E3E" w:rsidRDefault="000B7D51">
            <w:pPr>
              <w:pStyle w:val="TableParagraph"/>
              <w:numPr>
                <w:ilvl w:val="0"/>
                <w:numId w:val="114"/>
              </w:numPr>
              <w:tabs>
                <w:tab w:val="left" w:pos="309"/>
                <w:tab w:val="left" w:pos="311"/>
              </w:tabs>
              <w:spacing w:before="54" w:line="273" w:lineRule="auto"/>
              <w:ind w:right="595"/>
              <w:rPr>
                <w:sz w:val="16"/>
              </w:rPr>
            </w:pPr>
            <w:r>
              <w:rPr>
                <w:color w:val="1B377C"/>
                <w:w w:val="105"/>
                <w:sz w:val="16"/>
              </w:rPr>
              <w:t xml:space="preserve">globální systém oceánských proudů (termohalinní </w:t>
            </w:r>
            <w:r>
              <w:rPr>
                <w:color w:val="1B377C"/>
                <w:spacing w:val="-2"/>
                <w:w w:val="105"/>
                <w:sz w:val="16"/>
              </w:rPr>
              <w:t>výměník)</w:t>
            </w:r>
          </w:p>
          <w:p w:rsidR="00750E3E" w:rsidRDefault="000B7D51">
            <w:pPr>
              <w:pStyle w:val="TableParagraph"/>
              <w:numPr>
                <w:ilvl w:val="0"/>
                <w:numId w:val="114"/>
              </w:numPr>
              <w:tabs>
                <w:tab w:val="left" w:pos="309"/>
              </w:tabs>
              <w:spacing w:before="29"/>
              <w:ind w:left="309" w:hanging="197"/>
              <w:rPr>
                <w:sz w:val="16"/>
              </w:rPr>
            </w:pPr>
            <w:r>
              <w:rPr>
                <w:color w:val="1B377C"/>
                <w:spacing w:val="-2"/>
                <w:w w:val="105"/>
                <w:sz w:val="16"/>
              </w:rPr>
              <w:t>světový</w:t>
            </w:r>
            <w:r>
              <w:rPr>
                <w:color w:val="1B377C"/>
                <w:w w:val="105"/>
                <w:sz w:val="16"/>
              </w:rPr>
              <w:t xml:space="preserve"> </w:t>
            </w:r>
            <w:r>
              <w:rPr>
                <w:color w:val="1B377C"/>
                <w:spacing w:val="-2"/>
                <w:w w:val="105"/>
                <w:sz w:val="16"/>
              </w:rPr>
              <w:t>oceán</w:t>
            </w:r>
          </w:p>
          <w:p w:rsidR="00750E3E" w:rsidRDefault="000B7D51">
            <w:pPr>
              <w:pStyle w:val="TableParagraph"/>
              <w:numPr>
                <w:ilvl w:val="0"/>
                <w:numId w:val="114"/>
              </w:numPr>
              <w:tabs>
                <w:tab w:val="left" w:pos="309"/>
              </w:tabs>
              <w:spacing w:before="54"/>
              <w:ind w:left="309" w:hanging="197"/>
              <w:rPr>
                <w:sz w:val="16"/>
              </w:rPr>
            </w:pPr>
            <w:r>
              <w:rPr>
                <w:color w:val="1B377C"/>
                <w:sz w:val="16"/>
              </w:rPr>
              <w:t>znečištění</w:t>
            </w:r>
            <w:r>
              <w:rPr>
                <w:color w:val="1B377C"/>
                <w:spacing w:val="19"/>
                <w:sz w:val="16"/>
              </w:rPr>
              <w:t xml:space="preserve"> </w:t>
            </w:r>
            <w:r>
              <w:rPr>
                <w:color w:val="1B377C"/>
                <w:spacing w:val="-2"/>
                <w:sz w:val="16"/>
              </w:rPr>
              <w:t>oceánu</w:t>
            </w:r>
          </w:p>
          <w:p w:rsidR="00750E3E" w:rsidRDefault="000B7D51">
            <w:pPr>
              <w:pStyle w:val="TableParagraph"/>
              <w:numPr>
                <w:ilvl w:val="0"/>
                <w:numId w:val="114"/>
              </w:numPr>
              <w:tabs>
                <w:tab w:val="left" w:pos="309"/>
              </w:tabs>
              <w:spacing w:before="55"/>
              <w:ind w:left="309" w:hanging="197"/>
              <w:rPr>
                <w:sz w:val="16"/>
              </w:rPr>
            </w:pPr>
            <w:r>
              <w:rPr>
                <w:color w:val="1B377C"/>
                <w:w w:val="105"/>
                <w:sz w:val="16"/>
              </w:rPr>
              <w:t>vliv</w:t>
            </w:r>
            <w:r>
              <w:rPr>
                <w:color w:val="1B377C"/>
                <w:spacing w:val="-3"/>
                <w:w w:val="105"/>
                <w:sz w:val="16"/>
              </w:rPr>
              <w:t xml:space="preserve"> </w:t>
            </w:r>
            <w:r>
              <w:rPr>
                <w:color w:val="1B377C"/>
                <w:w w:val="105"/>
                <w:sz w:val="16"/>
              </w:rPr>
              <w:t>oceánu</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podnebí</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rozmístění</w:t>
            </w:r>
            <w:r>
              <w:rPr>
                <w:color w:val="1B377C"/>
                <w:spacing w:val="-3"/>
                <w:w w:val="105"/>
                <w:sz w:val="16"/>
              </w:rPr>
              <w:t xml:space="preserve"> </w:t>
            </w:r>
            <w:r>
              <w:rPr>
                <w:color w:val="1B377C"/>
                <w:spacing w:val="-2"/>
                <w:w w:val="105"/>
                <w:sz w:val="16"/>
              </w:rPr>
              <w:t>obyvatelstva</w:t>
            </w:r>
          </w:p>
          <w:p w:rsidR="00750E3E" w:rsidRDefault="000B7D51">
            <w:pPr>
              <w:pStyle w:val="TableParagraph"/>
              <w:numPr>
                <w:ilvl w:val="0"/>
                <w:numId w:val="114"/>
              </w:numPr>
              <w:tabs>
                <w:tab w:val="left" w:pos="309"/>
              </w:tabs>
              <w:spacing w:before="54"/>
              <w:ind w:left="309" w:hanging="197"/>
              <w:rPr>
                <w:sz w:val="16"/>
              </w:rPr>
            </w:pPr>
            <w:r>
              <w:rPr>
                <w:color w:val="1B377C"/>
                <w:w w:val="105"/>
                <w:sz w:val="16"/>
              </w:rPr>
              <w:t>lodní doprava –</w:t>
            </w:r>
            <w:r>
              <w:rPr>
                <w:color w:val="1B377C"/>
                <w:spacing w:val="1"/>
                <w:w w:val="105"/>
                <w:sz w:val="16"/>
              </w:rPr>
              <w:t xml:space="preserve"> </w:t>
            </w:r>
            <w:r>
              <w:rPr>
                <w:color w:val="1B377C"/>
                <w:w w:val="105"/>
                <w:sz w:val="16"/>
              </w:rPr>
              <w:t>vliv na</w:t>
            </w:r>
            <w:r>
              <w:rPr>
                <w:color w:val="1B377C"/>
                <w:spacing w:val="1"/>
                <w:w w:val="105"/>
                <w:sz w:val="16"/>
              </w:rPr>
              <w:t xml:space="preserve"> </w:t>
            </w:r>
            <w:r>
              <w:rPr>
                <w:color w:val="1B377C"/>
                <w:w w:val="105"/>
                <w:sz w:val="16"/>
              </w:rPr>
              <w:t>přírodu a</w:t>
            </w:r>
            <w:r>
              <w:rPr>
                <w:color w:val="1B377C"/>
                <w:spacing w:val="1"/>
                <w:w w:val="105"/>
                <w:sz w:val="16"/>
              </w:rPr>
              <w:t xml:space="preserve"> </w:t>
            </w:r>
            <w:r>
              <w:rPr>
                <w:color w:val="1B377C"/>
                <w:spacing w:val="-2"/>
                <w:w w:val="105"/>
                <w:sz w:val="16"/>
              </w:rPr>
              <w:t>společnost</w:t>
            </w:r>
          </w:p>
          <w:p w:rsidR="00750E3E" w:rsidRDefault="000B7D51">
            <w:pPr>
              <w:pStyle w:val="TableParagraph"/>
              <w:numPr>
                <w:ilvl w:val="0"/>
                <w:numId w:val="114"/>
              </w:numPr>
              <w:tabs>
                <w:tab w:val="left" w:pos="309"/>
                <w:tab w:val="left" w:pos="311"/>
              </w:tabs>
              <w:spacing w:before="55" w:line="273" w:lineRule="auto"/>
              <w:ind w:right="210"/>
              <w:jc w:val="both"/>
              <w:rPr>
                <w:sz w:val="16"/>
              </w:rPr>
            </w:pPr>
            <w:r>
              <w:rPr>
                <w:color w:val="1B377C"/>
                <w:w w:val="105"/>
                <w:sz w:val="16"/>
              </w:rPr>
              <w:t>místa</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regiony</w:t>
            </w:r>
            <w:r>
              <w:rPr>
                <w:color w:val="1B377C"/>
                <w:spacing w:val="-11"/>
                <w:w w:val="105"/>
                <w:sz w:val="16"/>
              </w:rPr>
              <w:t xml:space="preserve"> </w:t>
            </w:r>
            <w:r>
              <w:rPr>
                <w:color w:val="1B377C"/>
                <w:w w:val="105"/>
                <w:sz w:val="16"/>
              </w:rPr>
              <w:t>světa:</w:t>
            </w:r>
            <w:r>
              <w:rPr>
                <w:color w:val="1B377C"/>
                <w:spacing w:val="-12"/>
                <w:w w:val="105"/>
                <w:sz w:val="16"/>
              </w:rPr>
              <w:t xml:space="preserve"> </w:t>
            </w:r>
            <w:r>
              <w:rPr>
                <w:color w:val="1B377C"/>
                <w:w w:val="105"/>
                <w:sz w:val="16"/>
              </w:rPr>
              <w:t>chov</w:t>
            </w:r>
            <w:r>
              <w:rPr>
                <w:color w:val="1B377C"/>
                <w:spacing w:val="-12"/>
                <w:w w:val="105"/>
                <w:sz w:val="16"/>
              </w:rPr>
              <w:t xml:space="preserve"> </w:t>
            </w:r>
            <w:r>
              <w:rPr>
                <w:color w:val="1B377C"/>
                <w:w w:val="105"/>
                <w:sz w:val="16"/>
              </w:rPr>
              <w:t>ryb</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Česku</w:t>
            </w:r>
            <w:r>
              <w:rPr>
                <w:color w:val="1B377C"/>
                <w:spacing w:val="-12"/>
                <w:w w:val="105"/>
                <w:sz w:val="16"/>
              </w:rPr>
              <w:t xml:space="preserve"> </w:t>
            </w:r>
            <w:r>
              <w:rPr>
                <w:color w:val="1B377C"/>
                <w:w w:val="105"/>
                <w:sz w:val="16"/>
              </w:rPr>
              <w:t>(např.</w:t>
            </w:r>
            <w:r>
              <w:rPr>
                <w:color w:val="1B377C"/>
                <w:spacing w:val="-12"/>
                <w:w w:val="105"/>
                <w:sz w:val="16"/>
              </w:rPr>
              <w:t xml:space="preserve"> </w:t>
            </w:r>
            <w:r>
              <w:rPr>
                <w:color w:val="1B377C"/>
                <w:w w:val="105"/>
                <w:sz w:val="16"/>
              </w:rPr>
              <w:t>Jihočeský kraj), rybolov – rozmístění, vliv na přírodu a společnost, případová studie světového přístavu</w:t>
            </w:r>
          </w:p>
        </w:tc>
      </w:tr>
      <w:tr w:rsidR="00750E3E">
        <w:trPr>
          <w:trHeight w:val="1874"/>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13"/>
              </w:numPr>
              <w:tabs>
                <w:tab w:val="left" w:pos="309"/>
                <w:tab w:val="left" w:pos="311"/>
              </w:tabs>
              <w:spacing w:before="42" w:line="252" w:lineRule="auto"/>
              <w:ind w:right="61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13"/>
              </w:numPr>
              <w:tabs>
                <w:tab w:val="left" w:pos="310"/>
              </w:tabs>
              <w:spacing w:before="18"/>
              <w:ind w:left="310" w:hanging="197"/>
              <w:rPr>
                <w:sz w:val="16"/>
              </w:rPr>
            </w:pPr>
            <w:r>
              <w:rPr>
                <w:rFonts w:ascii="Arial Black" w:hAnsi="Arial Black"/>
                <w:color w:val="1B377C"/>
                <w:sz w:val="16"/>
              </w:rPr>
              <w:t>KPP</w:t>
            </w:r>
            <w:r>
              <w:rPr>
                <w:color w:val="1B377C"/>
                <w:sz w:val="16"/>
              </w:rPr>
              <w:t>-REA-000-ZV9-001:</w:t>
            </w:r>
            <w:r>
              <w:rPr>
                <w:color w:val="1B377C"/>
                <w:spacing w:val="4"/>
                <w:sz w:val="16"/>
              </w:rPr>
              <w:t xml:space="preserve"> </w:t>
            </w:r>
            <w:r>
              <w:rPr>
                <w:color w:val="1B377C"/>
                <w:sz w:val="16"/>
              </w:rPr>
              <w:t>Realizuje</w:t>
            </w:r>
            <w:r>
              <w:rPr>
                <w:color w:val="1B377C"/>
                <w:spacing w:val="4"/>
                <w:sz w:val="16"/>
              </w:rPr>
              <w:t xml:space="preserve"> </w:t>
            </w:r>
            <w:r>
              <w:rPr>
                <w:color w:val="1B377C"/>
                <w:sz w:val="16"/>
              </w:rPr>
              <w:t>aktivity</w:t>
            </w:r>
            <w:r>
              <w:rPr>
                <w:color w:val="1B377C"/>
                <w:spacing w:val="4"/>
                <w:sz w:val="16"/>
              </w:rPr>
              <w:t xml:space="preserve"> </w:t>
            </w:r>
            <w:r>
              <w:rPr>
                <w:color w:val="1B377C"/>
                <w:sz w:val="16"/>
              </w:rPr>
              <w:t>podle</w:t>
            </w:r>
            <w:r>
              <w:rPr>
                <w:color w:val="1B377C"/>
                <w:spacing w:val="4"/>
                <w:sz w:val="16"/>
              </w:rPr>
              <w:t xml:space="preserve"> </w:t>
            </w:r>
            <w:r>
              <w:rPr>
                <w:color w:val="1B377C"/>
                <w:sz w:val="16"/>
              </w:rPr>
              <w:t>vlastních</w:t>
            </w:r>
            <w:r>
              <w:rPr>
                <w:color w:val="1B377C"/>
                <w:spacing w:val="4"/>
                <w:sz w:val="16"/>
              </w:rPr>
              <w:t xml:space="preserve"> </w:t>
            </w:r>
            <w:r>
              <w:rPr>
                <w:color w:val="1B377C"/>
                <w:sz w:val="16"/>
              </w:rPr>
              <w:t>či</w:t>
            </w:r>
            <w:r>
              <w:rPr>
                <w:color w:val="1B377C"/>
                <w:spacing w:val="4"/>
                <w:sz w:val="16"/>
              </w:rPr>
              <w:t xml:space="preserve"> </w:t>
            </w:r>
            <w:r>
              <w:rPr>
                <w:color w:val="1B377C"/>
                <w:sz w:val="16"/>
              </w:rPr>
              <w:t>skupinových</w:t>
            </w:r>
            <w:r>
              <w:rPr>
                <w:color w:val="1B377C"/>
                <w:spacing w:val="4"/>
                <w:sz w:val="16"/>
              </w:rPr>
              <w:t xml:space="preserve"> </w:t>
            </w:r>
            <w:r>
              <w:rPr>
                <w:color w:val="1B377C"/>
                <w:spacing w:val="-2"/>
                <w:sz w:val="16"/>
              </w:rPr>
              <w:t>postupů.</w:t>
            </w:r>
          </w:p>
          <w:p w:rsidR="00750E3E" w:rsidRDefault="000B7D51">
            <w:pPr>
              <w:pStyle w:val="TableParagraph"/>
              <w:numPr>
                <w:ilvl w:val="0"/>
                <w:numId w:val="113"/>
              </w:numPr>
              <w:tabs>
                <w:tab w:val="left" w:pos="310"/>
              </w:tabs>
              <w:spacing w:before="13"/>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113"/>
              </w:numPr>
              <w:tabs>
                <w:tab w:val="left" w:pos="310"/>
              </w:tabs>
              <w:spacing w:before="12"/>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13"/>
              </w:numPr>
              <w:tabs>
                <w:tab w:val="left" w:pos="310"/>
              </w:tabs>
              <w:spacing w:before="13"/>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tc>
      </w:tr>
      <w:tr w:rsidR="00750E3E">
        <w:trPr>
          <w:trHeight w:val="921"/>
        </w:trPr>
        <w:tc>
          <w:tcPr>
            <w:tcW w:w="9412" w:type="dxa"/>
            <w:gridSpan w:val="3"/>
            <w:shd w:val="clear" w:color="auto" w:fill="F3F3F3"/>
          </w:tcPr>
          <w:p w:rsidR="00750E3E" w:rsidRDefault="000B7D51">
            <w:pPr>
              <w:pStyle w:val="TableParagraph"/>
              <w:spacing w:before="104"/>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right="522"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PTU</w:t>
            </w:r>
            <w:r>
              <w:rPr>
                <w:color w:val="1B377C"/>
                <w:w w:val="105"/>
                <w:sz w:val="16"/>
              </w:rPr>
              <w:t>-000-000-ZV9-001:</w:t>
            </w:r>
            <w:r>
              <w:rPr>
                <w:color w:val="1B377C"/>
                <w:spacing w:val="-10"/>
                <w:w w:val="105"/>
                <w:sz w:val="16"/>
              </w:rPr>
              <w:t xml:space="preserve"> </w:t>
            </w:r>
            <w:r>
              <w:rPr>
                <w:color w:val="1B377C"/>
                <w:w w:val="105"/>
                <w:sz w:val="16"/>
              </w:rPr>
              <w:t>Vyhledá</w:t>
            </w:r>
            <w:r>
              <w:rPr>
                <w:color w:val="1B377C"/>
                <w:spacing w:val="-9"/>
                <w:w w:val="105"/>
                <w:sz w:val="16"/>
              </w:rPr>
              <w:t xml:space="preserve"> </w:t>
            </w:r>
            <w:r>
              <w:rPr>
                <w:color w:val="1B377C"/>
                <w:w w:val="105"/>
                <w:sz w:val="16"/>
              </w:rPr>
              <w:t>příklady,</w:t>
            </w:r>
            <w:r>
              <w:rPr>
                <w:color w:val="1B377C"/>
                <w:spacing w:val="-9"/>
                <w:w w:val="105"/>
                <w:sz w:val="16"/>
              </w:rPr>
              <w:t xml:space="preserve"> </w:t>
            </w:r>
            <w:r>
              <w:rPr>
                <w:color w:val="1B377C"/>
                <w:w w:val="105"/>
                <w:sz w:val="16"/>
              </w:rPr>
              <w:t>kdy</w:t>
            </w:r>
            <w:r>
              <w:rPr>
                <w:color w:val="1B377C"/>
                <w:spacing w:val="-9"/>
                <w:w w:val="105"/>
                <w:sz w:val="16"/>
              </w:rPr>
              <w:t xml:space="preserve"> </w:t>
            </w:r>
            <w:r>
              <w:rPr>
                <w:color w:val="1B377C"/>
                <w:w w:val="105"/>
                <w:sz w:val="16"/>
              </w:rPr>
              <w:t>lidské</w:t>
            </w:r>
            <w:r>
              <w:rPr>
                <w:color w:val="1B377C"/>
                <w:spacing w:val="-9"/>
                <w:w w:val="105"/>
                <w:sz w:val="16"/>
              </w:rPr>
              <w:t xml:space="preserve"> </w:t>
            </w:r>
            <w:r>
              <w:rPr>
                <w:color w:val="1B377C"/>
                <w:w w:val="105"/>
                <w:sz w:val="16"/>
              </w:rPr>
              <w:t>zásahy</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prostředí</w:t>
            </w:r>
            <w:r>
              <w:rPr>
                <w:color w:val="1B377C"/>
                <w:spacing w:val="-9"/>
                <w:w w:val="105"/>
                <w:sz w:val="16"/>
              </w:rPr>
              <w:t xml:space="preserve"> </w:t>
            </w:r>
            <w:r>
              <w:rPr>
                <w:color w:val="1B377C"/>
                <w:w w:val="105"/>
                <w:sz w:val="16"/>
              </w:rPr>
              <w:t>přinesly</w:t>
            </w:r>
            <w:r>
              <w:rPr>
                <w:color w:val="1B377C"/>
                <w:spacing w:val="-9"/>
                <w:w w:val="105"/>
                <w:sz w:val="16"/>
              </w:rPr>
              <w:t xml:space="preserve"> </w:t>
            </w:r>
            <w:r>
              <w:rPr>
                <w:color w:val="1B377C"/>
                <w:w w:val="105"/>
                <w:sz w:val="16"/>
              </w:rPr>
              <w:t>původně</w:t>
            </w:r>
            <w:r>
              <w:rPr>
                <w:color w:val="1B377C"/>
                <w:spacing w:val="-9"/>
                <w:w w:val="105"/>
                <w:sz w:val="16"/>
              </w:rPr>
              <w:t xml:space="preserve"> </w:t>
            </w:r>
            <w:r>
              <w:rPr>
                <w:color w:val="1B377C"/>
                <w:w w:val="105"/>
                <w:sz w:val="16"/>
              </w:rPr>
              <w:t>nepředvídané</w:t>
            </w:r>
            <w:r>
              <w:rPr>
                <w:color w:val="1B377C"/>
                <w:spacing w:val="-9"/>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tc>
      </w:tr>
    </w:tbl>
    <w:p w:rsidR="00750E3E" w:rsidRDefault="00750E3E">
      <w:pPr>
        <w:spacing w:line="252" w:lineRule="auto"/>
        <w:rPr>
          <w:sz w:val="16"/>
        </w:rPr>
        <w:sectPr w:rsidR="00750E3E">
          <w:pgSz w:w="11910" w:h="16840"/>
          <w:pgMar w:top="132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213"/>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12"/>
              </w:numPr>
              <w:tabs>
                <w:tab w:val="left" w:pos="310"/>
              </w:tabs>
              <w:spacing w:before="67"/>
              <w:ind w:left="310" w:hanging="197"/>
              <w:rPr>
                <w:sz w:val="16"/>
              </w:rPr>
            </w:pPr>
            <w:r>
              <w:rPr>
                <w:color w:val="1B377C"/>
                <w:w w:val="105"/>
                <w:sz w:val="16"/>
              </w:rPr>
              <w:t>Proč</w:t>
            </w:r>
            <w:r>
              <w:rPr>
                <w:color w:val="1B377C"/>
                <w:spacing w:val="-11"/>
                <w:w w:val="105"/>
                <w:sz w:val="16"/>
              </w:rPr>
              <w:t xml:space="preserve"> </w:t>
            </w:r>
            <w:r>
              <w:rPr>
                <w:color w:val="1B377C"/>
                <w:w w:val="105"/>
                <w:sz w:val="16"/>
              </w:rPr>
              <w:t>se</w:t>
            </w:r>
            <w:r>
              <w:rPr>
                <w:color w:val="1B377C"/>
                <w:spacing w:val="-11"/>
                <w:w w:val="105"/>
                <w:sz w:val="16"/>
              </w:rPr>
              <w:t xml:space="preserve"> </w:t>
            </w:r>
            <w:r>
              <w:rPr>
                <w:color w:val="1B377C"/>
                <w:w w:val="105"/>
                <w:sz w:val="16"/>
              </w:rPr>
              <w:t>ryba</w:t>
            </w:r>
            <w:r>
              <w:rPr>
                <w:color w:val="1B377C"/>
                <w:spacing w:val="-11"/>
                <w:w w:val="105"/>
                <w:sz w:val="16"/>
              </w:rPr>
              <w:t xml:space="preserve"> </w:t>
            </w:r>
            <w:r>
              <w:rPr>
                <w:color w:val="1B377C"/>
                <w:spacing w:val="-2"/>
                <w:w w:val="105"/>
                <w:sz w:val="16"/>
              </w:rPr>
              <w:t>neutopí?</w:t>
            </w:r>
          </w:p>
          <w:p w:rsidR="00750E3E" w:rsidRDefault="000B7D51">
            <w:pPr>
              <w:pStyle w:val="TableParagraph"/>
              <w:numPr>
                <w:ilvl w:val="0"/>
                <w:numId w:val="112"/>
              </w:numPr>
              <w:tabs>
                <w:tab w:val="left" w:pos="310"/>
              </w:tabs>
              <w:spacing w:before="55"/>
              <w:ind w:left="310" w:hanging="197"/>
              <w:rPr>
                <w:sz w:val="16"/>
              </w:rPr>
            </w:pPr>
            <w:r>
              <w:rPr>
                <w:color w:val="1B377C"/>
                <w:sz w:val="16"/>
              </w:rPr>
              <w:t>Jak</w:t>
            </w:r>
            <w:r>
              <w:rPr>
                <w:color w:val="1B377C"/>
                <w:spacing w:val="8"/>
                <w:sz w:val="16"/>
              </w:rPr>
              <w:t xml:space="preserve"> </w:t>
            </w:r>
            <w:r>
              <w:rPr>
                <w:color w:val="1B377C"/>
                <w:sz w:val="16"/>
              </w:rPr>
              <w:t>funguje</w:t>
            </w:r>
            <w:r>
              <w:rPr>
                <w:color w:val="1B377C"/>
                <w:spacing w:val="8"/>
                <w:sz w:val="16"/>
              </w:rPr>
              <w:t xml:space="preserve"> </w:t>
            </w:r>
            <w:r>
              <w:rPr>
                <w:color w:val="1B377C"/>
                <w:spacing w:val="-2"/>
                <w:sz w:val="16"/>
              </w:rPr>
              <w:t>balón?</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Možné</w:t>
            </w:r>
            <w:r>
              <w:rPr>
                <w:rFonts w:ascii="Arial Black" w:hAnsi="Arial Black"/>
                <w:color w:val="1B377C"/>
                <w:spacing w:val="12"/>
                <w:sz w:val="16"/>
              </w:rPr>
              <w:t xml:space="preserve"> </w:t>
            </w:r>
            <w:r>
              <w:rPr>
                <w:rFonts w:ascii="Arial Black" w:hAnsi="Arial Black"/>
                <w:color w:val="1B377C"/>
                <w:w w:val="90"/>
                <w:sz w:val="16"/>
              </w:rPr>
              <w:t>úvodní</w:t>
            </w:r>
            <w:r>
              <w:rPr>
                <w:rFonts w:ascii="Arial Black" w:hAnsi="Arial Black"/>
                <w:color w:val="1B377C"/>
                <w:spacing w:val="12"/>
                <w:sz w:val="16"/>
              </w:rPr>
              <w:t xml:space="preserve"> </w:t>
            </w:r>
            <w:r>
              <w:rPr>
                <w:rFonts w:ascii="Arial Black" w:hAnsi="Arial Black"/>
                <w:color w:val="1B377C"/>
                <w:spacing w:val="-2"/>
                <w:w w:val="90"/>
                <w:sz w:val="16"/>
              </w:rPr>
              <w:t>úlohy:</w:t>
            </w:r>
          </w:p>
          <w:p w:rsidR="00750E3E" w:rsidRDefault="000B7D51">
            <w:pPr>
              <w:pStyle w:val="TableParagraph"/>
              <w:numPr>
                <w:ilvl w:val="0"/>
                <w:numId w:val="112"/>
              </w:numPr>
              <w:tabs>
                <w:tab w:val="left" w:pos="310"/>
              </w:tabs>
              <w:spacing w:before="67"/>
              <w:ind w:left="310" w:hanging="197"/>
              <w:rPr>
                <w:sz w:val="16"/>
              </w:rPr>
            </w:pPr>
            <w:r>
              <w:rPr>
                <w:color w:val="1B377C"/>
                <w:w w:val="105"/>
                <w:sz w:val="16"/>
              </w:rPr>
              <w:t>Úloha</w:t>
            </w:r>
            <w:r>
              <w:rPr>
                <w:color w:val="1B377C"/>
                <w:spacing w:val="2"/>
                <w:w w:val="105"/>
                <w:sz w:val="16"/>
              </w:rPr>
              <w:t xml:space="preserve"> </w:t>
            </w:r>
            <w:r>
              <w:rPr>
                <w:color w:val="1B377C"/>
                <w:w w:val="105"/>
                <w:sz w:val="16"/>
              </w:rPr>
              <w:t>Udržitelný</w:t>
            </w:r>
            <w:r>
              <w:rPr>
                <w:color w:val="1B377C"/>
                <w:spacing w:val="2"/>
                <w:w w:val="105"/>
                <w:sz w:val="16"/>
              </w:rPr>
              <w:t xml:space="preserve"> </w:t>
            </w:r>
            <w:r>
              <w:rPr>
                <w:color w:val="1B377C"/>
                <w:w w:val="105"/>
                <w:sz w:val="16"/>
              </w:rPr>
              <w:t>chov</w:t>
            </w:r>
            <w:r>
              <w:rPr>
                <w:color w:val="1B377C"/>
                <w:spacing w:val="2"/>
                <w:w w:val="105"/>
                <w:sz w:val="16"/>
              </w:rPr>
              <w:t xml:space="preserve"> </w:t>
            </w:r>
            <w:r>
              <w:rPr>
                <w:color w:val="1B377C"/>
                <w:w w:val="105"/>
                <w:sz w:val="16"/>
              </w:rPr>
              <w:t>ryb</w:t>
            </w:r>
            <w:r>
              <w:rPr>
                <w:color w:val="1B377C"/>
                <w:spacing w:val="2"/>
                <w:w w:val="105"/>
                <w:sz w:val="16"/>
              </w:rPr>
              <w:t xml:space="preserve"> </w:t>
            </w:r>
            <w:r>
              <w:rPr>
                <w:color w:val="1B377C"/>
                <w:w w:val="105"/>
                <w:sz w:val="16"/>
              </w:rPr>
              <w:t>(uvolněné</w:t>
            </w:r>
            <w:r>
              <w:rPr>
                <w:color w:val="1B377C"/>
                <w:spacing w:val="3"/>
                <w:w w:val="105"/>
                <w:sz w:val="16"/>
              </w:rPr>
              <w:t xml:space="preserve"> </w:t>
            </w:r>
            <w:r>
              <w:rPr>
                <w:color w:val="1B377C"/>
                <w:w w:val="105"/>
                <w:sz w:val="16"/>
              </w:rPr>
              <w:t>úlohy</w:t>
            </w:r>
            <w:r>
              <w:rPr>
                <w:color w:val="1B377C"/>
                <w:spacing w:val="2"/>
                <w:w w:val="105"/>
                <w:sz w:val="16"/>
              </w:rPr>
              <w:t xml:space="preserve"> </w:t>
            </w:r>
            <w:r>
              <w:rPr>
                <w:color w:val="1B377C"/>
                <w:spacing w:val="-2"/>
                <w:w w:val="105"/>
                <w:sz w:val="16"/>
              </w:rPr>
              <w:t>PISA)</w:t>
            </w:r>
          </w:p>
          <w:p w:rsidR="00750E3E" w:rsidRDefault="000B7D51">
            <w:pPr>
              <w:pStyle w:val="TableParagraph"/>
              <w:numPr>
                <w:ilvl w:val="1"/>
                <w:numId w:val="112"/>
              </w:numPr>
              <w:tabs>
                <w:tab w:val="left" w:pos="508"/>
                <w:tab w:val="left" w:pos="510"/>
              </w:tabs>
              <w:spacing w:before="28" w:line="249" w:lineRule="auto"/>
              <w:ind w:right="209"/>
              <w:rPr>
                <w:rFonts w:ascii="Calibri" w:hAnsi="Calibri"/>
                <w:i/>
                <w:sz w:val="16"/>
              </w:rPr>
            </w:pPr>
            <w:hyperlink r:id="rId31">
              <w:r>
                <w:rPr>
                  <w:rFonts w:ascii="Calibri" w:hAnsi="Calibri"/>
                  <w:i/>
                  <w:color w:val="4975FC"/>
                  <w:spacing w:val="-2"/>
                  <w:w w:val="105"/>
                  <w:sz w:val="16"/>
                  <w:u w:val="single" w:color="4975FC"/>
                </w:rPr>
                <w:t>https://www.csicr.cz/Csicr/media/Prilohy/PDF_el._publikace/Mezin%c3%a1rodn%c3%ad%20%c5%a1et%c5%99en%c3%ad/</w:t>
              </w:r>
            </w:hyperlink>
            <w:r>
              <w:rPr>
                <w:rFonts w:ascii="Calibri" w:hAnsi="Calibri"/>
                <w:i/>
                <w:color w:val="4975FC"/>
                <w:spacing w:val="80"/>
                <w:w w:val="105"/>
                <w:sz w:val="16"/>
              </w:rPr>
              <w:t xml:space="preserve">  </w:t>
            </w:r>
            <w:r>
              <w:rPr>
                <w:rFonts w:ascii="Calibri" w:hAnsi="Calibri"/>
                <w:i/>
                <w:color w:val="4975FC"/>
                <w:spacing w:val="-2"/>
                <w:w w:val="105"/>
                <w:sz w:val="16"/>
                <w:u w:val="single" w:color="4975FC"/>
              </w:rPr>
              <w:t>PISA_2015_up_2019_final_w</w:t>
            </w:r>
            <w:r>
              <w:rPr>
                <w:rFonts w:ascii="Calibri" w:hAnsi="Calibri"/>
                <w:i/>
                <w:color w:val="4975FC"/>
                <w:spacing w:val="-2"/>
                <w:w w:val="105"/>
                <w:sz w:val="16"/>
                <w:u w:val="single" w:color="4975FC"/>
              </w:rPr>
              <w:t>eb.pdf</w:t>
            </w:r>
          </w:p>
          <w:p w:rsidR="00750E3E" w:rsidRDefault="000B7D51">
            <w:pPr>
              <w:pStyle w:val="TableParagraph"/>
              <w:spacing w:before="41"/>
              <w:ind w:left="113"/>
              <w:rPr>
                <w:rFonts w:ascii="Arial Black" w:hAnsi="Arial Black"/>
                <w:sz w:val="16"/>
              </w:rPr>
            </w:pPr>
            <w:r>
              <w:rPr>
                <w:rFonts w:ascii="Arial Black" w:hAnsi="Arial Black"/>
                <w:color w:val="1B377C"/>
                <w:spacing w:val="-6"/>
                <w:sz w:val="16"/>
              </w:rPr>
              <w:t>Moře</w:t>
            </w:r>
            <w:r>
              <w:rPr>
                <w:rFonts w:ascii="Arial Black" w:hAnsi="Arial Black"/>
                <w:color w:val="1B377C"/>
                <w:spacing w:val="-11"/>
                <w:sz w:val="16"/>
              </w:rPr>
              <w:t xml:space="preserve"> </w:t>
            </w:r>
            <w:r>
              <w:rPr>
                <w:rFonts w:ascii="Arial Black" w:hAnsi="Arial Black"/>
                <w:color w:val="1B377C"/>
                <w:spacing w:val="-6"/>
                <w:sz w:val="16"/>
              </w:rPr>
              <w:t>v</w:t>
            </w:r>
            <w:r>
              <w:rPr>
                <w:rFonts w:ascii="Arial Black" w:hAnsi="Arial Black"/>
                <w:color w:val="1B377C"/>
                <w:spacing w:val="-11"/>
                <w:sz w:val="16"/>
              </w:rPr>
              <w:t xml:space="preserve"> </w:t>
            </w:r>
            <w:r>
              <w:rPr>
                <w:rFonts w:ascii="Arial Black" w:hAnsi="Arial Black"/>
                <w:color w:val="1B377C"/>
                <w:spacing w:val="-6"/>
                <w:sz w:val="16"/>
              </w:rPr>
              <w:t>lahvi</w:t>
            </w:r>
          </w:p>
          <w:p w:rsidR="00750E3E" w:rsidRDefault="000B7D51">
            <w:pPr>
              <w:pStyle w:val="TableParagraph"/>
              <w:numPr>
                <w:ilvl w:val="1"/>
                <w:numId w:val="112"/>
              </w:numPr>
              <w:tabs>
                <w:tab w:val="left" w:pos="508"/>
              </w:tabs>
              <w:spacing w:before="41"/>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3"/>
              <w:ind w:left="113"/>
              <w:rPr>
                <w:rFonts w:ascii="Arial Black" w:hAnsi="Arial Black"/>
                <w:sz w:val="16"/>
              </w:rPr>
            </w:pPr>
            <w:r>
              <w:rPr>
                <w:rFonts w:ascii="Arial Black" w:hAnsi="Arial Black"/>
                <w:color w:val="1B377C"/>
                <w:w w:val="90"/>
                <w:sz w:val="16"/>
              </w:rPr>
              <w:t>Jak</w:t>
            </w:r>
            <w:r>
              <w:rPr>
                <w:rFonts w:ascii="Arial Black" w:hAnsi="Arial Black"/>
                <w:color w:val="1B377C"/>
                <w:spacing w:val="-5"/>
                <w:sz w:val="16"/>
              </w:rPr>
              <w:t xml:space="preserve"> </w:t>
            </w:r>
            <w:r>
              <w:rPr>
                <w:rFonts w:ascii="Arial Black" w:hAnsi="Arial Black"/>
                <w:color w:val="1B377C"/>
                <w:w w:val="90"/>
                <w:sz w:val="16"/>
              </w:rPr>
              <w:t>hluboko</w:t>
            </w:r>
            <w:r>
              <w:rPr>
                <w:rFonts w:ascii="Arial Black" w:hAnsi="Arial Black"/>
                <w:color w:val="1B377C"/>
                <w:spacing w:val="-5"/>
                <w:sz w:val="16"/>
              </w:rPr>
              <w:t xml:space="preserve"> </w:t>
            </w:r>
            <w:r>
              <w:rPr>
                <w:rFonts w:ascii="Arial Black" w:hAnsi="Arial Black"/>
                <w:color w:val="1B377C"/>
                <w:w w:val="90"/>
                <w:sz w:val="16"/>
              </w:rPr>
              <w:t>mohou</w:t>
            </w:r>
            <w:r>
              <w:rPr>
                <w:rFonts w:ascii="Arial Black" w:hAnsi="Arial Black"/>
                <w:color w:val="1B377C"/>
                <w:spacing w:val="-4"/>
                <w:sz w:val="16"/>
              </w:rPr>
              <w:t xml:space="preserve"> </w:t>
            </w:r>
            <w:r>
              <w:rPr>
                <w:rFonts w:ascii="Arial Black" w:hAnsi="Arial Black"/>
                <w:color w:val="1B377C"/>
                <w:w w:val="90"/>
                <w:sz w:val="16"/>
              </w:rPr>
              <w:t>žít</w:t>
            </w:r>
            <w:r>
              <w:rPr>
                <w:rFonts w:ascii="Arial Black" w:hAnsi="Arial Black"/>
                <w:color w:val="1B377C"/>
                <w:spacing w:val="-5"/>
                <w:sz w:val="16"/>
              </w:rPr>
              <w:t xml:space="preserve"> </w:t>
            </w:r>
            <w:r>
              <w:rPr>
                <w:rFonts w:ascii="Arial Black" w:hAnsi="Arial Black"/>
                <w:color w:val="1B377C"/>
                <w:spacing w:val="-2"/>
                <w:w w:val="90"/>
                <w:sz w:val="16"/>
              </w:rPr>
              <w:t>ryby?</w:t>
            </w:r>
          </w:p>
          <w:p w:rsidR="00750E3E" w:rsidRDefault="000B7D51">
            <w:pPr>
              <w:pStyle w:val="TableParagraph"/>
              <w:numPr>
                <w:ilvl w:val="1"/>
                <w:numId w:val="112"/>
              </w:numPr>
              <w:tabs>
                <w:tab w:val="left" w:pos="508"/>
                <w:tab w:val="left" w:pos="510"/>
              </w:tabs>
              <w:spacing w:before="41" w:line="252" w:lineRule="auto"/>
              <w:ind w:right="210"/>
              <w:rPr>
                <w:sz w:val="16"/>
              </w:rPr>
            </w:pPr>
            <w:r>
              <w:rPr>
                <w:color w:val="1B377C"/>
                <w:w w:val="105"/>
                <w:sz w:val="16"/>
              </w:rPr>
              <w:t xml:space="preserve">Žáci ponoří PET lahve naplněné vodou do nádoby a sledují, jak tlak mění jejich tvar a simuluje podmínky hlubokých </w:t>
            </w:r>
            <w:r>
              <w:rPr>
                <w:color w:val="1B377C"/>
                <w:spacing w:val="-2"/>
                <w:w w:val="105"/>
                <w:sz w:val="16"/>
              </w:rPr>
              <w:t>oceánů.</w:t>
            </w:r>
          </w:p>
        </w:tc>
      </w:tr>
      <w:tr w:rsidR="00750E3E">
        <w:trPr>
          <w:trHeight w:val="6953"/>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11"/>
              </w:numPr>
              <w:tabs>
                <w:tab w:val="left" w:pos="309"/>
                <w:tab w:val="left" w:pos="311"/>
              </w:tabs>
              <w:spacing w:before="41" w:line="252" w:lineRule="auto"/>
              <w:ind w:right="217"/>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1"/>
                <w:numId w:val="111"/>
              </w:numPr>
              <w:tabs>
                <w:tab w:val="left" w:pos="508"/>
              </w:tabs>
              <w:spacing w:before="19"/>
              <w:ind w:left="508" w:hanging="197"/>
              <w:rPr>
                <w:sz w:val="16"/>
              </w:rPr>
            </w:pPr>
            <w:proofErr w:type="spellStart"/>
            <w:r>
              <w:rPr>
                <w:color w:val="1B377C"/>
                <w:w w:val="105"/>
                <w:sz w:val="16"/>
              </w:rPr>
              <w:t>opříklad</w:t>
            </w:r>
            <w:proofErr w:type="spellEnd"/>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plování</w:t>
            </w:r>
            <w:r>
              <w:rPr>
                <w:color w:val="1B377C"/>
                <w:spacing w:val="5"/>
                <w:w w:val="105"/>
                <w:sz w:val="16"/>
              </w:rPr>
              <w:t xml:space="preserve"> </w:t>
            </w:r>
            <w:r>
              <w:rPr>
                <w:color w:val="1B377C"/>
                <w:spacing w:val="-2"/>
                <w:w w:val="105"/>
                <w:sz w:val="16"/>
              </w:rPr>
              <w:t>těles...</w:t>
            </w:r>
          </w:p>
          <w:p w:rsidR="00750E3E" w:rsidRDefault="000B7D51">
            <w:pPr>
              <w:pStyle w:val="TableParagraph"/>
              <w:numPr>
                <w:ilvl w:val="0"/>
                <w:numId w:val="111"/>
              </w:numPr>
              <w:tabs>
                <w:tab w:val="left" w:pos="309"/>
                <w:tab w:val="left" w:pos="311"/>
              </w:tabs>
              <w:spacing w:before="12" w:line="252" w:lineRule="auto"/>
              <w:ind w:right="492"/>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w:t>
            </w:r>
            <w:r>
              <w:rPr>
                <w:color w:val="1B377C"/>
                <w:sz w:val="16"/>
              </w:rPr>
              <w:t>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1"/>
                <w:numId w:val="111"/>
              </w:numPr>
              <w:tabs>
                <w:tab w:val="left" w:pos="508"/>
                <w:tab w:val="left" w:pos="510"/>
              </w:tabs>
              <w:spacing w:before="19" w:line="252" w:lineRule="auto"/>
              <w:ind w:right="406"/>
              <w:rPr>
                <w:sz w:val="16"/>
              </w:rPr>
            </w:pPr>
            <w:r>
              <w:rPr>
                <w:color w:val="1B377C"/>
                <w:w w:val="105"/>
                <w:sz w:val="16"/>
              </w:rPr>
              <w:t>příklad konkrétního učiva: hustota, tlak v kapalinách: hydrostatický tlak, hydrostatická tlaková síla; vztlaková síla, Archimedův</w:t>
            </w:r>
            <w:r>
              <w:rPr>
                <w:color w:val="1B377C"/>
                <w:spacing w:val="-2"/>
                <w:w w:val="105"/>
                <w:sz w:val="16"/>
              </w:rPr>
              <w:t xml:space="preserve"> </w:t>
            </w:r>
            <w:r>
              <w:rPr>
                <w:color w:val="1B377C"/>
                <w:w w:val="105"/>
                <w:sz w:val="16"/>
              </w:rPr>
              <w:t>zákon...</w:t>
            </w:r>
          </w:p>
          <w:p w:rsidR="00750E3E" w:rsidRDefault="000B7D51">
            <w:pPr>
              <w:pStyle w:val="TableParagraph"/>
              <w:numPr>
                <w:ilvl w:val="0"/>
                <w:numId w:val="111"/>
              </w:numPr>
              <w:tabs>
                <w:tab w:val="left" w:pos="309"/>
                <w:tab w:val="left" w:pos="311"/>
              </w:tabs>
              <w:spacing w:before="18" w:line="252" w:lineRule="auto"/>
              <w:ind w:right="770"/>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1"/>
                <w:numId w:val="111"/>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 učiva:</w:t>
            </w:r>
            <w:r>
              <w:rPr>
                <w:color w:val="1B377C"/>
                <w:spacing w:val="-1"/>
                <w:w w:val="105"/>
                <w:sz w:val="16"/>
              </w:rPr>
              <w:t xml:space="preserve"> </w:t>
            </w:r>
            <w:r>
              <w:rPr>
                <w:color w:val="1B377C"/>
                <w:w w:val="105"/>
                <w:sz w:val="16"/>
              </w:rPr>
              <w:t>přímočaré šíření</w:t>
            </w:r>
            <w:r>
              <w:rPr>
                <w:color w:val="1B377C"/>
                <w:spacing w:val="-1"/>
                <w:w w:val="105"/>
                <w:sz w:val="16"/>
              </w:rPr>
              <w:t xml:space="preserve"> </w:t>
            </w:r>
            <w:r>
              <w:rPr>
                <w:color w:val="1B377C"/>
                <w:w w:val="105"/>
                <w:sz w:val="16"/>
              </w:rPr>
              <w:t>světla, odraz</w:t>
            </w:r>
            <w:r>
              <w:rPr>
                <w:color w:val="1B377C"/>
                <w:spacing w:val="-1"/>
                <w:w w:val="105"/>
                <w:sz w:val="16"/>
              </w:rPr>
              <w:t xml:space="preserve"> </w:t>
            </w:r>
            <w:r>
              <w:rPr>
                <w:color w:val="1B377C"/>
                <w:w w:val="105"/>
                <w:sz w:val="16"/>
              </w:rPr>
              <w:t>světla, lom</w:t>
            </w:r>
            <w:r>
              <w:rPr>
                <w:color w:val="1B377C"/>
                <w:spacing w:val="-1"/>
                <w:w w:val="105"/>
                <w:sz w:val="16"/>
              </w:rPr>
              <w:t xml:space="preserve"> </w:t>
            </w:r>
            <w:r>
              <w:rPr>
                <w:color w:val="1B377C"/>
                <w:spacing w:val="-2"/>
                <w:w w:val="105"/>
                <w:sz w:val="16"/>
              </w:rPr>
              <w:t>světla...</w:t>
            </w:r>
          </w:p>
          <w:p w:rsidR="00750E3E" w:rsidRDefault="000B7D51">
            <w:pPr>
              <w:pStyle w:val="TableParagraph"/>
              <w:spacing w:before="4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11"/>
              </w:numPr>
              <w:tabs>
                <w:tab w:val="left" w:pos="309"/>
                <w:tab w:val="left" w:pos="311"/>
              </w:tabs>
              <w:spacing w:before="41"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w:t>
            </w:r>
            <w:r>
              <w:rPr>
                <w:color w:val="1B377C"/>
                <w:w w:val="105"/>
                <w:sz w:val="16"/>
              </w:rPr>
              <w:t>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111"/>
              </w:numPr>
              <w:tabs>
                <w:tab w:val="left" w:pos="508"/>
                <w:tab w:val="left" w:pos="510"/>
              </w:tabs>
              <w:spacing w:before="18" w:line="252" w:lineRule="auto"/>
              <w:ind w:right="248"/>
              <w:rPr>
                <w:sz w:val="16"/>
              </w:rPr>
            </w:pPr>
            <w:r>
              <w:rPr>
                <w:color w:val="1B377C"/>
                <w:w w:val="105"/>
                <w:sz w:val="16"/>
              </w:rPr>
              <w:t>příklad konkrétního učiva: ekosystémy (např. lidská sídla a moře a oceány s vybranými zástupci or</w:t>
            </w:r>
            <w:r>
              <w:rPr>
                <w:color w:val="1B377C"/>
                <w:w w:val="105"/>
                <w:sz w:val="16"/>
              </w:rPr>
              <w:t>ganismů), dopad lidské činnosti na okolní prostředí...</w:t>
            </w:r>
          </w:p>
          <w:p w:rsidR="00750E3E" w:rsidRDefault="000B7D51">
            <w:pPr>
              <w:pStyle w:val="TableParagraph"/>
              <w:numPr>
                <w:ilvl w:val="0"/>
                <w:numId w:val="111"/>
              </w:numPr>
              <w:tabs>
                <w:tab w:val="left" w:pos="309"/>
                <w:tab w:val="left" w:pos="311"/>
              </w:tabs>
              <w:spacing w:before="18" w:line="252" w:lineRule="auto"/>
              <w:ind w:right="531"/>
              <w:rPr>
                <w:sz w:val="16"/>
              </w:rPr>
            </w:pPr>
            <w:r>
              <w:rPr>
                <w:color w:val="1B377C"/>
                <w:w w:val="105"/>
                <w:sz w:val="16"/>
              </w:rPr>
              <w:t>CAP-</w:t>
            </w:r>
            <w:r>
              <w:rPr>
                <w:rFonts w:ascii="Arial Black" w:hAnsi="Arial Black"/>
                <w:color w:val="1B377C"/>
                <w:w w:val="105"/>
                <w:sz w:val="16"/>
              </w:rPr>
              <w:t>PRI</w:t>
            </w:r>
            <w:r>
              <w:rPr>
                <w:color w:val="1B377C"/>
                <w:w w:val="105"/>
                <w:sz w:val="16"/>
              </w:rPr>
              <w:t>-004-ZV9-012:</w:t>
            </w:r>
            <w:r>
              <w:rPr>
                <w:color w:val="1B377C"/>
                <w:spacing w:val="-10"/>
                <w:w w:val="105"/>
                <w:sz w:val="16"/>
              </w:rPr>
              <w:t xml:space="preserve"> </w:t>
            </w:r>
            <w:r>
              <w:rPr>
                <w:color w:val="1B377C"/>
                <w:w w:val="105"/>
                <w:sz w:val="16"/>
              </w:rPr>
              <w:t>Určí</w:t>
            </w:r>
            <w:r>
              <w:rPr>
                <w:color w:val="1B377C"/>
                <w:spacing w:val="-10"/>
                <w:w w:val="105"/>
                <w:sz w:val="16"/>
              </w:rPr>
              <w:t xml:space="preserve"> </w:t>
            </w:r>
            <w:r>
              <w:rPr>
                <w:color w:val="1B377C"/>
                <w:w w:val="105"/>
                <w:sz w:val="16"/>
              </w:rPr>
              <w:t>vybrané</w:t>
            </w:r>
            <w:r>
              <w:rPr>
                <w:color w:val="1B377C"/>
                <w:spacing w:val="-10"/>
                <w:w w:val="105"/>
                <w:sz w:val="16"/>
              </w:rPr>
              <w:t xml:space="preserve"> </w:t>
            </w:r>
            <w:r>
              <w:rPr>
                <w:color w:val="1B377C"/>
                <w:w w:val="105"/>
                <w:sz w:val="16"/>
              </w:rPr>
              <w:t>druhy</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zdůvodní</w:t>
            </w:r>
            <w:r>
              <w:rPr>
                <w:color w:val="1B377C"/>
                <w:spacing w:val="-10"/>
                <w:w w:val="105"/>
                <w:sz w:val="16"/>
              </w:rPr>
              <w:t xml:space="preserve"> </w:t>
            </w:r>
            <w:r>
              <w:rPr>
                <w:color w:val="1B377C"/>
                <w:w w:val="105"/>
                <w:sz w:val="16"/>
              </w:rPr>
              <w:t>jejich</w:t>
            </w:r>
            <w:r>
              <w:rPr>
                <w:color w:val="1B377C"/>
                <w:spacing w:val="-10"/>
                <w:w w:val="105"/>
                <w:sz w:val="16"/>
              </w:rPr>
              <w:t xml:space="preserve"> </w:t>
            </w:r>
            <w:r>
              <w:rPr>
                <w:color w:val="1B377C"/>
                <w:w w:val="105"/>
                <w:sz w:val="16"/>
              </w:rPr>
              <w:t>zařazení</w:t>
            </w:r>
            <w:r>
              <w:rPr>
                <w:color w:val="1B377C"/>
                <w:spacing w:val="-10"/>
                <w:w w:val="105"/>
                <w:sz w:val="16"/>
              </w:rPr>
              <w:t xml:space="preserve"> </w:t>
            </w:r>
            <w:proofErr w:type="spellStart"/>
            <w:r>
              <w:rPr>
                <w:color w:val="1B377C"/>
                <w:w w:val="105"/>
                <w:sz w:val="16"/>
              </w:rPr>
              <w:t>dtaxonomických</w:t>
            </w:r>
            <w:proofErr w:type="spellEnd"/>
            <w:r>
              <w:rPr>
                <w:color w:val="1B377C"/>
                <w:spacing w:val="-10"/>
                <w:w w:val="105"/>
                <w:sz w:val="16"/>
              </w:rPr>
              <w:t xml:space="preserve"> </w:t>
            </w:r>
            <w:r>
              <w:rPr>
                <w:color w:val="1B377C"/>
                <w:w w:val="105"/>
                <w:sz w:val="16"/>
              </w:rPr>
              <w:t>skupin</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základě</w:t>
            </w:r>
            <w:r>
              <w:rPr>
                <w:color w:val="1B377C"/>
                <w:spacing w:val="-10"/>
                <w:w w:val="105"/>
                <w:sz w:val="16"/>
              </w:rPr>
              <w:t xml:space="preserve"> </w:t>
            </w:r>
            <w:r>
              <w:rPr>
                <w:color w:val="1B377C"/>
                <w:w w:val="105"/>
                <w:sz w:val="16"/>
              </w:rPr>
              <w:t>typických znaků a popíše evoluci skupin organismů s použitím vhodných vyobrazení vývoje.</w:t>
            </w:r>
          </w:p>
          <w:p w:rsidR="00750E3E" w:rsidRDefault="000B7D51">
            <w:pPr>
              <w:pStyle w:val="TableParagraph"/>
              <w:numPr>
                <w:ilvl w:val="1"/>
                <w:numId w:val="111"/>
              </w:numPr>
              <w:tabs>
                <w:tab w:val="left" w:pos="508"/>
                <w:tab w:val="left" w:pos="510"/>
              </w:tabs>
              <w:spacing w:before="19" w:line="252" w:lineRule="auto"/>
              <w:ind w:right="190"/>
              <w:rPr>
                <w:sz w:val="16"/>
              </w:rPr>
            </w:pPr>
            <w:r>
              <w:rPr>
                <w:color w:val="1B377C"/>
                <w:w w:val="105"/>
                <w:sz w:val="16"/>
              </w:rPr>
              <w:t>příklad konkrétního učiva: ekosystémy (např. lidská sídla s vybranými zástupci organismů), dopad lidské činnosti na okolní</w:t>
            </w:r>
            <w:r>
              <w:rPr>
                <w:color w:val="1B377C"/>
                <w:spacing w:val="-2"/>
                <w:w w:val="105"/>
                <w:sz w:val="16"/>
              </w:rPr>
              <w:t xml:space="preserve"> </w:t>
            </w:r>
            <w:r>
              <w:rPr>
                <w:color w:val="1B377C"/>
                <w:w w:val="105"/>
                <w:sz w:val="16"/>
              </w:rPr>
              <w:t>prostředí...</w:t>
            </w:r>
          </w:p>
          <w:p w:rsidR="00750E3E" w:rsidRDefault="000B7D51">
            <w:pPr>
              <w:pStyle w:val="TableParagraph"/>
              <w:numPr>
                <w:ilvl w:val="0"/>
                <w:numId w:val="111"/>
              </w:numPr>
              <w:tabs>
                <w:tab w:val="left" w:pos="309"/>
                <w:tab w:val="left" w:pos="311"/>
              </w:tabs>
              <w:spacing w:before="18" w:line="252" w:lineRule="auto"/>
              <w:ind w:right="969"/>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w:t>
            </w:r>
            <w:r>
              <w:rPr>
                <w:color w:val="1B377C"/>
                <w:w w:val="105"/>
                <w:sz w:val="16"/>
              </w:rPr>
              <w:t>ladů</w:t>
            </w:r>
          </w:p>
          <w:p w:rsidR="00750E3E" w:rsidRDefault="000B7D51">
            <w:pPr>
              <w:pStyle w:val="TableParagraph"/>
              <w:numPr>
                <w:ilvl w:val="1"/>
                <w:numId w:val="111"/>
              </w:numPr>
              <w:tabs>
                <w:tab w:val="left" w:pos="508"/>
                <w:tab w:val="left" w:pos="510"/>
              </w:tabs>
              <w:spacing w:before="18" w:line="252" w:lineRule="auto"/>
              <w:ind w:right="252"/>
              <w:rPr>
                <w:sz w:val="16"/>
              </w:rPr>
            </w:pPr>
            <w:r>
              <w:rPr>
                <w:color w:val="1B377C"/>
                <w:w w:val="105"/>
                <w:sz w:val="16"/>
              </w:rPr>
              <w:t>příklad konkrétního učiva: uvědomění si významu vodních toků v krajině, závislost organismů a člověka na vodním prostředí, možnosti šetrného využívání vodních zdrojů...</w:t>
            </w:r>
          </w:p>
          <w:p w:rsidR="00750E3E" w:rsidRDefault="000B7D51">
            <w:pPr>
              <w:pStyle w:val="TableParagraph"/>
              <w:numPr>
                <w:ilvl w:val="0"/>
                <w:numId w:val="111"/>
              </w:numPr>
              <w:tabs>
                <w:tab w:val="left" w:pos="310"/>
              </w:tabs>
              <w:spacing w:before="18"/>
              <w:ind w:left="310" w:hanging="197"/>
              <w:rPr>
                <w:sz w:val="16"/>
              </w:rPr>
            </w:pPr>
            <w:r>
              <w:rPr>
                <w:color w:val="1B377C"/>
                <w:sz w:val="16"/>
              </w:rPr>
              <w:t>CAP-</w:t>
            </w:r>
            <w:r>
              <w:rPr>
                <w:rFonts w:ascii="Arial Black" w:hAnsi="Arial Black"/>
                <w:color w:val="1B377C"/>
                <w:sz w:val="16"/>
              </w:rPr>
              <w:t>PRI</w:t>
            </w:r>
            <w:r>
              <w:rPr>
                <w:color w:val="1B377C"/>
                <w:sz w:val="16"/>
              </w:rPr>
              <w:t>-002-ZV9-006:</w:t>
            </w:r>
            <w:r>
              <w:rPr>
                <w:color w:val="1B377C"/>
                <w:spacing w:val="9"/>
                <w:sz w:val="16"/>
              </w:rPr>
              <w:t xml:space="preserve"> </w:t>
            </w:r>
            <w:r>
              <w:rPr>
                <w:color w:val="1B377C"/>
                <w:sz w:val="16"/>
              </w:rPr>
              <w:t>Zapojí</w:t>
            </w:r>
            <w:r>
              <w:rPr>
                <w:color w:val="1B377C"/>
                <w:spacing w:val="10"/>
                <w:sz w:val="16"/>
              </w:rPr>
              <w:t xml:space="preserve"> </w:t>
            </w:r>
            <w:r>
              <w:rPr>
                <w:color w:val="1B377C"/>
                <w:sz w:val="16"/>
              </w:rPr>
              <w:t>se</w:t>
            </w:r>
            <w:r>
              <w:rPr>
                <w:color w:val="1B377C"/>
                <w:spacing w:val="10"/>
                <w:sz w:val="16"/>
              </w:rPr>
              <w:t xml:space="preserve"> </w:t>
            </w:r>
            <w:r>
              <w:rPr>
                <w:color w:val="1B377C"/>
                <w:sz w:val="16"/>
              </w:rPr>
              <w:t>do</w:t>
            </w:r>
            <w:r>
              <w:rPr>
                <w:color w:val="1B377C"/>
                <w:spacing w:val="9"/>
                <w:sz w:val="16"/>
              </w:rPr>
              <w:t xml:space="preserve"> </w:t>
            </w:r>
            <w:r>
              <w:rPr>
                <w:color w:val="1B377C"/>
                <w:sz w:val="16"/>
              </w:rPr>
              <w:t>péče</w:t>
            </w:r>
            <w:r>
              <w:rPr>
                <w:color w:val="1B377C"/>
                <w:spacing w:val="10"/>
                <w:sz w:val="16"/>
              </w:rPr>
              <w:t xml:space="preserve"> </w:t>
            </w:r>
            <w:r>
              <w:rPr>
                <w:color w:val="1B377C"/>
                <w:sz w:val="16"/>
              </w:rPr>
              <w:t>přírodu</w:t>
            </w:r>
            <w:r>
              <w:rPr>
                <w:color w:val="1B377C"/>
                <w:spacing w:val="10"/>
                <w:sz w:val="16"/>
              </w:rPr>
              <w:t xml:space="preserve"> </w:t>
            </w:r>
            <w:r>
              <w:rPr>
                <w:color w:val="1B377C"/>
                <w:sz w:val="16"/>
              </w:rPr>
              <w:t>ve</w:t>
            </w:r>
            <w:r>
              <w:rPr>
                <w:color w:val="1B377C"/>
                <w:spacing w:val="9"/>
                <w:sz w:val="16"/>
              </w:rPr>
              <w:t xml:space="preserve"> </w:t>
            </w:r>
            <w:r>
              <w:rPr>
                <w:color w:val="1B377C"/>
                <w:sz w:val="16"/>
              </w:rPr>
              <w:t>svém</w:t>
            </w:r>
            <w:r>
              <w:rPr>
                <w:color w:val="1B377C"/>
                <w:spacing w:val="10"/>
                <w:sz w:val="16"/>
              </w:rPr>
              <w:t xml:space="preserve"> </w:t>
            </w:r>
            <w:r>
              <w:rPr>
                <w:color w:val="1B377C"/>
                <w:sz w:val="16"/>
              </w:rPr>
              <w:t>okolí</w:t>
            </w:r>
            <w:r>
              <w:rPr>
                <w:color w:val="1B377C"/>
                <w:spacing w:val="10"/>
                <w:sz w:val="16"/>
              </w:rPr>
              <w:t xml:space="preserve"> </w:t>
            </w:r>
            <w:r>
              <w:rPr>
                <w:color w:val="1B377C"/>
                <w:sz w:val="16"/>
              </w:rPr>
              <w:t>nebo</w:t>
            </w:r>
            <w:r>
              <w:rPr>
                <w:color w:val="1B377C"/>
                <w:spacing w:val="9"/>
                <w:sz w:val="16"/>
              </w:rPr>
              <w:t xml:space="preserve"> </w:t>
            </w:r>
            <w:r>
              <w:rPr>
                <w:color w:val="1B377C"/>
                <w:sz w:val="16"/>
              </w:rPr>
              <w:t>do</w:t>
            </w:r>
            <w:r>
              <w:rPr>
                <w:color w:val="1B377C"/>
                <w:spacing w:val="10"/>
                <w:sz w:val="16"/>
              </w:rPr>
              <w:t xml:space="preserve"> </w:t>
            </w:r>
            <w:r>
              <w:rPr>
                <w:color w:val="1B377C"/>
                <w:sz w:val="16"/>
              </w:rPr>
              <w:t>aktivit</w:t>
            </w:r>
            <w:r>
              <w:rPr>
                <w:color w:val="1B377C"/>
                <w:spacing w:val="10"/>
                <w:sz w:val="16"/>
              </w:rPr>
              <w:t xml:space="preserve"> </w:t>
            </w:r>
            <w:r>
              <w:rPr>
                <w:color w:val="1B377C"/>
                <w:sz w:val="16"/>
              </w:rPr>
              <w:t>pro</w:t>
            </w:r>
            <w:r>
              <w:rPr>
                <w:color w:val="1B377C"/>
                <w:spacing w:val="9"/>
                <w:sz w:val="16"/>
              </w:rPr>
              <w:t xml:space="preserve"> </w:t>
            </w:r>
            <w:r>
              <w:rPr>
                <w:color w:val="1B377C"/>
                <w:sz w:val="16"/>
              </w:rPr>
              <w:t>její</w:t>
            </w:r>
            <w:r>
              <w:rPr>
                <w:color w:val="1B377C"/>
                <w:spacing w:val="10"/>
                <w:sz w:val="16"/>
              </w:rPr>
              <w:t xml:space="preserve"> </w:t>
            </w:r>
            <w:r>
              <w:rPr>
                <w:color w:val="1B377C"/>
                <w:spacing w:val="-2"/>
                <w:sz w:val="16"/>
              </w:rPr>
              <w:t>obnovu.</w:t>
            </w:r>
          </w:p>
          <w:p w:rsidR="00750E3E" w:rsidRDefault="000B7D51">
            <w:pPr>
              <w:pStyle w:val="TableParagraph"/>
              <w:spacing w:before="39" w:line="273" w:lineRule="auto"/>
              <w:ind w:left="113"/>
              <w:rPr>
                <w:sz w:val="16"/>
              </w:rPr>
            </w:pPr>
            <w:r>
              <w:rPr>
                <w:color w:val="1B377C"/>
                <w:w w:val="105"/>
                <w:sz w:val="16"/>
              </w:rPr>
              <w:t>příklad konkrétního učiva: možnosti ochrany vodních zdrojů v okolí lidských sídel a ve volné krajině, návrhy opatření, jak zajistit či zvýšit ochrany vybrané lokality...</w:t>
            </w:r>
          </w:p>
        </w:tc>
      </w:tr>
      <w:tr w:rsidR="00750E3E">
        <w:trPr>
          <w:trHeight w:val="240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10"/>
              </w:numPr>
              <w:tabs>
                <w:tab w:val="left" w:pos="310"/>
              </w:tabs>
              <w:spacing w:before="67"/>
              <w:ind w:left="310" w:hanging="197"/>
              <w:rPr>
                <w:sz w:val="16"/>
              </w:rPr>
            </w:pPr>
            <w:r>
              <w:rPr>
                <w:color w:val="1B377C"/>
                <w:w w:val="105"/>
                <w:sz w:val="16"/>
              </w:rPr>
              <w:t>Aktivita</w:t>
            </w:r>
            <w:r>
              <w:rPr>
                <w:color w:val="1B377C"/>
                <w:spacing w:val="-7"/>
                <w:w w:val="105"/>
                <w:sz w:val="16"/>
              </w:rPr>
              <w:t xml:space="preserve"> </w:t>
            </w:r>
            <w:r>
              <w:rPr>
                <w:color w:val="1B377C"/>
                <w:w w:val="105"/>
                <w:sz w:val="16"/>
              </w:rPr>
              <w:t>Když</w:t>
            </w:r>
            <w:r>
              <w:rPr>
                <w:color w:val="1B377C"/>
                <w:spacing w:val="-7"/>
                <w:w w:val="105"/>
                <w:sz w:val="16"/>
              </w:rPr>
              <w:t xml:space="preserve"> </w:t>
            </w:r>
            <w:r>
              <w:rPr>
                <w:color w:val="1B377C"/>
                <w:w w:val="105"/>
                <w:sz w:val="16"/>
              </w:rPr>
              <w:t>táhnou</w:t>
            </w:r>
            <w:r>
              <w:rPr>
                <w:color w:val="1B377C"/>
                <w:spacing w:val="-7"/>
                <w:w w:val="105"/>
                <w:sz w:val="16"/>
              </w:rPr>
              <w:t xml:space="preserve"> </w:t>
            </w:r>
            <w:r>
              <w:rPr>
                <w:color w:val="1B377C"/>
                <w:w w:val="105"/>
                <w:sz w:val="16"/>
              </w:rPr>
              <w:t>ptáci</w:t>
            </w:r>
            <w:r>
              <w:rPr>
                <w:color w:val="1B377C"/>
                <w:spacing w:val="-7"/>
                <w:w w:val="105"/>
                <w:sz w:val="16"/>
              </w:rPr>
              <w:t xml:space="preserve"> </w:t>
            </w:r>
            <w:r>
              <w:rPr>
                <w:color w:val="1B377C"/>
                <w:w w:val="105"/>
                <w:sz w:val="16"/>
              </w:rPr>
              <w:t>(Věda</w:t>
            </w:r>
            <w:r>
              <w:rPr>
                <w:color w:val="1B377C"/>
                <w:spacing w:val="-7"/>
                <w:w w:val="105"/>
                <w:sz w:val="16"/>
              </w:rPr>
              <w:t xml:space="preserve"> </w:t>
            </w:r>
            <w:r>
              <w:rPr>
                <w:color w:val="1B377C"/>
                <w:w w:val="105"/>
                <w:sz w:val="16"/>
              </w:rPr>
              <w:t>není</w:t>
            </w:r>
            <w:r>
              <w:rPr>
                <w:color w:val="1B377C"/>
                <w:spacing w:val="-6"/>
                <w:w w:val="105"/>
                <w:sz w:val="16"/>
              </w:rPr>
              <w:t xml:space="preserve"> </w:t>
            </w:r>
            <w:r>
              <w:rPr>
                <w:color w:val="1B377C"/>
                <w:w w:val="105"/>
                <w:sz w:val="16"/>
              </w:rPr>
              <w:t>žádná</w:t>
            </w:r>
            <w:r>
              <w:rPr>
                <w:color w:val="1B377C"/>
                <w:spacing w:val="-7"/>
                <w:w w:val="105"/>
                <w:sz w:val="16"/>
              </w:rPr>
              <w:t xml:space="preserve"> </w:t>
            </w:r>
            <w:r>
              <w:rPr>
                <w:color w:val="1B377C"/>
                <w:spacing w:val="-2"/>
                <w:w w:val="105"/>
                <w:sz w:val="16"/>
              </w:rPr>
              <w:t>věda)</w:t>
            </w:r>
          </w:p>
          <w:p w:rsidR="00750E3E" w:rsidRDefault="000B7D51">
            <w:pPr>
              <w:pStyle w:val="TableParagraph"/>
              <w:numPr>
                <w:ilvl w:val="1"/>
                <w:numId w:val="110"/>
              </w:numPr>
              <w:tabs>
                <w:tab w:val="left" w:pos="508"/>
              </w:tabs>
              <w:spacing w:before="29"/>
              <w:ind w:left="508" w:hanging="197"/>
              <w:rPr>
                <w:rFonts w:ascii="Calibri" w:hAnsi="Calibri"/>
                <w:i/>
                <w:sz w:val="16"/>
              </w:rPr>
            </w:pPr>
            <w:hyperlink r:id="rId32">
              <w:r>
                <w:rPr>
                  <w:rFonts w:ascii="Calibri" w:hAnsi="Calibri"/>
                  <w:i/>
                  <w:color w:val="4975FC"/>
                  <w:spacing w:val="-2"/>
                  <w:w w:val="105"/>
                  <w:sz w:val="16"/>
                  <w:u w:val="single" w:color="4975FC"/>
                </w:rPr>
                <w:t>https://www.vedaneniveda.cz/Veda/pdf/4_biologie_zakladni%20skola/05_energie/5.1_tah_ptaku.pdf</w:t>
              </w:r>
            </w:hyperlink>
          </w:p>
          <w:p w:rsidR="00750E3E" w:rsidRDefault="000B7D51">
            <w:pPr>
              <w:pStyle w:val="TableParagraph"/>
              <w:spacing w:before="42"/>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110"/>
              </w:numPr>
              <w:tabs>
                <w:tab w:val="left" w:pos="310"/>
              </w:tabs>
              <w:spacing w:before="67"/>
              <w:ind w:left="310" w:hanging="197"/>
              <w:rPr>
                <w:sz w:val="16"/>
              </w:rPr>
            </w:pPr>
            <w:r>
              <w:rPr>
                <w:color w:val="1B377C"/>
                <w:w w:val="105"/>
                <w:sz w:val="16"/>
              </w:rPr>
              <w:t>Úloha</w:t>
            </w:r>
            <w:r>
              <w:rPr>
                <w:color w:val="1B377C"/>
                <w:spacing w:val="-6"/>
                <w:w w:val="105"/>
                <w:sz w:val="16"/>
              </w:rPr>
              <w:t xml:space="preserve"> </w:t>
            </w:r>
            <w:r>
              <w:rPr>
                <w:color w:val="1B377C"/>
                <w:w w:val="105"/>
                <w:sz w:val="16"/>
              </w:rPr>
              <w:t>Pozorování</w:t>
            </w:r>
            <w:r>
              <w:rPr>
                <w:color w:val="1B377C"/>
                <w:spacing w:val="-6"/>
                <w:w w:val="105"/>
                <w:sz w:val="16"/>
              </w:rPr>
              <w:t xml:space="preserve"> </w:t>
            </w:r>
            <w:r>
              <w:rPr>
                <w:color w:val="1B377C"/>
                <w:w w:val="105"/>
                <w:sz w:val="16"/>
              </w:rPr>
              <w:t>ptáků</w:t>
            </w:r>
            <w:r>
              <w:rPr>
                <w:color w:val="1B377C"/>
                <w:spacing w:val="-6"/>
                <w:w w:val="105"/>
                <w:sz w:val="16"/>
              </w:rPr>
              <w:t xml:space="preserve"> </w:t>
            </w:r>
            <w:r>
              <w:rPr>
                <w:color w:val="1B377C"/>
                <w:w w:val="105"/>
                <w:sz w:val="16"/>
              </w:rPr>
              <w:t>na</w:t>
            </w:r>
            <w:r>
              <w:rPr>
                <w:color w:val="1B377C"/>
                <w:spacing w:val="-6"/>
                <w:w w:val="105"/>
                <w:sz w:val="16"/>
              </w:rPr>
              <w:t xml:space="preserve"> </w:t>
            </w:r>
            <w:r>
              <w:rPr>
                <w:color w:val="1B377C"/>
                <w:w w:val="105"/>
                <w:sz w:val="16"/>
              </w:rPr>
              <w:t>nezamr</w:t>
            </w:r>
            <w:r>
              <w:rPr>
                <w:color w:val="1B377C"/>
                <w:w w:val="105"/>
                <w:sz w:val="16"/>
              </w:rPr>
              <w:t>zlých</w:t>
            </w:r>
            <w:r>
              <w:rPr>
                <w:color w:val="1B377C"/>
                <w:spacing w:val="-5"/>
                <w:w w:val="105"/>
                <w:sz w:val="16"/>
              </w:rPr>
              <w:t xml:space="preserve"> </w:t>
            </w:r>
            <w:r>
              <w:rPr>
                <w:color w:val="1B377C"/>
                <w:w w:val="105"/>
                <w:sz w:val="16"/>
              </w:rPr>
              <w:t>vodních</w:t>
            </w:r>
            <w:r>
              <w:rPr>
                <w:color w:val="1B377C"/>
                <w:spacing w:val="-6"/>
                <w:w w:val="105"/>
                <w:sz w:val="16"/>
              </w:rPr>
              <w:t xml:space="preserve"> </w:t>
            </w:r>
            <w:r>
              <w:rPr>
                <w:color w:val="1B377C"/>
                <w:spacing w:val="-2"/>
                <w:w w:val="105"/>
                <w:sz w:val="16"/>
              </w:rPr>
              <w:t>plochách</w:t>
            </w:r>
          </w:p>
          <w:p w:rsidR="00750E3E" w:rsidRDefault="000B7D51">
            <w:pPr>
              <w:pStyle w:val="TableParagraph"/>
              <w:numPr>
                <w:ilvl w:val="1"/>
                <w:numId w:val="110"/>
              </w:numPr>
              <w:tabs>
                <w:tab w:val="left" w:pos="508"/>
              </w:tabs>
              <w:spacing w:before="29"/>
              <w:ind w:left="508" w:hanging="197"/>
              <w:rPr>
                <w:rFonts w:ascii="Calibri" w:hAnsi="Calibri"/>
                <w:i/>
                <w:sz w:val="16"/>
              </w:rPr>
            </w:pPr>
            <w:r>
              <w:rPr>
                <w:rFonts w:ascii="Calibri" w:hAnsi="Calibri"/>
                <w:i/>
                <w:color w:val="4975FC"/>
                <w:spacing w:val="-2"/>
                <w:w w:val="105"/>
                <w:sz w:val="16"/>
                <w:u w:val="single" w:color="4975FC"/>
              </w:rPr>
              <w:t>https://bichez.pedf.cuni.cz/archiv/article/81</w:t>
            </w:r>
          </w:p>
          <w:p w:rsidR="00750E3E" w:rsidRDefault="000B7D51">
            <w:pPr>
              <w:pStyle w:val="TableParagraph"/>
              <w:numPr>
                <w:ilvl w:val="0"/>
                <w:numId w:val="110"/>
              </w:numPr>
              <w:tabs>
                <w:tab w:val="left" w:pos="310"/>
              </w:tabs>
              <w:spacing w:before="39"/>
              <w:ind w:left="310" w:hanging="197"/>
              <w:rPr>
                <w:sz w:val="16"/>
              </w:rPr>
            </w:pPr>
            <w:r>
              <w:rPr>
                <w:color w:val="1B377C"/>
                <w:w w:val="105"/>
                <w:sz w:val="16"/>
              </w:rPr>
              <w:t>Mapování</w:t>
            </w:r>
            <w:r>
              <w:rPr>
                <w:color w:val="1B377C"/>
                <w:spacing w:val="-8"/>
                <w:w w:val="105"/>
                <w:sz w:val="16"/>
              </w:rPr>
              <w:t xml:space="preserve"> </w:t>
            </w:r>
            <w:r>
              <w:rPr>
                <w:color w:val="1B377C"/>
                <w:w w:val="105"/>
                <w:sz w:val="16"/>
              </w:rPr>
              <w:t>ptačí</w:t>
            </w:r>
            <w:r>
              <w:rPr>
                <w:color w:val="1B377C"/>
                <w:spacing w:val="-8"/>
                <w:w w:val="105"/>
                <w:sz w:val="16"/>
              </w:rPr>
              <w:t xml:space="preserve"> </w:t>
            </w:r>
            <w:r>
              <w:rPr>
                <w:color w:val="1B377C"/>
                <w:spacing w:val="-2"/>
                <w:w w:val="105"/>
                <w:sz w:val="16"/>
              </w:rPr>
              <w:t>migrace</w:t>
            </w:r>
          </w:p>
          <w:p w:rsidR="00750E3E" w:rsidRDefault="000B7D51">
            <w:pPr>
              <w:pStyle w:val="TableParagraph"/>
              <w:numPr>
                <w:ilvl w:val="1"/>
                <w:numId w:val="110"/>
              </w:numPr>
              <w:tabs>
                <w:tab w:val="left" w:pos="508"/>
                <w:tab w:val="left" w:pos="510"/>
              </w:tabs>
              <w:spacing w:before="28" w:line="252" w:lineRule="auto"/>
              <w:ind w:right="165"/>
              <w:rPr>
                <w:sz w:val="16"/>
              </w:rPr>
            </w:pPr>
            <w:r>
              <w:rPr>
                <w:color w:val="1B377C"/>
                <w:w w:val="105"/>
                <w:sz w:val="16"/>
              </w:rPr>
              <w:t>Žáci sledují migraci vybraného druhu ptáka pomocí online zdrojů, mapují trasu a analyzují vliv přírodních podmínek na průběh migrace.</w:t>
            </w:r>
          </w:p>
        </w:tc>
      </w:tr>
    </w:tbl>
    <w:p w:rsidR="00750E3E" w:rsidRDefault="00750E3E">
      <w:pPr>
        <w:spacing w:line="252" w:lineRule="auto"/>
        <w:rPr>
          <w:sz w:val="16"/>
        </w:rPr>
        <w:sectPr w:rsidR="00750E3E">
          <w:type w:val="continuous"/>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spacing w:val="8"/>
          <w:sz w:val="32"/>
        </w:rPr>
        <w:lastRenderedPageBreak/>
        <w:t>Motivační</w:t>
      </w:r>
      <w:r>
        <w:rPr>
          <w:rFonts w:ascii="Cambria" w:hAnsi="Cambria"/>
          <w:color w:val="3566FC"/>
          <w:spacing w:val="51"/>
          <w:sz w:val="32"/>
        </w:rPr>
        <w:t xml:space="preserve"> </w:t>
      </w:r>
      <w:r>
        <w:rPr>
          <w:rFonts w:ascii="Cambria" w:hAnsi="Cambria"/>
          <w:color w:val="3566FC"/>
          <w:spacing w:val="8"/>
          <w:sz w:val="32"/>
        </w:rPr>
        <w:t>aktivita</w:t>
      </w:r>
      <w:r>
        <w:rPr>
          <w:rFonts w:ascii="Cambria" w:hAnsi="Cambria"/>
          <w:color w:val="3566FC"/>
          <w:spacing w:val="51"/>
          <w:sz w:val="32"/>
        </w:rPr>
        <w:t xml:space="preserve"> </w:t>
      </w:r>
      <w:r>
        <w:rPr>
          <w:rFonts w:ascii="Cambria" w:hAnsi="Cambria"/>
          <w:color w:val="3566FC"/>
          <w:spacing w:val="-5"/>
          <w:sz w:val="32"/>
        </w:rPr>
        <w:t>1:</w:t>
      </w:r>
    </w:p>
    <w:p w:rsidR="00750E3E" w:rsidRDefault="000B7D51">
      <w:pPr>
        <w:pStyle w:val="Nadpis5"/>
      </w:pPr>
      <w:r>
        <w:rPr>
          <w:color w:val="3566FC"/>
          <w:w w:val="110"/>
        </w:rPr>
        <w:t>Moře</w:t>
      </w:r>
      <w:r>
        <w:rPr>
          <w:color w:val="3566FC"/>
          <w:spacing w:val="-6"/>
          <w:w w:val="110"/>
        </w:rPr>
        <w:t xml:space="preserve"> </w:t>
      </w:r>
      <w:r>
        <w:rPr>
          <w:color w:val="3566FC"/>
          <w:w w:val="110"/>
        </w:rPr>
        <w:t>v</w:t>
      </w:r>
      <w:r>
        <w:rPr>
          <w:color w:val="3566FC"/>
          <w:spacing w:val="-6"/>
          <w:w w:val="110"/>
        </w:rPr>
        <w:t xml:space="preserve"> </w:t>
      </w:r>
      <w:r>
        <w:rPr>
          <w:color w:val="3566FC"/>
          <w:w w:val="110"/>
        </w:rPr>
        <w:t>lahvi</w:t>
      </w:r>
      <w:r>
        <w:rPr>
          <w:color w:val="3566FC"/>
          <w:spacing w:val="-6"/>
          <w:w w:val="110"/>
        </w:rPr>
        <w:t xml:space="preserve"> </w:t>
      </w:r>
      <w:r>
        <w:rPr>
          <w:color w:val="3566FC"/>
          <w:w w:val="110"/>
        </w:rPr>
        <w:t>–</w:t>
      </w:r>
      <w:r>
        <w:rPr>
          <w:color w:val="3566FC"/>
          <w:spacing w:val="-6"/>
          <w:w w:val="110"/>
        </w:rPr>
        <w:t xml:space="preserve"> </w:t>
      </w:r>
      <w:r>
        <w:rPr>
          <w:color w:val="3566FC"/>
          <w:w w:val="110"/>
        </w:rPr>
        <w:t>Experiment</w:t>
      </w:r>
      <w:r>
        <w:rPr>
          <w:color w:val="3566FC"/>
          <w:spacing w:val="-6"/>
          <w:w w:val="110"/>
        </w:rPr>
        <w:t xml:space="preserve"> </w:t>
      </w:r>
      <w:r>
        <w:rPr>
          <w:color w:val="3566FC"/>
          <w:w w:val="110"/>
        </w:rPr>
        <w:t>s</w:t>
      </w:r>
      <w:r>
        <w:rPr>
          <w:color w:val="3566FC"/>
          <w:spacing w:val="-5"/>
          <w:w w:val="110"/>
        </w:rPr>
        <w:t xml:space="preserve"> </w:t>
      </w:r>
      <w:r>
        <w:rPr>
          <w:color w:val="3566FC"/>
          <w:spacing w:val="-2"/>
          <w:w w:val="110"/>
        </w:rPr>
        <w:t>hloubkou</w:t>
      </w:r>
    </w:p>
    <w:p w:rsidR="00750E3E" w:rsidRDefault="00750E3E">
      <w:pPr>
        <w:pStyle w:val="Zkladntext"/>
        <w:spacing w:before="104"/>
        <w:rPr>
          <w:rFonts w:ascii="Cambria"/>
          <w:sz w:val="24"/>
        </w:rPr>
      </w:pPr>
    </w:p>
    <w:p w:rsidR="00750E3E" w:rsidRDefault="000B7D51">
      <w:pPr>
        <w:pStyle w:val="Nadpis6"/>
        <w:spacing w:before="1"/>
      </w:pPr>
      <w:r>
        <w:rPr>
          <w:color w:val="1B377C"/>
          <w:spacing w:val="-4"/>
          <w:w w:val="105"/>
        </w:rPr>
        <w:t>Úvod</w:t>
      </w:r>
    </w:p>
    <w:p w:rsidR="00750E3E" w:rsidRDefault="000B7D51">
      <w:pPr>
        <w:pStyle w:val="Zkladntext"/>
        <w:spacing w:before="201" w:line="278" w:lineRule="auto"/>
        <w:ind w:left="1808" w:right="213"/>
      </w:pPr>
      <w:r>
        <w:rPr>
          <w:color w:val="1B377C"/>
          <w:w w:val="105"/>
        </w:rPr>
        <w:t>Vytvoříme si vlastní miniaturní moře. Budeme pozorovat, jak se různé kapaliny chovají, když jsou smíchány dohromady. Tento experiment nám pomůže porozumět mnoha přírodním jevům, včetně toho, co se sta</w:t>
      </w:r>
      <w:r>
        <w:rPr>
          <w:color w:val="1B377C"/>
          <w:w w:val="105"/>
        </w:rPr>
        <w:t>ne při ropné havárii.</w:t>
      </w:r>
    </w:p>
    <w:p w:rsidR="00750E3E" w:rsidRDefault="000B7D51">
      <w:pPr>
        <w:pStyle w:val="Nadpis6"/>
        <w:spacing w:before="150"/>
      </w:pPr>
      <w:r>
        <w:rPr>
          <w:color w:val="1B377C"/>
          <w:spacing w:val="-2"/>
        </w:rPr>
        <w:t>Potřeby</w:t>
      </w:r>
    </w:p>
    <w:p w:rsidR="00750E3E" w:rsidRDefault="000B7D51">
      <w:pPr>
        <w:pStyle w:val="Odstavecseseznamem"/>
        <w:numPr>
          <w:ilvl w:val="0"/>
          <w:numId w:val="109"/>
        </w:numPr>
        <w:tabs>
          <w:tab w:val="left" w:pos="1807"/>
        </w:tabs>
        <w:spacing w:before="145"/>
        <w:ind w:hanging="255"/>
        <w:rPr>
          <w:sz w:val="18"/>
        </w:rPr>
      </w:pPr>
      <w:r>
        <w:rPr>
          <w:color w:val="1B377C"/>
          <w:w w:val="105"/>
          <w:sz w:val="18"/>
        </w:rPr>
        <w:t>průhledná</w:t>
      </w:r>
      <w:r>
        <w:rPr>
          <w:color w:val="1B377C"/>
          <w:spacing w:val="11"/>
          <w:w w:val="105"/>
          <w:sz w:val="18"/>
        </w:rPr>
        <w:t xml:space="preserve"> </w:t>
      </w:r>
      <w:r>
        <w:rPr>
          <w:color w:val="1B377C"/>
          <w:w w:val="105"/>
          <w:sz w:val="18"/>
        </w:rPr>
        <w:t>plastová</w:t>
      </w:r>
      <w:r>
        <w:rPr>
          <w:color w:val="1B377C"/>
          <w:spacing w:val="11"/>
          <w:w w:val="105"/>
          <w:sz w:val="18"/>
        </w:rPr>
        <w:t xml:space="preserve"> </w:t>
      </w:r>
      <w:r>
        <w:rPr>
          <w:color w:val="1B377C"/>
          <w:spacing w:val="-2"/>
          <w:w w:val="105"/>
          <w:sz w:val="18"/>
        </w:rPr>
        <w:t>láhev;</w:t>
      </w:r>
    </w:p>
    <w:p w:rsidR="00750E3E" w:rsidRDefault="000B7D51">
      <w:pPr>
        <w:pStyle w:val="Odstavecseseznamem"/>
        <w:numPr>
          <w:ilvl w:val="0"/>
          <w:numId w:val="109"/>
        </w:numPr>
        <w:tabs>
          <w:tab w:val="left" w:pos="1807"/>
        </w:tabs>
        <w:spacing w:before="33"/>
        <w:ind w:hanging="255"/>
        <w:rPr>
          <w:sz w:val="18"/>
        </w:rPr>
      </w:pPr>
      <w:r>
        <w:rPr>
          <w:color w:val="1B377C"/>
          <w:spacing w:val="-2"/>
          <w:w w:val="105"/>
          <w:sz w:val="18"/>
        </w:rPr>
        <w:t>voda;</w:t>
      </w:r>
    </w:p>
    <w:p w:rsidR="00750E3E" w:rsidRDefault="000B7D51">
      <w:pPr>
        <w:pStyle w:val="Odstavecseseznamem"/>
        <w:numPr>
          <w:ilvl w:val="0"/>
          <w:numId w:val="109"/>
        </w:numPr>
        <w:tabs>
          <w:tab w:val="left" w:pos="1807"/>
        </w:tabs>
        <w:spacing w:before="33"/>
        <w:ind w:hanging="255"/>
        <w:rPr>
          <w:sz w:val="18"/>
        </w:rPr>
      </w:pPr>
      <w:r>
        <w:rPr>
          <w:color w:val="1B377C"/>
          <w:w w:val="110"/>
          <w:sz w:val="18"/>
        </w:rPr>
        <w:t>rostlinný</w:t>
      </w:r>
      <w:r>
        <w:rPr>
          <w:color w:val="1B377C"/>
          <w:spacing w:val="-8"/>
          <w:w w:val="110"/>
          <w:sz w:val="18"/>
        </w:rPr>
        <w:t xml:space="preserve"> </w:t>
      </w:r>
      <w:r>
        <w:rPr>
          <w:color w:val="1B377C"/>
          <w:spacing w:val="-2"/>
          <w:w w:val="110"/>
          <w:sz w:val="18"/>
        </w:rPr>
        <w:t>olej;</w:t>
      </w:r>
    </w:p>
    <w:p w:rsidR="00750E3E" w:rsidRDefault="000B7D51">
      <w:pPr>
        <w:pStyle w:val="Odstavecseseznamem"/>
        <w:numPr>
          <w:ilvl w:val="0"/>
          <w:numId w:val="109"/>
        </w:numPr>
        <w:tabs>
          <w:tab w:val="left" w:pos="1807"/>
        </w:tabs>
        <w:spacing w:before="33"/>
        <w:ind w:hanging="255"/>
        <w:rPr>
          <w:sz w:val="18"/>
        </w:rPr>
      </w:pPr>
      <w:r>
        <w:rPr>
          <w:color w:val="1B377C"/>
          <w:w w:val="105"/>
          <w:sz w:val="18"/>
        </w:rPr>
        <w:t>potravinářské</w:t>
      </w:r>
      <w:r>
        <w:rPr>
          <w:color w:val="1B377C"/>
          <w:spacing w:val="5"/>
          <w:w w:val="105"/>
          <w:sz w:val="18"/>
        </w:rPr>
        <w:t xml:space="preserve"> </w:t>
      </w:r>
      <w:r>
        <w:rPr>
          <w:color w:val="1B377C"/>
          <w:w w:val="105"/>
          <w:sz w:val="18"/>
        </w:rPr>
        <w:t>barvivo</w:t>
      </w:r>
      <w:r>
        <w:rPr>
          <w:color w:val="1B377C"/>
          <w:spacing w:val="6"/>
          <w:w w:val="105"/>
          <w:sz w:val="18"/>
        </w:rPr>
        <w:t xml:space="preserve"> </w:t>
      </w:r>
      <w:r>
        <w:rPr>
          <w:color w:val="1B377C"/>
          <w:w w:val="105"/>
          <w:sz w:val="18"/>
        </w:rPr>
        <w:t>(modré</w:t>
      </w:r>
      <w:r>
        <w:rPr>
          <w:color w:val="1B377C"/>
          <w:spacing w:val="6"/>
          <w:w w:val="105"/>
          <w:sz w:val="18"/>
        </w:rPr>
        <w:t xml:space="preserve"> </w:t>
      </w:r>
      <w:r>
        <w:rPr>
          <w:color w:val="1B377C"/>
          <w:w w:val="105"/>
          <w:sz w:val="18"/>
        </w:rPr>
        <w:t>nebo</w:t>
      </w:r>
      <w:r>
        <w:rPr>
          <w:color w:val="1B377C"/>
          <w:spacing w:val="6"/>
          <w:w w:val="105"/>
          <w:sz w:val="18"/>
        </w:rPr>
        <w:t xml:space="preserve"> </w:t>
      </w:r>
      <w:r>
        <w:rPr>
          <w:color w:val="1B377C"/>
          <w:w w:val="105"/>
          <w:sz w:val="18"/>
        </w:rPr>
        <w:t>zelené</w:t>
      </w:r>
      <w:r>
        <w:rPr>
          <w:color w:val="1B377C"/>
          <w:spacing w:val="6"/>
          <w:w w:val="105"/>
          <w:sz w:val="18"/>
        </w:rPr>
        <w:t xml:space="preserve"> </w:t>
      </w:r>
      <w:r>
        <w:rPr>
          <w:color w:val="1B377C"/>
          <w:w w:val="105"/>
          <w:sz w:val="18"/>
        </w:rPr>
        <w:t>pro</w:t>
      </w:r>
      <w:r>
        <w:rPr>
          <w:color w:val="1B377C"/>
          <w:spacing w:val="6"/>
          <w:w w:val="105"/>
          <w:sz w:val="18"/>
        </w:rPr>
        <w:t xml:space="preserve"> </w:t>
      </w:r>
      <w:r>
        <w:rPr>
          <w:color w:val="1B377C"/>
          <w:w w:val="105"/>
          <w:sz w:val="18"/>
        </w:rPr>
        <w:t>vytvoření</w:t>
      </w:r>
      <w:r>
        <w:rPr>
          <w:color w:val="1B377C"/>
          <w:spacing w:val="6"/>
          <w:w w:val="105"/>
          <w:sz w:val="18"/>
        </w:rPr>
        <w:t xml:space="preserve"> </w:t>
      </w:r>
      <w:r>
        <w:rPr>
          <w:color w:val="1B377C"/>
          <w:w w:val="105"/>
          <w:sz w:val="18"/>
        </w:rPr>
        <w:t>mořské</w:t>
      </w:r>
      <w:r>
        <w:rPr>
          <w:color w:val="1B377C"/>
          <w:spacing w:val="6"/>
          <w:w w:val="105"/>
          <w:sz w:val="18"/>
        </w:rPr>
        <w:t xml:space="preserve"> </w:t>
      </w:r>
      <w:r>
        <w:rPr>
          <w:color w:val="1B377C"/>
          <w:spacing w:val="-2"/>
          <w:w w:val="105"/>
          <w:sz w:val="18"/>
        </w:rPr>
        <w:t>barvy);</w:t>
      </w:r>
    </w:p>
    <w:p w:rsidR="00750E3E" w:rsidRDefault="000B7D51">
      <w:pPr>
        <w:pStyle w:val="Odstavecseseznamem"/>
        <w:numPr>
          <w:ilvl w:val="0"/>
          <w:numId w:val="109"/>
        </w:numPr>
        <w:tabs>
          <w:tab w:val="left" w:pos="1807"/>
        </w:tabs>
        <w:spacing w:before="33"/>
        <w:ind w:hanging="255"/>
        <w:rPr>
          <w:sz w:val="18"/>
        </w:rPr>
      </w:pPr>
      <w:r>
        <w:rPr>
          <w:color w:val="1B377C"/>
          <w:spacing w:val="-2"/>
          <w:sz w:val="18"/>
        </w:rPr>
        <w:t>lžička;</w:t>
      </w:r>
    </w:p>
    <w:p w:rsidR="00750E3E" w:rsidRDefault="000B7D51">
      <w:pPr>
        <w:pStyle w:val="Odstavecseseznamem"/>
        <w:numPr>
          <w:ilvl w:val="0"/>
          <w:numId w:val="109"/>
        </w:numPr>
        <w:tabs>
          <w:tab w:val="left" w:pos="1807"/>
        </w:tabs>
        <w:spacing w:before="33"/>
        <w:ind w:hanging="255"/>
        <w:rPr>
          <w:sz w:val="18"/>
        </w:rPr>
      </w:pPr>
      <w:r>
        <w:rPr>
          <w:color w:val="1B377C"/>
          <w:spacing w:val="-4"/>
          <w:w w:val="105"/>
          <w:sz w:val="18"/>
        </w:rPr>
        <w:t>sůl;</w:t>
      </w:r>
    </w:p>
    <w:p w:rsidR="00750E3E" w:rsidRDefault="000B7D51">
      <w:pPr>
        <w:pStyle w:val="Odstavecseseznamem"/>
        <w:numPr>
          <w:ilvl w:val="0"/>
          <w:numId w:val="109"/>
        </w:numPr>
        <w:tabs>
          <w:tab w:val="left" w:pos="1807"/>
        </w:tabs>
        <w:spacing w:before="33"/>
        <w:ind w:hanging="255"/>
        <w:rPr>
          <w:sz w:val="18"/>
        </w:rPr>
      </w:pPr>
      <w:r>
        <w:rPr>
          <w:color w:val="1B377C"/>
          <w:spacing w:val="-2"/>
          <w:w w:val="105"/>
          <w:sz w:val="18"/>
        </w:rPr>
        <w:t>lednička.</w:t>
      </w:r>
    </w:p>
    <w:p w:rsidR="00750E3E" w:rsidRDefault="00750E3E">
      <w:pPr>
        <w:pStyle w:val="Zkladntext"/>
        <w:spacing w:before="33"/>
      </w:pPr>
    </w:p>
    <w:p w:rsidR="00750E3E" w:rsidRDefault="000B7D51">
      <w:pPr>
        <w:pStyle w:val="Nadpis6"/>
        <w:spacing w:before="1"/>
      </w:pPr>
      <w:r>
        <w:rPr>
          <w:color w:val="1B377C"/>
          <w:spacing w:val="-2"/>
        </w:rPr>
        <w:t>Postup</w:t>
      </w:r>
    </w:p>
    <w:p w:rsidR="00750E3E" w:rsidRDefault="000B7D51">
      <w:pPr>
        <w:pStyle w:val="Odstavecseseznamem"/>
        <w:numPr>
          <w:ilvl w:val="1"/>
          <w:numId w:val="109"/>
        </w:numPr>
        <w:tabs>
          <w:tab w:val="left" w:pos="2146"/>
          <w:tab w:val="left" w:pos="2148"/>
        </w:tabs>
        <w:spacing w:before="144" w:line="278" w:lineRule="auto"/>
        <w:ind w:right="958"/>
        <w:rPr>
          <w:sz w:val="18"/>
        </w:rPr>
      </w:pPr>
      <w:r>
        <w:rPr>
          <w:color w:val="1B377C"/>
          <w:sz w:val="18"/>
        </w:rPr>
        <w:t>Připravte</w:t>
      </w:r>
      <w:r>
        <w:rPr>
          <w:color w:val="1B377C"/>
          <w:spacing w:val="36"/>
          <w:sz w:val="18"/>
        </w:rPr>
        <w:t xml:space="preserve"> </w:t>
      </w:r>
      <w:r>
        <w:rPr>
          <w:color w:val="1B377C"/>
          <w:sz w:val="18"/>
        </w:rPr>
        <w:t>si</w:t>
      </w:r>
      <w:r>
        <w:rPr>
          <w:color w:val="1B377C"/>
          <w:spacing w:val="36"/>
          <w:sz w:val="18"/>
        </w:rPr>
        <w:t xml:space="preserve"> </w:t>
      </w:r>
      <w:r>
        <w:rPr>
          <w:color w:val="1B377C"/>
          <w:sz w:val="18"/>
        </w:rPr>
        <w:t>moře:</w:t>
      </w:r>
      <w:r>
        <w:rPr>
          <w:color w:val="1B377C"/>
          <w:spacing w:val="36"/>
          <w:sz w:val="18"/>
        </w:rPr>
        <w:t xml:space="preserve"> </w:t>
      </w:r>
      <w:r>
        <w:rPr>
          <w:color w:val="1B377C"/>
          <w:sz w:val="18"/>
        </w:rPr>
        <w:t>Naplňte</w:t>
      </w:r>
      <w:r>
        <w:rPr>
          <w:color w:val="1B377C"/>
          <w:spacing w:val="36"/>
          <w:sz w:val="18"/>
        </w:rPr>
        <w:t xml:space="preserve"> </w:t>
      </w:r>
      <w:r>
        <w:rPr>
          <w:color w:val="1B377C"/>
          <w:sz w:val="18"/>
        </w:rPr>
        <w:t>láhev</w:t>
      </w:r>
      <w:r>
        <w:rPr>
          <w:color w:val="1B377C"/>
          <w:spacing w:val="36"/>
          <w:sz w:val="18"/>
        </w:rPr>
        <w:t xml:space="preserve"> </w:t>
      </w:r>
      <w:r>
        <w:rPr>
          <w:color w:val="1B377C"/>
          <w:sz w:val="18"/>
        </w:rPr>
        <w:t>zhruba</w:t>
      </w:r>
      <w:r>
        <w:rPr>
          <w:color w:val="1B377C"/>
          <w:spacing w:val="36"/>
          <w:sz w:val="18"/>
        </w:rPr>
        <w:t xml:space="preserve"> </w:t>
      </w:r>
      <w:r>
        <w:rPr>
          <w:color w:val="1B377C"/>
          <w:sz w:val="18"/>
        </w:rPr>
        <w:t>do</w:t>
      </w:r>
      <w:r>
        <w:rPr>
          <w:color w:val="1B377C"/>
          <w:spacing w:val="36"/>
          <w:sz w:val="18"/>
        </w:rPr>
        <w:t xml:space="preserve"> </w:t>
      </w:r>
      <w:r>
        <w:rPr>
          <w:color w:val="1B377C"/>
          <w:sz w:val="18"/>
        </w:rPr>
        <w:t>3/4</w:t>
      </w:r>
      <w:r>
        <w:rPr>
          <w:color w:val="1B377C"/>
          <w:spacing w:val="36"/>
          <w:sz w:val="18"/>
        </w:rPr>
        <w:t xml:space="preserve"> </w:t>
      </w:r>
      <w:r>
        <w:rPr>
          <w:color w:val="1B377C"/>
          <w:sz w:val="18"/>
        </w:rPr>
        <w:t>vodou.</w:t>
      </w:r>
      <w:r>
        <w:rPr>
          <w:color w:val="1B377C"/>
          <w:spacing w:val="36"/>
          <w:sz w:val="18"/>
        </w:rPr>
        <w:t xml:space="preserve"> </w:t>
      </w:r>
      <w:r>
        <w:rPr>
          <w:color w:val="1B377C"/>
          <w:sz w:val="18"/>
        </w:rPr>
        <w:t>Přidejte</w:t>
      </w:r>
      <w:r>
        <w:rPr>
          <w:color w:val="1B377C"/>
          <w:spacing w:val="36"/>
          <w:sz w:val="18"/>
        </w:rPr>
        <w:t xml:space="preserve"> </w:t>
      </w:r>
      <w:r>
        <w:rPr>
          <w:color w:val="1B377C"/>
          <w:sz w:val="18"/>
        </w:rPr>
        <w:t>několik</w:t>
      </w:r>
      <w:r>
        <w:rPr>
          <w:color w:val="1B377C"/>
          <w:spacing w:val="36"/>
          <w:sz w:val="18"/>
        </w:rPr>
        <w:t xml:space="preserve"> </w:t>
      </w:r>
      <w:r>
        <w:rPr>
          <w:color w:val="1B377C"/>
          <w:sz w:val="18"/>
        </w:rPr>
        <w:t xml:space="preserve">kapek </w:t>
      </w:r>
      <w:r>
        <w:rPr>
          <w:color w:val="1B377C"/>
          <w:w w:val="110"/>
          <w:sz w:val="18"/>
        </w:rPr>
        <w:t>potravinářského barviva a dobře protřepejte.</w:t>
      </w:r>
    </w:p>
    <w:p w:rsidR="00750E3E" w:rsidRDefault="000B7D51">
      <w:pPr>
        <w:pStyle w:val="Odstavecseseznamem"/>
        <w:numPr>
          <w:ilvl w:val="1"/>
          <w:numId w:val="109"/>
        </w:numPr>
        <w:tabs>
          <w:tab w:val="left" w:pos="2147"/>
        </w:tabs>
        <w:spacing w:line="207" w:lineRule="exact"/>
        <w:ind w:left="2147" w:hanging="339"/>
        <w:rPr>
          <w:sz w:val="18"/>
        </w:rPr>
      </w:pPr>
      <w:r>
        <w:rPr>
          <w:color w:val="1B377C"/>
          <w:w w:val="105"/>
          <w:sz w:val="18"/>
        </w:rPr>
        <w:t>Přidejte</w:t>
      </w:r>
      <w:r>
        <w:rPr>
          <w:color w:val="1B377C"/>
          <w:spacing w:val="3"/>
          <w:w w:val="105"/>
          <w:sz w:val="18"/>
        </w:rPr>
        <w:t xml:space="preserve"> </w:t>
      </w:r>
      <w:r>
        <w:rPr>
          <w:color w:val="1B377C"/>
          <w:w w:val="105"/>
          <w:sz w:val="18"/>
        </w:rPr>
        <w:t>olej:</w:t>
      </w:r>
      <w:r>
        <w:rPr>
          <w:color w:val="1B377C"/>
          <w:spacing w:val="3"/>
          <w:w w:val="105"/>
          <w:sz w:val="18"/>
        </w:rPr>
        <w:t xml:space="preserve"> </w:t>
      </w:r>
      <w:r>
        <w:rPr>
          <w:color w:val="1B377C"/>
          <w:w w:val="105"/>
          <w:sz w:val="18"/>
        </w:rPr>
        <w:t>Pomalu</w:t>
      </w:r>
      <w:r>
        <w:rPr>
          <w:color w:val="1B377C"/>
          <w:spacing w:val="3"/>
          <w:w w:val="105"/>
          <w:sz w:val="18"/>
        </w:rPr>
        <w:t xml:space="preserve"> </w:t>
      </w:r>
      <w:r>
        <w:rPr>
          <w:color w:val="1B377C"/>
          <w:w w:val="105"/>
          <w:sz w:val="18"/>
        </w:rPr>
        <w:t>nalijte</w:t>
      </w:r>
      <w:r>
        <w:rPr>
          <w:color w:val="1B377C"/>
          <w:spacing w:val="4"/>
          <w:w w:val="105"/>
          <w:sz w:val="18"/>
        </w:rPr>
        <w:t xml:space="preserve"> </w:t>
      </w:r>
      <w:r>
        <w:rPr>
          <w:color w:val="1B377C"/>
          <w:w w:val="105"/>
          <w:sz w:val="18"/>
        </w:rPr>
        <w:t>do</w:t>
      </w:r>
      <w:r>
        <w:rPr>
          <w:color w:val="1B377C"/>
          <w:spacing w:val="3"/>
          <w:w w:val="105"/>
          <w:sz w:val="18"/>
        </w:rPr>
        <w:t xml:space="preserve"> </w:t>
      </w:r>
      <w:r>
        <w:rPr>
          <w:color w:val="1B377C"/>
          <w:w w:val="105"/>
          <w:sz w:val="18"/>
        </w:rPr>
        <w:t>láhve</w:t>
      </w:r>
      <w:r>
        <w:rPr>
          <w:color w:val="1B377C"/>
          <w:spacing w:val="3"/>
          <w:w w:val="105"/>
          <w:sz w:val="18"/>
        </w:rPr>
        <w:t xml:space="preserve"> </w:t>
      </w:r>
      <w:r>
        <w:rPr>
          <w:color w:val="1B377C"/>
          <w:w w:val="105"/>
          <w:sz w:val="18"/>
        </w:rPr>
        <w:t>vrstvu</w:t>
      </w:r>
      <w:r>
        <w:rPr>
          <w:color w:val="1B377C"/>
          <w:spacing w:val="3"/>
          <w:w w:val="105"/>
          <w:sz w:val="18"/>
        </w:rPr>
        <w:t xml:space="preserve"> </w:t>
      </w:r>
      <w:r>
        <w:rPr>
          <w:color w:val="1B377C"/>
          <w:w w:val="105"/>
          <w:sz w:val="18"/>
        </w:rPr>
        <w:t>rostlinného</w:t>
      </w:r>
      <w:r>
        <w:rPr>
          <w:color w:val="1B377C"/>
          <w:spacing w:val="4"/>
          <w:w w:val="105"/>
          <w:sz w:val="18"/>
        </w:rPr>
        <w:t xml:space="preserve"> </w:t>
      </w:r>
      <w:r>
        <w:rPr>
          <w:color w:val="1B377C"/>
          <w:w w:val="105"/>
          <w:sz w:val="18"/>
        </w:rPr>
        <w:t>oleje.</w:t>
      </w:r>
      <w:r>
        <w:rPr>
          <w:color w:val="1B377C"/>
          <w:spacing w:val="3"/>
          <w:w w:val="105"/>
          <w:sz w:val="18"/>
        </w:rPr>
        <w:t xml:space="preserve"> </w:t>
      </w:r>
      <w:r>
        <w:rPr>
          <w:color w:val="1B377C"/>
          <w:w w:val="105"/>
          <w:sz w:val="18"/>
        </w:rPr>
        <w:t>Co</w:t>
      </w:r>
      <w:r>
        <w:rPr>
          <w:color w:val="1B377C"/>
          <w:spacing w:val="3"/>
          <w:w w:val="105"/>
          <w:sz w:val="18"/>
        </w:rPr>
        <w:t xml:space="preserve"> </w:t>
      </w:r>
      <w:r>
        <w:rPr>
          <w:color w:val="1B377C"/>
          <w:spacing w:val="-2"/>
          <w:w w:val="105"/>
          <w:sz w:val="18"/>
        </w:rPr>
        <w:t>pozorujete?</w:t>
      </w:r>
    </w:p>
    <w:p w:rsidR="00750E3E" w:rsidRDefault="000B7D51">
      <w:pPr>
        <w:pStyle w:val="Odstavecseseznamem"/>
        <w:numPr>
          <w:ilvl w:val="1"/>
          <w:numId w:val="109"/>
        </w:numPr>
        <w:tabs>
          <w:tab w:val="left" w:pos="2146"/>
          <w:tab w:val="left" w:pos="2148"/>
        </w:tabs>
        <w:spacing w:before="33" w:line="278" w:lineRule="auto"/>
        <w:ind w:right="607"/>
        <w:rPr>
          <w:sz w:val="18"/>
        </w:rPr>
      </w:pPr>
      <w:r>
        <w:rPr>
          <w:color w:val="1B377C"/>
          <w:w w:val="105"/>
          <w:sz w:val="18"/>
        </w:rPr>
        <w:t xml:space="preserve">Vytvořte mořskou hladinu: Nechte láhev několik minut stát, aby se olej oddělil od </w:t>
      </w:r>
      <w:r>
        <w:rPr>
          <w:color w:val="1B377C"/>
          <w:spacing w:val="-4"/>
          <w:w w:val="105"/>
          <w:sz w:val="18"/>
        </w:rPr>
        <w:t>vody.</w:t>
      </w:r>
    </w:p>
    <w:p w:rsidR="00750E3E" w:rsidRDefault="000B7D51">
      <w:pPr>
        <w:pStyle w:val="Odstavecseseznamem"/>
        <w:numPr>
          <w:ilvl w:val="1"/>
          <w:numId w:val="109"/>
        </w:numPr>
        <w:tabs>
          <w:tab w:val="left" w:pos="2146"/>
          <w:tab w:val="left" w:pos="2148"/>
        </w:tabs>
        <w:spacing w:line="278" w:lineRule="auto"/>
        <w:ind w:right="140"/>
        <w:rPr>
          <w:sz w:val="18"/>
        </w:rPr>
      </w:pPr>
      <w:r>
        <w:rPr>
          <w:color w:val="1B377C"/>
          <w:w w:val="105"/>
          <w:sz w:val="18"/>
        </w:rPr>
        <w:t>Simulace ropné havárie: Pomocí lžičky opatr</w:t>
      </w:r>
      <w:r>
        <w:rPr>
          <w:color w:val="1B377C"/>
          <w:w w:val="105"/>
          <w:sz w:val="18"/>
        </w:rPr>
        <w:t>ně přidejte na hladinu oleje trochu soli. Co se stane?</w:t>
      </w:r>
    </w:p>
    <w:p w:rsidR="00750E3E" w:rsidRDefault="000B7D51">
      <w:pPr>
        <w:pStyle w:val="Odstavecseseznamem"/>
        <w:numPr>
          <w:ilvl w:val="1"/>
          <w:numId w:val="109"/>
        </w:numPr>
        <w:tabs>
          <w:tab w:val="left" w:pos="2147"/>
        </w:tabs>
        <w:spacing w:line="207" w:lineRule="exact"/>
        <w:ind w:left="2147" w:hanging="339"/>
        <w:rPr>
          <w:sz w:val="18"/>
        </w:rPr>
      </w:pPr>
      <w:r>
        <w:rPr>
          <w:color w:val="1B377C"/>
          <w:w w:val="105"/>
          <w:sz w:val="18"/>
        </w:rPr>
        <w:t>Chladnější</w:t>
      </w:r>
      <w:r>
        <w:rPr>
          <w:color w:val="1B377C"/>
          <w:spacing w:val="-5"/>
          <w:w w:val="105"/>
          <w:sz w:val="18"/>
        </w:rPr>
        <w:t xml:space="preserve"> </w:t>
      </w:r>
      <w:r>
        <w:rPr>
          <w:color w:val="1B377C"/>
          <w:w w:val="105"/>
          <w:sz w:val="18"/>
        </w:rPr>
        <w:t>moře:</w:t>
      </w:r>
      <w:r>
        <w:rPr>
          <w:color w:val="1B377C"/>
          <w:spacing w:val="-4"/>
          <w:w w:val="105"/>
          <w:sz w:val="18"/>
        </w:rPr>
        <w:t xml:space="preserve"> </w:t>
      </w:r>
      <w:r>
        <w:rPr>
          <w:color w:val="1B377C"/>
          <w:w w:val="105"/>
          <w:sz w:val="18"/>
        </w:rPr>
        <w:t>Dejte</w:t>
      </w:r>
      <w:r>
        <w:rPr>
          <w:color w:val="1B377C"/>
          <w:spacing w:val="-5"/>
          <w:w w:val="105"/>
          <w:sz w:val="18"/>
        </w:rPr>
        <w:t xml:space="preserve"> </w:t>
      </w:r>
      <w:r>
        <w:rPr>
          <w:color w:val="1B377C"/>
          <w:w w:val="105"/>
          <w:sz w:val="18"/>
        </w:rPr>
        <w:t>láhev</w:t>
      </w:r>
      <w:r>
        <w:rPr>
          <w:color w:val="1B377C"/>
          <w:spacing w:val="-4"/>
          <w:w w:val="105"/>
          <w:sz w:val="18"/>
        </w:rPr>
        <w:t xml:space="preserve"> </w:t>
      </w:r>
      <w:r>
        <w:rPr>
          <w:color w:val="1B377C"/>
          <w:w w:val="105"/>
          <w:sz w:val="18"/>
        </w:rPr>
        <w:t>do</w:t>
      </w:r>
      <w:r>
        <w:rPr>
          <w:color w:val="1B377C"/>
          <w:spacing w:val="-5"/>
          <w:w w:val="105"/>
          <w:sz w:val="18"/>
        </w:rPr>
        <w:t xml:space="preserve"> </w:t>
      </w:r>
      <w:r>
        <w:rPr>
          <w:color w:val="1B377C"/>
          <w:w w:val="105"/>
          <w:sz w:val="18"/>
        </w:rPr>
        <w:t>lednice</w:t>
      </w:r>
      <w:r>
        <w:rPr>
          <w:color w:val="1B377C"/>
          <w:spacing w:val="-4"/>
          <w:w w:val="105"/>
          <w:sz w:val="18"/>
        </w:rPr>
        <w:t xml:space="preserve"> </w:t>
      </w:r>
      <w:r>
        <w:rPr>
          <w:color w:val="1B377C"/>
          <w:w w:val="105"/>
          <w:sz w:val="18"/>
        </w:rPr>
        <w:t>na</w:t>
      </w:r>
      <w:r>
        <w:rPr>
          <w:color w:val="1B377C"/>
          <w:spacing w:val="-4"/>
          <w:w w:val="105"/>
          <w:sz w:val="18"/>
        </w:rPr>
        <w:t xml:space="preserve"> </w:t>
      </w:r>
      <w:r>
        <w:rPr>
          <w:color w:val="1B377C"/>
          <w:w w:val="105"/>
          <w:sz w:val="18"/>
        </w:rPr>
        <w:t>několik</w:t>
      </w:r>
      <w:r>
        <w:rPr>
          <w:color w:val="1B377C"/>
          <w:spacing w:val="-5"/>
          <w:w w:val="105"/>
          <w:sz w:val="18"/>
        </w:rPr>
        <w:t xml:space="preserve"> </w:t>
      </w:r>
      <w:r>
        <w:rPr>
          <w:color w:val="1B377C"/>
          <w:w w:val="105"/>
          <w:sz w:val="18"/>
        </w:rPr>
        <w:t>minut.</w:t>
      </w:r>
      <w:r>
        <w:rPr>
          <w:color w:val="1B377C"/>
          <w:spacing w:val="-4"/>
          <w:w w:val="105"/>
          <w:sz w:val="18"/>
        </w:rPr>
        <w:t xml:space="preserve"> </w:t>
      </w:r>
      <w:r>
        <w:rPr>
          <w:color w:val="1B377C"/>
          <w:w w:val="105"/>
          <w:sz w:val="18"/>
        </w:rPr>
        <w:t>Co</w:t>
      </w:r>
      <w:r>
        <w:rPr>
          <w:color w:val="1B377C"/>
          <w:spacing w:val="-5"/>
          <w:w w:val="105"/>
          <w:sz w:val="18"/>
        </w:rPr>
        <w:t xml:space="preserve"> </w:t>
      </w:r>
      <w:r>
        <w:rPr>
          <w:color w:val="1B377C"/>
          <w:w w:val="105"/>
          <w:sz w:val="18"/>
        </w:rPr>
        <w:t>se</w:t>
      </w:r>
      <w:r>
        <w:rPr>
          <w:color w:val="1B377C"/>
          <w:spacing w:val="-4"/>
          <w:w w:val="105"/>
          <w:sz w:val="18"/>
        </w:rPr>
        <w:t xml:space="preserve"> </w:t>
      </w:r>
      <w:r>
        <w:rPr>
          <w:color w:val="1B377C"/>
          <w:w w:val="105"/>
          <w:sz w:val="18"/>
        </w:rPr>
        <w:t>stane</w:t>
      </w:r>
      <w:r>
        <w:rPr>
          <w:color w:val="1B377C"/>
          <w:spacing w:val="-5"/>
          <w:w w:val="105"/>
          <w:sz w:val="18"/>
        </w:rPr>
        <w:t xml:space="preserve"> </w:t>
      </w:r>
      <w:r>
        <w:rPr>
          <w:color w:val="1B377C"/>
          <w:w w:val="105"/>
          <w:sz w:val="18"/>
        </w:rPr>
        <w:t>s</w:t>
      </w:r>
      <w:r>
        <w:rPr>
          <w:color w:val="1B377C"/>
          <w:spacing w:val="-4"/>
          <w:w w:val="105"/>
          <w:sz w:val="18"/>
        </w:rPr>
        <w:t xml:space="preserve"> </w:t>
      </w:r>
      <w:r>
        <w:rPr>
          <w:color w:val="1B377C"/>
          <w:spacing w:val="-2"/>
          <w:w w:val="105"/>
          <w:sz w:val="18"/>
        </w:rPr>
        <w:t>olejem?</w:t>
      </w:r>
    </w:p>
    <w:p w:rsidR="00750E3E" w:rsidRDefault="00750E3E">
      <w:pPr>
        <w:pStyle w:val="Zkladntext"/>
        <w:spacing w:before="176"/>
      </w:pPr>
    </w:p>
    <w:p w:rsidR="00750E3E" w:rsidRDefault="000B7D51">
      <w:pPr>
        <w:pStyle w:val="Zkladntext"/>
        <w:ind w:left="1808"/>
        <w:rPr>
          <w:rFonts w:ascii="Arial Black" w:hAnsi="Arial Black"/>
        </w:rPr>
      </w:pPr>
      <w:r>
        <w:rPr>
          <w:rFonts w:ascii="Arial Black" w:hAnsi="Arial Black"/>
          <w:color w:val="1B377C"/>
          <w:w w:val="90"/>
        </w:rPr>
        <w:t>Otázky</w:t>
      </w:r>
      <w:r>
        <w:rPr>
          <w:rFonts w:ascii="Arial Black" w:hAnsi="Arial Black"/>
          <w:color w:val="1B377C"/>
          <w:spacing w:val="-4"/>
        </w:rPr>
        <w:t xml:space="preserve"> </w:t>
      </w:r>
      <w:r>
        <w:rPr>
          <w:rFonts w:ascii="Arial Black" w:hAnsi="Arial Black"/>
          <w:color w:val="1B377C"/>
          <w:w w:val="90"/>
        </w:rPr>
        <w:t>k</w:t>
      </w:r>
      <w:r>
        <w:rPr>
          <w:rFonts w:ascii="Arial Black" w:hAnsi="Arial Black"/>
          <w:color w:val="1B377C"/>
          <w:spacing w:val="-4"/>
        </w:rPr>
        <w:t xml:space="preserve"> </w:t>
      </w:r>
      <w:r>
        <w:rPr>
          <w:rFonts w:ascii="Arial Black" w:hAnsi="Arial Black"/>
          <w:color w:val="1B377C"/>
          <w:spacing w:val="-2"/>
          <w:w w:val="90"/>
        </w:rPr>
        <w:t>zamyšlení</w:t>
      </w:r>
    </w:p>
    <w:p w:rsidR="00750E3E" w:rsidRDefault="000B7D51">
      <w:pPr>
        <w:pStyle w:val="Odstavecseseznamem"/>
        <w:numPr>
          <w:ilvl w:val="0"/>
          <w:numId w:val="109"/>
        </w:numPr>
        <w:tabs>
          <w:tab w:val="left" w:pos="1807"/>
        </w:tabs>
        <w:spacing w:before="156"/>
        <w:ind w:hanging="255"/>
        <w:rPr>
          <w:sz w:val="18"/>
        </w:rPr>
      </w:pPr>
      <w:r>
        <w:rPr>
          <w:color w:val="1B377C"/>
          <w:spacing w:val="-2"/>
          <w:sz w:val="18"/>
        </w:rPr>
        <w:t>Fyzika:</w:t>
      </w:r>
    </w:p>
    <w:p w:rsidR="00750E3E" w:rsidRDefault="000B7D51">
      <w:pPr>
        <w:pStyle w:val="Odstavecseseznamem"/>
        <w:numPr>
          <w:ilvl w:val="0"/>
          <w:numId w:val="108"/>
        </w:numPr>
        <w:tabs>
          <w:tab w:val="left" w:pos="2091"/>
        </w:tabs>
        <w:spacing w:before="3" w:line="247" w:lineRule="exact"/>
        <w:ind w:hanging="255"/>
        <w:rPr>
          <w:sz w:val="18"/>
        </w:rPr>
      </w:pPr>
      <w:r>
        <w:rPr>
          <w:color w:val="1B377C"/>
          <w:sz w:val="18"/>
        </w:rPr>
        <w:t>Proč</w:t>
      </w:r>
      <w:r>
        <w:rPr>
          <w:color w:val="1B377C"/>
          <w:spacing w:val="1"/>
          <w:sz w:val="18"/>
        </w:rPr>
        <w:t xml:space="preserve"> </w:t>
      </w:r>
      <w:r>
        <w:rPr>
          <w:color w:val="1B377C"/>
          <w:sz w:val="18"/>
        </w:rPr>
        <w:t>se</w:t>
      </w:r>
      <w:r>
        <w:rPr>
          <w:color w:val="1B377C"/>
          <w:spacing w:val="1"/>
          <w:sz w:val="18"/>
        </w:rPr>
        <w:t xml:space="preserve"> </w:t>
      </w:r>
      <w:r>
        <w:rPr>
          <w:color w:val="1B377C"/>
          <w:sz w:val="18"/>
        </w:rPr>
        <w:t>olej</w:t>
      </w:r>
      <w:r>
        <w:rPr>
          <w:color w:val="1B377C"/>
          <w:spacing w:val="1"/>
          <w:sz w:val="18"/>
        </w:rPr>
        <w:t xml:space="preserve"> </w:t>
      </w:r>
      <w:r>
        <w:rPr>
          <w:color w:val="1B377C"/>
          <w:sz w:val="18"/>
        </w:rPr>
        <w:t>a</w:t>
      </w:r>
      <w:r>
        <w:rPr>
          <w:color w:val="1B377C"/>
          <w:spacing w:val="1"/>
          <w:sz w:val="18"/>
        </w:rPr>
        <w:t xml:space="preserve"> </w:t>
      </w:r>
      <w:r>
        <w:rPr>
          <w:color w:val="1B377C"/>
          <w:sz w:val="18"/>
        </w:rPr>
        <w:t>voda</w:t>
      </w:r>
      <w:r>
        <w:rPr>
          <w:color w:val="1B377C"/>
          <w:spacing w:val="1"/>
          <w:sz w:val="18"/>
        </w:rPr>
        <w:t xml:space="preserve"> </w:t>
      </w:r>
      <w:r>
        <w:rPr>
          <w:color w:val="1B377C"/>
          <w:sz w:val="18"/>
        </w:rPr>
        <w:t>nesmíchají?</w:t>
      </w:r>
      <w:r>
        <w:rPr>
          <w:color w:val="1B377C"/>
          <w:spacing w:val="1"/>
          <w:sz w:val="18"/>
        </w:rPr>
        <w:t xml:space="preserve"> </w:t>
      </w:r>
      <w:r>
        <w:rPr>
          <w:color w:val="1B377C"/>
          <w:sz w:val="18"/>
        </w:rPr>
        <w:t>Jaký</w:t>
      </w:r>
      <w:r>
        <w:rPr>
          <w:color w:val="1B377C"/>
          <w:spacing w:val="1"/>
          <w:sz w:val="18"/>
        </w:rPr>
        <w:t xml:space="preserve"> </w:t>
      </w:r>
      <w:r>
        <w:rPr>
          <w:color w:val="1B377C"/>
          <w:sz w:val="18"/>
        </w:rPr>
        <w:t>jev</w:t>
      </w:r>
      <w:r>
        <w:rPr>
          <w:color w:val="1B377C"/>
          <w:spacing w:val="1"/>
          <w:sz w:val="18"/>
        </w:rPr>
        <w:t xml:space="preserve"> </w:t>
      </w:r>
      <w:r>
        <w:rPr>
          <w:color w:val="1B377C"/>
          <w:sz w:val="18"/>
        </w:rPr>
        <w:t>zde</w:t>
      </w:r>
      <w:r>
        <w:rPr>
          <w:color w:val="1B377C"/>
          <w:spacing w:val="1"/>
          <w:sz w:val="18"/>
        </w:rPr>
        <w:t xml:space="preserve"> </w:t>
      </w:r>
      <w:r>
        <w:rPr>
          <w:color w:val="1B377C"/>
          <w:spacing w:val="-2"/>
          <w:sz w:val="18"/>
        </w:rPr>
        <w:t>pozorujeme?</w:t>
      </w:r>
    </w:p>
    <w:p w:rsidR="00750E3E" w:rsidRDefault="000B7D51">
      <w:pPr>
        <w:pStyle w:val="Odstavecseseznamem"/>
        <w:numPr>
          <w:ilvl w:val="0"/>
          <w:numId w:val="108"/>
        </w:numPr>
        <w:tabs>
          <w:tab w:val="left" w:pos="2091"/>
        </w:tabs>
        <w:spacing w:line="254" w:lineRule="auto"/>
        <w:ind w:right="265"/>
        <w:rPr>
          <w:sz w:val="18"/>
        </w:rPr>
      </w:pPr>
      <w:r>
        <w:rPr>
          <w:color w:val="1B377C"/>
          <w:w w:val="105"/>
          <w:sz w:val="18"/>
        </w:rPr>
        <w:t>Co</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stane</w:t>
      </w:r>
      <w:r>
        <w:rPr>
          <w:color w:val="1B377C"/>
          <w:spacing w:val="-4"/>
          <w:w w:val="105"/>
          <w:sz w:val="18"/>
        </w:rPr>
        <w:t xml:space="preserve"> </w:t>
      </w:r>
      <w:r>
        <w:rPr>
          <w:color w:val="1B377C"/>
          <w:w w:val="105"/>
          <w:sz w:val="18"/>
        </w:rPr>
        <w:t>s</w:t>
      </w:r>
      <w:r>
        <w:rPr>
          <w:color w:val="1B377C"/>
          <w:spacing w:val="-4"/>
          <w:w w:val="105"/>
          <w:sz w:val="18"/>
        </w:rPr>
        <w:t xml:space="preserve"> </w:t>
      </w:r>
      <w:r>
        <w:rPr>
          <w:color w:val="1B377C"/>
          <w:w w:val="105"/>
          <w:sz w:val="18"/>
        </w:rPr>
        <w:t>hustotou</w:t>
      </w:r>
      <w:r>
        <w:rPr>
          <w:color w:val="1B377C"/>
          <w:spacing w:val="-4"/>
          <w:w w:val="105"/>
          <w:sz w:val="18"/>
        </w:rPr>
        <w:t xml:space="preserve"> </w:t>
      </w:r>
      <w:r>
        <w:rPr>
          <w:color w:val="1B377C"/>
          <w:w w:val="105"/>
          <w:sz w:val="18"/>
        </w:rPr>
        <w:t>vody,</w:t>
      </w:r>
      <w:r>
        <w:rPr>
          <w:color w:val="1B377C"/>
          <w:spacing w:val="-4"/>
          <w:w w:val="105"/>
          <w:sz w:val="18"/>
        </w:rPr>
        <w:t xml:space="preserve"> </w:t>
      </w:r>
      <w:r>
        <w:rPr>
          <w:color w:val="1B377C"/>
          <w:w w:val="105"/>
          <w:sz w:val="18"/>
        </w:rPr>
        <w:t>když</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w w:val="105"/>
          <w:sz w:val="18"/>
        </w:rPr>
        <w:t>ní</w:t>
      </w:r>
      <w:r>
        <w:rPr>
          <w:color w:val="1B377C"/>
          <w:spacing w:val="-4"/>
          <w:w w:val="105"/>
          <w:sz w:val="18"/>
        </w:rPr>
        <w:t xml:space="preserve"> </w:t>
      </w:r>
      <w:r>
        <w:rPr>
          <w:color w:val="1B377C"/>
          <w:w w:val="105"/>
          <w:sz w:val="18"/>
        </w:rPr>
        <w:t>přidáme</w:t>
      </w:r>
      <w:r>
        <w:rPr>
          <w:color w:val="1B377C"/>
          <w:spacing w:val="-4"/>
          <w:w w:val="105"/>
          <w:sz w:val="18"/>
        </w:rPr>
        <w:t xml:space="preserve"> </w:t>
      </w:r>
      <w:r>
        <w:rPr>
          <w:color w:val="1B377C"/>
          <w:w w:val="105"/>
          <w:sz w:val="18"/>
        </w:rPr>
        <w:t>sůl?</w:t>
      </w:r>
      <w:r>
        <w:rPr>
          <w:color w:val="1B377C"/>
          <w:spacing w:val="-4"/>
          <w:w w:val="105"/>
          <w:sz w:val="18"/>
        </w:rPr>
        <w:t xml:space="preserve"> </w:t>
      </w:r>
      <w:r>
        <w:rPr>
          <w:color w:val="1B377C"/>
          <w:w w:val="105"/>
          <w:sz w:val="18"/>
        </w:rPr>
        <w:t>Jaký</w:t>
      </w:r>
      <w:r>
        <w:rPr>
          <w:color w:val="1B377C"/>
          <w:spacing w:val="-4"/>
          <w:w w:val="105"/>
          <w:sz w:val="18"/>
        </w:rPr>
        <w:t xml:space="preserve"> </w:t>
      </w:r>
      <w:r>
        <w:rPr>
          <w:color w:val="1B377C"/>
          <w:w w:val="105"/>
          <w:sz w:val="18"/>
        </w:rPr>
        <w:t>vliv</w:t>
      </w:r>
      <w:r>
        <w:rPr>
          <w:color w:val="1B377C"/>
          <w:spacing w:val="-4"/>
          <w:w w:val="105"/>
          <w:sz w:val="18"/>
        </w:rPr>
        <w:t xml:space="preserve"> </w:t>
      </w:r>
      <w:r>
        <w:rPr>
          <w:color w:val="1B377C"/>
          <w:w w:val="105"/>
          <w:sz w:val="18"/>
        </w:rPr>
        <w:t>má</w:t>
      </w:r>
      <w:r>
        <w:rPr>
          <w:color w:val="1B377C"/>
          <w:spacing w:val="-4"/>
          <w:w w:val="105"/>
          <w:sz w:val="18"/>
        </w:rPr>
        <w:t xml:space="preserve"> </w:t>
      </w:r>
      <w:r>
        <w:rPr>
          <w:color w:val="1B377C"/>
          <w:w w:val="105"/>
          <w:sz w:val="18"/>
        </w:rPr>
        <w:t>hustota</w:t>
      </w:r>
      <w:r>
        <w:rPr>
          <w:color w:val="1B377C"/>
          <w:spacing w:val="-4"/>
          <w:w w:val="105"/>
          <w:sz w:val="18"/>
        </w:rPr>
        <w:t xml:space="preserve"> </w:t>
      </w:r>
      <w:r>
        <w:rPr>
          <w:color w:val="1B377C"/>
          <w:w w:val="105"/>
          <w:sz w:val="18"/>
        </w:rPr>
        <w:t>na</w:t>
      </w:r>
      <w:r>
        <w:rPr>
          <w:color w:val="1B377C"/>
          <w:spacing w:val="-4"/>
          <w:w w:val="105"/>
          <w:sz w:val="18"/>
        </w:rPr>
        <w:t xml:space="preserve"> </w:t>
      </w:r>
      <w:r>
        <w:rPr>
          <w:color w:val="1B377C"/>
          <w:w w:val="105"/>
          <w:sz w:val="18"/>
        </w:rPr>
        <w:t>to,</w:t>
      </w:r>
      <w:r>
        <w:rPr>
          <w:color w:val="1B377C"/>
          <w:spacing w:val="-4"/>
          <w:w w:val="105"/>
          <w:sz w:val="18"/>
        </w:rPr>
        <w:t xml:space="preserve"> </w:t>
      </w:r>
      <w:r>
        <w:rPr>
          <w:color w:val="1B377C"/>
          <w:w w:val="105"/>
          <w:sz w:val="18"/>
        </w:rPr>
        <w:t>jak</w:t>
      </w:r>
      <w:r>
        <w:rPr>
          <w:color w:val="1B377C"/>
          <w:spacing w:val="-4"/>
          <w:w w:val="105"/>
          <w:sz w:val="18"/>
        </w:rPr>
        <w:t xml:space="preserve"> </w:t>
      </w:r>
      <w:r>
        <w:rPr>
          <w:color w:val="1B377C"/>
          <w:w w:val="105"/>
          <w:sz w:val="18"/>
        </w:rPr>
        <w:t>se kapaliny uspořádají?</w:t>
      </w:r>
    </w:p>
    <w:p w:rsidR="00750E3E" w:rsidRDefault="000B7D51">
      <w:pPr>
        <w:pStyle w:val="Odstavecseseznamem"/>
        <w:numPr>
          <w:ilvl w:val="0"/>
          <w:numId w:val="108"/>
        </w:numPr>
        <w:tabs>
          <w:tab w:val="left" w:pos="2091"/>
        </w:tabs>
        <w:spacing w:line="238" w:lineRule="exact"/>
        <w:ind w:hanging="255"/>
        <w:rPr>
          <w:sz w:val="18"/>
        </w:rPr>
      </w:pPr>
      <w:r>
        <w:rPr>
          <w:color w:val="1B377C"/>
          <w:w w:val="105"/>
          <w:sz w:val="18"/>
        </w:rPr>
        <w:t>Jaká</w:t>
      </w:r>
      <w:r>
        <w:rPr>
          <w:color w:val="1B377C"/>
          <w:spacing w:val="-9"/>
          <w:w w:val="105"/>
          <w:sz w:val="18"/>
        </w:rPr>
        <w:t xml:space="preserve"> </w:t>
      </w:r>
      <w:r>
        <w:rPr>
          <w:color w:val="1B377C"/>
          <w:w w:val="105"/>
          <w:sz w:val="18"/>
        </w:rPr>
        <w:t>síla</w:t>
      </w:r>
      <w:r>
        <w:rPr>
          <w:color w:val="1B377C"/>
          <w:spacing w:val="-8"/>
          <w:w w:val="105"/>
          <w:sz w:val="18"/>
        </w:rPr>
        <w:t xml:space="preserve"> </w:t>
      </w:r>
      <w:r>
        <w:rPr>
          <w:color w:val="1B377C"/>
          <w:w w:val="105"/>
          <w:sz w:val="18"/>
        </w:rPr>
        <w:t>působí</w:t>
      </w:r>
      <w:r>
        <w:rPr>
          <w:color w:val="1B377C"/>
          <w:spacing w:val="-8"/>
          <w:w w:val="105"/>
          <w:sz w:val="18"/>
        </w:rPr>
        <w:t xml:space="preserve"> </w:t>
      </w:r>
      <w:r>
        <w:rPr>
          <w:color w:val="1B377C"/>
          <w:w w:val="105"/>
          <w:sz w:val="18"/>
        </w:rPr>
        <w:t>na</w:t>
      </w:r>
      <w:r>
        <w:rPr>
          <w:color w:val="1B377C"/>
          <w:spacing w:val="-8"/>
          <w:w w:val="105"/>
          <w:sz w:val="18"/>
        </w:rPr>
        <w:t xml:space="preserve"> </w:t>
      </w:r>
      <w:r>
        <w:rPr>
          <w:color w:val="1B377C"/>
          <w:w w:val="105"/>
          <w:sz w:val="18"/>
        </w:rPr>
        <w:t>kapičky</w:t>
      </w:r>
      <w:r>
        <w:rPr>
          <w:color w:val="1B377C"/>
          <w:spacing w:val="-9"/>
          <w:w w:val="105"/>
          <w:sz w:val="18"/>
        </w:rPr>
        <w:t xml:space="preserve"> </w:t>
      </w:r>
      <w:r>
        <w:rPr>
          <w:color w:val="1B377C"/>
          <w:w w:val="105"/>
          <w:sz w:val="18"/>
        </w:rPr>
        <w:t>oleje,</w:t>
      </w:r>
      <w:r>
        <w:rPr>
          <w:color w:val="1B377C"/>
          <w:spacing w:val="-8"/>
          <w:w w:val="105"/>
          <w:sz w:val="18"/>
        </w:rPr>
        <w:t xml:space="preserve"> </w:t>
      </w:r>
      <w:r>
        <w:rPr>
          <w:color w:val="1B377C"/>
          <w:w w:val="105"/>
          <w:sz w:val="18"/>
        </w:rPr>
        <w:t>když</w:t>
      </w:r>
      <w:r>
        <w:rPr>
          <w:color w:val="1B377C"/>
          <w:spacing w:val="-8"/>
          <w:w w:val="105"/>
          <w:sz w:val="18"/>
        </w:rPr>
        <w:t xml:space="preserve"> </w:t>
      </w:r>
      <w:r>
        <w:rPr>
          <w:color w:val="1B377C"/>
          <w:w w:val="105"/>
          <w:sz w:val="18"/>
        </w:rPr>
        <w:t>je</w:t>
      </w:r>
      <w:r>
        <w:rPr>
          <w:color w:val="1B377C"/>
          <w:spacing w:val="-8"/>
          <w:w w:val="105"/>
          <w:sz w:val="18"/>
        </w:rPr>
        <w:t xml:space="preserve"> </w:t>
      </w:r>
      <w:r>
        <w:rPr>
          <w:color w:val="1B377C"/>
          <w:w w:val="105"/>
          <w:sz w:val="18"/>
        </w:rPr>
        <w:t>do</w:t>
      </w:r>
      <w:r>
        <w:rPr>
          <w:color w:val="1B377C"/>
          <w:spacing w:val="-9"/>
          <w:w w:val="105"/>
          <w:sz w:val="18"/>
        </w:rPr>
        <w:t xml:space="preserve"> </w:t>
      </w:r>
      <w:r>
        <w:rPr>
          <w:color w:val="1B377C"/>
          <w:w w:val="105"/>
          <w:sz w:val="18"/>
        </w:rPr>
        <w:t>vody</w:t>
      </w:r>
      <w:r>
        <w:rPr>
          <w:color w:val="1B377C"/>
          <w:spacing w:val="-8"/>
          <w:w w:val="105"/>
          <w:sz w:val="18"/>
        </w:rPr>
        <w:t xml:space="preserve"> </w:t>
      </w:r>
      <w:r>
        <w:rPr>
          <w:color w:val="1B377C"/>
          <w:w w:val="105"/>
          <w:sz w:val="18"/>
        </w:rPr>
        <w:t>přidáme</w:t>
      </w:r>
      <w:r>
        <w:rPr>
          <w:color w:val="1B377C"/>
          <w:spacing w:val="-8"/>
          <w:w w:val="105"/>
          <w:sz w:val="18"/>
        </w:rPr>
        <w:t xml:space="preserve"> </w:t>
      </w:r>
      <w:r>
        <w:rPr>
          <w:color w:val="1B377C"/>
          <w:spacing w:val="-4"/>
          <w:w w:val="105"/>
          <w:sz w:val="18"/>
        </w:rPr>
        <w:t>sůl?</w:t>
      </w:r>
    </w:p>
    <w:p w:rsidR="00750E3E" w:rsidRDefault="000B7D51">
      <w:pPr>
        <w:pStyle w:val="Odstavecseseznamem"/>
        <w:numPr>
          <w:ilvl w:val="0"/>
          <w:numId w:val="108"/>
        </w:numPr>
        <w:tabs>
          <w:tab w:val="left" w:pos="2091"/>
        </w:tabs>
        <w:spacing w:line="247" w:lineRule="exact"/>
        <w:ind w:hanging="255"/>
        <w:rPr>
          <w:sz w:val="18"/>
        </w:rPr>
      </w:pPr>
      <w:r>
        <w:rPr>
          <w:color w:val="1B377C"/>
          <w:w w:val="105"/>
          <w:sz w:val="18"/>
        </w:rPr>
        <w:t>Jak</w:t>
      </w:r>
      <w:r>
        <w:rPr>
          <w:color w:val="1B377C"/>
          <w:spacing w:val="-9"/>
          <w:w w:val="105"/>
          <w:sz w:val="18"/>
        </w:rPr>
        <w:t xml:space="preserve"> </w:t>
      </w:r>
      <w:r>
        <w:rPr>
          <w:color w:val="1B377C"/>
          <w:w w:val="105"/>
          <w:sz w:val="18"/>
        </w:rPr>
        <w:t>se</w:t>
      </w:r>
      <w:r>
        <w:rPr>
          <w:color w:val="1B377C"/>
          <w:spacing w:val="-8"/>
          <w:w w:val="105"/>
          <w:sz w:val="18"/>
        </w:rPr>
        <w:t xml:space="preserve"> </w:t>
      </w:r>
      <w:r>
        <w:rPr>
          <w:color w:val="1B377C"/>
          <w:w w:val="105"/>
          <w:sz w:val="18"/>
        </w:rPr>
        <w:t>mění</w:t>
      </w:r>
      <w:r>
        <w:rPr>
          <w:color w:val="1B377C"/>
          <w:spacing w:val="-8"/>
          <w:w w:val="105"/>
          <w:sz w:val="18"/>
        </w:rPr>
        <w:t xml:space="preserve"> </w:t>
      </w:r>
      <w:r>
        <w:rPr>
          <w:color w:val="1B377C"/>
          <w:w w:val="105"/>
          <w:sz w:val="18"/>
        </w:rPr>
        <w:t>viskozita</w:t>
      </w:r>
      <w:r>
        <w:rPr>
          <w:color w:val="1B377C"/>
          <w:spacing w:val="-8"/>
          <w:w w:val="105"/>
          <w:sz w:val="18"/>
        </w:rPr>
        <w:t xml:space="preserve"> </w:t>
      </w:r>
      <w:r>
        <w:rPr>
          <w:color w:val="1B377C"/>
          <w:w w:val="105"/>
          <w:sz w:val="18"/>
        </w:rPr>
        <w:t>(tekutost)</w:t>
      </w:r>
      <w:r>
        <w:rPr>
          <w:color w:val="1B377C"/>
          <w:spacing w:val="-8"/>
          <w:w w:val="105"/>
          <w:sz w:val="18"/>
        </w:rPr>
        <w:t xml:space="preserve"> </w:t>
      </w:r>
      <w:r>
        <w:rPr>
          <w:color w:val="1B377C"/>
          <w:w w:val="105"/>
          <w:sz w:val="18"/>
        </w:rPr>
        <w:t>oleje</w:t>
      </w:r>
      <w:r>
        <w:rPr>
          <w:color w:val="1B377C"/>
          <w:spacing w:val="-8"/>
          <w:w w:val="105"/>
          <w:sz w:val="18"/>
        </w:rPr>
        <w:t xml:space="preserve"> </w:t>
      </w:r>
      <w:r>
        <w:rPr>
          <w:color w:val="1B377C"/>
          <w:w w:val="105"/>
          <w:sz w:val="18"/>
        </w:rPr>
        <w:t>při</w:t>
      </w:r>
      <w:r>
        <w:rPr>
          <w:color w:val="1B377C"/>
          <w:spacing w:val="-8"/>
          <w:w w:val="105"/>
          <w:sz w:val="18"/>
        </w:rPr>
        <w:t xml:space="preserve"> </w:t>
      </w:r>
      <w:r>
        <w:rPr>
          <w:color w:val="1B377C"/>
          <w:w w:val="105"/>
          <w:sz w:val="18"/>
        </w:rPr>
        <w:t>změně</w:t>
      </w:r>
      <w:r>
        <w:rPr>
          <w:color w:val="1B377C"/>
          <w:spacing w:val="-8"/>
          <w:w w:val="105"/>
          <w:sz w:val="18"/>
        </w:rPr>
        <w:t xml:space="preserve"> </w:t>
      </w:r>
      <w:r>
        <w:rPr>
          <w:color w:val="1B377C"/>
          <w:spacing w:val="-2"/>
          <w:w w:val="105"/>
          <w:sz w:val="18"/>
        </w:rPr>
        <w:t>teploty?</w:t>
      </w:r>
    </w:p>
    <w:p w:rsidR="00750E3E" w:rsidRDefault="000B7D51">
      <w:pPr>
        <w:pStyle w:val="Odstavecseseznamem"/>
        <w:numPr>
          <w:ilvl w:val="0"/>
          <w:numId w:val="109"/>
        </w:numPr>
        <w:tabs>
          <w:tab w:val="left" w:pos="1807"/>
        </w:tabs>
        <w:spacing w:before="9"/>
        <w:ind w:hanging="255"/>
        <w:rPr>
          <w:sz w:val="18"/>
        </w:rPr>
      </w:pPr>
      <w:r>
        <w:rPr>
          <w:color w:val="1B377C"/>
          <w:spacing w:val="-2"/>
          <w:w w:val="105"/>
          <w:sz w:val="18"/>
        </w:rPr>
        <w:t>Chemie:</w:t>
      </w:r>
    </w:p>
    <w:p w:rsidR="00750E3E" w:rsidRDefault="000B7D51">
      <w:pPr>
        <w:pStyle w:val="Odstavecseseznamem"/>
        <w:numPr>
          <w:ilvl w:val="0"/>
          <w:numId w:val="107"/>
        </w:numPr>
        <w:tabs>
          <w:tab w:val="left" w:pos="2091"/>
        </w:tabs>
        <w:spacing w:before="4" w:line="247" w:lineRule="exact"/>
        <w:ind w:hanging="255"/>
        <w:rPr>
          <w:sz w:val="18"/>
        </w:rPr>
      </w:pPr>
      <w:r>
        <w:rPr>
          <w:color w:val="1B377C"/>
          <w:w w:val="105"/>
          <w:sz w:val="18"/>
        </w:rPr>
        <w:t>Co</w:t>
      </w:r>
      <w:r>
        <w:rPr>
          <w:color w:val="1B377C"/>
          <w:spacing w:val="-8"/>
          <w:w w:val="105"/>
          <w:sz w:val="18"/>
        </w:rPr>
        <w:t xml:space="preserve"> </w:t>
      </w:r>
      <w:r>
        <w:rPr>
          <w:color w:val="1B377C"/>
          <w:w w:val="105"/>
          <w:sz w:val="18"/>
        </w:rPr>
        <w:t>je</w:t>
      </w:r>
      <w:r>
        <w:rPr>
          <w:color w:val="1B377C"/>
          <w:spacing w:val="-7"/>
          <w:w w:val="105"/>
          <w:sz w:val="18"/>
        </w:rPr>
        <w:t xml:space="preserve"> </w:t>
      </w:r>
      <w:r>
        <w:rPr>
          <w:color w:val="1B377C"/>
          <w:w w:val="105"/>
          <w:sz w:val="18"/>
        </w:rPr>
        <w:t>to</w:t>
      </w:r>
      <w:r>
        <w:rPr>
          <w:color w:val="1B377C"/>
          <w:spacing w:val="-8"/>
          <w:w w:val="105"/>
          <w:sz w:val="18"/>
        </w:rPr>
        <w:t xml:space="preserve"> </w:t>
      </w:r>
      <w:r>
        <w:rPr>
          <w:color w:val="1B377C"/>
          <w:w w:val="105"/>
          <w:sz w:val="18"/>
        </w:rPr>
        <w:t>rozpustnost?</w:t>
      </w:r>
      <w:r>
        <w:rPr>
          <w:color w:val="1B377C"/>
          <w:spacing w:val="-8"/>
          <w:w w:val="105"/>
          <w:sz w:val="18"/>
        </w:rPr>
        <w:t xml:space="preserve"> </w:t>
      </w:r>
      <w:r>
        <w:rPr>
          <w:color w:val="1B377C"/>
          <w:w w:val="105"/>
          <w:sz w:val="18"/>
        </w:rPr>
        <w:t>Proč</w:t>
      </w:r>
      <w:r>
        <w:rPr>
          <w:color w:val="1B377C"/>
          <w:spacing w:val="-7"/>
          <w:w w:val="105"/>
          <w:sz w:val="18"/>
        </w:rPr>
        <w:t xml:space="preserve"> </w:t>
      </w:r>
      <w:r>
        <w:rPr>
          <w:color w:val="1B377C"/>
          <w:w w:val="105"/>
          <w:sz w:val="18"/>
        </w:rPr>
        <w:t>se</w:t>
      </w:r>
      <w:r>
        <w:rPr>
          <w:color w:val="1B377C"/>
          <w:spacing w:val="-8"/>
          <w:w w:val="105"/>
          <w:sz w:val="18"/>
        </w:rPr>
        <w:t xml:space="preserve"> </w:t>
      </w:r>
      <w:r>
        <w:rPr>
          <w:color w:val="1B377C"/>
          <w:w w:val="105"/>
          <w:sz w:val="18"/>
        </w:rPr>
        <w:t>sůl</w:t>
      </w:r>
      <w:r>
        <w:rPr>
          <w:color w:val="1B377C"/>
          <w:spacing w:val="-7"/>
          <w:w w:val="105"/>
          <w:sz w:val="18"/>
        </w:rPr>
        <w:t xml:space="preserve"> </w:t>
      </w:r>
      <w:r>
        <w:rPr>
          <w:color w:val="1B377C"/>
          <w:w w:val="105"/>
          <w:sz w:val="18"/>
        </w:rPr>
        <w:t>rozpustí</w:t>
      </w:r>
      <w:r>
        <w:rPr>
          <w:color w:val="1B377C"/>
          <w:spacing w:val="-8"/>
          <w:w w:val="105"/>
          <w:sz w:val="18"/>
        </w:rPr>
        <w:t xml:space="preserve"> </w:t>
      </w:r>
      <w:r>
        <w:rPr>
          <w:color w:val="1B377C"/>
          <w:w w:val="105"/>
          <w:sz w:val="18"/>
        </w:rPr>
        <w:t>ve</w:t>
      </w:r>
      <w:r>
        <w:rPr>
          <w:color w:val="1B377C"/>
          <w:spacing w:val="-7"/>
          <w:w w:val="105"/>
          <w:sz w:val="18"/>
        </w:rPr>
        <w:t xml:space="preserve"> </w:t>
      </w:r>
      <w:r>
        <w:rPr>
          <w:color w:val="1B377C"/>
          <w:w w:val="105"/>
          <w:sz w:val="18"/>
        </w:rPr>
        <w:t>vodě,</w:t>
      </w:r>
      <w:r>
        <w:rPr>
          <w:color w:val="1B377C"/>
          <w:spacing w:val="-8"/>
          <w:w w:val="105"/>
          <w:sz w:val="18"/>
        </w:rPr>
        <w:t xml:space="preserve"> </w:t>
      </w:r>
      <w:r>
        <w:rPr>
          <w:color w:val="1B377C"/>
          <w:w w:val="105"/>
          <w:sz w:val="18"/>
        </w:rPr>
        <w:t>ale</w:t>
      </w:r>
      <w:r>
        <w:rPr>
          <w:color w:val="1B377C"/>
          <w:spacing w:val="-7"/>
          <w:w w:val="105"/>
          <w:sz w:val="18"/>
        </w:rPr>
        <w:t xml:space="preserve"> </w:t>
      </w:r>
      <w:r>
        <w:rPr>
          <w:color w:val="1B377C"/>
          <w:w w:val="105"/>
          <w:sz w:val="18"/>
        </w:rPr>
        <w:t>olej</w:t>
      </w:r>
      <w:r>
        <w:rPr>
          <w:color w:val="1B377C"/>
          <w:spacing w:val="-8"/>
          <w:w w:val="105"/>
          <w:sz w:val="18"/>
        </w:rPr>
        <w:t xml:space="preserve"> </w:t>
      </w:r>
      <w:r>
        <w:rPr>
          <w:color w:val="1B377C"/>
          <w:spacing w:val="-5"/>
          <w:w w:val="105"/>
          <w:sz w:val="18"/>
        </w:rPr>
        <w:t>ne?</w:t>
      </w:r>
    </w:p>
    <w:p w:rsidR="00750E3E" w:rsidRDefault="000B7D51">
      <w:pPr>
        <w:pStyle w:val="Odstavecseseznamem"/>
        <w:numPr>
          <w:ilvl w:val="0"/>
          <w:numId w:val="107"/>
        </w:numPr>
        <w:tabs>
          <w:tab w:val="left" w:pos="2091"/>
        </w:tabs>
        <w:spacing w:line="239" w:lineRule="exact"/>
        <w:ind w:hanging="255"/>
        <w:rPr>
          <w:sz w:val="18"/>
        </w:rPr>
      </w:pPr>
      <w:r>
        <w:rPr>
          <w:color w:val="1B377C"/>
          <w:w w:val="105"/>
          <w:sz w:val="18"/>
        </w:rPr>
        <w:t>Jaké</w:t>
      </w:r>
      <w:r>
        <w:rPr>
          <w:color w:val="1B377C"/>
          <w:spacing w:val="-11"/>
          <w:w w:val="105"/>
          <w:sz w:val="18"/>
        </w:rPr>
        <w:t xml:space="preserve"> </w:t>
      </w:r>
      <w:r>
        <w:rPr>
          <w:color w:val="1B377C"/>
          <w:w w:val="105"/>
          <w:sz w:val="18"/>
        </w:rPr>
        <w:t>látky</w:t>
      </w:r>
      <w:r>
        <w:rPr>
          <w:color w:val="1B377C"/>
          <w:spacing w:val="-10"/>
          <w:w w:val="105"/>
          <w:sz w:val="18"/>
        </w:rPr>
        <w:t xml:space="preserve"> </w:t>
      </w:r>
      <w:r>
        <w:rPr>
          <w:color w:val="1B377C"/>
          <w:w w:val="105"/>
          <w:sz w:val="18"/>
        </w:rPr>
        <w:t>se</w:t>
      </w:r>
      <w:r>
        <w:rPr>
          <w:color w:val="1B377C"/>
          <w:spacing w:val="-10"/>
          <w:w w:val="105"/>
          <w:sz w:val="18"/>
        </w:rPr>
        <w:t xml:space="preserve"> </w:t>
      </w:r>
      <w:r>
        <w:rPr>
          <w:color w:val="1B377C"/>
          <w:w w:val="105"/>
          <w:sz w:val="18"/>
        </w:rPr>
        <w:t>rozpouštějí</w:t>
      </w:r>
      <w:r>
        <w:rPr>
          <w:color w:val="1B377C"/>
          <w:spacing w:val="-10"/>
          <w:w w:val="105"/>
          <w:sz w:val="18"/>
        </w:rPr>
        <w:t xml:space="preserve"> </w:t>
      </w:r>
      <w:r>
        <w:rPr>
          <w:color w:val="1B377C"/>
          <w:w w:val="105"/>
          <w:sz w:val="18"/>
        </w:rPr>
        <w:t>v</w:t>
      </w:r>
      <w:r>
        <w:rPr>
          <w:color w:val="1B377C"/>
          <w:spacing w:val="-11"/>
          <w:w w:val="105"/>
          <w:sz w:val="18"/>
        </w:rPr>
        <w:t xml:space="preserve"> </w:t>
      </w:r>
      <w:r>
        <w:rPr>
          <w:color w:val="1B377C"/>
          <w:w w:val="105"/>
          <w:sz w:val="18"/>
        </w:rPr>
        <w:t>oleji</w:t>
      </w:r>
      <w:r>
        <w:rPr>
          <w:color w:val="1B377C"/>
          <w:spacing w:val="-10"/>
          <w:w w:val="105"/>
          <w:sz w:val="18"/>
        </w:rPr>
        <w:t xml:space="preserve"> </w:t>
      </w:r>
      <w:r>
        <w:rPr>
          <w:color w:val="1B377C"/>
          <w:w w:val="105"/>
          <w:sz w:val="18"/>
        </w:rPr>
        <w:t>a</w:t>
      </w:r>
      <w:r>
        <w:rPr>
          <w:color w:val="1B377C"/>
          <w:spacing w:val="-10"/>
          <w:w w:val="105"/>
          <w:sz w:val="18"/>
        </w:rPr>
        <w:t xml:space="preserve"> </w:t>
      </w:r>
      <w:r>
        <w:rPr>
          <w:color w:val="1B377C"/>
          <w:w w:val="105"/>
          <w:sz w:val="18"/>
        </w:rPr>
        <w:t>jaké</w:t>
      </w:r>
      <w:r>
        <w:rPr>
          <w:color w:val="1B377C"/>
          <w:spacing w:val="-10"/>
          <w:w w:val="105"/>
          <w:sz w:val="18"/>
        </w:rPr>
        <w:t xml:space="preserve"> </w:t>
      </w:r>
      <w:r>
        <w:rPr>
          <w:color w:val="1B377C"/>
          <w:w w:val="105"/>
          <w:sz w:val="18"/>
        </w:rPr>
        <w:t>ve</w:t>
      </w:r>
      <w:r>
        <w:rPr>
          <w:color w:val="1B377C"/>
          <w:spacing w:val="-11"/>
          <w:w w:val="105"/>
          <w:sz w:val="18"/>
        </w:rPr>
        <w:t xml:space="preserve"> </w:t>
      </w:r>
      <w:r>
        <w:rPr>
          <w:color w:val="1B377C"/>
          <w:spacing w:val="-2"/>
          <w:w w:val="105"/>
          <w:sz w:val="18"/>
        </w:rPr>
        <w:t>vodě?</w:t>
      </w:r>
    </w:p>
    <w:p w:rsidR="00750E3E" w:rsidRDefault="00750E3E">
      <w:pPr>
        <w:pStyle w:val="Odstavecseseznamem"/>
        <w:numPr>
          <w:ilvl w:val="0"/>
          <w:numId w:val="109"/>
        </w:numPr>
        <w:tabs>
          <w:tab w:val="left" w:pos="1732"/>
        </w:tabs>
        <w:spacing w:before="23"/>
        <w:ind w:left="1732" w:hanging="180"/>
        <w:rPr>
          <w:sz w:val="18"/>
        </w:rPr>
      </w:pPr>
    </w:p>
    <w:p w:rsidR="00750E3E" w:rsidRDefault="000B7D51">
      <w:pPr>
        <w:pStyle w:val="Zkladntext"/>
        <w:spacing w:before="33"/>
        <w:ind w:left="1807"/>
      </w:pPr>
      <w:r>
        <w:rPr>
          <w:color w:val="1B377C"/>
          <w:spacing w:val="-2"/>
          <w:w w:val="105"/>
        </w:rPr>
        <w:t>Přírodopis:</w:t>
      </w:r>
    </w:p>
    <w:p w:rsidR="00750E3E" w:rsidRDefault="000B7D51">
      <w:pPr>
        <w:pStyle w:val="Odstavecseseznamem"/>
        <w:numPr>
          <w:ilvl w:val="0"/>
          <w:numId w:val="106"/>
        </w:numPr>
        <w:tabs>
          <w:tab w:val="left" w:pos="2090"/>
        </w:tabs>
        <w:spacing w:before="4" w:line="254" w:lineRule="auto"/>
        <w:ind w:left="2090" w:right="391"/>
        <w:rPr>
          <w:sz w:val="18"/>
        </w:rPr>
      </w:pPr>
      <w:r>
        <w:rPr>
          <w:color w:val="1B377C"/>
          <w:w w:val="105"/>
          <w:sz w:val="18"/>
        </w:rPr>
        <w:t>Co se stane s mořskými organismy při ropné havárii? Jakým způsobem olej ovlivňuje život v moři?</w:t>
      </w:r>
    </w:p>
    <w:p w:rsidR="00750E3E" w:rsidRDefault="000B7D51">
      <w:pPr>
        <w:pStyle w:val="Odstavecseseznamem"/>
        <w:numPr>
          <w:ilvl w:val="0"/>
          <w:numId w:val="106"/>
        </w:numPr>
        <w:tabs>
          <w:tab w:val="left" w:pos="2090"/>
        </w:tabs>
        <w:spacing w:line="238" w:lineRule="exact"/>
        <w:ind w:left="2090" w:hanging="255"/>
        <w:rPr>
          <w:sz w:val="18"/>
        </w:rPr>
      </w:pPr>
      <w:r>
        <w:rPr>
          <w:color w:val="1B377C"/>
          <w:w w:val="105"/>
          <w:sz w:val="18"/>
        </w:rPr>
        <w:t>Jaké</w:t>
      </w:r>
      <w:r>
        <w:rPr>
          <w:color w:val="1B377C"/>
          <w:spacing w:val="-6"/>
          <w:w w:val="105"/>
          <w:sz w:val="18"/>
        </w:rPr>
        <w:t xml:space="preserve"> </w:t>
      </w:r>
      <w:r>
        <w:rPr>
          <w:color w:val="1B377C"/>
          <w:w w:val="105"/>
          <w:sz w:val="18"/>
        </w:rPr>
        <w:t>jsou</w:t>
      </w:r>
      <w:r>
        <w:rPr>
          <w:color w:val="1B377C"/>
          <w:spacing w:val="-6"/>
          <w:w w:val="105"/>
          <w:sz w:val="18"/>
        </w:rPr>
        <w:t xml:space="preserve"> </w:t>
      </w:r>
      <w:r>
        <w:rPr>
          <w:color w:val="1B377C"/>
          <w:w w:val="105"/>
          <w:sz w:val="18"/>
        </w:rPr>
        <w:t>důsledky</w:t>
      </w:r>
      <w:r>
        <w:rPr>
          <w:color w:val="1B377C"/>
          <w:spacing w:val="-5"/>
          <w:w w:val="105"/>
          <w:sz w:val="18"/>
        </w:rPr>
        <w:t xml:space="preserve"> </w:t>
      </w:r>
      <w:r>
        <w:rPr>
          <w:color w:val="1B377C"/>
          <w:w w:val="105"/>
          <w:sz w:val="18"/>
        </w:rPr>
        <w:t>ropných</w:t>
      </w:r>
      <w:r>
        <w:rPr>
          <w:color w:val="1B377C"/>
          <w:spacing w:val="-6"/>
          <w:w w:val="105"/>
          <w:sz w:val="18"/>
        </w:rPr>
        <w:t xml:space="preserve"> </w:t>
      </w:r>
      <w:r>
        <w:rPr>
          <w:color w:val="1B377C"/>
          <w:w w:val="105"/>
          <w:sz w:val="18"/>
        </w:rPr>
        <w:t>havárií</w:t>
      </w:r>
      <w:r>
        <w:rPr>
          <w:color w:val="1B377C"/>
          <w:spacing w:val="-5"/>
          <w:w w:val="105"/>
          <w:sz w:val="18"/>
        </w:rPr>
        <w:t xml:space="preserve"> </w:t>
      </w:r>
      <w:r>
        <w:rPr>
          <w:color w:val="1B377C"/>
          <w:w w:val="105"/>
          <w:sz w:val="18"/>
        </w:rPr>
        <w:t>pro</w:t>
      </w:r>
      <w:r>
        <w:rPr>
          <w:color w:val="1B377C"/>
          <w:spacing w:val="-6"/>
          <w:w w:val="105"/>
          <w:sz w:val="18"/>
        </w:rPr>
        <w:t xml:space="preserve"> </w:t>
      </w:r>
      <w:r>
        <w:rPr>
          <w:color w:val="1B377C"/>
          <w:w w:val="105"/>
          <w:sz w:val="18"/>
        </w:rPr>
        <w:t>životní</w:t>
      </w:r>
      <w:r>
        <w:rPr>
          <w:color w:val="1B377C"/>
          <w:spacing w:val="-5"/>
          <w:w w:val="105"/>
          <w:sz w:val="18"/>
        </w:rPr>
        <w:t xml:space="preserve"> </w:t>
      </w:r>
      <w:r>
        <w:rPr>
          <w:color w:val="1B377C"/>
          <w:spacing w:val="-2"/>
          <w:w w:val="105"/>
          <w:sz w:val="18"/>
        </w:rPr>
        <w:t>prostředí?</w:t>
      </w:r>
    </w:p>
    <w:p w:rsidR="00750E3E" w:rsidRDefault="000B7D51">
      <w:pPr>
        <w:pStyle w:val="Odstavecseseznamem"/>
        <w:numPr>
          <w:ilvl w:val="0"/>
          <w:numId w:val="106"/>
        </w:numPr>
        <w:tabs>
          <w:tab w:val="left" w:pos="2090"/>
        </w:tabs>
        <w:spacing w:line="240" w:lineRule="exact"/>
        <w:ind w:left="2090" w:hanging="255"/>
        <w:rPr>
          <w:sz w:val="18"/>
        </w:rPr>
      </w:pPr>
      <w:r>
        <w:rPr>
          <w:color w:val="1B377C"/>
          <w:w w:val="105"/>
          <w:sz w:val="18"/>
        </w:rPr>
        <w:t>Jak</w:t>
      </w:r>
      <w:r>
        <w:rPr>
          <w:color w:val="1B377C"/>
          <w:spacing w:val="-10"/>
          <w:w w:val="105"/>
          <w:sz w:val="18"/>
        </w:rPr>
        <w:t xml:space="preserve"> </w:t>
      </w:r>
      <w:r>
        <w:rPr>
          <w:color w:val="1B377C"/>
          <w:w w:val="105"/>
          <w:sz w:val="18"/>
        </w:rPr>
        <w:t>se</w:t>
      </w:r>
      <w:r>
        <w:rPr>
          <w:color w:val="1B377C"/>
          <w:spacing w:val="-9"/>
          <w:w w:val="105"/>
          <w:sz w:val="18"/>
        </w:rPr>
        <w:t xml:space="preserve"> </w:t>
      </w:r>
      <w:r>
        <w:rPr>
          <w:color w:val="1B377C"/>
          <w:w w:val="105"/>
          <w:sz w:val="18"/>
        </w:rPr>
        <w:t>příroda</w:t>
      </w:r>
      <w:r>
        <w:rPr>
          <w:color w:val="1B377C"/>
          <w:spacing w:val="-9"/>
          <w:w w:val="105"/>
          <w:sz w:val="18"/>
        </w:rPr>
        <w:t xml:space="preserve"> </w:t>
      </w:r>
      <w:r>
        <w:rPr>
          <w:color w:val="1B377C"/>
          <w:w w:val="105"/>
          <w:sz w:val="18"/>
        </w:rPr>
        <w:t>sama</w:t>
      </w:r>
      <w:r>
        <w:rPr>
          <w:color w:val="1B377C"/>
          <w:spacing w:val="-9"/>
          <w:w w:val="105"/>
          <w:sz w:val="18"/>
        </w:rPr>
        <w:t xml:space="preserve"> </w:t>
      </w:r>
      <w:r>
        <w:rPr>
          <w:color w:val="1B377C"/>
          <w:w w:val="105"/>
          <w:sz w:val="18"/>
        </w:rPr>
        <w:t>čistí</w:t>
      </w:r>
      <w:r>
        <w:rPr>
          <w:color w:val="1B377C"/>
          <w:spacing w:val="-10"/>
          <w:w w:val="105"/>
          <w:sz w:val="18"/>
        </w:rPr>
        <w:t xml:space="preserve"> </w:t>
      </w:r>
      <w:r>
        <w:rPr>
          <w:color w:val="1B377C"/>
          <w:w w:val="105"/>
          <w:sz w:val="18"/>
        </w:rPr>
        <w:t>po</w:t>
      </w:r>
      <w:r>
        <w:rPr>
          <w:color w:val="1B377C"/>
          <w:spacing w:val="-9"/>
          <w:w w:val="105"/>
          <w:sz w:val="18"/>
        </w:rPr>
        <w:t xml:space="preserve"> </w:t>
      </w:r>
      <w:r>
        <w:rPr>
          <w:color w:val="1B377C"/>
          <w:w w:val="105"/>
          <w:sz w:val="18"/>
        </w:rPr>
        <w:t>ropné</w:t>
      </w:r>
      <w:r>
        <w:rPr>
          <w:color w:val="1B377C"/>
          <w:spacing w:val="-9"/>
          <w:w w:val="105"/>
          <w:sz w:val="18"/>
        </w:rPr>
        <w:t xml:space="preserve"> </w:t>
      </w:r>
      <w:r>
        <w:rPr>
          <w:color w:val="1B377C"/>
          <w:spacing w:val="-2"/>
          <w:w w:val="105"/>
          <w:sz w:val="18"/>
        </w:rPr>
        <w:t>havárii?</w:t>
      </w:r>
    </w:p>
    <w:p w:rsidR="00750E3E" w:rsidRDefault="000B7D51">
      <w:pPr>
        <w:pStyle w:val="Zkladntext"/>
        <w:spacing w:line="247" w:lineRule="exact"/>
        <w:ind w:left="1807"/>
        <w:rPr>
          <w:rFonts w:ascii="Arial Black" w:hAnsi="Arial Black"/>
        </w:rPr>
      </w:pPr>
      <w:r>
        <w:rPr>
          <w:rFonts w:ascii="Arial Black" w:hAnsi="Arial Black"/>
          <w:color w:val="1B377C"/>
          <w:w w:val="90"/>
        </w:rPr>
        <w:t>Udržitelné</w:t>
      </w:r>
      <w:r>
        <w:rPr>
          <w:rFonts w:ascii="Arial Black" w:hAnsi="Arial Black"/>
          <w:color w:val="1B377C"/>
          <w:spacing w:val="8"/>
        </w:rPr>
        <w:t xml:space="preserve"> </w:t>
      </w:r>
      <w:r>
        <w:rPr>
          <w:rFonts w:ascii="Arial Black" w:hAnsi="Arial Black"/>
          <w:color w:val="1B377C"/>
          <w:w w:val="90"/>
        </w:rPr>
        <w:t>prostředí</w:t>
      </w:r>
      <w:r>
        <w:rPr>
          <w:rFonts w:ascii="Arial Black" w:hAnsi="Arial Black"/>
          <w:color w:val="1B377C"/>
          <w:spacing w:val="9"/>
        </w:rPr>
        <w:t xml:space="preserve"> </w:t>
      </w:r>
      <w:r>
        <w:rPr>
          <w:rFonts w:ascii="Arial Black" w:hAnsi="Arial Black"/>
          <w:color w:val="1B377C"/>
          <w:w w:val="90"/>
        </w:rPr>
        <w:t>(průřezové</w:t>
      </w:r>
      <w:r>
        <w:rPr>
          <w:rFonts w:ascii="Arial Black" w:hAnsi="Arial Black"/>
          <w:color w:val="1B377C"/>
          <w:spacing w:val="9"/>
        </w:rPr>
        <w:t xml:space="preserve"> </w:t>
      </w:r>
      <w:r>
        <w:rPr>
          <w:rFonts w:ascii="Arial Black" w:hAnsi="Arial Black"/>
          <w:color w:val="1B377C"/>
          <w:spacing w:val="-2"/>
          <w:w w:val="90"/>
        </w:rPr>
        <w:t>téma):</w:t>
      </w:r>
    </w:p>
    <w:p w:rsidR="00750E3E" w:rsidRDefault="000B7D51">
      <w:pPr>
        <w:pStyle w:val="Odstavecseseznamem"/>
        <w:numPr>
          <w:ilvl w:val="0"/>
          <w:numId w:val="109"/>
        </w:numPr>
        <w:tabs>
          <w:tab w:val="left" w:pos="1807"/>
        </w:tabs>
        <w:spacing w:before="155"/>
        <w:ind w:hanging="255"/>
        <w:rPr>
          <w:sz w:val="18"/>
        </w:rPr>
      </w:pPr>
      <w:r>
        <w:rPr>
          <w:color w:val="1B377C"/>
          <w:w w:val="105"/>
          <w:sz w:val="18"/>
        </w:rPr>
        <w:t>Jak</w:t>
      </w:r>
      <w:r>
        <w:rPr>
          <w:color w:val="1B377C"/>
          <w:spacing w:val="-3"/>
          <w:w w:val="105"/>
          <w:sz w:val="18"/>
        </w:rPr>
        <w:t xml:space="preserve"> </w:t>
      </w:r>
      <w:r>
        <w:rPr>
          <w:color w:val="1B377C"/>
          <w:w w:val="105"/>
          <w:sz w:val="18"/>
        </w:rPr>
        <w:t>můžeme</w:t>
      </w:r>
      <w:r>
        <w:rPr>
          <w:color w:val="1B377C"/>
          <w:spacing w:val="-2"/>
          <w:w w:val="105"/>
          <w:sz w:val="18"/>
        </w:rPr>
        <w:t xml:space="preserve"> </w:t>
      </w:r>
      <w:r>
        <w:rPr>
          <w:color w:val="1B377C"/>
          <w:w w:val="105"/>
          <w:sz w:val="18"/>
        </w:rPr>
        <w:t>předejít</w:t>
      </w:r>
      <w:r>
        <w:rPr>
          <w:color w:val="1B377C"/>
          <w:spacing w:val="-3"/>
          <w:w w:val="105"/>
          <w:sz w:val="18"/>
        </w:rPr>
        <w:t xml:space="preserve"> </w:t>
      </w:r>
      <w:r>
        <w:rPr>
          <w:color w:val="1B377C"/>
          <w:w w:val="105"/>
          <w:sz w:val="18"/>
        </w:rPr>
        <w:t>ropným</w:t>
      </w:r>
      <w:r>
        <w:rPr>
          <w:color w:val="1B377C"/>
          <w:spacing w:val="-2"/>
          <w:w w:val="105"/>
          <w:sz w:val="18"/>
        </w:rPr>
        <w:t xml:space="preserve"> haváriím?</w:t>
      </w:r>
    </w:p>
    <w:p w:rsidR="00750E3E" w:rsidRDefault="000B7D51">
      <w:pPr>
        <w:pStyle w:val="Odstavecseseznamem"/>
        <w:numPr>
          <w:ilvl w:val="0"/>
          <w:numId w:val="109"/>
        </w:numPr>
        <w:tabs>
          <w:tab w:val="left" w:pos="1807"/>
        </w:tabs>
        <w:spacing w:before="33"/>
        <w:ind w:hanging="255"/>
        <w:rPr>
          <w:sz w:val="18"/>
        </w:rPr>
      </w:pPr>
      <w:r>
        <w:rPr>
          <w:color w:val="1B377C"/>
          <w:w w:val="105"/>
          <w:sz w:val="18"/>
        </w:rPr>
        <w:t>Jaké</w:t>
      </w:r>
      <w:r>
        <w:rPr>
          <w:color w:val="1B377C"/>
          <w:spacing w:val="-5"/>
          <w:w w:val="105"/>
          <w:sz w:val="18"/>
        </w:rPr>
        <w:t xml:space="preserve"> </w:t>
      </w:r>
      <w:r>
        <w:rPr>
          <w:color w:val="1B377C"/>
          <w:w w:val="105"/>
          <w:sz w:val="18"/>
        </w:rPr>
        <w:t>jsou</w:t>
      </w:r>
      <w:r>
        <w:rPr>
          <w:color w:val="1B377C"/>
          <w:spacing w:val="-4"/>
          <w:w w:val="105"/>
          <w:sz w:val="18"/>
        </w:rPr>
        <w:t xml:space="preserve"> </w:t>
      </w:r>
      <w:r>
        <w:rPr>
          <w:color w:val="1B377C"/>
          <w:w w:val="105"/>
          <w:sz w:val="18"/>
        </w:rPr>
        <w:t>možnosti</w:t>
      </w:r>
      <w:r>
        <w:rPr>
          <w:color w:val="1B377C"/>
          <w:spacing w:val="-4"/>
          <w:w w:val="105"/>
          <w:sz w:val="18"/>
        </w:rPr>
        <w:t xml:space="preserve"> </w:t>
      </w:r>
      <w:r>
        <w:rPr>
          <w:color w:val="1B377C"/>
          <w:w w:val="105"/>
          <w:sz w:val="18"/>
        </w:rPr>
        <w:t>čištění</w:t>
      </w:r>
      <w:r>
        <w:rPr>
          <w:color w:val="1B377C"/>
          <w:spacing w:val="-4"/>
          <w:w w:val="105"/>
          <w:sz w:val="18"/>
        </w:rPr>
        <w:t xml:space="preserve"> </w:t>
      </w:r>
      <w:r>
        <w:rPr>
          <w:color w:val="1B377C"/>
          <w:w w:val="105"/>
          <w:sz w:val="18"/>
        </w:rPr>
        <w:t>moře</w:t>
      </w:r>
      <w:r>
        <w:rPr>
          <w:color w:val="1B377C"/>
          <w:spacing w:val="-4"/>
          <w:w w:val="105"/>
          <w:sz w:val="18"/>
        </w:rPr>
        <w:t xml:space="preserve"> </w:t>
      </w:r>
      <w:r>
        <w:rPr>
          <w:color w:val="1B377C"/>
          <w:w w:val="105"/>
          <w:sz w:val="18"/>
        </w:rPr>
        <w:t>po</w:t>
      </w:r>
      <w:r>
        <w:rPr>
          <w:color w:val="1B377C"/>
          <w:spacing w:val="-4"/>
          <w:w w:val="105"/>
          <w:sz w:val="18"/>
        </w:rPr>
        <w:t xml:space="preserve"> </w:t>
      </w:r>
      <w:r>
        <w:rPr>
          <w:color w:val="1B377C"/>
          <w:w w:val="105"/>
          <w:sz w:val="18"/>
        </w:rPr>
        <w:t>ropné</w:t>
      </w:r>
      <w:r>
        <w:rPr>
          <w:color w:val="1B377C"/>
          <w:spacing w:val="-4"/>
          <w:w w:val="105"/>
          <w:sz w:val="18"/>
        </w:rPr>
        <w:t xml:space="preserve"> </w:t>
      </w:r>
      <w:r>
        <w:rPr>
          <w:color w:val="1B377C"/>
          <w:spacing w:val="-2"/>
          <w:w w:val="105"/>
          <w:sz w:val="18"/>
        </w:rPr>
        <w:t>havárii?</w:t>
      </w:r>
    </w:p>
    <w:p w:rsidR="00750E3E" w:rsidRDefault="000B7D51">
      <w:pPr>
        <w:pStyle w:val="Odstavecseseznamem"/>
        <w:numPr>
          <w:ilvl w:val="0"/>
          <w:numId w:val="109"/>
        </w:numPr>
        <w:tabs>
          <w:tab w:val="left" w:pos="1854"/>
        </w:tabs>
        <w:spacing w:before="33"/>
        <w:ind w:left="1854" w:hanging="302"/>
        <w:rPr>
          <w:sz w:val="18"/>
        </w:rPr>
      </w:pPr>
      <w:r>
        <w:rPr>
          <w:color w:val="1B377C"/>
          <w:w w:val="105"/>
          <w:sz w:val="18"/>
        </w:rPr>
        <w:t>Jaké</w:t>
      </w:r>
      <w:r>
        <w:rPr>
          <w:color w:val="1B377C"/>
          <w:spacing w:val="-7"/>
          <w:w w:val="105"/>
          <w:sz w:val="18"/>
        </w:rPr>
        <w:t xml:space="preserve"> </w:t>
      </w:r>
      <w:r>
        <w:rPr>
          <w:color w:val="1B377C"/>
          <w:w w:val="105"/>
          <w:sz w:val="18"/>
        </w:rPr>
        <w:t>jsou</w:t>
      </w:r>
      <w:r>
        <w:rPr>
          <w:color w:val="1B377C"/>
          <w:spacing w:val="-7"/>
          <w:w w:val="105"/>
          <w:sz w:val="18"/>
        </w:rPr>
        <w:t xml:space="preserve"> </w:t>
      </w:r>
      <w:r>
        <w:rPr>
          <w:color w:val="1B377C"/>
          <w:w w:val="105"/>
          <w:sz w:val="18"/>
        </w:rPr>
        <w:t>důsledky</w:t>
      </w:r>
      <w:r>
        <w:rPr>
          <w:color w:val="1B377C"/>
          <w:spacing w:val="-6"/>
          <w:w w:val="105"/>
          <w:sz w:val="18"/>
        </w:rPr>
        <w:t xml:space="preserve"> </w:t>
      </w:r>
      <w:r>
        <w:rPr>
          <w:color w:val="1B377C"/>
          <w:w w:val="105"/>
          <w:sz w:val="18"/>
        </w:rPr>
        <w:t>ropných</w:t>
      </w:r>
      <w:r>
        <w:rPr>
          <w:color w:val="1B377C"/>
          <w:spacing w:val="-7"/>
          <w:w w:val="105"/>
          <w:sz w:val="18"/>
        </w:rPr>
        <w:t xml:space="preserve"> </w:t>
      </w:r>
      <w:r>
        <w:rPr>
          <w:color w:val="1B377C"/>
          <w:w w:val="105"/>
          <w:sz w:val="18"/>
        </w:rPr>
        <w:t>havárií</w:t>
      </w:r>
      <w:r>
        <w:rPr>
          <w:color w:val="1B377C"/>
          <w:spacing w:val="-7"/>
          <w:w w:val="105"/>
          <w:sz w:val="18"/>
        </w:rPr>
        <w:t xml:space="preserve"> </w:t>
      </w:r>
      <w:r>
        <w:rPr>
          <w:color w:val="1B377C"/>
          <w:w w:val="105"/>
          <w:sz w:val="18"/>
        </w:rPr>
        <w:t>pro</w:t>
      </w:r>
      <w:r>
        <w:rPr>
          <w:color w:val="1B377C"/>
          <w:spacing w:val="-6"/>
          <w:w w:val="105"/>
          <w:sz w:val="18"/>
        </w:rPr>
        <w:t xml:space="preserve"> </w:t>
      </w:r>
      <w:r>
        <w:rPr>
          <w:color w:val="1B377C"/>
          <w:spacing w:val="-2"/>
          <w:w w:val="105"/>
          <w:sz w:val="18"/>
        </w:rPr>
        <w:t>člověka?</w:t>
      </w:r>
    </w:p>
    <w:p w:rsidR="00750E3E" w:rsidRDefault="000B7D51">
      <w:pPr>
        <w:pStyle w:val="Odstavecseseznamem"/>
        <w:numPr>
          <w:ilvl w:val="0"/>
          <w:numId w:val="109"/>
        </w:numPr>
        <w:tabs>
          <w:tab w:val="left" w:pos="1807"/>
        </w:tabs>
        <w:spacing w:before="33" w:line="278" w:lineRule="auto"/>
        <w:ind w:right="690"/>
        <w:rPr>
          <w:sz w:val="18"/>
        </w:rPr>
      </w:pPr>
      <w:r>
        <w:rPr>
          <w:color w:val="1B377C"/>
          <w:w w:val="105"/>
          <w:sz w:val="18"/>
        </w:rPr>
        <w:t>Najděte ropné havárie, ke kterým ve světě došlo. Stručně je představte spolužákům, včetně toho, kde k nim došlo, co bylo příčinou a jaký byl jejich dopad.</w:t>
      </w:r>
    </w:p>
    <w:p w:rsidR="00750E3E" w:rsidRDefault="00750E3E">
      <w:pPr>
        <w:spacing w:line="278" w:lineRule="auto"/>
        <w:rPr>
          <w:sz w:val="18"/>
        </w:rPr>
        <w:sectPr w:rsidR="00750E3E">
          <w:pgSz w:w="11910" w:h="16840"/>
          <w:pgMar w:top="1320" w:right="1120" w:bottom="760" w:left="1140" w:header="0" w:footer="579" w:gutter="0"/>
          <w:cols w:space="708"/>
        </w:sectPr>
      </w:pPr>
    </w:p>
    <w:p w:rsidR="00750E3E" w:rsidRDefault="000B7D51">
      <w:pPr>
        <w:pStyle w:val="Nadpis6"/>
        <w:spacing w:before="76"/>
      </w:pPr>
      <w:r>
        <w:rPr>
          <w:color w:val="1B377C"/>
          <w:spacing w:val="-4"/>
          <w:w w:val="105"/>
        </w:rPr>
        <w:lastRenderedPageBreak/>
        <w:t>Závěr</w:t>
      </w:r>
    </w:p>
    <w:p w:rsidR="00750E3E" w:rsidRDefault="000B7D51">
      <w:pPr>
        <w:pStyle w:val="Zkladntext"/>
        <w:spacing w:before="202" w:line="278" w:lineRule="auto"/>
        <w:ind w:left="1808" w:right="213"/>
      </w:pPr>
      <w:r>
        <w:rPr>
          <w:color w:val="1B377C"/>
        </w:rPr>
        <w:t>V</w:t>
      </w:r>
      <w:r>
        <w:rPr>
          <w:color w:val="1B377C"/>
          <w:spacing w:val="28"/>
        </w:rPr>
        <w:t xml:space="preserve"> </w:t>
      </w:r>
      <w:r>
        <w:rPr>
          <w:color w:val="1B377C"/>
        </w:rPr>
        <w:t>tomto</w:t>
      </w:r>
      <w:r>
        <w:rPr>
          <w:color w:val="1B377C"/>
          <w:spacing w:val="28"/>
        </w:rPr>
        <w:t xml:space="preserve"> </w:t>
      </w:r>
      <w:r>
        <w:rPr>
          <w:color w:val="1B377C"/>
        </w:rPr>
        <w:t>experimentu</w:t>
      </w:r>
      <w:r>
        <w:rPr>
          <w:color w:val="1B377C"/>
          <w:spacing w:val="28"/>
        </w:rPr>
        <w:t xml:space="preserve"> </w:t>
      </w:r>
      <w:r>
        <w:rPr>
          <w:color w:val="1B377C"/>
        </w:rPr>
        <w:t>jsme</w:t>
      </w:r>
      <w:r>
        <w:rPr>
          <w:color w:val="1B377C"/>
          <w:spacing w:val="28"/>
        </w:rPr>
        <w:t xml:space="preserve"> </w:t>
      </w:r>
      <w:r>
        <w:rPr>
          <w:color w:val="1B377C"/>
        </w:rPr>
        <w:t>si</w:t>
      </w:r>
      <w:r>
        <w:rPr>
          <w:color w:val="1B377C"/>
          <w:spacing w:val="28"/>
        </w:rPr>
        <w:t xml:space="preserve"> </w:t>
      </w:r>
      <w:r>
        <w:rPr>
          <w:color w:val="1B377C"/>
        </w:rPr>
        <w:t>názorně</w:t>
      </w:r>
      <w:r>
        <w:rPr>
          <w:color w:val="1B377C"/>
          <w:spacing w:val="28"/>
        </w:rPr>
        <w:t xml:space="preserve"> </w:t>
      </w:r>
      <w:r>
        <w:rPr>
          <w:color w:val="1B377C"/>
        </w:rPr>
        <w:t>ukázali,</w:t>
      </w:r>
      <w:r>
        <w:rPr>
          <w:color w:val="1B377C"/>
          <w:spacing w:val="28"/>
        </w:rPr>
        <w:t xml:space="preserve"> </w:t>
      </w:r>
      <w:r>
        <w:rPr>
          <w:color w:val="1B377C"/>
        </w:rPr>
        <w:t>jak</w:t>
      </w:r>
      <w:r>
        <w:rPr>
          <w:color w:val="1B377C"/>
          <w:spacing w:val="28"/>
        </w:rPr>
        <w:t xml:space="preserve"> </w:t>
      </w:r>
      <w:r>
        <w:rPr>
          <w:color w:val="1B377C"/>
        </w:rPr>
        <w:t>se</w:t>
      </w:r>
      <w:r>
        <w:rPr>
          <w:color w:val="1B377C"/>
          <w:spacing w:val="28"/>
        </w:rPr>
        <w:t xml:space="preserve"> </w:t>
      </w:r>
      <w:r>
        <w:rPr>
          <w:color w:val="1B377C"/>
        </w:rPr>
        <w:t>různé</w:t>
      </w:r>
      <w:r>
        <w:rPr>
          <w:color w:val="1B377C"/>
          <w:spacing w:val="28"/>
        </w:rPr>
        <w:t xml:space="preserve"> </w:t>
      </w:r>
      <w:r>
        <w:rPr>
          <w:color w:val="1B377C"/>
        </w:rPr>
        <w:t>kapaliny</w:t>
      </w:r>
      <w:r>
        <w:rPr>
          <w:color w:val="1B377C"/>
          <w:spacing w:val="28"/>
        </w:rPr>
        <w:t xml:space="preserve"> </w:t>
      </w:r>
      <w:r>
        <w:rPr>
          <w:color w:val="1B377C"/>
        </w:rPr>
        <w:t>chovají</w:t>
      </w:r>
      <w:r>
        <w:rPr>
          <w:color w:val="1B377C"/>
          <w:spacing w:val="28"/>
        </w:rPr>
        <w:t xml:space="preserve"> </w:t>
      </w:r>
      <w:r>
        <w:rPr>
          <w:color w:val="1B377C"/>
        </w:rPr>
        <w:t>v</w:t>
      </w:r>
      <w:r>
        <w:rPr>
          <w:color w:val="1B377C"/>
          <w:spacing w:val="28"/>
        </w:rPr>
        <w:t xml:space="preserve"> </w:t>
      </w:r>
      <w:r>
        <w:rPr>
          <w:color w:val="1B377C"/>
        </w:rPr>
        <w:t>závislosti</w:t>
      </w:r>
      <w:r>
        <w:rPr>
          <w:color w:val="1B377C"/>
          <w:spacing w:val="28"/>
        </w:rPr>
        <w:t xml:space="preserve"> </w:t>
      </w:r>
      <w:r>
        <w:rPr>
          <w:color w:val="1B377C"/>
        </w:rPr>
        <w:t xml:space="preserve">na </w:t>
      </w:r>
      <w:r>
        <w:rPr>
          <w:color w:val="1B377C"/>
          <w:w w:val="110"/>
        </w:rPr>
        <w:t>své</w:t>
      </w:r>
      <w:r>
        <w:rPr>
          <w:color w:val="1B377C"/>
          <w:spacing w:val="-9"/>
          <w:w w:val="110"/>
        </w:rPr>
        <w:t xml:space="preserve"> </w:t>
      </w:r>
      <w:r>
        <w:rPr>
          <w:color w:val="1B377C"/>
          <w:w w:val="110"/>
        </w:rPr>
        <w:t>hustotě</w:t>
      </w:r>
      <w:r>
        <w:rPr>
          <w:color w:val="1B377C"/>
          <w:spacing w:val="-9"/>
          <w:w w:val="110"/>
        </w:rPr>
        <w:t xml:space="preserve"> </w:t>
      </w:r>
      <w:r>
        <w:rPr>
          <w:color w:val="1B377C"/>
          <w:w w:val="110"/>
        </w:rPr>
        <w:t>a</w:t>
      </w:r>
      <w:r>
        <w:rPr>
          <w:color w:val="1B377C"/>
          <w:spacing w:val="-9"/>
          <w:w w:val="110"/>
        </w:rPr>
        <w:t xml:space="preserve"> </w:t>
      </w:r>
      <w:r>
        <w:rPr>
          <w:color w:val="1B377C"/>
          <w:w w:val="110"/>
        </w:rPr>
        <w:t>rozpustnosti.</w:t>
      </w:r>
      <w:r>
        <w:rPr>
          <w:color w:val="1B377C"/>
          <w:spacing w:val="-9"/>
          <w:w w:val="110"/>
        </w:rPr>
        <w:t xml:space="preserve"> </w:t>
      </w:r>
      <w:r>
        <w:rPr>
          <w:color w:val="1B377C"/>
          <w:w w:val="110"/>
        </w:rPr>
        <w:t>Dále</w:t>
      </w:r>
      <w:r>
        <w:rPr>
          <w:color w:val="1B377C"/>
          <w:spacing w:val="-9"/>
          <w:w w:val="110"/>
        </w:rPr>
        <w:t xml:space="preserve"> </w:t>
      </w:r>
      <w:r>
        <w:rPr>
          <w:color w:val="1B377C"/>
          <w:w w:val="110"/>
        </w:rPr>
        <w:t>jsme</w:t>
      </w:r>
      <w:r>
        <w:rPr>
          <w:color w:val="1B377C"/>
          <w:spacing w:val="-9"/>
          <w:w w:val="110"/>
        </w:rPr>
        <w:t xml:space="preserve"> </w:t>
      </w:r>
      <w:r>
        <w:rPr>
          <w:color w:val="1B377C"/>
          <w:w w:val="110"/>
        </w:rPr>
        <w:t>si</w:t>
      </w:r>
      <w:r>
        <w:rPr>
          <w:color w:val="1B377C"/>
          <w:spacing w:val="-9"/>
          <w:w w:val="110"/>
        </w:rPr>
        <w:t xml:space="preserve"> </w:t>
      </w:r>
      <w:r>
        <w:rPr>
          <w:color w:val="1B377C"/>
          <w:w w:val="110"/>
        </w:rPr>
        <w:t>přiblížili</w:t>
      </w:r>
      <w:r>
        <w:rPr>
          <w:color w:val="1B377C"/>
          <w:spacing w:val="-9"/>
          <w:w w:val="110"/>
        </w:rPr>
        <w:t xml:space="preserve"> </w:t>
      </w:r>
      <w:r>
        <w:rPr>
          <w:color w:val="1B377C"/>
          <w:w w:val="110"/>
        </w:rPr>
        <w:t>problém</w:t>
      </w:r>
      <w:r>
        <w:rPr>
          <w:color w:val="1B377C"/>
          <w:spacing w:val="-9"/>
          <w:w w:val="110"/>
        </w:rPr>
        <w:t xml:space="preserve"> </w:t>
      </w:r>
      <w:r>
        <w:rPr>
          <w:color w:val="1B377C"/>
          <w:w w:val="110"/>
        </w:rPr>
        <w:t>ropných</w:t>
      </w:r>
      <w:r>
        <w:rPr>
          <w:color w:val="1B377C"/>
          <w:spacing w:val="-9"/>
          <w:w w:val="110"/>
        </w:rPr>
        <w:t xml:space="preserve"> </w:t>
      </w:r>
      <w:r>
        <w:rPr>
          <w:color w:val="1B377C"/>
          <w:w w:val="110"/>
        </w:rPr>
        <w:t>havárií</w:t>
      </w:r>
      <w:r>
        <w:rPr>
          <w:color w:val="1B377C"/>
          <w:spacing w:val="-9"/>
          <w:w w:val="110"/>
        </w:rPr>
        <w:t xml:space="preserve"> </w:t>
      </w:r>
      <w:r>
        <w:rPr>
          <w:color w:val="1B377C"/>
          <w:w w:val="110"/>
        </w:rPr>
        <w:t>a</w:t>
      </w:r>
      <w:r>
        <w:rPr>
          <w:color w:val="1B377C"/>
          <w:spacing w:val="-9"/>
          <w:w w:val="110"/>
        </w:rPr>
        <w:t xml:space="preserve"> </w:t>
      </w:r>
      <w:r>
        <w:rPr>
          <w:color w:val="1B377C"/>
          <w:w w:val="110"/>
        </w:rPr>
        <w:t>jejich</w:t>
      </w:r>
      <w:r>
        <w:rPr>
          <w:color w:val="1B377C"/>
          <w:spacing w:val="-9"/>
          <w:w w:val="110"/>
        </w:rPr>
        <w:t xml:space="preserve"> </w:t>
      </w:r>
      <w:r>
        <w:rPr>
          <w:color w:val="1B377C"/>
          <w:w w:val="110"/>
        </w:rPr>
        <w:t>dopad na životní prostředí.</w:t>
      </w:r>
    </w:p>
    <w:p w:rsidR="00750E3E" w:rsidRDefault="00750E3E">
      <w:pPr>
        <w:pStyle w:val="Zkladntext"/>
        <w:spacing w:before="140"/>
      </w:pPr>
    </w:p>
    <w:p w:rsidR="00750E3E" w:rsidRDefault="000B7D51">
      <w:pPr>
        <w:pStyle w:val="Nadpis6"/>
      </w:pPr>
      <w:r>
        <w:rPr>
          <w:color w:val="1B377C"/>
        </w:rPr>
        <w:t>Další</w:t>
      </w:r>
      <w:r>
        <w:rPr>
          <w:color w:val="1B377C"/>
          <w:spacing w:val="36"/>
        </w:rPr>
        <w:t xml:space="preserve"> </w:t>
      </w:r>
      <w:r>
        <w:rPr>
          <w:color w:val="1B377C"/>
        </w:rPr>
        <w:t>možná</w:t>
      </w:r>
      <w:r>
        <w:rPr>
          <w:color w:val="1B377C"/>
          <w:spacing w:val="37"/>
        </w:rPr>
        <w:t xml:space="preserve"> </w:t>
      </w:r>
      <w:r>
        <w:rPr>
          <w:color w:val="1B377C"/>
          <w:spacing w:val="-2"/>
        </w:rPr>
        <w:t>rozšíření:</w:t>
      </w:r>
    </w:p>
    <w:p w:rsidR="00750E3E" w:rsidRDefault="000B7D51">
      <w:pPr>
        <w:pStyle w:val="Odstavecseseznamem"/>
        <w:numPr>
          <w:ilvl w:val="0"/>
          <w:numId w:val="109"/>
        </w:numPr>
        <w:tabs>
          <w:tab w:val="left" w:pos="1808"/>
        </w:tabs>
        <w:spacing w:before="201" w:line="278" w:lineRule="auto"/>
        <w:ind w:left="1808" w:right="511"/>
        <w:rPr>
          <w:sz w:val="18"/>
        </w:rPr>
      </w:pPr>
      <w:r>
        <w:rPr>
          <w:color w:val="1B377C"/>
          <w:w w:val="105"/>
          <w:sz w:val="18"/>
        </w:rPr>
        <w:t>Další</w:t>
      </w:r>
      <w:r>
        <w:rPr>
          <w:color w:val="1B377C"/>
          <w:spacing w:val="12"/>
          <w:w w:val="105"/>
          <w:sz w:val="18"/>
        </w:rPr>
        <w:t xml:space="preserve"> </w:t>
      </w:r>
      <w:r>
        <w:rPr>
          <w:color w:val="1B377C"/>
          <w:w w:val="105"/>
          <w:sz w:val="18"/>
        </w:rPr>
        <w:t>experimenty:</w:t>
      </w:r>
      <w:r>
        <w:rPr>
          <w:color w:val="1B377C"/>
          <w:spacing w:val="12"/>
          <w:w w:val="105"/>
          <w:sz w:val="18"/>
        </w:rPr>
        <w:t xml:space="preserve"> </w:t>
      </w:r>
      <w:r>
        <w:rPr>
          <w:color w:val="1B377C"/>
          <w:w w:val="105"/>
          <w:sz w:val="18"/>
        </w:rPr>
        <w:t>Vyzkoušejte</w:t>
      </w:r>
      <w:r>
        <w:rPr>
          <w:color w:val="1B377C"/>
          <w:spacing w:val="12"/>
          <w:w w:val="105"/>
          <w:sz w:val="18"/>
        </w:rPr>
        <w:t xml:space="preserve"> </w:t>
      </w:r>
      <w:r>
        <w:rPr>
          <w:color w:val="1B377C"/>
          <w:w w:val="105"/>
          <w:sz w:val="18"/>
        </w:rPr>
        <w:t>si,</w:t>
      </w:r>
      <w:r>
        <w:rPr>
          <w:color w:val="1B377C"/>
          <w:spacing w:val="12"/>
          <w:w w:val="105"/>
          <w:sz w:val="18"/>
        </w:rPr>
        <w:t xml:space="preserve"> </w:t>
      </w:r>
      <w:r>
        <w:rPr>
          <w:color w:val="1B377C"/>
          <w:w w:val="105"/>
          <w:sz w:val="18"/>
        </w:rPr>
        <w:t>co</w:t>
      </w:r>
      <w:r>
        <w:rPr>
          <w:color w:val="1B377C"/>
          <w:spacing w:val="12"/>
          <w:w w:val="105"/>
          <w:sz w:val="18"/>
        </w:rPr>
        <w:t xml:space="preserve"> </w:t>
      </w:r>
      <w:r>
        <w:rPr>
          <w:color w:val="1B377C"/>
          <w:w w:val="105"/>
          <w:sz w:val="18"/>
        </w:rPr>
        <w:t>se</w:t>
      </w:r>
      <w:r>
        <w:rPr>
          <w:color w:val="1B377C"/>
          <w:spacing w:val="12"/>
          <w:w w:val="105"/>
          <w:sz w:val="18"/>
        </w:rPr>
        <w:t xml:space="preserve"> </w:t>
      </w:r>
      <w:r>
        <w:rPr>
          <w:color w:val="1B377C"/>
          <w:w w:val="105"/>
          <w:sz w:val="18"/>
        </w:rPr>
        <w:t>stane,</w:t>
      </w:r>
      <w:r>
        <w:rPr>
          <w:color w:val="1B377C"/>
          <w:spacing w:val="12"/>
          <w:w w:val="105"/>
          <w:sz w:val="18"/>
        </w:rPr>
        <w:t xml:space="preserve"> </w:t>
      </w:r>
      <w:r>
        <w:rPr>
          <w:color w:val="1B377C"/>
          <w:w w:val="105"/>
          <w:sz w:val="18"/>
        </w:rPr>
        <w:t>když</w:t>
      </w:r>
      <w:r>
        <w:rPr>
          <w:color w:val="1B377C"/>
          <w:spacing w:val="12"/>
          <w:w w:val="105"/>
          <w:sz w:val="18"/>
        </w:rPr>
        <w:t xml:space="preserve"> </w:t>
      </w:r>
      <w:r>
        <w:rPr>
          <w:color w:val="1B377C"/>
          <w:w w:val="105"/>
          <w:sz w:val="18"/>
        </w:rPr>
        <w:t>přidáte</w:t>
      </w:r>
      <w:r>
        <w:rPr>
          <w:color w:val="1B377C"/>
          <w:spacing w:val="12"/>
          <w:w w:val="105"/>
          <w:sz w:val="18"/>
        </w:rPr>
        <w:t xml:space="preserve"> </w:t>
      </w:r>
      <w:r>
        <w:rPr>
          <w:color w:val="1B377C"/>
          <w:w w:val="105"/>
          <w:sz w:val="18"/>
        </w:rPr>
        <w:t>do</w:t>
      </w:r>
      <w:r>
        <w:rPr>
          <w:color w:val="1B377C"/>
          <w:spacing w:val="12"/>
          <w:w w:val="105"/>
          <w:sz w:val="18"/>
        </w:rPr>
        <w:t xml:space="preserve"> </w:t>
      </w:r>
      <w:r>
        <w:rPr>
          <w:color w:val="1B377C"/>
          <w:w w:val="105"/>
          <w:sz w:val="18"/>
        </w:rPr>
        <w:t>láhve</w:t>
      </w:r>
      <w:r>
        <w:rPr>
          <w:color w:val="1B377C"/>
          <w:spacing w:val="12"/>
          <w:w w:val="105"/>
          <w:sz w:val="18"/>
        </w:rPr>
        <w:t xml:space="preserve"> </w:t>
      </w:r>
      <w:r>
        <w:rPr>
          <w:color w:val="1B377C"/>
          <w:w w:val="105"/>
          <w:sz w:val="18"/>
        </w:rPr>
        <w:t>různé</w:t>
      </w:r>
      <w:r>
        <w:rPr>
          <w:color w:val="1B377C"/>
          <w:spacing w:val="12"/>
          <w:w w:val="105"/>
          <w:sz w:val="18"/>
        </w:rPr>
        <w:t xml:space="preserve"> </w:t>
      </w:r>
      <w:r>
        <w:rPr>
          <w:color w:val="1B377C"/>
          <w:w w:val="105"/>
          <w:sz w:val="18"/>
        </w:rPr>
        <w:t>druhy</w:t>
      </w:r>
      <w:r>
        <w:rPr>
          <w:color w:val="1B377C"/>
          <w:w w:val="105"/>
          <w:sz w:val="18"/>
        </w:rPr>
        <w:t xml:space="preserve"> olejů (např. olivový, slunečnicový). Můžete také zkusit přidat různé druhy solí nebo jiné rozpustné látky.</w:t>
      </w:r>
    </w:p>
    <w:p w:rsidR="00750E3E" w:rsidRDefault="00750E3E">
      <w:pPr>
        <w:pStyle w:val="Zkladntext"/>
      </w:pPr>
    </w:p>
    <w:p w:rsidR="00750E3E" w:rsidRDefault="00750E3E">
      <w:pPr>
        <w:pStyle w:val="Zkladntext"/>
        <w:spacing w:before="74"/>
      </w:pPr>
    </w:p>
    <w:p w:rsidR="00750E3E" w:rsidRDefault="000B7D51">
      <w:pPr>
        <w:pStyle w:val="Nadpis6"/>
      </w:pPr>
      <w:r>
        <w:rPr>
          <w:color w:val="1B377C"/>
          <w:spacing w:val="6"/>
        </w:rPr>
        <w:t>Environmentální</w:t>
      </w:r>
      <w:r>
        <w:rPr>
          <w:color w:val="1B377C"/>
          <w:spacing w:val="20"/>
        </w:rPr>
        <w:t xml:space="preserve"> </w:t>
      </w:r>
      <w:r>
        <w:rPr>
          <w:color w:val="1B377C"/>
          <w:spacing w:val="-2"/>
        </w:rPr>
        <w:t>souvislosti:</w:t>
      </w:r>
    </w:p>
    <w:p w:rsidR="00750E3E" w:rsidRDefault="000B7D51">
      <w:pPr>
        <w:pStyle w:val="Zkladntext"/>
        <w:spacing w:before="201"/>
        <w:ind w:left="1808"/>
      </w:pPr>
      <w:r>
        <w:rPr>
          <w:color w:val="1B377C"/>
          <w:w w:val="105"/>
        </w:rPr>
        <w:t>Při</w:t>
      </w:r>
      <w:r>
        <w:rPr>
          <w:color w:val="1B377C"/>
          <w:spacing w:val="5"/>
          <w:w w:val="105"/>
        </w:rPr>
        <w:t xml:space="preserve"> </w:t>
      </w:r>
      <w:r>
        <w:rPr>
          <w:color w:val="1B377C"/>
          <w:w w:val="105"/>
        </w:rPr>
        <w:t>práci</w:t>
      </w:r>
      <w:r>
        <w:rPr>
          <w:color w:val="1B377C"/>
          <w:spacing w:val="5"/>
          <w:w w:val="105"/>
        </w:rPr>
        <w:t xml:space="preserve"> </w:t>
      </w:r>
      <w:r>
        <w:rPr>
          <w:color w:val="1B377C"/>
          <w:w w:val="105"/>
        </w:rPr>
        <w:t>s</w:t>
      </w:r>
      <w:r>
        <w:rPr>
          <w:color w:val="1B377C"/>
          <w:spacing w:val="5"/>
          <w:w w:val="105"/>
        </w:rPr>
        <w:t xml:space="preserve"> </w:t>
      </w:r>
      <w:r>
        <w:rPr>
          <w:color w:val="1B377C"/>
          <w:w w:val="105"/>
        </w:rPr>
        <w:t>tímto</w:t>
      </w:r>
      <w:r>
        <w:rPr>
          <w:color w:val="1B377C"/>
          <w:spacing w:val="5"/>
          <w:w w:val="105"/>
        </w:rPr>
        <w:t xml:space="preserve"> </w:t>
      </w:r>
      <w:r>
        <w:rPr>
          <w:color w:val="1B377C"/>
          <w:w w:val="105"/>
        </w:rPr>
        <w:t>pracovním</w:t>
      </w:r>
      <w:r>
        <w:rPr>
          <w:color w:val="1B377C"/>
          <w:spacing w:val="5"/>
          <w:w w:val="105"/>
        </w:rPr>
        <w:t xml:space="preserve"> </w:t>
      </w:r>
      <w:r>
        <w:rPr>
          <w:color w:val="1B377C"/>
          <w:w w:val="105"/>
        </w:rPr>
        <w:t>listem</w:t>
      </w:r>
      <w:r>
        <w:rPr>
          <w:color w:val="1B377C"/>
          <w:spacing w:val="5"/>
          <w:w w:val="105"/>
        </w:rPr>
        <w:t xml:space="preserve"> </w:t>
      </w:r>
      <w:r>
        <w:rPr>
          <w:color w:val="1B377C"/>
          <w:w w:val="105"/>
        </w:rPr>
        <w:t>zdůrazněte</w:t>
      </w:r>
      <w:r>
        <w:rPr>
          <w:color w:val="1B377C"/>
          <w:spacing w:val="5"/>
          <w:w w:val="105"/>
        </w:rPr>
        <w:t xml:space="preserve"> </w:t>
      </w:r>
      <w:r>
        <w:rPr>
          <w:color w:val="1B377C"/>
          <w:w w:val="105"/>
        </w:rPr>
        <w:t>důležitost</w:t>
      </w:r>
      <w:r>
        <w:rPr>
          <w:color w:val="1B377C"/>
          <w:spacing w:val="5"/>
          <w:w w:val="105"/>
        </w:rPr>
        <w:t xml:space="preserve"> </w:t>
      </w:r>
      <w:r>
        <w:rPr>
          <w:color w:val="1B377C"/>
          <w:w w:val="105"/>
        </w:rPr>
        <w:t>ochrany</w:t>
      </w:r>
      <w:r>
        <w:rPr>
          <w:color w:val="1B377C"/>
          <w:spacing w:val="5"/>
          <w:w w:val="105"/>
        </w:rPr>
        <w:t xml:space="preserve"> </w:t>
      </w:r>
      <w:r>
        <w:rPr>
          <w:color w:val="1B377C"/>
          <w:w w:val="105"/>
        </w:rPr>
        <w:t>životního</w:t>
      </w:r>
      <w:r>
        <w:rPr>
          <w:color w:val="1B377C"/>
          <w:spacing w:val="5"/>
          <w:w w:val="105"/>
        </w:rPr>
        <w:t xml:space="preserve"> </w:t>
      </w:r>
      <w:r>
        <w:rPr>
          <w:color w:val="1B377C"/>
          <w:spacing w:val="-2"/>
          <w:w w:val="105"/>
        </w:rPr>
        <w:t>prostředí</w:t>
      </w:r>
    </w:p>
    <w:p w:rsidR="00750E3E" w:rsidRDefault="000B7D51">
      <w:pPr>
        <w:pStyle w:val="Zkladntext"/>
        <w:spacing w:before="33" w:line="278" w:lineRule="auto"/>
        <w:ind w:left="1808" w:right="213"/>
      </w:pPr>
      <w:r>
        <w:rPr>
          <w:color w:val="1B377C"/>
          <w:w w:val="105"/>
        </w:rPr>
        <w:t>a zodpovědného přístupu k přírodním zdrojům. Můžete diskutovat různých způsobech, jakými můžeme přispět k ochraně moří a oceánů</w:t>
      </w:r>
    </w:p>
    <w:p w:rsidR="00750E3E" w:rsidRDefault="00750E3E">
      <w:pPr>
        <w:pStyle w:val="Zkladntext"/>
        <w:spacing w:before="114"/>
      </w:pPr>
    </w:p>
    <w:p w:rsidR="00750E3E" w:rsidRDefault="000B7D51">
      <w:pPr>
        <w:pStyle w:val="Nadpis5"/>
        <w:spacing w:before="0"/>
      </w:pPr>
      <w:r>
        <w:rPr>
          <w:color w:val="3566FC"/>
          <w:w w:val="110"/>
        </w:rPr>
        <w:t>Ponor</w:t>
      </w:r>
      <w:r>
        <w:rPr>
          <w:color w:val="3566FC"/>
          <w:spacing w:val="-5"/>
          <w:w w:val="110"/>
        </w:rPr>
        <w:t xml:space="preserve"> </w:t>
      </w:r>
      <w:r>
        <w:rPr>
          <w:color w:val="3566FC"/>
          <w:w w:val="110"/>
        </w:rPr>
        <w:t>do</w:t>
      </w:r>
      <w:r>
        <w:rPr>
          <w:color w:val="3566FC"/>
          <w:spacing w:val="-4"/>
          <w:w w:val="110"/>
        </w:rPr>
        <w:t xml:space="preserve"> </w:t>
      </w:r>
      <w:r>
        <w:rPr>
          <w:color w:val="3566FC"/>
          <w:w w:val="110"/>
        </w:rPr>
        <w:t>hlubin</w:t>
      </w:r>
      <w:r>
        <w:rPr>
          <w:color w:val="3566FC"/>
          <w:spacing w:val="-5"/>
          <w:w w:val="110"/>
        </w:rPr>
        <w:t xml:space="preserve"> </w:t>
      </w:r>
      <w:r>
        <w:rPr>
          <w:color w:val="3566FC"/>
          <w:w w:val="110"/>
        </w:rPr>
        <w:t>–</w:t>
      </w:r>
      <w:r>
        <w:rPr>
          <w:color w:val="3566FC"/>
          <w:spacing w:val="-4"/>
          <w:w w:val="110"/>
        </w:rPr>
        <w:t xml:space="preserve"> </w:t>
      </w:r>
      <w:r>
        <w:rPr>
          <w:color w:val="3566FC"/>
          <w:w w:val="110"/>
        </w:rPr>
        <w:t>Jak</w:t>
      </w:r>
      <w:r>
        <w:rPr>
          <w:color w:val="3566FC"/>
          <w:spacing w:val="-4"/>
          <w:w w:val="110"/>
        </w:rPr>
        <w:t xml:space="preserve"> </w:t>
      </w:r>
      <w:r>
        <w:rPr>
          <w:color w:val="3566FC"/>
          <w:w w:val="110"/>
        </w:rPr>
        <w:t>hluboko</w:t>
      </w:r>
      <w:r>
        <w:rPr>
          <w:color w:val="3566FC"/>
          <w:spacing w:val="-5"/>
          <w:w w:val="110"/>
        </w:rPr>
        <w:t xml:space="preserve"> </w:t>
      </w:r>
      <w:r>
        <w:rPr>
          <w:color w:val="3566FC"/>
          <w:w w:val="110"/>
        </w:rPr>
        <w:t>ryby</w:t>
      </w:r>
      <w:r>
        <w:rPr>
          <w:color w:val="3566FC"/>
          <w:spacing w:val="-4"/>
          <w:w w:val="110"/>
        </w:rPr>
        <w:t xml:space="preserve"> </w:t>
      </w:r>
      <w:r>
        <w:rPr>
          <w:color w:val="3566FC"/>
          <w:w w:val="110"/>
        </w:rPr>
        <w:t>mohou</w:t>
      </w:r>
      <w:r>
        <w:rPr>
          <w:color w:val="3566FC"/>
          <w:spacing w:val="-5"/>
          <w:w w:val="110"/>
        </w:rPr>
        <w:t xml:space="preserve"> </w:t>
      </w:r>
      <w:r>
        <w:rPr>
          <w:color w:val="3566FC"/>
          <w:spacing w:val="-4"/>
          <w:w w:val="110"/>
        </w:rPr>
        <w:t>žít?</w:t>
      </w:r>
    </w:p>
    <w:p w:rsidR="00750E3E" w:rsidRDefault="00750E3E">
      <w:pPr>
        <w:pStyle w:val="Zkladntext"/>
        <w:spacing w:before="48"/>
        <w:rPr>
          <w:rFonts w:ascii="Cambria"/>
          <w:sz w:val="24"/>
        </w:rPr>
      </w:pPr>
    </w:p>
    <w:p w:rsidR="00750E3E" w:rsidRDefault="000B7D51">
      <w:pPr>
        <w:pStyle w:val="Nadpis6"/>
      </w:pPr>
      <w:r>
        <w:rPr>
          <w:color w:val="1B377C"/>
          <w:spacing w:val="-4"/>
          <w:w w:val="105"/>
        </w:rPr>
        <w:t>Úvod</w:t>
      </w:r>
    </w:p>
    <w:p w:rsidR="00750E3E" w:rsidRDefault="000B7D51">
      <w:pPr>
        <w:pStyle w:val="Zkladntext"/>
        <w:spacing w:before="201"/>
        <w:ind w:left="1808"/>
      </w:pPr>
      <w:r>
        <w:rPr>
          <w:color w:val="1B377C"/>
          <w:w w:val="105"/>
        </w:rPr>
        <w:t>Pomocí jednoduchého</w:t>
      </w:r>
      <w:r>
        <w:rPr>
          <w:color w:val="1B377C"/>
          <w:spacing w:val="1"/>
          <w:w w:val="105"/>
        </w:rPr>
        <w:t xml:space="preserve"> </w:t>
      </w:r>
      <w:r>
        <w:rPr>
          <w:color w:val="1B377C"/>
          <w:w w:val="105"/>
        </w:rPr>
        <w:t>experimentu</w:t>
      </w:r>
      <w:r>
        <w:rPr>
          <w:color w:val="1B377C"/>
          <w:spacing w:val="1"/>
          <w:w w:val="105"/>
        </w:rPr>
        <w:t xml:space="preserve"> </w:t>
      </w:r>
      <w:r>
        <w:rPr>
          <w:color w:val="1B377C"/>
          <w:w w:val="105"/>
        </w:rPr>
        <w:t>si</w:t>
      </w:r>
      <w:r>
        <w:rPr>
          <w:color w:val="1B377C"/>
          <w:spacing w:val="1"/>
          <w:w w:val="105"/>
        </w:rPr>
        <w:t xml:space="preserve"> </w:t>
      </w:r>
      <w:r>
        <w:rPr>
          <w:color w:val="1B377C"/>
          <w:w w:val="105"/>
        </w:rPr>
        <w:t>vyzkoušíme,</w:t>
      </w:r>
      <w:r>
        <w:rPr>
          <w:color w:val="1B377C"/>
          <w:spacing w:val="1"/>
          <w:w w:val="105"/>
        </w:rPr>
        <w:t xml:space="preserve"> </w:t>
      </w:r>
      <w:r>
        <w:rPr>
          <w:color w:val="1B377C"/>
          <w:w w:val="105"/>
        </w:rPr>
        <w:t>jaký</w:t>
      </w:r>
      <w:r>
        <w:rPr>
          <w:color w:val="1B377C"/>
          <w:spacing w:val="1"/>
          <w:w w:val="105"/>
        </w:rPr>
        <w:t xml:space="preserve"> </w:t>
      </w:r>
      <w:r>
        <w:rPr>
          <w:color w:val="1B377C"/>
          <w:w w:val="105"/>
        </w:rPr>
        <w:t>tlak</w:t>
      </w:r>
      <w:r>
        <w:rPr>
          <w:color w:val="1B377C"/>
          <w:spacing w:val="1"/>
          <w:w w:val="105"/>
        </w:rPr>
        <w:t xml:space="preserve"> </w:t>
      </w:r>
      <w:r>
        <w:rPr>
          <w:color w:val="1B377C"/>
          <w:w w:val="105"/>
        </w:rPr>
        <w:t>působí</w:t>
      </w:r>
      <w:r>
        <w:rPr>
          <w:color w:val="1B377C"/>
          <w:spacing w:val="1"/>
          <w:w w:val="105"/>
        </w:rPr>
        <w:t xml:space="preserve"> </w:t>
      </w:r>
      <w:r>
        <w:rPr>
          <w:color w:val="1B377C"/>
          <w:w w:val="105"/>
        </w:rPr>
        <w:t>na</w:t>
      </w:r>
      <w:r>
        <w:rPr>
          <w:color w:val="1B377C"/>
          <w:spacing w:val="1"/>
          <w:w w:val="105"/>
        </w:rPr>
        <w:t xml:space="preserve"> </w:t>
      </w:r>
      <w:r>
        <w:rPr>
          <w:color w:val="1B377C"/>
          <w:w w:val="105"/>
        </w:rPr>
        <w:t>organismy</w:t>
      </w:r>
      <w:r>
        <w:rPr>
          <w:color w:val="1B377C"/>
          <w:spacing w:val="1"/>
          <w:w w:val="105"/>
        </w:rPr>
        <w:t xml:space="preserve"> </w:t>
      </w:r>
      <w:r>
        <w:rPr>
          <w:color w:val="1B377C"/>
          <w:spacing w:val="-2"/>
          <w:w w:val="105"/>
        </w:rPr>
        <w:t>žijící</w:t>
      </w:r>
    </w:p>
    <w:p w:rsidR="00750E3E" w:rsidRDefault="000B7D51">
      <w:pPr>
        <w:pStyle w:val="Zkladntext"/>
        <w:spacing w:before="33" w:line="278" w:lineRule="auto"/>
        <w:ind w:left="1808" w:right="213"/>
      </w:pPr>
      <w:r>
        <w:rPr>
          <w:color w:val="1B377C"/>
          <w:w w:val="105"/>
        </w:rPr>
        <w:t>v</w:t>
      </w:r>
      <w:r>
        <w:rPr>
          <w:color w:val="1B377C"/>
          <w:spacing w:val="-2"/>
          <w:w w:val="105"/>
        </w:rPr>
        <w:t xml:space="preserve"> </w:t>
      </w:r>
      <w:r>
        <w:rPr>
          <w:color w:val="1B377C"/>
          <w:w w:val="105"/>
        </w:rPr>
        <w:t>hloubkách</w:t>
      </w:r>
      <w:r>
        <w:rPr>
          <w:color w:val="1B377C"/>
          <w:spacing w:val="-2"/>
          <w:w w:val="105"/>
        </w:rPr>
        <w:t xml:space="preserve"> </w:t>
      </w:r>
      <w:r>
        <w:rPr>
          <w:color w:val="1B377C"/>
          <w:w w:val="105"/>
        </w:rPr>
        <w:t>a</w:t>
      </w:r>
      <w:r>
        <w:rPr>
          <w:color w:val="1B377C"/>
          <w:spacing w:val="-2"/>
          <w:w w:val="105"/>
        </w:rPr>
        <w:t xml:space="preserve"> </w:t>
      </w:r>
      <w:r>
        <w:rPr>
          <w:color w:val="1B377C"/>
          <w:w w:val="105"/>
        </w:rPr>
        <w:t>jak</w:t>
      </w:r>
      <w:r>
        <w:rPr>
          <w:color w:val="1B377C"/>
          <w:spacing w:val="-2"/>
          <w:w w:val="105"/>
        </w:rPr>
        <w:t xml:space="preserve"> </w:t>
      </w:r>
      <w:r>
        <w:rPr>
          <w:color w:val="1B377C"/>
          <w:w w:val="105"/>
        </w:rPr>
        <w:t>se</w:t>
      </w:r>
      <w:r>
        <w:rPr>
          <w:color w:val="1B377C"/>
          <w:spacing w:val="-2"/>
          <w:w w:val="105"/>
        </w:rPr>
        <w:t xml:space="preserve"> </w:t>
      </w:r>
      <w:r>
        <w:rPr>
          <w:color w:val="1B377C"/>
          <w:w w:val="105"/>
        </w:rPr>
        <w:t>s</w:t>
      </w:r>
      <w:r>
        <w:rPr>
          <w:color w:val="1B377C"/>
          <w:spacing w:val="-2"/>
          <w:w w:val="105"/>
        </w:rPr>
        <w:t xml:space="preserve"> </w:t>
      </w:r>
      <w:r>
        <w:rPr>
          <w:color w:val="1B377C"/>
          <w:w w:val="105"/>
        </w:rPr>
        <w:t>ním</w:t>
      </w:r>
      <w:r>
        <w:rPr>
          <w:color w:val="1B377C"/>
          <w:spacing w:val="-2"/>
          <w:w w:val="105"/>
        </w:rPr>
        <w:t xml:space="preserve"> </w:t>
      </w:r>
      <w:r>
        <w:rPr>
          <w:color w:val="1B377C"/>
          <w:w w:val="105"/>
        </w:rPr>
        <w:t>vyrovnávají.</w:t>
      </w:r>
      <w:r>
        <w:rPr>
          <w:color w:val="1B377C"/>
          <w:spacing w:val="-2"/>
          <w:w w:val="105"/>
        </w:rPr>
        <w:t xml:space="preserve"> </w:t>
      </w:r>
      <w:r>
        <w:rPr>
          <w:color w:val="1B377C"/>
          <w:w w:val="105"/>
        </w:rPr>
        <w:t>Zjistíme,</w:t>
      </w:r>
      <w:r>
        <w:rPr>
          <w:color w:val="1B377C"/>
          <w:spacing w:val="-2"/>
          <w:w w:val="105"/>
        </w:rPr>
        <w:t xml:space="preserve"> </w:t>
      </w:r>
      <w:r>
        <w:rPr>
          <w:color w:val="1B377C"/>
          <w:w w:val="105"/>
        </w:rPr>
        <w:t>proč</w:t>
      </w:r>
      <w:r>
        <w:rPr>
          <w:color w:val="1B377C"/>
          <w:spacing w:val="-2"/>
          <w:w w:val="105"/>
        </w:rPr>
        <w:t xml:space="preserve"> </w:t>
      </w:r>
      <w:r>
        <w:rPr>
          <w:color w:val="1B377C"/>
          <w:w w:val="105"/>
        </w:rPr>
        <w:t>mají</w:t>
      </w:r>
      <w:r>
        <w:rPr>
          <w:color w:val="1B377C"/>
          <w:spacing w:val="-2"/>
          <w:w w:val="105"/>
        </w:rPr>
        <w:t xml:space="preserve"> </w:t>
      </w:r>
      <w:r>
        <w:rPr>
          <w:color w:val="1B377C"/>
          <w:w w:val="105"/>
        </w:rPr>
        <w:t>ryby</w:t>
      </w:r>
      <w:r>
        <w:rPr>
          <w:color w:val="1B377C"/>
          <w:spacing w:val="-2"/>
          <w:w w:val="105"/>
        </w:rPr>
        <w:t xml:space="preserve"> </w:t>
      </w:r>
      <w:r>
        <w:rPr>
          <w:color w:val="1B377C"/>
          <w:w w:val="105"/>
        </w:rPr>
        <w:t>žijící</w:t>
      </w:r>
      <w:r>
        <w:rPr>
          <w:color w:val="1B377C"/>
          <w:spacing w:val="-2"/>
          <w:w w:val="105"/>
        </w:rPr>
        <w:t xml:space="preserve"> </w:t>
      </w:r>
      <w:r>
        <w:rPr>
          <w:color w:val="1B377C"/>
          <w:w w:val="105"/>
        </w:rPr>
        <w:t>v</w:t>
      </w:r>
      <w:r>
        <w:rPr>
          <w:color w:val="1B377C"/>
          <w:spacing w:val="-2"/>
          <w:w w:val="105"/>
        </w:rPr>
        <w:t xml:space="preserve"> </w:t>
      </w:r>
      <w:r>
        <w:rPr>
          <w:color w:val="1B377C"/>
          <w:w w:val="105"/>
        </w:rPr>
        <w:t>různých</w:t>
      </w:r>
      <w:r>
        <w:rPr>
          <w:color w:val="1B377C"/>
          <w:spacing w:val="-2"/>
          <w:w w:val="105"/>
        </w:rPr>
        <w:t xml:space="preserve"> </w:t>
      </w:r>
      <w:r>
        <w:rPr>
          <w:color w:val="1B377C"/>
          <w:w w:val="105"/>
        </w:rPr>
        <w:t>hloubkách tak odlišné tvary.</w:t>
      </w:r>
    </w:p>
    <w:p w:rsidR="00750E3E" w:rsidRDefault="00750E3E">
      <w:pPr>
        <w:pStyle w:val="Zkladntext"/>
        <w:spacing w:before="27"/>
      </w:pPr>
    </w:p>
    <w:p w:rsidR="00750E3E" w:rsidRDefault="000B7D51">
      <w:pPr>
        <w:pStyle w:val="Nadpis6"/>
      </w:pPr>
      <w:r>
        <w:rPr>
          <w:color w:val="1B377C"/>
          <w:spacing w:val="-2"/>
        </w:rPr>
        <w:t>Potřeby</w:t>
      </w:r>
    </w:p>
    <w:p w:rsidR="00750E3E" w:rsidRDefault="000B7D51">
      <w:pPr>
        <w:pStyle w:val="Odstavecseseznamem"/>
        <w:numPr>
          <w:ilvl w:val="0"/>
          <w:numId w:val="109"/>
        </w:numPr>
        <w:tabs>
          <w:tab w:val="left" w:pos="1807"/>
        </w:tabs>
        <w:spacing w:before="145"/>
        <w:ind w:hanging="255"/>
        <w:rPr>
          <w:sz w:val="18"/>
        </w:rPr>
      </w:pPr>
      <w:r>
        <w:rPr>
          <w:color w:val="1B377C"/>
          <w:w w:val="105"/>
          <w:sz w:val="18"/>
        </w:rPr>
        <w:t>průhledné</w:t>
      </w:r>
      <w:r>
        <w:rPr>
          <w:color w:val="1B377C"/>
          <w:spacing w:val="-12"/>
          <w:w w:val="105"/>
          <w:sz w:val="18"/>
        </w:rPr>
        <w:t xml:space="preserve"> </w:t>
      </w:r>
      <w:r>
        <w:rPr>
          <w:color w:val="1B377C"/>
          <w:w w:val="105"/>
          <w:sz w:val="18"/>
        </w:rPr>
        <w:t>PET</w:t>
      </w:r>
      <w:r>
        <w:rPr>
          <w:color w:val="1B377C"/>
          <w:spacing w:val="-11"/>
          <w:w w:val="105"/>
          <w:sz w:val="18"/>
        </w:rPr>
        <w:t xml:space="preserve"> </w:t>
      </w:r>
      <w:r>
        <w:rPr>
          <w:color w:val="1B377C"/>
          <w:w w:val="105"/>
          <w:sz w:val="18"/>
        </w:rPr>
        <w:t>lahve</w:t>
      </w:r>
      <w:r>
        <w:rPr>
          <w:color w:val="1B377C"/>
          <w:spacing w:val="-11"/>
          <w:w w:val="105"/>
          <w:sz w:val="18"/>
        </w:rPr>
        <w:t xml:space="preserve"> </w:t>
      </w:r>
      <w:r>
        <w:rPr>
          <w:color w:val="1B377C"/>
          <w:w w:val="105"/>
          <w:sz w:val="18"/>
        </w:rPr>
        <w:t>různých</w:t>
      </w:r>
      <w:r>
        <w:rPr>
          <w:color w:val="1B377C"/>
          <w:spacing w:val="-11"/>
          <w:w w:val="105"/>
          <w:sz w:val="18"/>
        </w:rPr>
        <w:t xml:space="preserve"> </w:t>
      </w:r>
      <w:r>
        <w:rPr>
          <w:color w:val="1B377C"/>
          <w:w w:val="105"/>
          <w:sz w:val="18"/>
        </w:rPr>
        <w:t>tvarů</w:t>
      </w:r>
      <w:r>
        <w:rPr>
          <w:color w:val="1B377C"/>
          <w:spacing w:val="-11"/>
          <w:w w:val="105"/>
          <w:sz w:val="18"/>
        </w:rPr>
        <w:t xml:space="preserve"> </w:t>
      </w:r>
      <w:r>
        <w:rPr>
          <w:color w:val="1B377C"/>
          <w:w w:val="105"/>
          <w:sz w:val="18"/>
        </w:rPr>
        <w:t>(válcové,</w:t>
      </w:r>
      <w:r>
        <w:rPr>
          <w:color w:val="1B377C"/>
          <w:spacing w:val="-11"/>
          <w:w w:val="105"/>
          <w:sz w:val="18"/>
        </w:rPr>
        <w:t xml:space="preserve"> </w:t>
      </w:r>
      <w:r>
        <w:rPr>
          <w:color w:val="1B377C"/>
          <w:spacing w:val="-2"/>
          <w:w w:val="105"/>
          <w:sz w:val="18"/>
        </w:rPr>
        <w:t>kuželovité);</w:t>
      </w:r>
    </w:p>
    <w:p w:rsidR="00750E3E" w:rsidRDefault="000B7D51">
      <w:pPr>
        <w:pStyle w:val="Odstavecseseznamem"/>
        <w:numPr>
          <w:ilvl w:val="0"/>
          <w:numId w:val="109"/>
        </w:numPr>
        <w:tabs>
          <w:tab w:val="left" w:pos="1807"/>
        </w:tabs>
        <w:spacing w:before="33"/>
        <w:ind w:hanging="255"/>
        <w:rPr>
          <w:sz w:val="18"/>
        </w:rPr>
      </w:pPr>
      <w:r>
        <w:rPr>
          <w:color w:val="1B377C"/>
          <w:spacing w:val="-2"/>
          <w:w w:val="105"/>
          <w:sz w:val="18"/>
        </w:rPr>
        <w:t>voda;</w:t>
      </w:r>
    </w:p>
    <w:p w:rsidR="00750E3E" w:rsidRDefault="000B7D51">
      <w:pPr>
        <w:pStyle w:val="Odstavecseseznamem"/>
        <w:numPr>
          <w:ilvl w:val="0"/>
          <w:numId w:val="109"/>
        </w:numPr>
        <w:tabs>
          <w:tab w:val="left" w:pos="1807"/>
        </w:tabs>
        <w:spacing w:before="33"/>
        <w:ind w:hanging="255"/>
        <w:rPr>
          <w:sz w:val="18"/>
        </w:rPr>
      </w:pPr>
      <w:r>
        <w:rPr>
          <w:color w:val="1B377C"/>
          <w:w w:val="105"/>
          <w:sz w:val="18"/>
        </w:rPr>
        <w:t>velká</w:t>
      </w:r>
      <w:r>
        <w:rPr>
          <w:color w:val="1B377C"/>
          <w:spacing w:val="-12"/>
          <w:w w:val="105"/>
          <w:sz w:val="18"/>
        </w:rPr>
        <w:t xml:space="preserve"> </w:t>
      </w:r>
      <w:r>
        <w:rPr>
          <w:color w:val="1B377C"/>
          <w:w w:val="105"/>
          <w:sz w:val="18"/>
        </w:rPr>
        <w:t>nádoba</w:t>
      </w:r>
      <w:r>
        <w:rPr>
          <w:color w:val="1B377C"/>
          <w:spacing w:val="-12"/>
          <w:w w:val="105"/>
          <w:sz w:val="18"/>
        </w:rPr>
        <w:t xml:space="preserve"> </w:t>
      </w:r>
      <w:r>
        <w:rPr>
          <w:color w:val="1B377C"/>
          <w:w w:val="105"/>
          <w:sz w:val="18"/>
        </w:rPr>
        <w:t>(např.</w:t>
      </w:r>
      <w:r>
        <w:rPr>
          <w:color w:val="1B377C"/>
          <w:spacing w:val="-11"/>
          <w:w w:val="105"/>
          <w:sz w:val="18"/>
        </w:rPr>
        <w:t xml:space="preserve"> </w:t>
      </w:r>
      <w:r>
        <w:rPr>
          <w:color w:val="1B377C"/>
          <w:spacing w:val="-2"/>
          <w:w w:val="105"/>
          <w:sz w:val="18"/>
        </w:rPr>
        <w:t>kbelík);</w:t>
      </w:r>
    </w:p>
    <w:p w:rsidR="00750E3E" w:rsidRDefault="000B7D51">
      <w:pPr>
        <w:pStyle w:val="Odstavecseseznamem"/>
        <w:numPr>
          <w:ilvl w:val="0"/>
          <w:numId w:val="109"/>
        </w:numPr>
        <w:tabs>
          <w:tab w:val="left" w:pos="1807"/>
        </w:tabs>
        <w:spacing w:before="32"/>
        <w:ind w:hanging="255"/>
        <w:rPr>
          <w:sz w:val="18"/>
        </w:rPr>
      </w:pPr>
      <w:r>
        <w:rPr>
          <w:color w:val="1B377C"/>
          <w:spacing w:val="-2"/>
          <w:w w:val="105"/>
          <w:sz w:val="18"/>
        </w:rPr>
        <w:t>tužka;</w:t>
      </w:r>
    </w:p>
    <w:p w:rsidR="00750E3E" w:rsidRDefault="000B7D51">
      <w:pPr>
        <w:pStyle w:val="Zkladntext"/>
        <w:spacing w:before="33"/>
        <w:ind w:left="1808"/>
      </w:pPr>
      <w:r>
        <w:rPr>
          <w:color w:val="1B377C"/>
          <w:spacing w:val="-2"/>
          <w:w w:val="105"/>
        </w:rPr>
        <w:t>pravítko.</w:t>
      </w:r>
    </w:p>
    <w:p w:rsidR="00750E3E" w:rsidRDefault="000B7D51">
      <w:pPr>
        <w:pStyle w:val="Zkladntext"/>
        <w:spacing w:before="144"/>
        <w:ind w:left="1808"/>
        <w:rPr>
          <w:rFonts w:ascii="Arial Black"/>
        </w:rPr>
      </w:pPr>
      <w:r>
        <w:rPr>
          <w:rFonts w:ascii="Arial Black"/>
          <w:color w:val="1B377C"/>
          <w:spacing w:val="-2"/>
        </w:rPr>
        <w:t>Postup</w:t>
      </w:r>
    </w:p>
    <w:p w:rsidR="00750E3E" w:rsidRDefault="000B7D51">
      <w:pPr>
        <w:pStyle w:val="Odstavecseseznamem"/>
        <w:numPr>
          <w:ilvl w:val="0"/>
          <w:numId w:val="105"/>
        </w:numPr>
        <w:tabs>
          <w:tab w:val="left" w:pos="2146"/>
          <w:tab w:val="left" w:pos="2148"/>
        </w:tabs>
        <w:spacing w:before="156" w:line="278" w:lineRule="auto"/>
        <w:ind w:right="633"/>
        <w:rPr>
          <w:sz w:val="18"/>
        </w:rPr>
      </w:pPr>
      <w:r>
        <w:rPr>
          <w:color w:val="1B377C"/>
          <w:sz w:val="18"/>
        </w:rPr>
        <w:t xml:space="preserve">Příprava lahví: U PET lahví pevně uzavřete víčka. Na každou láhev tužkou označte </w:t>
      </w:r>
      <w:r>
        <w:rPr>
          <w:color w:val="1B377C"/>
          <w:w w:val="110"/>
          <w:sz w:val="18"/>
        </w:rPr>
        <w:t>několik rovnoměrných čar v určité vzdálenosti od dna.</w:t>
      </w:r>
    </w:p>
    <w:p w:rsidR="00750E3E" w:rsidRDefault="000B7D51">
      <w:pPr>
        <w:pStyle w:val="Odstavecseseznamem"/>
        <w:numPr>
          <w:ilvl w:val="0"/>
          <w:numId w:val="105"/>
        </w:numPr>
        <w:tabs>
          <w:tab w:val="left" w:pos="2147"/>
        </w:tabs>
        <w:spacing w:line="207" w:lineRule="exact"/>
        <w:ind w:left="2147" w:hanging="339"/>
        <w:rPr>
          <w:sz w:val="18"/>
        </w:rPr>
      </w:pPr>
      <w:r>
        <w:rPr>
          <w:color w:val="1B377C"/>
          <w:w w:val="105"/>
          <w:sz w:val="18"/>
        </w:rPr>
        <w:t>Ponor:</w:t>
      </w:r>
      <w:r>
        <w:rPr>
          <w:color w:val="1B377C"/>
          <w:spacing w:val="-2"/>
          <w:w w:val="105"/>
          <w:sz w:val="18"/>
        </w:rPr>
        <w:t xml:space="preserve"> </w:t>
      </w:r>
      <w:r>
        <w:rPr>
          <w:color w:val="1B377C"/>
          <w:w w:val="105"/>
          <w:sz w:val="18"/>
        </w:rPr>
        <w:t>Každou</w:t>
      </w:r>
      <w:r>
        <w:rPr>
          <w:color w:val="1B377C"/>
          <w:spacing w:val="-2"/>
          <w:w w:val="105"/>
          <w:sz w:val="18"/>
        </w:rPr>
        <w:t xml:space="preserve"> </w:t>
      </w:r>
      <w:r>
        <w:rPr>
          <w:color w:val="1B377C"/>
          <w:w w:val="105"/>
          <w:sz w:val="18"/>
        </w:rPr>
        <w:t>označenou</w:t>
      </w:r>
      <w:r>
        <w:rPr>
          <w:color w:val="1B377C"/>
          <w:spacing w:val="-2"/>
          <w:w w:val="105"/>
          <w:sz w:val="18"/>
        </w:rPr>
        <w:t xml:space="preserve"> </w:t>
      </w:r>
      <w:r>
        <w:rPr>
          <w:color w:val="1B377C"/>
          <w:w w:val="105"/>
          <w:sz w:val="18"/>
        </w:rPr>
        <w:t>láhev</w:t>
      </w:r>
      <w:r>
        <w:rPr>
          <w:color w:val="1B377C"/>
          <w:spacing w:val="-2"/>
          <w:w w:val="105"/>
          <w:sz w:val="18"/>
        </w:rPr>
        <w:t xml:space="preserve"> </w:t>
      </w:r>
      <w:r>
        <w:rPr>
          <w:color w:val="1B377C"/>
          <w:w w:val="105"/>
          <w:sz w:val="18"/>
        </w:rPr>
        <w:t>postupně</w:t>
      </w:r>
      <w:r>
        <w:rPr>
          <w:color w:val="1B377C"/>
          <w:spacing w:val="-2"/>
          <w:w w:val="105"/>
          <w:sz w:val="18"/>
        </w:rPr>
        <w:t xml:space="preserve"> </w:t>
      </w:r>
      <w:r>
        <w:rPr>
          <w:color w:val="1B377C"/>
          <w:w w:val="105"/>
          <w:sz w:val="18"/>
        </w:rPr>
        <w:t>ponořte</w:t>
      </w:r>
      <w:r>
        <w:rPr>
          <w:color w:val="1B377C"/>
          <w:spacing w:val="-2"/>
          <w:w w:val="105"/>
          <w:sz w:val="18"/>
        </w:rPr>
        <w:t xml:space="preserve"> </w:t>
      </w:r>
      <w:r>
        <w:rPr>
          <w:color w:val="1B377C"/>
          <w:w w:val="105"/>
          <w:sz w:val="18"/>
        </w:rPr>
        <w:t>do</w:t>
      </w:r>
      <w:r>
        <w:rPr>
          <w:color w:val="1B377C"/>
          <w:spacing w:val="-2"/>
          <w:w w:val="105"/>
          <w:sz w:val="18"/>
        </w:rPr>
        <w:t xml:space="preserve"> </w:t>
      </w:r>
      <w:r>
        <w:rPr>
          <w:color w:val="1B377C"/>
          <w:w w:val="105"/>
          <w:sz w:val="18"/>
        </w:rPr>
        <w:t>větší</w:t>
      </w:r>
      <w:r>
        <w:rPr>
          <w:color w:val="1B377C"/>
          <w:spacing w:val="-2"/>
          <w:w w:val="105"/>
          <w:sz w:val="18"/>
        </w:rPr>
        <w:t xml:space="preserve"> </w:t>
      </w:r>
      <w:r>
        <w:rPr>
          <w:color w:val="1B377C"/>
          <w:w w:val="105"/>
          <w:sz w:val="18"/>
        </w:rPr>
        <w:t>nádoby</w:t>
      </w:r>
      <w:r>
        <w:rPr>
          <w:color w:val="1B377C"/>
          <w:spacing w:val="-2"/>
          <w:w w:val="105"/>
          <w:sz w:val="18"/>
        </w:rPr>
        <w:t xml:space="preserve"> </w:t>
      </w:r>
      <w:r>
        <w:rPr>
          <w:color w:val="1B377C"/>
          <w:w w:val="105"/>
          <w:sz w:val="18"/>
        </w:rPr>
        <w:t>s</w:t>
      </w:r>
      <w:r>
        <w:rPr>
          <w:color w:val="1B377C"/>
          <w:spacing w:val="-2"/>
          <w:w w:val="105"/>
          <w:sz w:val="18"/>
        </w:rPr>
        <w:t xml:space="preserve"> vodou.</w:t>
      </w:r>
    </w:p>
    <w:p w:rsidR="00750E3E" w:rsidRDefault="000B7D51">
      <w:pPr>
        <w:pStyle w:val="Odstavecseseznamem"/>
        <w:numPr>
          <w:ilvl w:val="0"/>
          <w:numId w:val="105"/>
        </w:numPr>
        <w:tabs>
          <w:tab w:val="left" w:pos="2146"/>
          <w:tab w:val="left" w:pos="2148"/>
        </w:tabs>
        <w:spacing w:before="33" w:line="278" w:lineRule="auto"/>
        <w:ind w:right="260"/>
        <w:rPr>
          <w:sz w:val="18"/>
        </w:rPr>
      </w:pPr>
      <w:r>
        <w:rPr>
          <w:color w:val="1B377C"/>
          <w:w w:val="105"/>
          <w:sz w:val="18"/>
        </w:rPr>
        <w:t xml:space="preserve">Pozorování: Sledujte, jak se láhve deformují pod </w:t>
      </w:r>
      <w:r>
        <w:rPr>
          <w:color w:val="1B377C"/>
          <w:w w:val="105"/>
          <w:sz w:val="18"/>
        </w:rPr>
        <w:t>tlakem vody. Porovnejte, jak se mění tvar lahví různých tvarů v různých hloubkách.</w:t>
      </w:r>
    </w:p>
    <w:p w:rsidR="00750E3E" w:rsidRDefault="000B7D51">
      <w:pPr>
        <w:pStyle w:val="Odstavecseseznamem"/>
        <w:numPr>
          <w:ilvl w:val="0"/>
          <w:numId w:val="105"/>
        </w:numPr>
        <w:tabs>
          <w:tab w:val="left" w:pos="2146"/>
          <w:tab w:val="left" w:pos="2148"/>
        </w:tabs>
        <w:spacing w:line="278" w:lineRule="auto"/>
        <w:ind w:right="801"/>
        <w:rPr>
          <w:sz w:val="18"/>
        </w:rPr>
      </w:pPr>
      <w:r>
        <w:rPr>
          <w:color w:val="1B377C"/>
          <w:w w:val="105"/>
          <w:sz w:val="18"/>
        </w:rPr>
        <w:t xml:space="preserve">Měření: Změřte, kolik se zmenšila vzdálenost mezi jednotlivými čarami na lahvi </w:t>
      </w:r>
      <w:proofErr w:type="spellStart"/>
      <w:r>
        <w:rPr>
          <w:color w:val="1B377C"/>
          <w:spacing w:val="-2"/>
          <w:w w:val="105"/>
          <w:sz w:val="18"/>
        </w:rPr>
        <w:t>pponoření</w:t>
      </w:r>
      <w:proofErr w:type="spellEnd"/>
      <w:r>
        <w:rPr>
          <w:color w:val="1B377C"/>
          <w:spacing w:val="-2"/>
          <w:w w:val="105"/>
          <w:sz w:val="18"/>
        </w:rPr>
        <w:t>.</w:t>
      </w:r>
    </w:p>
    <w:p w:rsidR="00750E3E" w:rsidRDefault="00750E3E">
      <w:pPr>
        <w:pStyle w:val="Zkladntext"/>
        <w:spacing w:before="142"/>
      </w:pPr>
    </w:p>
    <w:p w:rsidR="00750E3E" w:rsidRDefault="000B7D51">
      <w:pPr>
        <w:pStyle w:val="Zkladntext"/>
        <w:spacing w:before="1"/>
        <w:ind w:left="1808"/>
        <w:rPr>
          <w:rFonts w:ascii="Arial Black" w:hAnsi="Arial Black"/>
        </w:rPr>
      </w:pPr>
      <w:r>
        <w:rPr>
          <w:rFonts w:ascii="Arial Black" w:hAnsi="Arial Black"/>
          <w:color w:val="1B377C"/>
          <w:w w:val="90"/>
        </w:rPr>
        <w:t>Otázky</w:t>
      </w:r>
      <w:r>
        <w:rPr>
          <w:rFonts w:ascii="Arial Black" w:hAnsi="Arial Black"/>
          <w:color w:val="1B377C"/>
          <w:spacing w:val="-4"/>
        </w:rPr>
        <w:t xml:space="preserve"> </w:t>
      </w:r>
      <w:r>
        <w:rPr>
          <w:rFonts w:ascii="Arial Black" w:hAnsi="Arial Black"/>
          <w:color w:val="1B377C"/>
          <w:w w:val="90"/>
        </w:rPr>
        <w:t>k</w:t>
      </w:r>
      <w:r>
        <w:rPr>
          <w:rFonts w:ascii="Arial Black" w:hAnsi="Arial Black"/>
          <w:color w:val="1B377C"/>
          <w:spacing w:val="-4"/>
        </w:rPr>
        <w:t xml:space="preserve"> </w:t>
      </w:r>
      <w:r>
        <w:rPr>
          <w:rFonts w:ascii="Arial Black" w:hAnsi="Arial Black"/>
          <w:color w:val="1B377C"/>
          <w:spacing w:val="-2"/>
          <w:w w:val="90"/>
        </w:rPr>
        <w:t>zamyšlení:</w:t>
      </w:r>
    </w:p>
    <w:p w:rsidR="00750E3E" w:rsidRDefault="000B7D51">
      <w:pPr>
        <w:pStyle w:val="Zkladntext"/>
        <w:spacing w:before="126"/>
        <w:ind w:left="1808"/>
        <w:rPr>
          <w:rFonts w:ascii="Arial Black"/>
        </w:rPr>
      </w:pPr>
      <w:r>
        <w:rPr>
          <w:rFonts w:ascii="Arial Black"/>
          <w:color w:val="1B377C"/>
          <w:spacing w:val="-2"/>
        </w:rPr>
        <w:t>Fyzika:</w:t>
      </w:r>
    </w:p>
    <w:p w:rsidR="00750E3E" w:rsidRDefault="000B7D51">
      <w:pPr>
        <w:pStyle w:val="Odstavecseseznamem"/>
        <w:numPr>
          <w:ilvl w:val="1"/>
          <w:numId w:val="105"/>
        </w:numPr>
        <w:tabs>
          <w:tab w:val="left" w:pos="2091"/>
        </w:tabs>
        <w:spacing w:before="126" w:line="247" w:lineRule="exact"/>
        <w:ind w:hanging="255"/>
        <w:rPr>
          <w:sz w:val="18"/>
        </w:rPr>
      </w:pPr>
      <w:r>
        <w:rPr>
          <w:color w:val="1B377C"/>
          <w:sz w:val="18"/>
        </w:rPr>
        <w:t>Jak</w:t>
      </w:r>
      <w:r>
        <w:rPr>
          <w:color w:val="1B377C"/>
          <w:spacing w:val="7"/>
          <w:sz w:val="18"/>
        </w:rPr>
        <w:t xml:space="preserve"> </w:t>
      </w:r>
      <w:r>
        <w:rPr>
          <w:color w:val="1B377C"/>
          <w:sz w:val="18"/>
        </w:rPr>
        <w:t>se</w:t>
      </w:r>
      <w:r>
        <w:rPr>
          <w:color w:val="1B377C"/>
          <w:spacing w:val="8"/>
          <w:sz w:val="18"/>
        </w:rPr>
        <w:t xml:space="preserve"> </w:t>
      </w:r>
      <w:r>
        <w:rPr>
          <w:color w:val="1B377C"/>
          <w:sz w:val="18"/>
        </w:rPr>
        <w:t>mění</w:t>
      </w:r>
      <w:r>
        <w:rPr>
          <w:color w:val="1B377C"/>
          <w:spacing w:val="7"/>
          <w:sz w:val="18"/>
        </w:rPr>
        <w:t xml:space="preserve"> </w:t>
      </w:r>
      <w:r>
        <w:rPr>
          <w:color w:val="1B377C"/>
          <w:sz w:val="18"/>
        </w:rPr>
        <w:t>tlak</w:t>
      </w:r>
      <w:r>
        <w:rPr>
          <w:color w:val="1B377C"/>
          <w:spacing w:val="8"/>
          <w:sz w:val="18"/>
        </w:rPr>
        <w:t xml:space="preserve"> </w:t>
      </w:r>
      <w:r>
        <w:rPr>
          <w:color w:val="1B377C"/>
          <w:sz w:val="18"/>
        </w:rPr>
        <w:t>vody</w:t>
      </w:r>
      <w:r>
        <w:rPr>
          <w:color w:val="1B377C"/>
          <w:spacing w:val="7"/>
          <w:sz w:val="18"/>
        </w:rPr>
        <w:t xml:space="preserve"> </w:t>
      </w:r>
      <w:r>
        <w:rPr>
          <w:color w:val="1B377C"/>
          <w:sz w:val="18"/>
        </w:rPr>
        <w:t>s</w:t>
      </w:r>
      <w:r>
        <w:rPr>
          <w:color w:val="1B377C"/>
          <w:spacing w:val="8"/>
          <w:sz w:val="18"/>
        </w:rPr>
        <w:t xml:space="preserve"> </w:t>
      </w:r>
      <w:r>
        <w:rPr>
          <w:color w:val="1B377C"/>
          <w:sz w:val="18"/>
        </w:rPr>
        <w:t>rostoucí</w:t>
      </w:r>
      <w:r>
        <w:rPr>
          <w:color w:val="1B377C"/>
          <w:spacing w:val="7"/>
          <w:sz w:val="18"/>
        </w:rPr>
        <w:t xml:space="preserve"> </w:t>
      </w:r>
      <w:r>
        <w:rPr>
          <w:color w:val="1B377C"/>
          <w:spacing w:val="-2"/>
          <w:sz w:val="18"/>
        </w:rPr>
        <w:t>hloubkou?</w:t>
      </w:r>
    </w:p>
    <w:p w:rsidR="00750E3E" w:rsidRDefault="000B7D51">
      <w:pPr>
        <w:pStyle w:val="Odstavecseseznamem"/>
        <w:numPr>
          <w:ilvl w:val="1"/>
          <w:numId w:val="105"/>
        </w:numPr>
        <w:tabs>
          <w:tab w:val="left" w:pos="2091"/>
        </w:tabs>
        <w:spacing w:line="254" w:lineRule="auto"/>
        <w:ind w:right="1003"/>
        <w:rPr>
          <w:sz w:val="18"/>
        </w:rPr>
      </w:pPr>
      <w:r>
        <w:rPr>
          <w:color w:val="1B377C"/>
          <w:w w:val="105"/>
          <w:sz w:val="18"/>
        </w:rPr>
        <w:t>Proč</w:t>
      </w:r>
      <w:r>
        <w:rPr>
          <w:color w:val="1B377C"/>
          <w:spacing w:val="-6"/>
          <w:w w:val="105"/>
          <w:sz w:val="18"/>
        </w:rPr>
        <w:t xml:space="preserve"> </w:t>
      </w:r>
      <w:r>
        <w:rPr>
          <w:color w:val="1B377C"/>
          <w:w w:val="105"/>
          <w:sz w:val="18"/>
        </w:rPr>
        <w:t>se</w:t>
      </w:r>
      <w:r>
        <w:rPr>
          <w:color w:val="1B377C"/>
          <w:spacing w:val="-6"/>
          <w:w w:val="105"/>
          <w:sz w:val="18"/>
        </w:rPr>
        <w:t xml:space="preserve"> </w:t>
      </w:r>
      <w:r>
        <w:rPr>
          <w:color w:val="1B377C"/>
          <w:w w:val="105"/>
          <w:sz w:val="18"/>
        </w:rPr>
        <w:t>PET</w:t>
      </w:r>
      <w:r>
        <w:rPr>
          <w:color w:val="1B377C"/>
          <w:spacing w:val="-6"/>
          <w:w w:val="105"/>
          <w:sz w:val="18"/>
        </w:rPr>
        <w:t xml:space="preserve"> </w:t>
      </w:r>
      <w:r>
        <w:rPr>
          <w:color w:val="1B377C"/>
          <w:w w:val="105"/>
          <w:sz w:val="18"/>
        </w:rPr>
        <w:t>lahve</w:t>
      </w:r>
      <w:r>
        <w:rPr>
          <w:color w:val="1B377C"/>
          <w:spacing w:val="-6"/>
          <w:w w:val="105"/>
          <w:sz w:val="18"/>
        </w:rPr>
        <w:t xml:space="preserve"> </w:t>
      </w:r>
      <w:r>
        <w:rPr>
          <w:color w:val="1B377C"/>
          <w:w w:val="105"/>
          <w:sz w:val="18"/>
        </w:rPr>
        <w:t>deformují</w:t>
      </w:r>
      <w:r>
        <w:rPr>
          <w:color w:val="1B377C"/>
          <w:spacing w:val="-6"/>
          <w:w w:val="105"/>
          <w:sz w:val="18"/>
        </w:rPr>
        <w:t xml:space="preserve"> </w:t>
      </w:r>
      <w:r>
        <w:rPr>
          <w:color w:val="1B377C"/>
          <w:w w:val="105"/>
          <w:sz w:val="18"/>
        </w:rPr>
        <w:t>pod</w:t>
      </w:r>
      <w:r>
        <w:rPr>
          <w:color w:val="1B377C"/>
          <w:spacing w:val="-6"/>
          <w:w w:val="105"/>
          <w:sz w:val="18"/>
        </w:rPr>
        <w:t xml:space="preserve"> </w:t>
      </w:r>
      <w:r>
        <w:rPr>
          <w:color w:val="1B377C"/>
          <w:w w:val="105"/>
          <w:sz w:val="18"/>
        </w:rPr>
        <w:t>tlakem</w:t>
      </w:r>
      <w:r>
        <w:rPr>
          <w:color w:val="1B377C"/>
          <w:spacing w:val="-6"/>
          <w:w w:val="105"/>
          <w:sz w:val="18"/>
        </w:rPr>
        <w:t xml:space="preserve"> </w:t>
      </w:r>
      <w:r>
        <w:rPr>
          <w:color w:val="1B377C"/>
          <w:w w:val="105"/>
          <w:sz w:val="18"/>
        </w:rPr>
        <w:t>vody?</w:t>
      </w:r>
      <w:r>
        <w:rPr>
          <w:color w:val="1B377C"/>
          <w:spacing w:val="-6"/>
          <w:w w:val="105"/>
          <w:sz w:val="18"/>
        </w:rPr>
        <w:t xml:space="preserve"> </w:t>
      </w:r>
      <w:r>
        <w:rPr>
          <w:color w:val="1B377C"/>
          <w:w w:val="105"/>
          <w:sz w:val="18"/>
        </w:rPr>
        <w:t>Jaký</w:t>
      </w:r>
      <w:r>
        <w:rPr>
          <w:color w:val="1B377C"/>
          <w:spacing w:val="-6"/>
          <w:w w:val="105"/>
          <w:sz w:val="18"/>
        </w:rPr>
        <w:t xml:space="preserve"> </w:t>
      </w:r>
      <w:r>
        <w:rPr>
          <w:color w:val="1B377C"/>
          <w:w w:val="105"/>
          <w:sz w:val="18"/>
        </w:rPr>
        <w:t>vliv</w:t>
      </w:r>
      <w:r>
        <w:rPr>
          <w:color w:val="1B377C"/>
          <w:spacing w:val="-6"/>
          <w:w w:val="105"/>
          <w:sz w:val="18"/>
        </w:rPr>
        <w:t xml:space="preserve"> </w:t>
      </w:r>
      <w:r>
        <w:rPr>
          <w:color w:val="1B377C"/>
          <w:w w:val="105"/>
          <w:sz w:val="18"/>
        </w:rPr>
        <w:t>má</w:t>
      </w:r>
      <w:r>
        <w:rPr>
          <w:color w:val="1B377C"/>
          <w:spacing w:val="-6"/>
          <w:w w:val="105"/>
          <w:sz w:val="18"/>
        </w:rPr>
        <w:t xml:space="preserve"> </w:t>
      </w:r>
      <w:r>
        <w:rPr>
          <w:color w:val="1B377C"/>
          <w:w w:val="105"/>
          <w:sz w:val="18"/>
        </w:rPr>
        <w:t>tvar</w:t>
      </w:r>
      <w:r>
        <w:rPr>
          <w:color w:val="1B377C"/>
          <w:spacing w:val="-6"/>
          <w:w w:val="105"/>
          <w:sz w:val="18"/>
        </w:rPr>
        <w:t xml:space="preserve"> </w:t>
      </w:r>
      <w:r>
        <w:rPr>
          <w:color w:val="1B377C"/>
          <w:w w:val="105"/>
          <w:sz w:val="18"/>
        </w:rPr>
        <w:t>láhve</w:t>
      </w:r>
      <w:r>
        <w:rPr>
          <w:color w:val="1B377C"/>
          <w:spacing w:val="-6"/>
          <w:w w:val="105"/>
          <w:sz w:val="18"/>
        </w:rPr>
        <w:t xml:space="preserve"> </w:t>
      </w:r>
      <w:r>
        <w:rPr>
          <w:color w:val="1B377C"/>
          <w:w w:val="105"/>
          <w:sz w:val="18"/>
        </w:rPr>
        <w:t>na</w:t>
      </w:r>
      <w:r>
        <w:rPr>
          <w:color w:val="1B377C"/>
          <w:spacing w:val="-6"/>
          <w:w w:val="105"/>
          <w:sz w:val="18"/>
        </w:rPr>
        <w:t xml:space="preserve"> </w:t>
      </w:r>
      <w:r>
        <w:rPr>
          <w:color w:val="1B377C"/>
          <w:w w:val="105"/>
          <w:sz w:val="18"/>
        </w:rPr>
        <w:t xml:space="preserve">míru </w:t>
      </w:r>
      <w:r>
        <w:rPr>
          <w:color w:val="1B377C"/>
          <w:spacing w:val="-2"/>
          <w:w w:val="105"/>
          <w:sz w:val="18"/>
        </w:rPr>
        <w:t>deformace?</w:t>
      </w:r>
    </w:p>
    <w:p w:rsidR="00750E3E" w:rsidRDefault="000B7D51">
      <w:pPr>
        <w:pStyle w:val="Odstavecseseznamem"/>
        <w:numPr>
          <w:ilvl w:val="1"/>
          <w:numId w:val="105"/>
        </w:numPr>
        <w:tabs>
          <w:tab w:val="left" w:pos="2091"/>
        </w:tabs>
        <w:spacing w:line="245" w:lineRule="exact"/>
        <w:ind w:hanging="255"/>
        <w:rPr>
          <w:sz w:val="18"/>
        </w:rPr>
      </w:pPr>
      <w:r>
        <w:rPr>
          <w:color w:val="1B377C"/>
          <w:w w:val="105"/>
          <w:sz w:val="18"/>
        </w:rPr>
        <w:t>Jaký</w:t>
      </w:r>
      <w:r>
        <w:rPr>
          <w:color w:val="1B377C"/>
          <w:spacing w:val="-3"/>
          <w:w w:val="105"/>
          <w:sz w:val="18"/>
        </w:rPr>
        <w:t xml:space="preserve"> </w:t>
      </w:r>
      <w:r>
        <w:rPr>
          <w:color w:val="1B377C"/>
          <w:w w:val="105"/>
          <w:sz w:val="18"/>
        </w:rPr>
        <w:t>tvar</w:t>
      </w:r>
      <w:r>
        <w:rPr>
          <w:color w:val="1B377C"/>
          <w:spacing w:val="-3"/>
          <w:w w:val="105"/>
          <w:sz w:val="18"/>
        </w:rPr>
        <w:t xml:space="preserve"> </w:t>
      </w:r>
      <w:r>
        <w:rPr>
          <w:color w:val="1B377C"/>
          <w:w w:val="105"/>
          <w:sz w:val="18"/>
        </w:rPr>
        <w:t>by</w:t>
      </w:r>
      <w:r>
        <w:rPr>
          <w:color w:val="1B377C"/>
          <w:spacing w:val="-3"/>
          <w:w w:val="105"/>
          <w:sz w:val="18"/>
        </w:rPr>
        <w:t xml:space="preserve"> </w:t>
      </w:r>
      <w:r>
        <w:rPr>
          <w:color w:val="1B377C"/>
          <w:w w:val="105"/>
          <w:sz w:val="18"/>
        </w:rPr>
        <w:t>měla</w:t>
      </w:r>
      <w:r>
        <w:rPr>
          <w:color w:val="1B377C"/>
          <w:spacing w:val="-3"/>
          <w:w w:val="105"/>
          <w:sz w:val="18"/>
        </w:rPr>
        <w:t xml:space="preserve"> </w:t>
      </w:r>
      <w:r>
        <w:rPr>
          <w:color w:val="1B377C"/>
          <w:w w:val="105"/>
          <w:sz w:val="18"/>
        </w:rPr>
        <w:t>láhev,</w:t>
      </w:r>
      <w:r>
        <w:rPr>
          <w:color w:val="1B377C"/>
          <w:spacing w:val="-3"/>
          <w:w w:val="105"/>
          <w:sz w:val="18"/>
        </w:rPr>
        <w:t xml:space="preserve"> </w:t>
      </w:r>
      <w:r>
        <w:rPr>
          <w:color w:val="1B377C"/>
          <w:w w:val="105"/>
          <w:sz w:val="18"/>
        </w:rPr>
        <w:t>kdybychom</w:t>
      </w:r>
      <w:r>
        <w:rPr>
          <w:color w:val="1B377C"/>
          <w:spacing w:val="-3"/>
          <w:w w:val="105"/>
          <w:sz w:val="18"/>
        </w:rPr>
        <w:t xml:space="preserve"> </w:t>
      </w:r>
      <w:r>
        <w:rPr>
          <w:color w:val="1B377C"/>
          <w:w w:val="105"/>
          <w:sz w:val="18"/>
        </w:rPr>
        <w:t>ji</w:t>
      </w:r>
      <w:r>
        <w:rPr>
          <w:color w:val="1B377C"/>
          <w:spacing w:val="-3"/>
          <w:w w:val="105"/>
          <w:sz w:val="18"/>
        </w:rPr>
        <w:t xml:space="preserve"> </w:t>
      </w:r>
      <w:r>
        <w:rPr>
          <w:color w:val="1B377C"/>
          <w:w w:val="105"/>
          <w:sz w:val="18"/>
        </w:rPr>
        <w:t>ponořili</w:t>
      </w:r>
      <w:r>
        <w:rPr>
          <w:color w:val="1B377C"/>
          <w:spacing w:val="-3"/>
          <w:w w:val="105"/>
          <w:sz w:val="18"/>
        </w:rPr>
        <w:t xml:space="preserve"> </w:t>
      </w:r>
      <w:r>
        <w:rPr>
          <w:color w:val="1B377C"/>
          <w:w w:val="105"/>
          <w:sz w:val="18"/>
        </w:rPr>
        <w:t>do</w:t>
      </w:r>
      <w:r>
        <w:rPr>
          <w:color w:val="1B377C"/>
          <w:spacing w:val="-3"/>
          <w:w w:val="105"/>
          <w:sz w:val="18"/>
        </w:rPr>
        <w:t xml:space="preserve"> </w:t>
      </w:r>
      <w:r>
        <w:rPr>
          <w:color w:val="1B377C"/>
          <w:w w:val="105"/>
          <w:sz w:val="18"/>
        </w:rPr>
        <w:t>nekonečné</w:t>
      </w:r>
      <w:r>
        <w:rPr>
          <w:color w:val="1B377C"/>
          <w:spacing w:val="-3"/>
          <w:w w:val="105"/>
          <w:sz w:val="18"/>
        </w:rPr>
        <w:t xml:space="preserve"> </w:t>
      </w:r>
      <w:r>
        <w:rPr>
          <w:color w:val="1B377C"/>
          <w:spacing w:val="-2"/>
          <w:w w:val="105"/>
          <w:sz w:val="18"/>
        </w:rPr>
        <w:t>hloubky?</w:t>
      </w:r>
    </w:p>
    <w:p w:rsidR="00750E3E" w:rsidRDefault="00750E3E">
      <w:pPr>
        <w:pStyle w:val="Zkladntext"/>
        <w:spacing w:before="12"/>
      </w:pPr>
    </w:p>
    <w:p w:rsidR="00750E3E" w:rsidRDefault="000B7D51">
      <w:pPr>
        <w:pStyle w:val="Zkladntext"/>
        <w:ind w:left="1807"/>
        <w:rPr>
          <w:rFonts w:ascii="Arial Black" w:hAnsi="Arial Black"/>
        </w:rPr>
      </w:pPr>
      <w:r>
        <w:rPr>
          <w:rFonts w:ascii="Arial Black" w:hAnsi="Arial Black"/>
          <w:color w:val="1B377C"/>
          <w:spacing w:val="-2"/>
        </w:rPr>
        <w:t>Přírodopis:</w:t>
      </w:r>
    </w:p>
    <w:p w:rsidR="00750E3E" w:rsidRDefault="000B7D51">
      <w:pPr>
        <w:pStyle w:val="Odstavecseseznamem"/>
        <w:numPr>
          <w:ilvl w:val="1"/>
          <w:numId w:val="105"/>
        </w:numPr>
        <w:tabs>
          <w:tab w:val="left" w:pos="2091"/>
        </w:tabs>
        <w:spacing w:before="126" w:line="254" w:lineRule="auto"/>
        <w:ind w:right="855"/>
        <w:rPr>
          <w:sz w:val="18"/>
        </w:rPr>
      </w:pPr>
      <w:r>
        <w:rPr>
          <w:color w:val="1B377C"/>
          <w:w w:val="105"/>
          <w:sz w:val="18"/>
        </w:rPr>
        <w:t>Proč</w:t>
      </w:r>
      <w:r>
        <w:rPr>
          <w:color w:val="1B377C"/>
          <w:spacing w:val="-4"/>
          <w:w w:val="105"/>
          <w:sz w:val="18"/>
        </w:rPr>
        <w:t xml:space="preserve"> </w:t>
      </w:r>
      <w:r>
        <w:rPr>
          <w:color w:val="1B377C"/>
          <w:w w:val="105"/>
          <w:sz w:val="18"/>
        </w:rPr>
        <w:t>mají</w:t>
      </w:r>
      <w:r>
        <w:rPr>
          <w:color w:val="1B377C"/>
          <w:spacing w:val="-4"/>
          <w:w w:val="105"/>
          <w:sz w:val="18"/>
        </w:rPr>
        <w:t xml:space="preserve"> </w:t>
      </w:r>
      <w:r>
        <w:rPr>
          <w:color w:val="1B377C"/>
          <w:w w:val="105"/>
          <w:sz w:val="18"/>
        </w:rPr>
        <w:t>ryby</w:t>
      </w:r>
      <w:r>
        <w:rPr>
          <w:color w:val="1B377C"/>
          <w:spacing w:val="-4"/>
          <w:w w:val="105"/>
          <w:sz w:val="18"/>
        </w:rPr>
        <w:t xml:space="preserve"> </w:t>
      </w:r>
      <w:r>
        <w:rPr>
          <w:color w:val="1B377C"/>
          <w:w w:val="105"/>
          <w:sz w:val="18"/>
        </w:rPr>
        <w:t>žijící</w:t>
      </w:r>
      <w:r>
        <w:rPr>
          <w:color w:val="1B377C"/>
          <w:spacing w:val="-4"/>
          <w:w w:val="105"/>
          <w:sz w:val="18"/>
        </w:rPr>
        <w:t xml:space="preserve"> </w:t>
      </w:r>
      <w:r>
        <w:rPr>
          <w:color w:val="1B377C"/>
          <w:w w:val="105"/>
          <w:sz w:val="18"/>
        </w:rPr>
        <w:t>v</w:t>
      </w:r>
      <w:r>
        <w:rPr>
          <w:color w:val="1B377C"/>
          <w:spacing w:val="-4"/>
          <w:w w:val="105"/>
          <w:sz w:val="18"/>
        </w:rPr>
        <w:t xml:space="preserve"> </w:t>
      </w:r>
      <w:r>
        <w:rPr>
          <w:color w:val="1B377C"/>
          <w:w w:val="105"/>
          <w:sz w:val="18"/>
        </w:rPr>
        <w:t>různých</w:t>
      </w:r>
      <w:r>
        <w:rPr>
          <w:color w:val="1B377C"/>
          <w:spacing w:val="-4"/>
          <w:w w:val="105"/>
          <w:sz w:val="18"/>
        </w:rPr>
        <w:t xml:space="preserve"> </w:t>
      </w:r>
      <w:r>
        <w:rPr>
          <w:color w:val="1B377C"/>
          <w:w w:val="105"/>
          <w:sz w:val="18"/>
        </w:rPr>
        <w:t>hloubkách</w:t>
      </w:r>
      <w:r>
        <w:rPr>
          <w:color w:val="1B377C"/>
          <w:spacing w:val="-4"/>
          <w:w w:val="105"/>
          <w:sz w:val="18"/>
        </w:rPr>
        <w:t xml:space="preserve"> </w:t>
      </w:r>
      <w:r>
        <w:rPr>
          <w:color w:val="1B377C"/>
          <w:w w:val="105"/>
          <w:sz w:val="18"/>
        </w:rPr>
        <w:t>různý</w:t>
      </w:r>
      <w:r>
        <w:rPr>
          <w:color w:val="1B377C"/>
          <w:spacing w:val="-4"/>
          <w:w w:val="105"/>
          <w:sz w:val="18"/>
        </w:rPr>
        <w:t xml:space="preserve"> </w:t>
      </w:r>
      <w:r>
        <w:rPr>
          <w:color w:val="1B377C"/>
          <w:w w:val="105"/>
          <w:sz w:val="18"/>
        </w:rPr>
        <w:t>tvar</w:t>
      </w:r>
      <w:r>
        <w:rPr>
          <w:color w:val="1B377C"/>
          <w:spacing w:val="-4"/>
          <w:w w:val="105"/>
          <w:sz w:val="18"/>
        </w:rPr>
        <w:t xml:space="preserve"> </w:t>
      </w:r>
      <w:r>
        <w:rPr>
          <w:color w:val="1B377C"/>
          <w:w w:val="105"/>
          <w:sz w:val="18"/>
        </w:rPr>
        <w:t>těla?</w:t>
      </w:r>
      <w:r>
        <w:rPr>
          <w:color w:val="1B377C"/>
          <w:spacing w:val="-4"/>
          <w:w w:val="105"/>
          <w:sz w:val="18"/>
        </w:rPr>
        <w:t xml:space="preserve"> </w:t>
      </w:r>
      <w:r>
        <w:rPr>
          <w:color w:val="1B377C"/>
          <w:w w:val="105"/>
          <w:sz w:val="18"/>
        </w:rPr>
        <w:t>Spoj</w:t>
      </w:r>
      <w:r>
        <w:rPr>
          <w:color w:val="1B377C"/>
          <w:spacing w:val="-4"/>
          <w:w w:val="105"/>
          <w:sz w:val="18"/>
        </w:rPr>
        <w:t xml:space="preserve"> </w:t>
      </w:r>
      <w:r>
        <w:rPr>
          <w:color w:val="1B377C"/>
          <w:w w:val="105"/>
          <w:sz w:val="18"/>
        </w:rPr>
        <w:t>si</w:t>
      </w:r>
      <w:r>
        <w:rPr>
          <w:color w:val="1B377C"/>
          <w:spacing w:val="-4"/>
          <w:w w:val="105"/>
          <w:sz w:val="18"/>
        </w:rPr>
        <w:t xml:space="preserve"> </w:t>
      </w:r>
      <w:r>
        <w:rPr>
          <w:color w:val="1B377C"/>
          <w:w w:val="105"/>
          <w:sz w:val="18"/>
        </w:rPr>
        <w:t>své</w:t>
      </w:r>
      <w:r>
        <w:rPr>
          <w:color w:val="1B377C"/>
          <w:spacing w:val="-4"/>
          <w:w w:val="105"/>
          <w:sz w:val="18"/>
        </w:rPr>
        <w:t xml:space="preserve"> </w:t>
      </w:r>
      <w:r>
        <w:rPr>
          <w:color w:val="1B377C"/>
          <w:w w:val="105"/>
          <w:sz w:val="18"/>
        </w:rPr>
        <w:t>pozorování s tvarem PET lahví.</w:t>
      </w:r>
    </w:p>
    <w:p w:rsidR="00750E3E" w:rsidRDefault="000B7D51">
      <w:pPr>
        <w:pStyle w:val="Odstavecseseznamem"/>
        <w:numPr>
          <w:ilvl w:val="1"/>
          <w:numId w:val="105"/>
        </w:numPr>
        <w:tabs>
          <w:tab w:val="left" w:pos="2091"/>
        </w:tabs>
        <w:spacing w:line="245" w:lineRule="exact"/>
        <w:ind w:hanging="255"/>
        <w:rPr>
          <w:sz w:val="18"/>
        </w:rPr>
      </w:pPr>
      <w:r>
        <w:rPr>
          <w:color w:val="1B377C"/>
          <w:w w:val="105"/>
          <w:sz w:val="18"/>
        </w:rPr>
        <w:t>Jak</w:t>
      </w:r>
      <w:r>
        <w:rPr>
          <w:color w:val="1B377C"/>
          <w:spacing w:val="-8"/>
          <w:w w:val="105"/>
          <w:sz w:val="18"/>
        </w:rPr>
        <w:t xml:space="preserve"> </w:t>
      </w:r>
      <w:r>
        <w:rPr>
          <w:color w:val="1B377C"/>
          <w:w w:val="105"/>
          <w:sz w:val="18"/>
        </w:rPr>
        <w:t>souvisí</w:t>
      </w:r>
      <w:r>
        <w:rPr>
          <w:color w:val="1B377C"/>
          <w:spacing w:val="-7"/>
          <w:w w:val="105"/>
          <w:sz w:val="18"/>
        </w:rPr>
        <w:t xml:space="preserve"> </w:t>
      </w:r>
      <w:r>
        <w:rPr>
          <w:color w:val="1B377C"/>
          <w:w w:val="105"/>
          <w:sz w:val="18"/>
        </w:rPr>
        <w:t>tvar</w:t>
      </w:r>
      <w:r>
        <w:rPr>
          <w:color w:val="1B377C"/>
          <w:spacing w:val="-8"/>
          <w:w w:val="105"/>
          <w:sz w:val="18"/>
        </w:rPr>
        <w:t xml:space="preserve"> </w:t>
      </w:r>
      <w:r>
        <w:rPr>
          <w:color w:val="1B377C"/>
          <w:w w:val="105"/>
          <w:sz w:val="18"/>
        </w:rPr>
        <w:t>těla</w:t>
      </w:r>
      <w:r>
        <w:rPr>
          <w:color w:val="1B377C"/>
          <w:spacing w:val="-7"/>
          <w:w w:val="105"/>
          <w:sz w:val="18"/>
        </w:rPr>
        <w:t xml:space="preserve"> </w:t>
      </w:r>
      <w:r>
        <w:rPr>
          <w:color w:val="1B377C"/>
          <w:w w:val="105"/>
          <w:sz w:val="18"/>
        </w:rPr>
        <w:t>ryby</w:t>
      </w:r>
      <w:r>
        <w:rPr>
          <w:color w:val="1B377C"/>
          <w:spacing w:val="-8"/>
          <w:w w:val="105"/>
          <w:sz w:val="18"/>
        </w:rPr>
        <w:t xml:space="preserve"> </w:t>
      </w:r>
      <w:r>
        <w:rPr>
          <w:color w:val="1B377C"/>
          <w:w w:val="105"/>
          <w:sz w:val="18"/>
        </w:rPr>
        <w:t>s</w:t>
      </w:r>
      <w:r>
        <w:rPr>
          <w:color w:val="1B377C"/>
          <w:spacing w:val="-7"/>
          <w:w w:val="105"/>
          <w:sz w:val="18"/>
        </w:rPr>
        <w:t xml:space="preserve"> </w:t>
      </w:r>
      <w:r>
        <w:rPr>
          <w:color w:val="1B377C"/>
          <w:w w:val="105"/>
          <w:sz w:val="18"/>
        </w:rPr>
        <w:t>její</w:t>
      </w:r>
      <w:r>
        <w:rPr>
          <w:color w:val="1B377C"/>
          <w:spacing w:val="-7"/>
          <w:w w:val="105"/>
          <w:sz w:val="18"/>
        </w:rPr>
        <w:t xml:space="preserve"> </w:t>
      </w:r>
      <w:r>
        <w:rPr>
          <w:color w:val="1B377C"/>
          <w:w w:val="105"/>
          <w:sz w:val="18"/>
        </w:rPr>
        <w:t>schopností</w:t>
      </w:r>
      <w:r>
        <w:rPr>
          <w:color w:val="1B377C"/>
          <w:spacing w:val="-8"/>
          <w:w w:val="105"/>
          <w:sz w:val="18"/>
        </w:rPr>
        <w:t xml:space="preserve"> </w:t>
      </w:r>
      <w:r>
        <w:rPr>
          <w:color w:val="1B377C"/>
          <w:w w:val="105"/>
          <w:sz w:val="18"/>
        </w:rPr>
        <w:t>pohybovat</w:t>
      </w:r>
      <w:r>
        <w:rPr>
          <w:color w:val="1B377C"/>
          <w:spacing w:val="-7"/>
          <w:w w:val="105"/>
          <w:sz w:val="18"/>
        </w:rPr>
        <w:t xml:space="preserve"> </w:t>
      </w:r>
      <w:r>
        <w:rPr>
          <w:color w:val="1B377C"/>
          <w:w w:val="105"/>
          <w:sz w:val="18"/>
        </w:rPr>
        <w:t>se</w:t>
      </w:r>
      <w:r>
        <w:rPr>
          <w:color w:val="1B377C"/>
          <w:spacing w:val="-8"/>
          <w:w w:val="105"/>
          <w:sz w:val="18"/>
        </w:rPr>
        <w:t xml:space="preserve"> </w:t>
      </w:r>
      <w:r>
        <w:rPr>
          <w:color w:val="1B377C"/>
          <w:w w:val="105"/>
          <w:sz w:val="18"/>
        </w:rPr>
        <w:t>ve</w:t>
      </w:r>
      <w:r>
        <w:rPr>
          <w:color w:val="1B377C"/>
          <w:spacing w:val="-7"/>
          <w:w w:val="105"/>
          <w:sz w:val="18"/>
        </w:rPr>
        <w:t xml:space="preserve"> </w:t>
      </w:r>
      <w:r>
        <w:rPr>
          <w:color w:val="1B377C"/>
          <w:w w:val="105"/>
          <w:sz w:val="18"/>
        </w:rPr>
        <w:t>vodě</w:t>
      </w:r>
      <w:r>
        <w:rPr>
          <w:color w:val="1B377C"/>
          <w:spacing w:val="-7"/>
          <w:w w:val="105"/>
          <w:sz w:val="18"/>
        </w:rPr>
        <w:t xml:space="preserve"> </w:t>
      </w:r>
      <w:r>
        <w:rPr>
          <w:color w:val="1B377C"/>
          <w:w w:val="105"/>
          <w:sz w:val="18"/>
        </w:rPr>
        <w:t>a</w:t>
      </w:r>
      <w:r>
        <w:rPr>
          <w:color w:val="1B377C"/>
          <w:spacing w:val="-8"/>
          <w:w w:val="105"/>
          <w:sz w:val="18"/>
        </w:rPr>
        <w:t xml:space="preserve"> </w:t>
      </w:r>
      <w:r>
        <w:rPr>
          <w:color w:val="1B377C"/>
          <w:w w:val="105"/>
          <w:sz w:val="18"/>
        </w:rPr>
        <w:t>odolávat</w:t>
      </w:r>
      <w:r>
        <w:rPr>
          <w:color w:val="1B377C"/>
          <w:spacing w:val="-7"/>
          <w:w w:val="105"/>
          <w:sz w:val="18"/>
        </w:rPr>
        <w:t xml:space="preserve"> </w:t>
      </w:r>
      <w:r>
        <w:rPr>
          <w:color w:val="1B377C"/>
          <w:spacing w:val="-2"/>
          <w:w w:val="105"/>
          <w:sz w:val="18"/>
        </w:rPr>
        <w:t>tlaku?</w:t>
      </w:r>
    </w:p>
    <w:p w:rsidR="00750E3E" w:rsidRDefault="00750E3E">
      <w:pPr>
        <w:spacing w:line="245" w:lineRule="exact"/>
        <w:rPr>
          <w:sz w:val="18"/>
        </w:rPr>
        <w:sectPr w:rsidR="00750E3E">
          <w:pgSz w:w="11910" w:h="16840"/>
          <w:pgMar w:top="1320" w:right="1120" w:bottom="760" w:left="1140" w:header="0" w:footer="579" w:gutter="0"/>
          <w:cols w:space="708"/>
        </w:sectPr>
      </w:pPr>
    </w:p>
    <w:p w:rsidR="00750E3E" w:rsidRDefault="000B7D51">
      <w:pPr>
        <w:pStyle w:val="Odstavecseseznamem"/>
        <w:numPr>
          <w:ilvl w:val="1"/>
          <w:numId w:val="105"/>
        </w:numPr>
        <w:tabs>
          <w:tab w:val="left" w:pos="2091"/>
        </w:tabs>
        <w:spacing w:before="74" w:line="254" w:lineRule="auto"/>
        <w:ind w:right="726"/>
        <w:rPr>
          <w:sz w:val="18"/>
        </w:rPr>
      </w:pPr>
      <w:r>
        <w:rPr>
          <w:color w:val="1B377C"/>
          <w:w w:val="105"/>
          <w:sz w:val="18"/>
        </w:rPr>
        <w:lastRenderedPageBreak/>
        <w:t>Jaké další adaptace mají ryby žijící v hlubinách, které jim umožňují přežít v tomto extrémním prostředí?</w:t>
      </w:r>
    </w:p>
    <w:p w:rsidR="00750E3E" w:rsidRDefault="000B7D51">
      <w:pPr>
        <w:pStyle w:val="Odstavecseseznamem"/>
        <w:numPr>
          <w:ilvl w:val="1"/>
          <w:numId w:val="105"/>
        </w:numPr>
        <w:tabs>
          <w:tab w:val="left" w:pos="2091"/>
        </w:tabs>
        <w:spacing w:line="254" w:lineRule="auto"/>
        <w:ind w:right="996"/>
        <w:rPr>
          <w:sz w:val="18"/>
        </w:rPr>
      </w:pPr>
      <w:r>
        <w:rPr>
          <w:color w:val="1B377C"/>
          <w:sz w:val="18"/>
        </w:rPr>
        <w:t>Jaký vliv má vysoký tlak vody na vnitřní orgány ryb? Jak se s tímto problémem</w:t>
      </w:r>
      <w:r>
        <w:rPr>
          <w:color w:val="1B377C"/>
          <w:spacing w:val="80"/>
          <w:sz w:val="18"/>
        </w:rPr>
        <w:t xml:space="preserve"> </w:t>
      </w:r>
      <w:r>
        <w:rPr>
          <w:color w:val="1B377C"/>
          <w:spacing w:val="-2"/>
          <w:sz w:val="18"/>
        </w:rPr>
        <w:t>vyrovnávají?</w:t>
      </w:r>
    </w:p>
    <w:p w:rsidR="00750E3E" w:rsidRDefault="000B7D51">
      <w:pPr>
        <w:pStyle w:val="Zkladntext"/>
        <w:spacing w:before="12"/>
        <w:ind w:left="1807"/>
      </w:pPr>
      <w:r>
        <w:rPr>
          <w:color w:val="1B377C"/>
          <w:w w:val="105"/>
        </w:rPr>
        <w:t>Udržitelné</w:t>
      </w:r>
      <w:r>
        <w:rPr>
          <w:color w:val="1B377C"/>
          <w:spacing w:val="7"/>
          <w:w w:val="105"/>
        </w:rPr>
        <w:t xml:space="preserve"> </w:t>
      </w:r>
      <w:r>
        <w:rPr>
          <w:color w:val="1B377C"/>
          <w:w w:val="105"/>
        </w:rPr>
        <w:t>prostředí</w:t>
      </w:r>
      <w:r>
        <w:rPr>
          <w:color w:val="1B377C"/>
          <w:spacing w:val="7"/>
          <w:w w:val="105"/>
        </w:rPr>
        <w:t xml:space="preserve"> </w:t>
      </w:r>
      <w:r>
        <w:rPr>
          <w:color w:val="1B377C"/>
          <w:w w:val="105"/>
        </w:rPr>
        <w:t>(průřezové</w:t>
      </w:r>
      <w:r>
        <w:rPr>
          <w:color w:val="1B377C"/>
          <w:spacing w:val="8"/>
          <w:w w:val="105"/>
        </w:rPr>
        <w:t xml:space="preserve"> </w:t>
      </w:r>
      <w:r>
        <w:rPr>
          <w:color w:val="1B377C"/>
          <w:spacing w:val="-2"/>
          <w:w w:val="105"/>
        </w:rPr>
        <w:t>téma):</w:t>
      </w:r>
    </w:p>
    <w:p w:rsidR="00750E3E" w:rsidRDefault="000B7D51">
      <w:pPr>
        <w:pStyle w:val="Odstavecseseznamem"/>
        <w:numPr>
          <w:ilvl w:val="1"/>
          <w:numId w:val="105"/>
        </w:numPr>
        <w:tabs>
          <w:tab w:val="left" w:pos="2091"/>
        </w:tabs>
        <w:spacing w:before="143" w:line="247" w:lineRule="exact"/>
        <w:ind w:hanging="255"/>
        <w:rPr>
          <w:sz w:val="18"/>
        </w:rPr>
      </w:pPr>
      <w:r>
        <w:rPr>
          <w:color w:val="1B377C"/>
          <w:w w:val="105"/>
          <w:sz w:val="18"/>
        </w:rPr>
        <w:t>Jaký</w:t>
      </w:r>
      <w:r>
        <w:rPr>
          <w:color w:val="1B377C"/>
          <w:spacing w:val="-5"/>
          <w:w w:val="105"/>
          <w:sz w:val="18"/>
        </w:rPr>
        <w:t xml:space="preserve"> </w:t>
      </w:r>
      <w:r>
        <w:rPr>
          <w:color w:val="1B377C"/>
          <w:w w:val="105"/>
          <w:sz w:val="18"/>
        </w:rPr>
        <w:t>význam</w:t>
      </w:r>
      <w:r>
        <w:rPr>
          <w:color w:val="1B377C"/>
          <w:spacing w:val="-5"/>
          <w:w w:val="105"/>
          <w:sz w:val="18"/>
        </w:rPr>
        <w:t xml:space="preserve"> </w:t>
      </w:r>
      <w:r>
        <w:rPr>
          <w:color w:val="1B377C"/>
          <w:w w:val="105"/>
          <w:sz w:val="18"/>
        </w:rPr>
        <w:t>mají</w:t>
      </w:r>
      <w:r>
        <w:rPr>
          <w:color w:val="1B377C"/>
          <w:spacing w:val="-5"/>
          <w:w w:val="105"/>
          <w:sz w:val="18"/>
        </w:rPr>
        <w:t xml:space="preserve"> </w:t>
      </w:r>
      <w:r>
        <w:rPr>
          <w:color w:val="1B377C"/>
          <w:w w:val="105"/>
          <w:sz w:val="18"/>
        </w:rPr>
        <w:t>hlubiny</w:t>
      </w:r>
      <w:r>
        <w:rPr>
          <w:color w:val="1B377C"/>
          <w:spacing w:val="-5"/>
          <w:w w:val="105"/>
          <w:sz w:val="18"/>
        </w:rPr>
        <w:t xml:space="preserve"> </w:t>
      </w:r>
      <w:r>
        <w:rPr>
          <w:color w:val="1B377C"/>
          <w:w w:val="105"/>
          <w:sz w:val="18"/>
        </w:rPr>
        <w:t>oceánů</w:t>
      </w:r>
      <w:r>
        <w:rPr>
          <w:color w:val="1B377C"/>
          <w:spacing w:val="-5"/>
          <w:w w:val="105"/>
          <w:sz w:val="18"/>
        </w:rPr>
        <w:t xml:space="preserve"> </w:t>
      </w:r>
      <w:r>
        <w:rPr>
          <w:color w:val="1B377C"/>
          <w:w w:val="105"/>
          <w:sz w:val="18"/>
        </w:rPr>
        <w:t>pro</w:t>
      </w:r>
      <w:r>
        <w:rPr>
          <w:color w:val="1B377C"/>
          <w:spacing w:val="-5"/>
          <w:w w:val="105"/>
          <w:sz w:val="18"/>
        </w:rPr>
        <w:t xml:space="preserve"> </w:t>
      </w:r>
      <w:r>
        <w:rPr>
          <w:color w:val="1B377C"/>
          <w:w w:val="105"/>
          <w:sz w:val="18"/>
        </w:rPr>
        <w:t>život</w:t>
      </w:r>
      <w:r>
        <w:rPr>
          <w:color w:val="1B377C"/>
          <w:spacing w:val="-4"/>
          <w:w w:val="105"/>
          <w:sz w:val="18"/>
        </w:rPr>
        <w:t xml:space="preserve"> </w:t>
      </w:r>
      <w:r>
        <w:rPr>
          <w:color w:val="1B377C"/>
          <w:w w:val="105"/>
          <w:sz w:val="18"/>
        </w:rPr>
        <w:t>na</w:t>
      </w:r>
      <w:r>
        <w:rPr>
          <w:color w:val="1B377C"/>
          <w:spacing w:val="-5"/>
          <w:w w:val="105"/>
          <w:sz w:val="18"/>
        </w:rPr>
        <w:t xml:space="preserve"> </w:t>
      </w:r>
      <w:r>
        <w:rPr>
          <w:color w:val="1B377C"/>
          <w:spacing w:val="-2"/>
          <w:w w:val="105"/>
          <w:sz w:val="18"/>
        </w:rPr>
        <w:t>Zemi?</w:t>
      </w:r>
    </w:p>
    <w:p w:rsidR="00750E3E" w:rsidRDefault="000B7D51">
      <w:pPr>
        <w:pStyle w:val="Odstavecseseznamem"/>
        <w:numPr>
          <w:ilvl w:val="1"/>
          <w:numId w:val="105"/>
        </w:numPr>
        <w:tabs>
          <w:tab w:val="left" w:pos="2091"/>
        </w:tabs>
        <w:spacing w:line="247" w:lineRule="exact"/>
        <w:ind w:hanging="255"/>
        <w:rPr>
          <w:sz w:val="18"/>
        </w:rPr>
      </w:pPr>
      <w:r>
        <w:rPr>
          <w:color w:val="1B377C"/>
          <w:w w:val="105"/>
          <w:sz w:val="18"/>
        </w:rPr>
        <w:t>Jaké</w:t>
      </w:r>
      <w:r>
        <w:rPr>
          <w:color w:val="1B377C"/>
          <w:spacing w:val="-11"/>
          <w:w w:val="105"/>
          <w:sz w:val="18"/>
        </w:rPr>
        <w:t xml:space="preserve"> </w:t>
      </w:r>
      <w:r>
        <w:rPr>
          <w:color w:val="1B377C"/>
          <w:w w:val="105"/>
          <w:sz w:val="18"/>
        </w:rPr>
        <w:t>hrozby</w:t>
      </w:r>
      <w:r>
        <w:rPr>
          <w:color w:val="1B377C"/>
          <w:spacing w:val="-11"/>
          <w:w w:val="105"/>
          <w:sz w:val="18"/>
        </w:rPr>
        <w:t xml:space="preserve"> </w:t>
      </w:r>
      <w:r>
        <w:rPr>
          <w:color w:val="1B377C"/>
          <w:w w:val="105"/>
          <w:sz w:val="18"/>
        </w:rPr>
        <w:t>ohrožují</w:t>
      </w:r>
      <w:r>
        <w:rPr>
          <w:color w:val="1B377C"/>
          <w:spacing w:val="-11"/>
          <w:w w:val="105"/>
          <w:sz w:val="18"/>
        </w:rPr>
        <w:t xml:space="preserve"> </w:t>
      </w:r>
      <w:r>
        <w:rPr>
          <w:color w:val="1B377C"/>
          <w:w w:val="105"/>
          <w:sz w:val="18"/>
        </w:rPr>
        <w:t>život</w:t>
      </w:r>
      <w:r>
        <w:rPr>
          <w:color w:val="1B377C"/>
          <w:spacing w:val="-11"/>
          <w:w w:val="105"/>
          <w:sz w:val="18"/>
        </w:rPr>
        <w:t xml:space="preserve"> </w:t>
      </w:r>
      <w:r>
        <w:rPr>
          <w:color w:val="1B377C"/>
          <w:w w:val="105"/>
          <w:sz w:val="18"/>
        </w:rPr>
        <w:t>v</w:t>
      </w:r>
      <w:r>
        <w:rPr>
          <w:color w:val="1B377C"/>
          <w:spacing w:val="-11"/>
          <w:w w:val="105"/>
          <w:sz w:val="18"/>
        </w:rPr>
        <w:t xml:space="preserve"> </w:t>
      </w:r>
      <w:r>
        <w:rPr>
          <w:color w:val="1B377C"/>
          <w:spacing w:val="-2"/>
          <w:w w:val="105"/>
          <w:sz w:val="18"/>
        </w:rPr>
        <w:t>hlubinách?</w:t>
      </w:r>
    </w:p>
    <w:p w:rsidR="00750E3E" w:rsidRDefault="00750E3E">
      <w:pPr>
        <w:pStyle w:val="Zkladntext"/>
        <w:spacing w:before="189"/>
      </w:pPr>
    </w:p>
    <w:p w:rsidR="00750E3E" w:rsidRDefault="000B7D51">
      <w:pPr>
        <w:pStyle w:val="Zkladntext"/>
        <w:ind w:left="1807"/>
      </w:pPr>
      <w:r>
        <w:rPr>
          <w:color w:val="1B377C"/>
          <w:spacing w:val="-2"/>
        </w:rPr>
        <w:t>Závěr:</w:t>
      </w:r>
    </w:p>
    <w:p w:rsidR="00750E3E" w:rsidRDefault="000B7D51">
      <w:pPr>
        <w:pStyle w:val="Zkladntext"/>
        <w:spacing w:before="173" w:line="278" w:lineRule="auto"/>
        <w:ind w:left="1807" w:right="468"/>
      </w:pPr>
      <w:r>
        <w:rPr>
          <w:color w:val="1B377C"/>
        </w:rPr>
        <w:t>V</w:t>
      </w:r>
      <w:r>
        <w:rPr>
          <w:color w:val="1B377C"/>
          <w:spacing w:val="29"/>
        </w:rPr>
        <w:t xml:space="preserve"> </w:t>
      </w:r>
      <w:r>
        <w:rPr>
          <w:color w:val="1B377C"/>
        </w:rPr>
        <w:t>našem</w:t>
      </w:r>
      <w:r>
        <w:rPr>
          <w:color w:val="1B377C"/>
          <w:spacing w:val="29"/>
        </w:rPr>
        <w:t xml:space="preserve"> </w:t>
      </w:r>
      <w:r>
        <w:rPr>
          <w:color w:val="1B377C"/>
        </w:rPr>
        <w:t>experimentu</w:t>
      </w:r>
      <w:r>
        <w:rPr>
          <w:color w:val="1B377C"/>
          <w:spacing w:val="29"/>
        </w:rPr>
        <w:t xml:space="preserve"> </w:t>
      </w:r>
      <w:r>
        <w:rPr>
          <w:color w:val="1B377C"/>
        </w:rPr>
        <w:t>jsme</w:t>
      </w:r>
      <w:r>
        <w:rPr>
          <w:color w:val="1B377C"/>
          <w:spacing w:val="29"/>
        </w:rPr>
        <w:t xml:space="preserve"> </w:t>
      </w:r>
      <w:r>
        <w:rPr>
          <w:color w:val="1B377C"/>
        </w:rPr>
        <w:t>si</w:t>
      </w:r>
      <w:r>
        <w:rPr>
          <w:color w:val="1B377C"/>
          <w:spacing w:val="29"/>
        </w:rPr>
        <w:t xml:space="preserve"> </w:t>
      </w:r>
      <w:r>
        <w:rPr>
          <w:color w:val="1B377C"/>
        </w:rPr>
        <w:t>názorně</w:t>
      </w:r>
      <w:r>
        <w:rPr>
          <w:color w:val="1B377C"/>
          <w:spacing w:val="29"/>
        </w:rPr>
        <w:t xml:space="preserve"> </w:t>
      </w:r>
      <w:r>
        <w:rPr>
          <w:color w:val="1B377C"/>
        </w:rPr>
        <w:t>ukázali,</w:t>
      </w:r>
      <w:r>
        <w:rPr>
          <w:color w:val="1B377C"/>
          <w:spacing w:val="29"/>
        </w:rPr>
        <w:t xml:space="preserve"> </w:t>
      </w:r>
      <w:r>
        <w:rPr>
          <w:color w:val="1B377C"/>
        </w:rPr>
        <w:t>že</w:t>
      </w:r>
      <w:r>
        <w:rPr>
          <w:color w:val="1B377C"/>
          <w:spacing w:val="29"/>
        </w:rPr>
        <w:t xml:space="preserve"> </w:t>
      </w:r>
      <w:r>
        <w:rPr>
          <w:color w:val="1B377C"/>
        </w:rPr>
        <w:t>tlak</w:t>
      </w:r>
      <w:r>
        <w:rPr>
          <w:color w:val="1B377C"/>
          <w:spacing w:val="29"/>
        </w:rPr>
        <w:t xml:space="preserve"> </w:t>
      </w:r>
      <w:r>
        <w:rPr>
          <w:color w:val="1B377C"/>
        </w:rPr>
        <w:t>vody</w:t>
      </w:r>
      <w:r>
        <w:rPr>
          <w:color w:val="1B377C"/>
          <w:spacing w:val="29"/>
        </w:rPr>
        <w:t xml:space="preserve"> </w:t>
      </w:r>
      <w:r>
        <w:rPr>
          <w:color w:val="1B377C"/>
        </w:rPr>
        <w:t>ovlivňuje</w:t>
      </w:r>
      <w:r>
        <w:rPr>
          <w:color w:val="1B377C"/>
          <w:spacing w:val="29"/>
        </w:rPr>
        <w:t xml:space="preserve"> </w:t>
      </w:r>
      <w:r>
        <w:rPr>
          <w:color w:val="1B377C"/>
        </w:rPr>
        <w:t>nejen</w:t>
      </w:r>
      <w:r>
        <w:rPr>
          <w:color w:val="1B377C"/>
          <w:spacing w:val="29"/>
        </w:rPr>
        <w:t xml:space="preserve"> </w:t>
      </w:r>
      <w:r>
        <w:rPr>
          <w:color w:val="1B377C"/>
        </w:rPr>
        <w:t>velikost,</w:t>
      </w:r>
      <w:r>
        <w:rPr>
          <w:color w:val="1B377C"/>
          <w:spacing w:val="29"/>
        </w:rPr>
        <w:t xml:space="preserve"> </w:t>
      </w:r>
      <w:r>
        <w:rPr>
          <w:color w:val="1B377C"/>
        </w:rPr>
        <w:t xml:space="preserve">ale </w:t>
      </w:r>
      <w:r>
        <w:rPr>
          <w:color w:val="1B377C"/>
          <w:w w:val="110"/>
        </w:rPr>
        <w:t>i</w:t>
      </w:r>
      <w:r>
        <w:rPr>
          <w:color w:val="1B377C"/>
          <w:spacing w:val="-11"/>
          <w:w w:val="110"/>
        </w:rPr>
        <w:t xml:space="preserve"> </w:t>
      </w:r>
      <w:r>
        <w:rPr>
          <w:color w:val="1B377C"/>
          <w:w w:val="110"/>
        </w:rPr>
        <w:t>tvar</w:t>
      </w:r>
      <w:r>
        <w:rPr>
          <w:color w:val="1B377C"/>
          <w:spacing w:val="-11"/>
          <w:w w:val="110"/>
        </w:rPr>
        <w:t xml:space="preserve"> </w:t>
      </w:r>
      <w:r>
        <w:rPr>
          <w:color w:val="1B377C"/>
          <w:w w:val="110"/>
        </w:rPr>
        <w:t>předmětů.</w:t>
      </w:r>
      <w:r>
        <w:rPr>
          <w:color w:val="1B377C"/>
          <w:spacing w:val="-11"/>
          <w:w w:val="110"/>
        </w:rPr>
        <w:t xml:space="preserve"> </w:t>
      </w:r>
      <w:r>
        <w:rPr>
          <w:color w:val="1B377C"/>
          <w:w w:val="110"/>
        </w:rPr>
        <w:t>Ryby</w:t>
      </w:r>
      <w:r>
        <w:rPr>
          <w:color w:val="1B377C"/>
          <w:spacing w:val="-11"/>
          <w:w w:val="110"/>
        </w:rPr>
        <w:t xml:space="preserve"> </w:t>
      </w:r>
      <w:r>
        <w:rPr>
          <w:color w:val="1B377C"/>
          <w:w w:val="110"/>
        </w:rPr>
        <w:t>se</w:t>
      </w:r>
      <w:r>
        <w:rPr>
          <w:color w:val="1B377C"/>
          <w:spacing w:val="-11"/>
          <w:w w:val="110"/>
        </w:rPr>
        <w:t xml:space="preserve"> </w:t>
      </w:r>
      <w:r>
        <w:rPr>
          <w:color w:val="1B377C"/>
          <w:w w:val="110"/>
        </w:rPr>
        <w:t>během</w:t>
      </w:r>
      <w:r>
        <w:rPr>
          <w:color w:val="1B377C"/>
          <w:spacing w:val="-11"/>
          <w:w w:val="110"/>
        </w:rPr>
        <w:t xml:space="preserve"> </w:t>
      </w:r>
      <w:r>
        <w:rPr>
          <w:color w:val="1B377C"/>
          <w:w w:val="110"/>
        </w:rPr>
        <w:t>evoluce</w:t>
      </w:r>
      <w:r>
        <w:rPr>
          <w:color w:val="1B377C"/>
          <w:spacing w:val="-11"/>
          <w:w w:val="110"/>
        </w:rPr>
        <w:t xml:space="preserve"> </w:t>
      </w:r>
      <w:r>
        <w:rPr>
          <w:color w:val="1B377C"/>
          <w:w w:val="110"/>
        </w:rPr>
        <w:t>přizpůsobily</w:t>
      </w:r>
      <w:r>
        <w:rPr>
          <w:color w:val="1B377C"/>
          <w:spacing w:val="-11"/>
          <w:w w:val="110"/>
        </w:rPr>
        <w:t xml:space="preserve"> </w:t>
      </w:r>
      <w:r>
        <w:rPr>
          <w:color w:val="1B377C"/>
          <w:w w:val="110"/>
        </w:rPr>
        <w:t>životu</w:t>
      </w:r>
      <w:r>
        <w:rPr>
          <w:color w:val="1B377C"/>
          <w:spacing w:val="-11"/>
          <w:w w:val="110"/>
        </w:rPr>
        <w:t xml:space="preserve"> </w:t>
      </w:r>
      <w:r>
        <w:rPr>
          <w:color w:val="1B377C"/>
          <w:w w:val="110"/>
        </w:rPr>
        <w:t>v</w:t>
      </w:r>
      <w:r>
        <w:rPr>
          <w:color w:val="1B377C"/>
          <w:spacing w:val="-11"/>
          <w:w w:val="110"/>
        </w:rPr>
        <w:t xml:space="preserve"> </w:t>
      </w:r>
      <w:r>
        <w:rPr>
          <w:color w:val="1B377C"/>
          <w:w w:val="110"/>
        </w:rPr>
        <w:t>různých</w:t>
      </w:r>
      <w:r>
        <w:rPr>
          <w:color w:val="1B377C"/>
          <w:spacing w:val="-11"/>
          <w:w w:val="110"/>
        </w:rPr>
        <w:t xml:space="preserve"> </w:t>
      </w:r>
      <w:r>
        <w:rPr>
          <w:color w:val="1B377C"/>
          <w:w w:val="110"/>
        </w:rPr>
        <w:t>hloubkách</w:t>
      </w:r>
      <w:r>
        <w:rPr>
          <w:color w:val="1B377C"/>
          <w:spacing w:val="-11"/>
          <w:w w:val="110"/>
        </w:rPr>
        <w:t xml:space="preserve"> </w:t>
      </w:r>
      <w:r>
        <w:rPr>
          <w:color w:val="1B377C"/>
          <w:w w:val="110"/>
        </w:rPr>
        <w:t xml:space="preserve">tím, </w:t>
      </w:r>
      <w:r>
        <w:rPr>
          <w:color w:val="1B377C"/>
        </w:rPr>
        <w:t>že</w:t>
      </w:r>
      <w:r>
        <w:rPr>
          <w:color w:val="1B377C"/>
          <w:spacing w:val="29"/>
        </w:rPr>
        <w:t xml:space="preserve"> </w:t>
      </w:r>
      <w:r>
        <w:rPr>
          <w:color w:val="1B377C"/>
        </w:rPr>
        <w:t>získaly</w:t>
      </w:r>
      <w:r>
        <w:rPr>
          <w:color w:val="1B377C"/>
          <w:spacing w:val="29"/>
        </w:rPr>
        <w:t xml:space="preserve"> </w:t>
      </w:r>
      <w:r>
        <w:rPr>
          <w:color w:val="1B377C"/>
        </w:rPr>
        <w:t>tělesné</w:t>
      </w:r>
      <w:r>
        <w:rPr>
          <w:color w:val="1B377C"/>
          <w:spacing w:val="29"/>
        </w:rPr>
        <w:t xml:space="preserve"> </w:t>
      </w:r>
      <w:r>
        <w:rPr>
          <w:color w:val="1B377C"/>
        </w:rPr>
        <w:t>tvary,</w:t>
      </w:r>
      <w:r>
        <w:rPr>
          <w:color w:val="1B377C"/>
          <w:spacing w:val="29"/>
        </w:rPr>
        <w:t xml:space="preserve"> </w:t>
      </w:r>
      <w:r>
        <w:rPr>
          <w:color w:val="1B377C"/>
        </w:rPr>
        <w:t>které</w:t>
      </w:r>
      <w:r>
        <w:rPr>
          <w:color w:val="1B377C"/>
          <w:spacing w:val="29"/>
        </w:rPr>
        <w:t xml:space="preserve"> </w:t>
      </w:r>
      <w:r>
        <w:rPr>
          <w:color w:val="1B377C"/>
        </w:rPr>
        <w:t>jim</w:t>
      </w:r>
      <w:r>
        <w:rPr>
          <w:color w:val="1B377C"/>
          <w:spacing w:val="29"/>
        </w:rPr>
        <w:t xml:space="preserve"> </w:t>
      </w:r>
      <w:r>
        <w:rPr>
          <w:color w:val="1B377C"/>
        </w:rPr>
        <w:t>umožňují</w:t>
      </w:r>
      <w:r>
        <w:rPr>
          <w:color w:val="1B377C"/>
          <w:spacing w:val="29"/>
        </w:rPr>
        <w:t xml:space="preserve"> </w:t>
      </w:r>
      <w:r>
        <w:rPr>
          <w:color w:val="1B377C"/>
        </w:rPr>
        <w:t>efektivně</w:t>
      </w:r>
      <w:r>
        <w:rPr>
          <w:color w:val="1B377C"/>
          <w:spacing w:val="29"/>
        </w:rPr>
        <w:t xml:space="preserve"> </w:t>
      </w:r>
      <w:r>
        <w:rPr>
          <w:color w:val="1B377C"/>
        </w:rPr>
        <w:t>plavat</w:t>
      </w:r>
      <w:r>
        <w:rPr>
          <w:color w:val="1B377C"/>
          <w:spacing w:val="29"/>
        </w:rPr>
        <w:t xml:space="preserve"> </w:t>
      </w:r>
      <w:r>
        <w:rPr>
          <w:color w:val="1B377C"/>
        </w:rPr>
        <w:t>a</w:t>
      </w:r>
      <w:r>
        <w:rPr>
          <w:color w:val="1B377C"/>
          <w:spacing w:val="29"/>
        </w:rPr>
        <w:t xml:space="preserve"> </w:t>
      </w:r>
      <w:r>
        <w:rPr>
          <w:color w:val="1B377C"/>
        </w:rPr>
        <w:t>odolávat</w:t>
      </w:r>
      <w:r>
        <w:rPr>
          <w:color w:val="1B377C"/>
          <w:spacing w:val="29"/>
        </w:rPr>
        <w:t xml:space="preserve"> </w:t>
      </w:r>
      <w:r>
        <w:rPr>
          <w:color w:val="1B377C"/>
        </w:rPr>
        <w:t>tlaku.</w:t>
      </w:r>
      <w:r>
        <w:rPr>
          <w:color w:val="1B377C"/>
          <w:spacing w:val="29"/>
        </w:rPr>
        <w:t xml:space="preserve"> </w:t>
      </w:r>
      <w:r>
        <w:rPr>
          <w:color w:val="1B377C"/>
        </w:rPr>
        <w:t>Ryby</w:t>
      </w:r>
      <w:r>
        <w:rPr>
          <w:color w:val="1B377C"/>
          <w:spacing w:val="29"/>
        </w:rPr>
        <w:t xml:space="preserve"> </w:t>
      </w:r>
      <w:r>
        <w:rPr>
          <w:color w:val="1B377C"/>
        </w:rPr>
        <w:t>žijící</w:t>
      </w:r>
    </w:p>
    <w:p w:rsidR="00750E3E" w:rsidRDefault="000B7D51">
      <w:pPr>
        <w:pStyle w:val="Zkladntext"/>
        <w:spacing w:line="278" w:lineRule="auto"/>
        <w:ind w:left="1807"/>
      </w:pPr>
      <w:r>
        <w:rPr>
          <w:color w:val="1B377C"/>
          <w:w w:val="105"/>
        </w:rPr>
        <w:t>v hlubinách mají často zploštělé tělo, aby odolaly vysokému tlaku, zatímco ryby žijící blíže hladině mají spíše vřetenovitý tvar pro snadnější pohyb ve vodě.</w:t>
      </w:r>
    </w:p>
    <w:p w:rsidR="00750E3E" w:rsidRDefault="00750E3E">
      <w:pPr>
        <w:pStyle w:val="Zkladntext"/>
      </w:pPr>
    </w:p>
    <w:p w:rsidR="00750E3E" w:rsidRDefault="00750E3E">
      <w:pPr>
        <w:pStyle w:val="Zkladntext"/>
        <w:spacing w:before="105"/>
      </w:pPr>
    </w:p>
    <w:p w:rsidR="00750E3E" w:rsidRDefault="000B7D51">
      <w:pPr>
        <w:pStyle w:val="Zkladntext"/>
        <w:ind w:left="1807"/>
      </w:pPr>
      <w:r>
        <w:rPr>
          <w:color w:val="1B377C"/>
          <w:w w:val="105"/>
        </w:rPr>
        <w:t>Možná</w:t>
      </w:r>
      <w:r>
        <w:rPr>
          <w:color w:val="1B377C"/>
          <w:spacing w:val="-7"/>
          <w:w w:val="105"/>
        </w:rPr>
        <w:t xml:space="preserve"> </w:t>
      </w:r>
      <w:r>
        <w:rPr>
          <w:color w:val="1B377C"/>
          <w:spacing w:val="-2"/>
          <w:w w:val="105"/>
        </w:rPr>
        <w:t>rozšíření:</w:t>
      </w:r>
    </w:p>
    <w:p w:rsidR="00750E3E" w:rsidRDefault="000B7D51">
      <w:pPr>
        <w:pStyle w:val="Zkladntext"/>
        <w:spacing w:before="173" w:line="278" w:lineRule="auto"/>
        <w:ind w:left="1807"/>
      </w:pPr>
      <w:r>
        <w:rPr>
          <w:color w:val="1B377C"/>
          <w:w w:val="105"/>
        </w:rPr>
        <w:t>Další experimenty: Vyzkoušejte ponořit do vody různé předměty (např. míček, kos</w:t>
      </w:r>
      <w:r>
        <w:rPr>
          <w:color w:val="1B377C"/>
          <w:w w:val="105"/>
        </w:rPr>
        <w:t>tku). Porovnejte, jak se deformují.</w:t>
      </w:r>
    </w:p>
    <w:p w:rsidR="00750E3E" w:rsidRDefault="000B7D51">
      <w:pPr>
        <w:pStyle w:val="Zkladntext"/>
        <w:spacing w:before="140" w:line="278" w:lineRule="auto"/>
        <w:ind w:left="1807" w:right="425"/>
      </w:pPr>
      <w:r>
        <w:rPr>
          <w:color w:val="1B377C"/>
          <w:w w:val="105"/>
        </w:rPr>
        <w:t>Adaptace ryb: Vysvětlete žákům, že ryby mají různé adaptace, které jim umožňují přežít v různých hloubkách. Kromě tvaru těla to mohou být například speciální tkáně, které vyrovnávají tlak, nebo schopnost regulovat množst</w:t>
      </w:r>
      <w:r>
        <w:rPr>
          <w:color w:val="1B377C"/>
          <w:w w:val="105"/>
        </w:rPr>
        <w:t>ví plynu ve svém těle.</w:t>
      </w:r>
    </w:p>
    <w:p w:rsidR="00750E3E" w:rsidRDefault="000B7D51">
      <w:pPr>
        <w:pStyle w:val="Zkladntext"/>
        <w:spacing w:before="139" w:line="278" w:lineRule="auto"/>
        <w:ind w:left="1807" w:right="866"/>
      </w:pPr>
      <w:r>
        <w:rPr>
          <w:color w:val="1B377C"/>
          <w:w w:val="105"/>
        </w:rPr>
        <w:t>Zástupci ryb: Uveďte žákům konkrétní zástupce ryb, které žijí v různých hloubkách a společně porovnejte jejich tělesné tvary.</w:t>
      </w:r>
    </w:p>
    <w:p w:rsidR="00750E3E" w:rsidRDefault="000B7D51">
      <w:pPr>
        <w:pStyle w:val="Zkladntext"/>
        <w:spacing w:before="140" w:line="278" w:lineRule="auto"/>
        <w:ind w:left="1807" w:right="213"/>
      </w:pPr>
      <w:r>
        <w:rPr>
          <w:color w:val="1B377C"/>
        </w:rPr>
        <w:t>Souvislost</w:t>
      </w:r>
      <w:r>
        <w:rPr>
          <w:color w:val="1B377C"/>
          <w:spacing w:val="33"/>
        </w:rPr>
        <w:t xml:space="preserve"> </w:t>
      </w:r>
      <w:r>
        <w:rPr>
          <w:color w:val="1B377C"/>
        </w:rPr>
        <w:t>s</w:t>
      </w:r>
      <w:r>
        <w:rPr>
          <w:color w:val="1B377C"/>
          <w:spacing w:val="33"/>
        </w:rPr>
        <w:t xml:space="preserve"> </w:t>
      </w:r>
      <w:r>
        <w:rPr>
          <w:color w:val="1B377C"/>
        </w:rPr>
        <w:t>dalšími</w:t>
      </w:r>
      <w:r>
        <w:rPr>
          <w:color w:val="1B377C"/>
          <w:spacing w:val="33"/>
        </w:rPr>
        <w:t xml:space="preserve"> </w:t>
      </w:r>
      <w:r>
        <w:rPr>
          <w:color w:val="1B377C"/>
        </w:rPr>
        <w:t>tématy:</w:t>
      </w:r>
      <w:r>
        <w:rPr>
          <w:color w:val="1B377C"/>
          <w:spacing w:val="33"/>
        </w:rPr>
        <w:t xml:space="preserve"> </w:t>
      </w:r>
      <w:r>
        <w:rPr>
          <w:color w:val="1B377C"/>
        </w:rPr>
        <w:t>Tento</w:t>
      </w:r>
      <w:r>
        <w:rPr>
          <w:color w:val="1B377C"/>
          <w:spacing w:val="33"/>
        </w:rPr>
        <w:t xml:space="preserve"> </w:t>
      </w:r>
      <w:r>
        <w:rPr>
          <w:color w:val="1B377C"/>
        </w:rPr>
        <w:t>experiment</w:t>
      </w:r>
      <w:r>
        <w:rPr>
          <w:color w:val="1B377C"/>
          <w:spacing w:val="33"/>
        </w:rPr>
        <w:t xml:space="preserve"> </w:t>
      </w:r>
      <w:r>
        <w:rPr>
          <w:color w:val="1B377C"/>
        </w:rPr>
        <w:t>lze</w:t>
      </w:r>
      <w:r>
        <w:rPr>
          <w:color w:val="1B377C"/>
          <w:spacing w:val="33"/>
        </w:rPr>
        <w:t xml:space="preserve"> </w:t>
      </w:r>
      <w:r>
        <w:rPr>
          <w:color w:val="1B377C"/>
        </w:rPr>
        <w:t>propojit</w:t>
      </w:r>
      <w:r>
        <w:rPr>
          <w:color w:val="1B377C"/>
          <w:spacing w:val="33"/>
        </w:rPr>
        <w:t xml:space="preserve"> </w:t>
      </w:r>
      <w:r>
        <w:rPr>
          <w:color w:val="1B377C"/>
        </w:rPr>
        <w:t>s</w:t>
      </w:r>
      <w:r>
        <w:rPr>
          <w:color w:val="1B377C"/>
          <w:spacing w:val="33"/>
        </w:rPr>
        <w:t xml:space="preserve"> </w:t>
      </w:r>
      <w:r>
        <w:rPr>
          <w:color w:val="1B377C"/>
        </w:rPr>
        <w:t>dalšími</w:t>
      </w:r>
      <w:r>
        <w:rPr>
          <w:color w:val="1B377C"/>
          <w:spacing w:val="33"/>
        </w:rPr>
        <w:t xml:space="preserve"> </w:t>
      </w:r>
      <w:r>
        <w:rPr>
          <w:color w:val="1B377C"/>
        </w:rPr>
        <w:t>tématy,</w:t>
      </w:r>
      <w:r>
        <w:rPr>
          <w:color w:val="1B377C"/>
          <w:spacing w:val="33"/>
        </w:rPr>
        <w:t xml:space="preserve"> </w:t>
      </w:r>
      <w:r>
        <w:rPr>
          <w:color w:val="1B377C"/>
        </w:rPr>
        <w:t>jako</w:t>
      </w:r>
      <w:r>
        <w:rPr>
          <w:color w:val="1B377C"/>
          <w:spacing w:val="33"/>
        </w:rPr>
        <w:t xml:space="preserve"> </w:t>
      </w:r>
      <w:r>
        <w:rPr>
          <w:color w:val="1B377C"/>
        </w:rPr>
        <w:t xml:space="preserve">je </w:t>
      </w:r>
      <w:r>
        <w:rPr>
          <w:color w:val="1B377C"/>
          <w:w w:val="110"/>
        </w:rPr>
        <w:t xml:space="preserve">evoluce, biodiverzita </w:t>
      </w:r>
      <w:r>
        <w:rPr>
          <w:color w:val="1B377C"/>
          <w:w w:val="110"/>
        </w:rPr>
        <w:t>nebo ochrana mořského prostředí.</w:t>
      </w:r>
    </w:p>
    <w:p w:rsidR="00750E3E" w:rsidRDefault="00750E3E">
      <w:pPr>
        <w:spacing w:line="278" w:lineRule="auto"/>
        <w:sectPr w:rsidR="00750E3E">
          <w:pgSz w:w="11910" w:h="16840"/>
          <w:pgMar w:top="1320" w:right="1120" w:bottom="760" w:left="1140" w:header="0" w:footer="579" w:gutter="0"/>
          <w:cols w:space="708"/>
        </w:sectPr>
      </w:pPr>
    </w:p>
    <w:p w:rsidR="00750E3E" w:rsidRDefault="000B7D51">
      <w:pPr>
        <w:pStyle w:val="Nadpis2"/>
      </w:pPr>
      <w:bookmarkStart w:id="28" w:name="_bookmark15"/>
      <w:bookmarkEnd w:id="28"/>
      <w:r>
        <w:rPr>
          <w:color w:val="3566FC"/>
          <w:w w:val="110"/>
        </w:rPr>
        <w:lastRenderedPageBreak/>
        <w:t>Karta</w:t>
      </w:r>
      <w:r>
        <w:rPr>
          <w:color w:val="3566FC"/>
          <w:spacing w:val="-4"/>
          <w:w w:val="110"/>
        </w:rPr>
        <w:t xml:space="preserve"> </w:t>
      </w:r>
      <w:r>
        <w:rPr>
          <w:color w:val="3566FC"/>
          <w:spacing w:val="-10"/>
          <w:w w:val="110"/>
        </w:rPr>
        <w:t>4</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7. ročník –</w:t>
            </w:r>
            <w:r>
              <w:rPr>
                <w:rFonts w:ascii="Cambria" w:hAnsi="Cambria"/>
                <w:b/>
                <w:color w:val="FFFFFF"/>
                <w:spacing w:val="1"/>
                <w:w w:val="105"/>
                <w:sz w:val="18"/>
              </w:rPr>
              <w:t xml:space="preserve"> </w:t>
            </w:r>
            <w:r>
              <w:rPr>
                <w:rFonts w:ascii="Cambria" w:hAnsi="Cambria"/>
                <w:b/>
                <w:color w:val="FFFFFF"/>
                <w:w w:val="105"/>
                <w:sz w:val="18"/>
              </w:rPr>
              <w:t xml:space="preserve">karta </w:t>
            </w:r>
            <w:r>
              <w:rPr>
                <w:rFonts w:ascii="Cambria" w:hAnsi="Cambria"/>
                <w:b/>
                <w:color w:val="FFFFFF"/>
                <w:spacing w:val="-5"/>
                <w:w w:val="105"/>
                <w:sz w:val="18"/>
              </w:rPr>
              <w:t>#4</w:t>
            </w:r>
          </w:p>
        </w:tc>
      </w:tr>
      <w:tr w:rsidR="00750E3E">
        <w:trPr>
          <w:trHeight w:val="498"/>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56"/>
              </w:rPr>
              <w:t xml:space="preserve"> </w:t>
            </w:r>
            <w:r>
              <w:rPr>
                <w:rFonts w:ascii="Cambria" w:hAnsi="Cambria"/>
                <w:b/>
                <w:color w:val="1B377C"/>
              </w:rPr>
              <w:t>vlastnosti</w:t>
            </w:r>
            <w:r>
              <w:rPr>
                <w:rFonts w:ascii="Cambria" w:hAnsi="Cambria"/>
                <w:b/>
                <w:color w:val="1B377C"/>
                <w:spacing w:val="56"/>
              </w:rPr>
              <w:t xml:space="preserve"> </w:t>
            </w:r>
            <w:r>
              <w:rPr>
                <w:rFonts w:ascii="Cambria" w:hAnsi="Cambria"/>
                <w:b/>
                <w:color w:val="1B377C"/>
              </w:rPr>
              <w:t>vzduchu</w:t>
            </w:r>
            <w:r>
              <w:rPr>
                <w:rFonts w:ascii="Cambria" w:hAnsi="Cambria"/>
                <w:b/>
                <w:color w:val="1B377C"/>
                <w:spacing w:val="56"/>
              </w:rPr>
              <w:t xml:space="preserve"> </w:t>
            </w:r>
            <w:r>
              <w:rPr>
                <w:rFonts w:ascii="Cambria" w:hAnsi="Cambria"/>
                <w:b/>
                <w:color w:val="1B377C"/>
              </w:rPr>
              <w:t>okolo</w:t>
            </w:r>
            <w:r>
              <w:rPr>
                <w:rFonts w:ascii="Cambria" w:hAnsi="Cambria"/>
                <w:b/>
                <w:color w:val="1B377C"/>
                <w:spacing w:val="57"/>
              </w:rPr>
              <w:t xml:space="preserve"> </w:t>
            </w:r>
            <w:r>
              <w:rPr>
                <w:rFonts w:ascii="Cambria" w:hAnsi="Cambria"/>
                <w:b/>
                <w:color w:val="1B377C"/>
                <w:spacing w:val="-5"/>
              </w:rPr>
              <w:t>nás</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11"/>
                <w:w w:val="105"/>
                <w:sz w:val="16"/>
              </w:rPr>
              <w:t xml:space="preserve"> </w:t>
            </w:r>
            <w:r>
              <w:rPr>
                <w:color w:val="1B377C"/>
                <w:w w:val="105"/>
                <w:sz w:val="16"/>
              </w:rPr>
              <w:t>zákonitosti,</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kolem</w:t>
            </w:r>
            <w:r>
              <w:rPr>
                <w:color w:val="1B377C"/>
                <w:spacing w:val="-8"/>
                <w:w w:val="105"/>
                <w:sz w:val="16"/>
              </w:rPr>
              <w:t xml:space="preserve"> </w:t>
            </w:r>
            <w:r>
              <w:rPr>
                <w:color w:val="1B377C"/>
                <w:w w:val="105"/>
                <w:sz w:val="16"/>
              </w:rPr>
              <w:t>nás,</w:t>
            </w:r>
            <w:r>
              <w:rPr>
                <w:color w:val="1B377C"/>
                <w:spacing w:val="-8"/>
                <w:w w:val="105"/>
                <w:sz w:val="16"/>
              </w:rPr>
              <w:t xml:space="preserve"> </w:t>
            </w:r>
            <w:r>
              <w:rPr>
                <w:color w:val="1B377C"/>
                <w:w w:val="105"/>
                <w:sz w:val="16"/>
              </w:rPr>
              <w:t>modelování,</w:t>
            </w:r>
            <w:r>
              <w:rPr>
                <w:color w:val="1B377C"/>
                <w:spacing w:val="-8"/>
                <w:w w:val="105"/>
                <w:sz w:val="16"/>
              </w:rPr>
              <w:t xml:space="preserve"> </w:t>
            </w:r>
            <w:r>
              <w:rPr>
                <w:color w:val="1B377C"/>
                <w:w w:val="105"/>
                <w:sz w:val="16"/>
              </w:rPr>
              <w:t xml:space="preserve">udržitelnost, </w:t>
            </w:r>
            <w:r>
              <w:rPr>
                <w:color w:val="1B377C"/>
                <w:spacing w:val="-2"/>
                <w:w w:val="105"/>
                <w:sz w:val="16"/>
              </w:rPr>
              <w:t>experiment</w:t>
            </w:r>
          </w:p>
        </w:tc>
        <w:tc>
          <w:tcPr>
            <w:tcW w:w="2353" w:type="dxa"/>
            <w:shd w:val="clear" w:color="auto" w:fill="D6E6FF"/>
          </w:tcPr>
          <w:p w:rsidR="00750E3E" w:rsidRDefault="00750E3E">
            <w:pPr>
              <w:pStyle w:val="TableParagraph"/>
              <w:spacing w:before="46"/>
              <w:rPr>
                <w:rFonts w:ascii="Cambria"/>
                <w:sz w:val="16"/>
              </w:rPr>
            </w:pPr>
          </w:p>
          <w:p w:rsidR="00750E3E" w:rsidRDefault="000B7D51">
            <w:pPr>
              <w:pStyle w:val="TableParagraph"/>
              <w:spacing w:before="1"/>
              <w:ind w:left="112"/>
              <w:rPr>
                <w:sz w:val="16"/>
              </w:rPr>
            </w:pPr>
            <w:r>
              <w:rPr>
                <w:color w:val="1B377C"/>
                <w:spacing w:val="-2"/>
                <w:w w:val="105"/>
                <w:sz w:val="16"/>
              </w:rPr>
              <w:t>7/březen–duben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3582"/>
        </w:trPr>
        <w:tc>
          <w:tcPr>
            <w:tcW w:w="9412" w:type="dxa"/>
            <w:gridSpan w:val="3"/>
          </w:tcPr>
          <w:p w:rsidR="00750E3E" w:rsidRDefault="000B7D51">
            <w:pPr>
              <w:pStyle w:val="TableParagraph"/>
              <w:numPr>
                <w:ilvl w:val="0"/>
                <w:numId w:val="104"/>
              </w:numPr>
              <w:tabs>
                <w:tab w:val="left" w:pos="309"/>
                <w:tab w:val="left" w:pos="311"/>
              </w:tabs>
              <w:spacing w:before="103" w:line="252" w:lineRule="auto"/>
              <w:ind w:right="254"/>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0"/>
                <w:numId w:val="104"/>
              </w:numPr>
              <w:tabs>
                <w:tab w:val="left" w:pos="309"/>
                <w:tab w:val="left" w:pos="311"/>
              </w:tabs>
              <w:spacing w:before="18" w:line="252" w:lineRule="auto"/>
              <w:ind w:right="493"/>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0"/>
                <w:numId w:val="104"/>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-002-ZV9-006:</w:t>
            </w:r>
            <w:r>
              <w:rPr>
                <w:color w:val="1B377C"/>
                <w:spacing w:val="5"/>
                <w:sz w:val="16"/>
              </w:rPr>
              <w:t xml:space="preserve"> </w:t>
            </w:r>
            <w:r>
              <w:rPr>
                <w:color w:val="1B377C"/>
                <w:sz w:val="16"/>
              </w:rPr>
              <w:t>Analyzuje</w:t>
            </w:r>
            <w:r>
              <w:rPr>
                <w:color w:val="1B377C"/>
                <w:spacing w:val="5"/>
                <w:sz w:val="16"/>
              </w:rPr>
              <w:t xml:space="preserve"> </w:t>
            </w:r>
            <w:r>
              <w:rPr>
                <w:color w:val="1B377C"/>
                <w:sz w:val="16"/>
              </w:rPr>
              <w:t>a</w:t>
            </w:r>
            <w:r>
              <w:rPr>
                <w:color w:val="1B377C"/>
                <w:spacing w:val="6"/>
                <w:sz w:val="16"/>
              </w:rPr>
              <w:t xml:space="preserve"> </w:t>
            </w:r>
            <w:r>
              <w:rPr>
                <w:color w:val="1B377C"/>
                <w:sz w:val="16"/>
              </w:rPr>
              <w:t>interpretuje</w:t>
            </w:r>
            <w:r>
              <w:rPr>
                <w:color w:val="1B377C"/>
                <w:spacing w:val="5"/>
                <w:sz w:val="16"/>
              </w:rPr>
              <w:t xml:space="preserve"> </w:t>
            </w:r>
            <w:r>
              <w:rPr>
                <w:color w:val="1B377C"/>
                <w:sz w:val="16"/>
              </w:rPr>
              <w:t>dostupná</w:t>
            </w:r>
            <w:r>
              <w:rPr>
                <w:color w:val="1B377C"/>
                <w:spacing w:val="6"/>
                <w:sz w:val="16"/>
              </w:rPr>
              <w:t xml:space="preserve"> </w:t>
            </w:r>
            <w:r>
              <w:rPr>
                <w:color w:val="1B377C"/>
                <w:sz w:val="16"/>
              </w:rPr>
              <w:t>data</w:t>
            </w:r>
            <w:r>
              <w:rPr>
                <w:color w:val="1B377C"/>
                <w:spacing w:val="5"/>
                <w:sz w:val="16"/>
              </w:rPr>
              <w:t xml:space="preserve"> </w:t>
            </w:r>
            <w:r>
              <w:rPr>
                <w:color w:val="1B377C"/>
                <w:sz w:val="16"/>
              </w:rPr>
              <w:t>složení</w:t>
            </w:r>
            <w:r>
              <w:rPr>
                <w:color w:val="1B377C"/>
                <w:spacing w:val="6"/>
                <w:sz w:val="16"/>
              </w:rPr>
              <w:t xml:space="preserve"> </w:t>
            </w:r>
            <w:r>
              <w:rPr>
                <w:color w:val="1B377C"/>
                <w:sz w:val="16"/>
              </w:rPr>
              <w:t>ovzduší</w:t>
            </w:r>
            <w:r>
              <w:rPr>
                <w:color w:val="1B377C"/>
                <w:spacing w:val="5"/>
                <w:sz w:val="16"/>
              </w:rPr>
              <w:t xml:space="preserve"> </w:t>
            </w:r>
            <w:r>
              <w:rPr>
                <w:color w:val="1B377C"/>
                <w:sz w:val="16"/>
              </w:rPr>
              <w:t>v</w:t>
            </w:r>
            <w:r>
              <w:rPr>
                <w:color w:val="1B377C"/>
                <w:spacing w:val="6"/>
                <w:sz w:val="16"/>
              </w:rPr>
              <w:t xml:space="preserve"> </w:t>
            </w:r>
            <w:r>
              <w:rPr>
                <w:color w:val="1B377C"/>
                <w:sz w:val="16"/>
              </w:rPr>
              <w:t>ČR</w:t>
            </w:r>
            <w:r>
              <w:rPr>
                <w:color w:val="1B377C"/>
                <w:spacing w:val="5"/>
                <w:sz w:val="16"/>
              </w:rPr>
              <w:t xml:space="preserve"> </w:t>
            </w:r>
            <w:r>
              <w:rPr>
                <w:color w:val="1B377C"/>
                <w:sz w:val="16"/>
              </w:rPr>
              <w:t>i</w:t>
            </w:r>
            <w:r>
              <w:rPr>
                <w:color w:val="1B377C"/>
                <w:spacing w:val="6"/>
                <w:sz w:val="16"/>
              </w:rPr>
              <w:t xml:space="preserve"> </w:t>
            </w:r>
            <w:r>
              <w:rPr>
                <w:color w:val="1B377C"/>
                <w:sz w:val="16"/>
              </w:rPr>
              <w:t>ve</w:t>
            </w:r>
            <w:r>
              <w:rPr>
                <w:color w:val="1B377C"/>
                <w:spacing w:val="5"/>
                <w:sz w:val="16"/>
              </w:rPr>
              <w:t xml:space="preserve"> </w:t>
            </w:r>
            <w:r>
              <w:rPr>
                <w:color w:val="1B377C"/>
                <w:sz w:val="16"/>
              </w:rPr>
              <w:t>svém</w:t>
            </w:r>
            <w:r>
              <w:rPr>
                <w:color w:val="1B377C"/>
                <w:spacing w:val="6"/>
                <w:sz w:val="16"/>
              </w:rPr>
              <w:t xml:space="preserve"> </w:t>
            </w:r>
            <w:r>
              <w:rPr>
                <w:color w:val="1B377C"/>
                <w:spacing w:val="-2"/>
                <w:sz w:val="16"/>
              </w:rPr>
              <w:t>okolí.</w:t>
            </w:r>
          </w:p>
          <w:p w:rsidR="00750E3E" w:rsidRDefault="000B7D51">
            <w:pPr>
              <w:pStyle w:val="TableParagraph"/>
              <w:numPr>
                <w:ilvl w:val="0"/>
                <w:numId w:val="104"/>
              </w:numPr>
              <w:tabs>
                <w:tab w:val="left" w:pos="309"/>
                <w:tab w:val="left" w:pos="311"/>
              </w:tabs>
              <w:spacing w:before="13" w:line="252" w:lineRule="auto"/>
              <w:ind w:right="212"/>
              <w:rPr>
                <w:sz w:val="16"/>
              </w:rPr>
            </w:pPr>
            <w:r>
              <w:rPr>
                <w:color w:val="1B377C"/>
                <w:sz w:val="16"/>
              </w:rPr>
              <w:t>CAP-</w:t>
            </w:r>
            <w:r>
              <w:rPr>
                <w:rFonts w:ascii="Arial Black" w:hAnsi="Arial Black"/>
                <w:color w:val="1B377C"/>
                <w:sz w:val="16"/>
              </w:rPr>
              <w:t>CHE</w:t>
            </w:r>
            <w:r>
              <w:rPr>
                <w:color w:val="1B377C"/>
                <w:sz w:val="16"/>
              </w:rPr>
              <w:t>-002-ZV9-007:</w:t>
            </w:r>
            <w:r>
              <w:rPr>
                <w:color w:val="1B377C"/>
                <w:spacing w:val="21"/>
                <w:sz w:val="16"/>
              </w:rPr>
              <w:t xml:space="preserve"> </w:t>
            </w:r>
            <w:r>
              <w:rPr>
                <w:color w:val="1B377C"/>
                <w:sz w:val="16"/>
              </w:rPr>
              <w:t>Schématem</w:t>
            </w:r>
            <w:r>
              <w:rPr>
                <w:color w:val="1B377C"/>
                <w:spacing w:val="21"/>
                <w:sz w:val="16"/>
              </w:rPr>
              <w:t xml:space="preserve"> </w:t>
            </w:r>
            <w:r>
              <w:rPr>
                <w:color w:val="1B377C"/>
                <w:sz w:val="16"/>
              </w:rPr>
              <w:t>znázorní</w:t>
            </w:r>
            <w:r>
              <w:rPr>
                <w:color w:val="1B377C"/>
                <w:spacing w:val="21"/>
                <w:sz w:val="16"/>
              </w:rPr>
              <w:t xml:space="preserve"> </w:t>
            </w:r>
            <w:r>
              <w:rPr>
                <w:color w:val="1B377C"/>
                <w:sz w:val="16"/>
              </w:rPr>
              <w:t>příčiny</w:t>
            </w:r>
            <w:r>
              <w:rPr>
                <w:color w:val="1B377C"/>
                <w:spacing w:val="21"/>
                <w:sz w:val="16"/>
              </w:rPr>
              <w:t xml:space="preserve"> </w:t>
            </w:r>
            <w:r>
              <w:rPr>
                <w:color w:val="1B377C"/>
                <w:sz w:val="16"/>
              </w:rPr>
              <w:t>a</w:t>
            </w:r>
            <w:r>
              <w:rPr>
                <w:color w:val="1B377C"/>
                <w:spacing w:val="21"/>
                <w:sz w:val="16"/>
              </w:rPr>
              <w:t xml:space="preserve"> </w:t>
            </w:r>
            <w:r>
              <w:rPr>
                <w:color w:val="1B377C"/>
                <w:sz w:val="16"/>
              </w:rPr>
              <w:t>projevy</w:t>
            </w:r>
            <w:r>
              <w:rPr>
                <w:color w:val="1B377C"/>
                <w:spacing w:val="21"/>
                <w:sz w:val="16"/>
              </w:rPr>
              <w:t xml:space="preserve"> </w:t>
            </w:r>
            <w:r>
              <w:rPr>
                <w:color w:val="1B377C"/>
                <w:sz w:val="16"/>
              </w:rPr>
              <w:t>znečišťování</w:t>
            </w:r>
            <w:r>
              <w:rPr>
                <w:color w:val="1B377C"/>
                <w:spacing w:val="21"/>
                <w:sz w:val="16"/>
              </w:rPr>
              <w:t xml:space="preserve"> </w:t>
            </w:r>
            <w:r>
              <w:rPr>
                <w:color w:val="1B377C"/>
                <w:sz w:val="16"/>
              </w:rPr>
              <w:t>ovzduší</w:t>
            </w:r>
            <w:r>
              <w:rPr>
                <w:color w:val="1B377C"/>
                <w:spacing w:val="21"/>
                <w:sz w:val="16"/>
              </w:rPr>
              <w:t xml:space="preserve"> </w:t>
            </w:r>
            <w:r>
              <w:rPr>
                <w:color w:val="1B377C"/>
                <w:sz w:val="16"/>
              </w:rPr>
              <w:t>vlivem</w:t>
            </w:r>
            <w:r>
              <w:rPr>
                <w:color w:val="1B377C"/>
                <w:spacing w:val="21"/>
                <w:sz w:val="16"/>
              </w:rPr>
              <w:t xml:space="preserve"> </w:t>
            </w:r>
            <w:r>
              <w:rPr>
                <w:color w:val="1B377C"/>
                <w:sz w:val="16"/>
              </w:rPr>
              <w:t>lidské</w:t>
            </w:r>
            <w:r>
              <w:rPr>
                <w:color w:val="1B377C"/>
                <w:spacing w:val="21"/>
                <w:sz w:val="16"/>
              </w:rPr>
              <w:t xml:space="preserve"> </w:t>
            </w:r>
            <w:r>
              <w:rPr>
                <w:color w:val="1B377C"/>
                <w:sz w:val="16"/>
              </w:rPr>
              <w:t>činnosti</w:t>
            </w:r>
            <w:r>
              <w:rPr>
                <w:color w:val="1B377C"/>
                <w:spacing w:val="21"/>
                <w:sz w:val="16"/>
              </w:rPr>
              <w:t xml:space="preserve"> </w:t>
            </w:r>
            <w:r>
              <w:rPr>
                <w:color w:val="1B377C"/>
                <w:sz w:val="16"/>
              </w:rPr>
              <w:t>včetně</w:t>
            </w:r>
            <w:r>
              <w:rPr>
                <w:color w:val="1B377C"/>
                <w:spacing w:val="21"/>
                <w:sz w:val="16"/>
              </w:rPr>
              <w:t xml:space="preserve"> </w:t>
            </w:r>
            <w:r>
              <w:rPr>
                <w:color w:val="1B377C"/>
                <w:sz w:val="16"/>
              </w:rPr>
              <w:t>kroků k jeho omezování.</w:t>
            </w:r>
          </w:p>
          <w:p w:rsidR="00750E3E" w:rsidRDefault="000B7D51">
            <w:pPr>
              <w:pStyle w:val="TableParagraph"/>
              <w:numPr>
                <w:ilvl w:val="0"/>
                <w:numId w:val="104"/>
              </w:numPr>
              <w:tabs>
                <w:tab w:val="left" w:pos="309"/>
                <w:tab w:val="left" w:pos="311"/>
              </w:tabs>
              <w:spacing w:before="18" w:line="252" w:lineRule="auto"/>
              <w:ind w:right="640"/>
              <w:rPr>
                <w:sz w:val="16"/>
              </w:rPr>
            </w:pPr>
            <w:r>
              <w:rPr>
                <w:color w:val="1B377C"/>
                <w:w w:val="105"/>
                <w:sz w:val="16"/>
              </w:rPr>
              <w:t>CAP-</w:t>
            </w:r>
            <w:r>
              <w:rPr>
                <w:rFonts w:ascii="Arial Black" w:hAnsi="Arial Black"/>
                <w:color w:val="1B377C"/>
                <w:w w:val="105"/>
                <w:sz w:val="16"/>
              </w:rPr>
              <w:t>CHE</w:t>
            </w:r>
            <w:r>
              <w:rPr>
                <w:color w:val="1B377C"/>
                <w:w w:val="105"/>
                <w:sz w:val="16"/>
              </w:rPr>
              <w:t>-003-ZV9-014:</w:t>
            </w:r>
            <w:r>
              <w:rPr>
                <w:color w:val="1B377C"/>
                <w:spacing w:val="-11"/>
                <w:w w:val="105"/>
                <w:sz w:val="16"/>
              </w:rPr>
              <w:t xml:space="preserve"> </w:t>
            </w:r>
            <w:r>
              <w:rPr>
                <w:color w:val="1B377C"/>
                <w:w w:val="105"/>
                <w:sz w:val="16"/>
              </w:rPr>
              <w:t>Zmapuje</w:t>
            </w:r>
            <w:r>
              <w:rPr>
                <w:color w:val="1B377C"/>
                <w:spacing w:val="-11"/>
                <w:w w:val="105"/>
                <w:sz w:val="16"/>
              </w:rPr>
              <w:t xml:space="preserve"> </w:t>
            </w:r>
            <w:r>
              <w:rPr>
                <w:color w:val="1B377C"/>
                <w:w w:val="105"/>
                <w:sz w:val="16"/>
              </w:rPr>
              <w:t>chemické</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jiné)</w:t>
            </w:r>
            <w:r>
              <w:rPr>
                <w:color w:val="1B377C"/>
                <w:spacing w:val="-11"/>
                <w:w w:val="105"/>
                <w:sz w:val="16"/>
              </w:rPr>
              <w:t xml:space="preserve"> </w:t>
            </w:r>
            <w:r>
              <w:rPr>
                <w:color w:val="1B377C"/>
                <w:w w:val="105"/>
                <w:sz w:val="16"/>
              </w:rPr>
              <w:t>provozy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místě</w:t>
            </w:r>
            <w:r>
              <w:rPr>
                <w:color w:val="1B377C"/>
                <w:spacing w:val="-11"/>
                <w:w w:val="105"/>
                <w:sz w:val="16"/>
              </w:rPr>
              <w:t xml:space="preserve"> </w:t>
            </w:r>
            <w:r>
              <w:rPr>
                <w:color w:val="1B377C"/>
                <w:w w:val="105"/>
                <w:sz w:val="16"/>
              </w:rPr>
              <w:t>svého</w:t>
            </w:r>
            <w:r>
              <w:rPr>
                <w:color w:val="1B377C"/>
                <w:spacing w:val="-11"/>
                <w:w w:val="105"/>
                <w:sz w:val="16"/>
              </w:rPr>
              <w:t xml:space="preserve"> </w:t>
            </w:r>
            <w:r>
              <w:rPr>
                <w:color w:val="1B377C"/>
                <w:w w:val="105"/>
                <w:sz w:val="16"/>
              </w:rPr>
              <w:t>bydliště,</w:t>
            </w:r>
            <w:r>
              <w:rPr>
                <w:color w:val="1B377C"/>
                <w:spacing w:val="-11"/>
                <w:w w:val="105"/>
                <w:sz w:val="16"/>
              </w:rPr>
              <w:t xml:space="preserve"> </w:t>
            </w:r>
            <w:r>
              <w:rPr>
                <w:color w:val="1B377C"/>
                <w:w w:val="105"/>
                <w:sz w:val="16"/>
              </w:rPr>
              <w:t>zjistí</w:t>
            </w:r>
            <w:r>
              <w:rPr>
                <w:color w:val="1B377C"/>
                <w:spacing w:val="-11"/>
                <w:w w:val="105"/>
                <w:sz w:val="16"/>
              </w:rPr>
              <w:t xml:space="preserve"> </w:t>
            </w:r>
            <w:r>
              <w:rPr>
                <w:color w:val="1B377C"/>
                <w:w w:val="105"/>
                <w:sz w:val="16"/>
              </w:rPr>
              <w:t>informace</w:t>
            </w:r>
            <w:r>
              <w:rPr>
                <w:color w:val="1B377C"/>
                <w:spacing w:val="-11"/>
                <w:w w:val="105"/>
                <w:sz w:val="16"/>
              </w:rPr>
              <w:t xml:space="preserve"> </w:t>
            </w:r>
            <w:r>
              <w:rPr>
                <w:color w:val="1B377C"/>
                <w:w w:val="105"/>
                <w:sz w:val="16"/>
              </w:rPr>
              <w:t>jejich</w:t>
            </w:r>
            <w:r>
              <w:rPr>
                <w:color w:val="1B377C"/>
                <w:spacing w:val="-11"/>
                <w:w w:val="105"/>
                <w:sz w:val="16"/>
              </w:rPr>
              <w:t xml:space="preserve"> </w:t>
            </w:r>
            <w:r>
              <w:rPr>
                <w:color w:val="1B377C"/>
                <w:w w:val="105"/>
                <w:sz w:val="16"/>
              </w:rPr>
              <w:t>produkci a zhodnotí její vliv na kvalitu životního prostředí a vlastní</w:t>
            </w:r>
            <w:r>
              <w:rPr>
                <w:color w:val="1B377C"/>
                <w:w w:val="105"/>
                <w:sz w:val="16"/>
              </w:rPr>
              <w:t xml:space="preserve"> život.</w:t>
            </w:r>
          </w:p>
          <w:p w:rsidR="00750E3E" w:rsidRDefault="000B7D51">
            <w:pPr>
              <w:pStyle w:val="TableParagraph"/>
              <w:numPr>
                <w:ilvl w:val="0"/>
                <w:numId w:val="104"/>
              </w:numPr>
              <w:tabs>
                <w:tab w:val="left" w:pos="309"/>
                <w:tab w:val="left" w:pos="311"/>
              </w:tabs>
              <w:spacing w:before="19" w:line="261" w:lineRule="auto"/>
              <w:ind w:right="166"/>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0"/>
                <w:numId w:val="104"/>
              </w:numPr>
              <w:tabs>
                <w:tab w:val="left" w:pos="310"/>
              </w:tabs>
              <w:spacing w:before="11"/>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0"/>
                <w:numId w:val="104"/>
              </w:numPr>
              <w:tabs>
                <w:tab w:val="left" w:pos="309"/>
                <w:tab w:val="left" w:pos="311"/>
              </w:tabs>
              <w:spacing w:before="13" w:line="252" w:lineRule="auto"/>
              <w:ind w:right="970"/>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4403"/>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03"/>
              </w:numPr>
              <w:tabs>
                <w:tab w:val="left" w:pos="310"/>
              </w:tabs>
              <w:spacing w:before="67"/>
              <w:ind w:left="310" w:hanging="197"/>
              <w:rPr>
                <w:sz w:val="16"/>
              </w:rPr>
            </w:pPr>
            <w:r>
              <w:rPr>
                <w:color w:val="1B377C"/>
                <w:sz w:val="16"/>
              </w:rPr>
              <w:t>ochrana</w:t>
            </w:r>
            <w:r>
              <w:rPr>
                <w:color w:val="1B377C"/>
                <w:spacing w:val="36"/>
                <w:sz w:val="16"/>
              </w:rPr>
              <w:t xml:space="preserve"> </w:t>
            </w:r>
            <w:r>
              <w:rPr>
                <w:color w:val="1B377C"/>
                <w:sz w:val="16"/>
              </w:rPr>
              <w:t>životního</w:t>
            </w:r>
            <w:r>
              <w:rPr>
                <w:color w:val="1B377C"/>
                <w:spacing w:val="37"/>
                <w:sz w:val="16"/>
              </w:rPr>
              <w:t xml:space="preserve"> </w:t>
            </w:r>
            <w:r>
              <w:rPr>
                <w:color w:val="1B377C"/>
                <w:spacing w:val="-2"/>
                <w:sz w:val="16"/>
              </w:rPr>
              <w:t>prostředí</w:t>
            </w:r>
          </w:p>
          <w:p w:rsidR="00750E3E" w:rsidRDefault="000B7D51">
            <w:pPr>
              <w:pStyle w:val="TableParagraph"/>
              <w:numPr>
                <w:ilvl w:val="0"/>
                <w:numId w:val="103"/>
              </w:numPr>
              <w:tabs>
                <w:tab w:val="left" w:pos="310"/>
              </w:tabs>
              <w:spacing w:before="55"/>
              <w:ind w:left="310" w:hanging="197"/>
              <w:rPr>
                <w:sz w:val="16"/>
              </w:rPr>
            </w:pPr>
            <w:r>
              <w:rPr>
                <w:color w:val="1B377C"/>
                <w:w w:val="105"/>
                <w:sz w:val="16"/>
              </w:rPr>
              <w:t xml:space="preserve">klimatická změna, </w:t>
            </w:r>
            <w:r>
              <w:rPr>
                <w:color w:val="1B377C"/>
                <w:spacing w:val="-2"/>
                <w:w w:val="105"/>
                <w:sz w:val="16"/>
              </w:rPr>
              <w:t>udržitelnost</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03"/>
              </w:numPr>
              <w:tabs>
                <w:tab w:val="left" w:pos="310"/>
              </w:tabs>
              <w:spacing w:before="67"/>
              <w:ind w:left="310" w:hanging="197"/>
              <w:rPr>
                <w:sz w:val="16"/>
              </w:rPr>
            </w:pPr>
            <w:r>
              <w:rPr>
                <w:color w:val="1B377C"/>
                <w:w w:val="110"/>
                <w:sz w:val="16"/>
              </w:rPr>
              <w:t>tlak</w:t>
            </w:r>
            <w:r>
              <w:rPr>
                <w:color w:val="1B377C"/>
                <w:spacing w:val="-11"/>
                <w:w w:val="110"/>
                <w:sz w:val="16"/>
              </w:rPr>
              <w:t xml:space="preserve"> </w:t>
            </w:r>
            <w:r>
              <w:rPr>
                <w:color w:val="1B377C"/>
                <w:w w:val="110"/>
                <w:sz w:val="16"/>
              </w:rPr>
              <w:t>v</w:t>
            </w:r>
            <w:r>
              <w:rPr>
                <w:color w:val="1B377C"/>
                <w:spacing w:val="-10"/>
                <w:w w:val="110"/>
                <w:sz w:val="16"/>
              </w:rPr>
              <w:t xml:space="preserve"> </w:t>
            </w:r>
            <w:r>
              <w:rPr>
                <w:color w:val="1B377C"/>
                <w:spacing w:val="-2"/>
                <w:w w:val="110"/>
                <w:sz w:val="16"/>
              </w:rPr>
              <w:t>tekutinách</w:t>
            </w:r>
          </w:p>
          <w:p w:rsidR="00750E3E" w:rsidRDefault="000B7D51">
            <w:pPr>
              <w:pStyle w:val="TableParagraph"/>
              <w:numPr>
                <w:ilvl w:val="0"/>
                <w:numId w:val="103"/>
              </w:numPr>
              <w:tabs>
                <w:tab w:val="left" w:pos="310"/>
              </w:tabs>
              <w:spacing w:before="54"/>
              <w:ind w:left="310" w:hanging="197"/>
              <w:rPr>
                <w:sz w:val="16"/>
              </w:rPr>
            </w:pPr>
            <w:r>
              <w:rPr>
                <w:color w:val="1B377C"/>
                <w:spacing w:val="2"/>
                <w:sz w:val="16"/>
              </w:rPr>
              <w:t>atmosférický</w:t>
            </w:r>
            <w:r>
              <w:rPr>
                <w:color w:val="1B377C"/>
                <w:spacing w:val="36"/>
                <w:sz w:val="16"/>
              </w:rPr>
              <w:t xml:space="preserve"> </w:t>
            </w:r>
            <w:r>
              <w:rPr>
                <w:color w:val="1B377C"/>
                <w:spacing w:val="-4"/>
                <w:sz w:val="16"/>
              </w:rPr>
              <w:t>tlak</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103"/>
              </w:numPr>
              <w:tabs>
                <w:tab w:val="left" w:pos="310"/>
              </w:tabs>
              <w:spacing w:before="67"/>
              <w:ind w:left="310" w:hanging="197"/>
              <w:rPr>
                <w:sz w:val="16"/>
              </w:rPr>
            </w:pPr>
            <w:r>
              <w:rPr>
                <w:color w:val="1B377C"/>
                <w:w w:val="105"/>
                <w:sz w:val="16"/>
              </w:rPr>
              <w:t>chemické</w:t>
            </w:r>
            <w:r>
              <w:rPr>
                <w:color w:val="1B377C"/>
                <w:spacing w:val="-3"/>
                <w:w w:val="105"/>
                <w:sz w:val="16"/>
              </w:rPr>
              <w:t xml:space="preserve"> </w:t>
            </w:r>
            <w:r>
              <w:rPr>
                <w:color w:val="1B377C"/>
                <w:w w:val="105"/>
                <w:sz w:val="16"/>
              </w:rPr>
              <w:t>provozy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w w:val="105"/>
                <w:sz w:val="16"/>
              </w:rPr>
              <w:t>dopad</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životní</w:t>
            </w:r>
            <w:r>
              <w:rPr>
                <w:color w:val="1B377C"/>
                <w:spacing w:val="-3"/>
                <w:w w:val="105"/>
                <w:sz w:val="16"/>
              </w:rPr>
              <w:t xml:space="preserve"> </w:t>
            </w:r>
            <w:r>
              <w:rPr>
                <w:color w:val="1B377C"/>
                <w:spacing w:val="-2"/>
                <w:w w:val="105"/>
                <w:sz w:val="16"/>
              </w:rPr>
              <w:t>prostředí</w:t>
            </w:r>
          </w:p>
          <w:p w:rsidR="00750E3E" w:rsidRDefault="000B7D51">
            <w:pPr>
              <w:pStyle w:val="TableParagraph"/>
              <w:numPr>
                <w:ilvl w:val="0"/>
                <w:numId w:val="103"/>
              </w:numPr>
              <w:tabs>
                <w:tab w:val="left" w:pos="310"/>
              </w:tabs>
              <w:spacing w:before="54"/>
              <w:ind w:left="310" w:hanging="197"/>
              <w:rPr>
                <w:sz w:val="16"/>
              </w:rPr>
            </w:pPr>
            <w:r>
              <w:rPr>
                <w:color w:val="1B377C"/>
                <w:w w:val="105"/>
                <w:sz w:val="16"/>
              </w:rPr>
              <w:t>plyny,</w:t>
            </w:r>
            <w:r>
              <w:rPr>
                <w:color w:val="1B377C"/>
                <w:spacing w:val="-10"/>
                <w:w w:val="105"/>
                <w:sz w:val="16"/>
              </w:rPr>
              <w:t xml:space="preserve"> </w:t>
            </w:r>
            <w:r>
              <w:rPr>
                <w:color w:val="1B377C"/>
                <w:w w:val="105"/>
                <w:sz w:val="16"/>
              </w:rPr>
              <w:t>směsi,</w:t>
            </w:r>
            <w:r>
              <w:rPr>
                <w:color w:val="1B377C"/>
                <w:spacing w:val="-9"/>
                <w:w w:val="105"/>
                <w:sz w:val="16"/>
              </w:rPr>
              <w:t xml:space="preserve"> </w:t>
            </w:r>
            <w:r>
              <w:rPr>
                <w:color w:val="1B377C"/>
                <w:w w:val="105"/>
                <w:sz w:val="16"/>
              </w:rPr>
              <w:t>smog,</w:t>
            </w:r>
            <w:r>
              <w:rPr>
                <w:color w:val="1B377C"/>
                <w:spacing w:val="-10"/>
                <w:w w:val="105"/>
                <w:sz w:val="16"/>
              </w:rPr>
              <w:t xml:space="preserve"> </w:t>
            </w:r>
            <w:r>
              <w:rPr>
                <w:color w:val="1B377C"/>
                <w:w w:val="105"/>
                <w:sz w:val="16"/>
              </w:rPr>
              <w:t>kyselé</w:t>
            </w:r>
            <w:r>
              <w:rPr>
                <w:color w:val="1B377C"/>
                <w:spacing w:val="-9"/>
                <w:w w:val="105"/>
                <w:sz w:val="16"/>
              </w:rPr>
              <w:t xml:space="preserve"> </w:t>
            </w:r>
            <w:r>
              <w:rPr>
                <w:color w:val="1B377C"/>
                <w:spacing w:val="-4"/>
                <w:w w:val="105"/>
                <w:sz w:val="16"/>
              </w:rPr>
              <w:t>deště</w:t>
            </w:r>
          </w:p>
          <w:p w:rsidR="00750E3E" w:rsidRDefault="000B7D51">
            <w:pPr>
              <w:pStyle w:val="TableParagraph"/>
              <w:numPr>
                <w:ilvl w:val="0"/>
                <w:numId w:val="103"/>
              </w:numPr>
              <w:tabs>
                <w:tab w:val="left" w:pos="310"/>
              </w:tabs>
              <w:spacing w:before="55"/>
              <w:ind w:left="310" w:hanging="197"/>
              <w:rPr>
                <w:sz w:val="16"/>
              </w:rPr>
            </w:pPr>
            <w:r>
              <w:rPr>
                <w:color w:val="1B377C"/>
                <w:w w:val="105"/>
                <w:sz w:val="16"/>
              </w:rPr>
              <w:t>ozón,</w:t>
            </w:r>
            <w:r>
              <w:rPr>
                <w:color w:val="1B377C"/>
                <w:spacing w:val="-11"/>
                <w:w w:val="105"/>
                <w:sz w:val="16"/>
              </w:rPr>
              <w:t xml:space="preserve"> </w:t>
            </w:r>
            <w:r>
              <w:rPr>
                <w:color w:val="1B377C"/>
                <w:w w:val="105"/>
                <w:sz w:val="16"/>
              </w:rPr>
              <w:t>ozónová</w:t>
            </w:r>
            <w:r>
              <w:rPr>
                <w:color w:val="1B377C"/>
                <w:spacing w:val="-10"/>
                <w:w w:val="105"/>
                <w:sz w:val="16"/>
              </w:rPr>
              <w:t xml:space="preserve"> </w:t>
            </w:r>
            <w:r>
              <w:rPr>
                <w:color w:val="1B377C"/>
                <w:spacing w:val="-2"/>
                <w:w w:val="105"/>
                <w:sz w:val="16"/>
              </w:rPr>
              <w:t>vrstva</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02"/>
              </w:numPr>
              <w:tabs>
                <w:tab w:val="left" w:pos="309"/>
                <w:tab w:val="left" w:pos="311"/>
              </w:tabs>
              <w:spacing w:before="67" w:line="273" w:lineRule="auto"/>
              <w:ind w:right="268"/>
              <w:rPr>
                <w:sz w:val="16"/>
              </w:rPr>
            </w:pPr>
            <w:r>
              <w:rPr>
                <w:color w:val="1B377C"/>
                <w:w w:val="105"/>
                <w:sz w:val="16"/>
              </w:rPr>
              <w:t>převody</w:t>
            </w:r>
            <w:r>
              <w:rPr>
                <w:color w:val="1B377C"/>
                <w:spacing w:val="-1"/>
                <w:w w:val="105"/>
                <w:sz w:val="16"/>
              </w:rPr>
              <w:t xml:space="preserve"> </w:t>
            </w:r>
            <w:r>
              <w:rPr>
                <w:color w:val="1B377C"/>
                <w:w w:val="105"/>
                <w:sz w:val="16"/>
              </w:rPr>
              <w:t>jednotek,</w:t>
            </w:r>
            <w:r>
              <w:rPr>
                <w:color w:val="1B377C"/>
                <w:spacing w:val="-1"/>
                <w:w w:val="105"/>
                <w:sz w:val="16"/>
              </w:rPr>
              <w:t xml:space="preserve"> </w:t>
            </w:r>
            <w:r>
              <w:rPr>
                <w:color w:val="1B377C"/>
                <w:w w:val="105"/>
                <w:sz w:val="16"/>
              </w:rPr>
              <w:t>závislosti,</w:t>
            </w:r>
            <w:r>
              <w:rPr>
                <w:color w:val="1B377C"/>
                <w:spacing w:val="-1"/>
                <w:w w:val="105"/>
                <w:sz w:val="16"/>
              </w:rPr>
              <w:t xml:space="preserve"> </w:t>
            </w:r>
            <w:r>
              <w:rPr>
                <w:color w:val="1B377C"/>
                <w:w w:val="105"/>
                <w:sz w:val="16"/>
              </w:rPr>
              <w:t>práce</w:t>
            </w:r>
            <w:r>
              <w:rPr>
                <w:color w:val="1B377C"/>
                <w:spacing w:val="-1"/>
                <w:w w:val="105"/>
                <w:sz w:val="16"/>
              </w:rPr>
              <w:t xml:space="preserve"> </w:t>
            </w:r>
            <w:r>
              <w:rPr>
                <w:color w:val="1B377C"/>
                <w:w w:val="105"/>
                <w:sz w:val="16"/>
              </w:rPr>
              <w:t>s</w:t>
            </w:r>
            <w:r>
              <w:rPr>
                <w:color w:val="1B377C"/>
                <w:spacing w:val="-1"/>
                <w:w w:val="105"/>
                <w:sz w:val="16"/>
              </w:rPr>
              <w:t xml:space="preserve"> </w:t>
            </w:r>
            <w:r>
              <w:rPr>
                <w:color w:val="1B377C"/>
                <w:w w:val="105"/>
                <w:sz w:val="16"/>
              </w:rPr>
              <w:t>daty,</w:t>
            </w:r>
            <w:r>
              <w:rPr>
                <w:color w:val="1B377C"/>
                <w:spacing w:val="-1"/>
                <w:w w:val="105"/>
                <w:sz w:val="16"/>
              </w:rPr>
              <w:t xml:space="preserve"> </w:t>
            </w:r>
            <w:r>
              <w:rPr>
                <w:color w:val="1B377C"/>
                <w:w w:val="105"/>
                <w:sz w:val="16"/>
              </w:rPr>
              <w:t>porovnávání a interpretace dat, odhad, grafy</w:t>
            </w:r>
          </w:p>
          <w:p w:rsidR="00750E3E" w:rsidRDefault="000B7D51">
            <w:pPr>
              <w:pStyle w:val="TableParagraph"/>
              <w:spacing w:before="90"/>
              <w:ind w:left="112"/>
              <w:rPr>
                <w:rFonts w:ascii="Arial Black"/>
                <w:sz w:val="16"/>
              </w:rPr>
            </w:pPr>
            <w:r>
              <w:rPr>
                <w:rFonts w:ascii="Arial Black"/>
                <w:color w:val="1B377C"/>
                <w:spacing w:val="-2"/>
                <w:sz w:val="16"/>
              </w:rPr>
              <w:t>Geografie</w:t>
            </w:r>
          </w:p>
          <w:p w:rsidR="00750E3E" w:rsidRDefault="000B7D51">
            <w:pPr>
              <w:pStyle w:val="TableParagraph"/>
              <w:numPr>
                <w:ilvl w:val="0"/>
                <w:numId w:val="102"/>
              </w:numPr>
              <w:tabs>
                <w:tab w:val="left" w:pos="309"/>
              </w:tabs>
              <w:spacing w:before="67"/>
              <w:ind w:left="309" w:hanging="197"/>
              <w:rPr>
                <w:sz w:val="16"/>
              </w:rPr>
            </w:pPr>
            <w:r>
              <w:rPr>
                <w:color w:val="1B377C"/>
                <w:w w:val="105"/>
                <w:sz w:val="16"/>
              </w:rPr>
              <w:t>počasí</w:t>
            </w:r>
            <w:r>
              <w:rPr>
                <w:color w:val="1B377C"/>
                <w:spacing w:val="-5"/>
                <w:w w:val="105"/>
                <w:sz w:val="16"/>
              </w:rPr>
              <w:t xml:space="preserve"> </w:t>
            </w:r>
            <w:r>
              <w:rPr>
                <w:color w:val="1B377C"/>
                <w:w w:val="105"/>
                <w:sz w:val="16"/>
              </w:rPr>
              <w:t>a</w:t>
            </w:r>
            <w:r>
              <w:rPr>
                <w:color w:val="1B377C"/>
                <w:spacing w:val="-4"/>
                <w:w w:val="105"/>
                <w:sz w:val="16"/>
              </w:rPr>
              <w:t xml:space="preserve"> </w:t>
            </w:r>
            <w:r>
              <w:rPr>
                <w:color w:val="1B377C"/>
                <w:w w:val="105"/>
                <w:sz w:val="16"/>
              </w:rPr>
              <w:t>podnebí</w:t>
            </w:r>
            <w:r>
              <w:rPr>
                <w:color w:val="1B377C"/>
                <w:spacing w:val="-4"/>
                <w:w w:val="105"/>
                <w:sz w:val="16"/>
              </w:rPr>
              <w:t xml:space="preserve"> </w:t>
            </w:r>
            <w:r>
              <w:rPr>
                <w:color w:val="1B377C"/>
                <w:w w:val="105"/>
                <w:sz w:val="16"/>
              </w:rPr>
              <w:t>–</w:t>
            </w:r>
            <w:r>
              <w:rPr>
                <w:color w:val="1B377C"/>
                <w:spacing w:val="-4"/>
                <w:w w:val="105"/>
                <w:sz w:val="16"/>
              </w:rPr>
              <w:t xml:space="preserve"> </w:t>
            </w:r>
            <w:r>
              <w:rPr>
                <w:color w:val="1B377C"/>
                <w:w w:val="105"/>
                <w:sz w:val="16"/>
              </w:rPr>
              <w:t>faktory,</w:t>
            </w:r>
            <w:r>
              <w:rPr>
                <w:color w:val="1B377C"/>
                <w:spacing w:val="-5"/>
                <w:w w:val="105"/>
                <w:sz w:val="16"/>
              </w:rPr>
              <w:t xml:space="preserve"> </w:t>
            </w:r>
            <w:r>
              <w:rPr>
                <w:color w:val="1B377C"/>
                <w:w w:val="105"/>
                <w:sz w:val="16"/>
              </w:rPr>
              <w:t>které</w:t>
            </w:r>
            <w:r>
              <w:rPr>
                <w:color w:val="1B377C"/>
                <w:spacing w:val="-4"/>
                <w:w w:val="105"/>
                <w:sz w:val="16"/>
              </w:rPr>
              <w:t xml:space="preserve"> </w:t>
            </w:r>
            <w:r>
              <w:rPr>
                <w:color w:val="1B377C"/>
                <w:w w:val="105"/>
                <w:sz w:val="16"/>
              </w:rPr>
              <w:t>je</w:t>
            </w:r>
            <w:r>
              <w:rPr>
                <w:color w:val="1B377C"/>
                <w:spacing w:val="-4"/>
                <w:w w:val="105"/>
                <w:sz w:val="16"/>
              </w:rPr>
              <w:t xml:space="preserve"> </w:t>
            </w:r>
            <w:r>
              <w:rPr>
                <w:color w:val="1B377C"/>
                <w:spacing w:val="-2"/>
                <w:w w:val="105"/>
                <w:sz w:val="16"/>
              </w:rPr>
              <w:t>ovlivňují</w:t>
            </w:r>
          </w:p>
          <w:p w:rsidR="00750E3E" w:rsidRDefault="000B7D51">
            <w:pPr>
              <w:pStyle w:val="TableParagraph"/>
              <w:numPr>
                <w:ilvl w:val="0"/>
                <w:numId w:val="102"/>
              </w:numPr>
              <w:tabs>
                <w:tab w:val="left" w:pos="309"/>
                <w:tab w:val="left" w:pos="311"/>
              </w:tabs>
              <w:spacing w:before="55" w:line="273" w:lineRule="auto"/>
              <w:ind w:right="502"/>
              <w:rPr>
                <w:sz w:val="16"/>
              </w:rPr>
            </w:pPr>
            <w:r>
              <w:rPr>
                <w:color w:val="1B377C"/>
                <w:w w:val="105"/>
                <w:sz w:val="16"/>
              </w:rPr>
              <w:t>proudění vzduchu – planetární cirkulace atmosféry, tlakové útvary, mikroklima</w:t>
            </w:r>
          </w:p>
          <w:p w:rsidR="00750E3E" w:rsidRDefault="000B7D51">
            <w:pPr>
              <w:pStyle w:val="TableParagraph"/>
              <w:numPr>
                <w:ilvl w:val="0"/>
                <w:numId w:val="102"/>
              </w:numPr>
              <w:tabs>
                <w:tab w:val="left" w:pos="309"/>
              </w:tabs>
              <w:spacing w:before="28"/>
              <w:ind w:left="309" w:hanging="197"/>
              <w:rPr>
                <w:sz w:val="16"/>
              </w:rPr>
            </w:pPr>
            <w:r>
              <w:rPr>
                <w:color w:val="1B377C"/>
                <w:w w:val="105"/>
                <w:sz w:val="16"/>
              </w:rPr>
              <w:t>rozmístění</w:t>
            </w:r>
            <w:r>
              <w:rPr>
                <w:color w:val="1B377C"/>
                <w:spacing w:val="-5"/>
                <w:w w:val="105"/>
                <w:sz w:val="16"/>
              </w:rPr>
              <w:t xml:space="preserve"> </w:t>
            </w:r>
            <w:r>
              <w:rPr>
                <w:color w:val="1B377C"/>
                <w:w w:val="105"/>
                <w:sz w:val="16"/>
              </w:rPr>
              <w:t>biomů</w:t>
            </w:r>
            <w:r>
              <w:rPr>
                <w:color w:val="1B377C"/>
                <w:spacing w:val="-5"/>
                <w:w w:val="105"/>
                <w:sz w:val="16"/>
              </w:rPr>
              <w:t xml:space="preserve"> </w:t>
            </w:r>
            <w:r>
              <w:rPr>
                <w:color w:val="1B377C"/>
                <w:w w:val="105"/>
                <w:sz w:val="16"/>
              </w:rPr>
              <w:t>na</w:t>
            </w:r>
            <w:r>
              <w:rPr>
                <w:color w:val="1B377C"/>
                <w:spacing w:val="-4"/>
                <w:w w:val="105"/>
                <w:sz w:val="16"/>
              </w:rPr>
              <w:t xml:space="preserve"> </w:t>
            </w:r>
            <w:r>
              <w:rPr>
                <w:color w:val="1B377C"/>
                <w:w w:val="105"/>
                <w:sz w:val="16"/>
              </w:rPr>
              <w:t>Zemi,</w:t>
            </w:r>
            <w:r>
              <w:rPr>
                <w:color w:val="1B377C"/>
                <w:spacing w:val="-5"/>
                <w:w w:val="105"/>
                <w:sz w:val="16"/>
              </w:rPr>
              <w:t xml:space="preserve"> </w:t>
            </w:r>
            <w:r>
              <w:rPr>
                <w:color w:val="1B377C"/>
                <w:w w:val="105"/>
                <w:sz w:val="16"/>
              </w:rPr>
              <w:t>srážkový</w:t>
            </w:r>
            <w:r>
              <w:rPr>
                <w:color w:val="1B377C"/>
                <w:spacing w:val="-4"/>
                <w:w w:val="105"/>
                <w:sz w:val="16"/>
              </w:rPr>
              <w:t xml:space="preserve"> </w:t>
            </w:r>
            <w:r>
              <w:rPr>
                <w:color w:val="1B377C"/>
                <w:w w:val="105"/>
                <w:sz w:val="16"/>
              </w:rPr>
              <w:t>stín,</w:t>
            </w:r>
            <w:r>
              <w:rPr>
                <w:color w:val="1B377C"/>
                <w:spacing w:val="-5"/>
                <w:w w:val="105"/>
                <w:sz w:val="16"/>
              </w:rPr>
              <w:t xml:space="preserve"> </w:t>
            </w:r>
            <w:r>
              <w:rPr>
                <w:color w:val="1B377C"/>
                <w:spacing w:val="-2"/>
                <w:w w:val="105"/>
                <w:sz w:val="16"/>
              </w:rPr>
              <w:t>inverze</w:t>
            </w:r>
          </w:p>
          <w:p w:rsidR="00750E3E" w:rsidRDefault="000B7D51">
            <w:pPr>
              <w:pStyle w:val="TableParagraph"/>
              <w:numPr>
                <w:ilvl w:val="0"/>
                <w:numId w:val="102"/>
              </w:numPr>
              <w:tabs>
                <w:tab w:val="left" w:pos="309"/>
                <w:tab w:val="left" w:pos="311"/>
              </w:tabs>
              <w:spacing w:before="55" w:line="273" w:lineRule="auto"/>
              <w:ind w:right="272"/>
              <w:rPr>
                <w:sz w:val="16"/>
              </w:rPr>
            </w:pPr>
            <w:r>
              <w:rPr>
                <w:color w:val="1B377C"/>
                <w:w w:val="105"/>
                <w:sz w:val="16"/>
              </w:rPr>
              <w:t xml:space="preserve">místa a regiony světa: přírodní katastrofy – tornáda, hurikány, tajfuny, monzuny, pasáty, El </w:t>
            </w:r>
            <w:proofErr w:type="spellStart"/>
            <w:r>
              <w:rPr>
                <w:color w:val="1B377C"/>
                <w:w w:val="105"/>
                <w:sz w:val="16"/>
              </w:rPr>
              <w:t>Niño</w:t>
            </w:r>
            <w:proofErr w:type="spellEnd"/>
            <w:r>
              <w:rPr>
                <w:color w:val="1B377C"/>
                <w:w w:val="105"/>
                <w:sz w:val="16"/>
              </w:rPr>
              <w:t xml:space="preserve"> (případové </w:t>
            </w:r>
            <w:r>
              <w:rPr>
                <w:color w:val="1B377C"/>
                <w:spacing w:val="-2"/>
                <w:w w:val="105"/>
                <w:sz w:val="16"/>
              </w:rPr>
              <w:t>studie)</w:t>
            </w:r>
          </w:p>
          <w:p w:rsidR="00750E3E" w:rsidRDefault="000B7D51">
            <w:pPr>
              <w:pStyle w:val="TableParagraph"/>
              <w:numPr>
                <w:ilvl w:val="0"/>
                <w:numId w:val="102"/>
              </w:numPr>
              <w:tabs>
                <w:tab w:val="left" w:pos="309"/>
              </w:tabs>
              <w:spacing w:before="29"/>
              <w:ind w:left="309" w:hanging="197"/>
              <w:rPr>
                <w:sz w:val="16"/>
              </w:rPr>
            </w:pPr>
            <w:r>
              <w:rPr>
                <w:color w:val="1B377C"/>
                <w:w w:val="105"/>
                <w:sz w:val="16"/>
              </w:rPr>
              <w:t>interaktivní</w:t>
            </w:r>
            <w:r>
              <w:rPr>
                <w:color w:val="1B377C"/>
                <w:spacing w:val="-5"/>
                <w:w w:val="105"/>
                <w:sz w:val="16"/>
              </w:rPr>
              <w:t xml:space="preserve"> </w:t>
            </w:r>
            <w:r>
              <w:rPr>
                <w:color w:val="1B377C"/>
                <w:w w:val="105"/>
                <w:sz w:val="16"/>
              </w:rPr>
              <w:t>aplikace</w:t>
            </w:r>
            <w:r>
              <w:rPr>
                <w:color w:val="1B377C"/>
                <w:spacing w:val="-4"/>
                <w:w w:val="105"/>
                <w:sz w:val="16"/>
              </w:rPr>
              <w:t xml:space="preserve"> </w:t>
            </w:r>
            <w:r>
              <w:rPr>
                <w:color w:val="1B377C"/>
                <w:w w:val="105"/>
                <w:sz w:val="16"/>
              </w:rPr>
              <w:t>pro</w:t>
            </w:r>
            <w:r>
              <w:rPr>
                <w:color w:val="1B377C"/>
                <w:spacing w:val="-4"/>
                <w:w w:val="105"/>
                <w:sz w:val="16"/>
              </w:rPr>
              <w:t xml:space="preserve"> </w:t>
            </w:r>
            <w:r>
              <w:rPr>
                <w:color w:val="1B377C"/>
                <w:w w:val="105"/>
                <w:sz w:val="16"/>
              </w:rPr>
              <w:t>předpověď</w:t>
            </w:r>
            <w:r>
              <w:rPr>
                <w:color w:val="1B377C"/>
                <w:spacing w:val="-4"/>
                <w:w w:val="105"/>
                <w:sz w:val="16"/>
              </w:rPr>
              <w:t xml:space="preserve"> </w:t>
            </w:r>
            <w:r>
              <w:rPr>
                <w:color w:val="1B377C"/>
                <w:w w:val="105"/>
                <w:sz w:val="16"/>
              </w:rPr>
              <w:t>počasí</w:t>
            </w:r>
            <w:r>
              <w:rPr>
                <w:color w:val="1B377C"/>
                <w:spacing w:val="-4"/>
                <w:w w:val="105"/>
                <w:sz w:val="16"/>
              </w:rPr>
              <w:t xml:space="preserve"> </w:t>
            </w:r>
            <w:r>
              <w:rPr>
                <w:color w:val="1B377C"/>
                <w:w w:val="105"/>
                <w:sz w:val="16"/>
              </w:rPr>
              <w:t>(např.</w:t>
            </w:r>
            <w:r>
              <w:rPr>
                <w:color w:val="1B377C"/>
                <w:spacing w:val="-5"/>
                <w:w w:val="105"/>
                <w:sz w:val="16"/>
              </w:rPr>
              <w:t xml:space="preserve"> </w:t>
            </w:r>
            <w:proofErr w:type="spellStart"/>
            <w:r>
              <w:rPr>
                <w:color w:val="1B377C"/>
                <w:spacing w:val="-2"/>
                <w:w w:val="105"/>
                <w:sz w:val="16"/>
              </w:rPr>
              <w:t>Windy</w:t>
            </w:r>
            <w:proofErr w:type="spellEnd"/>
            <w:r>
              <w:rPr>
                <w:color w:val="1B377C"/>
                <w:spacing w:val="-2"/>
                <w:w w:val="105"/>
                <w:sz w:val="16"/>
              </w:rPr>
              <w:t>)</w:t>
            </w:r>
          </w:p>
          <w:p w:rsidR="00750E3E" w:rsidRDefault="000B7D51">
            <w:pPr>
              <w:pStyle w:val="TableParagraph"/>
              <w:numPr>
                <w:ilvl w:val="0"/>
                <w:numId w:val="102"/>
              </w:numPr>
              <w:tabs>
                <w:tab w:val="left" w:pos="309"/>
              </w:tabs>
              <w:spacing w:before="54"/>
              <w:ind w:left="309" w:hanging="197"/>
              <w:rPr>
                <w:sz w:val="16"/>
              </w:rPr>
            </w:pPr>
            <w:r>
              <w:rPr>
                <w:color w:val="1B377C"/>
                <w:sz w:val="16"/>
              </w:rPr>
              <w:t>eolické</w:t>
            </w:r>
            <w:r>
              <w:rPr>
                <w:color w:val="1B377C"/>
                <w:spacing w:val="11"/>
                <w:sz w:val="16"/>
              </w:rPr>
              <w:t xml:space="preserve"> </w:t>
            </w:r>
            <w:r>
              <w:rPr>
                <w:color w:val="1B377C"/>
                <w:sz w:val="16"/>
              </w:rPr>
              <w:t>procesy,</w:t>
            </w:r>
            <w:r>
              <w:rPr>
                <w:color w:val="1B377C"/>
                <w:spacing w:val="12"/>
                <w:sz w:val="16"/>
              </w:rPr>
              <w:t xml:space="preserve"> </w:t>
            </w:r>
            <w:r>
              <w:rPr>
                <w:color w:val="1B377C"/>
                <w:sz w:val="16"/>
              </w:rPr>
              <w:t>písečné</w:t>
            </w:r>
            <w:r>
              <w:rPr>
                <w:color w:val="1B377C"/>
                <w:spacing w:val="12"/>
                <w:sz w:val="16"/>
              </w:rPr>
              <w:t xml:space="preserve"> </w:t>
            </w:r>
            <w:r>
              <w:rPr>
                <w:color w:val="1B377C"/>
                <w:spacing w:val="-4"/>
                <w:sz w:val="16"/>
              </w:rPr>
              <w:t>duny</w:t>
            </w:r>
          </w:p>
          <w:p w:rsidR="00750E3E" w:rsidRDefault="000B7D51">
            <w:pPr>
              <w:pStyle w:val="TableParagraph"/>
              <w:numPr>
                <w:ilvl w:val="0"/>
                <w:numId w:val="102"/>
              </w:numPr>
              <w:tabs>
                <w:tab w:val="left" w:pos="309"/>
              </w:tabs>
              <w:spacing w:before="55"/>
              <w:ind w:left="309" w:hanging="197"/>
              <w:rPr>
                <w:sz w:val="16"/>
              </w:rPr>
            </w:pPr>
            <w:r>
              <w:rPr>
                <w:color w:val="1B377C"/>
                <w:w w:val="105"/>
                <w:sz w:val="16"/>
              </w:rPr>
              <w:t>meteorologické</w:t>
            </w:r>
            <w:r>
              <w:rPr>
                <w:color w:val="1B377C"/>
                <w:spacing w:val="7"/>
                <w:w w:val="105"/>
                <w:sz w:val="16"/>
              </w:rPr>
              <w:t xml:space="preserve"> </w:t>
            </w:r>
            <w:r>
              <w:rPr>
                <w:color w:val="1B377C"/>
                <w:w w:val="105"/>
                <w:sz w:val="16"/>
              </w:rPr>
              <w:t>přístroje</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jejich</w:t>
            </w:r>
            <w:r>
              <w:rPr>
                <w:color w:val="1B377C"/>
                <w:spacing w:val="8"/>
                <w:w w:val="105"/>
                <w:sz w:val="16"/>
              </w:rPr>
              <w:t xml:space="preserve"> </w:t>
            </w:r>
            <w:r>
              <w:rPr>
                <w:color w:val="1B377C"/>
                <w:spacing w:val="-2"/>
                <w:w w:val="105"/>
                <w:sz w:val="16"/>
              </w:rPr>
              <w:t>použití</w:t>
            </w:r>
          </w:p>
          <w:p w:rsidR="00750E3E" w:rsidRDefault="000B7D51">
            <w:pPr>
              <w:pStyle w:val="TableParagraph"/>
              <w:spacing w:before="115"/>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102"/>
              </w:numPr>
              <w:tabs>
                <w:tab w:val="left" w:pos="309"/>
              </w:tabs>
              <w:spacing w:before="67"/>
              <w:ind w:left="309" w:hanging="197"/>
              <w:rPr>
                <w:sz w:val="16"/>
              </w:rPr>
            </w:pPr>
            <w:r>
              <w:rPr>
                <w:color w:val="1B377C"/>
                <w:w w:val="105"/>
                <w:sz w:val="16"/>
              </w:rPr>
              <w:t>postup</w:t>
            </w:r>
            <w:r>
              <w:rPr>
                <w:color w:val="1B377C"/>
                <w:spacing w:val="4"/>
                <w:w w:val="105"/>
                <w:sz w:val="16"/>
              </w:rPr>
              <w:t xml:space="preserve"> </w:t>
            </w:r>
            <w:r>
              <w:rPr>
                <w:color w:val="1B377C"/>
                <w:w w:val="105"/>
                <w:sz w:val="16"/>
              </w:rPr>
              <w:t>práce</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jednoduchými</w:t>
            </w:r>
            <w:r>
              <w:rPr>
                <w:color w:val="1B377C"/>
                <w:spacing w:val="5"/>
                <w:w w:val="105"/>
                <w:sz w:val="16"/>
              </w:rPr>
              <w:t xml:space="preserve"> </w:t>
            </w:r>
            <w:r>
              <w:rPr>
                <w:color w:val="1B377C"/>
                <w:spacing w:val="-2"/>
                <w:w w:val="105"/>
                <w:sz w:val="16"/>
              </w:rPr>
              <w:t>návody</w:t>
            </w:r>
          </w:p>
          <w:p w:rsidR="00750E3E" w:rsidRDefault="000B7D51">
            <w:pPr>
              <w:pStyle w:val="TableParagraph"/>
              <w:numPr>
                <w:ilvl w:val="0"/>
                <w:numId w:val="102"/>
              </w:numPr>
              <w:tabs>
                <w:tab w:val="left" w:pos="309"/>
              </w:tabs>
              <w:spacing w:before="54"/>
              <w:ind w:left="309" w:hanging="197"/>
              <w:rPr>
                <w:sz w:val="16"/>
              </w:rPr>
            </w:pPr>
            <w:r>
              <w:rPr>
                <w:color w:val="1B377C"/>
                <w:w w:val="105"/>
                <w:sz w:val="16"/>
              </w:rPr>
              <w:t>vytváří funkční</w:t>
            </w:r>
            <w:r>
              <w:rPr>
                <w:color w:val="1B377C"/>
                <w:spacing w:val="1"/>
                <w:w w:val="105"/>
                <w:sz w:val="16"/>
              </w:rPr>
              <w:t xml:space="preserve"> </w:t>
            </w:r>
            <w:r>
              <w:rPr>
                <w:color w:val="1B377C"/>
                <w:w w:val="105"/>
                <w:sz w:val="16"/>
              </w:rPr>
              <w:t>i</w:t>
            </w:r>
            <w:r>
              <w:rPr>
                <w:color w:val="1B377C"/>
                <w:spacing w:val="1"/>
                <w:w w:val="105"/>
                <w:sz w:val="16"/>
              </w:rPr>
              <w:t xml:space="preserve"> </w:t>
            </w:r>
            <w:r>
              <w:rPr>
                <w:color w:val="1B377C"/>
                <w:w w:val="105"/>
                <w:sz w:val="16"/>
              </w:rPr>
              <w:t xml:space="preserve">statické </w:t>
            </w:r>
            <w:r>
              <w:rPr>
                <w:color w:val="1B377C"/>
                <w:spacing w:val="-2"/>
                <w:w w:val="105"/>
                <w:sz w:val="16"/>
              </w:rPr>
              <w:t>modely</w:t>
            </w:r>
          </w:p>
        </w:tc>
      </w:tr>
    </w:tbl>
    <w:p w:rsidR="00750E3E" w:rsidRDefault="00750E3E">
      <w:pPr>
        <w:rPr>
          <w:sz w:val="16"/>
        </w:rPr>
        <w:sectPr w:rsidR="00750E3E">
          <w:pgSz w:w="11910" w:h="16840"/>
          <w:pgMar w:top="132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009"/>
        </w:trPr>
        <w:tc>
          <w:tcPr>
            <w:tcW w:w="9411" w:type="dxa"/>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lastRenderedPageBreak/>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01"/>
              </w:numPr>
              <w:tabs>
                <w:tab w:val="left" w:pos="309"/>
                <w:tab w:val="left" w:pos="311"/>
              </w:tabs>
              <w:spacing w:before="41" w:line="252" w:lineRule="auto"/>
              <w:ind w:right="612"/>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01"/>
              </w:numPr>
              <w:tabs>
                <w:tab w:val="left" w:pos="310"/>
              </w:tabs>
              <w:spacing w:before="18"/>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01"/>
              </w:numPr>
              <w:tabs>
                <w:tab w:val="left" w:pos="309"/>
                <w:tab w:val="left" w:pos="311"/>
              </w:tabs>
              <w:spacing w:before="13" w:line="252" w:lineRule="auto"/>
              <w:ind w:right="477"/>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p w:rsidR="00750E3E" w:rsidRDefault="000B7D51">
            <w:pPr>
              <w:pStyle w:val="TableParagraph"/>
              <w:numPr>
                <w:ilvl w:val="0"/>
                <w:numId w:val="101"/>
              </w:numPr>
              <w:tabs>
                <w:tab w:val="left" w:pos="310"/>
              </w:tabs>
              <w:spacing w:before="18"/>
              <w:ind w:left="310" w:hanging="197"/>
              <w:rPr>
                <w:sz w:val="16"/>
              </w:rPr>
            </w:pPr>
            <w:r>
              <w:rPr>
                <w:rFonts w:ascii="Arial Black" w:hAnsi="Arial Black"/>
                <w:color w:val="1B377C"/>
                <w:sz w:val="16"/>
              </w:rPr>
              <w:t>KKK</w:t>
            </w:r>
            <w:r>
              <w:rPr>
                <w:color w:val="1B377C"/>
                <w:sz w:val="16"/>
              </w:rPr>
              <w:t>-VYJ-000-ZV</w:t>
            </w:r>
            <w:r>
              <w:rPr>
                <w:color w:val="1B377C"/>
                <w:sz w:val="16"/>
              </w:rPr>
              <w:t>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101"/>
              </w:numPr>
              <w:tabs>
                <w:tab w:val="left" w:pos="309"/>
                <w:tab w:val="left" w:pos="311"/>
              </w:tabs>
              <w:spacing w:before="13" w:line="252" w:lineRule="auto"/>
              <w:ind w:right="263"/>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101"/>
              </w:numPr>
              <w:tabs>
                <w:tab w:val="left" w:pos="310"/>
              </w:tabs>
              <w:spacing w:before="18"/>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101"/>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01"/>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100"/>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p w:rsidR="00750E3E" w:rsidRDefault="000B7D51">
            <w:pPr>
              <w:pStyle w:val="TableParagraph"/>
              <w:numPr>
                <w:ilvl w:val="0"/>
                <w:numId w:val="100"/>
              </w:numPr>
              <w:tabs>
                <w:tab w:val="left" w:pos="309"/>
                <w:tab w:val="left" w:pos="311"/>
              </w:tabs>
              <w:spacing w:before="19" w:line="252" w:lineRule="auto"/>
              <w:ind w:right="179"/>
              <w:rPr>
                <w:sz w:val="16"/>
              </w:rPr>
            </w:pPr>
            <w:r>
              <w:rPr>
                <w:rFonts w:ascii="Arial Black" w:hAnsi="Arial Black"/>
                <w:color w:val="1B377C"/>
                <w:w w:val="105"/>
                <w:sz w:val="16"/>
              </w:rPr>
              <w:t>PTU</w:t>
            </w:r>
            <w:r>
              <w:rPr>
                <w:color w:val="1B377C"/>
                <w:w w:val="105"/>
                <w:sz w:val="16"/>
              </w:rPr>
              <w:t>-000-000-ZV9-002:</w:t>
            </w:r>
            <w:r>
              <w:rPr>
                <w:color w:val="1B377C"/>
                <w:spacing w:val="-5"/>
                <w:w w:val="105"/>
                <w:sz w:val="16"/>
              </w:rPr>
              <w:t xml:space="preserve"> </w:t>
            </w:r>
            <w:r>
              <w:rPr>
                <w:color w:val="1B377C"/>
                <w:w w:val="105"/>
                <w:sz w:val="16"/>
              </w:rPr>
              <w:t>Prozkoumá</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vysvětlí</w:t>
            </w:r>
            <w:r>
              <w:rPr>
                <w:color w:val="1B377C"/>
                <w:spacing w:val="-5"/>
                <w:w w:val="105"/>
                <w:sz w:val="16"/>
              </w:rPr>
              <w:t xml:space="preserve"> </w:t>
            </w:r>
            <w:r>
              <w:rPr>
                <w:color w:val="1B377C"/>
                <w:w w:val="105"/>
                <w:sz w:val="16"/>
              </w:rPr>
              <w:t>provázanost</w:t>
            </w:r>
            <w:r>
              <w:rPr>
                <w:color w:val="1B377C"/>
                <w:spacing w:val="-5"/>
                <w:w w:val="105"/>
                <w:sz w:val="16"/>
              </w:rPr>
              <w:t xml:space="preserve"> </w:t>
            </w:r>
            <w:r>
              <w:rPr>
                <w:color w:val="1B377C"/>
                <w:w w:val="105"/>
                <w:sz w:val="16"/>
              </w:rPr>
              <w:t>mezi</w:t>
            </w:r>
            <w:r>
              <w:rPr>
                <w:color w:val="1B377C"/>
                <w:spacing w:val="-5"/>
                <w:w w:val="105"/>
                <w:sz w:val="16"/>
              </w:rPr>
              <w:t xml:space="preserve"> </w:t>
            </w:r>
            <w:r>
              <w:rPr>
                <w:color w:val="1B377C"/>
                <w:w w:val="105"/>
                <w:sz w:val="16"/>
              </w:rPr>
              <w:t>klimatickou</w:t>
            </w:r>
            <w:r>
              <w:rPr>
                <w:color w:val="1B377C"/>
                <w:spacing w:val="-5"/>
                <w:w w:val="105"/>
                <w:sz w:val="16"/>
              </w:rPr>
              <w:t xml:space="preserve"> </w:t>
            </w:r>
            <w:r>
              <w:rPr>
                <w:color w:val="1B377C"/>
                <w:w w:val="105"/>
                <w:sz w:val="16"/>
              </w:rPr>
              <w:t>změnou,</w:t>
            </w:r>
            <w:r>
              <w:rPr>
                <w:color w:val="1B377C"/>
                <w:spacing w:val="-5"/>
                <w:w w:val="105"/>
                <w:sz w:val="16"/>
              </w:rPr>
              <w:t xml:space="preserve"> </w:t>
            </w:r>
            <w:r>
              <w:rPr>
                <w:color w:val="1B377C"/>
                <w:w w:val="105"/>
                <w:sz w:val="16"/>
              </w:rPr>
              <w:t>vlastním</w:t>
            </w:r>
            <w:r>
              <w:rPr>
                <w:color w:val="1B377C"/>
                <w:spacing w:val="-5"/>
                <w:w w:val="105"/>
                <w:sz w:val="16"/>
              </w:rPr>
              <w:t xml:space="preserve"> </w:t>
            </w:r>
            <w:r>
              <w:rPr>
                <w:color w:val="1B377C"/>
                <w:w w:val="105"/>
                <w:sz w:val="16"/>
              </w:rPr>
              <w:t>životním</w:t>
            </w:r>
            <w:r>
              <w:rPr>
                <w:color w:val="1B377C"/>
                <w:spacing w:val="-5"/>
                <w:w w:val="105"/>
                <w:sz w:val="16"/>
              </w:rPr>
              <w:t xml:space="preserve"> </w:t>
            </w:r>
            <w:r>
              <w:rPr>
                <w:color w:val="1B377C"/>
                <w:w w:val="105"/>
                <w:sz w:val="16"/>
              </w:rPr>
              <w:t>stylem,</w:t>
            </w:r>
            <w:r>
              <w:rPr>
                <w:color w:val="1B377C"/>
                <w:spacing w:val="-5"/>
                <w:w w:val="105"/>
                <w:sz w:val="16"/>
              </w:rPr>
              <w:t xml:space="preserve"> </w:t>
            </w:r>
            <w:r>
              <w:rPr>
                <w:color w:val="1B377C"/>
                <w:w w:val="105"/>
                <w:sz w:val="16"/>
              </w:rPr>
              <w:t>životem společnosti a ekonomickou činností.</w:t>
            </w:r>
          </w:p>
          <w:p w:rsidR="00750E3E" w:rsidRDefault="000B7D51">
            <w:pPr>
              <w:pStyle w:val="TableParagraph"/>
              <w:numPr>
                <w:ilvl w:val="0"/>
                <w:numId w:val="100"/>
              </w:numPr>
              <w:tabs>
                <w:tab w:val="left" w:pos="309"/>
                <w:tab w:val="left" w:pos="311"/>
              </w:tabs>
              <w:spacing w:before="18" w:line="252" w:lineRule="auto"/>
              <w:ind w:right="737"/>
              <w:rPr>
                <w:sz w:val="16"/>
              </w:rPr>
            </w:pPr>
            <w:r>
              <w:rPr>
                <w:rFonts w:ascii="Arial Black" w:hAnsi="Arial Black"/>
                <w:color w:val="1B377C"/>
                <w:w w:val="105"/>
                <w:sz w:val="16"/>
              </w:rPr>
              <w:t>PTU</w:t>
            </w:r>
            <w:r>
              <w:rPr>
                <w:color w:val="1B377C"/>
                <w:w w:val="105"/>
                <w:sz w:val="16"/>
              </w:rPr>
              <w:t>-000-000-ZV9-003:</w:t>
            </w:r>
            <w:r>
              <w:rPr>
                <w:color w:val="1B377C"/>
                <w:spacing w:val="-7"/>
                <w:w w:val="105"/>
                <w:sz w:val="16"/>
              </w:rPr>
              <w:t xml:space="preserve"> </w:t>
            </w:r>
            <w:r>
              <w:rPr>
                <w:color w:val="1B377C"/>
                <w:w w:val="105"/>
                <w:sz w:val="16"/>
              </w:rPr>
              <w:t>Vybírá,</w:t>
            </w:r>
            <w:r>
              <w:rPr>
                <w:color w:val="1B377C"/>
                <w:spacing w:val="-7"/>
                <w:w w:val="105"/>
                <w:sz w:val="16"/>
              </w:rPr>
              <w:t xml:space="preserve"> </w:t>
            </w:r>
            <w:r>
              <w:rPr>
                <w:color w:val="1B377C"/>
                <w:w w:val="105"/>
                <w:sz w:val="16"/>
              </w:rPr>
              <w:t>plánuje,</w:t>
            </w:r>
            <w:r>
              <w:rPr>
                <w:color w:val="1B377C"/>
                <w:spacing w:val="-7"/>
                <w:w w:val="105"/>
                <w:sz w:val="16"/>
              </w:rPr>
              <w:t xml:space="preserve"> </w:t>
            </w:r>
            <w:r>
              <w:rPr>
                <w:color w:val="1B377C"/>
                <w:w w:val="105"/>
                <w:sz w:val="16"/>
              </w:rPr>
              <w:t>realizuje</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vyhodnotí</w:t>
            </w:r>
            <w:r>
              <w:rPr>
                <w:color w:val="1B377C"/>
                <w:spacing w:val="-7"/>
                <w:w w:val="105"/>
                <w:sz w:val="16"/>
              </w:rPr>
              <w:t xml:space="preserve"> </w:t>
            </w:r>
            <w:r>
              <w:rPr>
                <w:color w:val="1B377C"/>
                <w:w w:val="105"/>
                <w:sz w:val="16"/>
              </w:rPr>
              <w:t>společně</w:t>
            </w:r>
            <w:r>
              <w:rPr>
                <w:color w:val="1B377C"/>
                <w:spacing w:val="-7"/>
                <w:w w:val="105"/>
                <w:sz w:val="16"/>
              </w:rPr>
              <w:t xml:space="preserve"> </w:t>
            </w:r>
            <w:r>
              <w:rPr>
                <w:color w:val="1B377C"/>
                <w:w w:val="105"/>
                <w:sz w:val="16"/>
              </w:rPr>
              <w:t>se</w:t>
            </w:r>
            <w:r>
              <w:rPr>
                <w:color w:val="1B377C"/>
                <w:spacing w:val="-7"/>
                <w:w w:val="105"/>
                <w:sz w:val="16"/>
              </w:rPr>
              <w:t xml:space="preserve"> </w:t>
            </w:r>
            <w:r>
              <w:rPr>
                <w:color w:val="1B377C"/>
                <w:w w:val="105"/>
                <w:sz w:val="16"/>
              </w:rPr>
              <w:t>spolužáky</w:t>
            </w:r>
            <w:r>
              <w:rPr>
                <w:color w:val="1B377C"/>
                <w:spacing w:val="-7"/>
                <w:w w:val="105"/>
                <w:sz w:val="16"/>
              </w:rPr>
              <w:t xml:space="preserve"> </w:t>
            </w:r>
            <w:r>
              <w:rPr>
                <w:color w:val="1B377C"/>
                <w:w w:val="105"/>
                <w:sz w:val="16"/>
              </w:rPr>
              <w:t>nebo</w:t>
            </w:r>
            <w:r>
              <w:rPr>
                <w:color w:val="1B377C"/>
                <w:spacing w:val="-7"/>
                <w:w w:val="105"/>
                <w:sz w:val="16"/>
              </w:rPr>
              <w:t xml:space="preserve"> </w:t>
            </w:r>
            <w:r>
              <w:rPr>
                <w:color w:val="1B377C"/>
                <w:w w:val="105"/>
                <w:sz w:val="16"/>
              </w:rPr>
              <w:t>dalšími</w:t>
            </w:r>
            <w:r>
              <w:rPr>
                <w:color w:val="1B377C"/>
                <w:spacing w:val="-7"/>
                <w:w w:val="105"/>
                <w:sz w:val="16"/>
              </w:rPr>
              <w:t xml:space="preserve"> </w:t>
            </w:r>
            <w:r>
              <w:rPr>
                <w:color w:val="1B377C"/>
                <w:w w:val="105"/>
                <w:sz w:val="16"/>
              </w:rPr>
              <w:t>lidmi</w:t>
            </w:r>
            <w:r>
              <w:rPr>
                <w:color w:val="1B377C"/>
                <w:spacing w:val="-7"/>
                <w:w w:val="105"/>
                <w:sz w:val="16"/>
              </w:rPr>
              <w:t xml:space="preserve"> </w:t>
            </w:r>
            <w:r>
              <w:rPr>
                <w:color w:val="1B377C"/>
                <w:w w:val="105"/>
                <w:sz w:val="16"/>
              </w:rPr>
              <w:t>opatření potřebná pro posílení udržitelnosti v místní komunitě či ve světě.</w:t>
            </w:r>
          </w:p>
        </w:tc>
      </w:tr>
      <w:tr w:rsidR="00750E3E">
        <w:trPr>
          <w:trHeight w:val="2676"/>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99"/>
              </w:numPr>
              <w:tabs>
                <w:tab w:val="left" w:pos="310"/>
              </w:tabs>
              <w:spacing w:before="67"/>
              <w:ind w:left="310" w:hanging="197"/>
              <w:rPr>
                <w:sz w:val="16"/>
              </w:rPr>
            </w:pPr>
            <w:r>
              <w:rPr>
                <w:color w:val="1B377C"/>
                <w:w w:val="105"/>
                <w:sz w:val="16"/>
              </w:rPr>
              <w:t>Může</w:t>
            </w:r>
            <w:r>
              <w:rPr>
                <w:color w:val="1B377C"/>
                <w:spacing w:val="3"/>
                <w:w w:val="105"/>
                <w:sz w:val="16"/>
              </w:rPr>
              <w:t xml:space="preserve"> </w:t>
            </w:r>
            <w:r>
              <w:rPr>
                <w:color w:val="1B377C"/>
                <w:w w:val="105"/>
                <w:sz w:val="16"/>
              </w:rPr>
              <w:t>atmosférický</w:t>
            </w:r>
            <w:r>
              <w:rPr>
                <w:color w:val="1B377C"/>
                <w:spacing w:val="3"/>
                <w:w w:val="105"/>
                <w:sz w:val="16"/>
              </w:rPr>
              <w:t xml:space="preserve"> </w:t>
            </w:r>
            <w:r>
              <w:rPr>
                <w:color w:val="1B377C"/>
                <w:w w:val="105"/>
                <w:sz w:val="16"/>
              </w:rPr>
              <w:t>tlak</w:t>
            </w:r>
            <w:r>
              <w:rPr>
                <w:color w:val="1B377C"/>
                <w:spacing w:val="3"/>
                <w:w w:val="105"/>
                <w:sz w:val="16"/>
              </w:rPr>
              <w:t xml:space="preserve"> </w:t>
            </w:r>
            <w:r>
              <w:rPr>
                <w:color w:val="1B377C"/>
                <w:w w:val="105"/>
                <w:sz w:val="16"/>
              </w:rPr>
              <w:t>ovlivnit</w:t>
            </w:r>
            <w:r>
              <w:rPr>
                <w:color w:val="1B377C"/>
                <w:spacing w:val="4"/>
                <w:w w:val="105"/>
                <w:sz w:val="16"/>
              </w:rPr>
              <w:t xml:space="preserve"> </w:t>
            </w:r>
            <w:r>
              <w:rPr>
                <w:color w:val="1B377C"/>
                <w:w w:val="105"/>
                <w:sz w:val="16"/>
              </w:rPr>
              <w:t>zdravotní</w:t>
            </w:r>
            <w:r>
              <w:rPr>
                <w:color w:val="1B377C"/>
                <w:spacing w:val="3"/>
                <w:w w:val="105"/>
                <w:sz w:val="16"/>
              </w:rPr>
              <w:t xml:space="preserve"> </w:t>
            </w:r>
            <w:r>
              <w:rPr>
                <w:color w:val="1B377C"/>
                <w:w w:val="105"/>
                <w:sz w:val="16"/>
              </w:rPr>
              <w:t>stav</w:t>
            </w:r>
            <w:r>
              <w:rPr>
                <w:color w:val="1B377C"/>
                <w:spacing w:val="3"/>
                <w:w w:val="105"/>
                <w:sz w:val="16"/>
              </w:rPr>
              <w:t xml:space="preserve"> </w:t>
            </w:r>
            <w:r>
              <w:rPr>
                <w:color w:val="1B377C"/>
                <w:w w:val="105"/>
                <w:sz w:val="16"/>
              </w:rPr>
              <w:t>lidí</w:t>
            </w:r>
            <w:r>
              <w:rPr>
                <w:color w:val="1B377C"/>
                <w:spacing w:val="3"/>
                <w:w w:val="105"/>
                <w:sz w:val="16"/>
              </w:rPr>
              <w:t xml:space="preserve"> </w:t>
            </w:r>
            <w:r>
              <w:rPr>
                <w:color w:val="1B377C"/>
                <w:w w:val="105"/>
                <w:sz w:val="16"/>
              </w:rPr>
              <w:t>při</w:t>
            </w:r>
            <w:r>
              <w:rPr>
                <w:color w:val="1B377C"/>
                <w:spacing w:val="4"/>
                <w:w w:val="105"/>
                <w:sz w:val="16"/>
              </w:rPr>
              <w:t xml:space="preserve"> </w:t>
            </w:r>
            <w:r>
              <w:rPr>
                <w:color w:val="1B377C"/>
                <w:w w:val="105"/>
                <w:sz w:val="16"/>
              </w:rPr>
              <w:t>rychlých</w:t>
            </w:r>
            <w:r>
              <w:rPr>
                <w:color w:val="1B377C"/>
                <w:spacing w:val="3"/>
                <w:w w:val="105"/>
                <w:sz w:val="16"/>
              </w:rPr>
              <w:t xml:space="preserve"> </w:t>
            </w:r>
            <w:r>
              <w:rPr>
                <w:color w:val="1B377C"/>
                <w:w w:val="105"/>
                <w:sz w:val="16"/>
              </w:rPr>
              <w:t>změnách</w:t>
            </w:r>
            <w:r>
              <w:rPr>
                <w:color w:val="1B377C"/>
                <w:spacing w:val="3"/>
                <w:w w:val="105"/>
                <w:sz w:val="16"/>
              </w:rPr>
              <w:t xml:space="preserve"> </w:t>
            </w:r>
            <w:r>
              <w:rPr>
                <w:color w:val="1B377C"/>
                <w:w w:val="105"/>
                <w:sz w:val="16"/>
              </w:rPr>
              <w:t>nadmořské</w:t>
            </w:r>
            <w:r>
              <w:rPr>
                <w:color w:val="1B377C"/>
                <w:spacing w:val="3"/>
                <w:w w:val="105"/>
                <w:sz w:val="16"/>
              </w:rPr>
              <w:t xml:space="preserve"> </w:t>
            </w:r>
            <w:r>
              <w:rPr>
                <w:color w:val="1B377C"/>
                <w:spacing w:val="-2"/>
                <w:w w:val="105"/>
                <w:sz w:val="16"/>
              </w:rPr>
              <w:t>výšky?</w:t>
            </w:r>
          </w:p>
          <w:p w:rsidR="00750E3E" w:rsidRDefault="000B7D51">
            <w:pPr>
              <w:pStyle w:val="TableParagraph"/>
              <w:numPr>
                <w:ilvl w:val="0"/>
                <w:numId w:val="99"/>
              </w:numPr>
              <w:tabs>
                <w:tab w:val="left" w:pos="310"/>
              </w:tabs>
              <w:spacing w:before="55"/>
              <w:ind w:left="310" w:hanging="197"/>
              <w:rPr>
                <w:sz w:val="16"/>
              </w:rPr>
            </w:pPr>
            <w:r>
              <w:rPr>
                <w:color w:val="1B377C"/>
                <w:w w:val="105"/>
                <w:sz w:val="16"/>
              </w:rPr>
              <w:t>Co</w:t>
            </w:r>
            <w:r>
              <w:rPr>
                <w:color w:val="1B377C"/>
                <w:spacing w:val="-2"/>
                <w:w w:val="105"/>
                <w:sz w:val="16"/>
              </w:rPr>
              <w:t xml:space="preserve"> </w:t>
            </w:r>
            <w:r>
              <w:rPr>
                <w:color w:val="1B377C"/>
                <w:w w:val="105"/>
                <w:sz w:val="16"/>
              </w:rPr>
              <w:t>by</w:t>
            </w:r>
            <w:r>
              <w:rPr>
                <w:color w:val="1B377C"/>
                <w:spacing w:val="-2"/>
                <w:w w:val="105"/>
                <w:sz w:val="16"/>
              </w:rPr>
              <w:t xml:space="preserve"> </w:t>
            </w:r>
            <w:r>
              <w:rPr>
                <w:color w:val="1B377C"/>
                <w:w w:val="105"/>
                <w:sz w:val="16"/>
              </w:rPr>
              <w:t>se</w:t>
            </w:r>
            <w:r>
              <w:rPr>
                <w:color w:val="1B377C"/>
                <w:spacing w:val="-1"/>
                <w:w w:val="105"/>
                <w:sz w:val="16"/>
              </w:rPr>
              <w:t xml:space="preserve"> </w:t>
            </w:r>
            <w:r>
              <w:rPr>
                <w:color w:val="1B377C"/>
                <w:w w:val="105"/>
                <w:sz w:val="16"/>
              </w:rPr>
              <w:t>stalo</w:t>
            </w:r>
            <w:r>
              <w:rPr>
                <w:color w:val="1B377C"/>
                <w:spacing w:val="-2"/>
                <w:w w:val="105"/>
                <w:sz w:val="16"/>
              </w:rPr>
              <w:t xml:space="preserve"> </w:t>
            </w:r>
            <w:r>
              <w:rPr>
                <w:color w:val="1B377C"/>
                <w:w w:val="105"/>
                <w:sz w:val="16"/>
              </w:rPr>
              <w:t>s</w:t>
            </w:r>
            <w:r>
              <w:rPr>
                <w:color w:val="1B377C"/>
                <w:spacing w:val="-1"/>
                <w:w w:val="105"/>
                <w:sz w:val="16"/>
              </w:rPr>
              <w:t xml:space="preserve"> </w:t>
            </w:r>
            <w:r>
              <w:rPr>
                <w:color w:val="1B377C"/>
                <w:w w:val="105"/>
                <w:sz w:val="16"/>
              </w:rPr>
              <w:t>bodem</w:t>
            </w:r>
            <w:r>
              <w:rPr>
                <w:color w:val="1B377C"/>
                <w:spacing w:val="-2"/>
                <w:w w:val="105"/>
                <w:sz w:val="16"/>
              </w:rPr>
              <w:t xml:space="preserve"> </w:t>
            </w:r>
            <w:r>
              <w:rPr>
                <w:color w:val="1B377C"/>
                <w:w w:val="105"/>
                <w:sz w:val="16"/>
              </w:rPr>
              <w:t>varu,</w:t>
            </w:r>
            <w:r>
              <w:rPr>
                <w:color w:val="1B377C"/>
                <w:spacing w:val="-1"/>
                <w:w w:val="105"/>
                <w:sz w:val="16"/>
              </w:rPr>
              <w:t xml:space="preserve"> </w:t>
            </w:r>
            <w:r>
              <w:rPr>
                <w:color w:val="1B377C"/>
                <w:w w:val="105"/>
                <w:sz w:val="16"/>
              </w:rPr>
              <w:t>kdybyste</w:t>
            </w:r>
            <w:r>
              <w:rPr>
                <w:color w:val="1B377C"/>
                <w:spacing w:val="-2"/>
                <w:w w:val="105"/>
                <w:sz w:val="16"/>
              </w:rPr>
              <w:t xml:space="preserve"> </w:t>
            </w:r>
            <w:r>
              <w:rPr>
                <w:color w:val="1B377C"/>
                <w:w w:val="105"/>
                <w:sz w:val="16"/>
              </w:rPr>
              <w:t>vařili</w:t>
            </w:r>
            <w:r>
              <w:rPr>
                <w:color w:val="1B377C"/>
                <w:spacing w:val="-2"/>
                <w:w w:val="105"/>
                <w:sz w:val="16"/>
              </w:rPr>
              <w:t xml:space="preserve"> </w:t>
            </w:r>
            <w:r>
              <w:rPr>
                <w:color w:val="1B377C"/>
                <w:w w:val="105"/>
                <w:sz w:val="16"/>
              </w:rPr>
              <w:t>čaj</w:t>
            </w:r>
            <w:r>
              <w:rPr>
                <w:color w:val="1B377C"/>
                <w:spacing w:val="-1"/>
                <w:w w:val="105"/>
                <w:sz w:val="16"/>
              </w:rPr>
              <w:t xml:space="preserve"> </w:t>
            </w:r>
            <w:r>
              <w:rPr>
                <w:color w:val="1B377C"/>
                <w:w w:val="105"/>
                <w:sz w:val="16"/>
              </w:rPr>
              <w:t>na</w:t>
            </w:r>
            <w:r>
              <w:rPr>
                <w:color w:val="1B377C"/>
                <w:spacing w:val="-2"/>
                <w:w w:val="105"/>
                <w:sz w:val="16"/>
              </w:rPr>
              <w:t xml:space="preserve"> </w:t>
            </w:r>
            <w:r>
              <w:rPr>
                <w:color w:val="1B377C"/>
                <w:w w:val="105"/>
                <w:sz w:val="16"/>
              </w:rPr>
              <w:t>vrcholu</w:t>
            </w:r>
            <w:r>
              <w:rPr>
                <w:color w:val="1B377C"/>
                <w:spacing w:val="-1"/>
                <w:w w:val="105"/>
                <w:sz w:val="16"/>
              </w:rPr>
              <w:t xml:space="preserve"> </w:t>
            </w:r>
            <w:r>
              <w:rPr>
                <w:color w:val="1B377C"/>
                <w:w w:val="105"/>
                <w:sz w:val="16"/>
              </w:rPr>
              <w:t>Mount</w:t>
            </w:r>
            <w:r>
              <w:rPr>
                <w:color w:val="1B377C"/>
                <w:spacing w:val="-2"/>
                <w:w w:val="105"/>
                <w:sz w:val="16"/>
              </w:rPr>
              <w:t xml:space="preserve"> Everestu?</w:t>
            </w:r>
          </w:p>
          <w:p w:rsidR="00750E3E" w:rsidRDefault="000B7D51">
            <w:pPr>
              <w:pStyle w:val="TableParagraph"/>
              <w:numPr>
                <w:ilvl w:val="0"/>
                <w:numId w:val="99"/>
              </w:numPr>
              <w:tabs>
                <w:tab w:val="left" w:pos="310"/>
              </w:tabs>
              <w:spacing w:before="54"/>
              <w:ind w:left="310" w:hanging="197"/>
              <w:rPr>
                <w:sz w:val="16"/>
              </w:rPr>
            </w:pPr>
            <w:r>
              <w:rPr>
                <w:color w:val="1B377C"/>
                <w:w w:val="105"/>
                <w:sz w:val="16"/>
              </w:rPr>
              <w:t>Jak</w:t>
            </w:r>
            <w:r>
              <w:rPr>
                <w:color w:val="1B377C"/>
                <w:spacing w:val="-7"/>
                <w:w w:val="105"/>
                <w:sz w:val="16"/>
              </w:rPr>
              <w:t xml:space="preserve"> </w:t>
            </w:r>
            <w:r>
              <w:rPr>
                <w:color w:val="1B377C"/>
                <w:w w:val="105"/>
                <w:sz w:val="16"/>
              </w:rPr>
              <w:t>atmosférický</w:t>
            </w:r>
            <w:r>
              <w:rPr>
                <w:color w:val="1B377C"/>
                <w:spacing w:val="-6"/>
                <w:w w:val="105"/>
                <w:sz w:val="16"/>
              </w:rPr>
              <w:t xml:space="preserve"> </w:t>
            </w:r>
            <w:r>
              <w:rPr>
                <w:color w:val="1B377C"/>
                <w:w w:val="105"/>
                <w:sz w:val="16"/>
              </w:rPr>
              <w:t>tlak</w:t>
            </w:r>
            <w:r>
              <w:rPr>
                <w:color w:val="1B377C"/>
                <w:spacing w:val="-7"/>
                <w:w w:val="105"/>
                <w:sz w:val="16"/>
              </w:rPr>
              <w:t xml:space="preserve"> </w:t>
            </w:r>
            <w:r>
              <w:rPr>
                <w:color w:val="1B377C"/>
                <w:w w:val="105"/>
                <w:sz w:val="16"/>
              </w:rPr>
              <w:t>souvisí</w:t>
            </w:r>
            <w:r>
              <w:rPr>
                <w:color w:val="1B377C"/>
                <w:spacing w:val="-6"/>
                <w:w w:val="105"/>
                <w:sz w:val="16"/>
              </w:rPr>
              <w:t xml:space="preserve"> </w:t>
            </w:r>
            <w:r>
              <w:rPr>
                <w:color w:val="1B377C"/>
                <w:w w:val="105"/>
                <w:sz w:val="16"/>
              </w:rPr>
              <w:t>s</w:t>
            </w:r>
            <w:r>
              <w:rPr>
                <w:color w:val="1B377C"/>
                <w:spacing w:val="-7"/>
                <w:w w:val="105"/>
                <w:sz w:val="16"/>
              </w:rPr>
              <w:t xml:space="preserve"> </w:t>
            </w:r>
            <w:r>
              <w:rPr>
                <w:color w:val="1B377C"/>
                <w:w w:val="105"/>
                <w:sz w:val="16"/>
              </w:rPr>
              <w:t>počasím,</w:t>
            </w:r>
            <w:r>
              <w:rPr>
                <w:color w:val="1B377C"/>
                <w:spacing w:val="-6"/>
                <w:w w:val="105"/>
                <w:sz w:val="16"/>
              </w:rPr>
              <w:t xml:space="preserve"> </w:t>
            </w:r>
            <w:r>
              <w:rPr>
                <w:color w:val="1B377C"/>
                <w:w w:val="105"/>
                <w:sz w:val="16"/>
              </w:rPr>
              <w:t>jako</w:t>
            </w:r>
            <w:r>
              <w:rPr>
                <w:color w:val="1B377C"/>
                <w:spacing w:val="-7"/>
                <w:w w:val="105"/>
                <w:sz w:val="16"/>
              </w:rPr>
              <w:t xml:space="preserve"> </w:t>
            </w:r>
            <w:r>
              <w:rPr>
                <w:color w:val="1B377C"/>
                <w:w w:val="105"/>
                <w:sz w:val="16"/>
              </w:rPr>
              <w:t>jsou</w:t>
            </w:r>
            <w:r>
              <w:rPr>
                <w:color w:val="1B377C"/>
                <w:spacing w:val="-6"/>
                <w:w w:val="105"/>
                <w:sz w:val="16"/>
              </w:rPr>
              <w:t xml:space="preserve"> </w:t>
            </w:r>
            <w:r>
              <w:rPr>
                <w:color w:val="1B377C"/>
                <w:w w:val="105"/>
                <w:sz w:val="16"/>
              </w:rPr>
              <w:t>bouřky</w:t>
            </w:r>
            <w:r>
              <w:rPr>
                <w:color w:val="1B377C"/>
                <w:spacing w:val="-7"/>
                <w:w w:val="105"/>
                <w:sz w:val="16"/>
              </w:rPr>
              <w:t xml:space="preserve"> </w:t>
            </w:r>
            <w:r>
              <w:rPr>
                <w:color w:val="1B377C"/>
                <w:w w:val="105"/>
                <w:sz w:val="16"/>
              </w:rPr>
              <w:t>nebo</w:t>
            </w:r>
            <w:r>
              <w:rPr>
                <w:color w:val="1B377C"/>
                <w:spacing w:val="-6"/>
                <w:w w:val="105"/>
                <w:sz w:val="16"/>
              </w:rPr>
              <w:t xml:space="preserve"> </w:t>
            </w:r>
            <w:r>
              <w:rPr>
                <w:color w:val="1B377C"/>
                <w:w w:val="105"/>
                <w:sz w:val="16"/>
              </w:rPr>
              <w:t>slunečné</w:t>
            </w:r>
            <w:r>
              <w:rPr>
                <w:color w:val="1B377C"/>
                <w:spacing w:val="-6"/>
                <w:w w:val="105"/>
                <w:sz w:val="16"/>
              </w:rPr>
              <w:t xml:space="preserve"> </w:t>
            </w:r>
            <w:r>
              <w:rPr>
                <w:color w:val="1B377C"/>
                <w:spacing w:val="-4"/>
                <w:w w:val="105"/>
                <w:sz w:val="16"/>
              </w:rPr>
              <w:t>dny?</w:t>
            </w:r>
          </w:p>
          <w:p w:rsidR="00750E3E" w:rsidRDefault="000B7D51">
            <w:pPr>
              <w:pStyle w:val="TableParagraph"/>
              <w:numPr>
                <w:ilvl w:val="0"/>
                <w:numId w:val="99"/>
              </w:numPr>
              <w:tabs>
                <w:tab w:val="left" w:pos="310"/>
              </w:tabs>
              <w:spacing w:before="54"/>
              <w:ind w:left="310" w:hanging="197"/>
              <w:rPr>
                <w:sz w:val="16"/>
              </w:rPr>
            </w:pPr>
            <w:r>
              <w:rPr>
                <w:color w:val="1B377C"/>
                <w:w w:val="105"/>
                <w:sz w:val="16"/>
              </w:rPr>
              <w:t>Proč</w:t>
            </w:r>
            <w:r>
              <w:rPr>
                <w:color w:val="1B377C"/>
                <w:spacing w:val="-7"/>
                <w:w w:val="105"/>
                <w:sz w:val="16"/>
              </w:rPr>
              <w:t xml:space="preserve"> </w:t>
            </w:r>
            <w:r>
              <w:rPr>
                <w:color w:val="1B377C"/>
                <w:w w:val="105"/>
                <w:sz w:val="16"/>
              </w:rPr>
              <w:t>letadla</w:t>
            </w:r>
            <w:r>
              <w:rPr>
                <w:color w:val="1B377C"/>
                <w:spacing w:val="-7"/>
                <w:w w:val="105"/>
                <w:sz w:val="16"/>
              </w:rPr>
              <w:t xml:space="preserve"> </w:t>
            </w:r>
            <w:r>
              <w:rPr>
                <w:color w:val="1B377C"/>
                <w:w w:val="105"/>
                <w:sz w:val="16"/>
              </w:rPr>
              <w:t>létají</w:t>
            </w:r>
            <w:r>
              <w:rPr>
                <w:color w:val="1B377C"/>
                <w:spacing w:val="-7"/>
                <w:w w:val="105"/>
                <w:sz w:val="16"/>
              </w:rPr>
              <w:t xml:space="preserve"> </w:t>
            </w:r>
            <w:r>
              <w:rPr>
                <w:color w:val="1B377C"/>
                <w:w w:val="105"/>
                <w:sz w:val="16"/>
              </w:rPr>
              <w:t>ve</w:t>
            </w:r>
            <w:r>
              <w:rPr>
                <w:color w:val="1B377C"/>
                <w:spacing w:val="-7"/>
                <w:w w:val="105"/>
                <w:sz w:val="16"/>
              </w:rPr>
              <w:t xml:space="preserve"> </w:t>
            </w:r>
            <w:r>
              <w:rPr>
                <w:color w:val="1B377C"/>
                <w:w w:val="105"/>
                <w:sz w:val="16"/>
              </w:rPr>
              <w:t>velkých</w:t>
            </w:r>
            <w:r>
              <w:rPr>
                <w:color w:val="1B377C"/>
                <w:spacing w:val="-7"/>
                <w:w w:val="105"/>
                <w:sz w:val="16"/>
              </w:rPr>
              <w:t xml:space="preserve"> </w:t>
            </w:r>
            <w:r>
              <w:rPr>
                <w:color w:val="1B377C"/>
                <w:spacing w:val="-2"/>
                <w:w w:val="105"/>
                <w:sz w:val="16"/>
              </w:rPr>
              <w:t>výškách?</w:t>
            </w:r>
          </w:p>
          <w:p w:rsidR="00750E3E" w:rsidRDefault="000B7D51">
            <w:pPr>
              <w:pStyle w:val="TableParagraph"/>
              <w:numPr>
                <w:ilvl w:val="0"/>
                <w:numId w:val="99"/>
              </w:numPr>
              <w:tabs>
                <w:tab w:val="left" w:pos="310"/>
              </w:tabs>
              <w:spacing w:before="55"/>
              <w:ind w:left="310" w:hanging="197"/>
              <w:rPr>
                <w:sz w:val="16"/>
              </w:rPr>
            </w:pPr>
            <w:r>
              <w:rPr>
                <w:color w:val="1B377C"/>
                <w:w w:val="105"/>
                <w:sz w:val="16"/>
              </w:rPr>
              <w:t>Proč</w:t>
            </w:r>
            <w:r>
              <w:rPr>
                <w:color w:val="1B377C"/>
                <w:spacing w:val="-1"/>
                <w:w w:val="105"/>
                <w:sz w:val="16"/>
              </w:rPr>
              <w:t xml:space="preserve"> </w:t>
            </w:r>
            <w:r>
              <w:rPr>
                <w:color w:val="1B377C"/>
                <w:w w:val="105"/>
                <w:sz w:val="16"/>
              </w:rPr>
              <w:t>je</w:t>
            </w:r>
            <w:r>
              <w:rPr>
                <w:color w:val="1B377C"/>
                <w:spacing w:val="-1"/>
                <w:w w:val="105"/>
                <w:sz w:val="16"/>
              </w:rPr>
              <w:t xml:space="preserve"> </w:t>
            </w:r>
            <w:r>
              <w:rPr>
                <w:color w:val="1B377C"/>
                <w:w w:val="105"/>
                <w:sz w:val="16"/>
              </w:rPr>
              <w:t>atmosférický</w:t>
            </w:r>
            <w:r>
              <w:rPr>
                <w:color w:val="1B377C"/>
                <w:spacing w:val="-1"/>
                <w:w w:val="105"/>
                <w:sz w:val="16"/>
              </w:rPr>
              <w:t xml:space="preserve"> </w:t>
            </w:r>
            <w:r>
              <w:rPr>
                <w:color w:val="1B377C"/>
                <w:w w:val="105"/>
                <w:sz w:val="16"/>
              </w:rPr>
              <w:t>tlak</w:t>
            </w:r>
            <w:r>
              <w:rPr>
                <w:color w:val="1B377C"/>
                <w:spacing w:val="-1"/>
                <w:w w:val="105"/>
                <w:sz w:val="16"/>
              </w:rPr>
              <w:t xml:space="preserve"> </w:t>
            </w:r>
            <w:r>
              <w:rPr>
                <w:color w:val="1B377C"/>
                <w:w w:val="105"/>
                <w:sz w:val="16"/>
              </w:rPr>
              <w:t>jiný na</w:t>
            </w:r>
            <w:r>
              <w:rPr>
                <w:color w:val="1B377C"/>
                <w:spacing w:val="-1"/>
                <w:w w:val="105"/>
                <w:sz w:val="16"/>
              </w:rPr>
              <w:t xml:space="preserve"> </w:t>
            </w:r>
            <w:r>
              <w:rPr>
                <w:color w:val="1B377C"/>
                <w:w w:val="105"/>
                <w:sz w:val="16"/>
              </w:rPr>
              <w:t>různých</w:t>
            </w:r>
            <w:r>
              <w:rPr>
                <w:color w:val="1B377C"/>
                <w:spacing w:val="-1"/>
                <w:w w:val="105"/>
                <w:sz w:val="16"/>
              </w:rPr>
              <w:t xml:space="preserve"> </w:t>
            </w:r>
            <w:r>
              <w:rPr>
                <w:color w:val="1B377C"/>
                <w:w w:val="105"/>
                <w:sz w:val="16"/>
              </w:rPr>
              <w:t>místech</w:t>
            </w:r>
            <w:r>
              <w:rPr>
                <w:color w:val="1B377C"/>
                <w:spacing w:val="-1"/>
                <w:w w:val="105"/>
                <w:sz w:val="16"/>
              </w:rPr>
              <w:t xml:space="preserve"> </w:t>
            </w:r>
            <w:r>
              <w:rPr>
                <w:color w:val="1B377C"/>
                <w:w w:val="105"/>
                <w:sz w:val="16"/>
              </w:rPr>
              <w:t xml:space="preserve">na </w:t>
            </w:r>
            <w:r>
              <w:rPr>
                <w:color w:val="1B377C"/>
                <w:spacing w:val="-2"/>
                <w:w w:val="105"/>
                <w:sz w:val="16"/>
              </w:rPr>
              <w:t>Zemi?</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99"/>
              </w:numPr>
              <w:tabs>
                <w:tab w:val="left" w:pos="310"/>
              </w:tabs>
              <w:spacing w:before="67"/>
              <w:ind w:left="310" w:hanging="197"/>
              <w:rPr>
                <w:sz w:val="16"/>
              </w:rPr>
            </w:pPr>
            <w:r>
              <w:rPr>
                <w:color w:val="1B377C"/>
                <w:w w:val="105"/>
                <w:sz w:val="16"/>
              </w:rPr>
              <w:t>Podtlak</w:t>
            </w:r>
            <w:r>
              <w:rPr>
                <w:color w:val="1B377C"/>
                <w:spacing w:val="-4"/>
                <w:w w:val="105"/>
                <w:sz w:val="16"/>
              </w:rPr>
              <w:t xml:space="preserve"> </w:t>
            </w:r>
            <w:r>
              <w:rPr>
                <w:color w:val="1B377C"/>
                <w:w w:val="105"/>
                <w:sz w:val="16"/>
              </w:rPr>
              <w:t>v</w:t>
            </w:r>
            <w:r>
              <w:rPr>
                <w:color w:val="1B377C"/>
                <w:spacing w:val="-3"/>
                <w:w w:val="105"/>
                <w:sz w:val="16"/>
              </w:rPr>
              <w:t xml:space="preserve"> </w:t>
            </w:r>
            <w:r>
              <w:rPr>
                <w:color w:val="1B377C"/>
                <w:spacing w:val="-2"/>
                <w:w w:val="105"/>
                <w:sz w:val="16"/>
              </w:rPr>
              <w:t>plechovce</w:t>
            </w:r>
          </w:p>
          <w:p w:rsidR="00750E3E" w:rsidRDefault="000B7D51">
            <w:pPr>
              <w:pStyle w:val="TableParagraph"/>
              <w:numPr>
                <w:ilvl w:val="1"/>
                <w:numId w:val="99"/>
              </w:numPr>
              <w:tabs>
                <w:tab w:val="left" w:pos="508"/>
              </w:tabs>
              <w:spacing w:before="29"/>
              <w:ind w:left="508" w:hanging="197"/>
              <w:rPr>
                <w:rFonts w:ascii="Calibri" w:hAnsi="Calibri"/>
                <w:i/>
                <w:sz w:val="16"/>
              </w:rPr>
            </w:pPr>
            <w:r>
              <w:rPr>
                <w:color w:val="1B377C"/>
                <w:w w:val="105"/>
                <w:sz w:val="16"/>
              </w:rPr>
              <w:t>motivační</w:t>
            </w:r>
            <w:r>
              <w:rPr>
                <w:color w:val="1B377C"/>
                <w:spacing w:val="2"/>
                <w:w w:val="105"/>
                <w:sz w:val="16"/>
              </w:rPr>
              <w:t xml:space="preserve"> </w:t>
            </w:r>
            <w:r>
              <w:rPr>
                <w:color w:val="1B377C"/>
                <w:w w:val="105"/>
                <w:sz w:val="16"/>
              </w:rPr>
              <w:t>video:</w:t>
            </w:r>
            <w:r>
              <w:rPr>
                <w:rFonts w:ascii="Calibri" w:hAnsi="Calibri"/>
                <w:i/>
                <w:color w:val="4975FC"/>
                <w:spacing w:val="9"/>
                <w:w w:val="105"/>
                <w:sz w:val="16"/>
                <w:u w:val="single" w:color="4975FC"/>
              </w:rPr>
              <w:t xml:space="preserve"> </w:t>
            </w:r>
            <w:r>
              <w:rPr>
                <w:rFonts w:ascii="Calibri" w:hAnsi="Calibri"/>
                <w:i/>
                <w:color w:val="4975FC"/>
                <w:spacing w:val="-2"/>
                <w:w w:val="105"/>
                <w:sz w:val="16"/>
                <w:u w:val="single" w:color="4975FC"/>
              </w:rPr>
              <w:t>https://youtu.be/Zz95_VvTxZM?si=U97augjYcpC_FfVG</w:t>
            </w:r>
          </w:p>
          <w:p w:rsidR="00750E3E" w:rsidRDefault="000B7D51">
            <w:pPr>
              <w:pStyle w:val="TableParagraph"/>
              <w:numPr>
                <w:ilvl w:val="1"/>
                <w:numId w:val="99"/>
              </w:numPr>
              <w:tabs>
                <w:tab w:val="left" w:pos="508"/>
              </w:tabs>
              <w:spacing w:before="12"/>
              <w:ind w:left="508" w:hanging="197"/>
              <w:rPr>
                <w:rFonts w:ascii="Calibri" w:hAnsi="Calibri"/>
                <w:i/>
                <w:sz w:val="16"/>
              </w:rPr>
            </w:pPr>
            <w:r>
              <w:rPr>
                <w:color w:val="1B377C"/>
                <w:w w:val="105"/>
                <w:sz w:val="16"/>
              </w:rPr>
              <w:t>viz</w:t>
            </w:r>
            <w:r>
              <w:rPr>
                <w:color w:val="1B377C"/>
                <w:spacing w:val="58"/>
                <w:w w:val="105"/>
                <w:sz w:val="16"/>
              </w:rPr>
              <w:t xml:space="preserve"> </w:t>
            </w:r>
            <w:r>
              <w:rPr>
                <w:rFonts w:ascii="Calibri" w:hAnsi="Calibri"/>
                <w:i/>
                <w:color w:val="4975FC"/>
                <w:w w:val="105"/>
                <w:sz w:val="16"/>
                <w:u w:val="single" w:color="4975FC"/>
              </w:rPr>
              <w:t>https://edu.ceskatelevize.cz/video/11220-pokus-podtlak-v-</w:t>
            </w:r>
            <w:r>
              <w:rPr>
                <w:rFonts w:ascii="Calibri" w:hAnsi="Calibri"/>
                <w:i/>
                <w:color w:val="4975FC"/>
                <w:spacing w:val="-2"/>
                <w:w w:val="105"/>
                <w:sz w:val="16"/>
                <w:u w:val="single" w:color="4975FC"/>
              </w:rPr>
              <w:t>plechovce</w:t>
            </w:r>
          </w:p>
        </w:tc>
      </w:tr>
      <w:tr w:rsidR="00750E3E">
        <w:trPr>
          <w:trHeight w:val="6113"/>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116"/>
              <w:ind w:left="113"/>
              <w:rPr>
                <w:rFonts w:ascii="Arial Black"/>
                <w:sz w:val="16"/>
              </w:rPr>
            </w:pPr>
            <w:r>
              <w:rPr>
                <w:rFonts w:ascii="Arial Black"/>
                <w:color w:val="1B377C"/>
                <w:spacing w:val="-2"/>
                <w:sz w:val="16"/>
              </w:rPr>
              <w:t>Fyzika</w:t>
            </w:r>
          </w:p>
          <w:p w:rsidR="00750E3E" w:rsidRDefault="000B7D51">
            <w:pPr>
              <w:pStyle w:val="TableParagraph"/>
              <w:numPr>
                <w:ilvl w:val="0"/>
                <w:numId w:val="98"/>
              </w:numPr>
              <w:tabs>
                <w:tab w:val="left" w:pos="309"/>
                <w:tab w:val="left" w:pos="311"/>
              </w:tabs>
              <w:spacing w:before="41"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98"/>
              </w:numPr>
              <w:tabs>
                <w:tab w:val="left" w:pos="508"/>
                <w:tab w:val="left" w:pos="510"/>
              </w:tabs>
              <w:spacing w:before="18" w:line="252" w:lineRule="auto"/>
              <w:ind w:right="568"/>
              <w:rPr>
                <w:sz w:val="16"/>
              </w:rPr>
            </w:pPr>
            <w:r>
              <w:rPr>
                <w:color w:val="1B377C"/>
                <w:w w:val="105"/>
                <w:sz w:val="16"/>
              </w:rPr>
              <w:t>příklad</w:t>
            </w:r>
            <w:r>
              <w:rPr>
                <w:color w:val="1B377C"/>
                <w:spacing w:val="19"/>
                <w:w w:val="105"/>
                <w:sz w:val="16"/>
              </w:rPr>
              <w:t xml:space="preserve"> </w:t>
            </w:r>
            <w:r>
              <w:rPr>
                <w:color w:val="1B377C"/>
                <w:w w:val="105"/>
                <w:sz w:val="16"/>
              </w:rPr>
              <w:t>konkrétního</w:t>
            </w:r>
            <w:r>
              <w:rPr>
                <w:color w:val="1B377C"/>
                <w:spacing w:val="19"/>
                <w:w w:val="105"/>
                <w:sz w:val="16"/>
              </w:rPr>
              <w:t xml:space="preserve"> </w:t>
            </w:r>
            <w:r>
              <w:rPr>
                <w:color w:val="1B377C"/>
                <w:w w:val="105"/>
                <w:sz w:val="16"/>
              </w:rPr>
              <w:t>učiva:</w:t>
            </w:r>
            <w:r>
              <w:rPr>
                <w:color w:val="1B377C"/>
                <w:spacing w:val="19"/>
                <w:w w:val="105"/>
                <w:sz w:val="16"/>
              </w:rPr>
              <w:t xml:space="preserve"> </w:t>
            </w:r>
            <w:r>
              <w:rPr>
                <w:color w:val="1B377C"/>
                <w:w w:val="105"/>
                <w:sz w:val="16"/>
              </w:rPr>
              <w:t>měření</w:t>
            </w:r>
            <w:r>
              <w:rPr>
                <w:color w:val="1B377C"/>
                <w:spacing w:val="19"/>
                <w:w w:val="105"/>
                <w:sz w:val="16"/>
              </w:rPr>
              <w:t xml:space="preserve"> </w:t>
            </w:r>
            <w:r>
              <w:rPr>
                <w:color w:val="1B377C"/>
                <w:w w:val="105"/>
                <w:sz w:val="16"/>
              </w:rPr>
              <w:t>atmosférického</w:t>
            </w:r>
            <w:r>
              <w:rPr>
                <w:color w:val="1B377C"/>
                <w:spacing w:val="19"/>
                <w:w w:val="105"/>
                <w:sz w:val="16"/>
              </w:rPr>
              <w:t xml:space="preserve"> </w:t>
            </w:r>
            <w:r>
              <w:rPr>
                <w:color w:val="1B377C"/>
                <w:w w:val="105"/>
                <w:sz w:val="16"/>
              </w:rPr>
              <w:t>tlaku,</w:t>
            </w:r>
            <w:r>
              <w:rPr>
                <w:color w:val="1B377C"/>
                <w:spacing w:val="19"/>
                <w:w w:val="105"/>
                <w:sz w:val="16"/>
              </w:rPr>
              <w:t xml:space="preserve"> </w:t>
            </w:r>
            <w:r>
              <w:rPr>
                <w:color w:val="1B377C"/>
                <w:w w:val="105"/>
                <w:sz w:val="16"/>
              </w:rPr>
              <w:t>porovnání</w:t>
            </w:r>
            <w:r>
              <w:rPr>
                <w:color w:val="1B377C"/>
                <w:spacing w:val="19"/>
                <w:w w:val="105"/>
                <w:sz w:val="16"/>
              </w:rPr>
              <w:t xml:space="preserve"> </w:t>
            </w:r>
            <w:r>
              <w:rPr>
                <w:color w:val="1B377C"/>
                <w:w w:val="105"/>
                <w:sz w:val="16"/>
              </w:rPr>
              <w:t>měření</w:t>
            </w:r>
            <w:r>
              <w:rPr>
                <w:color w:val="1B377C"/>
                <w:spacing w:val="19"/>
                <w:w w:val="105"/>
                <w:sz w:val="16"/>
              </w:rPr>
              <w:t xml:space="preserve"> </w:t>
            </w:r>
            <w:r>
              <w:rPr>
                <w:color w:val="1B377C"/>
                <w:w w:val="105"/>
                <w:sz w:val="16"/>
              </w:rPr>
              <w:t>vlastnoručně</w:t>
            </w:r>
            <w:r>
              <w:rPr>
                <w:color w:val="1B377C"/>
                <w:spacing w:val="19"/>
                <w:w w:val="105"/>
                <w:sz w:val="16"/>
              </w:rPr>
              <w:t xml:space="preserve"> </w:t>
            </w:r>
            <w:r>
              <w:rPr>
                <w:color w:val="1B377C"/>
                <w:w w:val="105"/>
                <w:sz w:val="16"/>
              </w:rPr>
              <w:t>vyrobeným</w:t>
            </w:r>
            <w:r>
              <w:rPr>
                <w:color w:val="1B377C"/>
                <w:spacing w:val="19"/>
                <w:w w:val="105"/>
                <w:sz w:val="16"/>
              </w:rPr>
              <w:t xml:space="preserve"> </w:t>
            </w:r>
            <w:r>
              <w:rPr>
                <w:color w:val="1B377C"/>
                <w:w w:val="105"/>
                <w:sz w:val="16"/>
              </w:rPr>
              <w:t>měřidlem a profesionálním měřidlem...</w:t>
            </w:r>
          </w:p>
          <w:p w:rsidR="00750E3E" w:rsidRDefault="000B7D51">
            <w:pPr>
              <w:pStyle w:val="TableParagraph"/>
              <w:numPr>
                <w:ilvl w:val="0"/>
                <w:numId w:val="98"/>
              </w:numPr>
              <w:tabs>
                <w:tab w:val="left" w:pos="309"/>
                <w:tab w:val="left" w:pos="311"/>
              </w:tabs>
              <w:spacing w:before="18" w:line="252" w:lineRule="auto"/>
              <w:ind w:right="492"/>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1"/>
                <w:numId w:val="98"/>
              </w:numPr>
              <w:tabs>
                <w:tab w:val="left" w:pos="508"/>
              </w:tabs>
              <w:spacing w:before="18"/>
              <w:ind w:left="508" w:hanging="197"/>
              <w:rPr>
                <w:sz w:val="16"/>
              </w:rPr>
            </w:pPr>
            <w:r>
              <w:rPr>
                <w:color w:val="1B377C"/>
                <w:w w:val="105"/>
                <w:sz w:val="16"/>
              </w:rPr>
              <w:t>příklad</w:t>
            </w:r>
            <w:r>
              <w:rPr>
                <w:color w:val="1B377C"/>
                <w:spacing w:val="8"/>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w w:val="105"/>
                <w:sz w:val="16"/>
              </w:rPr>
              <w:t>tlak</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tekutinách,</w:t>
            </w:r>
            <w:r>
              <w:rPr>
                <w:color w:val="1B377C"/>
                <w:spacing w:val="8"/>
                <w:w w:val="105"/>
                <w:sz w:val="16"/>
              </w:rPr>
              <w:t xml:space="preserve"> </w:t>
            </w:r>
            <w:r>
              <w:rPr>
                <w:color w:val="1B377C"/>
                <w:w w:val="105"/>
                <w:sz w:val="16"/>
              </w:rPr>
              <w:t>atmosférický</w:t>
            </w:r>
            <w:r>
              <w:rPr>
                <w:color w:val="1B377C"/>
                <w:spacing w:val="8"/>
                <w:w w:val="105"/>
                <w:sz w:val="16"/>
              </w:rPr>
              <w:t xml:space="preserve"> </w:t>
            </w:r>
            <w:r>
              <w:rPr>
                <w:color w:val="1B377C"/>
                <w:spacing w:val="-2"/>
                <w:w w:val="105"/>
                <w:sz w:val="16"/>
              </w:rPr>
              <w:t>tlak...</w:t>
            </w:r>
          </w:p>
          <w:p w:rsidR="00750E3E" w:rsidRDefault="000B7D51">
            <w:pPr>
              <w:pStyle w:val="TableParagraph"/>
              <w:spacing w:before="4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98"/>
              </w:numPr>
              <w:tabs>
                <w:tab w:val="left" w:pos="309"/>
                <w:tab w:val="left" w:pos="311"/>
              </w:tabs>
              <w:spacing w:before="41" w:line="252" w:lineRule="auto"/>
              <w:ind w:right="441"/>
              <w:rPr>
                <w:sz w:val="16"/>
              </w:rPr>
            </w:pPr>
            <w:r>
              <w:rPr>
                <w:color w:val="1B377C"/>
                <w:w w:val="105"/>
                <w:sz w:val="16"/>
              </w:rPr>
              <w:t>CAP-</w:t>
            </w:r>
            <w:r>
              <w:rPr>
                <w:rFonts w:ascii="Arial Black" w:hAnsi="Arial Black"/>
                <w:color w:val="1B377C"/>
                <w:w w:val="105"/>
                <w:sz w:val="16"/>
              </w:rPr>
              <w:t>PRI</w:t>
            </w:r>
            <w:r>
              <w:rPr>
                <w:color w:val="1B377C"/>
                <w:w w:val="105"/>
                <w:sz w:val="16"/>
              </w:rPr>
              <w:t>-001-ZV9-001:</w:t>
            </w:r>
            <w:r>
              <w:rPr>
                <w:color w:val="1B377C"/>
                <w:spacing w:val="-6"/>
                <w:w w:val="105"/>
                <w:sz w:val="16"/>
              </w:rPr>
              <w:t xml:space="preserve"> </w:t>
            </w:r>
            <w:r>
              <w:rPr>
                <w:color w:val="1B377C"/>
                <w:w w:val="105"/>
                <w:sz w:val="16"/>
              </w:rPr>
              <w:t>Rozpozná</w:t>
            </w:r>
            <w:r>
              <w:rPr>
                <w:color w:val="1B377C"/>
                <w:spacing w:val="-6"/>
                <w:w w:val="105"/>
                <w:sz w:val="16"/>
              </w:rPr>
              <w:t xml:space="preserve"> </w:t>
            </w:r>
            <w:r>
              <w:rPr>
                <w:color w:val="1B377C"/>
                <w:w w:val="105"/>
                <w:sz w:val="16"/>
              </w:rPr>
              <w:t>složení</w:t>
            </w:r>
            <w:r>
              <w:rPr>
                <w:color w:val="1B377C"/>
                <w:spacing w:val="-6"/>
                <w:w w:val="105"/>
                <w:sz w:val="16"/>
              </w:rPr>
              <w:t xml:space="preserve"> </w:t>
            </w:r>
            <w:r>
              <w:rPr>
                <w:color w:val="1B377C"/>
                <w:w w:val="105"/>
                <w:sz w:val="16"/>
              </w:rPr>
              <w:t>organismů</w:t>
            </w:r>
            <w:r>
              <w:rPr>
                <w:color w:val="1B377C"/>
                <w:spacing w:val="-6"/>
                <w:w w:val="105"/>
                <w:sz w:val="16"/>
              </w:rPr>
              <w:t xml:space="preserve"> </w:t>
            </w:r>
            <w:r>
              <w:rPr>
                <w:color w:val="1B377C"/>
                <w:w w:val="105"/>
                <w:sz w:val="16"/>
              </w:rPr>
              <w:t>z</w:t>
            </w:r>
            <w:r>
              <w:rPr>
                <w:color w:val="1B377C"/>
                <w:spacing w:val="-6"/>
                <w:w w:val="105"/>
                <w:sz w:val="16"/>
              </w:rPr>
              <w:t xml:space="preserve"> </w:t>
            </w:r>
            <w:r>
              <w:rPr>
                <w:color w:val="1B377C"/>
                <w:w w:val="105"/>
                <w:sz w:val="16"/>
              </w:rPr>
              <w:t>buněk</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použitím</w:t>
            </w:r>
            <w:r>
              <w:rPr>
                <w:color w:val="1B377C"/>
                <w:spacing w:val="-6"/>
                <w:w w:val="105"/>
                <w:sz w:val="16"/>
              </w:rPr>
              <w:t xml:space="preserve"> </w:t>
            </w:r>
            <w:r>
              <w:rPr>
                <w:color w:val="1B377C"/>
                <w:w w:val="105"/>
                <w:sz w:val="16"/>
              </w:rPr>
              <w:t>mikroskopu</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při</w:t>
            </w:r>
            <w:r>
              <w:rPr>
                <w:color w:val="1B377C"/>
                <w:spacing w:val="-6"/>
                <w:w w:val="105"/>
                <w:sz w:val="16"/>
              </w:rPr>
              <w:t xml:space="preserve"> </w:t>
            </w:r>
            <w:r>
              <w:rPr>
                <w:color w:val="1B377C"/>
                <w:w w:val="105"/>
                <w:sz w:val="16"/>
              </w:rPr>
              <w:t>další</w:t>
            </w:r>
            <w:r>
              <w:rPr>
                <w:color w:val="1B377C"/>
                <w:spacing w:val="-6"/>
                <w:w w:val="105"/>
                <w:sz w:val="16"/>
              </w:rPr>
              <w:t xml:space="preserve"> </w:t>
            </w:r>
            <w:r>
              <w:rPr>
                <w:color w:val="1B377C"/>
                <w:w w:val="105"/>
                <w:sz w:val="16"/>
              </w:rPr>
              <w:t>práci</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informačními zdroji objasní funkci buňky jako komplexního živého celku.</w:t>
            </w:r>
          </w:p>
          <w:p w:rsidR="00750E3E" w:rsidRDefault="000B7D51">
            <w:pPr>
              <w:pStyle w:val="TableParagraph"/>
              <w:numPr>
                <w:ilvl w:val="1"/>
                <w:numId w:val="98"/>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6"/>
                <w:w w:val="105"/>
                <w:sz w:val="16"/>
              </w:rPr>
              <w:t xml:space="preserve"> </w:t>
            </w:r>
            <w:r>
              <w:rPr>
                <w:color w:val="1B377C"/>
                <w:w w:val="105"/>
                <w:sz w:val="16"/>
              </w:rPr>
              <w:t>buňka,</w:t>
            </w:r>
            <w:r>
              <w:rPr>
                <w:color w:val="1B377C"/>
                <w:spacing w:val="5"/>
                <w:w w:val="105"/>
                <w:sz w:val="16"/>
              </w:rPr>
              <w:t xml:space="preserve"> </w:t>
            </w:r>
            <w:r>
              <w:rPr>
                <w:color w:val="1B377C"/>
                <w:w w:val="105"/>
                <w:sz w:val="16"/>
              </w:rPr>
              <w:t>jednobuněčné</w:t>
            </w:r>
            <w:r>
              <w:rPr>
                <w:color w:val="1B377C"/>
                <w:spacing w:val="5"/>
                <w:w w:val="105"/>
                <w:sz w:val="16"/>
              </w:rPr>
              <w:t xml:space="preserve"> </w:t>
            </w:r>
            <w:r>
              <w:rPr>
                <w:color w:val="1B377C"/>
                <w:w w:val="105"/>
                <w:sz w:val="16"/>
              </w:rPr>
              <w:t>organismy,</w:t>
            </w:r>
            <w:r>
              <w:rPr>
                <w:color w:val="1B377C"/>
                <w:spacing w:val="6"/>
                <w:w w:val="105"/>
                <w:sz w:val="16"/>
              </w:rPr>
              <w:t xml:space="preserve"> </w:t>
            </w:r>
            <w:r>
              <w:rPr>
                <w:color w:val="1B377C"/>
                <w:w w:val="105"/>
                <w:sz w:val="16"/>
              </w:rPr>
              <w:t>bakterie,</w:t>
            </w:r>
            <w:r>
              <w:rPr>
                <w:color w:val="1B377C"/>
                <w:spacing w:val="5"/>
                <w:w w:val="105"/>
                <w:sz w:val="16"/>
              </w:rPr>
              <w:t xml:space="preserve"> </w:t>
            </w:r>
            <w:r>
              <w:rPr>
                <w:color w:val="1B377C"/>
                <w:w w:val="105"/>
                <w:sz w:val="16"/>
              </w:rPr>
              <w:t>sinice,</w:t>
            </w:r>
            <w:r>
              <w:rPr>
                <w:color w:val="1B377C"/>
                <w:spacing w:val="5"/>
                <w:w w:val="105"/>
                <w:sz w:val="16"/>
              </w:rPr>
              <w:t xml:space="preserve"> </w:t>
            </w:r>
            <w:r>
              <w:rPr>
                <w:color w:val="1B377C"/>
                <w:spacing w:val="-2"/>
                <w:w w:val="105"/>
                <w:sz w:val="16"/>
              </w:rPr>
              <w:t>řasy...</w:t>
            </w:r>
          </w:p>
          <w:p w:rsidR="00750E3E" w:rsidRDefault="000B7D51">
            <w:pPr>
              <w:pStyle w:val="TableParagraph"/>
              <w:numPr>
                <w:ilvl w:val="0"/>
                <w:numId w:val="98"/>
              </w:numPr>
              <w:tabs>
                <w:tab w:val="left" w:pos="309"/>
                <w:tab w:val="left" w:pos="311"/>
              </w:tabs>
              <w:spacing w:before="13" w:line="261" w:lineRule="auto"/>
              <w:ind w:right="165"/>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1"/>
                <w:numId w:val="98"/>
              </w:numPr>
              <w:tabs>
                <w:tab w:val="left" w:pos="508"/>
                <w:tab w:val="left" w:pos="510"/>
              </w:tabs>
              <w:spacing w:before="11" w:line="252" w:lineRule="auto"/>
              <w:ind w:right="808"/>
              <w:rPr>
                <w:sz w:val="16"/>
              </w:rPr>
            </w:pPr>
            <w:r>
              <w:rPr>
                <w:color w:val="1B377C"/>
                <w:w w:val="105"/>
                <w:sz w:val="16"/>
              </w:rPr>
              <w:t>příklad konkré</w:t>
            </w:r>
            <w:r>
              <w:rPr>
                <w:color w:val="1B377C"/>
                <w:w w:val="105"/>
                <w:sz w:val="16"/>
              </w:rPr>
              <w:t>tního učiva: ekosystémy (např. cizokrajné ekosystémy s vybranými zástupci organismů, jejich specifické</w:t>
            </w:r>
            <w:r>
              <w:rPr>
                <w:color w:val="1B377C"/>
                <w:spacing w:val="-2"/>
                <w:w w:val="105"/>
                <w:sz w:val="16"/>
              </w:rPr>
              <w:t xml:space="preserve"> </w:t>
            </w:r>
            <w:proofErr w:type="gramStart"/>
            <w:r>
              <w:rPr>
                <w:color w:val="1B377C"/>
                <w:w w:val="105"/>
                <w:sz w:val="16"/>
              </w:rPr>
              <w:t>podmínky)...</w:t>
            </w:r>
            <w:proofErr w:type="gramEnd"/>
          </w:p>
          <w:p w:rsidR="00750E3E" w:rsidRDefault="000B7D51">
            <w:pPr>
              <w:pStyle w:val="TableParagraph"/>
              <w:numPr>
                <w:ilvl w:val="0"/>
                <w:numId w:val="98"/>
              </w:numPr>
              <w:tabs>
                <w:tab w:val="left" w:pos="310"/>
              </w:tabs>
              <w:spacing w:before="19"/>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1"/>
                <w:numId w:val="98"/>
              </w:numPr>
              <w:tabs>
                <w:tab w:val="left" w:pos="508"/>
              </w:tabs>
              <w:spacing w:before="12"/>
              <w:ind w:left="508" w:hanging="197"/>
              <w:rPr>
                <w:sz w:val="16"/>
              </w:rPr>
            </w:pPr>
            <w:r>
              <w:rPr>
                <w:color w:val="1B377C"/>
                <w:w w:val="105"/>
                <w:sz w:val="16"/>
              </w:rPr>
              <w:t>příklad</w:t>
            </w:r>
            <w:r>
              <w:rPr>
                <w:color w:val="1B377C"/>
                <w:spacing w:val="9"/>
                <w:w w:val="105"/>
                <w:sz w:val="16"/>
              </w:rPr>
              <w:t xml:space="preserve"> </w:t>
            </w:r>
            <w:r>
              <w:rPr>
                <w:color w:val="1B377C"/>
                <w:w w:val="105"/>
                <w:sz w:val="16"/>
              </w:rPr>
              <w:t>konkrétního</w:t>
            </w:r>
            <w:r>
              <w:rPr>
                <w:color w:val="1B377C"/>
                <w:spacing w:val="10"/>
                <w:w w:val="105"/>
                <w:sz w:val="16"/>
              </w:rPr>
              <w:t xml:space="preserve"> </w:t>
            </w:r>
            <w:r>
              <w:rPr>
                <w:color w:val="1B377C"/>
                <w:w w:val="105"/>
                <w:sz w:val="16"/>
              </w:rPr>
              <w:t>učiva:</w:t>
            </w:r>
            <w:r>
              <w:rPr>
                <w:color w:val="1B377C"/>
                <w:spacing w:val="10"/>
                <w:w w:val="105"/>
                <w:sz w:val="16"/>
              </w:rPr>
              <w:t xml:space="preserve"> </w:t>
            </w:r>
            <w:r>
              <w:rPr>
                <w:color w:val="1B377C"/>
                <w:w w:val="105"/>
                <w:sz w:val="16"/>
              </w:rPr>
              <w:t>klimatická</w:t>
            </w:r>
            <w:r>
              <w:rPr>
                <w:color w:val="1B377C"/>
                <w:spacing w:val="9"/>
                <w:w w:val="105"/>
                <w:sz w:val="16"/>
              </w:rPr>
              <w:t xml:space="preserve"> </w:t>
            </w:r>
            <w:r>
              <w:rPr>
                <w:color w:val="1B377C"/>
                <w:w w:val="105"/>
                <w:sz w:val="16"/>
              </w:rPr>
              <w:t>změna,</w:t>
            </w:r>
            <w:r>
              <w:rPr>
                <w:color w:val="1B377C"/>
                <w:spacing w:val="10"/>
                <w:w w:val="105"/>
                <w:sz w:val="16"/>
              </w:rPr>
              <w:t xml:space="preserve"> </w:t>
            </w:r>
            <w:r>
              <w:rPr>
                <w:color w:val="1B377C"/>
                <w:w w:val="105"/>
                <w:sz w:val="16"/>
              </w:rPr>
              <w:t>udržitelnost,</w:t>
            </w:r>
            <w:r>
              <w:rPr>
                <w:color w:val="1B377C"/>
                <w:spacing w:val="10"/>
                <w:w w:val="105"/>
                <w:sz w:val="16"/>
              </w:rPr>
              <w:t xml:space="preserve"> </w:t>
            </w:r>
            <w:r>
              <w:rPr>
                <w:color w:val="1B377C"/>
                <w:w w:val="105"/>
                <w:sz w:val="16"/>
              </w:rPr>
              <w:t>problémy</w:t>
            </w:r>
            <w:r>
              <w:rPr>
                <w:color w:val="1B377C"/>
                <w:spacing w:val="10"/>
                <w:w w:val="105"/>
                <w:sz w:val="16"/>
              </w:rPr>
              <w:t xml:space="preserve"> </w:t>
            </w:r>
            <w:r>
              <w:rPr>
                <w:color w:val="1B377C"/>
                <w:w w:val="105"/>
                <w:sz w:val="16"/>
              </w:rPr>
              <w:t>různých</w:t>
            </w:r>
            <w:r>
              <w:rPr>
                <w:color w:val="1B377C"/>
                <w:spacing w:val="9"/>
                <w:w w:val="105"/>
                <w:sz w:val="16"/>
              </w:rPr>
              <w:t xml:space="preserve"> </w:t>
            </w:r>
            <w:r>
              <w:rPr>
                <w:color w:val="1B377C"/>
                <w:spacing w:val="-2"/>
                <w:w w:val="105"/>
                <w:sz w:val="16"/>
              </w:rPr>
              <w:t>ekosystémů...</w:t>
            </w:r>
          </w:p>
          <w:p w:rsidR="00750E3E" w:rsidRDefault="000B7D51">
            <w:pPr>
              <w:pStyle w:val="TableParagraph"/>
              <w:numPr>
                <w:ilvl w:val="0"/>
                <w:numId w:val="98"/>
              </w:numPr>
              <w:tabs>
                <w:tab w:val="left" w:pos="309"/>
                <w:tab w:val="left" w:pos="311"/>
              </w:tabs>
              <w:spacing w:before="13" w:line="252" w:lineRule="auto"/>
              <w:ind w:right="969"/>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p w:rsidR="00750E3E" w:rsidRDefault="000B7D51">
            <w:pPr>
              <w:pStyle w:val="TableParagraph"/>
              <w:numPr>
                <w:ilvl w:val="1"/>
                <w:numId w:val="98"/>
              </w:numPr>
              <w:tabs>
                <w:tab w:val="left" w:pos="508"/>
                <w:tab w:val="left" w:pos="510"/>
              </w:tabs>
              <w:spacing w:before="18" w:line="252" w:lineRule="auto"/>
              <w:ind w:right="629"/>
              <w:rPr>
                <w:sz w:val="16"/>
              </w:rPr>
            </w:pPr>
            <w:r>
              <w:rPr>
                <w:color w:val="1B377C"/>
                <w:w w:val="105"/>
                <w:sz w:val="16"/>
              </w:rPr>
              <w:t>příklad konkrétního učiva: uvědomění si významu vybraných ekosystémů pro člověka, závislost organismů na různých podmínkách, možnosti šetrného využívání přírody...</w:t>
            </w:r>
          </w:p>
        </w:tc>
      </w:tr>
    </w:tbl>
    <w:p w:rsidR="00750E3E" w:rsidRDefault="00750E3E">
      <w:pPr>
        <w:spacing w:line="252" w:lineRule="auto"/>
        <w:rPr>
          <w:sz w:val="16"/>
        </w:rPr>
        <w:sectPr w:rsidR="00750E3E">
          <w:pgSz w:w="11910" w:h="16840"/>
          <w:pgMar w:top="1380" w:right="112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6193"/>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97"/>
              </w:numPr>
              <w:tabs>
                <w:tab w:val="left" w:pos="310"/>
              </w:tabs>
              <w:spacing w:before="67"/>
              <w:ind w:left="310" w:hanging="197"/>
              <w:rPr>
                <w:sz w:val="16"/>
              </w:rPr>
            </w:pPr>
            <w:r>
              <w:rPr>
                <w:color w:val="1B377C"/>
                <w:w w:val="105"/>
                <w:sz w:val="16"/>
              </w:rPr>
              <w:t>Vyrobte</w:t>
            </w:r>
            <w:r>
              <w:rPr>
                <w:color w:val="1B377C"/>
                <w:spacing w:val="-5"/>
                <w:w w:val="105"/>
                <w:sz w:val="16"/>
              </w:rPr>
              <w:t xml:space="preserve"> </w:t>
            </w:r>
            <w:r>
              <w:rPr>
                <w:color w:val="1B377C"/>
                <w:w w:val="105"/>
                <w:sz w:val="16"/>
              </w:rPr>
              <w:t>si</w:t>
            </w:r>
            <w:r>
              <w:rPr>
                <w:color w:val="1B377C"/>
                <w:spacing w:val="-4"/>
                <w:w w:val="105"/>
                <w:sz w:val="16"/>
              </w:rPr>
              <w:t xml:space="preserve"> </w:t>
            </w:r>
            <w:r>
              <w:rPr>
                <w:color w:val="1B377C"/>
                <w:w w:val="105"/>
                <w:sz w:val="16"/>
              </w:rPr>
              <w:t>vlastní</w:t>
            </w:r>
            <w:r>
              <w:rPr>
                <w:color w:val="1B377C"/>
                <w:spacing w:val="-5"/>
                <w:w w:val="105"/>
                <w:sz w:val="16"/>
              </w:rPr>
              <w:t xml:space="preserve"> </w:t>
            </w:r>
            <w:r>
              <w:rPr>
                <w:color w:val="1B377C"/>
                <w:spacing w:val="-2"/>
                <w:w w:val="105"/>
                <w:sz w:val="16"/>
              </w:rPr>
              <w:t>barometr</w:t>
            </w:r>
          </w:p>
          <w:p w:rsidR="00750E3E" w:rsidRDefault="000B7D51">
            <w:pPr>
              <w:pStyle w:val="TableParagraph"/>
              <w:numPr>
                <w:ilvl w:val="1"/>
                <w:numId w:val="97"/>
              </w:numPr>
              <w:tabs>
                <w:tab w:val="left" w:pos="508"/>
              </w:tabs>
              <w:spacing w:before="29"/>
              <w:ind w:left="508" w:hanging="197"/>
              <w:rPr>
                <w:rFonts w:ascii="Calibri" w:hAnsi="Calibri"/>
                <w:i/>
                <w:sz w:val="16"/>
              </w:rPr>
            </w:pPr>
            <w:r>
              <w:rPr>
                <w:color w:val="1B377C"/>
                <w:w w:val="105"/>
                <w:sz w:val="16"/>
              </w:rPr>
              <w:t>převzato</w:t>
            </w:r>
            <w:r>
              <w:rPr>
                <w:color w:val="1B377C"/>
                <w:spacing w:val="77"/>
                <w:w w:val="105"/>
                <w:sz w:val="16"/>
              </w:rPr>
              <w:t xml:space="preserve"> </w:t>
            </w:r>
            <w:r>
              <w:rPr>
                <w:color w:val="1B377C"/>
                <w:w w:val="105"/>
                <w:sz w:val="16"/>
              </w:rPr>
              <w:t>z</w:t>
            </w:r>
            <w:r>
              <w:rPr>
                <w:rFonts w:ascii="Calibri" w:hAnsi="Calibri"/>
                <w:i/>
                <w:color w:val="4975FC"/>
                <w:spacing w:val="66"/>
                <w:w w:val="150"/>
                <w:sz w:val="16"/>
                <w:u w:val="single" w:color="4975FC"/>
              </w:rPr>
              <w:t xml:space="preserve"> </w:t>
            </w:r>
            <w:r>
              <w:rPr>
                <w:rFonts w:ascii="Calibri" w:hAnsi="Calibri"/>
                <w:i/>
                <w:color w:val="4975FC"/>
                <w:spacing w:val="-2"/>
                <w:w w:val="105"/>
                <w:sz w:val="16"/>
                <w:u w:val="single" w:color="4975FC"/>
              </w:rPr>
              <w:t>https://dl1.cuni.cz/pluginfile.php/903138/mod_forum/attachment/105288/Barometr.docx?forcedownload=1</w:t>
            </w:r>
          </w:p>
          <w:p w:rsidR="00750E3E" w:rsidRDefault="000B7D51">
            <w:pPr>
              <w:pStyle w:val="TableParagraph"/>
              <w:numPr>
                <w:ilvl w:val="1"/>
                <w:numId w:val="97"/>
              </w:numPr>
              <w:tabs>
                <w:tab w:val="left" w:pos="508"/>
              </w:tabs>
              <w:spacing w:before="12"/>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97"/>
              </w:numPr>
              <w:tabs>
                <w:tab w:val="left" w:pos="310"/>
              </w:tabs>
              <w:spacing w:before="39"/>
              <w:ind w:left="310" w:hanging="197"/>
              <w:rPr>
                <w:sz w:val="16"/>
              </w:rPr>
            </w:pPr>
            <w:r>
              <w:rPr>
                <w:color w:val="1B377C"/>
                <w:w w:val="105"/>
                <w:sz w:val="16"/>
              </w:rPr>
              <w:t>Sledujte</w:t>
            </w:r>
            <w:r>
              <w:rPr>
                <w:color w:val="1B377C"/>
                <w:spacing w:val="3"/>
                <w:w w:val="105"/>
                <w:sz w:val="16"/>
              </w:rPr>
              <w:t xml:space="preserve"> </w:t>
            </w:r>
            <w:r>
              <w:rPr>
                <w:color w:val="1B377C"/>
                <w:w w:val="105"/>
                <w:sz w:val="16"/>
              </w:rPr>
              <w:t>průběžně</w:t>
            </w:r>
            <w:r>
              <w:rPr>
                <w:color w:val="1B377C"/>
                <w:spacing w:val="4"/>
                <w:w w:val="105"/>
                <w:sz w:val="16"/>
              </w:rPr>
              <w:t xml:space="preserve"> </w:t>
            </w:r>
            <w:r>
              <w:rPr>
                <w:color w:val="1B377C"/>
                <w:w w:val="105"/>
                <w:sz w:val="16"/>
              </w:rPr>
              <w:t>kvalitu</w:t>
            </w:r>
            <w:r>
              <w:rPr>
                <w:color w:val="1B377C"/>
                <w:spacing w:val="4"/>
                <w:w w:val="105"/>
                <w:sz w:val="16"/>
              </w:rPr>
              <w:t xml:space="preserve"> </w:t>
            </w:r>
            <w:r>
              <w:rPr>
                <w:color w:val="1B377C"/>
                <w:spacing w:val="-2"/>
                <w:w w:val="105"/>
                <w:sz w:val="16"/>
              </w:rPr>
              <w:t>ovzduší</w:t>
            </w:r>
          </w:p>
          <w:p w:rsidR="00750E3E" w:rsidRDefault="000B7D51">
            <w:pPr>
              <w:pStyle w:val="TableParagraph"/>
              <w:numPr>
                <w:ilvl w:val="0"/>
                <w:numId w:val="97"/>
              </w:numPr>
              <w:tabs>
                <w:tab w:val="left" w:pos="310"/>
              </w:tabs>
              <w:spacing w:before="55"/>
              <w:ind w:left="310" w:hanging="197"/>
              <w:rPr>
                <w:sz w:val="16"/>
              </w:rPr>
            </w:pPr>
            <w:r>
              <w:rPr>
                <w:color w:val="1B377C"/>
                <w:w w:val="105"/>
                <w:sz w:val="16"/>
              </w:rPr>
              <w:t>práce</w:t>
            </w:r>
            <w:r>
              <w:rPr>
                <w:color w:val="1B377C"/>
                <w:spacing w:val="-4"/>
                <w:w w:val="105"/>
                <w:sz w:val="16"/>
              </w:rPr>
              <w:t xml:space="preserve"> </w:t>
            </w:r>
            <w:r>
              <w:rPr>
                <w:color w:val="1B377C"/>
                <w:w w:val="105"/>
                <w:sz w:val="16"/>
              </w:rPr>
              <w:t>s</w:t>
            </w:r>
            <w:r>
              <w:rPr>
                <w:color w:val="1B377C"/>
                <w:spacing w:val="-3"/>
                <w:w w:val="105"/>
                <w:sz w:val="16"/>
              </w:rPr>
              <w:t xml:space="preserve"> </w:t>
            </w:r>
            <w:r>
              <w:rPr>
                <w:color w:val="1B377C"/>
                <w:w w:val="105"/>
                <w:sz w:val="16"/>
              </w:rPr>
              <w:t>daty</w:t>
            </w:r>
            <w:r>
              <w:rPr>
                <w:color w:val="1B377C"/>
                <w:spacing w:val="-3"/>
                <w:w w:val="105"/>
                <w:sz w:val="16"/>
              </w:rPr>
              <w:t xml:space="preserve"> </w:t>
            </w:r>
            <w:r>
              <w:rPr>
                <w:color w:val="1B377C"/>
                <w:w w:val="105"/>
                <w:sz w:val="16"/>
              </w:rPr>
              <w:t>z</w:t>
            </w:r>
            <w:r>
              <w:rPr>
                <w:color w:val="1B377C"/>
                <w:spacing w:val="-3"/>
                <w:w w:val="105"/>
                <w:sz w:val="16"/>
              </w:rPr>
              <w:t xml:space="preserve"> </w:t>
            </w:r>
            <w:r>
              <w:rPr>
                <w:color w:val="1B377C"/>
                <w:w w:val="105"/>
                <w:sz w:val="16"/>
              </w:rPr>
              <w:t>Českého</w:t>
            </w:r>
            <w:r>
              <w:rPr>
                <w:color w:val="1B377C"/>
                <w:spacing w:val="-4"/>
                <w:w w:val="105"/>
                <w:sz w:val="16"/>
              </w:rPr>
              <w:t xml:space="preserve"> </w:t>
            </w:r>
            <w:r>
              <w:rPr>
                <w:color w:val="1B377C"/>
                <w:w w:val="105"/>
                <w:sz w:val="16"/>
              </w:rPr>
              <w:t>hydrometeorologického</w:t>
            </w:r>
            <w:r>
              <w:rPr>
                <w:color w:val="1B377C"/>
                <w:spacing w:val="-3"/>
                <w:w w:val="105"/>
                <w:sz w:val="16"/>
              </w:rPr>
              <w:t xml:space="preserve"> </w:t>
            </w:r>
            <w:r>
              <w:rPr>
                <w:color w:val="1B377C"/>
                <w:w w:val="105"/>
                <w:sz w:val="16"/>
              </w:rPr>
              <w:t>ústavu</w:t>
            </w:r>
            <w:r>
              <w:rPr>
                <w:color w:val="1B377C"/>
                <w:spacing w:val="-3"/>
                <w:w w:val="105"/>
                <w:sz w:val="16"/>
              </w:rPr>
              <w:t xml:space="preserve"> </w:t>
            </w:r>
            <w:r>
              <w:rPr>
                <w:color w:val="1B377C"/>
                <w:w w:val="105"/>
                <w:sz w:val="16"/>
              </w:rPr>
              <w:t>nebo</w:t>
            </w:r>
            <w:r>
              <w:rPr>
                <w:color w:val="1B377C"/>
                <w:spacing w:val="-3"/>
                <w:w w:val="105"/>
                <w:sz w:val="16"/>
              </w:rPr>
              <w:t xml:space="preserve"> </w:t>
            </w:r>
            <w:r>
              <w:rPr>
                <w:color w:val="1B377C"/>
                <w:w w:val="105"/>
                <w:sz w:val="16"/>
              </w:rPr>
              <w:t>České</w:t>
            </w:r>
            <w:r>
              <w:rPr>
                <w:color w:val="1B377C"/>
                <w:spacing w:val="-3"/>
                <w:w w:val="105"/>
                <w:sz w:val="16"/>
              </w:rPr>
              <w:t xml:space="preserve"> </w:t>
            </w:r>
            <w:r>
              <w:rPr>
                <w:color w:val="1B377C"/>
                <w:w w:val="105"/>
                <w:sz w:val="16"/>
              </w:rPr>
              <w:t>statistického</w:t>
            </w:r>
            <w:r>
              <w:rPr>
                <w:color w:val="1B377C"/>
                <w:spacing w:val="-4"/>
                <w:w w:val="105"/>
                <w:sz w:val="16"/>
              </w:rPr>
              <w:t xml:space="preserve"> </w:t>
            </w:r>
            <w:r>
              <w:rPr>
                <w:color w:val="1B377C"/>
                <w:spacing w:val="-2"/>
                <w:w w:val="105"/>
                <w:sz w:val="16"/>
              </w:rPr>
              <w:t>úřadu</w:t>
            </w:r>
          </w:p>
          <w:p w:rsidR="00750E3E" w:rsidRDefault="000B7D51">
            <w:pPr>
              <w:pStyle w:val="TableParagraph"/>
              <w:numPr>
                <w:ilvl w:val="0"/>
                <w:numId w:val="97"/>
              </w:numPr>
              <w:tabs>
                <w:tab w:val="left" w:pos="310"/>
              </w:tabs>
              <w:spacing w:before="54"/>
              <w:ind w:left="310" w:hanging="197"/>
              <w:rPr>
                <w:sz w:val="16"/>
              </w:rPr>
            </w:pPr>
            <w:r>
              <w:rPr>
                <w:color w:val="1B377C"/>
                <w:sz w:val="16"/>
              </w:rPr>
              <w:t>Co</w:t>
            </w:r>
            <w:r>
              <w:rPr>
                <w:color w:val="1B377C"/>
                <w:spacing w:val="13"/>
                <w:sz w:val="16"/>
              </w:rPr>
              <w:t xml:space="preserve"> </w:t>
            </w:r>
            <w:r>
              <w:rPr>
                <w:color w:val="1B377C"/>
                <w:sz w:val="16"/>
              </w:rPr>
              <w:t>kvalitu</w:t>
            </w:r>
            <w:r>
              <w:rPr>
                <w:color w:val="1B377C"/>
                <w:spacing w:val="14"/>
                <w:sz w:val="16"/>
              </w:rPr>
              <w:t xml:space="preserve"> </w:t>
            </w:r>
            <w:r>
              <w:rPr>
                <w:color w:val="1B377C"/>
                <w:sz w:val="16"/>
              </w:rPr>
              <w:t>ovzduší</w:t>
            </w:r>
            <w:r>
              <w:rPr>
                <w:color w:val="1B377C"/>
                <w:spacing w:val="13"/>
                <w:sz w:val="16"/>
              </w:rPr>
              <w:t xml:space="preserve"> </w:t>
            </w:r>
            <w:r>
              <w:rPr>
                <w:color w:val="1B377C"/>
                <w:sz w:val="16"/>
              </w:rPr>
              <w:t>ovlivňuje?</w:t>
            </w:r>
            <w:r>
              <w:rPr>
                <w:color w:val="1B377C"/>
                <w:spacing w:val="14"/>
                <w:sz w:val="16"/>
              </w:rPr>
              <w:t xml:space="preserve"> </w:t>
            </w:r>
            <w:r>
              <w:rPr>
                <w:color w:val="1B377C"/>
                <w:sz w:val="16"/>
              </w:rPr>
              <w:t>Je</w:t>
            </w:r>
            <w:r>
              <w:rPr>
                <w:color w:val="1B377C"/>
                <w:spacing w:val="14"/>
                <w:sz w:val="16"/>
              </w:rPr>
              <w:t xml:space="preserve"> </w:t>
            </w:r>
            <w:r>
              <w:rPr>
                <w:color w:val="1B377C"/>
                <w:sz w:val="16"/>
              </w:rPr>
              <w:t>ve</w:t>
            </w:r>
            <w:r>
              <w:rPr>
                <w:color w:val="1B377C"/>
                <w:spacing w:val="13"/>
                <w:sz w:val="16"/>
              </w:rPr>
              <w:t xml:space="preserve"> </w:t>
            </w:r>
            <w:r>
              <w:rPr>
                <w:color w:val="1B377C"/>
                <w:sz w:val="16"/>
              </w:rPr>
              <w:t>vašem</w:t>
            </w:r>
            <w:r>
              <w:rPr>
                <w:color w:val="1B377C"/>
                <w:spacing w:val="14"/>
                <w:sz w:val="16"/>
              </w:rPr>
              <w:t xml:space="preserve"> </w:t>
            </w:r>
            <w:r>
              <w:rPr>
                <w:color w:val="1B377C"/>
                <w:sz w:val="16"/>
              </w:rPr>
              <w:t>okolí</w:t>
            </w:r>
            <w:r>
              <w:rPr>
                <w:color w:val="1B377C"/>
                <w:spacing w:val="13"/>
                <w:sz w:val="16"/>
              </w:rPr>
              <w:t xml:space="preserve"> </w:t>
            </w:r>
            <w:r>
              <w:rPr>
                <w:color w:val="1B377C"/>
                <w:sz w:val="16"/>
              </w:rPr>
              <w:t>nějaký</w:t>
            </w:r>
            <w:r>
              <w:rPr>
                <w:color w:val="1B377C"/>
                <w:spacing w:val="14"/>
                <w:sz w:val="16"/>
              </w:rPr>
              <w:t xml:space="preserve"> </w:t>
            </w:r>
            <w:r>
              <w:rPr>
                <w:color w:val="1B377C"/>
                <w:sz w:val="16"/>
              </w:rPr>
              <w:t>potenciální</w:t>
            </w:r>
            <w:r>
              <w:rPr>
                <w:color w:val="1B377C"/>
                <w:spacing w:val="14"/>
                <w:sz w:val="16"/>
              </w:rPr>
              <w:t xml:space="preserve"> </w:t>
            </w:r>
            <w:r>
              <w:rPr>
                <w:color w:val="1B377C"/>
                <w:sz w:val="16"/>
              </w:rPr>
              <w:t>zdroj</w:t>
            </w:r>
            <w:r>
              <w:rPr>
                <w:color w:val="1B377C"/>
                <w:spacing w:val="13"/>
                <w:sz w:val="16"/>
              </w:rPr>
              <w:t xml:space="preserve"> </w:t>
            </w:r>
            <w:r>
              <w:rPr>
                <w:color w:val="1B377C"/>
                <w:spacing w:val="-2"/>
                <w:sz w:val="16"/>
              </w:rPr>
              <w:t>znečištění?</w:t>
            </w:r>
          </w:p>
          <w:p w:rsidR="00750E3E" w:rsidRDefault="00750E3E">
            <w:pPr>
              <w:pStyle w:val="TableParagraph"/>
              <w:rPr>
                <w:rFonts w:ascii="Cambria"/>
                <w:sz w:val="16"/>
              </w:rPr>
            </w:pPr>
          </w:p>
          <w:p w:rsidR="00750E3E" w:rsidRDefault="00750E3E">
            <w:pPr>
              <w:pStyle w:val="TableParagraph"/>
              <w:spacing w:before="33"/>
              <w:rPr>
                <w:rFonts w:ascii="Cambria"/>
                <w:sz w:val="16"/>
              </w:rPr>
            </w:pPr>
          </w:p>
          <w:p w:rsidR="00750E3E" w:rsidRDefault="000B7D51">
            <w:pPr>
              <w:pStyle w:val="TableParagraph"/>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97"/>
              </w:numPr>
              <w:tabs>
                <w:tab w:val="left" w:pos="310"/>
              </w:tabs>
              <w:spacing w:before="67"/>
              <w:ind w:left="310" w:hanging="197"/>
              <w:rPr>
                <w:sz w:val="16"/>
              </w:rPr>
            </w:pPr>
            <w:r>
              <w:rPr>
                <w:color w:val="1B377C"/>
                <w:w w:val="105"/>
                <w:sz w:val="16"/>
              </w:rPr>
              <w:t>V</w:t>
            </w:r>
            <w:r>
              <w:rPr>
                <w:color w:val="1B377C"/>
                <w:spacing w:val="-3"/>
                <w:w w:val="105"/>
                <w:sz w:val="16"/>
              </w:rPr>
              <w:t xml:space="preserve"> </w:t>
            </w:r>
            <w:r>
              <w:rPr>
                <w:color w:val="1B377C"/>
                <w:w w:val="105"/>
                <w:sz w:val="16"/>
              </w:rPr>
              <w:t>rámci</w:t>
            </w:r>
            <w:r>
              <w:rPr>
                <w:color w:val="1B377C"/>
                <w:spacing w:val="-2"/>
                <w:w w:val="105"/>
                <w:sz w:val="16"/>
              </w:rPr>
              <w:t xml:space="preserve"> </w:t>
            </w:r>
            <w:r>
              <w:rPr>
                <w:color w:val="1B377C"/>
                <w:w w:val="105"/>
                <w:sz w:val="16"/>
              </w:rPr>
              <w:t>exkurze</w:t>
            </w:r>
            <w:r>
              <w:rPr>
                <w:color w:val="1B377C"/>
                <w:spacing w:val="-2"/>
                <w:w w:val="105"/>
                <w:sz w:val="16"/>
              </w:rPr>
              <w:t xml:space="preserve"> </w:t>
            </w:r>
            <w:r>
              <w:rPr>
                <w:color w:val="1B377C"/>
                <w:w w:val="105"/>
                <w:sz w:val="16"/>
              </w:rPr>
              <w:t>či</w:t>
            </w:r>
            <w:r>
              <w:rPr>
                <w:color w:val="1B377C"/>
                <w:spacing w:val="-2"/>
                <w:w w:val="105"/>
                <w:sz w:val="16"/>
              </w:rPr>
              <w:t xml:space="preserve"> </w:t>
            </w:r>
            <w:r>
              <w:rPr>
                <w:color w:val="1B377C"/>
                <w:w w:val="105"/>
                <w:sz w:val="16"/>
              </w:rPr>
              <w:t>školního</w:t>
            </w:r>
            <w:r>
              <w:rPr>
                <w:color w:val="1B377C"/>
                <w:spacing w:val="-2"/>
                <w:w w:val="105"/>
                <w:sz w:val="16"/>
              </w:rPr>
              <w:t xml:space="preserve"> </w:t>
            </w:r>
            <w:r>
              <w:rPr>
                <w:color w:val="1B377C"/>
                <w:w w:val="105"/>
                <w:sz w:val="16"/>
              </w:rPr>
              <w:t>výletu</w:t>
            </w:r>
            <w:r>
              <w:rPr>
                <w:color w:val="1B377C"/>
                <w:spacing w:val="-2"/>
                <w:w w:val="105"/>
                <w:sz w:val="16"/>
              </w:rPr>
              <w:t xml:space="preserve"> </w:t>
            </w:r>
            <w:r>
              <w:rPr>
                <w:color w:val="1B377C"/>
                <w:w w:val="105"/>
                <w:sz w:val="16"/>
              </w:rPr>
              <w:t>sledujte</w:t>
            </w:r>
            <w:r>
              <w:rPr>
                <w:color w:val="1B377C"/>
                <w:spacing w:val="-2"/>
                <w:w w:val="105"/>
                <w:sz w:val="16"/>
              </w:rPr>
              <w:t xml:space="preserve"> </w:t>
            </w:r>
            <w:r>
              <w:rPr>
                <w:color w:val="1B377C"/>
                <w:w w:val="105"/>
                <w:sz w:val="16"/>
              </w:rPr>
              <w:t>rozdíly</w:t>
            </w:r>
            <w:r>
              <w:rPr>
                <w:color w:val="1B377C"/>
                <w:spacing w:val="-2"/>
                <w:w w:val="105"/>
                <w:sz w:val="16"/>
              </w:rPr>
              <w:t xml:space="preserve"> </w:t>
            </w:r>
            <w:r>
              <w:rPr>
                <w:color w:val="1B377C"/>
                <w:w w:val="105"/>
                <w:sz w:val="16"/>
              </w:rPr>
              <w:t>v</w:t>
            </w:r>
            <w:r>
              <w:rPr>
                <w:color w:val="1B377C"/>
                <w:spacing w:val="-2"/>
                <w:w w:val="105"/>
                <w:sz w:val="16"/>
              </w:rPr>
              <w:t xml:space="preserve"> </w:t>
            </w:r>
            <w:r>
              <w:rPr>
                <w:color w:val="1B377C"/>
                <w:w w:val="105"/>
                <w:sz w:val="16"/>
              </w:rPr>
              <w:t>nadmořské</w:t>
            </w:r>
            <w:r>
              <w:rPr>
                <w:color w:val="1B377C"/>
                <w:spacing w:val="-2"/>
                <w:w w:val="105"/>
                <w:sz w:val="16"/>
              </w:rPr>
              <w:t xml:space="preserve"> výšce</w:t>
            </w:r>
          </w:p>
          <w:p w:rsidR="00750E3E" w:rsidRDefault="000B7D51">
            <w:pPr>
              <w:pStyle w:val="TableParagraph"/>
              <w:numPr>
                <w:ilvl w:val="1"/>
                <w:numId w:val="97"/>
              </w:numPr>
              <w:tabs>
                <w:tab w:val="left" w:pos="508"/>
              </w:tabs>
              <w:spacing w:before="29"/>
              <w:ind w:left="508" w:hanging="197"/>
              <w:rPr>
                <w:rFonts w:ascii="Calibri" w:hAnsi="Calibri"/>
                <w:i/>
                <w:sz w:val="16"/>
              </w:rPr>
            </w:pPr>
            <w:proofErr w:type="gramStart"/>
            <w:r>
              <w:rPr>
                <w:color w:val="1B377C"/>
                <w:sz w:val="16"/>
              </w:rPr>
              <w:t>viz</w:t>
            </w:r>
            <w:r>
              <w:rPr>
                <w:color w:val="1B377C"/>
                <w:spacing w:val="52"/>
                <w:sz w:val="16"/>
              </w:rPr>
              <w:t xml:space="preserve">  </w:t>
            </w:r>
            <w:r>
              <w:rPr>
                <w:rFonts w:ascii="Calibri" w:hAnsi="Calibri"/>
                <w:i/>
                <w:color w:val="4975FC"/>
                <w:sz w:val="16"/>
                <w:u w:val="single" w:color="4975FC"/>
              </w:rPr>
              <w:t>https://fyzweb.cz/materialy/vylet-s-</w:t>
            </w:r>
            <w:r>
              <w:rPr>
                <w:rFonts w:ascii="Calibri" w:hAnsi="Calibri"/>
                <w:i/>
                <w:color w:val="4975FC"/>
                <w:spacing w:val="-2"/>
                <w:sz w:val="16"/>
                <w:u w:val="single" w:color="4975FC"/>
              </w:rPr>
              <w:t>barometrem/vylet_s_barometrem.pps</w:t>
            </w:r>
            <w:proofErr w:type="gramEnd"/>
          </w:p>
          <w:p w:rsidR="00750E3E" w:rsidRDefault="000B7D51">
            <w:pPr>
              <w:pStyle w:val="TableParagraph"/>
              <w:numPr>
                <w:ilvl w:val="1"/>
                <w:numId w:val="97"/>
              </w:numPr>
              <w:tabs>
                <w:tab w:val="left" w:pos="508"/>
              </w:tabs>
              <w:spacing w:before="12"/>
              <w:ind w:left="508" w:hanging="197"/>
              <w:rPr>
                <w:rFonts w:ascii="Calibri" w:hAnsi="Calibri"/>
                <w:i/>
                <w:sz w:val="16"/>
              </w:rPr>
            </w:pPr>
            <w:proofErr w:type="gramStart"/>
            <w:r>
              <w:rPr>
                <w:color w:val="1B377C"/>
                <w:sz w:val="16"/>
              </w:rPr>
              <w:t>viz</w:t>
            </w:r>
            <w:r>
              <w:rPr>
                <w:color w:val="1B377C"/>
                <w:spacing w:val="49"/>
                <w:sz w:val="16"/>
              </w:rPr>
              <w:t xml:space="preserve">  </w:t>
            </w:r>
            <w:r>
              <w:rPr>
                <w:rFonts w:ascii="Calibri" w:hAnsi="Calibri"/>
                <w:i/>
                <w:color w:val="4975FC"/>
                <w:sz w:val="16"/>
                <w:u w:val="single" w:color="4975FC"/>
              </w:rPr>
              <w:t>https://fyzweb.cz/materialy/vylet-s-</w:t>
            </w:r>
            <w:r>
              <w:rPr>
                <w:rFonts w:ascii="Calibri" w:hAnsi="Calibri"/>
                <w:i/>
                <w:color w:val="4975FC"/>
                <w:spacing w:val="-2"/>
                <w:sz w:val="16"/>
                <w:u w:val="single" w:color="4975FC"/>
              </w:rPr>
              <w:t>barometrem/vylet_s_barometrem.pdf</w:t>
            </w:r>
            <w:proofErr w:type="gramEnd"/>
          </w:p>
          <w:p w:rsidR="00750E3E" w:rsidRDefault="000B7D51">
            <w:pPr>
              <w:pStyle w:val="TableParagraph"/>
              <w:numPr>
                <w:ilvl w:val="0"/>
                <w:numId w:val="97"/>
              </w:numPr>
              <w:tabs>
                <w:tab w:val="left" w:pos="309"/>
                <w:tab w:val="left" w:pos="311"/>
              </w:tabs>
              <w:spacing w:before="39" w:line="273" w:lineRule="auto"/>
              <w:ind w:right="358"/>
              <w:rPr>
                <w:sz w:val="16"/>
              </w:rPr>
            </w:pPr>
            <w:r>
              <w:rPr>
                <w:color w:val="1B377C"/>
                <w:w w:val="105"/>
                <w:sz w:val="16"/>
              </w:rPr>
              <w:t>Zjistěte, jak změny atmosférického tlaku ovlivňují lidský organismus, a ověř hypotézu, že rychlé změny tlaku mohou mít vliv na zdravotní stav.</w:t>
            </w:r>
          </w:p>
          <w:p w:rsidR="00750E3E" w:rsidRDefault="000B7D51">
            <w:pPr>
              <w:pStyle w:val="TableParagraph"/>
              <w:numPr>
                <w:ilvl w:val="0"/>
                <w:numId w:val="97"/>
              </w:numPr>
              <w:tabs>
                <w:tab w:val="left" w:pos="309"/>
                <w:tab w:val="left" w:pos="311"/>
              </w:tabs>
              <w:spacing w:before="29" w:line="273" w:lineRule="auto"/>
              <w:ind w:right="341"/>
              <w:rPr>
                <w:sz w:val="16"/>
              </w:rPr>
            </w:pPr>
            <w:r>
              <w:rPr>
                <w:color w:val="1B377C"/>
                <w:w w:val="105"/>
                <w:sz w:val="16"/>
              </w:rPr>
              <w:t>Zjistěte,</w:t>
            </w:r>
            <w:r>
              <w:rPr>
                <w:color w:val="1B377C"/>
                <w:spacing w:val="-1"/>
                <w:w w:val="105"/>
                <w:sz w:val="16"/>
              </w:rPr>
              <w:t xml:space="preserve"> </w:t>
            </w:r>
            <w:r>
              <w:rPr>
                <w:color w:val="1B377C"/>
                <w:w w:val="105"/>
                <w:sz w:val="16"/>
              </w:rPr>
              <w:t>jak</w:t>
            </w:r>
            <w:r>
              <w:rPr>
                <w:color w:val="1B377C"/>
                <w:spacing w:val="-1"/>
                <w:w w:val="105"/>
                <w:sz w:val="16"/>
              </w:rPr>
              <w:t xml:space="preserve"> </w:t>
            </w:r>
            <w:r>
              <w:rPr>
                <w:color w:val="1B377C"/>
                <w:w w:val="105"/>
                <w:sz w:val="16"/>
              </w:rPr>
              <w:t>atmosférický</w:t>
            </w:r>
            <w:r>
              <w:rPr>
                <w:color w:val="1B377C"/>
                <w:spacing w:val="-1"/>
                <w:w w:val="105"/>
                <w:sz w:val="16"/>
              </w:rPr>
              <w:t xml:space="preserve"> </w:t>
            </w:r>
            <w:r>
              <w:rPr>
                <w:color w:val="1B377C"/>
                <w:w w:val="105"/>
                <w:sz w:val="16"/>
              </w:rPr>
              <w:t>tlak</w:t>
            </w:r>
            <w:r>
              <w:rPr>
                <w:color w:val="1B377C"/>
                <w:spacing w:val="-1"/>
                <w:w w:val="105"/>
                <w:sz w:val="16"/>
              </w:rPr>
              <w:t xml:space="preserve"> </w:t>
            </w:r>
            <w:r>
              <w:rPr>
                <w:color w:val="1B377C"/>
                <w:w w:val="105"/>
                <w:sz w:val="16"/>
              </w:rPr>
              <w:t>souvisí</w:t>
            </w:r>
            <w:r>
              <w:rPr>
                <w:color w:val="1B377C"/>
                <w:spacing w:val="-1"/>
                <w:w w:val="105"/>
                <w:sz w:val="16"/>
              </w:rPr>
              <w:t xml:space="preserve"> </w:t>
            </w:r>
            <w:r>
              <w:rPr>
                <w:color w:val="1B377C"/>
                <w:w w:val="105"/>
                <w:sz w:val="16"/>
              </w:rPr>
              <w:t>s</w:t>
            </w:r>
            <w:r>
              <w:rPr>
                <w:color w:val="1B377C"/>
                <w:spacing w:val="-1"/>
                <w:w w:val="105"/>
                <w:sz w:val="16"/>
              </w:rPr>
              <w:t xml:space="preserve"> </w:t>
            </w:r>
            <w:r>
              <w:rPr>
                <w:color w:val="1B377C"/>
                <w:w w:val="105"/>
                <w:sz w:val="16"/>
              </w:rPr>
              <w:t>a</w:t>
            </w:r>
            <w:r>
              <w:rPr>
                <w:color w:val="1B377C"/>
                <w:w w:val="105"/>
                <w:sz w:val="16"/>
              </w:rPr>
              <w:t>ktuálním</w:t>
            </w:r>
            <w:r>
              <w:rPr>
                <w:color w:val="1B377C"/>
                <w:spacing w:val="-1"/>
                <w:w w:val="105"/>
                <w:sz w:val="16"/>
              </w:rPr>
              <w:t xml:space="preserve"> </w:t>
            </w:r>
            <w:r>
              <w:rPr>
                <w:color w:val="1B377C"/>
                <w:w w:val="105"/>
                <w:sz w:val="16"/>
              </w:rPr>
              <w:t>počasím,</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ověř,</w:t>
            </w:r>
            <w:r>
              <w:rPr>
                <w:color w:val="1B377C"/>
                <w:spacing w:val="-1"/>
                <w:w w:val="105"/>
                <w:sz w:val="16"/>
              </w:rPr>
              <w:t xml:space="preserve"> </w:t>
            </w:r>
            <w:r>
              <w:rPr>
                <w:color w:val="1B377C"/>
                <w:w w:val="105"/>
                <w:sz w:val="16"/>
              </w:rPr>
              <w:t>zda</w:t>
            </w:r>
            <w:r>
              <w:rPr>
                <w:color w:val="1B377C"/>
                <w:spacing w:val="-1"/>
                <w:w w:val="105"/>
                <w:sz w:val="16"/>
              </w:rPr>
              <w:t xml:space="preserve"> </w:t>
            </w:r>
            <w:r>
              <w:rPr>
                <w:color w:val="1B377C"/>
                <w:w w:val="105"/>
                <w:sz w:val="16"/>
              </w:rPr>
              <w:t>změny</w:t>
            </w:r>
            <w:r>
              <w:rPr>
                <w:color w:val="1B377C"/>
                <w:spacing w:val="-1"/>
                <w:w w:val="105"/>
                <w:sz w:val="16"/>
              </w:rPr>
              <w:t xml:space="preserve"> </w:t>
            </w:r>
            <w:r>
              <w:rPr>
                <w:color w:val="1B377C"/>
                <w:w w:val="105"/>
                <w:sz w:val="16"/>
              </w:rPr>
              <w:t>tlaku</w:t>
            </w:r>
            <w:r>
              <w:rPr>
                <w:color w:val="1B377C"/>
                <w:spacing w:val="-1"/>
                <w:w w:val="105"/>
                <w:sz w:val="16"/>
              </w:rPr>
              <w:t xml:space="preserve"> </w:t>
            </w:r>
            <w:r>
              <w:rPr>
                <w:color w:val="1B377C"/>
                <w:w w:val="105"/>
                <w:sz w:val="16"/>
              </w:rPr>
              <w:t>odpovídají</w:t>
            </w:r>
            <w:r>
              <w:rPr>
                <w:color w:val="1B377C"/>
                <w:spacing w:val="-1"/>
                <w:w w:val="105"/>
                <w:sz w:val="16"/>
              </w:rPr>
              <w:t xml:space="preserve"> </w:t>
            </w:r>
            <w:r>
              <w:rPr>
                <w:color w:val="1B377C"/>
                <w:w w:val="105"/>
                <w:sz w:val="16"/>
              </w:rPr>
              <w:t>změnám</w:t>
            </w:r>
            <w:r>
              <w:rPr>
                <w:color w:val="1B377C"/>
                <w:spacing w:val="-1"/>
                <w:w w:val="105"/>
                <w:sz w:val="16"/>
              </w:rPr>
              <w:t xml:space="preserve"> </w:t>
            </w:r>
            <w:r>
              <w:rPr>
                <w:color w:val="1B377C"/>
                <w:w w:val="105"/>
                <w:sz w:val="16"/>
              </w:rPr>
              <w:t>počasí</w:t>
            </w:r>
            <w:r>
              <w:rPr>
                <w:color w:val="1B377C"/>
                <w:spacing w:val="-1"/>
                <w:w w:val="105"/>
                <w:sz w:val="16"/>
              </w:rPr>
              <w:t xml:space="preserve"> </w:t>
            </w:r>
            <w:r>
              <w:rPr>
                <w:color w:val="1B377C"/>
                <w:w w:val="105"/>
                <w:sz w:val="16"/>
              </w:rPr>
              <w:t>ve</w:t>
            </w:r>
            <w:r>
              <w:rPr>
                <w:color w:val="1B377C"/>
                <w:spacing w:val="-1"/>
                <w:w w:val="105"/>
                <w:sz w:val="16"/>
              </w:rPr>
              <w:t xml:space="preserve"> </w:t>
            </w:r>
            <w:r>
              <w:rPr>
                <w:color w:val="1B377C"/>
                <w:w w:val="105"/>
                <w:sz w:val="16"/>
              </w:rPr>
              <w:t xml:space="preserve">tvé </w:t>
            </w:r>
            <w:r>
              <w:rPr>
                <w:color w:val="1B377C"/>
                <w:spacing w:val="-2"/>
                <w:w w:val="105"/>
                <w:sz w:val="16"/>
              </w:rPr>
              <w:t>oblasti.</w:t>
            </w:r>
          </w:p>
          <w:p w:rsidR="00750E3E" w:rsidRDefault="000B7D51">
            <w:pPr>
              <w:pStyle w:val="TableParagraph"/>
              <w:numPr>
                <w:ilvl w:val="0"/>
                <w:numId w:val="97"/>
              </w:numPr>
              <w:tabs>
                <w:tab w:val="left" w:pos="310"/>
              </w:tabs>
              <w:spacing w:before="29"/>
              <w:ind w:left="310" w:hanging="197"/>
              <w:rPr>
                <w:sz w:val="16"/>
              </w:rPr>
            </w:pPr>
            <w:r>
              <w:rPr>
                <w:color w:val="1B377C"/>
                <w:w w:val="105"/>
                <w:sz w:val="16"/>
              </w:rPr>
              <w:t>Vytvořte</w:t>
            </w:r>
            <w:r>
              <w:rPr>
                <w:color w:val="1B377C"/>
                <w:spacing w:val="3"/>
                <w:w w:val="105"/>
                <w:sz w:val="16"/>
              </w:rPr>
              <w:t xml:space="preserve"> </w:t>
            </w:r>
            <w:r>
              <w:rPr>
                <w:color w:val="1B377C"/>
                <w:w w:val="105"/>
                <w:sz w:val="16"/>
              </w:rPr>
              <w:t>si</w:t>
            </w:r>
            <w:r>
              <w:rPr>
                <w:color w:val="1B377C"/>
                <w:spacing w:val="4"/>
                <w:w w:val="105"/>
                <w:sz w:val="16"/>
              </w:rPr>
              <w:t xml:space="preserve"> </w:t>
            </w:r>
            <w:r>
              <w:rPr>
                <w:color w:val="1B377C"/>
                <w:w w:val="105"/>
                <w:sz w:val="16"/>
              </w:rPr>
              <w:t>další</w:t>
            </w:r>
            <w:r>
              <w:rPr>
                <w:color w:val="1B377C"/>
                <w:spacing w:val="4"/>
                <w:w w:val="105"/>
                <w:sz w:val="16"/>
              </w:rPr>
              <w:t xml:space="preserve"> </w:t>
            </w:r>
            <w:r>
              <w:rPr>
                <w:color w:val="1B377C"/>
                <w:w w:val="105"/>
                <w:sz w:val="16"/>
              </w:rPr>
              <w:t>typy</w:t>
            </w:r>
            <w:r>
              <w:rPr>
                <w:color w:val="1B377C"/>
                <w:spacing w:val="3"/>
                <w:w w:val="105"/>
                <w:sz w:val="16"/>
              </w:rPr>
              <w:t xml:space="preserve"> </w:t>
            </w:r>
            <w:r>
              <w:rPr>
                <w:color w:val="1B377C"/>
                <w:w w:val="105"/>
                <w:sz w:val="16"/>
              </w:rPr>
              <w:t>jednoduchých</w:t>
            </w:r>
            <w:r>
              <w:rPr>
                <w:color w:val="1B377C"/>
                <w:spacing w:val="4"/>
                <w:w w:val="105"/>
                <w:sz w:val="16"/>
              </w:rPr>
              <w:t xml:space="preserve"> </w:t>
            </w:r>
            <w:r>
              <w:rPr>
                <w:color w:val="1B377C"/>
                <w:w w:val="105"/>
                <w:sz w:val="16"/>
              </w:rPr>
              <w:t>barometrů</w:t>
            </w:r>
            <w:r>
              <w:rPr>
                <w:color w:val="1B377C"/>
                <w:spacing w:val="4"/>
                <w:w w:val="105"/>
                <w:sz w:val="16"/>
              </w:rPr>
              <w:t xml:space="preserve"> </w:t>
            </w:r>
            <w:r>
              <w:rPr>
                <w:color w:val="1B377C"/>
                <w:w w:val="105"/>
                <w:sz w:val="16"/>
              </w:rPr>
              <w:t>a</w:t>
            </w:r>
            <w:r>
              <w:rPr>
                <w:color w:val="1B377C"/>
                <w:spacing w:val="3"/>
                <w:w w:val="105"/>
                <w:sz w:val="16"/>
              </w:rPr>
              <w:t xml:space="preserve"> </w:t>
            </w:r>
            <w:r>
              <w:rPr>
                <w:color w:val="1B377C"/>
                <w:w w:val="105"/>
                <w:sz w:val="16"/>
              </w:rPr>
              <w:t>porovnejte</w:t>
            </w:r>
            <w:r>
              <w:rPr>
                <w:color w:val="1B377C"/>
                <w:spacing w:val="4"/>
                <w:w w:val="105"/>
                <w:sz w:val="16"/>
              </w:rPr>
              <w:t xml:space="preserve"> </w:t>
            </w:r>
            <w:r>
              <w:rPr>
                <w:color w:val="1B377C"/>
                <w:w w:val="105"/>
                <w:sz w:val="16"/>
              </w:rPr>
              <w:t>jejich</w:t>
            </w:r>
            <w:r>
              <w:rPr>
                <w:color w:val="1B377C"/>
                <w:spacing w:val="4"/>
                <w:w w:val="105"/>
                <w:sz w:val="16"/>
              </w:rPr>
              <w:t xml:space="preserve"> </w:t>
            </w:r>
            <w:r>
              <w:rPr>
                <w:color w:val="1B377C"/>
                <w:spacing w:val="-2"/>
                <w:w w:val="105"/>
                <w:sz w:val="16"/>
              </w:rPr>
              <w:t>spolehlivost.</w:t>
            </w:r>
          </w:p>
          <w:p w:rsidR="00750E3E" w:rsidRDefault="000B7D51">
            <w:pPr>
              <w:pStyle w:val="TableParagraph"/>
              <w:numPr>
                <w:ilvl w:val="1"/>
                <w:numId w:val="97"/>
              </w:numPr>
              <w:tabs>
                <w:tab w:val="left" w:pos="508"/>
                <w:tab w:val="left" w:pos="510"/>
              </w:tabs>
              <w:spacing w:before="28" w:line="252" w:lineRule="auto"/>
              <w:ind w:right="316"/>
              <w:rPr>
                <w:sz w:val="16"/>
              </w:rPr>
            </w:pPr>
            <w:r>
              <w:rPr>
                <w:color w:val="1B377C"/>
                <w:w w:val="105"/>
                <w:sz w:val="16"/>
              </w:rPr>
              <w:t>Barometr ze sklenice a balónku: Přetáhněte balónek přes sklenici, upevněte ho gumičkou a připevněte brčko jako ukazovátko pohybující se podle změny tlaku.</w:t>
            </w:r>
          </w:p>
          <w:p w:rsidR="00750E3E" w:rsidRDefault="000B7D51">
            <w:pPr>
              <w:pStyle w:val="TableParagraph"/>
              <w:numPr>
                <w:ilvl w:val="1"/>
                <w:numId w:val="97"/>
              </w:numPr>
              <w:tabs>
                <w:tab w:val="left" w:pos="508"/>
                <w:tab w:val="left" w:pos="510"/>
              </w:tabs>
              <w:spacing w:before="19" w:line="252" w:lineRule="auto"/>
              <w:ind w:right="263"/>
              <w:rPr>
                <w:sz w:val="16"/>
              </w:rPr>
            </w:pPr>
            <w:r>
              <w:rPr>
                <w:color w:val="1B377C"/>
                <w:w w:val="105"/>
                <w:sz w:val="16"/>
              </w:rPr>
              <w:t>Barometr s trubičkou a vodou: U-tvarovanou průhlednou trubici naplňte obarvenou vodou a sledujte změn</w:t>
            </w:r>
            <w:r>
              <w:rPr>
                <w:color w:val="1B377C"/>
                <w:w w:val="105"/>
                <w:sz w:val="16"/>
              </w:rPr>
              <w:t>y výšky hladin v ramenech trubice.</w:t>
            </w:r>
          </w:p>
          <w:p w:rsidR="00750E3E" w:rsidRDefault="000B7D51">
            <w:pPr>
              <w:pStyle w:val="TableParagraph"/>
              <w:numPr>
                <w:ilvl w:val="1"/>
                <w:numId w:val="97"/>
              </w:numPr>
              <w:tabs>
                <w:tab w:val="left" w:pos="508"/>
                <w:tab w:val="left" w:pos="510"/>
              </w:tabs>
              <w:spacing w:before="18" w:line="252" w:lineRule="auto"/>
              <w:ind w:right="496"/>
              <w:rPr>
                <w:sz w:val="16"/>
              </w:rPr>
            </w:pPr>
            <w:r>
              <w:rPr>
                <w:color w:val="1B377C"/>
                <w:w w:val="105"/>
                <w:sz w:val="16"/>
              </w:rPr>
              <w:t>Barometr z injekční stříkačky: Vytáhněte píst stříkačky do poloviny, zajistěte ho gumičkou a sledujte jeho pohyb podle změny tlaku.</w:t>
            </w:r>
          </w:p>
          <w:p w:rsidR="00750E3E" w:rsidRDefault="000B7D51">
            <w:pPr>
              <w:pStyle w:val="TableParagraph"/>
              <w:numPr>
                <w:ilvl w:val="1"/>
                <w:numId w:val="97"/>
              </w:numPr>
              <w:tabs>
                <w:tab w:val="left" w:pos="508"/>
                <w:tab w:val="left" w:pos="510"/>
              </w:tabs>
              <w:spacing w:before="18" w:line="252" w:lineRule="auto"/>
              <w:ind w:right="187"/>
              <w:rPr>
                <w:sz w:val="16"/>
              </w:rPr>
            </w:pPr>
            <w:r>
              <w:rPr>
                <w:color w:val="1B377C"/>
                <w:w w:val="105"/>
                <w:sz w:val="16"/>
              </w:rPr>
              <w:t>Barometr z plechovky: Přetáhněte balónek přes otevřenou plechovku, připevněte ukazovátko a sledujte jeho pohyb při změnách tlaku.</w:t>
            </w:r>
          </w:p>
        </w:tc>
      </w:tr>
    </w:tbl>
    <w:p w:rsidR="00750E3E" w:rsidRDefault="00750E3E">
      <w:pPr>
        <w:spacing w:line="252" w:lineRule="auto"/>
        <w:rPr>
          <w:sz w:val="16"/>
        </w:rPr>
        <w:sectPr w:rsidR="00750E3E">
          <w:type w:val="continuous"/>
          <w:pgSz w:w="11910" w:h="16840"/>
          <w:pgMar w:top="1380" w:right="112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Vyrobte</w:t>
      </w:r>
      <w:r>
        <w:rPr>
          <w:color w:val="3566FC"/>
          <w:spacing w:val="-9"/>
          <w:w w:val="110"/>
        </w:rPr>
        <w:t xml:space="preserve"> </w:t>
      </w:r>
      <w:r>
        <w:rPr>
          <w:color w:val="3566FC"/>
          <w:w w:val="110"/>
        </w:rPr>
        <w:t>si</w:t>
      </w:r>
      <w:r>
        <w:rPr>
          <w:color w:val="3566FC"/>
          <w:spacing w:val="-9"/>
          <w:w w:val="110"/>
        </w:rPr>
        <w:t xml:space="preserve"> </w:t>
      </w:r>
      <w:r>
        <w:rPr>
          <w:color w:val="3566FC"/>
          <w:w w:val="110"/>
        </w:rPr>
        <w:t>vlastní</w:t>
      </w:r>
      <w:r>
        <w:rPr>
          <w:color w:val="3566FC"/>
          <w:spacing w:val="-8"/>
          <w:w w:val="110"/>
        </w:rPr>
        <w:t xml:space="preserve"> </w:t>
      </w:r>
      <w:r>
        <w:rPr>
          <w:color w:val="3566FC"/>
          <w:spacing w:val="-2"/>
          <w:w w:val="110"/>
        </w:rPr>
        <w:t>barometr</w:t>
      </w:r>
    </w:p>
    <w:p w:rsidR="00750E3E" w:rsidRDefault="000B7D51">
      <w:pPr>
        <w:pStyle w:val="Zkladntext"/>
        <w:spacing w:before="178" w:line="278" w:lineRule="auto"/>
        <w:ind w:left="1808" w:right="447"/>
      </w:pPr>
      <w:r>
        <w:rPr>
          <w:color w:val="1B377C"/>
          <w:w w:val="105"/>
        </w:rPr>
        <w:t>Představte si, že můžete sledovat počasí jako skutečný meteoro</w:t>
      </w:r>
      <w:r>
        <w:rPr>
          <w:color w:val="1B377C"/>
          <w:w w:val="105"/>
        </w:rPr>
        <w:t>log! Jedním z klíčových prvků předpovědi počasí je měření tlaku vzduchu. Vytvoříte si vlastní barometr, jednoduchý přístroj, který nám ukáže, jak se tlak vzduchu mění. Budeme sledovat, jak</w:t>
      </w:r>
      <w:r>
        <w:rPr>
          <w:color w:val="1B377C"/>
          <w:spacing w:val="40"/>
          <w:w w:val="105"/>
        </w:rPr>
        <w:t xml:space="preserve"> </w:t>
      </w:r>
      <w:r>
        <w:rPr>
          <w:color w:val="1B377C"/>
          <w:w w:val="105"/>
        </w:rPr>
        <w:t>se</w:t>
      </w:r>
      <w:r>
        <w:rPr>
          <w:color w:val="1B377C"/>
          <w:spacing w:val="-3"/>
          <w:w w:val="105"/>
        </w:rPr>
        <w:t xml:space="preserve"> </w:t>
      </w:r>
      <w:r>
        <w:rPr>
          <w:color w:val="1B377C"/>
          <w:w w:val="105"/>
        </w:rPr>
        <w:t>tlak</w:t>
      </w:r>
      <w:r>
        <w:rPr>
          <w:color w:val="1B377C"/>
          <w:spacing w:val="-3"/>
          <w:w w:val="105"/>
        </w:rPr>
        <w:t xml:space="preserve"> </w:t>
      </w:r>
      <w:r>
        <w:rPr>
          <w:color w:val="1B377C"/>
          <w:w w:val="105"/>
        </w:rPr>
        <w:t>zvyšuje</w:t>
      </w:r>
      <w:r>
        <w:rPr>
          <w:color w:val="1B377C"/>
          <w:spacing w:val="-3"/>
          <w:w w:val="105"/>
        </w:rPr>
        <w:t xml:space="preserve"> </w:t>
      </w:r>
      <w:r>
        <w:rPr>
          <w:color w:val="1B377C"/>
          <w:w w:val="105"/>
        </w:rPr>
        <w:t>nebo</w:t>
      </w:r>
      <w:r>
        <w:rPr>
          <w:color w:val="1B377C"/>
          <w:spacing w:val="-3"/>
          <w:w w:val="105"/>
        </w:rPr>
        <w:t xml:space="preserve"> </w:t>
      </w:r>
      <w:r>
        <w:rPr>
          <w:color w:val="1B377C"/>
          <w:w w:val="105"/>
        </w:rPr>
        <w:t>klesá,</w:t>
      </w:r>
      <w:r>
        <w:rPr>
          <w:color w:val="1B377C"/>
          <w:spacing w:val="-3"/>
          <w:w w:val="105"/>
        </w:rPr>
        <w:t xml:space="preserve"> </w:t>
      </w:r>
      <w:r>
        <w:rPr>
          <w:color w:val="1B377C"/>
          <w:w w:val="105"/>
        </w:rPr>
        <w:t>a</w:t>
      </w:r>
      <w:r>
        <w:rPr>
          <w:color w:val="1B377C"/>
          <w:spacing w:val="-3"/>
          <w:w w:val="105"/>
        </w:rPr>
        <w:t xml:space="preserve"> </w:t>
      </w:r>
      <w:r>
        <w:rPr>
          <w:color w:val="1B377C"/>
          <w:w w:val="105"/>
        </w:rPr>
        <w:t>zjistíme,</w:t>
      </w:r>
      <w:r>
        <w:rPr>
          <w:color w:val="1B377C"/>
          <w:spacing w:val="-3"/>
          <w:w w:val="105"/>
        </w:rPr>
        <w:t xml:space="preserve"> </w:t>
      </w:r>
      <w:r>
        <w:rPr>
          <w:color w:val="1B377C"/>
          <w:w w:val="105"/>
        </w:rPr>
        <w:t>co</w:t>
      </w:r>
      <w:r>
        <w:rPr>
          <w:color w:val="1B377C"/>
          <w:spacing w:val="-3"/>
          <w:w w:val="105"/>
        </w:rPr>
        <w:t xml:space="preserve"> </w:t>
      </w:r>
      <w:r>
        <w:rPr>
          <w:color w:val="1B377C"/>
          <w:w w:val="105"/>
        </w:rPr>
        <w:t>to</w:t>
      </w:r>
      <w:r>
        <w:rPr>
          <w:color w:val="1B377C"/>
          <w:spacing w:val="-3"/>
          <w:w w:val="105"/>
        </w:rPr>
        <w:t xml:space="preserve"> </w:t>
      </w:r>
      <w:r>
        <w:rPr>
          <w:color w:val="1B377C"/>
          <w:w w:val="105"/>
        </w:rPr>
        <w:t>znamená</w:t>
      </w:r>
      <w:r>
        <w:rPr>
          <w:color w:val="1B377C"/>
          <w:spacing w:val="-3"/>
          <w:w w:val="105"/>
        </w:rPr>
        <w:t xml:space="preserve"> </w:t>
      </w:r>
      <w:r>
        <w:rPr>
          <w:color w:val="1B377C"/>
          <w:w w:val="105"/>
        </w:rPr>
        <w:t>pro</w:t>
      </w:r>
      <w:r>
        <w:rPr>
          <w:color w:val="1B377C"/>
          <w:spacing w:val="-3"/>
          <w:w w:val="105"/>
        </w:rPr>
        <w:t xml:space="preserve"> </w:t>
      </w:r>
      <w:r>
        <w:rPr>
          <w:color w:val="1B377C"/>
          <w:w w:val="105"/>
        </w:rPr>
        <w:t>počasí</w:t>
      </w:r>
      <w:r>
        <w:rPr>
          <w:color w:val="1B377C"/>
          <w:spacing w:val="-3"/>
          <w:w w:val="105"/>
        </w:rPr>
        <w:t xml:space="preserve"> </w:t>
      </w:r>
      <w:r>
        <w:rPr>
          <w:color w:val="1B377C"/>
          <w:w w:val="105"/>
        </w:rPr>
        <w:t>–</w:t>
      </w:r>
      <w:r>
        <w:rPr>
          <w:color w:val="1B377C"/>
          <w:spacing w:val="-3"/>
          <w:w w:val="105"/>
        </w:rPr>
        <w:t xml:space="preserve"> </w:t>
      </w:r>
      <w:r>
        <w:rPr>
          <w:color w:val="1B377C"/>
          <w:w w:val="105"/>
        </w:rPr>
        <w:t>přichází</w:t>
      </w:r>
      <w:r>
        <w:rPr>
          <w:color w:val="1B377C"/>
          <w:spacing w:val="-3"/>
          <w:w w:val="105"/>
        </w:rPr>
        <w:t xml:space="preserve"> </w:t>
      </w:r>
      <w:r>
        <w:rPr>
          <w:color w:val="1B377C"/>
          <w:w w:val="105"/>
        </w:rPr>
        <w:t>bouřka,</w:t>
      </w:r>
      <w:r>
        <w:rPr>
          <w:color w:val="1B377C"/>
          <w:spacing w:val="-3"/>
          <w:w w:val="105"/>
        </w:rPr>
        <w:t xml:space="preserve"> </w:t>
      </w:r>
      <w:r>
        <w:rPr>
          <w:color w:val="1B377C"/>
          <w:w w:val="105"/>
        </w:rPr>
        <w:t>nebo naopak slunečné dny?</w:t>
      </w:r>
    </w:p>
    <w:p w:rsidR="00750E3E" w:rsidRDefault="000B7D51">
      <w:pPr>
        <w:pStyle w:val="Zkladntext"/>
        <w:spacing w:before="110"/>
        <w:ind w:left="1808"/>
        <w:rPr>
          <w:rFonts w:ascii="Arial Black" w:hAnsi="Arial Black"/>
        </w:rPr>
      </w:pPr>
      <w:r>
        <w:rPr>
          <w:rFonts w:ascii="Arial Black" w:hAnsi="Arial Black"/>
          <w:color w:val="1B377C"/>
          <w:w w:val="90"/>
        </w:rPr>
        <w:t>Odhadni,</w:t>
      </w:r>
      <w:r>
        <w:rPr>
          <w:rFonts w:ascii="Arial Black" w:hAnsi="Arial Black"/>
          <w:color w:val="1B377C"/>
          <w:spacing w:val="-3"/>
        </w:rPr>
        <w:t xml:space="preserve"> </w:t>
      </w:r>
      <w:r>
        <w:rPr>
          <w:rFonts w:ascii="Arial Black" w:hAnsi="Arial Black"/>
          <w:color w:val="1B377C"/>
          <w:w w:val="90"/>
        </w:rPr>
        <w:t>zda</w:t>
      </w:r>
      <w:r>
        <w:rPr>
          <w:rFonts w:ascii="Arial Black" w:hAnsi="Arial Black"/>
          <w:color w:val="1B377C"/>
          <w:spacing w:val="-2"/>
        </w:rPr>
        <w:t xml:space="preserve"> </w:t>
      </w:r>
      <w:r>
        <w:rPr>
          <w:rFonts w:ascii="Arial Black" w:hAnsi="Arial Black"/>
          <w:color w:val="1B377C"/>
          <w:w w:val="90"/>
        </w:rPr>
        <w:t>bude</w:t>
      </w:r>
      <w:r>
        <w:rPr>
          <w:rFonts w:ascii="Arial Black" w:hAnsi="Arial Black"/>
          <w:color w:val="1B377C"/>
          <w:spacing w:val="-3"/>
        </w:rPr>
        <w:t xml:space="preserve"> </w:t>
      </w:r>
      <w:r>
        <w:rPr>
          <w:rFonts w:ascii="Arial Black" w:hAnsi="Arial Black"/>
          <w:color w:val="1B377C"/>
          <w:w w:val="90"/>
        </w:rPr>
        <w:t>slunečné</w:t>
      </w:r>
      <w:r>
        <w:rPr>
          <w:rFonts w:ascii="Arial Black" w:hAnsi="Arial Black"/>
          <w:color w:val="1B377C"/>
          <w:spacing w:val="-2"/>
        </w:rPr>
        <w:t xml:space="preserve"> </w:t>
      </w:r>
      <w:r>
        <w:rPr>
          <w:rFonts w:ascii="Arial Black" w:hAnsi="Arial Black"/>
          <w:color w:val="1B377C"/>
          <w:w w:val="90"/>
        </w:rPr>
        <w:t>počasí</w:t>
      </w:r>
      <w:r>
        <w:rPr>
          <w:rFonts w:ascii="Arial Black" w:hAnsi="Arial Black"/>
          <w:color w:val="1B377C"/>
          <w:spacing w:val="-3"/>
        </w:rPr>
        <w:t xml:space="preserve"> </w:t>
      </w:r>
      <w:r>
        <w:rPr>
          <w:rFonts w:ascii="Arial Black" w:hAnsi="Arial Black"/>
          <w:color w:val="1B377C"/>
          <w:w w:val="90"/>
        </w:rPr>
        <w:t>při</w:t>
      </w:r>
      <w:r>
        <w:rPr>
          <w:rFonts w:ascii="Arial Black" w:hAnsi="Arial Black"/>
          <w:color w:val="1B377C"/>
          <w:spacing w:val="-2"/>
        </w:rPr>
        <w:t xml:space="preserve"> </w:t>
      </w:r>
      <w:r>
        <w:rPr>
          <w:rFonts w:ascii="Arial Black" w:hAnsi="Arial Black"/>
          <w:color w:val="1B377C"/>
          <w:w w:val="90"/>
        </w:rPr>
        <w:t>nízkém</w:t>
      </w:r>
      <w:r>
        <w:rPr>
          <w:rFonts w:ascii="Arial Black" w:hAnsi="Arial Black"/>
          <w:color w:val="1B377C"/>
          <w:spacing w:val="-2"/>
        </w:rPr>
        <w:t xml:space="preserve"> </w:t>
      </w:r>
      <w:r>
        <w:rPr>
          <w:rFonts w:ascii="Arial Black" w:hAnsi="Arial Black"/>
          <w:color w:val="1B377C"/>
          <w:w w:val="90"/>
        </w:rPr>
        <w:t>či</w:t>
      </w:r>
      <w:r>
        <w:rPr>
          <w:rFonts w:ascii="Arial Black" w:hAnsi="Arial Black"/>
          <w:color w:val="1B377C"/>
          <w:spacing w:val="-3"/>
        </w:rPr>
        <w:t xml:space="preserve"> </w:t>
      </w:r>
      <w:r>
        <w:rPr>
          <w:rFonts w:ascii="Arial Black" w:hAnsi="Arial Black"/>
          <w:color w:val="1B377C"/>
          <w:w w:val="90"/>
        </w:rPr>
        <w:t>vysokém</w:t>
      </w:r>
      <w:r>
        <w:rPr>
          <w:rFonts w:ascii="Arial Black" w:hAnsi="Arial Black"/>
          <w:color w:val="1B377C"/>
          <w:spacing w:val="-2"/>
        </w:rPr>
        <w:t xml:space="preserve"> </w:t>
      </w:r>
      <w:r>
        <w:rPr>
          <w:rFonts w:ascii="Arial Black" w:hAnsi="Arial Black"/>
          <w:color w:val="1B377C"/>
          <w:w w:val="90"/>
        </w:rPr>
        <w:t>tlaku</w:t>
      </w:r>
      <w:r>
        <w:rPr>
          <w:rFonts w:ascii="Arial Black" w:hAnsi="Arial Black"/>
          <w:color w:val="1B377C"/>
          <w:spacing w:val="-3"/>
        </w:rPr>
        <w:t xml:space="preserve"> </w:t>
      </w:r>
      <w:r>
        <w:rPr>
          <w:rFonts w:ascii="Arial Black" w:hAnsi="Arial Black"/>
          <w:color w:val="1B377C"/>
          <w:spacing w:val="-2"/>
          <w:w w:val="90"/>
        </w:rPr>
        <w:t>vzduchu.</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41856" behindDoc="1" locked="0" layoutInCell="1" allowOverlap="1">
                <wp:simplePos x="0" y="0"/>
                <wp:positionH relativeFrom="page">
                  <wp:posOffset>1872000</wp:posOffset>
                </wp:positionH>
                <wp:positionV relativeFrom="paragraph">
                  <wp:posOffset>72982</wp:posOffset>
                </wp:positionV>
                <wp:extent cx="4896485" cy="726440"/>
                <wp:effectExtent l="0" t="0" r="0" b="0"/>
                <wp:wrapTopAndBottom/>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44" name="Graphic 4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45" name="Graphic 44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46" name="Graphic 446"/>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47" name="Graphic 44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FF3A983" id="Group 443" o:spid="_x0000_s1026" style="position:absolute;margin-left:147.4pt;margin-top:5.75pt;width:385.55pt;height:57.2pt;z-index:-25167462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">
                <v:shape id="Graphic 4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" path="m,l4896002,e" filled="f" strokecolor="#9ab3fd" strokeweight=".5pt">
                  <v:path arrowok="t"/>
                </v:shape>
                <v:shape id="Graphic 44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" path="m,713651l,e" filled="f" strokecolor="#9ab3fd" strokeweight=".5pt">
                  <v:path arrowok="t"/>
                </v:shape>
                <v:shape id="Graphic 44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" path="m,713651l,e" filled="f" strokecolor="#9ab3fd" strokeweight=".5pt">
                  <v:path arrowok="t"/>
                </v:shape>
                <v:shape id="Graphic 44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240"/>
        <w:rPr>
          <w:rFonts w:ascii="Arial Black"/>
        </w:rPr>
      </w:pPr>
    </w:p>
    <w:p w:rsidR="00750E3E" w:rsidRDefault="000B7D51">
      <w:pPr>
        <w:pStyle w:val="Zkladntext"/>
        <w:spacing w:line="278" w:lineRule="auto"/>
        <w:ind w:left="1808" w:right="468"/>
      </w:pPr>
      <w:r>
        <w:rPr>
          <w:color w:val="1B377C"/>
          <w:w w:val="105"/>
        </w:rPr>
        <w:t>Tlak se měří pomocí barometru a jeho jednotka je hektopascal (hPa). Když je nízký tlak vzduchu</w:t>
      </w:r>
      <w:r>
        <w:rPr>
          <w:color w:val="1B377C"/>
          <w:spacing w:val="-8"/>
          <w:w w:val="105"/>
        </w:rPr>
        <w:t xml:space="preserve"> </w:t>
      </w:r>
      <w:r>
        <w:rPr>
          <w:color w:val="1B377C"/>
          <w:w w:val="105"/>
        </w:rPr>
        <w:t>(méně</w:t>
      </w:r>
      <w:r>
        <w:rPr>
          <w:color w:val="1B377C"/>
          <w:spacing w:val="-8"/>
          <w:w w:val="105"/>
        </w:rPr>
        <w:t xml:space="preserve"> </w:t>
      </w:r>
      <w:r>
        <w:rPr>
          <w:color w:val="1B377C"/>
          <w:w w:val="105"/>
        </w:rPr>
        <w:t>než</w:t>
      </w:r>
      <w:r>
        <w:rPr>
          <w:color w:val="1B377C"/>
          <w:spacing w:val="-8"/>
          <w:w w:val="105"/>
        </w:rPr>
        <w:t xml:space="preserve"> </w:t>
      </w:r>
      <w:r>
        <w:rPr>
          <w:color w:val="1B377C"/>
          <w:w w:val="105"/>
        </w:rPr>
        <w:t>1</w:t>
      </w:r>
      <w:r>
        <w:rPr>
          <w:color w:val="1B377C"/>
          <w:spacing w:val="-8"/>
          <w:w w:val="105"/>
        </w:rPr>
        <w:t xml:space="preserve"> </w:t>
      </w:r>
      <w:r>
        <w:rPr>
          <w:color w:val="1B377C"/>
          <w:w w:val="105"/>
        </w:rPr>
        <w:t>000</w:t>
      </w:r>
      <w:r>
        <w:rPr>
          <w:color w:val="1B377C"/>
          <w:spacing w:val="-8"/>
          <w:w w:val="105"/>
        </w:rPr>
        <w:t xml:space="preserve"> </w:t>
      </w:r>
      <w:r>
        <w:rPr>
          <w:color w:val="1B377C"/>
          <w:w w:val="105"/>
        </w:rPr>
        <w:t>hPa)</w:t>
      </w:r>
      <w:r>
        <w:rPr>
          <w:color w:val="1B377C"/>
          <w:spacing w:val="-8"/>
          <w:w w:val="105"/>
        </w:rPr>
        <w:t xml:space="preserve"> </w:t>
      </w:r>
      <w:r>
        <w:rPr>
          <w:color w:val="1B377C"/>
          <w:w w:val="105"/>
        </w:rPr>
        <w:t>očekáváme</w:t>
      </w:r>
      <w:r>
        <w:rPr>
          <w:color w:val="1B377C"/>
          <w:spacing w:val="-8"/>
          <w:w w:val="105"/>
        </w:rPr>
        <w:t xml:space="preserve"> </w:t>
      </w:r>
      <w:r>
        <w:rPr>
          <w:color w:val="1B377C"/>
          <w:w w:val="105"/>
        </w:rPr>
        <w:t>deštivé</w:t>
      </w:r>
      <w:r>
        <w:rPr>
          <w:color w:val="1B377C"/>
          <w:spacing w:val="-8"/>
          <w:w w:val="105"/>
        </w:rPr>
        <w:t xml:space="preserve"> </w:t>
      </w:r>
      <w:r>
        <w:rPr>
          <w:color w:val="1B377C"/>
          <w:w w:val="105"/>
        </w:rPr>
        <w:t>počasí.</w:t>
      </w:r>
      <w:r>
        <w:rPr>
          <w:color w:val="1B377C"/>
          <w:spacing w:val="-8"/>
          <w:w w:val="105"/>
        </w:rPr>
        <w:t xml:space="preserve"> </w:t>
      </w:r>
      <w:r>
        <w:rPr>
          <w:color w:val="1B377C"/>
          <w:w w:val="105"/>
        </w:rPr>
        <w:t>Naopak</w:t>
      </w:r>
      <w:r>
        <w:rPr>
          <w:color w:val="1B377C"/>
          <w:spacing w:val="-8"/>
          <w:w w:val="105"/>
        </w:rPr>
        <w:t xml:space="preserve"> </w:t>
      </w:r>
      <w:r>
        <w:rPr>
          <w:color w:val="1B377C"/>
          <w:w w:val="105"/>
        </w:rPr>
        <w:t>vysoký</w:t>
      </w:r>
      <w:r>
        <w:rPr>
          <w:color w:val="1B377C"/>
          <w:spacing w:val="-8"/>
          <w:w w:val="105"/>
        </w:rPr>
        <w:t xml:space="preserve"> </w:t>
      </w:r>
      <w:r>
        <w:rPr>
          <w:color w:val="1B377C"/>
          <w:w w:val="105"/>
        </w:rPr>
        <w:t>tlak</w:t>
      </w:r>
      <w:r>
        <w:rPr>
          <w:color w:val="1B377C"/>
          <w:spacing w:val="-8"/>
          <w:w w:val="105"/>
        </w:rPr>
        <w:t xml:space="preserve"> </w:t>
      </w:r>
      <w:r>
        <w:rPr>
          <w:color w:val="1B377C"/>
          <w:w w:val="105"/>
        </w:rPr>
        <w:t>vzduchu (vyšší</w:t>
      </w:r>
      <w:r>
        <w:rPr>
          <w:color w:val="1B377C"/>
          <w:spacing w:val="-3"/>
          <w:w w:val="105"/>
        </w:rPr>
        <w:t xml:space="preserve"> </w:t>
      </w:r>
      <w:r>
        <w:rPr>
          <w:color w:val="1B377C"/>
          <w:w w:val="105"/>
        </w:rPr>
        <w:t>než</w:t>
      </w:r>
      <w:r>
        <w:rPr>
          <w:color w:val="1B377C"/>
          <w:spacing w:val="-3"/>
          <w:w w:val="105"/>
        </w:rPr>
        <w:t xml:space="preserve"> </w:t>
      </w:r>
      <w:r>
        <w:rPr>
          <w:color w:val="1B377C"/>
          <w:w w:val="105"/>
        </w:rPr>
        <w:t>1</w:t>
      </w:r>
      <w:r>
        <w:rPr>
          <w:color w:val="1B377C"/>
          <w:spacing w:val="-3"/>
          <w:w w:val="105"/>
        </w:rPr>
        <w:t xml:space="preserve"> </w:t>
      </w:r>
      <w:r>
        <w:rPr>
          <w:color w:val="1B377C"/>
          <w:w w:val="105"/>
        </w:rPr>
        <w:t>020</w:t>
      </w:r>
      <w:r>
        <w:rPr>
          <w:color w:val="1B377C"/>
          <w:spacing w:val="-3"/>
          <w:w w:val="105"/>
        </w:rPr>
        <w:t xml:space="preserve"> </w:t>
      </w:r>
      <w:r>
        <w:rPr>
          <w:color w:val="1B377C"/>
          <w:w w:val="105"/>
        </w:rPr>
        <w:t>hPa)</w:t>
      </w:r>
      <w:r>
        <w:rPr>
          <w:color w:val="1B377C"/>
          <w:spacing w:val="-3"/>
          <w:w w:val="105"/>
        </w:rPr>
        <w:t xml:space="preserve"> </w:t>
      </w:r>
      <w:r>
        <w:rPr>
          <w:color w:val="1B377C"/>
          <w:w w:val="105"/>
        </w:rPr>
        <w:t>věští</w:t>
      </w:r>
      <w:r>
        <w:rPr>
          <w:color w:val="1B377C"/>
          <w:spacing w:val="-3"/>
          <w:w w:val="105"/>
        </w:rPr>
        <w:t xml:space="preserve"> </w:t>
      </w:r>
      <w:r>
        <w:rPr>
          <w:color w:val="1B377C"/>
          <w:w w:val="105"/>
        </w:rPr>
        <w:t>suché</w:t>
      </w:r>
      <w:r>
        <w:rPr>
          <w:color w:val="1B377C"/>
          <w:spacing w:val="-3"/>
          <w:w w:val="105"/>
        </w:rPr>
        <w:t xml:space="preserve"> </w:t>
      </w:r>
      <w:r>
        <w:rPr>
          <w:color w:val="1B377C"/>
          <w:w w:val="105"/>
        </w:rPr>
        <w:t>a</w:t>
      </w:r>
      <w:r>
        <w:rPr>
          <w:color w:val="1B377C"/>
          <w:spacing w:val="-3"/>
          <w:w w:val="105"/>
        </w:rPr>
        <w:t xml:space="preserve"> </w:t>
      </w:r>
      <w:r>
        <w:rPr>
          <w:color w:val="1B377C"/>
          <w:w w:val="105"/>
        </w:rPr>
        <w:t>většinou</w:t>
      </w:r>
      <w:r>
        <w:rPr>
          <w:color w:val="1B377C"/>
          <w:spacing w:val="-3"/>
          <w:w w:val="105"/>
        </w:rPr>
        <w:t xml:space="preserve"> </w:t>
      </w:r>
      <w:r>
        <w:rPr>
          <w:color w:val="1B377C"/>
          <w:w w:val="105"/>
        </w:rPr>
        <w:t>slunečné</w:t>
      </w:r>
      <w:r>
        <w:rPr>
          <w:color w:val="1B377C"/>
          <w:spacing w:val="-3"/>
          <w:w w:val="105"/>
        </w:rPr>
        <w:t xml:space="preserve"> </w:t>
      </w:r>
      <w:r>
        <w:rPr>
          <w:color w:val="1B377C"/>
          <w:w w:val="105"/>
        </w:rPr>
        <w:t>počasí.</w:t>
      </w:r>
      <w:r>
        <w:rPr>
          <w:color w:val="1B377C"/>
          <w:spacing w:val="-3"/>
          <w:w w:val="105"/>
        </w:rPr>
        <w:t xml:space="preserve"> </w:t>
      </w:r>
      <w:r>
        <w:rPr>
          <w:color w:val="1B377C"/>
          <w:w w:val="105"/>
        </w:rPr>
        <w:t>Naměřená</w:t>
      </w:r>
      <w:r>
        <w:rPr>
          <w:color w:val="1B377C"/>
          <w:spacing w:val="-3"/>
          <w:w w:val="105"/>
        </w:rPr>
        <w:t xml:space="preserve"> </w:t>
      </w:r>
      <w:r>
        <w:rPr>
          <w:color w:val="1B377C"/>
          <w:w w:val="105"/>
        </w:rPr>
        <w:t>hodnota</w:t>
      </w:r>
      <w:r>
        <w:rPr>
          <w:color w:val="1B377C"/>
          <w:spacing w:val="-3"/>
          <w:w w:val="105"/>
        </w:rPr>
        <w:t xml:space="preserve"> </w:t>
      </w:r>
      <w:r>
        <w:rPr>
          <w:color w:val="1B377C"/>
          <w:w w:val="105"/>
        </w:rPr>
        <w:t>mezi 1 000 hPa a 1 020 hPa je nestálé počasí, tedy oblačná obloha s možností deště.</w:t>
      </w:r>
    </w:p>
    <w:p w:rsidR="00750E3E" w:rsidRDefault="000B7D51">
      <w:pPr>
        <w:pStyle w:val="Zkladntext"/>
        <w:spacing w:before="111"/>
        <w:ind w:left="1808"/>
        <w:rPr>
          <w:rFonts w:ascii="Arial Black" w:hAnsi="Arial Black"/>
        </w:rPr>
      </w:pPr>
      <w:r>
        <w:rPr>
          <w:rFonts w:ascii="Arial Black" w:hAnsi="Arial Black"/>
          <w:color w:val="1B377C"/>
          <w:w w:val="90"/>
        </w:rPr>
        <w:t>Výroba</w:t>
      </w:r>
      <w:r>
        <w:rPr>
          <w:rFonts w:ascii="Arial Black" w:hAnsi="Arial Black"/>
          <w:color w:val="1B377C"/>
          <w:spacing w:val="6"/>
        </w:rPr>
        <w:t xml:space="preserve"> </w:t>
      </w:r>
      <w:r>
        <w:rPr>
          <w:rFonts w:ascii="Arial Black" w:hAnsi="Arial Black"/>
          <w:color w:val="1B377C"/>
          <w:w w:val="90"/>
        </w:rPr>
        <w:t>vlastní</w:t>
      </w:r>
      <w:r>
        <w:rPr>
          <w:rFonts w:ascii="Arial Black" w:hAnsi="Arial Black"/>
          <w:color w:val="1B377C"/>
          <w:spacing w:val="7"/>
        </w:rPr>
        <w:t xml:space="preserve"> </w:t>
      </w:r>
      <w:r>
        <w:rPr>
          <w:rFonts w:ascii="Arial Black" w:hAnsi="Arial Black"/>
          <w:color w:val="1B377C"/>
          <w:w w:val="90"/>
        </w:rPr>
        <w:t>jednoduchého</w:t>
      </w:r>
      <w:r>
        <w:rPr>
          <w:rFonts w:ascii="Arial Black" w:hAnsi="Arial Black"/>
          <w:color w:val="1B377C"/>
          <w:spacing w:val="6"/>
        </w:rPr>
        <w:t xml:space="preserve"> </w:t>
      </w:r>
      <w:r>
        <w:rPr>
          <w:rFonts w:ascii="Arial Black" w:hAnsi="Arial Black"/>
          <w:color w:val="1B377C"/>
          <w:spacing w:val="-2"/>
          <w:w w:val="90"/>
        </w:rPr>
        <w:t>barometru</w:t>
      </w:r>
    </w:p>
    <w:p w:rsidR="00750E3E" w:rsidRDefault="000B7D51">
      <w:pPr>
        <w:pStyle w:val="Zkladntext"/>
        <w:spacing w:before="155" w:line="278" w:lineRule="auto"/>
        <w:ind w:left="1808" w:right="213"/>
      </w:pPr>
      <w:r>
        <w:rPr>
          <w:color w:val="1B377C"/>
          <w:w w:val="105"/>
        </w:rPr>
        <w:t>Tento model nebude m</w:t>
      </w:r>
      <w:r>
        <w:rPr>
          <w:color w:val="1B377C"/>
          <w:w w:val="105"/>
        </w:rPr>
        <w:t>ěřit hodnoty v hPa, ale měl by ukazovat tlak vzduchu, a tedy částečně i předpovídat počasí. Pojďme to prakticky vyzkoušet.</w:t>
      </w:r>
    </w:p>
    <w:p w:rsidR="00750E3E" w:rsidRDefault="000B7D51">
      <w:pPr>
        <w:pStyle w:val="Zkladntext"/>
        <w:spacing w:before="111"/>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96"/>
        </w:numPr>
        <w:tabs>
          <w:tab w:val="left" w:pos="1807"/>
        </w:tabs>
        <w:spacing w:before="155"/>
        <w:ind w:left="1807" w:hanging="255"/>
        <w:rPr>
          <w:sz w:val="18"/>
        </w:rPr>
      </w:pPr>
      <w:r>
        <w:rPr>
          <w:color w:val="1B377C"/>
          <w:w w:val="105"/>
          <w:sz w:val="18"/>
        </w:rPr>
        <w:t>nafukovací</w:t>
      </w:r>
      <w:r>
        <w:rPr>
          <w:color w:val="1B377C"/>
          <w:spacing w:val="-9"/>
          <w:w w:val="105"/>
          <w:sz w:val="18"/>
        </w:rPr>
        <w:t xml:space="preserve"> </w:t>
      </w:r>
      <w:r>
        <w:rPr>
          <w:color w:val="1B377C"/>
          <w:w w:val="105"/>
          <w:sz w:val="18"/>
        </w:rPr>
        <w:t>balónek,</w:t>
      </w:r>
      <w:r>
        <w:rPr>
          <w:color w:val="1B377C"/>
          <w:spacing w:val="-8"/>
          <w:w w:val="105"/>
          <w:sz w:val="18"/>
        </w:rPr>
        <w:t xml:space="preserve"> </w:t>
      </w:r>
      <w:r>
        <w:rPr>
          <w:color w:val="1B377C"/>
          <w:w w:val="105"/>
          <w:sz w:val="18"/>
        </w:rPr>
        <w:t>zavařovací</w:t>
      </w:r>
      <w:r>
        <w:rPr>
          <w:color w:val="1B377C"/>
          <w:spacing w:val="-8"/>
          <w:w w:val="105"/>
          <w:sz w:val="18"/>
        </w:rPr>
        <w:t xml:space="preserve"> </w:t>
      </w:r>
      <w:r>
        <w:rPr>
          <w:color w:val="1B377C"/>
          <w:w w:val="105"/>
          <w:sz w:val="18"/>
        </w:rPr>
        <w:t>sklenice,</w:t>
      </w:r>
      <w:r>
        <w:rPr>
          <w:color w:val="1B377C"/>
          <w:spacing w:val="-8"/>
          <w:w w:val="105"/>
          <w:sz w:val="18"/>
        </w:rPr>
        <w:t xml:space="preserve"> </w:t>
      </w:r>
      <w:r>
        <w:rPr>
          <w:color w:val="1B377C"/>
          <w:w w:val="105"/>
          <w:sz w:val="18"/>
        </w:rPr>
        <w:t>brčko,</w:t>
      </w:r>
      <w:r>
        <w:rPr>
          <w:color w:val="1B377C"/>
          <w:spacing w:val="-8"/>
          <w:w w:val="105"/>
          <w:sz w:val="18"/>
        </w:rPr>
        <w:t xml:space="preserve"> </w:t>
      </w:r>
      <w:r>
        <w:rPr>
          <w:color w:val="1B377C"/>
          <w:w w:val="105"/>
          <w:sz w:val="18"/>
        </w:rPr>
        <w:t>párátko,</w:t>
      </w:r>
      <w:r>
        <w:rPr>
          <w:color w:val="1B377C"/>
          <w:spacing w:val="-9"/>
          <w:w w:val="105"/>
          <w:sz w:val="18"/>
        </w:rPr>
        <w:t xml:space="preserve"> </w:t>
      </w:r>
      <w:r>
        <w:rPr>
          <w:color w:val="1B377C"/>
          <w:w w:val="105"/>
          <w:sz w:val="18"/>
        </w:rPr>
        <w:t>gumička,</w:t>
      </w:r>
      <w:r>
        <w:rPr>
          <w:color w:val="1B377C"/>
          <w:spacing w:val="-8"/>
          <w:w w:val="105"/>
          <w:sz w:val="18"/>
        </w:rPr>
        <w:t xml:space="preserve"> </w:t>
      </w:r>
      <w:r>
        <w:rPr>
          <w:color w:val="1B377C"/>
          <w:w w:val="105"/>
          <w:sz w:val="18"/>
        </w:rPr>
        <w:t>nůžky</w:t>
      </w:r>
      <w:r>
        <w:rPr>
          <w:color w:val="1B377C"/>
          <w:spacing w:val="-8"/>
          <w:w w:val="105"/>
          <w:sz w:val="18"/>
        </w:rPr>
        <w:t xml:space="preserve"> </w:t>
      </w:r>
      <w:r>
        <w:rPr>
          <w:color w:val="1B377C"/>
          <w:w w:val="105"/>
          <w:sz w:val="18"/>
        </w:rPr>
        <w:t>a</w:t>
      </w:r>
      <w:r>
        <w:rPr>
          <w:color w:val="1B377C"/>
          <w:spacing w:val="-8"/>
          <w:w w:val="105"/>
          <w:sz w:val="18"/>
        </w:rPr>
        <w:t xml:space="preserve"> </w:t>
      </w:r>
      <w:r>
        <w:rPr>
          <w:color w:val="1B377C"/>
          <w:w w:val="105"/>
          <w:sz w:val="18"/>
        </w:rPr>
        <w:t>izolepa,</w:t>
      </w:r>
      <w:r>
        <w:rPr>
          <w:color w:val="1B377C"/>
          <w:spacing w:val="-8"/>
          <w:w w:val="105"/>
          <w:sz w:val="18"/>
        </w:rPr>
        <w:t xml:space="preserve"> </w:t>
      </w:r>
      <w:r>
        <w:rPr>
          <w:color w:val="1B377C"/>
          <w:spacing w:val="-2"/>
          <w:w w:val="105"/>
          <w:sz w:val="18"/>
        </w:rPr>
        <w:t>papír.</w:t>
      </w:r>
    </w:p>
    <w:p w:rsidR="00750E3E" w:rsidRDefault="00750E3E">
      <w:pPr>
        <w:pStyle w:val="Zkladntext"/>
        <w:spacing w:before="176"/>
      </w:pPr>
    </w:p>
    <w:p w:rsidR="00750E3E" w:rsidRDefault="000B7D51">
      <w:pPr>
        <w:pStyle w:val="Zkladntext"/>
        <w:spacing w:before="1"/>
        <w:ind w:left="1808"/>
        <w:rPr>
          <w:rFonts w:ascii="Arial Black"/>
        </w:rPr>
      </w:pPr>
      <w:r>
        <w:rPr>
          <w:rFonts w:ascii="Arial Black"/>
          <w:color w:val="1B377C"/>
          <w:spacing w:val="-2"/>
        </w:rPr>
        <w:t>Postup</w:t>
      </w:r>
    </w:p>
    <w:p w:rsidR="00750E3E" w:rsidRDefault="000B7D51">
      <w:pPr>
        <w:pStyle w:val="Odstavecseseznamem"/>
        <w:numPr>
          <w:ilvl w:val="1"/>
          <w:numId w:val="96"/>
        </w:numPr>
        <w:tabs>
          <w:tab w:val="left" w:pos="2146"/>
          <w:tab w:val="left" w:pos="2148"/>
        </w:tabs>
        <w:spacing w:before="155" w:line="278" w:lineRule="auto"/>
        <w:ind w:right="172"/>
        <w:rPr>
          <w:sz w:val="18"/>
        </w:rPr>
      </w:pPr>
      <w:r>
        <w:rPr>
          <w:color w:val="1B377C"/>
          <w:w w:val="105"/>
          <w:sz w:val="18"/>
        </w:rPr>
        <w:t>Odstřihněte ústí balónku (úzká část, do které se při nafukování balónku fouká). Zbytek balónku opatrně natáhněte na hrdo zavařovací sklenice.</w:t>
      </w:r>
    </w:p>
    <w:p w:rsidR="00750E3E" w:rsidRDefault="000B7D51">
      <w:pPr>
        <w:pStyle w:val="Odstavecseseznamem"/>
        <w:numPr>
          <w:ilvl w:val="1"/>
          <w:numId w:val="96"/>
        </w:numPr>
        <w:tabs>
          <w:tab w:val="left" w:pos="2146"/>
          <w:tab w:val="left" w:pos="2148"/>
        </w:tabs>
        <w:spacing w:line="278" w:lineRule="auto"/>
        <w:ind w:right="458"/>
        <w:rPr>
          <w:sz w:val="18"/>
        </w:rPr>
      </w:pPr>
      <w:r>
        <w:rPr>
          <w:color w:val="1B377C"/>
          <w:w w:val="105"/>
          <w:sz w:val="18"/>
        </w:rPr>
        <w:t>Gumičku omotejte kolem hrdla. Tím zajistíte, aby balónek nesklouzl a vzniklá blána dobře držela.</w:t>
      </w:r>
    </w:p>
    <w:p w:rsidR="00750E3E" w:rsidRDefault="000B7D51">
      <w:pPr>
        <w:pStyle w:val="Odstavecseseznamem"/>
        <w:numPr>
          <w:ilvl w:val="1"/>
          <w:numId w:val="96"/>
        </w:numPr>
        <w:tabs>
          <w:tab w:val="left" w:pos="2147"/>
        </w:tabs>
        <w:spacing w:line="207" w:lineRule="exact"/>
        <w:ind w:left="2147" w:hanging="339"/>
        <w:rPr>
          <w:sz w:val="18"/>
        </w:rPr>
      </w:pPr>
      <w:r>
        <w:rPr>
          <w:color w:val="1B377C"/>
          <w:w w:val="105"/>
          <w:sz w:val="18"/>
        </w:rPr>
        <w:t>Pomocí</w:t>
      </w:r>
      <w:r>
        <w:rPr>
          <w:color w:val="1B377C"/>
          <w:spacing w:val="-3"/>
          <w:w w:val="105"/>
          <w:sz w:val="18"/>
        </w:rPr>
        <w:t xml:space="preserve"> </w:t>
      </w:r>
      <w:r>
        <w:rPr>
          <w:color w:val="1B377C"/>
          <w:w w:val="105"/>
          <w:sz w:val="18"/>
        </w:rPr>
        <w:t>lepící</w:t>
      </w:r>
      <w:r>
        <w:rPr>
          <w:color w:val="1B377C"/>
          <w:spacing w:val="-2"/>
          <w:w w:val="105"/>
          <w:sz w:val="18"/>
        </w:rPr>
        <w:t xml:space="preserve"> </w:t>
      </w:r>
      <w:r>
        <w:rPr>
          <w:color w:val="1B377C"/>
          <w:w w:val="105"/>
          <w:sz w:val="18"/>
        </w:rPr>
        <w:t>pás</w:t>
      </w:r>
      <w:r>
        <w:rPr>
          <w:color w:val="1B377C"/>
          <w:w w:val="105"/>
          <w:sz w:val="18"/>
        </w:rPr>
        <w:t>ky</w:t>
      </w:r>
      <w:r>
        <w:rPr>
          <w:color w:val="1B377C"/>
          <w:spacing w:val="-2"/>
          <w:w w:val="105"/>
          <w:sz w:val="18"/>
        </w:rPr>
        <w:t xml:space="preserve"> </w:t>
      </w:r>
      <w:r>
        <w:rPr>
          <w:color w:val="1B377C"/>
          <w:w w:val="105"/>
          <w:sz w:val="18"/>
        </w:rPr>
        <w:t>přilepte</w:t>
      </w:r>
      <w:r>
        <w:rPr>
          <w:color w:val="1B377C"/>
          <w:spacing w:val="-2"/>
          <w:w w:val="105"/>
          <w:sz w:val="18"/>
        </w:rPr>
        <w:t xml:space="preserve"> </w:t>
      </w:r>
      <w:r>
        <w:rPr>
          <w:color w:val="1B377C"/>
          <w:w w:val="105"/>
          <w:sz w:val="18"/>
        </w:rPr>
        <w:t>párátko</w:t>
      </w:r>
      <w:r>
        <w:rPr>
          <w:color w:val="1B377C"/>
          <w:spacing w:val="-2"/>
          <w:w w:val="105"/>
          <w:sz w:val="18"/>
        </w:rPr>
        <w:t xml:space="preserve"> </w:t>
      </w:r>
      <w:r>
        <w:rPr>
          <w:color w:val="1B377C"/>
          <w:w w:val="105"/>
          <w:sz w:val="18"/>
        </w:rPr>
        <w:t>k</w:t>
      </w:r>
      <w:r>
        <w:rPr>
          <w:color w:val="1B377C"/>
          <w:spacing w:val="-3"/>
          <w:w w:val="105"/>
          <w:sz w:val="18"/>
        </w:rPr>
        <w:t xml:space="preserve"> </w:t>
      </w:r>
      <w:r>
        <w:rPr>
          <w:color w:val="1B377C"/>
          <w:w w:val="105"/>
          <w:sz w:val="18"/>
        </w:rPr>
        <w:t>jednomu</w:t>
      </w:r>
      <w:r>
        <w:rPr>
          <w:color w:val="1B377C"/>
          <w:spacing w:val="-2"/>
          <w:w w:val="105"/>
          <w:sz w:val="18"/>
        </w:rPr>
        <w:t xml:space="preserve"> </w:t>
      </w:r>
      <w:r>
        <w:rPr>
          <w:color w:val="1B377C"/>
          <w:w w:val="105"/>
          <w:sz w:val="18"/>
        </w:rPr>
        <w:t>konci</w:t>
      </w:r>
      <w:r>
        <w:rPr>
          <w:color w:val="1B377C"/>
          <w:spacing w:val="-2"/>
          <w:w w:val="105"/>
          <w:sz w:val="18"/>
        </w:rPr>
        <w:t xml:space="preserve"> </w:t>
      </w:r>
      <w:r>
        <w:rPr>
          <w:color w:val="1B377C"/>
          <w:w w:val="105"/>
          <w:sz w:val="18"/>
        </w:rPr>
        <w:t>brčka,</w:t>
      </w:r>
      <w:r>
        <w:rPr>
          <w:color w:val="1B377C"/>
          <w:spacing w:val="-2"/>
          <w:w w:val="105"/>
          <w:sz w:val="18"/>
        </w:rPr>
        <w:t xml:space="preserve"> </w:t>
      </w:r>
      <w:r>
        <w:rPr>
          <w:color w:val="1B377C"/>
          <w:w w:val="105"/>
          <w:sz w:val="18"/>
        </w:rPr>
        <w:t>čímž</w:t>
      </w:r>
      <w:r>
        <w:rPr>
          <w:color w:val="1B377C"/>
          <w:spacing w:val="-2"/>
          <w:w w:val="105"/>
          <w:sz w:val="18"/>
        </w:rPr>
        <w:t xml:space="preserve"> </w:t>
      </w:r>
      <w:r>
        <w:rPr>
          <w:color w:val="1B377C"/>
          <w:w w:val="105"/>
          <w:sz w:val="18"/>
        </w:rPr>
        <w:t>vznikne</w:t>
      </w:r>
      <w:r>
        <w:rPr>
          <w:color w:val="1B377C"/>
          <w:spacing w:val="-2"/>
          <w:w w:val="105"/>
          <w:sz w:val="18"/>
        </w:rPr>
        <w:t xml:space="preserve"> ukazovátko.</w:t>
      </w:r>
    </w:p>
    <w:p w:rsidR="00750E3E" w:rsidRDefault="000B7D51">
      <w:pPr>
        <w:pStyle w:val="Odstavecseseznamem"/>
        <w:numPr>
          <w:ilvl w:val="1"/>
          <w:numId w:val="96"/>
        </w:numPr>
        <w:tabs>
          <w:tab w:val="left" w:pos="2146"/>
          <w:tab w:val="left" w:pos="2148"/>
        </w:tabs>
        <w:spacing w:before="33" w:line="278" w:lineRule="auto"/>
        <w:ind w:right="1082"/>
        <w:rPr>
          <w:sz w:val="18"/>
        </w:rPr>
      </w:pPr>
      <w:r>
        <w:rPr>
          <w:color w:val="1B377C"/>
          <w:w w:val="105"/>
          <w:sz w:val="18"/>
        </w:rPr>
        <w:t>Brčko v polovině ustříhněte. Přilepte brčko pomocí izolepy doprostřed víčka zhotoveného z balónku.</w:t>
      </w:r>
    </w:p>
    <w:p w:rsidR="00750E3E" w:rsidRDefault="000B7D51">
      <w:pPr>
        <w:pStyle w:val="Zkladntext"/>
        <w:spacing w:before="10"/>
        <w:rPr>
          <w:sz w:val="11"/>
        </w:rPr>
      </w:pPr>
      <w:r>
        <w:rPr>
          <w:noProof/>
        </w:rPr>
        <w:drawing>
          <wp:anchor distT="0" distB="0" distL="0" distR="0" simplePos="0" relativeHeight="251642880" behindDoc="1" locked="0" layoutInCell="1" allowOverlap="1">
            <wp:simplePos x="0" y="0"/>
            <wp:positionH relativeFrom="page">
              <wp:posOffset>2087994</wp:posOffset>
            </wp:positionH>
            <wp:positionV relativeFrom="paragraph">
              <wp:posOffset>101971</wp:posOffset>
            </wp:positionV>
            <wp:extent cx="2417630" cy="1857089"/>
            <wp:effectExtent l="0" t="0" r="0" b="0"/>
            <wp:wrapTopAndBottom/>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33" cstate="print"/>
                    <a:stretch>
                      <a:fillRect/>
                    </a:stretch>
                  </pic:blipFill>
                  <pic:spPr>
                    <a:xfrm>
                      <a:off x="0" y="0"/>
                      <a:ext cx="2417630" cy="1857089"/>
                    </a:xfrm>
                    <a:prstGeom prst="rect">
                      <a:avLst/>
                    </a:prstGeom>
                  </pic:spPr>
                </pic:pic>
              </a:graphicData>
            </a:graphic>
          </wp:anchor>
        </w:drawing>
      </w:r>
    </w:p>
    <w:p w:rsidR="00750E3E" w:rsidRDefault="00750E3E">
      <w:pPr>
        <w:pStyle w:val="Zkladntext"/>
        <w:spacing w:before="67"/>
      </w:pPr>
    </w:p>
    <w:p w:rsidR="00750E3E" w:rsidRDefault="000B7D51">
      <w:pPr>
        <w:pStyle w:val="Odstavecseseznamem"/>
        <w:numPr>
          <w:ilvl w:val="1"/>
          <w:numId w:val="96"/>
        </w:numPr>
        <w:tabs>
          <w:tab w:val="left" w:pos="2147"/>
        </w:tabs>
        <w:ind w:left="2147" w:hanging="339"/>
        <w:rPr>
          <w:sz w:val="18"/>
        </w:rPr>
      </w:pPr>
      <w:r>
        <w:rPr>
          <w:color w:val="1B377C"/>
          <w:w w:val="105"/>
          <w:sz w:val="18"/>
        </w:rPr>
        <w:t>Nyní</w:t>
      </w:r>
      <w:r>
        <w:rPr>
          <w:color w:val="1B377C"/>
          <w:spacing w:val="5"/>
          <w:w w:val="105"/>
          <w:sz w:val="18"/>
        </w:rPr>
        <w:t xml:space="preserve"> </w:t>
      </w:r>
      <w:r>
        <w:rPr>
          <w:color w:val="1B377C"/>
          <w:w w:val="105"/>
          <w:sz w:val="18"/>
        </w:rPr>
        <w:t>je</w:t>
      </w:r>
      <w:r>
        <w:rPr>
          <w:color w:val="1B377C"/>
          <w:spacing w:val="6"/>
          <w:w w:val="105"/>
          <w:sz w:val="18"/>
        </w:rPr>
        <w:t xml:space="preserve"> </w:t>
      </w:r>
      <w:r>
        <w:rPr>
          <w:color w:val="1B377C"/>
          <w:w w:val="105"/>
          <w:sz w:val="18"/>
        </w:rPr>
        <w:t>potřeba</w:t>
      </w:r>
      <w:r>
        <w:rPr>
          <w:color w:val="1B377C"/>
          <w:spacing w:val="6"/>
          <w:w w:val="105"/>
          <w:sz w:val="18"/>
        </w:rPr>
        <w:t xml:space="preserve"> </w:t>
      </w:r>
      <w:r>
        <w:rPr>
          <w:color w:val="1B377C"/>
          <w:w w:val="105"/>
          <w:sz w:val="18"/>
        </w:rPr>
        <w:t>vytvořit</w:t>
      </w:r>
      <w:r>
        <w:rPr>
          <w:color w:val="1B377C"/>
          <w:spacing w:val="6"/>
          <w:w w:val="105"/>
          <w:sz w:val="18"/>
        </w:rPr>
        <w:t xml:space="preserve"> </w:t>
      </w:r>
      <w:r>
        <w:rPr>
          <w:color w:val="1B377C"/>
          <w:w w:val="105"/>
          <w:sz w:val="18"/>
        </w:rPr>
        <w:t>kartičku,</w:t>
      </w:r>
      <w:r>
        <w:rPr>
          <w:color w:val="1B377C"/>
          <w:spacing w:val="6"/>
          <w:w w:val="105"/>
          <w:sz w:val="18"/>
        </w:rPr>
        <w:t xml:space="preserve"> </w:t>
      </w:r>
      <w:r>
        <w:rPr>
          <w:color w:val="1B377C"/>
          <w:w w:val="105"/>
          <w:sz w:val="18"/>
        </w:rPr>
        <w:t>která</w:t>
      </w:r>
      <w:r>
        <w:rPr>
          <w:color w:val="1B377C"/>
          <w:spacing w:val="6"/>
          <w:w w:val="105"/>
          <w:sz w:val="18"/>
        </w:rPr>
        <w:t xml:space="preserve"> </w:t>
      </w:r>
      <w:r>
        <w:rPr>
          <w:color w:val="1B377C"/>
          <w:w w:val="105"/>
          <w:sz w:val="18"/>
        </w:rPr>
        <w:t>bude</w:t>
      </w:r>
      <w:r>
        <w:rPr>
          <w:color w:val="1B377C"/>
          <w:spacing w:val="5"/>
          <w:w w:val="105"/>
          <w:sz w:val="18"/>
        </w:rPr>
        <w:t xml:space="preserve"> </w:t>
      </w:r>
      <w:r>
        <w:rPr>
          <w:color w:val="1B377C"/>
          <w:w w:val="105"/>
          <w:sz w:val="18"/>
        </w:rPr>
        <w:t>udávat,</w:t>
      </w:r>
      <w:r>
        <w:rPr>
          <w:color w:val="1B377C"/>
          <w:spacing w:val="6"/>
          <w:w w:val="105"/>
          <w:sz w:val="18"/>
        </w:rPr>
        <w:t xml:space="preserve"> </w:t>
      </w:r>
      <w:r>
        <w:rPr>
          <w:color w:val="1B377C"/>
          <w:w w:val="105"/>
          <w:sz w:val="18"/>
        </w:rPr>
        <w:t>jaký</w:t>
      </w:r>
      <w:r>
        <w:rPr>
          <w:color w:val="1B377C"/>
          <w:spacing w:val="6"/>
          <w:w w:val="105"/>
          <w:sz w:val="18"/>
        </w:rPr>
        <w:t xml:space="preserve"> </w:t>
      </w:r>
      <w:r>
        <w:rPr>
          <w:color w:val="1B377C"/>
          <w:w w:val="105"/>
          <w:sz w:val="18"/>
        </w:rPr>
        <w:t>je</w:t>
      </w:r>
      <w:r>
        <w:rPr>
          <w:color w:val="1B377C"/>
          <w:spacing w:val="6"/>
          <w:w w:val="105"/>
          <w:sz w:val="18"/>
        </w:rPr>
        <w:t xml:space="preserve"> </w:t>
      </w:r>
      <w:r>
        <w:rPr>
          <w:color w:val="1B377C"/>
          <w:spacing w:val="-2"/>
          <w:w w:val="105"/>
          <w:sz w:val="18"/>
        </w:rPr>
        <w:t>tlak.</w:t>
      </w:r>
    </w:p>
    <w:p w:rsidR="00750E3E" w:rsidRDefault="000B7D51">
      <w:pPr>
        <w:pStyle w:val="Odstavecseseznamem"/>
        <w:numPr>
          <w:ilvl w:val="1"/>
          <w:numId w:val="96"/>
        </w:numPr>
        <w:tabs>
          <w:tab w:val="left" w:pos="2147"/>
        </w:tabs>
        <w:spacing w:before="33"/>
        <w:ind w:left="2147" w:hanging="339"/>
        <w:rPr>
          <w:sz w:val="18"/>
        </w:rPr>
      </w:pPr>
      <w:r>
        <w:rPr>
          <w:color w:val="1B377C"/>
          <w:w w:val="105"/>
          <w:sz w:val="18"/>
        </w:rPr>
        <w:t>Papír</w:t>
      </w:r>
      <w:r>
        <w:rPr>
          <w:color w:val="1B377C"/>
          <w:spacing w:val="1"/>
          <w:w w:val="105"/>
          <w:sz w:val="18"/>
        </w:rPr>
        <w:t xml:space="preserve"> </w:t>
      </w:r>
      <w:r>
        <w:rPr>
          <w:color w:val="1B377C"/>
          <w:w w:val="105"/>
          <w:sz w:val="18"/>
        </w:rPr>
        <w:t>přeložte</w:t>
      </w:r>
      <w:r>
        <w:rPr>
          <w:color w:val="1B377C"/>
          <w:spacing w:val="1"/>
          <w:w w:val="105"/>
          <w:sz w:val="18"/>
        </w:rPr>
        <w:t xml:space="preserve"> </w:t>
      </w:r>
      <w:r>
        <w:rPr>
          <w:color w:val="1B377C"/>
          <w:w w:val="105"/>
          <w:sz w:val="18"/>
        </w:rPr>
        <w:t>na</w:t>
      </w:r>
      <w:r>
        <w:rPr>
          <w:color w:val="1B377C"/>
          <w:spacing w:val="2"/>
          <w:w w:val="105"/>
          <w:sz w:val="18"/>
        </w:rPr>
        <w:t xml:space="preserve"> </w:t>
      </w:r>
      <w:r>
        <w:rPr>
          <w:color w:val="1B377C"/>
          <w:w w:val="105"/>
          <w:sz w:val="18"/>
        </w:rPr>
        <w:t>půlku.</w:t>
      </w:r>
      <w:r>
        <w:rPr>
          <w:color w:val="1B377C"/>
          <w:spacing w:val="1"/>
          <w:w w:val="105"/>
          <w:sz w:val="18"/>
        </w:rPr>
        <w:t xml:space="preserve"> </w:t>
      </w:r>
      <w:r>
        <w:rPr>
          <w:color w:val="1B377C"/>
          <w:w w:val="105"/>
          <w:sz w:val="18"/>
        </w:rPr>
        <w:t>Položte</w:t>
      </w:r>
      <w:r>
        <w:rPr>
          <w:color w:val="1B377C"/>
          <w:spacing w:val="2"/>
          <w:w w:val="105"/>
          <w:sz w:val="18"/>
        </w:rPr>
        <w:t xml:space="preserve"> </w:t>
      </w:r>
      <w:r>
        <w:rPr>
          <w:color w:val="1B377C"/>
          <w:w w:val="105"/>
          <w:sz w:val="18"/>
        </w:rPr>
        <w:t>papír</w:t>
      </w:r>
      <w:r>
        <w:rPr>
          <w:color w:val="1B377C"/>
          <w:spacing w:val="1"/>
          <w:w w:val="105"/>
          <w:sz w:val="18"/>
        </w:rPr>
        <w:t xml:space="preserve"> </w:t>
      </w:r>
      <w:r>
        <w:rPr>
          <w:color w:val="1B377C"/>
          <w:w w:val="105"/>
          <w:sz w:val="18"/>
        </w:rPr>
        <w:t>přeloženou</w:t>
      </w:r>
      <w:r>
        <w:rPr>
          <w:color w:val="1B377C"/>
          <w:spacing w:val="2"/>
          <w:w w:val="105"/>
          <w:sz w:val="18"/>
        </w:rPr>
        <w:t xml:space="preserve"> </w:t>
      </w:r>
      <w:r>
        <w:rPr>
          <w:color w:val="1B377C"/>
          <w:w w:val="105"/>
          <w:sz w:val="18"/>
        </w:rPr>
        <w:t>stranou</w:t>
      </w:r>
      <w:r>
        <w:rPr>
          <w:color w:val="1B377C"/>
          <w:spacing w:val="1"/>
          <w:w w:val="105"/>
          <w:sz w:val="18"/>
        </w:rPr>
        <w:t xml:space="preserve"> </w:t>
      </w:r>
      <w:r>
        <w:rPr>
          <w:color w:val="1B377C"/>
          <w:w w:val="105"/>
          <w:sz w:val="18"/>
        </w:rPr>
        <w:t>na</w:t>
      </w:r>
      <w:r>
        <w:rPr>
          <w:color w:val="1B377C"/>
          <w:spacing w:val="1"/>
          <w:w w:val="105"/>
          <w:sz w:val="18"/>
        </w:rPr>
        <w:t xml:space="preserve"> </w:t>
      </w:r>
      <w:r>
        <w:rPr>
          <w:color w:val="1B377C"/>
          <w:spacing w:val="-2"/>
          <w:w w:val="105"/>
          <w:sz w:val="18"/>
        </w:rPr>
        <w:t>podložku/stůl.</w:t>
      </w:r>
    </w:p>
    <w:p w:rsidR="00750E3E" w:rsidRDefault="000B7D51">
      <w:pPr>
        <w:pStyle w:val="Odstavecseseznamem"/>
        <w:numPr>
          <w:ilvl w:val="1"/>
          <w:numId w:val="96"/>
        </w:numPr>
        <w:tabs>
          <w:tab w:val="left" w:pos="2146"/>
          <w:tab w:val="left" w:pos="2148"/>
        </w:tabs>
        <w:spacing w:before="33" w:line="278" w:lineRule="auto"/>
        <w:ind w:right="404"/>
        <w:rPr>
          <w:sz w:val="18"/>
        </w:rPr>
      </w:pPr>
      <w:r>
        <w:rPr>
          <w:color w:val="1B377C"/>
          <w:w w:val="105"/>
          <w:sz w:val="18"/>
        </w:rPr>
        <w:t>K papíru přiložte barometr a udělej si značku tam, kam ukazuje brčko (považujte ho za střed).</w:t>
      </w:r>
    </w:p>
    <w:p w:rsidR="00750E3E" w:rsidRDefault="00750E3E">
      <w:pPr>
        <w:spacing w:line="278" w:lineRule="auto"/>
        <w:rPr>
          <w:sz w:val="18"/>
        </w:rPr>
        <w:sectPr w:rsidR="00750E3E">
          <w:pgSz w:w="11910" w:h="16840"/>
          <w:pgMar w:top="1320" w:right="1120" w:bottom="760" w:left="1140" w:header="0" w:footer="579" w:gutter="0"/>
          <w:cols w:space="708"/>
        </w:sectPr>
      </w:pPr>
    </w:p>
    <w:p w:rsidR="00750E3E" w:rsidRDefault="000B7D51">
      <w:pPr>
        <w:pStyle w:val="Odstavecseseznamem"/>
        <w:numPr>
          <w:ilvl w:val="1"/>
          <w:numId w:val="96"/>
        </w:numPr>
        <w:tabs>
          <w:tab w:val="left" w:pos="2146"/>
          <w:tab w:val="left" w:pos="2148"/>
        </w:tabs>
        <w:spacing w:before="103" w:line="278" w:lineRule="auto"/>
        <w:ind w:right="330"/>
        <w:rPr>
          <w:sz w:val="18"/>
        </w:rPr>
      </w:pPr>
      <w:r>
        <w:rPr>
          <w:color w:val="1B377C"/>
          <w:w w:val="105"/>
          <w:sz w:val="18"/>
        </w:rPr>
        <w:lastRenderedPageBreak/>
        <w:t>Do</w:t>
      </w:r>
      <w:r>
        <w:rPr>
          <w:color w:val="1B377C"/>
          <w:spacing w:val="-4"/>
          <w:w w:val="105"/>
          <w:sz w:val="18"/>
        </w:rPr>
        <w:t xml:space="preserve"> </w:t>
      </w:r>
      <w:r>
        <w:rPr>
          <w:color w:val="1B377C"/>
          <w:w w:val="105"/>
          <w:sz w:val="18"/>
        </w:rPr>
        <w:t>horní</w:t>
      </w:r>
      <w:r>
        <w:rPr>
          <w:color w:val="1B377C"/>
          <w:spacing w:val="-4"/>
          <w:w w:val="105"/>
          <w:sz w:val="18"/>
        </w:rPr>
        <w:t xml:space="preserve"> </w:t>
      </w:r>
      <w:r>
        <w:rPr>
          <w:color w:val="1B377C"/>
          <w:w w:val="105"/>
          <w:sz w:val="18"/>
        </w:rPr>
        <w:t>části</w:t>
      </w:r>
      <w:r>
        <w:rPr>
          <w:color w:val="1B377C"/>
          <w:spacing w:val="-4"/>
          <w:w w:val="105"/>
          <w:sz w:val="18"/>
        </w:rPr>
        <w:t xml:space="preserve"> </w:t>
      </w:r>
      <w:r>
        <w:rPr>
          <w:color w:val="1B377C"/>
          <w:w w:val="105"/>
          <w:sz w:val="18"/>
        </w:rPr>
        <w:t>nakreslete</w:t>
      </w:r>
      <w:r>
        <w:rPr>
          <w:color w:val="1B377C"/>
          <w:spacing w:val="-4"/>
          <w:w w:val="105"/>
          <w:sz w:val="18"/>
        </w:rPr>
        <w:t xml:space="preserve"> </w:t>
      </w:r>
      <w:r>
        <w:rPr>
          <w:color w:val="1B377C"/>
          <w:w w:val="105"/>
          <w:sz w:val="18"/>
        </w:rPr>
        <w:t>sluníčko</w:t>
      </w:r>
      <w:r>
        <w:rPr>
          <w:color w:val="1B377C"/>
          <w:spacing w:val="-4"/>
          <w:w w:val="105"/>
          <w:sz w:val="18"/>
        </w:rPr>
        <w:t xml:space="preserve"> </w:t>
      </w:r>
      <w:r>
        <w:rPr>
          <w:color w:val="1B377C"/>
          <w:w w:val="105"/>
          <w:sz w:val="18"/>
        </w:rPr>
        <w:t>(vysoký</w:t>
      </w:r>
      <w:r>
        <w:rPr>
          <w:color w:val="1B377C"/>
          <w:spacing w:val="-4"/>
          <w:w w:val="105"/>
          <w:sz w:val="18"/>
        </w:rPr>
        <w:t xml:space="preserve"> </w:t>
      </w:r>
      <w:r>
        <w:rPr>
          <w:color w:val="1B377C"/>
          <w:w w:val="105"/>
          <w:sz w:val="18"/>
        </w:rPr>
        <w:t>tlak</w:t>
      </w:r>
      <w:r>
        <w:rPr>
          <w:color w:val="1B377C"/>
          <w:spacing w:val="-4"/>
          <w:w w:val="105"/>
          <w:sz w:val="18"/>
        </w:rPr>
        <w:t xml:space="preserve"> </w:t>
      </w:r>
      <w:r>
        <w:rPr>
          <w:color w:val="1B377C"/>
          <w:w w:val="105"/>
          <w:sz w:val="18"/>
        </w:rPr>
        <w:t>–</w:t>
      </w:r>
      <w:r>
        <w:rPr>
          <w:color w:val="1B377C"/>
          <w:spacing w:val="-4"/>
          <w:w w:val="105"/>
          <w:sz w:val="18"/>
        </w:rPr>
        <w:t xml:space="preserve"> </w:t>
      </w:r>
      <w:r>
        <w:rPr>
          <w:color w:val="1B377C"/>
          <w:w w:val="105"/>
          <w:sz w:val="18"/>
        </w:rPr>
        <w:t>hezké</w:t>
      </w:r>
      <w:r>
        <w:rPr>
          <w:color w:val="1B377C"/>
          <w:spacing w:val="-4"/>
          <w:w w:val="105"/>
          <w:sz w:val="18"/>
        </w:rPr>
        <w:t xml:space="preserve"> </w:t>
      </w:r>
      <w:r>
        <w:rPr>
          <w:color w:val="1B377C"/>
          <w:w w:val="105"/>
          <w:sz w:val="18"/>
        </w:rPr>
        <w:t>počasí).</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w w:val="105"/>
          <w:sz w:val="18"/>
        </w:rPr>
        <w:t>dolní</w:t>
      </w:r>
      <w:r>
        <w:rPr>
          <w:color w:val="1B377C"/>
          <w:spacing w:val="-4"/>
          <w:w w:val="105"/>
          <w:sz w:val="18"/>
        </w:rPr>
        <w:t xml:space="preserve"> </w:t>
      </w:r>
      <w:r>
        <w:rPr>
          <w:color w:val="1B377C"/>
          <w:w w:val="105"/>
          <w:sz w:val="18"/>
        </w:rPr>
        <w:t>části</w:t>
      </w:r>
      <w:r>
        <w:rPr>
          <w:color w:val="1B377C"/>
          <w:spacing w:val="-4"/>
          <w:w w:val="105"/>
          <w:sz w:val="18"/>
        </w:rPr>
        <w:t xml:space="preserve"> </w:t>
      </w:r>
      <w:r>
        <w:rPr>
          <w:color w:val="1B377C"/>
          <w:w w:val="105"/>
          <w:sz w:val="18"/>
        </w:rPr>
        <w:t>mráček (nízký tlak – ošklivé počasí).</w:t>
      </w:r>
    </w:p>
    <w:p w:rsidR="00750E3E" w:rsidRDefault="000B7D51">
      <w:pPr>
        <w:pStyle w:val="Odstavecseseznamem"/>
        <w:numPr>
          <w:ilvl w:val="1"/>
          <w:numId w:val="96"/>
        </w:numPr>
        <w:tabs>
          <w:tab w:val="left" w:pos="2146"/>
          <w:tab w:val="left" w:pos="2148"/>
        </w:tabs>
        <w:spacing w:line="278" w:lineRule="auto"/>
        <w:ind w:right="245"/>
        <w:rPr>
          <w:sz w:val="18"/>
        </w:rPr>
      </w:pPr>
      <w:r>
        <w:rPr>
          <w:color w:val="1B377C"/>
          <w:w w:val="105"/>
          <w:sz w:val="18"/>
        </w:rPr>
        <w:t>Mezi nakreslené symboly můžete nakreslit rysky, abyste poznali, ke kterému symbolu má ukazovátko blíže.</w:t>
      </w:r>
    </w:p>
    <w:p w:rsidR="00750E3E" w:rsidRDefault="000B7D51">
      <w:pPr>
        <w:pStyle w:val="Zkladntext"/>
        <w:spacing w:before="2"/>
        <w:rPr>
          <w:sz w:val="12"/>
        </w:rPr>
      </w:pPr>
      <w:r>
        <w:rPr>
          <w:noProof/>
        </w:rPr>
        <w:drawing>
          <wp:anchor distT="0" distB="0" distL="0" distR="0" simplePos="0" relativeHeight="251643904" behindDoc="1" locked="0" layoutInCell="1" allowOverlap="1">
            <wp:simplePos x="0" y="0"/>
            <wp:positionH relativeFrom="page">
              <wp:posOffset>1871992</wp:posOffset>
            </wp:positionH>
            <wp:positionV relativeFrom="paragraph">
              <wp:posOffset>104204</wp:posOffset>
            </wp:positionV>
            <wp:extent cx="2416286" cy="1850707"/>
            <wp:effectExtent l="0" t="0" r="0" b="0"/>
            <wp:wrapTopAndBottom/>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34" cstate="print"/>
                    <a:stretch>
                      <a:fillRect/>
                    </a:stretch>
                  </pic:blipFill>
                  <pic:spPr>
                    <a:xfrm>
                      <a:off x="0" y="0"/>
                      <a:ext cx="2416286" cy="1850707"/>
                    </a:xfrm>
                    <a:prstGeom prst="rect">
                      <a:avLst/>
                    </a:prstGeom>
                  </pic:spPr>
                </pic:pic>
              </a:graphicData>
            </a:graphic>
          </wp:anchor>
        </w:drawing>
      </w:r>
    </w:p>
    <w:p w:rsidR="00750E3E" w:rsidRDefault="00750E3E">
      <w:pPr>
        <w:pStyle w:val="Zkladntext"/>
        <w:spacing w:before="73"/>
      </w:pPr>
    </w:p>
    <w:p w:rsidR="00750E3E" w:rsidRDefault="000B7D51">
      <w:pPr>
        <w:pStyle w:val="Odstavecseseznamem"/>
        <w:numPr>
          <w:ilvl w:val="1"/>
          <w:numId w:val="96"/>
        </w:numPr>
        <w:tabs>
          <w:tab w:val="left" w:pos="2145"/>
          <w:tab w:val="left" w:pos="2148"/>
        </w:tabs>
        <w:spacing w:before="1" w:line="278" w:lineRule="auto"/>
        <w:ind w:right="209"/>
        <w:rPr>
          <w:sz w:val="18"/>
        </w:rPr>
      </w:pPr>
      <w:r>
        <w:rPr>
          <w:color w:val="1B377C"/>
          <w:w w:val="105"/>
          <w:sz w:val="18"/>
        </w:rPr>
        <w:t>Barometr umístěte někam, kde nebude překážet a dobře na něj uvidíš. Můžete ho dát třeba na balkón, ale musíte p</w:t>
      </w:r>
      <w:r>
        <w:rPr>
          <w:color w:val="1B377C"/>
          <w:w w:val="105"/>
          <w:sz w:val="18"/>
        </w:rPr>
        <w:t>řipevnit papír s ryskou, aby neulétl.</w:t>
      </w:r>
    </w:p>
    <w:p w:rsidR="00750E3E" w:rsidRDefault="00750E3E">
      <w:pPr>
        <w:pStyle w:val="Zkladntext"/>
        <w:spacing w:before="143"/>
      </w:pPr>
    </w:p>
    <w:p w:rsidR="00750E3E" w:rsidRDefault="000B7D51">
      <w:pPr>
        <w:pStyle w:val="Zkladntext"/>
        <w:ind w:left="1808"/>
        <w:rPr>
          <w:rFonts w:ascii="Arial Black" w:hAnsi="Arial Black"/>
        </w:rPr>
      </w:pPr>
      <w:r>
        <w:rPr>
          <w:rFonts w:ascii="Arial Black" w:hAnsi="Arial Black"/>
          <w:color w:val="1B377C"/>
          <w:w w:val="90"/>
        </w:rPr>
        <w:t>Vaším</w:t>
      </w:r>
      <w:r>
        <w:rPr>
          <w:rFonts w:ascii="Arial Black" w:hAnsi="Arial Black"/>
          <w:color w:val="1B377C"/>
          <w:spacing w:val="6"/>
        </w:rPr>
        <w:t xml:space="preserve"> </w:t>
      </w:r>
      <w:r>
        <w:rPr>
          <w:rFonts w:ascii="Arial Black" w:hAnsi="Arial Black"/>
          <w:color w:val="1B377C"/>
          <w:w w:val="90"/>
        </w:rPr>
        <w:t>úkolem</w:t>
      </w:r>
      <w:r>
        <w:rPr>
          <w:rFonts w:ascii="Arial Black" w:hAnsi="Arial Black"/>
          <w:color w:val="1B377C"/>
          <w:spacing w:val="6"/>
        </w:rPr>
        <w:t xml:space="preserve"> </w:t>
      </w:r>
      <w:r>
        <w:rPr>
          <w:rFonts w:ascii="Arial Black" w:hAnsi="Arial Black"/>
          <w:color w:val="1B377C"/>
          <w:w w:val="90"/>
        </w:rPr>
        <w:t>bude</w:t>
      </w:r>
      <w:r>
        <w:rPr>
          <w:rFonts w:ascii="Arial Black" w:hAnsi="Arial Black"/>
          <w:color w:val="1B377C"/>
          <w:spacing w:val="7"/>
        </w:rPr>
        <w:t xml:space="preserve"> </w:t>
      </w:r>
      <w:r>
        <w:rPr>
          <w:rFonts w:ascii="Arial Black" w:hAnsi="Arial Black"/>
          <w:color w:val="1B377C"/>
          <w:w w:val="90"/>
        </w:rPr>
        <w:t>porovnávat</w:t>
      </w:r>
      <w:r>
        <w:rPr>
          <w:rFonts w:ascii="Arial Black" w:hAnsi="Arial Black"/>
          <w:color w:val="1B377C"/>
          <w:spacing w:val="6"/>
        </w:rPr>
        <w:t xml:space="preserve"> </w:t>
      </w:r>
      <w:r>
        <w:rPr>
          <w:rFonts w:ascii="Arial Black" w:hAnsi="Arial Black"/>
          <w:color w:val="1B377C"/>
          <w:w w:val="90"/>
        </w:rPr>
        <w:t>výsledky</w:t>
      </w:r>
      <w:r>
        <w:rPr>
          <w:rFonts w:ascii="Arial Black" w:hAnsi="Arial Black"/>
          <w:color w:val="1B377C"/>
          <w:spacing w:val="6"/>
        </w:rPr>
        <w:t xml:space="preserve"> </w:t>
      </w:r>
      <w:r>
        <w:rPr>
          <w:rFonts w:ascii="Arial Black" w:hAnsi="Arial Black"/>
          <w:color w:val="1B377C"/>
          <w:w w:val="90"/>
        </w:rPr>
        <w:t>barometru</w:t>
      </w:r>
      <w:r>
        <w:rPr>
          <w:rFonts w:ascii="Arial Black" w:hAnsi="Arial Black"/>
          <w:color w:val="1B377C"/>
          <w:spacing w:val="7"/>
        </w:rPr>
        <w:t xml:space="preserve"> </w:t>
      </w:r>
      <w:r>
        <w:rPr>
          <w:rFonts w:ascii="Arial Black" w:hAnsi="Arial Black"/>
          <w:color w:val="1B377C"/>
          <w:w w:val="90"/>
        </w:rPr>
        <w:t>s</w:t>
      </w:r>
      <w:r>
        <w:rPr>
          <w:rFonts w:ascii="Arial Black" w:hAnsi="Arial Black"/>
          <w:color w:val="1B377C"/>
          <w:spacing w:val="6"/>
        </w:rPr>
        <w:t xml:space="preserve"> </w:t>
      </w:r>
      <w:r>
        <w:rPr>
          <w:rFonts w:ascii="Arial Black" w:hAnsi="Arial Black"/>
          <w:color w:val="1B377C"/>
          <w:w w:val="90"/>
        </w:rPr>
        <w:t>opravdovým</w:t>
      </w:r>
      <w:r>
        <w:rPr>
          <w:rFonts w:ascii="Arial Black" w:hAnsi="Arial Black"/>
          <w:color w:val="1B377C"/>
          <w:spacing w:val="6"/>
        </w:rPr>
        <w:t xml:space="preserve"> </w:t>
      </w:r>
      <w:r>
        <w:rPr>
          <w:rFonts w:ascii="Arial Black" w:hAnsi="Arial Black"/>
          <w:color w:val="1B377C"/>
          <w:w w:val="90"/>
        </w:rPr>
        <w:t>počasím</w:t>
      </w:r>
      <w:r>
        <w:rPr>
          <w:rFonts w:ascii="Arial Black" w:hAnsi="Arial Black"/>
          <w:color w:val="1B377C"/>
          <w:spacing w:val="7"/>
        </w:rPr>
        <w:t xml:space="preserve"> </w:t>
      </w:r>
      <w:r>
        <w:rPr>
          <w:rFonts w:ascii="Arial Black" w:hAnsi="Arial Black"/>
          <w:color w:val="1B377C"/>
          <w:spacing w:val="-2"/>
          <w:w w:val="90"/>
        </w:rPr>
        <w:t>venku.</w:t>
      </w:r>
    </w:p>
    <w:p w:rsidR="00750E3E" w:rsidRDefault="000B7D51">
      <w:pPr>
        <w:pStyle w:val="Odstavecseseznamem"/>
        <w:numPr>
          <w:ilvl w:val="0"/>
          <w:numId w:val="96"/>
        </w:numPr>
        <w:tabs>
          <w:tab w:val="left" w:pos="1808"/>
        </w:tabs>
        <w:spacing w:before="155" w:line="278" w:lineRule="auto"/>
        <w:ind w:right="693"/>
        <w:rPr>
          <w:sz w:val="18"/>
        </w:rPr>
      </w:pPr>
      <w:r>
        <w:rPr>
          <w:color w:val="1B377C"/>
          <w:w w:val="105"/>
          <w:sz w:val="18"/>
        </w:rPr>
        <w:t>Přes den kontrolujte, zda se ručička barometru nepohnula. Pokud se pohne ručička barometru,</w:t>
      </w:r>
      <w:r>
        <w:rPr>
          <w:color w:val="1B377C"/>
          <w:spacing w:val="-1"/>
          <w:w w:val="105"/>
          <w:sz w:val="18"/>
        </w:rPr>
        <w:t xml:space="preserve"> </w:t>
      </w:r>
      <w:r>
        <w:rPr>
          <w:color w:val="1B377C"/>
          <w:w w:val="105"/>
          <w:sz w:val="18"/>
        </w:rPr>
        <w:t>mělo</w:t>
      </w:r>
      <w:r>
        <w:rPr>
          <w:color w:val="1B377C"/>
          <w:spacing w:val="-1"/>
          <w:w w:val="105"/>
          <w:sz w:val="18"/>
        </w:rPr>
        <w:t xml:space="preserve"> </w:t>
      </w:r>
      <w:r>
        <w:rPr>
          <w:color w:val="1B377C"/>
          <w:w w:val="105"/>
          <w:sz w:val="18"/>
        </w:rPr>
        <w:t>by</w:t>
      </w:r>
      <w:r>
        <w:rPr>
          <w:color w:val="1B377C"/>
          <w:spacing w:val="-1"/>
          <w:w w:val="105"/>
          <w:sz w:val="18"/>
        </w:rPr>
        <w:t xml:space="preserve"> </w:t>
      </w:r>
      <w:r>
        <w:rPr>
          <w:color w:val="1B377C"/>
          <w:w w:val="105"/>
          <w:sz w:val="18"/>
        </w:rPr>
        <w:t>se</w:t>
      </w:r>
      <w:r>
        <w:rPr>
          <w:color w:val="1B377C"/>
          <w:spacing w:val="-1"/>
          <w:w w:val="105"/>
          <w:sz w:val="18"/>
        </w:rPr>
        <w:t xml:space="preserve"> </w:t>
      </w:r>
      <w:r>
        <w:rPr>
          <w:color w:val="1B377C"/>
          <w:w w:val="105"/>
          <w:sz w:val="18"/>
        </w:rPr>
        <w:t>změnit</w:t>
      </w:r>
      <w:r>
        <w:rPr>
          <w:color w:val="1B377C"/>
          <w:spacing w:val="-1"/>
          <w:w w:val="105"/>
          <w:sz w:val="18"/>
        </w:rPr>
        <w:t xml:space="preserve"> </w:t>
      </w:r>
      <w:r>
        <w:rPr>
          <w:color w:val="1B377C"/>
          <w:w w:val="105"/>
          <w:sz w:val="18"/>
        </w:rPr>
        <w:t>počasí</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naopak.</w:t>
      </w:r>
      <w:r>
        <w:rPr>
          <w:color w:val="1B377C"/>
          <w:spacing w:val="-1"/>
          <w:w w:val="105"/>
          <w:sz w:val="18"/>
        </w:rPr>
        <w:t xml:space="preserve"> </w:t>
      </w:r>
      <w:r>
        <w:rPr>
          <w:color w:val="1B377C"/>
          <w:w w:val="105"/>
          <w:sz w:val="18"/>
        </w:rPr>
        <w:t>Při</w:t>
      </w:r>
      <w:r>
        <w:rPr>
          <w:color w:val="1B377C"/>
          <w:spacing w:val="-1"/>
          <w:w w:val="105"/>
          <w:sz w:val="18"/>
        </w:rPr>
        <w:t xml:space="preserve"> </w:t>
      </w:r>
      <w:r>
        <w:rPr>
          <w:color w:val="1B377C"/>
          <w:w w:val="105"/>
          <w:sz w:val="18"/>
        </w:rPr>
        <w:t>změně</w:t>
      </w:r>
      <w:r>
        <w:rPr>
          <w:color w:val="1B377C"/>
          <w:spacing w:val="-1"/>
          <w:w w:val="105"/>
          <w:sz w:val="18"/>
        </w:rPr>
        <w:t xml:space="preserve"> </w:t>
      </w:r>
      <w:r>
        <w:rPr>
          <w:color w:val="1B377C"/>
          <w:w w:val="105"/>
          <w:sz w:val="18"/>
        </w:rPr>
        <w:t>počasí,</w:t>
      </w:r>
      <w:r>
        <w:rPr>
          <w:color w:val="1B377C"/>
          <w:spacing w:val="-1"/>
          <w:w w:val="105"/>
          <w:sz w:val="18"/>
        </w:rPr>
        <w:t xml:space="preserve"> </w:t>
      </w:r>
      <w:r>
        <w:rPr>
          <w:color w:val="1B377C"/>
          <w:w w:val="105"/>
          <w:sz w:val="18"/>
        </w:rPr>
        <w:t>by</w:t>
      </w:r>
      <w:r>
        <w:rPr>
          <w:color w:val="1B377C"/>
          <w:spacing w:val="-1"/>
          <w:w w:val="105"/>
          <w:sz w:val="18"/>
        </w:rPr>
        <w:t xml:space="preserve"> </w:t>
      </w:r>
      <w:r>
        <w:rPr>
          <w:color w:val="1B377C"/>
          <w:w w:val="105"/>
          <w:sz w:val="18"/>
        </w:rPr>
        <w:t>se</w:t>
      </w:r>
      <w:r>
        <w:rPr>
          <w:color w:val="1B377C"/>
          <w:spacing w:val="-1"/>
          <w:w w:val="105"/>
          <w:sz w:val="18"/>
        </w:rPr>
        <w:t xml:space="preserve"> </w:t>
      </w:r>
      <w:r>
        <w:rPr>
          <w:color w:val="1B377C"/>
          <w:w w:val="105"/>
          <w:sz w:val="18"/>
        </w:rPr>
        <w:t>měla</w:t>
      </w:r>
      <w:r>
        <w:rPr>
          <w:color w:val="1B377C"/>
          <w:spacing w:val="-1"/>
          <w:w w:val="105"/>
          <w:sz w:val="18"/>
        </w:rPr>
        <w:t xml:space="preserve"> </w:t>
      </w:r>
      <w:r>
        <w:rPr>
          <w:color w:val="1B377C"/>
          <w:w w:val="105"/>
          <w:sz w:val="18"/>
        </w:rPr>
        <w:t>ukázat i změna na barometru.</w:t>
      </w:r>
    </w:p>
    <w:p w:rsidR="00750E3E" w:rsidRDefault="000B7D51">
      <w:pPr>
        <w:pStyle w:val="Odstavecseseznamem"/>
        <w:numPr>
          <w:ilvl w:val="0"/>
          <w:numId w:val="96"/>
        </w:numPr>
        <w:tabs>
          <w:tab w:val="left" w:pos="1807"/>
        </w:tabs>
        <w:spacing w:line="207" w:lineRule="exact"/>
        <w:ind w:left="1807" w:hanging="255"/>
        <w:rPr>
          <w:sz w:val="18"/>
        </w:rPr>
      </w:pPr>
      <w:r>
        <w:rPr>
          <w:color w:val="1B377C"/>
          <w:w w:val="105"/>
          <w:sz w:val="18"/>
        </w:rPr>
        <w:t>Na</w:t>
      </w:r>
      <w:r>
        <w:rPr>
          <w:color w:val="1B377C"/>
          <w:spacing w:val="-7"/>
          <w:w w:val="105"/>
          <w:sz w:val="18"/>
        </w:rPr>
        <w:t xml:space="preserve"> </w:t>
      </w:r>
      <w:r>
        <w:rPr>
          <w:color w:val="1B377C"/>
          <w:w w:val="105"/>
          <w:sz w:val="18"/>
        </w:rPr>
        <w:t>konci</w:t>
      </w:r>
      <w:r>
        <w:rPr>
          <w:color w:val="1B377C"/>
          <w:spacing w:val="-6"/>
          <w:w w:val="105"/>
          <w:sz w:val="18"/>
        </w:rPr>
        <w:t xml:space="preserve"> </w:t>
      </w:r>
      <w:r>
        <w:rPr>
          <w:color w:val="1B377C"/>
          <w:w w:val="105"/>
          <w:sz w:val="18"/>
        </w:rPr>
        <w:t>dne</w:t>
      </w:r>
      <w:r>
        <w:rPr>
          <w:color w:val="1B377C"/>
          <w:spacing w:val="-7"/>
          <w:w w:val="105"/>
          <w:sz w:val="18"/>
        </w:rPr>
        <w:t xml:space="preserve"> </w:t>
      </w:r>
      <w:r>
        <w:rPr>
          <w:color w:val="1B377C"/>
          <w:w w:val="105"/>
          <w:sz w:val="18"/>
        </w:rPr>
        <w:t>vždy</w:t>
      </w:r>
      <w:r>
        <w:rPr>
          <w:color w:val="1B377C"/>
          <w:spacing w:val="-6"/>
          <w:w w:val="105"/>
          <w:sz w:val="18"/>
        </w:rPr>
        <w:t xml:space="preserve"> </w:t>
      </w:r>
      <w:r>
        <w:rPr>
          <w:color w:val="1B377C"/>
          <w:w w:val="105"/>
          <w:sz w:val="18"/>
        </w:rPr>
        <w:t>zaznamenáte,</w:t>
      </w:r>
      <w:r>
        <w:rPr>
          <w:color w:val="1B377C"/>
          <w:spacing w:val="-7"/>
          <w:w w:val="105"/>
          <w:sz w:val="18"/>
        </w:rPr>
        <w:t xml:space="preserve"> </w:t>
      </w:r>
      <w:r>
        <w:rPr>
          <w:color w:val="1B377C"/>
          <w:w w:val="105"/>
          <w:sz w:val="18"/>
        </w:rPr>
        <w:t>zda</w:t>
      </w:r>
      <w:r>
        <w:rPr>
          <w:color w:val="1B377C"/>
          <w:spacing w:val="-6"/>
          <w:w w:val="105"/>
          <w:sz w:val="18"/>
        </w:rPr>
        <w:t xml:space="preserve"> </w:t>
      </w:r>
      <w:r>
        <w:rPr>
          <w:color w:val="1B377C"/>
          <w:w w:val="105"/>
          <w:sz w:val="18"/>
        </w:rPr>
        <w:t>počasí</w:t>
      </w:r>
      <w:r>
        <w:rPr>
          <w:color w:val="1B377C"/>
          <w:spacing w:val="-7"/>
          <w:w w:val="105"/>
          <w:sz w:val="18"/>
        </w:rPr>
        <w:t xml:space="preserve"> </w:t>
      </w:r>
      <w:r>
        <w:rPr>
          <w:color w:val="1B377C"/>
          <w:w w:val="105"/>
          <w:sz w:val="18"/>
        </w:rPr>
        <w:t>odpovídalo</w:t>
      </w:r>
      <w:r>
        <w:rPr>
          <w:color w:val="1B377C"/>
          <w:spacing w:val="-6"/>
          <w:w w:val="105"/>
          <w:sz w:val="18"/>
        </w:rPr>
        <w:t xml:space="preserve"> </w:t>
      </w:r>
      <w:r>
        <w:rPr>
          <w:color w:val="1B377C"/>
          <w:w w:val="105"/>
          <w:sz w:val="18"/>
        </w:rPr>
        <w:t>údajům</w:t>
      </w:r>
      <w:r>
        <w:rPr>
          <w:color w:val="1B377C"/>
          <w:spacing w:val="-7"/>
          <w:w w:val="105"/>
          <w:sz w:val="18"/>
        </w:rPr>
        <w:t xml:space="preserve"> </w:t>
      </w:r>
      <w:r>
        <w:rPr>
          <w:color w:val="1B377C"/>
          <w:w w:val="105"/>
          <w:sz w:val="18"/>
        </w:rPr>
        <w:t>z</w:t>
      </w:r>
      <w:r>
        <w:rPr>
          <w:color w:val="1B377C"/>
          <w:spacing w:val="-6"/>
          <w:w w:val="105"/>
          <w:sz w:val="18"/>
        </w:rPr>
        <w:t xml:space="preserve"> </w:t>
      </w:r>
      <w:r>
        <w:rPr>
          <w:color w:val="1B377C"/>
          <w:spacing w:val="-2"/>
          <w:w w:val="105"/>
          <w:sz w:val="18"/>
        </w:rPr>
        <w:t>barometru.</w:t>
      </w:r>
    </w:p>
    <w:p w:rsidR="00750E3E" w:rsidRDefault="000B7D51">
      <w:pPr>
        <w:pStyle w:val="Odstavecseseznamem"/>
        <w:numPr>
          <w:ilvl w:val="0"/>
          <w:numId w:val="96"/>
        </w:numPr>
        <w:tabs>
          <w:tab w:val="left" w:pos="1807"/>
        </w:tabs>
        <w:spacing w:before="33"/>
        <w:ind w:left="1807" w:hanging="255"/>
        <w:rPr>
          <w:sz w:val="18"/>
        </w:rPr>
      </w:pPr>
      <w:r>
        <w:rPr>
          <w:color w:val="1B377C"/>
          <w:w w:val="105"/>
          <w:sz w:val="18"/>
        </w:rPr>
        <w:t>Všechna</w:t>
      </w:r>
      <w:r>
        <w:rPr>
          <w:color w:val="1B377C"/>
          <w:spacing w:val="-8"/>
          <w:w w:val="105"/>
          <w:sz w:val="18"/>
        </w:rPr>
        <w:t xml:space="preserve"> </w:t>
      </w:r>
      <w:r>
        <w:rPr>
          <w:color w:val="1B377C"/>
          <w:w w:val="105"/>
          <w:sz w:val="18"/>
        </w:rPr>
        <w:t>data</w:t>
      </w:r>
      <w:r>
        <w:rPr>
          <w:color w:val="1B377C"/>
          <w:spacing w:val="-7"/>
          <w:w w:val="105"/>
          <w:sz w:val="18"/>
        </w:rPr>
        <w:t xml:space="preserve"> </w:t>
      </w:r>
      <w:r>
        <w:rPr>
          <w:color w:val="1B377C"/>
          <w:w w:val="105"/>
          <w:sz w:val="18"/>
        </w:rPr>
        <w:t>zpracujte</w:t>
      </w:r>
      <w:r>
        <w:rPr>
          <w:color w:val="1B377C"/>
          <w:spacing w:val="-7"/>
          <w:w w:val="105"/>
          <w:sz w:val="18"/>
        </w:rPr>
        <w:t xml:space="preserve"> </w:t>
      </w:r>
      <w:r>
        <w:rPr>
          <w:color w:val="1B377C"/>
          <w:w w:val="105"/>
          <w:sz w:val="18"/>
        </w:rPr>
        <w:t>do</w:t>
      </w:r>
      <w:r>
        <w:rPr>
          <w:color w:val="1B377C"/>
          <w:spacing w:val="-7"/>
          <w:w w:val="105"/>
          <w:sz w:val="18"/>
        </w:rPr>
        <w:t xml:space="preserve"> </w:t>
      </w:r>
      <w:r>
        <w:rPr>
          <w:color w:val="1B377C"/>
          <w:w w:val="105"/>
          <w:sz w:val="18"/>
        </w:rPr>
        <w:t>vlastní</w:t>
      </w:r>
      <w:r>
        <w:rPr>
          <w:color w:val="1B377C"/>
          <w:spacing w:val="-7"/>
          <w:w w:val="105"/>
          <w:sz w:val="18"/>
        </w:rPr>
        <w:t xml:space="preserve"> </w:t>
      </w:r>
      <w:r>
        <w:rPr>
          <w:color w:val="1B377C"/>
          <w:spacing w:val="-2"/>
          <w:w w:val="105"/>
          <w:sz w:val="18"/>
        </w:rPr>
        <w:t>tabulky.</w:t>
      </w:r>
    </w:p>
    <w:p w:rsidR="00750E3E" w:rsidRDefault="000B7D51">
      <w:pPr>
        <w:pStyle w:val="Zkladntext"/>
        <w:spacing w:before="5"/>
        <w:rPr>
          <w:sz w:val="9"/>
        </w:rPr>
      </w:pPr>
      <w:r>
        <w:rPr>
          <w:noProof/>
        </w:rPr>
        <mc:AlternateContent>
          <mc:Choice Requires="wpg">
            <w:drawing>
              <wp:anchor distT="0" distB="0" distL="0" distR="0" simplePos="0" relativeHeight="251644928" behindDoc="1" locked="0" layoutInCell="1" allowOverlap="1">
                <wp:simplePos x="0" y="0"/>
                <wp:positionH relativeFrom="page">
                  <wp:posOffset>1872000</wp:posOffset>
                </wp:positionH>
                <wp:positionV relativeFrom="paragraph">
                  <wp:posOffset>84131</wp:posOffset>
                </wp:positionV>
                <wp:extent cx="4896485" cy="4384040"/>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4384040"/>
                          <a:chOff x="0" y="0"/>
                          <a:chExt cx="4896485" cy="4384040"/>
                        </a:xfrm>
                      </wpg:grpSpPr>
                      <wps:wsp>
                        <wps:cNvPr id="451" name="Graphic 45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52" name="Graphic 452"/>
                        <wps:cNvSpPr/>
                        <wps:spPr>
                          <a:xfrm>
                            <a:off x="3175" y="6343"/>
                            <a:ext cx="1270" cy="4371340"/>
                          </a:xfrm>
                          <a:custGeom>
                            <a:avLst/>
                            <a:gdLst/>
                            <a:ahLst/>
                            <a:cxnLst/>
                            <a:rect l="l" t="t" r="r" b="b"/>
                            <a:pathLst>
                              <a:path h="4371340">
                                <a:moveTo>
                                  <a:pt x="0" y="437092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53" name="Graphic 453"/>
                        <wps:cNvSpPr/>
                        <wps:spPr>
                          <a:xfrm>
                            <a:off x="4892823" y="6343"/>
                            <a:ext cx="1270" cy="4371340"/>
                          </a:xfrm>
                          <a:custGeom>
                            <a:avLst/>
                            <a:gdLst/>
                            <a:ahLst/>
                            <a:cxnLst/>
                            <a:rect l="l" t="t" r="r" b="b"/>
                            <a:pathLst>
                              <a:path h="4371340">
                                <a:moveTo>
                                  <a:pt x="0" y="4370920"/>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54" name="Graphic 454"/>
                        <wps:cNvSpPr/>
                        <wps:spPr>
                          <a:xfrm>
                            <a:off x="0" y="4380439"/>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05949C3" id="Group 450" o:spid="_x0000_s1026" style="position:absolute;margin-left:147.4pt;margin-top:6.6pt;width:385.55pt;height:345.2pt;z-index:-251671552;mso-wrap-distance-left:0;mso-wrap-distance-right:0;mso-position-horizontal-relative:page" coordsize="48964,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">
                <v:shape id="Graphic 45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" path="m,l4896002,e" filled="f" strokecolor="#9ab3fd" strokeweight=".5pt">
                  <v:path arrowok="t"/>
                </v:shape>
                <v:shape id="Graphic 452" o:spid="_x0000_s1028" style="position:absolute;left:31;top:63;width:13;height:43713;visibility:visible;mso-wrap-style:square;v-text-anchor:top" coordsize="1270,437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" path="m,4370920l,e" filled="f" strokecolor="#9ab3fd" strokeweight=".5pt">
                  <v:path arrowok="t"/>
                </v:shape>
                <v:shape id="Graphic 453" o:spid="_x0000_s1029" style="position:absolute;left:48928;top:63;width:12;height:43713;visibility:visible;mso-wrap-style:square;v-text-anchor:top" coordsize="1270,437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" path="m,4370920l,e" filled="f" strokecolor="#9ab3fd" strokeweight=".5pt">
                  <v:path arrowok="t"/>
                </v:shape>
                <v:shape id="Graphic 454" o:spid="_x0000_s1030" style="position:absolute;top:43804;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12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Jak</w:t>
      </w:r>
      <w:r>
        <w:rPr>
          <w:rFonts w:ascii="Arial Black" w:hAnsi="Arial Black"/>
          <w:color w:val="1B377C"/>
          <w:spacing w:val="-8"/>
          <w:w w:val="90"/>
        </w:rPr>
        <w:t xml:space="preserve"> </w:t>
      </w:r>
      <w:r>
        <w:rPr>
          <w:rFonts w:ascii="Arial Black" w:hAnsi="Arial Black"/>
          <w:color w:val="1B377C"/>
          <w:w w:val="90"/>
        </w:rPr>
        <w:t>byl</w:t>
      </w:r>
      <w:r>
        <w:rPr>
          <w:rFonts w:ascii="Arial Black" w:hAnsi="Arial Black"/>
          <w:color w:val="1B377C"/>
          <w:spacing w:val="-8"/>
          <w:w w:val="90"/>
        </w:rPr>
        <w:t xml:space="preserve"> </w:t>
      </w:r>
      <w:r>
        <w:rPr>
          <w:rFonts w:ascii="Arial Black" w:hAnsi="Arial Black"/>
          <w:color w:val="1B377C"/>
          <w:w w:val="90"/>
        </w:rPr>
        <w:t>váš</w:t>
      </w:r>
      <w:r>
        <w:rPr>
          <w:rFonts w:ascii="Arial Black" w:hAnsi="Arial Black"/>
          <w:color w:val="1B377C"/>
          <w:spacing w:val="-7"/>
          <w:w w:val="90"/>
        </w:rPr>
        <w:t xml:space="preserve"> </w:t>
      </w:r>
      <w:r>
        <w:rPr>
          <w:rFonts w:ascii="Arial Black" w:hAnsi="Arial Black"/>
          <w:color w:val="1B377C"/>
          <w:w w:val="90"/>
        </w:rPr>
        <w:t>barometr</w:t>
      </w:r>
      <w:r>
        <w:rPr>
          <w:rFonts w:ascii="Arial Black" w:hAnsi="Arial Black"/>
          <w:color w:val="1B377C"/>
          <w:spacing w:val="-8"/>
          <w:w w:val="90"/>
        </w:rPr>
        <w:t xml:space="preserve"> </w:t>
      </w:r>
      <w:r>
        <w:rPr>
          <w:rFonts w:ascii="Arial Black" w:hAnsi="Arial Black"/>
          <w:color w:val="1B377C"/>
          <w:spacing w:val="-2"/>
          <w:w w:val="90"/>
        </w:rPr>
        <w:t>přesný?</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645952" behindDoc="1" locked="0" layoutInCell="1" allowOverlap="1">
                <wp:simplePos x="0" y="0"/>
                <wp:positionH relativeFrom="page">
                  <wp:posOffset>1872000</wp:posOffset>
                </wp:positionH>
                <wp:positionV relativeFrom="paragraph">
                  <wp:posOffset>72513</wp:posOffset>
                </wp:positionV>
                <wp:extent cx="4896485" cy="726440"/>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56" name="Graphic 45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57" name="Graphic 457"/>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58" name="Graphic 458"/>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59" name="Graphic 459"/>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E9D96AE" id="Group 455" o:spid="_x0000_s1026" style="position:absolute;margin-left:147.4pt;margin-top:5.7pt;width:385.55pt;height:57.2pt;z-index:-25167052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">
                <v:shape id="Graphic 45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" path="m,l4896002,e" filled="f" strokecolor="#9ab3fd" strokeweight=".5pt">
                  <v:path arrowok="t"/>
                </v:shape>
                <v:shape id="Graphic 45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" path="m,713651l,e" filled="f" strokecolor="#9ab3fd" strokeweight=".5pt">
                  <v:path arrowok="t"/>
                </v:shape>
                <v:shape id="Graphic 45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" path="m,713651l,e" filled="f" strokecolor="#9ab3fd" strokeweight=".5pt">
                  <v:path arrowok="t"/>
                </v:shape>
                <v:shape id="Graphic 45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Které</w:t>
      </w:r>
      <w:r>
        <w:rPr>
          <w:rFonts w:ascii="Arial Black" w:hAnsi="Arial Black"/>
          <w:color w:val="1B377C"/>
        </w:rPr>
        <w:t xml:space="preserve"> </w:t>
      </w:r>
      <w:r>
        <w:rPr>
          <w:rFonts w:ascii="Arial Black" w:hAnsi="Arial Black"/>
          <w:color w:val="1B377C"/>
          <w:w w:val="90"/>
        </w:rPr>
        <w:t>faktory</w:t>
      </w:r>
      <w:r>
        <w:rPr>
          <w:rFonts w:ascii="Arial Black" w:hAnsi="Arial Black"/>
          <w:color w:val="1B377C"/>
        </w:rPr>
        <w:t xml:space="preserve"> </w:t>
      </w:r>
      <w:r>
        <w:rPr>
          <w:rFonts w:ascii="Arial Black" w:hAnsi="Arial Black"/>
          <w:color w:val="1B377C"/>
          <w:w w:val="90"/>
        </w:rPr>
        <w:t>mohly</w:t>
      </w:r>
      <w:r>
        <w:rPr>
          <w:rFonts w:ascii="Arial Black" w:hAnsi="Arial Black"/>
          <w:color w:val="1B377C"/>
          <w:spacing w:val="1"/>
        </w:rPr>
        <w:t xml:space="preserve"> </w:t>
      </w:r>
      <w:r>
        <w:rPr>
          <w:rFonts w:ascii="Arial Black" w:hAnsi="Arial Black"/>
          <w:color w:val="1B377C"/>
          <w:w w:val="90"/>
        </w:rPr>
        <w:t>ovlivnit</w:t>
      </w:r>
      <w:r>
        <w:rPr>
          <w:rFonts w:ascii="Arial Black" w:hAnsi="Arial Black"/>
          <w:color w:val="1B377C"/>
        </w:rPr>
        <w:t xml:space="preserve"> </w:t>
      </w:r>
      <w:r>
        <w:rPr>
          <w:rFonts w:ascii="Arial Black" w:hAnsi="Arial Black"/>
          <w:color w:val="1B377C"/>
          <w:w w:val="90"/>
        </w:rPr>
        <w:t>vaše</w:t>
      </w:r>
      <w:r>
        <w:rPr>
          <w:rFonts w:ascii="Arial Black" w:hAnsi="Arial Black"/>
          <w:color w:val="1B377C"/>
        </w:rPr>
        <w:t xml:space="preserve"> </w:t>
      </w:r>
      <w:r>
        <w:rPr>
          <w:rFonts w:ascii="Arial Black" w:hAnsi="Arial Black"/>
          <w:color w:val="1B377C"/>
          <w:spacing w:val="-2"/>
          <w:w w:val="90"/>
        </w:rPr>
        <w:t>měření?</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46976" behindDoc="1" locked="0" layoutInCell="1" allowOverlap="1">
                <wp:simplePos x="0" y="0"/>
                <wp:positionH relativeFrom="page">
                  <wp:posOffset>1872000</wp:posOffset>
                </wp:positionH>
                <wp:positionV relativeFrom="paragraph">
                  <wp:posOffset>72776</wp:posOffset>
                </wp:positionV>
                <wp:extent cx="4896485" cy="726440"/>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61" name="Graphic 46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62" name="Graphic 46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63" name="Graphic 463"/>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64" name="Graphic 46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FC5B35B" id="Group 460" o:spid="_x0000_s1026" style="position:absolute;margin-left:147.4pt;margin-top:5.75pt;width:385.55pt;height:57.2pt;z-index:-25166950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">
                <v:shape id="Graphic 46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" path="m,l4896002,e" filled="f" strokecolor="#9ab3fd" strokeweight=".5pt">
                  <v:path arrowok="t"/>
                </v:shape>
                <v:shape id="Graphic 46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" path="m,713651l,e" filled="f" strokecolor="#9ab3fd" strokeweight=".5pt">
                  <v:path arrowok="t"/>
                </v:shape>
                <v:shape id="Graphic 46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" path="m,713651l,e" filled="f" strokecolor="#9ab3fd" strokeweight=".5pt">
                  <v:path arrowok="t"/>
                </v:shape>
                <v:shape id="Graphic 46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120" w:bottom="760" w:left="1140" w:header="0" w:footer="579" w:gutter="0"/>
          <w:cols w:space="708"/>
        </w:sectPr>
      </w:pPr>
    </w:p>
    <w:p w:rsidR="00750E3E" w:rsidRDefault="000B7D51">
      <w:pPr>
        <w:pStyle w:val="Nadpis2"/>
      </w:pPr>
      <w:bookmarkStart w:id="29" w:name="Karta_5"/>
      <w:bookmarkStart w:id="30" w:name="_bookmark16"/>
      <w:bookmarkEnd w:id="29"/>
      <w:bookmarkEnd w:id="30"/>
      <w:r>
        <w:rPr>
          <w:color w:val="3566FC"/>
          <w:w w:val="110"/>
        </w:rPr>
        <w:lastRenderedPageBreak/>
        <w:t>Karta</w:t>
      </w:r>
      <w:r>
        <w:rPr>
          <w:color w:val="3566FC"/>
          <w:spacing w:val="-4"/>
          <w:w w:val="110"/>
        </w:rPr>
        <w:t xml:space="preserve"> </w:t>
      </w:r>
      <w:r>
        <w:rPr>
          <w:color w:val="3566FC"/>
          <w:spacing w:val="-10"/>
          <w:w w:val="110"/>
        </w:rPr>
        <w:t>5</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7. ročník –</w:t>
            </w:r>
            <w:r>
              <w:rPr>
                <w:rFonts w:ascii="Cambria" w:hAnsi="Cambria"/>
                <w:b/>
                <w:color w:val="FFFFFF"/>
                <w:spacing w:val="1"/>
                <w:w w:val="105"/>
                <w:sz w:val="18"/>
              </w:rPr>
              <w:t xml:space="preserve"> </w:t>
            </w:r>
            <w:r>
              <w:rPr>
                <w:rFonts w:ascii="Cambria" w:hAnsi="Cambria"/>
                <w:b/>
                <w:color w:val="FFFFFF"/>
                <w:w w:val="105"/>
                <w:sz w:val="18"/>
              </w:rPr>
              <w:t xml:space="preserve">karta </w:t>
            </w:r>
            <w:r>
              <w:rPr>
                <w:rFonts w:ascii="Cambria" w:hAnsi="Cambria"/>
                <w:b/>
                <w:color w:val="FFFFFF"/>
                <w:spacing w:val="-5"/>
                <w:w w:val="105"/>
                <w:sz w:val="18"/>
              </w:rPr>
              <w:t>#5</w:t>
            </w:r>
          </w:p>
        </w:tc>
      </w:tr>
      <w:tr w:rsidR="00750E3E">
        <w:trPr>
          <w:trHeight w:val="498"/>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Jak</w:t>
            </w:r>
            <w:r>
              <w:rPr>
                <w:rFonts w:ascii="Cambria" w:hAnsi="Cambria"/>
                <w:b/>
                <w:color w:val="1B377C"/>
                <w:spacing w:val="31"/>
              </w:rPr>
              <w:t xml:space="preserve"> </w:t>
            </w:r>
            <w:r>
              <w:rPr>
                <w:rFonts w:ascii="Cambria" w:hAnsi="Cambria"/>
                <w:b/>
                <w:color w:val="1B377C"/>
              </w:rPr>
              <w:t>dobře</w:t>
            </w:r>
            <w:r>
              <w:rPr>
                <w:rFonts w:ascii="Cambria" w:hAnsi="Cambria"/>
                <w:b/>
                <w:color w:val="1B377C"/>
                <w:spacing w:val="31"/>
              </w:rPr>
              <w:t xml:space="preserve"> </w:t>
            </w:r>
            <w:r>
              <w:rPr>
                <w:rFonts w:ascii="Cambria" w:hAnsi="Cambria"/>
                <w:b/>
                <w:color w:val="1B377C"/>
              </w:rPr>
              <w:t>znám</w:t>
            </w:r>
            <w:r>
              <w:rPr>
                <w:rFonts w:ascii="Cambria" w:hAnsi="Cambria"/>
                <w:b/>
                <w:color w:val="1B377C"/>
                <w:spacing w:val="31"/>
              </w:rPr>
              <w:t xml:space="preserve"> </w:t>
            </w:r>
            <w:r>
              <w:rPr>
                <w:rFonts w:ascii="Cambria" w:hAnsi="Cambria"/>
                <w:b/>
                <w:color w:val="1B377C"/>
                <w:spacing w:val="-2"/>
              </w:rPr>
              <w:t>Měsíc?</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444"/>
        </w:trPr>
        <w:tc>
          <w:tcPr>
            <w:tcW w:w="7059" w:type="dxa"/>
            <w:gridSpan w:val="2"/>
            <w:shd w:val="clear" w:color="auto" w:fill="D6E6FF"/>
          </w:tcPr>
          <w:p w:rsidR="00750E3E" w:rsidRDefault="000B7D51">
            <w:pPr>
              <w:pStyle w:val="TableParagraph"/>
              <w:spacing w:before="103"/>
              <w:ind w:left="113"/>
              <w:rPr>
                <w:sz w:val="16"/>
              </w:rPr>
            </w:pPr>
            <w:r>
              <w:rPr>
                <w:rFonts w:ascii="Arial Black" w:hAnsi="Arial Black"/>
                <w:color w:val="1B377C"/>
                <w:sz w:val="16"/>
              </w:rPr>
              <w:t>Integrující</w:t>
            </w:r>
            <w:r>
              <w:rPr>
                <w:rFonts w:ascii="Arial Black" w:hAnsi="Arial Black"/>
                <w:color w:val="1B377C"/>
                <w:spacing w:val="-3"/>
                <w:sz w:val="16"/>
              </w:rPr>
              <w:t xml:space="preserve"> </w:t>
            </w:r>
            <w:r>
              <w:rPr>
                <w:rFonts w:ascii="Arial Black" w:hAnsi="Arial Black"/>
                <w:color w:val="1B377C"/>
                <w:sz w:val="16"/>
              </w:rPr>
              <w:t>pojmy:</w:t>
            </w:r>
            <w:r>
              <w:rPr>
                <w:rFonts w:ascii="Arial Black" w:hAnsi="Arial Black"/>
                <w:color w:val="1B377C"/>
                <w:spacing w:val="-2"/>
                <w:sz w:val="16"/>
              </w:rPr>
              <w:t xml:space="preserve"> </w:t>
            </w:r>
            <w:r>
              <w:rPr>
                <w:color w:val="1B377C"/>
                <w:sz w:val="16"/>
              </w:rPr>
              <w:t>přírodní</w:t>
            </w:r>
            <w:r>
              <w:rPr>
                <w:color w:val="1B377C"/>
                <w:spacing w:val="7"/>
                <w:sz w:val="16"/>
              </w:rPr>
              <w:t xml:space="preserve"> </w:t>
            </w:r>
            <w:r>
              <w:rPr>
                <w:color w:val="1B377C"/>
                <w:sz w:val="16"/>
              </w:rPr>
              <w:t>zákonitosti,</w:t>
            </w:r>
            <w:r>
              <w:rPr>
                <w:color w:val="1B377C"/>
                <w:spacing w:val="7"/>
                <w:sz w:val="16"/>
              </w:rPr>
              <w:t xml:space="preserve"> </w:t>
            </w:r>
            <w:r>
              <w:rPr>
                <w:color w:val="1B377C"/>
                <w:sz w:val="16"/>
              </w:rPr>
              <w:t>třídění,</w:t>
            </w:r>
            <w:r>
              <w:rPr>
                <w:color w:val="1B377C"/>
                <w:spacing w:val="7"/>
                <w:sz w:val="16"/>
              </w:rPr>
              <w:t xml:space="preserve"> </w:t>
            </w:r>
            <w:r>
              <w:rPr>
                <w:color w:val="1B377C"/>
                <w:sz w:val="16"/>
              </w:rPr>
              <w:t>síla,</w:t>
            </w:r>
            <w:r>
              <w:rPr>
                <w:color w:val="1B377C"/>
                <w:spacing w:val="7"/>
                <w:sz w:val="16"/>
              </w:rPr>
              <w:t xml:space="preserve"> </w:t>
            </w:r>
            <w:r>
              <w:rPr>
                <w:color w:val="1B377C"/>
                <w:sz w:val="16"/>
              </w:rPr>
              <w:t>životní</w:t>
            </w:r>
            <w:r>
              <w:rPr>
                <w:color w:val="1B377C"/>
                <w:spacing w:val="7"/>
                <w:sz w:val="16"/>
              </w:rPr>
              <w:t xml:space="preserve"> </w:t>
            </w:r>
            <w:r>
              <w:rPr>
                <w:color w:val="1B377C"/>
                <w:spacing w:val="-2"/>
                <w:sz w:val="16"/>
              </w:rPr>
              <w:t>podmínky</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7/květen–červen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1999"/>
        </w:trPr>
        <w:tc>
          <w:tcPr>
            <w:tcW w:w="9412" w:type="dxa"/>
            <w:gridSpan w:val="3"/>
          </w:tcPr>
          <w:p w:rsidR="00750E3E" w:rsidRDefault="000B7D51">
            <w:pPr>
              <w:pStyle w:val="TableParagraph"/>
              <w:numPr>
                <w:ilvl w:val="0"/>
                <w:numId w:val="95"/>
              </w:numPr>
              <w:tabs>
                <w:tab w:val="left" w:pos="309"/>
                <w:tab w:val="left" w:pos="311"/>
              </w:tabs>
              <w:spacing w:before="103" w:line="252" w:lineRule="auto"/>
              <w:ind w:right="218"/>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0"/>
                <w:numId w:val="95"/>
              </w:numPr>
              <w:tabs>
                <w:tab w:val="left" w:pos="309"/>
                <w:tab w:val="left" w:pos="311"/>
              </w:tabs>
              <w:spacing w:before="18" w:line="252" w:lineRule="auto"/>
              <w:ind w:right="771"/>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w:t>
            </w:r>
            <w:r>
              <w:rPr>
                <w:color w:val="1B377C"/>
                <w:sz w:val="16"/>
              </w:rPr>
              <w:t xml:space="preserve"> a na jejich rozhraních; popíše důsledky ve vybraných praktických situacích.</w:t>
            </w:r>
          </w:p>
          <w:p w:rsidR="00750E3E" w:rsidRDefault="000B7D51">
            <w:pPr>
              <w:pStyle w:val="TableParagraph"/>
              <w:numPr>
                <w:ilvl w:val="0"/>
                <w:numId w:val="95"/>
              </w:numPr>
              <w:tabs>
                <w:tab w:val="left" w:pos="309"/>
                <w:tab w:val="left" w:pos="311"/>
              </w:tabs>
              <w:spacing w:before="18" w:line="252" w:lineRule="auto"/>
              <w:ind w:right="767"/>
              <w:rPr>
                <w:sz w:val="16"/>
              </w:rPr>
            </w:pPr>
            <w:r>
              <w:rPr>
                <w:color w:val="1B377C"/>
                <w:sz w:val="16"/>
              </w:rPr>
              <w:t>CAP-</w:t>
            </w:r>
            <w:r>
              <w:rPr>
                <w:rFonts w:ascii="Arial Black" w:hAnsi="Arial Black"/>
                <w:color w:val="1B377C"/>
                <w:sz w:val="16"/>
              </w:rPr>
              <w:t>FYZ</w:t>
            </w:r>
            <w:r>
              <w:rPr>
                <w:color w:val="1B377C"/>
                <w:sz w:val="16"/>
              </w:rPr>
              <w:t>-005-ZV9-014: S využitím informací z různých vhodných zdrojů ilustruje, že Země je součást komplexní</w:t>
            </w:r>
            <w:r>
              <w:rPr>
                <w:color w:val="1B377C"/>
                <w:spacing w:val="40"/>
                <w:sz w:val="16"/>
              </w:rPr>
              <w:t xml:space="preserve"> </w:t>
            </w:r>
            <w:r>
              <w:rPr>
                <w:color w:val="1B377C"/>
                <w:sz w:val="16"/>
              </w:rPr>
              <w:t>struktury</w:t>
            </w:r>
            <w:r>
              <w:rPr>
                <w:color w:val="1B377C"/>
                <w:spacing w:val="34"/>
                <w:sz w:val="16"/>
              </w:rPr>
              <w:t xml:space="preserve"> </w:t>
            </w:r>
            <w:r>
              <w:rPr>
                <w:color w:val="1B377C"/>
                <w:sz w:val="16"/>
              </w:rPr>
              <w:t>vesmíru,</w:t>
            </w:r>
            <w:r>
              <w:rPr>
                <w:color w:val="1B377C"/>
                <w:spacing w:val="34"/>
                <w:sz w:val="16"/>
              </w:rPr>
              <w:t xml:space="preserve"> </w:t>
            </w:r>
            <w:r>
              <w:rPr>
                <w:color w:val="1B377C"/>
                <w:sz w:val="16"/>
              </w:rPr>
              <w:t>a</w:t>
            </w:r>
            <w:r>
              <w:rPr>
                <w:color w:val="1B377C"/>
                <w:spacing w:val="34"/>
                <w:sz w:val="16"/>
              </w:rPr>
              <w:t xml:space="preserve"> </w:t>
            </w:r>
            <w:r>
              <w:rPr>
                <w:color w:val="1B377C"/>
                <w:sz w:val="16"/>
              </w:rPr>
              <w:t>popíše,</w:t>
            </w:r>
            <w:r>
              <w:rPr>
                <w:color w:val="1B377C"/>
                <w:spacing w:val="34"/>
                <w:sz w:val="16"/>
              </w:rPr>
              <w:t xml:space="preserve"> </w:t>
            </w:r>
            <w:r>
              <w:rPr>
                <w:color w:val="1B377C"/>
                <w:sz w:val="16"/>
              </w:rPr>
              <w:t>jak</w:t>
            </w:r>
            <w:r>
              <w:rPr>
                <w:color w:val="1B377C"/>
                <w:spacing w:val="34"/>
                <w:sz w:val="16"/>
              </w:rPr>
              <w:t xml:space="preserve"> </w:t>
            </w:r>
            <w:r>
              <w:rPr>
                <w:color w:val="1B377C"/>
                <w:sz w:val="16"/>
              </w:rPr>
              <w:t>vesmír</w:t>
            </w:r>
            <w:r>
              <w:rPr>
                <w:color w:val="1B377C"/>
                <w:spacing w:val="34"/>
                <w:sz w:val="16"/>
              </w:rPr>
              <w:t xml:space="preserve"> </w:t>
            </w:r>
            <w:r>
              <w:rPr>
                <w:color w:val="1B377C"/>
                <w:sz w:val="16"/>
              </w:rPr>
              <w:t>Zemi</w:t>
            </w:r>
            <w:r>
              <w:rPr>
                <w:color w:val="1B377C"/>
                <w:spacing w:val="34"/>
                <w:sz w:val="16"/>
              </w:rPr>
              <w:t xml:space="preserve"> </w:t>
            </w:r>
            <w:r>
              <w:rPr>
                <w:color w:val="1B377C"/>
                <w:sz w:val="16"/>
              </w:rPr>
              <w:t>ovlivňuje.</w:t>
            </w:r>
          </w:p>
          <w:p w:rsidR="00750E3E" w:rsidRDefault="000B7D51">
            <w:pPr>
              <w:pStyle w:val="TableParagraph"/>
              <w:numPr>
                <w:ilvl w:val="0"/>
                <w:numId w:val="95"/>
              </w:numPr>
              <w:tabs>
                <w:tab w:val="left" w:pos="309"/>
                <w:tab w:val="left" w:pos="311"/>
              </w:tabs>
              <w:spacing w:before="19" w:line="252" w:lineRule="auto"/>
              <w:ind w:right="492"/>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154"/>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94"/>
              </w:numPr>
              <w:tabs>
                <w:tab w:val="left" w:pos="310"/>
              </w:tabs>
              <w:spacing w:before="67"/>
              <w:ind w:left="310" w:hanging="197"/>
              <w:rPr>
                <w:sz w:val="16"/>
              </w:rPr>
            </w:pPr>
            <w:r>
              <w:rPr>
                <w:color w:val="1B377C"/>
                <w:w w:val="105"/>
                <w:sz w:val="16"/>
              </w:rPr>
              <w:t>podmínky</w:t>
            </w:r>
            <w:r>
              <w:rPr>
                <w:color w:val="1B377C"/>
                <w:spacing w:val="2"/>
                <w:w w:val="105"/>
                <w:sz w:val="16"/>
              </w:rPr>
              <w:t xml:space="preserve"> </w:t>
            </w:r>
            <w:r>
              <w:rPr>
                <w:color w:val="1B377C"/>
                <w:w w:val="105"/>
                <w:sz w:val="16"/>
              </w:rPr>
              <w:t>života</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spacing w:val="-4"/>
                <w:w w:val="105"/>
                <w:sz w:val="16"/>
              </w:rPr>
              <w:t>Zemi</w:t>
            </w:r>
          </w:p>
          <w:p w:rsidR="00750E3E" w:rsidRDefault="000B7D51">
            <w:pPr>
              <w:pStyle w:val="TableParagraph"/>
              <w:numPr>
                <w:ilvl w:val="0"/>
                <w:numId w:val="94"/>
              </w:numPr>
              <w:tabs>
                <w:tab w:val="left" w:pos="310"/>
              </w:tabs>
              <w:spacing w:before="55"/>
              <w:ind w:left="310" w:hanging="197"/>
              <w:rPr>
                <w:sz w:val="16"/>
              </w:rPr>
            </w:pPr>
            <w:r>
              <w:rPr>
                <w:color w:val="1B377C"/>
                <w:w w:val="105"/>
                <w:sz w:val="16"/>
              </w:rPr>
              <w:t>adaptace</w:t>
            </w:r>
            <w:r>
              <w:rPr>
                <w:color w:val="1B377C"/>
                <w:spacing w:val="-2"/>
                <w:w w:val="105"/>
                <w:sz w:val="16"/>
              </w:rPr>
              <w:t xml:space="preserve"> </w:t>
            </w:r>
            <w:r>
              <w:rPr>
                <w:color w:val="1B377C"/>
                <w:w w:val="105"/>
                <w:sz w:val="16"/>
              </w:rPr>
              <w:t>ptáků</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spacing w:val="-2"/>
                <w:w w:val="105"/>
                <w:sz w:val="16"/>
              </w:rPr>
              <w:t>létání</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94"/>
              </w:numPr>
              <w:tabs>
                <w:tab w:val="left" w:pos="310"/>
              </w:tabs>
              <w:spacing w:before="67"/>
              <w:ind w:left="310" w:hanging="197"/>
              <w:rPr>
                <w:sz w:val="16"/>
              </w:rPr>
            </w:pPr>
            <w:r>
              <w:rPr>
                <w:color w:val="1B377C"/>
                <w:w w:val="105"/>
                <w:sz w:val="16"/>
              </w:rPr>
              <w:t>síla:</w:t>
            </w:r>
            <w:r>
              <w:rPr>
                <w:color w:val="1B377C"/>
                <w:spacing w:val="-8"/>
                <w:w w:val="105"/>
                <w:sz w:val="16"/>
              </w:rPr>
              <w:t xml:space="preserve"> </w:t>
            </w:r>
            <w:r>
              <w:rPr>
                <w:color w:val="1B377C"/>
                <w:w w:val="105"/>
                <w:sz w:val="16"/>
              </w:rPr>
              <w:t>silové</w:t>
            </w:r>
            <w:r>
              <w:rPr>
                <w:color w:val="1B377C"/>
                <w:spacing w:val="-7"/>
                <w:w w:val="105"/>
                <w:sz w:val="16"/>
              </w:rPr>
              <w:t xml:space="preserve"> </w:t>
            </w:r>
            <w:r>
              <w:rPr>
                <w:color w:val="1B377C"/>
                <w:w w:val="105"/>
                <w:sz w:val="16"/>
              </w:rPr>
              <w:t>účinky,</w:t>
            </w:r>
            <w:r>
              <w:rPr>
                <w:color w:val="1B377C"/>
                <w:spacing w:val="-7"/>
                <w:w w:val="105"/>
                <w:sz w:val="16"/>
              </w:rPr>
              <w:t xml:space="preserve"> </w:t>
            </w:r>
            <w:r>
              <w:rPr>
                <w:color w:val="1B377C"/>
                <w:w w:val="105"/>
                <w:sz w:val="16"/>
              </w:rPr>
              <w:t>gravitační</w:t>
            </w:r>
            <w:r>
              <w:rPr>
                <w:color w:val="1B377C"/>
                <w:spacing w:val="-7"/>
                <w:w w:val="105"/>
                <w:sz w:val="16"/>
              </w:rPr>
              <w:t xml:space="preserve"> </w:t>
            </w:r>
            <w:r>
              <w:rPr>
                <w:color w:val="1B377C"/>
                <w:w w:val="105"/>
                <w:sz w:val="16"/>
              </w:rPr>
              <w:t>pole,</w:t>
            </w:r>
            <w:r>
              <w:rPr>
                <w:color w:val="1B377C"/>
                <w:spacing w:val="-7"/>
                <w:w w:val="105"/>
                <w:sz w:val="16"/>
              </w:rPr>
              <w:t xml:space="preserve"> </w:t>
            </w:r>
            <w:r>
              <w:rPr>
                <w:color w:val="1B377C"/>
                <w:w w:val="105"/>
                <w:sz w:val="16"/>
              </w:rPr>
              <w:t>tíhová</w:t>
            </w:r>
            <w:r>
              <w:rPr>
                <w:color w:val="1B377C"/>
                <w:spacing w:val="-7"/>
                <w:w w:val="105"/>
                <w:sz w:val="16"/>
              </w:rPr>
              <w:t xml:space="preserve"> </w:t>
            </w:r>
            <w:r>
              <w:rPr>
                <w:color w:val="1B377C"/>
                <w:spacing w:val="-4"/>
                <w:w w:val="105"/>
                <w:sz w:val="16"/>
              </w:rPr>
              <w:t>síla</w:t>
            </w:r>
          </w:p>
          <w:p w:rsidR="00750E3E" w:rsidRDefault="000B7D51">
            <w:pPr>
              <w:pStyle w:val="TableParagraph"/>
              <w:numPr>
                <w:ilvl w:val="0"/>
                <w:numId w:val="94"/>
              </w:numPr>
              <w:tabs>
                <w:tab w:val="left" w:pos="309"/>
                <w:tab w:val="left" w:pos="311"/>
              </w:tabs>
              <w:spacing w:before="54" w:line="273" w:lineRule="auto"/>
              <w:ind w:right="535"/>
              <w:rPr>
                <w:sz w:val="16"/>
              </w:rPr>
            </w:pPr>
            <w:r>
              <w:rPr>
                <w:color w:val="1B377C"/>
                <w:w w:val="105"/>
                <w:sz w:val="16"/>
              </w:rPr>
              <w:t>přímočaré</w:t>
            </w:r>
            <w:r>
              <w:rPr>
                <w:color w:val="1B377C"/>
                <w:spacing w:val="-6"/>
                <w:w w:val="105"/>
                <w:sz w:val="16"/>
              </w:rPr>
              <w:t xml:space="preserve"> </w:t>
            </w:r>
            <w:r>
              <w:rPr>
                <w:color w:val="1B377C"/>
                <w:w w:val="105"/>
                <w:sz w:val="16"/>
              </w:rPr>
              <w:t>šíření</w:t>
            </w:r>
            <w:r>
              <w:rPr>
                <w:color w:val="1B377C"/>
                <w:spacing w:val="-6"/>
                <w:w w:val="105"/>
                <w:sz w:val="16"/>
              </w:rPr>
              <w:t xml:space="preserve"> </w:t>
            </w:r>
            <w:r>
              <w:rPr>
                <w:color w:val="1B377C"/>
                <w:w w:val="105"/>
                <w:sz w:val="16"/>
              </w:rPr>
              <w:t>světla:</w:t>
            </w:r>
            <w:r>
              <w:rPr>
                <w:color w:val="1B377C"/>
                <w:spacing w:val="-6"/>
                <w:w w:val="105"/>
                <w:sz w:val="16"/>
              </w:rPr>
              <w:t xml:space="preserve"> </w:t>
            </w:r>
            <w:r>
              <w:rPr>
                <w:color w:val="1B377C"/>
                <w:w w:val="105"/>
                <w:sz w:val="16"/>
              </w:rPr>
              <w:t>stín,</w:t>
            </w:r>
            <w:r>
              <w:rPr>
                <w:color w:val="1B377C"/>
                <w:spacing w:val="-6"/>
                <w:w w:val="105"/>
                <w:sz w:val="16"/>
              </w:rPr>
              <w:t xml:space="preserve"> </w:t>
            </w:r>
            <w:r>
              <w:rPr>
                <w:color w:val="1B377C"/>
                <w:w w:val="105"/>
                <w:sz w:val="16"/>
              </w:rPr>
              <w:t>polostín,</w:t>
            </w:r>
            <w:r>
              <w:rPr>
                <w:color w:val="1B377C"/>
                <w:spacing w:val="-6"/>
                <w:w w:val="105"/>
                <w:sz w:val="16"/>
              </w:rPr>
              <w:t xml:space="preserve"> </w:t>
            </w:r>
            <w:r>
              <w:rPr>
                <w:color w:val="1B377C"/>
                <w:w w:val="105"/>
                <w:sz w:val="16"/>
              </w:rPr>
              <w:t>Měsíční</w:t>
            </w:r>
            <w:r>
              <w:rPr>
                <w:color w:val="1B377C"/>
                <w:spacing w:val="-6"/>
                <w:w w:val="105"/>
                <w:sz w:val="16"/>
              </w:rPr>
              <w:t xml:space="preserve"> </w:t>
            </w:r>
            <w:r>
              <w:rPr>
                <w:color w:val="1B377C"/>
                <w:w w:val="105"/>
                <w:sz w:val="16"/>
              </w:rPr>
              <w:t>fáze, zatmění</w:t>
            </w:r>
            <w:r>
              <w:rPr>
                <w:color w:val="1B377C"/>
                <w:spacing w:val="-2"/>
                <w:w w:val="105"/>
                <w:sz w:val="16"/>
              </w:rPr>
              <w:t xml:space="preserve"> </w:t>
            </w:r>
            <w:r>
              <w:rPr>
                <w:color w:val="1B377C"/>
                <w:w w:val="105"/>
                <w:sz w:val="16"/>
              </w:rPr>
              <w:t>Měsíce</w:t>
            </w:r>
          </w:p>
          <w:p w:rsidR="00750E3E" w:rsidRDefault="000B7D51">
            <w:pPr>
              <w:pStyle w:val="TableParagraph"/>
              <w:numPr>
                <w:ilvl w:val="0"/>
                <w:numId w:val="94"/>
              </w:numPr>
              <w:tabs>
                <w:tab w:val="left" w:pos="310"/>
              </w:tabs>
              <w:spacing w:before="29"/>
              <w:ind w:left="310" w:hanging="197"/>
              <w:rPr>
                <w:sz w:val="16"/>
              </w:rPr>
            </w:pPr>
            <w:r>
              <w:rPr>
                <w:color w:val="1B377C"/>
                <w:spacing w:val="2"/>
                <w:sz w:val="16"/>
              </w:rPr>
              <w:t>atmosférický</w:t>
            </w:r>
            <w:r>
              <w:rPr>
                <w:color w:val="1B377C"/>
                <w:spacing w:val="36"/>
                <w:sz w:val="16"/>
              </w:rPr>
              <w:t xml:space="preserve"> </w:t>
            </w:r>
            <w:r>
              <w:rPr>
                <w:color w:val="1B377C"/>
                <w:spacing w:val="-4"/>
                <w:sz w:val="16"/>
              </w:rPr>
              <w:t>tlak</w:t>
            </w:r>
          </w:p>
          <w:p w:rsidR="00750E3E" w:rsidRDefault="000B7D51">
            <w:pPr>
              <w:pStyle w:val="TableParagraph"/>
              <w:numPr>
                <w:ilvl w:val="0"/>
                <w:numId w:val="94"/>
              </w:numPr>
              <w:tabs>
                <w:tab w:val="left" w:pos="310"/>
              </w:tabs>
              <w:spacing w:before="55"/>
              <w:ind w:left="310" w:hanging="197"/>
              <w:rPr>
                <w:sz w:val="16"/>
              </w:rPr>
            </w:pPr>
            <w:r>
              <w:rPr>
                <w:color w:val="1B377C"/>
                <w:spacing w:val="-2"/>
                <w:w w:val="110"/>
                <w:sz w:val="16"/>
              </w:rPr>
              <w:t>teplota</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93"/>
              </w:numPr>
              <w:tabs>
                <w:tab w:val="left" w:pos="309"/>
              </w:tabs>
              <w:spacing w:before="67"/>
              <w:ind w:left="309" w:hanging="197"/>
              <w:rPr>
                <w:sz w:val="16"/>
              </w:rPr>
            </w:pPr>
            <w:r>
              <w:rPr>
                <w:color w:val="1B377C"/>
                <w:sz w:val="16"/>
              </w:rPr>
              <w:t>práce</w:t>
            </w:r>
            <w:r>
              <w:rPr>
                <w:color w:val="1B377C"/>
                <w:spacing w:val="9"/>
                <w:sz w:val="16"/>
              </w:rPr>
              <w:t xml:space="preserve"> </w:t>
            </w:r>
            <w:r>
              <w:rPr>
                <w:color w:val="1B377C"/>
                <w:sz w:val="16"/>
              </w:rPr>
              <w:t>s</w:t>
            </w:r>
            <w:r>
              <w:rPr>
                <w:color w:val="1B377C"/>
                <w:spacing w:val="10"/>
                <w:sz w:val="16"/>
              </w:rPr>
              <w:t xml:space="preserve"> </w:t>
            </w:r>
            <w:r>
              <w:rPr>
                <w:color w:val="1B377C"/>
                <w:sz w:val="16"/>
              </w:rPr>
              <w:t>daty</w:t>
            </w:r>
            <w:r>
              <w:rPr>
                <w:color w:val="1B377C"/>
                <w:spacing w:val="9"/>
                <w:sz w:val="16"/>
              </w:rPr>
              <w:t xml:space="preserve"> </w:t>
            </w:r>
            <w:r>
              <w:rPr>
                <w:color w:val="1B377C"/>
                <w:sz w:val="16"/>
              </w:rPr>
              <w:t>a</w:t>
            </w:r>
            <w:r>
              <w:rPr>
                <w:color w:val="1B377C"/>
                <w:spacing w:val="10"/>
                <w:sz w:val="16"/>
              </w:rPr>
              <w:t xml:space="preserve"> </w:t>
            </w:r>
            <w:r>
              <w:rPr>
                <w:color w:val="1B377C"/>
                <w:sz w:val="16"/>
              </w:rPr>
              <w:t>jejich</w:t>
            </w:r>
            <w:r>
              <w:rPr>
                <w:color w:val="1B377C"/>
                <w:spacing w:val="9"/>
                <w:sz w:val="16"/>
              </w:rPr>
              <w:t xml:space="preserve"> </w:t>
            </w:r>
            <w:r>
              <w:rPr>
                <w:color w:val="1B377C"/>
                <w:spacing w:val="-2"/>
                <w:sz w:val="16"/>
              </w:rPr>
              <w:t>vizualizace</w:t>
            </w:r>
          </w:p>
          <w:p w:rsidR="00750E3E" w:rsidRDefault="000B7D51">
            <w:pPr>
              <w:pStyle w:val="TableParagraph"/>
              <w:spacing w:before="59"/>
              <w:ind w:left="112"/>
              <w:rPr>
                <w:rFonts w:ascii="Arial Black"/>
                <w:sz w:val="16"/>
              </w:rPr>
            </w:pPr>
            <w:r>
              <w:rPr>
                <w:rFonts w:ascii="Arial Black"/>
                <w:color w:val="1B377C"/>
                <w:spacing w:val="-2"/>
                <w:sz w:val="16"/>
              </w:rPr>
              <w:t>Informatika</w:t>
            </w:r>
          </w:p>
          <w:p w:rsidR="00750E3E" w:rsidRDefault="000B7D51">
            <w:pPr>
              <w:pStyle w:val="TableParagraph"/>
              <w:numPr>
                <w:ilvl w:val="0"/>
                <w:numId w:val="93"/>
              </w:numPr>
              <w:tabs>
                <w:tab w:val="left" w:pos="309"/>
                <w:tab w:val="left" w:pos="311"/>
              </w:tabs>
              <w:spacing w:before="67" w:line="273" w:lineRule="auto"/>
              <w:ind w:right="495"/>
              <w:rPr>
                <w:sz w:val="16"/>
              </w:rPr>
            </w:pPr>
            <w:r>
              <w:rPr>
                <w:color w:val="1B377C"/>
                <w:w w:val="105"/>
                <w:sz w:val="16"/>
              </w:rPr>
              <w:t>zpracování</w:t>
            </w:r>
            <w:r>
              <w:rPr>
                <w:color w:val="1B377C"/>
                <w:spacing w:val="-1"/>
                <w:w w:val="105"/>
                <w:sz w:val="16"/>
              </w:rPr>
              <w:t xml:space="preserve"> </w:t>
            </w:r>
            <w:r>
              <w:rPr>
                <w:color w:val="1B377C"/>
                <w:w w:val="105"/>
                <w:sz w:val="16"/>
              </w:rPr>
              <w:t>tabulkových</w:t>
            </w:r>
            <w:r>
              <w:rPr>
                <w:color w:val="1B377C"/>
                <w:spacing w:val="-1"/>
                <w:w w:val="105"/>
                <w:sz w:val="16"/>
              </w:rPr>
              <w:t xml:space="preserve"> </w:t>
            </w:r>
            <w:r>
              <w:rPr>
                <w:color w:val="1B377C"/>
                <w:w w:val="105"/>
                <w:sz w:val="16"/>
              </w:rPr>
              <w:t>dat</w:t>
            </w:r>
            <w:r>
              <w:rPr>
                <w:color w:val="1B377C"/>
                <w:spacing w:val="-1"/>
                <w:w w:val="105"/>
                <w:sz w:val="16"/>
              </w:rPr>
              <w:t xml:space="preserve"> </w:t>
            </w:r>
            <w:r>
              <w:rPr>
                <w:color w:val="1B377C"/>
                <w:w w:val="105"/>
                <w:sz w:val="16"/>
              </w:rPr>
              <w:t>pomocí</w:t>
            </w:r>
            <w:r>
              <w:rPr>
                <w:color w:val="1B377C"/>
                <w:spacing w:val="-1"/>
                <w:w w:val="105"/>
                <w:sz w:val="16"/>
              </w:rPr>
              <w:t xml:space="preserve"> </w:t>
            </w:r>
            <w:r>
              <w:rPr>
                <w:color w:val="1B377C"/>
                <w:w w:val="105"/>
                <w:sz w:val="16"/>
              </w:rPr>
              <w:t>funkcí</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vzorců; řazení dat (MS Excel)</w:t>
            </w:r>
          </w:p>
          <w:p w:rsidR="00750E3E" w:rsidRDefault="000B7D51">
            <w:pPr>
              <w:pStyle w:val="TableParagraph"/>
              <w:spacing w:before="32"/>
              <w:ind w:left="112"/>
              <w:rPr>
                <w:rFonts w:ascii="Arial Black"/>
                <w:sz w:val="16"/>
              </w:rPr>
            </w:pPr>
            <w:r>
              <w:rPr>
                <w:rFonts w:ascii="Arial Black"/>
                <w:color w:val="1B377C"/>
                <w:spacing w:val="-2"/>
                <w:sz w:val="16"/>
              </w:rPr>
              <w:t>Geografie</w:t>
            </w:r>
          </w:p>
          <w:p w:rsidR="00750E3E" w:rsidRDefault="000B7D51">
            <w:pPr>
              <w:pStyle w:val="TableParagraph"/>
              <w:numPr>
                <w:ilvl w:val="0"/>
                <w:numId w:val="93"/>
              </w:numPr>
              <w:tabs>
                <w:tab w:val="left" w:pos="309"/>
              </w:tabs>
              <w:spacing w:before="68"/>
              <w:ind w:left="309" w:hanging="197"/>
              <w:rPr>
                <w:sz w:val="16"/>
              </w:rPr>
            </w:pPr>
            <w:r>
              <w:rPr>
                <w:color w:val="1B377C"/>
                <w:w w:val="105"/>
                <w:sz w:val="16"/>
              </w:rPr>
              <w:t>slapové</w:t>
            </w:r>
            <w:r>
              <w:rPr>
                <w:color w:val="1B377C"/>
                <w:spacing w:val="-3"/>
                <w:w w:val="105"/>
                <w:sz w:val="16"/>
              </w:rPr>
              <w:t xml:space="preserve"> </w:t>
            </w:r>
            <w:r>
              <w:rPr>
                <w:color w:val="1B377C"/>
                <w:w w:val="105"/>
                <w:sz w:val="16"/>
              </w:rPr>
              <w:t>jevy</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jejich</w:t>
            </w:r>
            <w:r>
              <w:rPr>
                <w:color w:val="1B377C"/>
                <w:spacing w:val="-3"/>
                <w:w w:val="105"/>
                <w:sz w:val="16"/>
              </w:rPr>
              <w:t xml:space="preserve"> </w:t>
            </w:r>
            <w:r>
              <w:rPr>
                <w:color w:val="1B377C"/>
                <w:w w:val="105"/>
                <w:sz w:val="16"/>
              </w:rPr>
              <w:t>dopady</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přírodu</w:t>
            </w:r>
            <w:r>
              <w:rPr>
                <w:color w:val="1B377C"/>
                <w:spacing w:val="-2"/>
                <w:w w:val="105"/>
                <w:sz w:val="16"/>
              </w:rPr>
              <w:t xml:space="preserve"> </w:t>
            </w:r>
            <w:r>
              <w:rPr>
                <w:color w:val="1B377C"/>
                <w:w w:val="105"/>
                <w:sz w:val="16"/>
              </w:rPr>
              <w:t>a</w:t>
            </w:r>
            <w:r>
              <w:rPr>
                <w:color w:val="1B377C"/>
                <w:spacing w:val="-3"/>
                <w:w w:val="105"/>
                <w:sz w:val="16"/>
              </w:rPr>
              <w:t xml:space="preserve"> </w:t>
            </w:r>
            <w:r>
              <w:rPr>
                <w:color w:val="1B377C"/>
                <w:spacing w:val="-2"/>
                <w:w w:val="105"/>
                <w:sz w:val="16"/>
              </w:rPr>
              <w:t>společnost</w:t>
            </w:r>
          </w:p>
          <w:p w:rsidR="00750E3E" w:rsidRDefault="000B7D51">
            <w:pPr>
              <w:pStyle w:val="TableParagraph"/>
              <w:numPr>
                <w:ilvl w:val="0"/>
                <w:numId w:val="93"/>
              </w:numPr>
              <w:tabs>
                <w:tab w:val="left" w:pos="309"/>
                <w:tab w:val="left" w:pos="311"/>
              </w:tabs>
              <w:spacing w:before="54" w:line="273" w:lineRule="auto"/>
              <w:ind w:right="135"/>
              <w:rPr>
                <w:sz w:val="16"/>
              </w:rPr>
            </w:pPr>
            <w:r>
              <w:rPr>
                <w:color w:val="1B377C"/>
                <w:w w:val="105"/>
                <w:sz w:val="16"/>
              </w:rPr>
              <w:t>místa</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regiony</w:t>
            </w:r>
            <w:r>
              <w:rPr>
                <w:color w:val="1B377C"/>
                <w:spacing w:val="-3"/>
                <w:w w:val="105"/>
                <w:sz w:val="16"/>
              </w:rPr>
              <w:t xml:space="preserve"> </w:t>
            </w:r>
            <w:r>
              <w:rPr>
                <w:color w:val="1B377C"/>
                <w:w w:val="105"/>
                <w:sz w:val="16"/>
              </w:rPr>
              <w:t>světa:</w:t>
            </w:r>
            <w:r>
              <w:rPr>
                <w:color w:val="1B377C"/>
                <w:spacing w:val="-3"/>
                <w:w w:val="105"/>
                <w:sz w:val="16"/>
              </w:rPr>
              <w:t xml:space="preserve"> </w:t>
            </w:r>
            <w:r>
              <w:rPr>
                <w:color w:val="1B377C"/>
                <w:w w:val="105"/>
                <w:sz w:val="16"/>
              </w:rPr>
              <w:t>případové</w:t>
            </w:r>
            <w:r>
              <w:rPr>
                <w:color w:val="1B377C"/>
                <w:spacing w:val="-3"/>
                <w:w w:val="105"/>
                <w:sz w:val="16"/>
              </w:rPr>
              <w:t xml:space="preserve"> </w:t>
            </w:r>
            <w:r>
              <w:rPr>
                <w:color w:val="1B377C"/>
                <w:w w:val="105"/>
                <w:sz w:val="16"/>
              </w:rPr>
              <w:t>studie</w:t>
            </w:r>
            <w:r>
              <w:rPr>
                <w:color w:val="1B377C"/>
                <w:spacing w:val="-3"/>
                <w:w w:val="105"/>
                <w:sz w:val="16"/>
              </w:rPr>
              <w:t xml:space="preserve"> </w:t>
            </w:r>
            <w:r>
              <w:rPr>
                <w:color w:val="1B377C"/>
                <w:w w:val="105"/>
                <w:sz w:val="16"/>
              </w:rPr>
              <w:t>míst</w:t>
            </w:r>
            <w:r>
              <w:rPr>
                <w:color w:val="1B377C"/>
                <w:spacing w:val="-3"/>
                <w:w w:val="105"/>
                <w:sz w:val="16"/>
              </w:rPr>
              <w:t xml:space="preserve"> </w:t>
            </w:r>
            <w:r>
              <w:rPr>
                <w:color w:val="1B377C"/>
                <w:w w:val="105"/>
                <w:sz w:val="16"/>
              </w:rPr>
              <w:t>zasažených přílivem a odlivem</w:t>
            </w:r>
          </w:p>
          <w:p w:rsidR="00750E3E" w:rsidRDefault="000B7D51">
            <w:pPr>
              <w:pStyle w:val="TableParagraph"/>
              <w:numPr>
                <w:ilvl w:val="0"/>
                <w:numId w:val="93"/>
              </w:numPr>
              <w:tabs>
                <w:tab w:val="left" w:pos="309"/>
              </w:tabs>
              <w:spacing w:before="29"/>
              <w:ind w:left="309" w:hanging="197"/>
              <w:rPr>
                <w:sz w:val="16"/>
              </w:rPr>
            </w:pPr>
            <w:r>
              <w:rPr>
                <w:color w:val="1B377C"/>
                <w:w w:val="105"/>
                <w:sz w:val="16"/>
              </w:rPr>
              <w:t>místa</w:t>
            </w:r>
            <w:r>
              <w:rPr>
                <w:color w:val="1B377C"/>
                <w:spacing w:val="-6"/>
                <w:w w:val="105"/>
                <w:sz w:val="16"/>
              </w:rPr>
              <w:t xml:space="preserve"> </w:t>
            </w:r>
            <w:r>
              <w:rPr>
                <w:color w:val="1B377C"/>
                <w:w w:val="105"/>
                <w:sz w:val="16"/>
              </w:rPr>
              <w:t>a</w:t>
            </w:r>
            <w:r>
              <w:rPr>
                <w:color w:val="1B377C"/>
                <w:spacing w:val="-5"/>
                <w:w w:val="105"/>
                <w:sz w:val="16"/>
              </w:rPr>
              <w:t xml:space="preserve"> </w:t>
            </w:r>
            <w:r>
              <w:rPr>
                <w:color w:val="1B377C"/>
                <w:w w:val="105"/>
                <w:sz w:val="16"/>
              </w:rPr>
              <w:t>regiony</w:t>
            </w:r>
            <w:r>
              <w:rPr>
                <w:color w:val="1B377C"/>
                <w:spacing w:val="-6"/>
                <w:w w:val="105"/>
                <w:sz w:val="16"/>
              </w:rPr>
              <w:t xml:space="preserve"> </w:t>
            </w:r>
            <w:r>
              <w:rPr>
                <w:color w:val="1B377C"/>
                <w:w w:val="105"/>
                <w:sz w:val="16"/>
              </w:rPr>
              <w:t>světa:</w:t>
            </w:r>
            <w:r>
              <w:rPr>
                <w:color w:val="1B377C"/>
                <w:spacing w:val="-5"/>
                <w:w w:val="105"/>
                <w:sz w:val="16"/>
              </w:rPr>
              <w:t xml:space="preserve"> </w:t>
            </w:r>
            <w:r>
              <w:rPr>
                <w:color w:val="1B377C"/>
                <w:w w:val="105"/>
                <w:sz w:val="16"/>
              </w:rPr>
              <w:t>“měsíční</w:t>
            </w:r>
            <w:r>
              <w:rPr>
                <w:color w:val="1B377C"/>
                <w:spacing w:val="-6"/>
                <w:w w:val="105"/>
                <w:sz w:val="16"/>
              </w:rPr>
              <w:t xml:space="preserve"> </w:t>
            </w:r>
            <w:r>
              <w:rPr>
                <w:color w:val="1B377C"/>
                <w:w w:val="105"/>
                <w:sz w:val="16"/>
              </w:rPr>
              <w:t>krajina”</w:t>
            </w:r>
            <w:r>
              <w:rPr>
                <w:color w:val="1B377C"/>
                <w:spacing w:val="-5"/>
                <w:w w:val="105"/>
                <w:sz w:val="16"/>
              </w:rPr>
              <w:t xml:space="preserve"> </w:t>
            </w:r>
            <w:r>
              <w:rPr>
                <w:color w:val="1B377C"/>
                <w:w w:val="105"/>
                <w:sz w:val="16"/>
              </w:rPr>
              <w:t>v</w:t>
            </w:r>
            <w:r>
              <w:rPr>
                <w:color w:val="1B377C"/>
                <w:spacing w:val="-6"/>
                <w:w w:val="105"/>
                <w:sz w:val="16"/>
              </w:rPr>
              <w:t xml:space="preserve"> </w:t>
            </w:r>
            <w:r>
              <w:rPr>
                <w:color w:val="1B377C"/>
                <w:spacing w:val="-2"/>
                <w:w w:val="105"/>
                <w:sz w:val="16"/>
              </w:rPr>
              <w:t>Podkrušnohoří</w:t>
            </w:r>
          </w:p>
          <w:p w:rsidR="00750E3E" w:rsidRDefault="000B7D51">
            <w:pPr>
              <w:pStyle w:val="TableParagraph"/>
              <w:numPr>
                <w:ilvl w:val="0"/>
                <w:numId w:val="93"/>
              </w:numPr>
              <w:tabs>
                <w:tab w:val="left" w:pos="309"/>
              </w:tabs>
              <w:spacing w:before="54"/>
              <w:ind w:left="309" w:hanging="197"/>
              <w:rPr>
                <w:sz w:val="16"/>
              </w:rPr>
            </w:pPr>
            <w:r>
              <w:rPr>
                <w:color w:val="1B377C"/>
                <w:w w:val="105"/>
                <w:sz w:val="16"/>
              </w:rPr>
              <w:t>dálkový</w:t>
            </w:r>
            <w:r>
              <w:rPr>
                <w:color w:val="1B377C"/>
                <w:spacing w:val="-2"/>
                <w:w w:val="105"/>
                <w:sz w:val="16"/>
              </w:rPr>
              <w:t xml:space="preserve"> </w:t>
            </w:r>
            <w:r>
              <w:rPr>
                <w:color w:val="1B377C"/>
                <w:w w:val="105"/>
                <w:sz w:val="16"/>
              </w:rPr>
              <w:t>průzkum</w:t>
            </w:r>
            <w:r>
              <w:rPr>
                <w:color w:val="1B377C"/>
                <w:spacing w:val="-2"/>
                <w:w w:val="105"/>
                <w:sz w:val="16"/>
              </w:rPr>
              <w:t xml:space="preserve"> </w:t>
            </w:r>
            <w:r>
              <w:rPr>
                <w:color w:val="1B377C"/>
                <w:w w:val="105"/>
                <w:sz w:val="16"/>
              </w:rPr>
              <w:t>Země</w:t>
            </w:r>
            <w:r>
              <w:rPr>
                <w:color w:val="1B377C"/>
                <w:spacing w:val="-2"/>
                <w:w w:val="105"/>
                <w:sz w:val="16"/>
              </w:rPr>
              <w:t xml:space="preserve"> </w:t>
            </w:r>
            <w:r>
              <w:rPr>
                <w:color w:val="1B377C"/>
                <w:w w:val="105"/>
                <w:sz w:val="16"/>
              </w:rPr>
              <w:t>a</w:t>
            </w:r>
            <w:r>
              <w:rPr>
                <w:color w:val="1B377C"/>
                <w:spacing w:val="-1"/>
                <w:w w:val="105"/>
                <w:sz w:val="16"/>
              </w:rPr>
              <w:t xml:space="preserve"> </w:t>
            </w:r>
            <w:r>
              <w:rPr>
                <w:color w:val="1B377C"/>
                <w:spacing w:val="-2"/>
                <w:w w:val="105"/>
                <w:sz w:val="16"/>
              </w:rPr>
              <w:t>Měsíce</w:t>
            </w:r>
          </w:p>
          <w:p w:rsidR="00750E3E" w:rsidRDefault="000B7D51">
            <w:pPr>
              <w:pStyle w:val="TableParagraph"/>
              <w:numPr>
                <w:ilvl w:val="0"/>
                <w:numId w:val="93"/>
              </w:numPr>
              <w:tabs>
                <w:tab w:val="left" w:pos="309"/>
              </w:tabs>
              <w:spacing w:before="55"/>
              <w:ind w:left="309" w:hanging="197"/>
              <w:rPr>
                <w:sz w:val="16"/>
              </w:rPr>
            </w:pPr>
            <w:r>
              <w:rPr>
                <w:color w:val="1B377C"/>
                <w:sz w:val="16"/>
              </w:rPr>
              <w:t>návštěva</w:t>
            </w:r>
            <w:r>
              <w:rPr>
                <w:color w:val="1B377C"/>
                <w:spacing w:val="15"/>
                <w:sz w:val="16"/>
              </w:rPr>
              <w:t xml:space="preserve"> </w:t>
            </w:r>
            <w:r>
              <w:rPr>
                <w:color w:val="1B377C"/>
                <w:spacing w:val="-2"/>
                <w:sz w:val="16"/>
              </w:rPr>
              <w:t>hvězdárny</w:t>
            </w:r>
          </w:p>
        </w:tc>
      </w:tr>
      <w:tr w:rsidR="00750E3E">
        <w:trPr>
          <w:trHeight w:val="1846"/>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92"/>
              </w:numPr>
              <w:tabs>
                <w:tab w:val="left" w:pos="309"/>
                <w:tab w:val="left" w:pos="311"/>
              </w:tabs>
              <w:spacing w:before="41" w:line="252" w:lineRule="auto"/>
              <w:ind w:right="61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92"/>
              </w:numPr>
              <w:tabs>
                <w:tab w:val="left" w:pos="310"/>
              </w:tabs>
              <w:spacing w:before="19"/>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92"/>
              </w:numPr>
              <w:tabs>
                <w:tab w:val="left" w:pos="309"/>
                <w:tab w:val="left" w:pos="311"/>
              </w:tabs>
              <w:spacing w:before="12" w:line="252" w:lineRule="auto"/>
              <w:ind w:right="478"/>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p w:rsidR="00750E3E" w:rsidRDefault="000B7D51">
            <w:pPr>
              <w:pStyle w:val="TableParagraph"/>
              <w:numPr>
                <w:ilvl w:val="0"/>
                <w:numId w:val="92"/>
              </w:numPr>
              <w:tabs>
                <w:tab w:val="left" w:pos="310"/>
              </w:tabs>
              <w:spacing w:before="19"/>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tc>
      </w:tr>
      <w:tr w:rsidR="00750E3E">
        <w:trPr>
          <w:trHeight w:val="921"/>
        </w:trPr>
        <w:tc>
          <w:tcPr>
            <w:tcW w:w="9412"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2" w:line="252" w:lineRule="auto"/>
              <w:ind w:left="311" w:right="522"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PTU</w:t>
            </w:r>
            <w:r>
              <w:rPr>
                <w:color w:val="1B377C"/>
                <w:w w:val="105"/>
                <w:sz w:val="16"/>
              </w:rPr>
              <w:t>-000-000-ZV9-001:</w:t>
            </w:r>
            <w:r>
              <w:rPr>
                <w:color w:val="1B377C"/>
                <w:spacing w:val="-10"/>
                <w:w w:val="105"/>
                <w:sz w:val="16"/>
              </w:rPr>
              <w:t xml:space="preserve"> </w:t>
            </w:r>
            <w:r>
              <w:rPr>
                <w:color w:val="1B377C"/>
                <w:w w:val="105"/>
                <w:sz w:val="16"/>
              </w:rPr>
              <w:t>Vyhledá</w:t>
            </w:r>
            <w:r>
              <w:rPr>
                <w:color w:val="1B377C"/>
                <w:spacing w:val="-9"/>
                <w:w w:val="105"/>
                <w:sz w:val="16"/>
              </w:rPr>
              <w:t xml:space="preserve"> </w:t>
            </w:r>
            <w:r>
              <w:rPr>
                <w:color w:val="1B377C"/>
                <w:w w:val="105"/>
                <w:sz w:val="16"/>
              </w:rPr>
              <w:t>příklady,</w:t>
            </w:r>
            <w:r>
              <w:rPr>
                <w:color w:val="1B377C"/>
                <w:spacing w:val="-9"/>
                <w:w w:val="105"/>
                <w:sz w:val="16"/>
              </w:rPr>
              <w:t xml:space="preserve"> </w:t>
            </w:r>
            <w:r>
              <w:rPr>
                <w:color w:val="1B377C"/>
                <w:w w:val="105"/>
                <w:sz w:val="16"/>
              </w:rPr>
              <w:t>kdy</w:t>
            </w:r>
            <w:r>
              <w:rPr>
                <w:color w:val="1B377C"/>
                <w:spacing w:val="-9"/>
                <w:w w:val="105"/>
                <w:sz w:val="16"/>
              </w:rPr>
              <w:t xml:space="preserve"> </w:t>
            </w:r>
            <w:r>
              <w:rPr>
                <w:color w:val="1B377C"/>
                <w:w w:val="105"/>
                <w:sz w:val="16"/>
              </w:rPr>
              <w:t>lidské</w:t>
            </w:r>
            <w:r>
              <w:rPr>
                <w:color w:val="1B377C"/>
                <w:spacing w:val="-9"/>
                <w:w w:val="105"/>
                <w:sz w:val="16"/>
              </w:rPr>
              <w:t xml:space="preserve"> </w:t>
            </w:r>
            <w:r>
              <w:rPr>
                <w:color w:val="1B377C"/>
                <w:w w:val="105"/>
                <w:sz w:val="16"/>
              </w:rPr>
              <w:t>zásahy</w:t>
            </w:r>
            <w:r>
              <w:rPr>
                <w:color w:val="1B377C"/>
                <w:spacing w:val="-9"/>
                <w:w w:val="105"/>
                <w:sz w:val="16"/>
              </w:rPr>
              <w:t xml:space="preserve"> </w:t>
            </w:r>
            <w:r>
              <w:rPr>
                <w:color w:val="1B377C"/>
                <w:w w:val="105"/>
                <w:sz w:val="16"/>
              </w:rPr>
              <w:t>do</w:t>
            </w:r>
            <w:r>
              <w:rPr>
                <w:color w:val="1B377C"/>
                <w:spacing w:val="-9"/>
                <w:w w:val="105"/>
                <w:sz w:val="16"/>
              </w:rPr>
              <w:t xml:space="preserve"> </w:t>
            </w:r>
            <w:r>
              <w:rPr>
                <w:color w:val="1B377C"/>
                <w:w w:val="105"/>
                <w:sz w:val="16"/>
              </w:rPr>
              <w:t>prostředí</w:t>
            </w:r>
            <w:r>
              <w:rPr>
                <w:color w:val="1B377C"/>
                <w:spacing w:val="-9"/>
                <w:w w:val="105"/>
                <w:sz w:val="16"/>
              </w:rPr>
              <w:t xml:space="preserve"> </w:t>
            </w:r>
            <w:r>
              <w:rPr>
                <w:color w:val="1B377C"/>
                <w:w w:val="105"/>
                <w:sz w:val="16"/>
              </w:rPr>
              <w:t>přinesly</w:t>
            </w:r>
            <w:r>
              <w:rPr>
                <w:color w:val="1B377C"/>
                <w:spacing w:val="-9"/>
                <w:w w:val="105"/>
                <w:sz w:val="16"/>
              </w:rPr>
              <w:t xml:space="preserve"> </w:t>
            </w:r>
            <w:r>
              <w:rPr>
                <w:color w:val="1B377C"/>
                <w:w w:val="105"/>
                <w:sz w:val="16"/>
              </w:rPr>
              <w:t>původně</w:t>
            </w:r>
            <w:r>
              <w:rPr>
                <w:color w:val="1B377C"/>
                <w:spacing w:val="-9"/>
                <w:w w:val="105"/>
                <w:sz w:val="16"/>
              </w:rPr>
              <w:t xml:space="preserve"> </w:t>
            </w:r>
            <w:r>
              <w:rPr>
                <w:color w:val="1B377C"/>
                <w:w w:val="105"/>
                <w:sz w:val="16"/>
              </w:rPr>
              <w:t>nepředvídané</w:t>
            </w:r>
            <w:r>
              <w:rPr>
                <w:color w:val="1B377C"/>
                <w:spacing w:val="-9"/>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tc>
      </w:tr>
      <w:tr w:rsidR="00750E3E">
        <w:trPr>
          <w:trHeight w:val="1426"/>
        </w:trPr>
        <w:tc>
          <w:tcPr>
            <w:tcW w:w="9412" w:type="dxa"/>
            <w:gridSpan w:val="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91"/>
              </w:numPr>
              <w:tabs>
                <w:tab w:val="left" w:pos="310"/>
              </w:tabs>
              <w:spacing w:before="68"/>
              <w:ind w:left="310" w:hanging="197"/>
              <w:rPr>
                <w:sz w:val="16"/>
              </w:rPr>
            </w:pPr>
            <w:r>
              <w:rPr>
                <w:color w:val="1B377C"/>
                <w:sz w:val="16"/>
              </w:rPr>
              <w:t>Proč</w:t>
            </w:r>
            <w:r>
              <w:rPr>
                <w:color w:val="1B377C"/>
                <w:spacing w:val="-2"/>
                <w:sz w:val="16"/>
              </w:rPr>
              <w:t xml:space="preserve"> </w:t>
            </w:r>
            <w:r>
              <w:rPr>
                <w:color w:val="1B377C"/>
                <w:sz w:val="16"/>
              </w:rPr>
              <w:t>Měsíc</w:t>
            </w:r>
            <w:r>
              <w:rPr>
                <w:color w:val="1B377C"/>
                <w:spacing w:val="-1"/>
                <w:sz w:val="16"/>
              </w:rPr>
              <w:t xml:space="preserve"> </w:t>
            </w:r>
            <w:r>
              <w:rPr>
                <w:color w:val="1B377C"/>
                <w:spacing w:val="-2"/>
                <w:sz w:val="16"/>
              </w:rPr>
              <w:t>„neuletí“?</w:t>
            </w:r>
          </w:p>
          <w:p w:rsidR="00750E3E" w:rsidRDefault="000B7D51">
            <w:pPr>
              <w:pStyle w:val="TableParagraph"/>
              <w:numPr>
                <w:ilvl w:val="0"/>
                <w:numId w:val="91"/>
              </w:numPr>
              <w:tabs>
                <w:tab w:val="left" w:pos="310"/>
              </w:tabs>
              <w:spacing w:before="54"/>
              <w:ind w:left="310" w:hanging="197"/>
              <w:rPr>
                <w:sz w:val="16"/>
              </w:rPr>
            </w:pPr>
            <w:r>
              <w:rPr>
                <w:color w:val="1B377C"/>
                <w:sz w:val="16"/>
              </w:rPr>
              <w:t>Jak</w:t>
            </w:r>
            <w:r>
              <w:rPr>
                <w:color w:val="1B377C"/>
                <w:spacing w:val="6"/>
                <w:sz w:val="16"/>
              </w:rPr>
              <w:t xml:space="preserve"> </w:t>
            </w:r>
            <w:r>
              <w:rPr>
                <w:color w:val="1B377C"/>
                <w:sz w:val="16"/>
              </w:rPr>
              <w:t>Měsíc</w:t>
            </w:r>
            <w:r>
              <w:rPr>
                <w:color w:val="1B377C"/>
                <w:spacing w:val="6"/>
                <w:sz w:val="16"/>
              </w:rPr>
              <w:t xml:space="preserve"> </w:t>
            </w:r>
            <w:r>
              <w:rPr>
                <w:color w:val="1B377C"/>
                <w:sz w:val="16"/>
              </w:rPr>
              <w:t>ovlivňuje</w:t>
            </w:r>
            <w:r>
              <w:rPr>
                <w:color w:val="1B377C"/>
                <w:spacing w:val="6"/>
                <w:sz w:val="16"/>
              </w:rPr>
              <w:t xml:space="preserve"> </w:t>
            </w:r>
            <w:r>
              <w:rPr>
                <w:color w:val="1B377C"/>
                <w:sz w:val="16"/>
              </w:rPr>
              <w:t>život</w:t>
            </w:r>
            <w:r>
              <w:rPr>
                <w:color w:val="1B377C"/>
                <w:spacing w:val="6"/>
                <w:sz w:val="16"/>
              </w:rPr>
              <w:t xml:space="preserve"> </w:t>
            </w:r>
            <w:r>
              <w:rPr>
                <w:color w:val="1B377C"/>
                <w:sz w:val="16"/>
              </w:rPr>
              <w:t>na</w:t>
            </w:r>
            <w:r>
              <w:rPr>
                <w:color w:val="1B377C"/>
                <w:spacing w:val="7"/>
                <w:sz w:val="16"/>
              </w:rPr>
              <w:t xml:space="preserve"> </w:t>
            </w:r>
            <w:r>
              <w:rPr>
                <w:color w:val="1B377C"/>
                <w:spacing w:val="-2"/>
                <w:sz w:val="16"/>
              </w:rPr>
              <w:t>Zemi?</w:t>
            </w:r>
          </w:p>
          <w:p w:rsidR="00750E3E" w:rsidRDefault="000B7D51">
            <w:pPr>
              <w:pStyle w:val="TableParagraph"/>
              <w:numPr>
                <w:ilvl w:val="0"/>
                <w:numId w:val="91"/>
              </w:numPr>
              <w:tabs>
                <w:tab w:val="left" w:pos="310"/>
              </w:tabs>
              <w:spacing w:before="54"/>
              <w:ind w:left="310" w:hanging="197"/>
              <w:rPr>
                <w:sz w:val="16"/>
              </w:rPr>
            </w:pPr>
            <w:r>
              <w:rPr>
                <w:color w:val="1B377C"/>
                <w:w w:val="105"/>
                <w:sz w:val="16"/>
              </w:rPr>
              <w:t>Může</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Měsíci</w:t>
            </w:r>
            <w:r>
              <w:rPr>
                <w:color w:val="1B377C"/>
                <w:spacing w:val="-9"/>
                <w:w w:val="105"/>
                <w:sz w:val="16"/>
              </w:rPr>
              <w:t xml:space="preserve"> </w:t>
            </w:r>
            <w:r>
              <w:rPr>
                <w:color w:val="1B377C"/>
                <w:w w:val="105"/>
                <w:sz w:val="16"/>
              </w:rPr>
              <w:t>existovat</w:t>
            </w:r>
            <w:r>
              <w:rPr>
                <w:color w:val="1B377C"/>
                <w:spacing w:val="-8"/>
                <w:w w:val="105"/>
                <w:sz w:val="16"/>
              </w:rPr>
              <w:t xml:space="preserve"> </w:t>
            </w:r>
            <w:r>
              <w:rPr>
                <w:color w:val="1B377C"/>
                <w:spacing w:val="-2"/>
                <w:w w:val="105"/>
                <w:sz w:val="16"/>
              </w:rPr>
              <w:t>život?</w:t>
            </w:r>
          </w:p>
          <w:p w:rsidR="00750E3E" w:rsidRDefault="000B7D51">
            <w:pPr>
              <w:pStyle w:val="TableParagraph"/>
              <w:numPr>
                <w:ilvl w:val="0"/>
                <w:numId w:val="91"/>
              </w:numPr>
              <w:tabs>
                <w:tab w:val="left" w:pos="310"/>
              </w:tabs>
              <w:spacing w:before="55"/>
              <w:ind w:left="310" w:hanging="197"/>
              <w:rPr>
                <w:sz w:val="16"/>
              </w:rPr>
            </w:pPr>
            <w:r>
              <w:rPr>
                <w:color w:val="1B377C"/>
                <w:w w:val="105"/>
                <w:sz w:val="16"/>
              </w:rPr>
              <w:t>Proč</w:t>
            </w:r>
            <w:r>
              <w:rPr>
                <w:color w:val="1B377C"/>
                <w:spacing w:val="-9"/>
                <w:w w:val="105"/>
                <w:sz w:val="16"/>
              </w:rPr>
              <w:t xml:space="preserve"> </w:t>
            </w:r>
            <w:r>
              <w:rPr>
                <w:color w:val="1B377C"/>
                <w:w w:val="105"/>
                <w:sz w:val="16"/>
              </w:rPr>
              <w:t>ptáci</w:t>
            </w:r>
            <w:r>
              <w:rPr>
                <w:color w:val="1B377C"/>
                <w:spacing w:val="-8"/>
                <w:w w:val="105"/>
                <w:sz w:val="16"/>
              </w:rPr>
              <w:t xml:space="preserve"> </w:t>
            </w:r>
            <w:r>
              <w:rPr>
                <w:color w:val="1B377C"/>
                <w:spacing w:val="-2"/>
                <w:w w:val="105"/>
                <w:sz w:val="16"/>
              </w:rPr>
              <w:t>„nespadnou“?</w:t>
            </w:r>
          </w:p>
        </w:tc>
      </w:tr>
    </w:tbl>
    <w:p w:rsidR="00750E3E" w:rsidRDefault="00750E3E">
      <w:pPr>
        <w:rPr>
          <w:sz w:val="16"/>
        </w:rPr>
        <w:sectPr w:rsidR="00750E3E">
          <w:pgSz w:w="11910" w:h="16840"/>
          <w:pgMar w:top="1320" w:right="1120" w:bottom="1412"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1426"/>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Možné</w:t>
            </w:r>
            <w:r>
              <w:rPr>
                <w:rFonts w:ascii="Arial Black" w:hAnsi="Arial Black"/>
                <w:color w:val="1B377C"/>
                <w:spacing w:val="12"/>
                <w:sz w:val="16"/>
              </w:rPr>
              <w:t xml:space="preserve"> </w:t>
            </w:r>
            <w:r>
              <w:rPr>
                <w:rFonts w:ascii="Arial Black" w:hAnsi="Arial Black"/>
                <w:color w:val="1B377C"/>
                <w:w w:val="90"/>
                <w:sz w:val="16"/>
              </w:rPr>
              <w:t>úvodní</w:t>
            </w:r>
            <w:r>
              <w:rPr>
                <w:rFonts w:ascii="Arial Black" w:hAnsi="Arial Black"/>
                <w:color w:val="1B377C"/>
                <w:spacing w:val="12"/>
                <w:sz w:val="16"/>
              </w:rPr>
              <w:t xml:space="preserve"> </w:t>
            </w:r>
            <w:r>
              <w:rPr>
                <w:rFonts w:ascii="Arial Black" w:hAnsi="Arial Black"/>
                <w:color w:val="1B377C"/>
                <w:spacing w:val="-2"/>
                <w:w w:val="90"/>
                <w:sz w:val="16"/>
              </w:rPr>
              <w:t>úlohy:</w:t>
            </w:r>
          </w:p>
          <w:p w:rsidR="00750E3E" w:rsidRDefault="000B7D51">
            <w:pPr>
              <w:pStyle w:val="TableParagraph"/>
              <w:numPr>
                <w:ilvl w:val="0"/>
                <w:numId w:val="90"/>
              </w:numPr>
              <w:tabs>
                <w:tab w:val="left" w:pos="310"/>
              </w:tabs>
              <w:spacing w:before="67"/>
              <w:ind w:left="310" w:hanging="197"/>
              <w:rPr>
                <w:sz w:val="16"/>
              </w:rPr>
            </w:pPr>
            <w:r>
              <w:rPr>
                <w:color w:val="1B377C"/>
                <w:w w:val="105"/>
                <w:sz w:val="16"/>
              </w:rPr>
              <w:t>Vytvoř si různá závaží, která demonstrují odlišnou</w:t>
            </w:r>
            <w:r>
              <w:rPr>
                <w:color w:val="1B377C"/>
                <w:spacing w:val="1"/>
                <w:w w:val="105"/>
                <w:sz w:val="16"/>
              </w:rPr>
              <w:t xml:space="preserve"> </w:t>
            </w:r>
            <w:r>
              <w:rPr>
                <w:color w:val="1B377C"/>
                <w:w w:val="105"/>
                <w:sz w:val="16"/>
              </w:rPr>
              <w:t xml:space="preserve">tíhu na různých vesmírných </w:t>
            </w:r>
            <w:r>
              <w:rPr>
                <w:color w:val="1B377C"/>
                <w:spacing w:val="-2"/>
                <w:w w:val="105"/>
                <w:sz w:val="16"/>
              </w:rPr>
              <w:t>tělesech</w:t>
            </w:r>
          </w:p>
          <w:p w:rsidR="00750E3E" w:rsidRDefault="000B7D51">
            <w:pPr>
              <w:pStyle w:val="TableParagraph"/>
              <w:spacing w:before="29"/>
              <w:ind w:left="311"/>
              <w:rPr>
                <w:rFonts w:ascii="Calibri" w:hAnsi="Calibri"/>
                <w:i/>
                <w:sz w:val="16"/>
              </w:rPr>
            </w:pPr>
            <w:proofErr w:type="gramStart"/>
            <w:r>
              <w:rPr>
                <w:rFonts w:ascii="Arial Black" w:hAnsi="Arial Black"/>
                <w:color w:val="1B377C"/>
                <w:w w:val="105"/>
                <w:sz w:val="16"/>
              </w:rPr>
              <w:t>·</w:t>
            </w:r>
            <w:r>
              <w:rPr>
                <w:rFonts w:ascii="Arial Black" w:hAnsi="Arial Black"/>
                <w:color w:val="1B377C"/>
                <w:spacing w:val="40"/>
                <w:w w:val="105"/>
                <w:sz w:val="16"/>
              </w:rPr>
              <w:t xml:space="preserve">  </w:t>
            </w:r>
            <w:r>
              <w:rPr>
                <w:color w:val="1B377C"/>
                <w:w w:val="105"/>
                <w:sz w:val="16"/>
              </w:rPr>
              <w:t>např.</w:t>
            </w:r>
            <w:proofErr w:type="gramEnd"/>
            <w:r>
              <w:rPr>
                <w:color w:val="1B377C"/>
                <w:spacing w:val="9"/>
                <w:w w:val="105"/>
                <w:sz w:val="16"/>
              </w:rPr>
              <w:t xml:space="preserve"> </w:t>
            </w:r>
            <w:r>
              <w:rPr>
                <w:color w:val="1B377C"/>
                <w:w w:val="105"/>
                <w:sz w:val="16"/>
              </w:rPr>
              <w:t>tabulka</w:t>
            </w:r>
            <w:r>
              <w:rPr>
                <w:rFonts w:ascii="Calibri" w:hAnsi="Calibri"/>
                <w:i/>
                <w:color w:val="4975FC"/>
                <w:spacing w:val="14"/>
                <w:w w:val="105"/>
                <w:sz w:val="16"/>
                <w:u w:val="single" w:color="4975FC"/>
              </w:rPr>
              <w:t xml:space="preserve"> </w:t>
            </w:r>
            <w:r>
              <w:rPr>
                <w:rFonts w:ascii="Calibri" w:hAnsi="Calibri"/>
                <w:i/>
                <w:color w:val="4975FC"/>
                <w:w w:val="105"/>
                <w:sz w:val="16"/>
                <w:u w:val="single" w:color="4975FC"/>
              </w:rPr>
              <w:t>https://edu.techmania.cz/cs/katalog/expozice-vesmir/224/tiha-na-</w:t>
            </w:r>
            <w:r>
              <w:rPr>
                <w:rFonts w:ascii="Calibri" w:hAnsi="Calibri"/>
                <w:i/>
                <w:color w:val="4975FC"/>
                <w:spacing w:val="-2"/>
                <w:w w:val="105"/>
                <w:sz w:val="16"/>
                <w:u w:val="single" w:color="4975FC"/>
              </w:rPr>
              <w:t>planetach</w:t>
            </w:r>
          </w:p>
          <w:p w:rsidR="00750E3E" w:rsidRDefault="000B7D51">
            <w:pPr>
              <w:pStyle w:val="TableParagraph"/>
              <w:numPr>
                <w:ilvl w:val="0"/>
                <w:numId w:val="90"/>
              </w:numPr>
              <w:tabs>
                <w:tab w:val="left" w:pos="310"/>
              </w:tabs>
              <w:spacing w:before="38"/>
              <w:ind w:left="310" w:hanging="197"/>
              <w:rPr>
                <w:sz w:val="16"/>
              </w:rPr>
            </w:pPr>
            <w:r>
              <w:rPr>
                <w:color w:val="1B377C"/>
                <w:w w:val="105"/>
                <w:sz w:val="16"/>
              </w:rPr>
              <w:t>Pozoruj</w:t>
            </w:r>
            <w:r>
              <w:rPr>
                <w:color w:val="1B377C"/>
                <w:spacing w:val="-1"/>
                <w:w w:val="105"/>
                <w:sz w:val="16"/>
              </w:rPr>
              <w:t xml:space="preserve"> </w:t>
            </w:r>
            <w:r>
              <w:rPr>
                <w:color w:val="1B377C"/>
                <w:w w:val="105"/>
                <w:sz w:val="16"/>
              </w:rPr>
              <w:t>chování</w:t>
            </w:r>
            <w:r>
              <w:rPr>
                <w:color w:val="1B377C"/>
                <w:spacing w:val="-2"/>
                <w:w w:val="105"/>
                <w:sz w:val="16"/>
              </w:rPr>
              <w:t xml:space="preserve"> </w:t>
            </w:r>
            <w:r>
              <w:rPr>
                <w:color w:val="1B377C"/>
                <w:w w:val="105"/>
                <w:sz w:val="16"/>
              </w:rPr>
              <w:t>těles</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látek</w:t>
            </w:r>
            <w:r>
              <w:rPr>
                <w:color w:val="1B377C"/>
                <w:spacing w:val="-1"/>
                <w:w w:val="105"/>
                <w:sz w:val="16"/>
              </w:rPr>
              <w:t xml:space="preserve"> </w:t>
            </w:r>
            <w:r>
              <w:rPr>
                <w:color w:val="1B377C"/>
                <w:w w:val="105"/>
                <w:sz w:val="16"/>
              </w:rPr>
              <w:t>pod</w:t>
            </w:r>
            <w:r>
              <w:rPr>
                <w:color w:val="1B377C"/>
                <w:spacing w:val="-1"/>
                <w:w w:val="105"/>
                <w:sz w:val="16"/>
              </w:rPr>
              <w:t xml:space="preserve"> </w:t>
            </w:r>
            <w:r>
              <w:rPr>
                <w:color w:val="1B377C"/>
                <w:w w:val="105"/>
                <w:sz w:val="16"/>
              </w:rPr>
              <w:t>vývěvou</w:t>
            </w:r>
            <w:r>
              <w:rPr>
                <w:color w:val="1B377C"/>
                <w:spacing w:val="-1"/>
                <w:w w:val="105"/>
                <w:sz w:val="16"/>
              </w:rPr>
              <w:t xml:space="preserve"> </w:t>
            </w:r>
            <w:r>
              <w:rPr>
                <w:color w:val="1B377C"/>
                <w:w w:val="105"/>
                <w:sz w:val="16"/>
              </w:rPr>
              <w:t>v</w:t>
            </w:r>
            <w:r>
              <w:rPr>
                <w:color w:val="1B377C"/>
                <w:spacing w:val="-1"/>
                <w:w w:val="105"/>
                <w:sz w:val="16"/>
              </w:rPr>
              <w:t xml:space="preserve"> </w:t>
            </w:r>
            <w:r>
              <w:rPr>
                <w:color w:val="1B377C"/>
                <w:w w:val="105"/>
                <w:sz w:val="16"/>
              </w:rPr>
              <w:t>kontrastu</w:t>
            </w:r>
            <w:r>
              <w:rPr>
                <w:color w:val="1B377C"/>
                <w:spacing w:val="-1"/>
                <w:w w:val="105"/>
                <w:sz w:val="16"/>
              </w:rPr>
              <w:t xml:space="preserve"> </w:t>
            </w:r>
            <w:r>
              <w:rPr>
                <w:color w:val="1B377C"/>
                <w:w w:val="105"/>
                <w:sz w:val="16"/>
              </w:rPr>
              <w:t>s</w:t>
            </w:r>
            <w:r>
              <w:rPr>
                <w:color w:val="1B377C"/>
                <w:spacing w:val="-1"/>
                <w:w w:val="105"/>
                <w:sz w:val="16"/>
              </w:rPr>
              <w:t xml:space="preserve"> </w:t>
            </w:r>
            <w:r>
              <w:rPr>
                <w:color w:val="1B377C"/>
                <w:w w:val="105"/>
                <w:sz w:val="16"/>
              </w:rPr>
              <w:t>atmosférou</w:t>
            </w:r>
            <w:r>
              <w:rPr>
                <w:color w:val="1B377C"/>
                <w:spacing w:val="-1"/>
                <w:w w:val="105"/>
                <w:sz w:val="16"/>
              </w:rPr>
              <w:t xml:space="preserve"> </w:t>
            </w:r>
            <w:r>
              <w:rPr>
                <w:color w:val="1B377C"/>
                <w:spacing w:val="-2"/>
                <w:w w:val="105"/>
                <w:sz w:val="16"/>
              </w:rPr>
              <w:t>Měsíce.</w:t>
            </w:r>
          </w:p>
          <w:p w:rsidR="00750E3E" w:rsidRDefault="000B7D51">
            <w:pPr>
              <w:pStyle w:val="TableParagraph"/>
              <w:numPr>
                <w:ilvl w:val="0"/>
                <w:numId w:val="90"/>
              </w:numPr>
              <w:tabs>
                <w:tab w:val="left" w:pos="310"/>
              </w:tabs>
              <w:spacing w:before="55"/>
              <w:ind w:left="310" w:hanging="197"/>
              <w:rPr>
                <w:sz w:val="16"/>
              </w:rPr>
            </w:pPr>
            <w:r>
              <w:rPr>
                <w:color w:val="1B377C"/>
                <w:w w:val="105"/>
                <w:sz w:val="16"/>
              </w:rPr>
              <w:t>Pozoruj</w:t>
            </w:r>
            <w:r>
              <w:rPr>
                <w:color w:val="1B377C"/>
                <w:spacing w:val="-3"/>
                <w:w w:val="105"/>
                <w:sz w:val="16"/>
              </w:rPr>
              <w:t xml:space="preserve"> </w:t>
            </w:r>
            <w:r>
              <w:rPr>
                <w:color w:val="1B377C"/>
                <w:w w:val="105"/>
                <w:sz w:val="16"/>
              </w:rPr>
              <w:t>vliv</w:t>
            </w:r>
            <w:r>
              <w:rPr>
                <w:color w:val="1B377C"/>
                <w:spacing w:val="-3"/>
                <w:w w:val="105"/>
                <w:sz w:val="16"/>
              </w:rPr>
              <w:t xml:space="preserve"> </w:t>
            </w:r>
            <w:r>
              <w:rPr>
                <w:color w:val="1B377C"/>
                <w:w w:val="105"/>
                <w:sz w:val="16"/>
              </w:rPr>
              <w:t>kosmického</w:t>
            </w:r>
            <w:r>
              <w:rPr>
                <w:color w:val="1B377C"/>
                <w:spacing w:val="-3"/>
                <w:w w:val="105"/>
                <w:sz w:val="16"/>
              </w:rPr>
              <w:t xml:space="preserve"> </w:t>
            </w:r>
            <w:r>
              <w:rPr>
                <w:color w:val="1B377C"/>
                <w:w w:val="105"/>
                <w:sz w:val="16"/>
              </w:rPr>
              <w:t>záření</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listech</w:t>
            </w:r>
            <w:r>
              <w:rPr>
                <w:color w:val="1B377C"/>
                <w:spacing w:val="-3"/>
                <w:w w:val="105"/>
                <w:sz w:val="16"/>
              </w:rPr>
              <w:t xml:space="preserve"> </w:t>
            </w:r>
            <w:r>
              <w:rPr>
                <w:color w:val="1B377C"/>
                <w:w w:val="105"/>
                <w:sz w:val="16"/>
              </w:rPr>
              <w:t>rostliny</w:t>
            </w:r>
            <w:r>
              <w:rPr>
                <w:color w:val="1B377C"/>
                <w:spacing w:val="-3"/>
                <w:w w:val="105"/>
                <w:sz w:val="16"/>
              </w:rPr>
              <w:t xml:space="preserve"> </w:t>
            </w:r>
            <w:r>
              <w:rPr>
                <w:color w:val="1B377C"/>
                <w:w w:val="105"/>
                <w:sz w:val="16"/>
              </w:rPr>
              <w:t>(například</w:t>
            </w:r>
            <w:r>
              <w:rPr>
                <w:color w:val="1B377C"/>
                <w:spacing w:val="-3"/>
                <w:w w:val="105"/>
                <w:sz w:val="16"/>
              </w:rPr>
              <w:t xml:space="preserve"> </w:t>
            </w:r>
            <w:r>
              <w:rPr>
                <w:color w:val="1B377C"/>
                <w:w w:val="105"/>
                <w:sz w:val="16"/>
              </w:rPr>
              <w:t>simulace</w:t>
            </w:r>
            <w:r>
              <w:rPr>
                <w:color w:val="1B377C"/>
                <w:spacing w:val="-4"/>
                <w:w w:val="105"/>
                <w:sz w:val="16"/>
              </w:rPr>
              <w:t xml:space="preserve"> </w:t>
            </w:r>
            <w:r>
              <w:rPr>
                <w:color w:val="1B377C"/>
                <w:w w:val="105"/>
                <w:sz w:val="16"/>
              </w:rPr>
              <w:t>pomocí</w:t>
            </w:r>
            <w:r>
              <w:rPr>
                <w:color w:val="1B377C"/>
                <w:spacing w:val="-3"/>
                <w:w w:val="105"/>
                <w:sz w:val="16"/>
              </w:rPr>
              <w:t xml:space="preserve"> </w:t>
            </w:r>
            <w:r>
              <w:rPr>
                <w:color w:val="1B377C"/>
                <w:w w:val="105"/>
                <w:sz w:val="16"/>
              </w:rPr>
              <w:t>UV</w:t>
            </w:r>
            <w:r>
              <w:rPr>
                <w:color w:val="1B377C"/>
                <w:spacing w:val="-3"/>
                <w:w w:val="105"/>
                <w:sz w:val="16"/>
              </w:rPr>
              <w:t xml:space="preserve"> </w:t>
            </w:r>
            <w:r>
              <w:rPr>
                <w:color w:val="1B377C"/>
                <w:spacing w:val="-2"/>
                <w:w w:val="105"/>
                <w:sz w:val="16"/>
              </w:rPr>
              <w:t>lampy).</w:t>
            </w:r>
          </w:p>
        </w:tc>
      </w:tr>
      <w:tr w:rsidR="00750E3E">
        <w:trPr>
          <w:trHeight w:val="6141"/>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115"/>
              <w:ind w:left="113"/>
              <w:rPr>
                <w:rFonts w:ascii="Arial Black"/>
                <w:sz w:val="16"/>
              </w:rPr>
            </w:pPr>
            <w:r>
              <w:rPr>
                <w:rFonts w:ascii="Arial Black"/>
                <w:color w:val="1B377C"/>
                <w:spacing w:val="-2"/>
                <w:sz w:val="16"/>
              </w:rPr>
              <w:t>Fyzika</w:t>
            </w:r>
          </w:p>
          <w:p w:rsidR="00750E3E" w:rsidRDefault="000B7D51">
            <w:pPr>
              <w:pStyle w:val="TableParagraph"/>
              <w:numPr>
                <w:ilvl w:val="0"/>
                <w:numId w:val="89"/>
              </w:numPr>
              <w:tabs>
                <w:tab w:val="left" w:pos="309"/>
                <w:tab w:val="left" w:pos="311"/>
              </w:tabs>
              <w:spacing w:before="41" w:line="252" w:lineRule="auto"/>
              <w:ind w:right="217"/>
              <w:rPr>
                <w:sz w:val="16"/>
              </w:rPr>
            </w:pPr>
            <w:r>
              <w:rPr>
                <w:color w:val="1B377C"/>
                <w:w w:val="105"/>
                <w:sz w:val="16"/>
              </w:rPr>
              <w:t>CAP-</w:t>
            </w:r>
            <w:r>
              <w:rPr>
                <w:rFonts w:ascii="Arial Black" w:hAnsi="Arial Black"/>
                <w:color w:val="1B377C"/>
                <w:w w:val="105"/>
                <w:sz w:val="16"/>
              </w:rPr>
              <w:t>FYZ</w:t>
            </w:r>
            <w:r>
              <w:rPr>
                <w:color w:val="1B377C"/>
                <w:w w:val="105"/>
                <w:sz w:val="16"/>
              </w:rPr>
              <w:t>-002-ZV9-004:</w:t>
            </w:r>
            <w:r>
              <w:rPr>
                <w:color w:val="1B377C"/>
                <w:spacing w:val="-6"/>
                <w:w w:val="105"/>
                <w:sz w:val="16"/>
              </w:rPr>
              <w:t xml:space="preserve"> </w:t>
            </w:r>
            <w:r>
              <w:rPr>
                <w:color w:val="1B377C"/>
                <w:w w:val="105"/>
                <w:sz w:val="16"/>
              </w:rPr>
              <w:t>Popíše</w:t>
            </w:r>
            <w:r>
              <w:rPr>
                <w:color w:val="1B377C"/>
                <w:spacing w:val="-6"/>
                <w:w w:val="105"/>
                <w:sz w:val="16"/>
              </w:rPr>
              <w:t xml:space="preserve"> </w:t>
            </w:r>
            <w:r>
              <w:rPr>
                <w:color w:val="1B377C"/>
                <w:w w:val="105"/>
                <w:sz w:val="16"/>
              </w:rPr>
              <w:t>některé</w:t>
            </w:r>
            <w:r>
              <w:rPr>
                <w:color w:val="1B377C"/>
                <w:spacing w:val="-6"/>
                <w:w w:val="105"/>
                <w:sz w:val="16"/>
              </w:rPr>
              <w:t xml:space="preserve"> </w:t>
            </w:r>
            <w:r>
              <w:rPr>
                <w:color w:val="1B377C"/>
                <w:w w:val="105"/>
                <w:sz w:val="16"/>
              </w:rPr>
              <w:t>důležité</w:t>
            </w:r>
            <w:r>
              <w:rPr>
                <w:color w:val="1B377C"/>
                <w:spacing w:val="-6"/>
                <w:w w:val="105"/>
                <w:sz w:val="16"/>
              </w:rPr>
              <w:t xml:space="preserve"> </w:t>
            </w:r>
            <w:r>
              <w:rPr>
                <w:color w:val="1B377C"/>
                <w:w w:val="105"/>
                <w:sz w:val="16"/>
              </w:rPr>
              <w:t>případy</w:t>
            </w:r>
            <w:r>
              <w:rPr>
                <w:color w:val="1B377C"/>
                <w:spacing w:val="-6"/>
                <w:w w:val="105"/>
                <w:sz w:val="16"/>
              </w:rPr>
              <w:t xml:space="preserve"> </w:t>
            </w:r>
            <w:r>
              <w:rPr>
                <w:color w:val="1B377C"/>
                <w:w w:val="105"/>
                <w:sz w:val="16"/>
              </w:rPr>
              <w:t>působení</w:t>
            </w:r>
            <w:r>
              <w:rPr>
                <w:color w:val="1B377C"/>
                <w:spacing w:val="-6"/>
                <w:w w:val="105"/>
                <w:sz w:val="16"/>
              </w:rPr>
              <w:t xml:space="preserve"> </w:t>
            </w:r>
            <w:r>
              <w:rPr>
                <w:color w:val="1B377C"/>
                <w:w w:val="105"/>
                <w:sz w:val="16"/>
              </w:rPr>
              <w:t>sil</w:t>
            </w:r>
            <w:r>
              <w:rPr>
                <w:color w:val="1B377C"/>
                <w:spacing w:val="-6"/>
                <w:w w:val="105"/>
                <w:sz w:val="16"/>
              </w:rPr>
              <w:t xml:space="preserve"> </w:t>
            </w:r>
            <w:r>
              <w:rPr>
                <w:color w:val="1B377C"/>
                <w:w w:val="105"/>
                <w:sz w:val="16"/>
              </w:rPr>
              <w:t>mezi</w:t>
            </w:r>
            <w:r>
              <w:rPr>
                <w:color w:val="1B377C"/>
                <w:spacing w:val="-6"/>
                <w:w w:val="105"/>
                <w:sz w:val="16"/>
              </w:rPr>
              <w:t xml:space="preserve"> </w:t>
            </w:r>
            <w:r>
              <w:rPr>
                <w:color w:val="1B377C"/>
                <w:w w:val="105"/>
                <w:sz w:val="16"/>
              </w:rPr>
              <w:t>tělesy,</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využitím</w:t>
            </w:r>
            <w:r>
              <w:rPr>
                <w:color w:val="1B377C"/>
                <w:spacing w:val="-6"/>
                <w:w w:val="105"/>
                <w:sz w:val="16"/>
              </w:rPr>
              <w:t xml:space="preserve"> </w:t>
            </w:r>
            <w:r>
              <w:rPr>
                <w:color w:val="1B377C"/>
                <w:w w:val="105"/>
                <w:sz w:val="16"/>
              </w:rPr>
              <w:t>vlastních</w:t>
            </w:r>
            <w:r>
              <w:rPr>
                <w:color w:val="1B377C"/>
                <w:spacing w:val="-6"/>
                <w:w w:val="105"/>
                <w:sz w:val="16"/>
              </w:rPr>
              <w:t xml:space="preserve"> </w:t>
            </w:r>
            <w:r>
              <w:rPr>
                <w:color w:val="1B377C"/>
                <w:w w:val="105"/>
                <w:sz w:val="16"/>
              </w:rPr>
              <w:t>pozorování, experimentů a historického pohledu fyziky vysvětlí souvislost silového působení se změnami pohybového stavu těles.</w:t>
            </w:r>
          </w:p>
          <w:p w:rsidR="00750E3E" w:rsidRDefault="000B7D51">
            <w:pPr>
              <w:pStyle w:val="TableParagraph"/>
              <w:numPr>
                <w:ilvl w:val="1"/>
                <w:numId w:val="89"/>
              </w:numPr>
              <w:tabs>
                <w:tab w:val="left" w:pos="508"/>
              </w:tabs>
              <w:spacing w:before="19"/>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2"/>
                <w:w w:val="105"/>
                <w:sz w:val="16"/>
              </w:rPr>
              <w:t xml:space="preserve"> </w:t>
            </w:r>
            <w:r>
              <w:rPr>
                <w:color w:val="1B377C"/>
                <w:w w:val="105"/>
                <w:sz w:val="16"/>
              </w:rPr>
              <w:t>síla,</w:t>
            </w:r>
            <w:r>
              <w:rPr>
                <w:color w:val="1B377C"/>
                <w:spacing w:val="-3"/>
                <w:w w:val="105"/>
                <w:sz w:val="16"/>
              </w:rPr>
              <w:t xml:space="preserve"> </w:t>
            </w:r>
            <w:r>
              <w:rPr>
                <w:color w:val="1B377C"/>
                <w:w w:val="105"/>
                <w:sz w:val="16"/>
              </w:rPr>
              <w:t>gravitační</w:t>
            </w:r>
            <w:r>
              <w:rPr>
                <w:color w:val="1B377C"/>
                <w:spacing w:val="-3"/>
                <w:w w:val="105"/>
                <w:sz w:val="16"/>
              </w:rPr>
              <w:t xml:space="preserve"> </w:t>
            </w:r>
            <w:r>
              <w:rPr>
                <w:color w:val="1B377C"/>
                <w:w w:val="105"/>
                <w:sz w:val="16"/>
              </w:rPr>
              <w:t>síla,</w:t>
            </w:r>
            <w:r>
              <w:rPr>
                <w:color w:val="1B377C"/>
                <w:spacing w:val="-2"/>
                <w:w w:val="105"/>
                <w:sz w:val="16"/>
              </w:rPr>
              <w:t xml:space="preserve"> </w:t>
            </w:r>
            <w:r>
              <w:rPr>
                <w:color w:val="1B377C"/>
                <w:w w:val="105"/>
                <w:sz w:val="16"/>
              </w:rPr>
              <w:t>gravitační</w:t>
            </w:r>
            <w:r>
              <w:rPr>
                <w:color w:val="1B377C"/>
                <w:spacing w:val="-3"/>
                <w:w w:val="105"/>
                <w:sz w:val="16"/>
              </w:rPr>
              <w:t xml:space="preserve"> </w:t>
            </w:r>
            <w:r>
              <w:rPr>
                <w:color w:val="1B377C"/>
                <w:w w:val="105"/>
                <w:sz w:val="16"/>
              </w:rPr>
              <w:t>zrychlení,</w:t>
            </w:r>
            <w:r>
              <w:rPr>
                <w:color w:val="1B377C"/>
                <w:spacing w:val="-2"/>
                <w:w w:val="105"/>
                <w:sz w:val="16"/>
              </w:rPr>
              <w:t xml:space="preserve"> </w:t>
            </w:r>
            <w:r>
              <w:rPr>
                <w:color w:val="1B377C"/>
                <w:w w:val="105"/>
                <w:sz w:val="16"/>
              </w:rPr>
              <w:t>Newtonovy</w:t>
            </w:r>
            <w:r>
              <w:rPr>
                <w:color w:val="1B377C"/>
                <w:spacing w:val="-3"/>
                <w:w w:val="105"/>
                <w:sz w:val="16"/>
              </w:rPr>
              <w:t xml:space="preserve"> </w:t>
            </w:r>
            <w:r>
              <w:rPr>
                <w:color w:val="1B377C"/>
                <w:spacing w:val="-2"/>
                <w:w w:val="105"/>
                <w:sz w:val="16"/>
              </w:rPr>
              <w:t>zákony...</w:t>
            </w:r>
          </w:p>
          <w:p w:rsidR="00750E3E" w:rsidRDefault="000B7D51">
            <w:pPr>
              <w:pStyle w:val="TableParagraph"/>
              <w:numPr>
                <w:ilvl w:val="0"/>
                <w:numId w:val="89"/>
              </w:numPr>
              <w:tabs>
                <w:tab w:val="left" w:pos="309"/>
                <w:tab w:val="left" w:pos="311"/>
              </w:tabs>
              <w:spacing w:before="12" w:line="252" w:lineRule="auto"/>
              <w:ind w:right="770"/>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1"/>
                <w:numId w:val="89"/>
              </w:numPr>
              <w:tabs>
                <w:tab w:val="left" w:pos="508"/>
                <w:tab w:val="left" w:pos="510"/>
              </w:tabs>
              <w:spacing w:before="19" w:line="252" w:lineRule="auto"/>
              <w:ind w:right="580"/>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přímočaré</w:t>
            </w:r>
            <w:r>
              <w:rPr>
                <w:color w:val="1B377C"/>
                <w:spacing w:val="-1"/>
                <w:w w:val="105"/>
                <w:sz w:val="16"/>
              </w:rPr>
              <w:t xml:space="preserve"> </w:t>
            </w:r>
            <w:r>
              <w:rPr>
                <w:color w:val="1B377C"/>
                <w:w w:val="105"/>
                <w:sz w:val="16"/>
              </w:rPr>
              <w:t>šíření</w:t>
            </w:r>
            <w:r>
              <w:rPr>
                <w:color w:val="1B377C"/>
                <w:spacing w:val="-1"/>
                <w:w w:val="105"/>
                <w:sz w:val="16"/>
              </w:rPr>
              <w:t xml:space="preserve"> </w:t>
            </w:r>
            <w:r>
              <w:rPr>
                <w:color w:val="1B377C"/>
                <w:w w:val="105"/>
                <w:sz w:val="16"/>
              </w:rPr>
              <w:t>světla:</w:t>
            </w:r>
            <w:r>
              <w:rPr>
                <w:color w:val="1B377C"/>
                <w:spacing w:val="-1"/>
                <w:w w:val="105"/>
                <w:sz w:val="16"/>
              </w:rPr>
              <w:t xml:space="preserve"> </w:t>
            </w:r>
            <w:r>
              <w:rPr>
                <w:color w:val="1B377C"/>
                <w:w w:val="105"/>
                <w:sz w:val="16"/>
              </w:rPr>
              <w:t>stín,</w:t>
            </w:r>
            <w:r>
              <w:rPr>
                <w:color w:val="1B377C"/>
                <w:spacing w:val="-1"/>
                <w:w w:val="105"/>
                <w:sz w:val="16"/>
              </w:rPr>
              <w:t xml:space="preserve"> </w:t>
            </w:r>
            <w:r>
              <w:rPr>
                <w:color w:val="1B377C"/>
                <w:w w:val="105"/>
                <w:sz w:val="16"/>
              </w:rPr>
              <w:t>polostín,</w:t>
            </w:r>
            <w:r>
              <w:rPr>
                <w:color w:val="1B377C"/>
                <w:spacing w:val="-1"/>
                <w:w w:val="105"/>
                <w:sz w:val="16"/>
              </w:rPr>
              <w:t xml:space="preserve"> </w:t>
            </w:r>
            <w:r>
              <w:rPr>
                <w:color w:val="1B377C"/>
                <w:w w:val="105"/>
                <w:sz w:val="16"/>
              </w:rPr>
              <w:t>zatmění</w:t>
            </w:r>
            <w:r>
              <w:rPr>
                <w:color w:val="1B377C"/>
                <w:spacing w:val="-1"/>
                <w:w w:val="105"/>
                <w:sz w:val="16"/>
              </w:rPr>
              <w:t xml:space="preserve"> </w:t>
            </w:r>
            <w:r>
              <w:rPr>
                <w:color w:val="1B377C"/>
                <w:w w:val="105"/>
                <w:sz w:val="16"/>
              </w:rPr>
              <w:t>Slunce</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Měsíce;</w:t>
            </w:r>
            <w:r>
              <w:rPr>
                <w:color w:val="1B377C"/>
                <w:spacing w:val="-1"/>
                <w:w w:val="105"/>
                <w:sz w:val="16"/>
              </w:rPr>
              <w:t xml:space="preserve"> </w:t>
            </w:r>
            <w:r>
              <w:rPr>
                <w:color w:val="1B377C"/>
                <w:w w:val="105"/>
                <w:sz w:val="16"/>
              </w:rPr>
              <w:t>odraz</w:t>
            </w:r>
            <w:r>
              <w:rPr>
                <w:color w:val="1B377C"/>
                <w:spacing w:val="-1"/>
                <w:w w:val="105"/>
                <w:sz w:val="16"/>
              </w:rPr>
              <w:t xml:space="preserve"> </w:t>
            </w:r>
            <w:r>
              <w:rPr>
                <w:color w:val="1B377C"/>
                <w:w w:val="105"/>
                <w:sz w:val="16"/>
              </w:rPr>
              <w:t>světla:</w:t>
            </w:r>
            <w:r>
              <w:rPr>
                <w:color w:val="1B377C"/>
                <w:spacing w:val="-1"/>
                <w:w w:val="105"/>
                <w:sz w:val="16"/>
              </w:rPr>
              <w:t xml:space="preserve"> </w:t>
            </w:r>
            <w:r>
              <w:rPr>
                <w:color w:val="1B377C"/>
                <w:w w:val="105"/>
                <w:sz w:val="16"/>
              </w:rPr>
              <w:t>vlastní a nevlastní zdroje světla; …</w:t>
            </w:r>
          </w:p>
          <w:p w:rsidR="00750E3E" w:rsidRDefault="000B7D51">
            <w:pPr>
              <w:pStyle w:val="TableParagraph"/>
              <w:numPr>
                <w:ilvl w:val="0"/>
                <w:numId w:val="89"/>
              </w:numPr>
              <w:tabs>
                <w:tab w:val="left" w:pos="309"/>
                <w:tab w:val="left" w:pos="311"/>
              </w:tabs>
              <w:spacing w:before="18" w:line="252" w:lineRule="auto"/>
              <w:ind w:right="766"/>
              <w:rPr>
                <w:sz w:val="16"/>
              </w:rPr>
            </w:pPr>
            <w:r>
              <w:rPr>
                <w:color w:val="1B377C"/>
                <w:sz w:val="16"/>
              </w:rPr>
              <w:t>CAP-</w:t>
            </w:r>
            <w:r>
              <w:rPr>
                <w:rFonts w:ascii="Arial Black" w:hAnsi="Arial Black"/>
                <w:color w:val="1B377C"/>
                <w:sz w:val="16"/>
              </w:rPr>
              <w:t>FYZ</w:t>
            </w:r>
            <w:r>
              <w:rPr>
                <w:color w:val="1B377C"/>
                <w:sz w:val="16"/>
              </w:rPr>
              <w:t>-005-ZV9-014: S využitím informací z různých vhodných zdrojů ilustruje, že Země je součást komplexní</w:t>
            </w:r>
            <w:r>
              <w:rPr>
                <w:color w:val="1B377C"/>
                <w:spacing w:val="40"/>
                <w:sz w:val="16"/>
              </w:rPr>
              <w:t xml:space="preserve"> </w:t>
            </w:r>
            <w:r>
              <w:rPr>
                <w:color w:val="1B377C"/>
                <w:sz w:val="16"/>
              </w:rPr>
              <w:t>struktury</w:t>
            </w:r>
            <w:r>
              <w:rPr>
                <w:color w:val="1B377C"/>
                <w:spacing w:val="34"/>
                <w:sz w:val="16"/>
              </w:rPr>
              <w:t xml:space="preserve"> </w:t>
            </w:r>
            <w:r>
              <w:rPr>
                <w:color w:val="1B377C"/>
                <w:sz w:val="16"/>
              </w:rPr>
              <w:t>vesmíru,</w:t>
            </w:r>
            <w:r>
              <w:rPr>
                <w:color w:val="1B377C"/>
                <w:spacing w:val="34"/>
                <w:sz w:val="16"/>
              </w:rPr>
              <w:t xml:space="preserve"> </w:t>
            </w:r>
            <w:r>
              <w:rPr>
                <w:color w:val="1B377C"/>
                <w:sz w:val="16"/>
              </w:rPr>
              <w:t>a</w:t>
            </w:r>
            <w:r>
              <w:rPr>
                <w:color w:val="1B377C"/>
                <w:spacing w:val="34"/>
                <w:sz w:val="16"/>
              </w:rPr>
              <w:t xml:space="preserve"> </w:t>
            </w:r>
            <w:r>
              <w:rPr>
                <w:color w:val="1B377C"/>
                <w:sz w:val="16"/>
              </w:rPr>
              <w:t>popíše,</w:t>
            </w:r>
            <w:r>
              <w:rPr>
                <w:color w:val="1B377C"/>
                <w:spacing w:val="34"/>
                <w:sz w:val="16"/>
              </w:rPr>
              <w:t xml:space="preserve"> </w:t>
            </w:r>
            <w:r>
              <w:rPr>
                <w:color w:val="1B377C"/>
                <w:sz w:val="16"/>
              </w:rPr>
              <w:t>jak</w:t>
            </w:r>
            <w:r>
              <w:rPr>
                <w:color w:val="1B377C"/>
                <w:spacing w:val="34"/>
                <w:sz w:val="16"/>
              </w:rPr>
              <w:t xml:space="preserve"> </w:t>
            </w:r>
            <w:r>
              <w:rPr>
                <w:color w:val="1B377C"/>
                <w:sz w:val="16"/>
              </w:rPr>
              <w:t>vesmír</w:t>
            </w:r>
            <w:r>
              <w:rPr>
                <w:color w:val="1B377C"/>
                <w:spacing w:val="34"/>
                <w:sz w:val="16"/>
              </w:rPr>
              <w:t xml:space="preserve"> </w:t>
            </w:r>
            <w:r>
              <w:rPr>
                <w:color w:val="1B377C"/>
                <w:sz w:val="16"/>
              </w:rPr>
              <w:t>Zemi</w:t>
            </w:r>
            <w:r>
              <w:rPr>
                <w:color w:val="1B377C"/>
                <w:spacing w:val="34"/>
                <w:sz w:val="16"/>
              </w:rPr>
              <w:t xml:space="preserve"> </w:t>
            </w:r>
            <w:r>
              <w:rPr>
                <w:color w:val="1B377C"/>
                <w:sz w:val="16"/>
              </w:rPr>
              <w:t>ovlivňuje.</w:t>
            </w:r>
          </w:p>
          <w:p w:rsidR="00750E3E" w:rsidRDefault="000B7D51">
            <w:pPr>
              <w:pStyle w:val="TableParagraph"/>
              <w:numPr>
                <w:ilvl w:val="1"/>
                <w:numId w:val="89"/>
              </w:numPr>
              <w:tabs>
                <w:tab w:val="left" w:pos="508"/>
                <w:tab w:val="left" w:pos="510"/>
              </w:tabs>
              <w:spacing w:before="18" w:line="252" w:lineRule="auto"/>
              <w:ind w:right="549"/>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Sluneční</w:t>
            </w:r>
            <w:r>
              <w:rPr>
                <w:color w:val="1B377C"/>
                <w:spacing w:val="-3"/>
                <w:w w:val="105"/>
                <w:sz w:val="16"/>
              </w:rPr>
              <w:t xml:space="preserve"> </w:t>
            </w:r>
            <w:r>
              <w:rPr>
                <w:color w:val="1B377C"/>
                <w:w w:val="105"/>
                <w:sz w:val="16"/>
              </w:rPr>
              <w:t>soustava,</w:t>
            </w:r>
            <w:r>
              <w:rPr>
                <w:color w:val="1B377C"/>
                <w:spacing w:val="-3"/>
                <w:w w:val="105"/>
                <w:sz w:val="16"/>
              </w:rPr>
              <w:t xml:space="preserve"> </w:t>
            </w:r>
            <w:r>
              <w:rPr>
                <w:color w:val="1B377C"/>
                <w:w w:val="105"/>
                <w:sz w:val="16"/>
              </w:rPr>
              <w:t>vzájemné</w:t>
            </w:r>
            <w:r>
              <w:rPr>
                <w:color w:val="1B377C"/>
                <w:spacing w:val="-3"/>
                <w:w w:val="105"/>
                <w:sz w:val="16"/>
              </w:rPr>
              <w:t xml:space="preserve"> </w:t>
            </w:r>
            <w:r>
              <w:rPr>
                <w:color w:val="1B377C"/>
                <w:w w:val="105"/>
                <w:sz w:val="16"/>
              </w:rPr>
              <w:t>pohyby</w:t>
            </w:r>
            <w:r>
              <w:rPr>
                <w:color w:val="1B377C"/>
                <w:spacing w:val="-3"/>
                <w:w w:val="105"/>
                <w:sz w:val="16"/>
              </w:rPr>
              <w:t xml:space="preserve"> </w:t>
            </w:r>
            <w:r>
              <w:rPr>
                <w:color w:val="1B377C"/>
                <w:w w:val="105"/>
                <w:sz w:val="16"/>
              </w:rPr>
              <w:t>Měsíce</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Země</w:t>
            </w:r>
            <w:r>
              <w:rPr>
                <w:color w:val="1B377C"/>
                <w:spacing w:val="-3"/>
                <w:w w:val="105"/>
                <w:sz w:val="16"/>
              </w:rPr>
              <w:t xml:space="preserve"> </w:t>
            </w:r>
            <w:r>
              <w:rPr>
                <w:color w:val="1B377C"/>
                <w:w w:val="105"/>
                <w:sz w:val="16"/>
              </w:rPr>
              <w:t>kolem</w:t>
            </w:r>
            <w:r>
              <w:rPr>
                <w:color w:val="1B377C"/>
                <w:spacing w:val="-3"/>
                <w:w w:val="105"/>
                <w:sz w:val="16"/>
              </w:rPr>
              <w:t xml:space="preserve"> </w:t>
            </w:r>
            <w:r>
              <w:rPr>
                <w:color w:val="1B377C"/>
                <w:w w:val="105"/>
                <w:sz w:val="16"/>
              </w:rPr>
              <w:t>Slunce,</w:t>
            </w:r>
            <w:r>
              <w:rPr>
                <w:color w:val="1B377C"/>
                <w:spacing w:val="-3"/>
                <w:w w:val="105"/>
                <w:sz w:val="16"/>
              </w:rPr>
              <w:t xml:space="preserve"> </w:t>
            </w:r>
            <w:r>
              <w:rPr>
                <w:color w:val="1B377C"/>
                <w:w w:val="105"/>
                <w:sz w:val="16"/>
              </w:rPr>
              <w:t>pohyb</w:t>
            </w:r>
            <w:r>
              <w:rPr>
                <w:color w:val="1B377C"/>
                <w:spacing w:val="-3"/>
                <w:w w:val="105"/>
                <w:sz w:val="16"/>
              </w:rPr>
              <w:t xml:space="preserve"> </w:t>
            </w:r>
            <w:r>
              <w:rPr>
                <w:color w:val="1B377C"/>
                <w:w w:val="105"/>
                <w:sz w:val="16"/>
              </w:rPr>
              <w:t>Slunce</w:t>
            </w:r>
            <w:r>
              <w:rPr>
                <w:color w:val="1B377C"/>
                <w:spacing w:val="-3"/>
                <w:w w:val="105"/>
                <w:sz w:val="16"/>
              </w:rPr>
              <w:t xml:space="preserve"> </w:t>
            </w:r>
            <w:r>
              <w:rPr>
                <w:color w:val="1B377C"/>
                <w:w w:val="105"/>
                <w:sz w:val="16"/>
              </w:rPr>
              <w:t>po obloze, fáze měsíce, zatmění, délka dne a roku...</w:t>
            </w:r>
          </w:p>
          <w:p w:rsidR="00750E3E" w:rsidRDefault="000B7D51">
            <w:pPr>
              <w:pStyle w:val="TableParagraph"/>
              <w:spacing w:before="77"/>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89"/>
              </w:numPr>
              <w:tabs>
                <w:tab w:val="left" w:pos="309"/>
                <w:tab w:val="left" w:pos="311"/>
              </w:tabs>
              <w:spacing w:before="41" w:line="252" w:lineRule="auto"/>
              <w:ind w:right="441"/>
              <w:rPr>
                <w:sz w:val="16"/>
              </w:rPr>
            </w:pPr>
            <w:r>
              <w:rPr>
                <w:color w:val="1B377C"/>
                <w:w w:val="105"/>
                <w:sz w:val="16"/>
              </w:rPr>
              <w:t>CAP-</w:t>
            </w:r>
            <w:r>
              <w:rPr>
                <w:rFonts w:ascii="Arial Black" w:hAnsi="Arial Black"/>
                <w:color w:val="1B377C"/>
                <w:w w:val="105"/>
                <w:sz w:val="16"/>
              </w:rPr>
              <w:t>PRI</w:t>
            </w:r>
            <w:r>
              <w:rPr>
                <w:color w:val="1B377C"/>
                <w:w w:val="105"/>
                <w:sz w:val="16"/>
              </w:rPr>
              <w:t>-001-ZV9-001:</w:t>
            </w:r>
            <w:r>
              <w:rPr>
                <w:color w:val="1B377C"/>
                <w:spacing w:val="-6"/>
                <w:w w:val="105"/>
                <w:sz w:val="16"/>
              </w:rPr>
              <w:t xml:space="preserve"> </w:t>
            </w:r>
            <w:r>
              <w:rPr>
                <w:color w:val="1B377C"/>
                <w:w w:val="105"/>
                <w:sz w:val="16"/>
              </w:rPr>
              <w:t>Rozpozná</w:t>
            </w:r>
            <w:r>
              <w:rPr>
                <w:color w:val="1B377C"/>
                <w:spacing w:val="-6"/>
                <w:w w:val="105"/>
                <w:sz w:val="16"/>
              </w:rPr>
              <w:t xml:space="preserve"> </w:t>
            </w:r>
            <w:r>
              <w:rPr>
                <w:color w:val="1B377C"/>
                <w:w w:val="105"/>
                <w:sz w:val="16"/>
              </w:rPr>
              <w:t>složení</w:t>
            </w:r>
            <w:r>
              <w:rPr>
                <w:color w:val="1B377C"/>
                <w:spacing w:val="-6"/>
                <w:w w:val="105"/>
                <w:sz w:val="16"/>
              </w:rPr>
              <w:t xml:space="preserve"> </w:t>
            </w:r>
            <w:r>
              <w:rPr>
                <w:color w:val="1B377C"/>
                <w:w w:val="105"/>
                <w:sz w:val="16"/>
              </w:rPr>
              <w:t>organismů</w:t>
            </w:r>
            <w:r>
              <w:rPr>
                <w:color w:val="1B377C"/>
                <w:spacing w:val="-6"/>
                <w:w w:val="105"/>
                <w:sz w:val="16"/>
              </w:rPr>
              <w:t xml:space="preserve"> </w:t>
            </w:r>
            <w:r>
              <w:rPr>
                <w:color w:val="1B377C"/>
                <w:w w:val="105"/>
                <w:sz w:val="16"/>
              </w:rPr>
              <w:t>z</w:t>
            </w:r>
            <w:r>
              <w:rPr>
                <w:color w:val="1B377C"/>
                <w:spacing w:val="-6"/>
                <w:w w:val="105"/>
                <w:sz w:val="16"/>
              </w:rPr>
              <w:t xml:space="preserve"> </w:t>
            </w:r>
            <w:r>
              <w:rPr>
                <w:color w:val="1B377C"/>
                <w:w w:val="105"/>
                <w:sz w:val="16"/>
              </w:rPr>
              <w:t>buněk</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použitím</w:t>
            </w:r>
            <w:r>
              <w:rPr>
                <w:color w:val="1B377C"/>
                <w:spacing w:val="-6"/>
                <w:w w:val="105"/>
                <w:sz w:val="16"/>
              </w:rPr>
              <w:t xml:space="preserve"> </w:t>
            </w:r>
            <w:r>
              <w:rPr>
                <w:color w:val="1B377C"/>
                <w:w w:val="105"/>
                <w:sz w:val="16"/>
              </w:rPr>
              <w:t>mikroskopu</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při</w:t>
            </w:r>
            <w:r>
              <w:rPr>
                <w:color w:val="1B377C"/>
                <w:spacing w:val="-6"/>
                <w:w w:val="105"/>
                <w:sz w:val="16"/>
              </w:rPr>
              <w:t xml:space="preserve"> </w:t>
            </w:r>
            <w:r>
              <w:rPr>
                <w:color w:val="1B377C"/>
                <w:w w:val="105"/>
                <w:sz w:val="16"/>
              </w:rPr>
              <w:t>další</w:t>
            </w:r>
            <w:r>
              <w:rPr>
                <w:color w:val="1B377C"/>
                <w:spacing w:val="-6"/>
                <w:w w:val="105"/>
                <w:sz w:val="16"/>
              </w:rPr>
              <w:t xml:space="preserve"> </w:t>
            </w:r>
            <w:r>
              <w:rPr>
                <w:color w:val="1B377C"/>
                <w:w w:val="105"/>
                <w:sz w:val="16"/>
              </w:rPr>
              <w:t>práci</w:t>
            </w:r>
            <w:r>
              <w:rPr>
                <w:color w:val="1B377C"/>
                <w:spacing w:val="-6"/>
                <w:w w:val="105"/>
                <w:sz w:val="16"/>
              </w:rPr>
              <w:t xml:space="preserve"> </w:t>
            </w:r>
            <w:r>
              <w:rPr>
                <w:color w:val="1B377C"/>
                <w:w w:val="105"/>
                <w:sz w:val="16"/>
              </w:rPr>
              <w:t>s</w:t>
            </w:r>
            <w:r>
              <w:rPr>
                <w:color w:val="1B377C"/>
                <w:spacing w:val="-6"/>
                <w:w w:val="105"/>
                <w:sz w:val="16"/>
              </w:rPr>
              <w:t xml:space="preserve"> </w:t>
            </w:r>
            <w:r>
              <w:rPr>
                <w:color w:val="1B377C"/>
                <w:w w:val="105"/>
                <w:sz w:val="16"/>
              </w:rPr>
              <w:t>informačními zdroji objasní funkci buňky jako komplexního živého celku.</w:t>
            </w:r>
          </w:p>
          <w:p w:rsidR="00750E3E" w:rsidRDefault="000B7D51">
            <w:pPr>
              <w:pStyle w:val="TableParagraph"/>
              <w:numPr>
                <w:ilvl w:val="1"/>
                <w:numId w:val="89"/>
              </w:numPr>
              <w:tabs>
                <w:tab w:val="left" w:pos="508"/>
              </w:tabs>
              <w:spacing w:before="18"/>
              <w:ind w:left="508" w:hanging="197"/>
              <w:rPr>
                <w:sz w:val="16"/>
              </w:rPr>
            </w:pPr>
            <w:r>
              <w:rPr>
                <w:color w:val="1B377C"/>
                <w:w w:val="105"/>
                <w:sz w:val="16"/>
              </w:rPr>
              <w:t>příklad</w:t>
            </w:r>
            <w:r>
              <w:rPr>
                <w:color w:val="1B377C"/>
                <w:spacing w:val="11"/>
                <w:w w:val="105"/>
                <w:sz w:val="16"/>
              </w:rPr>
              <w:t xml:space="preserve"> </w:t>
            </w:r>
            <w:r>
              <w:rPr>
                <w:color w:val="1B377C"/>
                <w:w w:val="105"/>
                <w:sz w:val="16"/>
              </w:rPr>
              <w:t>konkrétního</w:t>
            </w:r>
            <w:r>
              <w:rPr>
                <w:color w:val="1B377C"/>
                <w:spacing w:val="11"/>
                <w:w w:val="105"/>
                <w:sz w:val="16"/>
              </w:rPr>
              <w:t xml:space="preserve"> </w:t>
            </w:r>
            <w:r>
              <w:rPr>
                <w:color w:val="1B377C"/>
                <w:w w:val="105"/>
                <w:sz w:val="16"/>
              </w:rPr>
              <w:t>učiva:</w:t>
            </w:r>
            <w:r>
              <w:rPr>
                <w:color w:val="1B377C"/>
                <w:spacing w:val="10"/>
                <w:w w:val="105"/>
                <w:sz w:val="16"/>
              </w:rPr>
              <w:t xml:space="preserve"> </w:t>
            </w:r>
            <w:r>
              <w:rPr>
                <w:color w:val="1B377C"/>
                <w:w w:val="105"/>
                <w:sz w:val="16"/>
              </w:rPr>
              <w:t>buňka,</w:t>
            </w:r>
            <w:r>
              <w:rPr>
                <w:color w:val="1B377C"/>
                <w:spacing w:val="11"/>
                <w:w w:val="105"/>
                <w:sz w:val="16"/>
              </w:rPr>
              <w:t xml:space="preserve"> </w:t>
            </w:r>
            <w:r>
              <w:rPr>
                <w:color w:val="1B377C"/>
                <w:w w:val="105"/>
                <w:sz w:val="16"/>
              </w:rPr>
              <w:t>jednobuněčné</w:t>
            </w:r>
            <w:r>
              <w:rPr>
                <w:color w:val="1B377C"/>
                <w:spacing w:val="11"/>
                <w:w w:val="105"/>
                <w:sz w:val="16"/>
              </w:rPr>
              <w:t xml:space="preserve"> </w:t>
            </w:r>
            <w:r>
              <w:rPr>
                <w:color w:val="1B377C"/>
                <w:w w:val="105"/>
                <w:sz w:val="16"/>
              </w:rPr>
              <w:t>organismy,</w:t>
            </w:r>
            <w:r>
              <w:rPr>
                <w:color w:val="1B377C"/>
                <w:spacing w:val="11"/>
                <w:w w:val="105"/>
                <w:sz w:val="16"/>
              </w:rPr>
              <w:t xml:space="preserve"> </w:t>
            </w:r>
            <w:r>
              <w:rPr>
                <w:color w:val="1B377C"/>
                <w:w w:val="105"/>
                <w:sz w:val="16"/>
              </w:rPr>
              <w:t>mnohobuněčné</w:t>
            </w:r>
            <w:r>
              <w:rPr>
                <w:color w:val="1B377C"/>
                <w:spacing w:val="11"/>
                <w:w w:val="105"/>
                <w:sz w:val="16"/>
              </w:rPr>
              <w:t xml:space="preserve"> </w:t>
            </w:r>
            <w:r>
              <w:rPr>
                <w:color w:val="1B377C"/>
                <w:spacing w:val="-2"/>
                <w:w w:val="105"/>
                <w:sz w:val="16"/>
              </w:rPr>
              <w:t>organismy...</w:t>
            </w:r>
          </w:p>
          <w:p w:rsidR="00750E3E" w:rsidRDefault="000B7D51">
            <w:pPr>
              <w:pStyle w:val="TableParagraph"/>
              <w:numPr>
                <w:ilvl w:val="0"/>
                <w:numId w:val="89"/>
              </w:numPr>
              <w:tabs>
                <w:tab w:val="left" w:pos="309"/>
                <w:tab w:val="left" w:pos="311"/>
              </w:tabs>
              <w:spacing w:before="13" w:line="252" w:lineRule="auto"/>
              <w:ind w:right="491"/>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1"/>
                <w:numId w:val="89"/>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podmínky</w:t>
            </w:r>
            <w:r>
              <w:rPr>
                <w:color w:val="1B377C"/>
                <w:spacing w:val="3"/>
                <w:w w:val="105"/>
                <w:sz w:val="16"/>
              </w:rPr>
              <w:t xml:space="preserve"> </w:t>
            </w:r>
            <w:r>
              <w:rPr>
                <w:color w:val="1B377C"/>
                <w:w w:val="105"/>
                <w:sz w:val="16"/>
              </w:rPr>
              <w:t>života</w:t>
            </w:r>
            <w:r>
              <w:rPr>
                <w:color w:val="1B377C"/>
                <w:spacing w:val="3"/>
                <w:w w:val="105"/>
                <w:sz w:val="16"/>
              </w:rPr>
              <w:t xml:space="preserve"> </w:t>
            </w:r>
            <w:r>
              <w:rPr>
                <w:color w:val="1B377C"/>
                <w:w w:val="105"/>
                <w:sz w:val="16"/>
              </w:rPr>
              <w:t>a</w:t>
            </w:r>
            <w:r>
              <w:rPr>
                <w:color w:val="1B377C"/>
                <w:spacing w:val="2"/>
                <w:w w:val="105"/>
                <w:sz w:val="16"/>
              </w:rPr>
              <w:t xml:space="preserve"> </w:t>
            </w:r>
            <w:r>
              <w:rPr>
                <w:color w:val="1B377C"/>
                <w:w w:val="105"/>
                <w:sz w:val="16"/>
              </w:rPr>
              <w:t>jeho</w:t>
            </w:r>
            <w:r>
              <w:rPr>
                <w:color w:val="1B377C"/>
                <w:spacing w:val="3"/>
                <w:w w:val="105"/>
                <w:sz w:val="16"/>
              </w:rPr>
              <w:t xml:space="preserve"> </w:t>
            </w:r>
            <w:r>
              <w:rPr>
                <w:color w:val="1B377C"/>
                <w:w w:val="105"/>
                <w:sz w:val="16"/>
              </w:rPr>
              <w:t>projevy,</w:t>
            </w:r>
            <w:r>
              <w:rPr>
                <w:color w:val="1B377C"/>
                <w:spacing w:val="3"/>
                <w:w w:val="105"/>
                <w:sz w:val="16"/>
              </w:rPr>
              <w:t xml:space="preserve"> </w:t>
            </w:r>
            <w:r>
              <w:rPr>
                <w:color w:val="1B377C"/>
                <w:w w:val="105"/>
                <w:sz w:val="16"/>
              </w:rPr>
              <w:t>adaptace</w:t>
            </w:r>
            <w:r>
              <w:rPr>
                <w:color w:val="1B377C"/>
                <w:spacing w:val="3"/>
                <w:w w:val="105"/>
                <w:sz w:val="16"/>
              </w:rPr>
              <w:t xml:space="preserve"> </w:t>
            </w:r>
            <w:r>
              <w:rPr>
                <w:color w:val="1B377C"/>
                <w:w w:val="105"/>
                <w:sz w:val="16"/>
              </w:rPr>
              <w:t>organismů</w:t>
            </w:r>
            <w:r>
              <w:rPr>
                <w:color w:val="1B377C"/>
                <w:spacing w:val="3"/>
                <w:w w:val="105"/>
                <w:sz w:val="16"/>
              </w:rPr>
              <w:t xml:space="preserve"> </w:t>
            </w:r>
            <w:r>
              <w:rPr>
                <w:color w:val="1B377C"/>
                <w:w w:val="105"/>
                <w:sz w:val="16"/>
              </w:rPr>
              <w:t>na</w:t>
            </w:r>
            <w:r>
              <w:rPr>
                <w:color w:val="1B377C"/>
                <w:spacing w:val="2"/>
                <w:w w:val="105"/>
                <w:sz w:val="16"/>
              </w:rPr>
              <w:t xml:space="preserve"> </w:t>
            </w:r>
            <w:r>
              <w:rPr>
                <w:color w:val="1B377C"/>
                <w:w w:val="105"/>
                <w:sz w:val="16"/>
              </w:rPr>
              <w:t>různé</w:t>
            </w:r>
            <w:r>
              <w:rPr>
                <w:color w:val="1B377C"/>
                <w:spacing w:val="3"/>
                <w:w w:val="105"/>
                <w:sz w:val="16"/>
              </w:rPr>
              <w:t xml:space="preserve"> </w:t>
            </w:r>
            <w:r>
              <w:rPr>
                <w:color w:val="1B377C"/>
                <w:w w:val="105"/>
                <w:sz w:val="16"/>
              </w:rPr>
              <w:t>životní</w:t>
            </w:r>
            <w:r>
              <w:rPr>
                <w:color w:val="1B377C"/>
                <w:spacing w:val="3"/>
                <w:w w:val="105"/>
                <w:sz w:val="16"/>
              </w:rPr>
              <w:t xml:space="preserve"> </w:t>
            </w:r>
            <w:r>
              <w:rPr>
                <w:color w:val="1B377C"/>
                <w:spacing w:val="-2"/>
                <w:w w:val="105"/>
                <w:sz w:val="16"/>
              </w:rPr>
              <w:t>prostředí</w:t>
            </w:r>
          </w:p>
          <w:p w:rsidR="00750E3E" w:rsidRDefault="000B7D51">
            <w:pPr>
              <w:pStyle w:val="TableParagraph"/>
              <w:numPr>
                <w:ilvl w:val="0"/>
                <w:numId w:val="89"/>
              </w:numPr>
              <w:tabs>
                <w:tab w:val="left" w:pos="309"/>
                <w:tab w:val="left" w:pos="311"/>
              </w:tabs>
              <w:spacing w:before="13" w:line="252" w:lineRule="auto"/>
              <w:ind w:right="407"/>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11"/>
                <w:w w:val="105"/>
                <w:sz w:val="16"/>
              </w:rPr>
              <w:t xml:space="preserve"> </w:t>
            </w:r>
            <w:r>
              <w:rPr>
                <w:color w:val="1B377C"/>
                <w:w w:val="105"/>
                <w:sz w:val="16"/>
              </w:rPr>
              <w:t>Objasní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vnější</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vnitřní</w:t>
            </w:r>
            <w:r>
              <w:rPr>
                <w:color w:val="1B377C"/>
                <w:spacing w:val="-11"/>
                <w:w w:val="105"/>
                <w:sz w:val="16"/>
              </w:rPr>
              <w:t xml:space="preserve"> </w:t>
            </w:r>
            <w:r>
              <w:rPr>
                <w:color w:val="1B377C"/>
                <w:w w:val="105"/>
                <w:sz w:val="16"/>
              </w:rPr>
              <w:t>stavbu</w:t>
            </w:r>
            <w:r>
              <w:rPr>
                <w:color w:val="1B377C"/>
                <w:spacing w:val="-11"/>
                <w:w w:val="105"/>
                <w:sz w:val="16"/>
              </w:rPr>
              <w:t xml:space="preserve"> </w:t>
            </w:r>
            <w:r>
              <w:rPr>
                <w:color w:val="1B377C"/>
                <w:w w:val="105"/>
                <w:sz w:val="16"/>
              </w:rPr>
              <w:t>vybraných</w:t>
            </w:r>
            <w:r>
              <w:rPr>
                <w:color w:val="1B377C"/>
                <w:spacing w:val="-11"/>
                <w:w w:val="105"/>
                <w:sz w:val="16"/>
              </w:rPr>
              <w:t xml:space="preserve"> </w:t>
            </w:r>
            <w:r>
              <w:rPr>
                <w:color w:val="1B377C"/>
                <w:w w:val="105"/>
                <w:sz w:val="16"/>
              </w:rPr>
              <w:t>organismů</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člověka</w:t>
            </w:r>
            <w:r>
              <w:rPr>
                <w:color w:val="1B377C"/>
                <w:spacing w:val="-11"/>
                <w:w w:val="105"/>
                <w:sz w:val="16"/>
              </w:rPr>
              <w:t xml:space="preserve"> </w:t>
            </w:r>
            <w:r>
              <w:rPr>
                <w:color w:val="1B377C"/>
                <w:w w:val="105"/>
                <w:sz w:val="16"/>
              </w:rPr>
              <w:t>s</w:t>
            </w:r>
            <w:r>
              <w:rPr>
                <w:color w:val="1B377C"/>
                <w:spacing w:val="-11"/>
                <w:w w:val="105"/>
                <w:sz w:val="16"/>
              </w:rPr>
              <w:t xml:space="preserve"> </w:t>
            </w:r>
            <w:r>
              <w:rPr>
                <w:color w:val="1B377C"/>
                <w:w w:val="105"/>
                <w:sz w:val="16"/>
              </w:rPr>
              <w:t>vysvětlením</w:t>
            </w:r>
            <w:r>
              <w:rPr>
                <w:color w:val="1B377C"/>
                <w:spacing w:val="-11"/>
                <w:w w:val="105"/>
                <w:sz w:val="16"/>
              </w:rPr>
              <w:t xml:space="preserve"> </w:t>
            </w:r>
            <w:r>
              <w:rPr>
                <w:color w:val="1B377C"/>
                <w:w w:val="105"/>
                <w:sz w:val="16"/>
              </w:rPr>
              <w:t>funkce orgánů a orgánových soustav pomocí modelu.</w:t>
            </w:r>
          </w:p>
          <w:p w:rsidR="00750E3E" w:rsidRDefault="000B7D51">
            <w:pPr>
              <w:pStyle w:val="TableParagraph"/>
              <w:numPr>
                <w:ilvl w:val="1"/>
                <w:numId w:val="89"/>
              </w:numPr>
              <w:tabs>
                <w:tab w:val="left" w:pos="508"/>
                <w:tab w:val="left" w:pos="510"/>
              </w:tabs>
              <w:spacing w:before="18" w:line="252" w:lineRule="auto"/>
              <w:ind w:right="384"/>
              <w:rPr>
                <w:sz w:val="16"/>
              </w:rPr>
            </w:pPr>
            <w:r>
              <w:rPr>
                <w:color w:val="1B377C"/>
                <w:w w:val="105"/>
                <w:sz w:val="16"/>
              </w:rPr>
              <w:t xml:space="preserve">příklad konkrétního učiva: charakteristika stavby a činnosti těl organismů (např. jednobuněčné a mnohobuněčné organismy, nižší rostliny, houby, vyšší rostliny, bezobratlí </w:t>
            </w:r>
            <w:proofErr w:type="gramStart"/>
            <w:r>
              <w:rPr>
                <w:color w:val="1B377C"/>
                <w:w w:val="105"/>
                <w:sz w:val="16"/>
              </w:rPr>
              <w:t>živočichové)...</w:t>
            </w:r>
            <w:proofErr w:type="gramEnd"/>
          </w:p>
        </w:tc>
      </w:tr>
      <w:tr w:rsidR="00750E3E">
        <w:trPr>
          <w:trHeight w:val="3898"/>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3"/>
                <w:sz w:val="16"/>
              </w:rPr>
              <w:t xml:space="preserve"> </w:t>
            </w:r>
            <w:r>
              <w:rPr>
                <w:rFonts w:ascii="Arial Black" w:hAnsi="Arial Black"/>
                <w:color w:val="1B377C"/>
                <w:w w:val="90"/>
                <w:sz w:val="16"/>
              </w:rPr>
              <w:t>aktivita</w:t>
            </w:r>
            <w:r>
              <w:rPr>
                <w:rFonts w:ascii="Arial Black" w:hAnsi="Arial Black"/>
                <w:color w:val="1B377C"/>
                <w:spacing w:val="-2"/>
                <w:sz w:val="16"/>
              </w:rPr>
              <w:t xml:space="preserve"> </w:t>
            </w:r>
            <w:r>
              <w:rPr>
                <w:rFonts w:ascii="Arial Black" w:hAnsi="Arial Black"/>
                <w:color w:val="1B377C"/>
                <w:w w:val="90"/>
                <w:sz w:val="16"/>
              </w:rPr>
              <w:t>(přímo</w:t>
            </w:r>
            <w:r>
              <w:rPr>
                <w:rFonts w:ascii="Arial Black" w:hAnsi="Arial Black"/>
                <w:color w:val="1B377C"/>
                <w:spacing w:val="-2"/>
                <w:sz w:val="16"/>
              </w:rPr>
              <w:t xml:space="preserve"> </w:t>
            </w:r>
            <w:r>
              <w:rPr>
                <w:rFonts w:ascii="Arial Black" w:hAnsi="Arial Black"/>
                <w:color w:val="1B377C"/>
                <w:w w:val="90"/>
                <w:sz w:val="16"/>
              </w:rPr>
              <w:t>se</w:t>
            </w:r>
            <w:r>
              <w:rPr>
                <w:rFonts w:ascii="Arial Black" w:hAnsi="Arial Black"/>
                <w:color w:val="1B377C"/>
                <w:spacing w:val="-2"/>
                <w:sz w:val="16"/>
              </w:rPr>
              <w:t xml:space="preserve"> </w:t>
            </w:r>
            <w:r>
              <w:rPr>
                <w:rFonts w:ascii="Arial Black" w:hAnsi="Arial Black"/>
                <w:color w:val="1B377C"/>
                <w:w w:val="90"/>
                <w:sz w:val="16"/>
              </w:rPr>
              <w:t>vztahující</w:t>
            </w:r>
            <w:r>
              <w:rPr>
                <w:rFonts w:ascii="Arial Black" w:hAnsi="Arial Black"/>
                <w:color w:val="1B377C"/>
                <w:spacing w:val="-2"/>
                <w:sz w:val="16"/>
              </w:rPr>
              <w:t xml:space="preserve"> </w:t>
            </w:r>
            <w:r>
              <w:rPr>
                <w:rFonts w:ascii="Arial Black" w:hAnsi="Arial Black"/>
                <w:color w:val="1B377C"/>
                <w:w w:val="90"/>
                <w:sz w:val="16"/>
              </w:rPr>
              <w:t>k</w:t>
            </w:r>
            <w:r>
              <w:rPr>
                <w:rFonts w:ascii="Arial Black" w:hAnsi="Arial Black"/>
                <w:color w:val="1B377C"/>
                <w:spacing w:val="-3"/>
                <w:sz w:val="16"/>
              </w:rPr>
              <w:t xml:space="preserve"> </w:t>
            </w:r>
            <w:r>
              <w:rPr>
                <w:rFonts w:ascii="Arial Black" w:hAnsi="Arial Black"/>
                <w:color w:val="1B377C"/>
                <w:w w:val="90"/>
                <w:sz w:val="16"/>
              </w:rPr>
              <w:t>závěrečné</w:t>
            </w:r>
            <w:r>
              <w:rPr>
                <w:rFonts w:ascii="Arial Black" w:hAnsi="Arial Black"/>
                <w:color w:val="1B377C"/>
                <w:spacing w:val="-2"/>
                <w:sz w:val="16"/>
              </w:rPr>
              <w:t xml:space="preserve"> </w:t>
            </w:r>
            <w:r>
              <w:rPr>
                <w:rFonts w:ascii="Arial Black" w:hAnsi="Arial Black"/>
                <w:color w:val="1B377C"/>
                <w:spacing w:val="-2"/>
                <w:w w:val="90"/>
                <w:sz w:val="16"/>
              </w:rPr>
              <w:t>úloze)</w:t>
            </w:r>
          </w:p>
          <w:p w:rsidR="00750E3E" w:rsidRDefault="000B7D51">
            <w:pPr>
              <w:pStyle w:val="TableParagraph"/>
              <w:numPr>
                <w:ilvl w:val="0"/>
                <w:numId w:val="88"/>
              </w:numPr>
              <w:tabs>
                <w:tab w:val="left" w:pos="310"/>
              </w:tabs>
              <w:spacing w:before="67"/>
              <w:ind w:left="310" w:hanging="197"/>
              <w:rPr>
                <w:sz w:val="16"/>
              </w:rPr>
            </w:pPr>
            <w:r>
              <w:rPr>
                <w:color w:val="1B377C"/>
                <w:w w:val="105"/>
                <w:sz w:val="16"/>
              </w:rPr>
              <w:t>Staň</w:t>
            </w:r>
            <w:r>
              <w:rPr>
                <w:color w:val="1B377C"/>
                <w:spacing w:val="-1"/>
                <w:w w:val="105"/>
                <w:sz w:val="16"/>
              </w:rPr>
              <w:t xml:space="preserve"> </w:t>
            </w:r>
            <w:r>
              <w:rPr>
                <w:color w:val="1B377C"/>
                <w:w w:val="105"/>
                <w:sz w:val="16"/>
              </w:rPr>
              <w:t>se na</w:t>
            </w:r>
            <w:r>
              <w:rPr>
                <w:color w:val="1B377C"/>
                <w:spacing w:val="-1"/>
                <w:w w:val="105"/>
                <w:sz w:val="16"/>
              </w:rPr>
              <w:t xml:space="preserve"> </w:t>
            </w:r>
            <w:r>
              <w:rPr>
                <w:color w:val="1B377C"/>
                <w:w w:val="105"/>
                <w:sz w:val="16"/>
              </w:rPr>
              <w:t>chvíli astronomem</w:t>
            </w:r>
            <w:r>
              <w:rPr>
                <w:color w:val="1B377C"/>
                <w:spacing w:val="-1"/>
                <w:w w:val="105"/>
                <w:sz w:val="16"/>
              </w:rPr>
              <w:t xml:space="preserve"> </w:t>
            </w:r>
            <w:r>
              <w:rPr>
                <w:color w:val="1B377C"/>
                <w:w w:val="105"/>
                <w:sz w:val="16"/>
              </w:rPr>
              <w:t>(dlouhodobé pozorování</w:t>
            </w:r>
            <w:r>
              <w:rPr>
                <w:color w:val="1B377C"/>
                <w:spacing w:val="-1"/>
                <w:w w:val="105"/>
                <w:sz w:val="16"/>
              </w:rPr>
              <w:t xml:space="preserve"> </w:t>
            </w:r>
            <w:r>
              <w:rPr>
                <w:color w:val="1B377C"/>
                <w:spacing w:val="-2"/>
                <w:w w:val="105"/>
                <w:sz w:val="16"/>
              </w:rPr>
              <w:t>Měsíce)</w:t>
            </w:r>
          </w:p>
          <w:p w:rsidR="00750E3E" w:rsidRDefault="000B7D51">
            <w:pPr>
              <w:pStyle w:val="TableParagraph"/>
              <w:numPr>
                <w:ilvl w:val="1"/>
                <w:numId w:val="88"/>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88"/>
              </w:numPr>
              <w:tabs>
                <w:tab w:val="left" w:pos="310"/>
              </w:tabs>
              <w:spacing w:before="36"/>
              <w:ind w:left="310" w:hanging="197"/>
              <w:rPr>
                <w:sz w:val="16"/>
              </w:rPr>
            </w:pPr>
            <w:r>
              <w:rPr>
                <w:color w:val="1B377C"/>
                <w:w w:val="105"/>
                <w:sz w:val="16"/>
              </w:rPr>
              <w:t>Vytvoř</w:t>
            </w:r>
            <w:r>
              <w:rPr>
                <w:color w:val="1B377C"/>
                <w:spacing w:val="-1"/>
                <w:w w:val="105"/>
                <w:sz w:val="16"/>
              </w:rPr>
              <w:t xml:space="preserve"> </w:t>
            </w:r>
            <w:r>
              <w:rPr>
                <w:color w:val="1B377C"/>
                <w:w w:val="105"/>
                <w:sz w:val="16"/>
              </w:rPr>
              <w:t>nový</w:t>
            </w:r>
            <w:r>
              <w:rPr>
                <w:color w:val="1B377C"/>
                <w:spacing w:val="-1"/>
                <w:w w:val="105"/>
                <w:sz w:val="16"/>
              </w:rPr>
              <w:t xml:space="preserve"> </w:t>
            </w:r>
            <w:r>
              <w:rPr>
                <w:color w:val="1B377C"/>
                <w:w w:val="105"/>
                <w:sz w:val="16"/>
              </w:rPr>
              <w:t>život</w:t>
            </w:r>
            <w:r>
              <w:rPr>
                <w:color w:val="1B377C"/>
                <w:spacing w:val="-1"/>
                <w:w w:val="105"/>
                <w:sz w:val="16"/>
              </w:rPr>
              <w:t xml:space="preserve"> </w:t>
            </w:r>
            <w:r>
              <w:rPr>
                <w:color w:val="1B377C"/>
                <w:w w:val="105"/>
                <w:sz w:val="16"/>
              </w:rPr>
              <w:t>(</w:t>
            </w:r>
            <w:r>
              <w:rPr>
                <w:rFonts w:ascii="Calibri" w:hAnsi="Calibri"/>
                <w:i/>
                <w:color w:val="4975FC"/>
                <w:w w:val="105"/>
                <w:sz w:val="16"/>
                <w:u w:val="single" w:color="4975FC"/>
              </w:rPr>
              <w:t>https://vida.cz/blog/novy-</w:t>
            </w:r>
            <w:proofErr w:type="spellStart"/>
            <w:r>
              <w:rPr>
                <w:rFonts w:ascii="Calibri" w:hAnsi="Calibri"/>
                <w:i/>
                <w:color w:val="4975FC"/>
                <w:spacing w:val="-2"/>
                <w:w w:val="105"/>
                <w:sz w:val="16"/>
                <w:u w:val="single" w:color="4975FC"/>
              </w:rPr>
              <w:t>zivot</w:t>
            </w:r>
            <w:proofErr w:type="spellEnd"/>
            <w:r>
              <w:rPr>
                <w:color w:val="1B377C"/>
                <w:spacing w:val="-2"/>
                <w:w w:val="105"/>
                <w:sz w:val="16"/>
              </w:rPr>
              <w:t>)</w:t>
            </w:r>
          </w:p>
          <w:p w:rsidR="00750E3E" w:rsidRDefault="000B7D51">
            <w:pPr>
              <w:pStyle w:val="TableParagraph"/>
              <w:spacing w:before="49"/>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88"/>
              </w:numPr>
              <w:tabs>
                <w:tab w:val="left" w:pos="310"/>
              </w:tabs>
              <w:spacing w:before="67"/>
              <w:ind w:left="310" w:hanging="197"/>
              <w:rPr>
                <w:sz w:val="16"/>
              </w:rPr>
            </w:pPr>
            <w:r>
              <w:rPr>
                <w:color w:val="1B377C"/>
                <w:sz w:val="16"/>
              </w:rPr>
              <w:t>Jak</w:t>
            </w:r>
            <w:r>
              <w:rPr>
                <w:color w:val="1B377C"/>
                <w:spacing w:val="5"/>
                <w:sz w:val="16"/>
              </w:rPr>
              <w:t xml:space="preserve"> </w:t>
            </w:r>
            <w:r>
              <w:rPr>
                <w:color w:val="1B377C"/>
                <w:sz w:val="16"/>
              </w:rPr>
              <w:t>dobře</w:t>
            </w:r>
            <w:r>
              <w:rPr>
                <w:color w:val="1B377C"/>
                <w:spacing w:val="6"/>
                <w:sz w:val="16"/>
              </w:rPr>
              <w:t xml:space="preserve"> </w:t>
            </w:r>
            <w:r>
              <w:rPr>
                <w:color w:val="1B377C"/>
                <w:sz w:val="16"/>
              </w:rPr>
              <w:t>známe</w:t>
            </w:r>
            <w:r>
              <w:rPr>
                <w:color w:val="1B377C"/>
                <w:spacing w:val="6"/>
                <w:sz w:val="16"/>
              </w:rPr>
              <w:t xml:space="preserve"> </w:t>
            </w:r>
            <w:r>
              <w:rPr>
                <w:color w:val="1B377C"/>
                <w:spacing w:val="-2"/>
                <w:sz w:val="16"/>
              </w:rPr>
              <w:t>Měsíc?</w:t>
            </w:r>
          </w:p>
          <w:p w:rsidR="00750E3E" w:rsidRDefault="000B7D51">
            <w:pPr>
              <w:pStyle w:val="TableParagraph"/>
              <w:numPr>
                <w:ilvl w:val="1"/>
                <w:numId w:val="88"/>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3"/>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88"/>
              </w:numPr>
              <w:tabs>
                <w:tab w:val="left" w:pos="310"/>
              </w:tabs>
              <w:spacing w:before="64"/>
              <w:ind w:left="310" w:hanging="197"/>
              <w:rPr>
                <w:rFonts w:ascii="Calibri" w:hAnsi="Calibri"/>
                <w:i/>
                <w:sz w:val="16"/>
              </w:rPr>
            </w:pPr>
            <w:r>
              <w:rPr>
                <w:rFonts w:ascii="Calibri" w:hAnsi="Calibri"/>
                <w:i/>
                <w:color w:val="4975FC"/>
                <w:spacing w:val="-2"/>
                <w:w w:val="105"/>
                <w:sz w:val="16"/>
                <w:u w:val="single" w:color="4975FC"/>
              </w:rPr>
              <w:t>https://vida.cz/blog/helikoptera</w:t>
            </w:r>
          </w:p>
          <w:p w:rsidR="00750E3E" w:rsidRDefault="000B7D51">
            <w:pPr>
              <w:pStyle w:val="TableParagraph"/>
              <w:numPr>
                <w:ilvl w:val="0"/>
                <w:numId w:val="88"/>
              </w:numPr>
              <w:tabs>
                <w:tab w:val="left" w:pos="310"/>
              </w:tabs>
              <w:spacing w:before="43"/>
              <w:ind w:left="310" w:hanging="197"/>
              <w:rPr>
                <w:rFonts w:ascii="Calibri" w:hAnsi="Calibri"/>
                <w:i/>
                <w:sz w:val="16"/>
              </w:rPr>
            </w:pPr>
            <w:r>
              <w:rPr>
                <w:rFonts w:ascii="Calibri" w:hAnsi="Calibri"/>
                <w:i/>
                <w:color w:val="4975FC"/>
                <w:sz w:val="16"/>
                <w:u w:val="single" w:color="4975FC"/>
              </w:rPr>
              <w:t>https://vida.cz/blog/letadylko-z-</w:t>
            </w:r>
            <w:r>
              <w:rPr>
                <w:rFonts w:ascii="Calibri" w:hAnsi="Calibri"/>
                <w:i/>
                <w:color w:val="4975FC"/>
                <w:spacing w:val="-4"/>
                <w:sz w:val="16"/>
                <w:u w:val="single" w:color="4975FC"/>
              </w:rPr>
              <w:t>brcka</w:t>
            </w:r>
          </w:p>
          <w:p w:rsidR="00750E3E" w:rsidRDefault="000B7D51">
            <w:pPr>
              <w:pStyle w:val="TableParagraph"/>
              <w:numPr>
                <w:ilvl w:val="0"/>
                <w:numId w:val="88"/>
              </w:numPr>
              <w:tabs>
                <w:tab w:val="left" w:pos="310"/>
              </w:tabs>
              <w:spacing w:before="46"/>
              <w:ind w:left="310" w:hanging="197"/>
              <w:rPr>
                <w:sz w:val="16"/>
              </w:rPr>
            </w:pPr>
            <w:r>
              <w:rPr>
                <w:color w:val="1B377C"/>
                <w:spacing w:val="-2"/>
                <w:w w:val="105"/>
                <w:sz w:val="16"/>
              </w:rPr>
              <w:t>Letové</w:t>
            </w:r>
            <w:r>
              <w:rPr>
                <w:color w:val="1B377C"/>
                <w:spacing w:val="1"/>
                <w:w w:val="105"/>
                <w:sz w:val="16"/>
              </w:rPr>
              <w:t xml:space="preserve"> </w:t>
            </w:r>
            <w:r>
              <w:rPr>
                <w:color w:val="1B377C"/>
                <w:spacing w:val="-2"/>
                <w:w w:val="105"/>
                <w:sz w:val="16"/>
              </w:rPr>
              <w:t>adaptace</w:t>
            </w:r>
            <w:r>
              <w:rPr>
                <w:color w:val="1B377C"/>
                <w:spacing w:val="2"/>
                <w:w w:val="105"/>
                <w:sz w:val="16"/>
              </w:rPr>
              <w:t xml:space="preserve"> </w:t>
            </w:r>
            <w:r>
              <w:rPr>
                <w:color w:val="1B377C"/>
                <w:spacing w:val="-4"/>
                <w:w w:val="105"/>
                <w:sz w:val="16"/>
              </w:rPr>
              <w:t>ptáků</w:t>
            </w:r>
          </w:p>
          <w:p w:rsidR="00750E3E" w:rsidRDefault="000B7D51">
            <w:pPr>
              <w:pStyle w:val="TableParagraph"/>
              <w:numPr>
                <w:ilvl w:val="1"/>
                <w:numId w:val="88"/>
              </w:numPr>
              <w:tabs>
                <w:tab w:val="left" w:pos="508"/>
                <w:tab w:val="left" w:pos="510"/>
              </w:tabs>
              <w:spacing w:before="28" w:line="252" w:lineRule="auto"/>
              <w:ind w:right="342"/>
              <w:rPr>
                <w:sz w:val="16"/>
              </w:rPr>
            </w:pPr>
            <w:r>
              <w:rPr>
                <w:color w:val="1B377C"/>
                <w:w w:val="105"/>
                <w:sz w:val="16"/>
              </w:rPr>
              <w:t>spočítat, jak velká gravitační síla působí na vybrané zástupce ptáků (srovnání s gravitační silou působí na vybrané předměty, další živočichy apod.)</w:t>
            </w:r>
          </w:p>
          <w:p w:rsidR="00750E3E" w:rsidRDefault="000B7D51">
            <w:pPr>
              <w:pStyle w:val="TableParagraph"/>
              <w:numPr>
                <w:ilvl w:val="1"/>
                <w:numId w:val="88"/>
              </w:numPr>
              <w:tabs>
                <w:tab w:val="left" w:pos="508"/>
              </w:tabs>
              <w:spacing w:before="18"/>
              <w:ind w:left="508" w:hanging="197"/>
              <w:rPr>
                <w:sz w:val="16"/>
              </w:rPr>
            </w:pPr>
            <w:r>
              <w:rPr>
                <w:color w:val="1B377C"/>
                <w:w w:val="105"/>
                <w:sz w:val="16"/>
              </w:rPr>
              <w:t>porovnání</w:t>
            </w:r>
            <w:r>
              <w:rPr>
                <w:color w:val="1B377C"/>
                <w:spacing w:val="3"/>
                <w:w w:val="105"/>
                <w:sz w:val="16"/>
              </w:rPr>
              <w:t xml:space="preserve"> </w:t>
            </w:r>
            <w:r>
              <w:rPr>
                <w:color w:val="1B377C"/>
                <w:w w:val="105"/>
                <w:sz w:val="16"/>
              </w:rPr>
              <w:t>s</w:t>
            </w:r>
            <w:r>
              <w:rPr>
                <w:color w:val="1B377C"/>
                <w:spacing w:val="4"/>
                <w:w w:val="105"/>
                <w:sz w:val="16"/>
              </w:rPr>
              <w:t xml:space="preserve"> </w:t>
            </w:r>
            <w:r>
              <w:rPr>
                <w:color w:val="1B377C"/>
                <w:w w:val="105"/>
                <w:sz w:val="16"/>
              </w:rPr>
              <w:t>vytvořenými</w:t>
            </w:r>
            <w:r>
              <w:rPr>
                <w:color w:val="1B377C"/>
                <w:spacing w:val="3"/>
                <w:w w:val="105"/>
                <w:sz w:val="16"/>
              </w:rPr>
              <w:t xml:space="preserve"> </w:t>
            </w:r>
            <w:r>
              <w:rPr>
                <w:color w:val="1B377C"/>
                <w:spacing w:val="-2"/>
                <w:w w:val="105"/>
                <w:sz w:val="16"/>
              </w:rPr>
              <w:t>modely</w:t>
            </w:r>
          </w:p>
          <w:p w:rsidR="00750E3E" w:rsidRDefault="000B7D51">
            <w:pPr>
              <w:pStyle w:val="TableParagraph"/>
              <w:numPr>
                <w:ilvl w:val="1"/>
                <w:numId w:val="88"/>
              </w:numPr>
              <w:tabs>
                <w:tab w:val="left" w:pos="508"/>
              </w:tabs>
              <w:spacing w:before="13"/>
              <w:ind w:left="508" w:hanging="197"/>
              <w:rPr>
                <w:sz w:val="16"/>
              </w:rPr>
            </w:pPr>
            <w:r>
              <w:rPr>
                <w:color w:val="1B377C"/>
                <w:w w:val="105"/>
                <w:sz w:val="16"/>
              </w:rPr>
              <w:t>možný</w:t>
            </w:r>
            <w:r>
              <w:rPr>
                <w:color w:val="1B377C"/>
                <w:spacing w:val="1"/>
                <w:w w:val="105"/>
                <w:sz w:val="16"/>
              </w:rPr>
              <w:t xml:space="preserve"> </w:t>
            </w:r>
            <w:r>
              <w:rPr>
                <w:color w:val="1B377C"/>
                <w:w w:val="105"/>
                <w:sz w:val="16"/>
              </w:rPr>
              <w:t>přesah</w:t>
            </w:r>
            <w:r>
              <w:rPr>
                <w:color w:val="1B377C"/>
                <w:spacing w:val="2"/>
                <w:w w:val="105"/>
                <w:sz w:val="16"/>
              </w:rPr>
              <w:t xml:space="preserve"> </w:t>
            </w:r>
            <w:r>
              <w:rPr>
                <w:color w:val="1B377C"/>
                <w:w w:val="105"/>
                <w:sz w:val="16"/>
              </w:rPr>
              <w:t>do</w:t>
            </w:r>
            <w:r>
              <w:rPr>
                <w:color w:val="1B377C"/>
                <w:spacing w:val="1"/>
                <w:w w:val="105"/>
                <w:sz w:val="16"/>
              </w:rPr>
              <w:t xml:space="preserve"> </w:t>
            </w:r>
            <w:r>
              <w:rPr>
                <w:color w:val="1B377C"/>
                <w:w w:val="105"/>
                <w:sz w:val="16"/>
              </w:rPr>
              <w:t>dějepisu</w:t>
            </w:r>
            <w:r>
              <w:rPr>
                <w:color w:val="1B377C"/>
                <w:spacing w:val="2"/>
                <w:w w:val="105"/>
                <w:sz w:val="16"/>
              </w:rPr>
              <w:t xml:space="preserve"> </w:t>
            </w:r>
            <w:r>
              <w:rPr>
                <w:color w:val="1B377C"/>
                <w:w w:val="105"/>
                <w:sz w:val="16"/>
              </w:rPr>
              <w:t>(historie</w:t>
            </w:r>
            <w:r>
              <w:rPr>
                <w:color w:val="1B377C"/>
                <w:spacing w:val="1"/>
                <w:w w:val="105"/>
                <w:sz w:val="16"/>
              </w:rPr>
              <w:t xml:space="preserve"> </w:t>
            </w:r>
            <w:r>
              <w:rPr>
                <w:color w:val="1B377C"/>
                <w:w w:val="105"/>
                <w:sz w:val="16"/>
              </w:rPr>
              <w:t>létání),</w:t>
            </w:r>
            <w:r>
              <w:rPr>
                <w:color w:val="1B377C"/>
                <w:spacing w:val="2"/>
                <w:w w:val="105"/>
                <w:sz w:val="16"/>
              </w:rPr>
              <w:t xml:space="preserve"> </w:t>
            </w:r>
            <w:r>
              <w:rPr>
                <w:color w:val="1B377C"/>
                <w:w w:val="105"/>
                <w:sz w:val="16"/>
              </w:rPr>
              <w:t>techniky</w:t>
            </w:r>
            <w:r>
              <w:rPr>
                <w:color w:val="1B377C"/>
                <w:spacing w:val="1"/>
                <w:w w:val="105"/>
                <w:sz w:val="16"/>
              </w:rPr>
              <w:t xml:space="preserve"> </w:t>
            </w:r>
            <w:r>
              <w:rPr>
                <w:color w:val="1B377C"/>
                <w:spacing w:val="-2"/>
                <w:w w:val="105"/>
                <w:sz w:val="16"/>
              </w:rPr>
              <w:t>(letadla)</w:t>
            </w:r>
          </w:p>
        </w:tc>
      </w:tr>
    </w:tbl>
    <w:p w:rsidR="00750E3E" w:rsidRDefault="00750E3E">
      <w:pPr>
        <w:rPr>
          <w:sz w:val="16"/>
        </w:rPr>
        <w:sectPr w:rsidR="00750E3E">
          <w:type w:val="continuous"/>
          <w:pgSz w:w="11910" w:h="16840"/>
          <w:pgMar w:top="1380" w:right="1120" w:bottom="760" w:left="1140" w:header="0" w:footer="579" w:gutter="0"/>
          <w:cols w:space="708"/>
        </w:sectPr>
      </w:pPr>
    </w:p>
    <w:p w:rsidR="00750E3E" w:rsidRDefault="000B7D51">
      <w:pPr>
        <w:pStyle w:val="Nadpis5"/>
        <w:spacing w:before="68"/>
        <w:ind w:left="112"/>
      </w:pPr>
      <w:r>
        <w:rPr>
          <w:color w:val="3566FC"/>
          <w:w w:val="110"/>
        </w:rPr>
        <w:lastRenderedPageBreak/>
        <w:t>Průběžná</w:t>
      </w:r>
      <w:r>
        <w:rPr>
          <w:color w:val="3566FC"/>
          <w:spacing w:val="-2"/>
          <w:w w:val="110"/>
        </w:rPr>
        <w:t xml:space="preserve"> </w:t>
      </w:r>
      <w:r>
        <w:rPr>
          <w:color w:val="3566FC"/>
          <w:w w:val="110"/>
        </w:rPr>
        <w:t>aktivita:</w:t>
      </w:r>
      <w:r>
        <w:rPr>
          <w:color w:val="3566FC"/>
          <w:spacing w:val="-2"/>
          <w:w w:val="110"/>
        </w:rPr>
        <w:t xml:space="preserve"> </w:t>
      </w:r>
      <w:r>
        <w:rPr>
          <w:color w:val="3566FC"/>
          <w:w w:val="110"/>
        </w:rPr>
        <w:t>Staň</w:t>
      </w:r>
      <w:r>
        <w:rPr>
          <w:color w:val="3566FC"/>
          <w:spacing w:val="-1"/>
          <w:w w:val="110"/>
        </w:rPr>
        <w:t xml:space="preserve"> </w:t>
      </w:r>
      <w:r>
        <w:rPr>
          <w:color w:val="3566FC"/>
          <w:w w:val="110"/>
        </w:rPr>
        <w:t>se</w:t>
      </w:r>
      <w:r>
        <w:rPr>
          <w:color w:val="3566FC"/>
          <w:spacing w:val="-2"/>
          <w:w w:val="110"/>
        </w:rPr>
        <w:t xml:space="preserve"> </w:t>
      </w:r>
      <w:r>
        <w:rPr>
          <w:color w:val="3566FC"/>
          <w:w w:val="110"/>
        </w:rPr>
        <w:t>na</w:t>
      </w:r>
      <w:r>
        <w:rPr>
          <w:color w:val="3566FC"/>
          <w:spacing w:val="-1"/>
          <w:w w:val="110"/>
        </w:rPr>
        <w:t xml:space="preserve"> </w:t>
      </w:r>
      <w:r>
        <w:rPr>
          <w:color w:val="3566FC"/>
          <w:w w:val="110"/>
        </w:rPr>
        <w:t>chvíli</w:t>
      </w:r>
      <w:r>
        <w:rPr>
          <w:color w:val="3566FC"/>
          <w:spacing w:val="-2"/>
          <w:w w:val="110"/>
        </w:rPr>
        <w:t xml:space="preserve"> astronomem.</w:t>
      </w:r>
    </w:p>
    <w:p w:rsidR="00750E3E" w:rsidRDefault="000B7D51">
      <w:pPr>
        <w:pStyle w:val="Zkladntext"/>
        <w:spacing w:before="5"/>
        <w:rPr>
          <w:rFonts w:ascii="Cambria"/>
          <w:sz w:val="4"/>
        </w:rPr>
      </w:pPr>
      <w:r>
        <w:rPr>
          <w:noProof/>
        </w:rPr>
        <w:drawing>
          <wp:anchor distT="0" distB="0" distL="0" distR="0" simplePos="0" relativeHeight="251648000" behindDoc="1" locked="0" layoutInCell="1" allowOverlap="1">
            <wp:simplePos x="0" y="0"/>
            <wp:positionH relativeFrom="page">
              <wp:posOffset>795591</wp:posOffset>
            </wp:positionH>
            <wp:positionV relativeFrom="paragraph">
              <wp:posOffset>48712</wp:posOffset>
            </wp:positionV>
            <wp:extent cx="8981620" cy="5494401"/>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5" cstate="print"/>
                    <a:stretch>
                      <a:fillRect/>
                    </a:stretch>
                  </pic:blipFill>
                  <pic:spPr>
                    <a:xfrm>
                      <a:off x="0" y="0"/>
                      <a:ext cx="8981620" cy="5494401"/>
                    </a:xfrm>
                    <a:prstGeom prst="rect">
                      <a:avLst/>
                    </a:prstGeom>
                  </pic:spPr>
                </pic:pic>
              </a:graphicData>
            </a:graphic>
          </wp:anchor>
        </w:drawing>
      </w:r>
    </w:p>
    <w:p w:rsidR="00750E3E" w:rsidRDefault="00750E3E">
      <w:pPr>
        <w:rPr>
          <w:rFonts w:ascii="Cambria"/>
          <w:sz w:val="4"/>
        </w:rPr>
        <w:sectPr w:rsidR="00750E3E">
          <w:footerReference w:type="default" r:id="rId36"/>
          <w:pgSz w:w="16840" w:h="11910" w:orient="landscape"/>
          <w:pgMar w:top="1340" w:right="1160" w:bottom="760" w:left="1140" w:header="0" w:footer="579" w:gutter="0"/>
          <w:cols w:space="708"/>
        </w:sectPr>
      </w:pPr>
    </w:p>
    <w:p w:rsidR="00750E3E" w:rsidRDefault="00750E3E">
      <w:pPr>
        <w:pStyle w:val="Zkladntext"/>
        <w:rPr>
          <w:rFonts w:ascii="Cambria"/>
          <w:sz w:val="10"/>
        </w:rPr>
      </w:pPr>
    </w:p>
    <w:p w:rsidR="00750E3E" w:rsidRDefault="000B7D51">
      <w:pPr>
        <w:pStyle w:val="Zkladntext"/>
        <w:ind w:left="194"/>
        <w:rPr>
          <w:rFonts w:ascii="Cambria"/>
          <w:sz w:val="20"/>
        </w:rPr>
      </w:pPr>
      <w:r>
        <w:rPr>
          <w:rFonts w:ascii="Cambria"/>
          <w:noProof/>
          <w:sz w:val="20"/>
        </w:rPr>
        <w:drawing>
          <wp:inline distT="0" distB="0" distL="0" distR="0">
            <wp:extent cx="9023424" cy="3014376"/>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37" cstate="print"/>
                    <a:stretch>
                      <a:fillRect/>
                    </a:stretch>
                  </pic:blipFill>
                  <pic:spPr>
                    <a:xfrm>
                      <a:off x="0" y="0"/>
                      <a:ext cx="9023424" cy="3014376"/>
                    </a:xfrm>
                    <a:prstGeom prst="rect">
                      <a:avLst/>
                    </a:prstGeom>
                  </pic:spPr>
                </pic:pic>
              </a:graphicData>
            </a:graphic>
          </wp:inline>
        </w:drawing>
      </w:r>
    </w:p>
    <w:p w:rsidR="00750E3E" w:rsidRDefault="00750E3E">
      <w:pPr>
        <w:pStyle w:val="Zkladntext"/>
        <w:rPr>
          <w:rFonts w:ascii="Cambria"/>
          <w:sz w:val="20"/>
        </w:rPr>
      </w:pPr>
    </w:p>
    <w:p w:rsidR="00750E3E" w:rsidRDefault="00750E3E">
      <w:pPr>
        <w:pStyle w:val="Zkladntext"/>
        <w:spacing w:before="105"/>
        <w:rPr>
          <w:rFonts w:ascii="Cambria"/>
          <w:sz w:val="20"/>
        </w:rPr>
      </w:pPr>
    </w:p>
    <w:p w:rsidR="00750E3E" w:rsidRDefault="00750E3E">
      <w:pPr>
        <w:rPr>
          <w:rFonts w:ascii="Cambria"/>
          <w:sz w:val="20"/>
        </w:rPr>
        <w:sectPr w:rsidR="00750E3E">
          <w:pgSz w:w="16840" w:h="11910" w:orient="landscape"/>
          <w:pgMar w:top="1340" w:right="1160" w:bottom="760" w:left="1140" w:header="0" w:footer="579" w:gutter="0"/>
          <w:cols w:space="708"/>
        </w:sectPr>
      </w:pPr>
    </w:p>
    <w:p w:rsidR="00750E3E" w:rsidRDefault="000B7D51">
      <w:pPr>
        <w:pStyle w:val="Nadpis6"/>
        <w:spacing w:before="97"/>
        <w:ind w:left="112"/>
      </w:pPr>
      <w:r>
        <w:rPr>
          <w:noProof/>
        </w:rPr>
        <w:drawing>
          <wp:anchor distT="0" distB="0" distL="0" distR="0" simplePos="0" relativeHeight="251520000" behindDoc="0" locked="0" layoutInCell="1" allowOverlap="1">
            <wp:simplePos x="0" y="0"/>
            <wp:positionH relativeFrom="page">
              <wp:posOffset>792000</wp:posOffset>
            </wp:positionH>
            <wp:positionV relativeFrom="paragraph">
              <wp:posOffset>416241</wp:posOffset>
            </wp:positionV>
            <wp:extent cx="1373361" cy="1656570"/>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8" cstate="print"/>
                    <a:stretch>
                      <a:fillRect/>
                    </a:stretch>
                  </pic:blipFill>
                  <pic:spPr>
                    <a:xfrm>
                      <a:off x="0" y="0"/>
                      <a:ext cx="1373361" cy="1656570"/>
                    </a:xfrm>
                    <a:prstGeom prst="rect">
                      <a:avLst/>
                    </a:prstGeom>
                  </pic:spPr>
                </pic:pic>
              </a:graphicData>
            </a:graphic>
          </wp:anchor>
        </w:drawing>
      </w:r>
      <w:r>
        <w:rPr>
          <w:color w:val="1B377C"/>
          <w:spacing w:val="-2"/>
        </w:rPr>
        <w:t>Pokyny:</w:t>
      </w:r>
    </w:p>
    <w:p w:rsidR="00750E3E" w:rsidRDefault="00750E3E">
      <w:pPr>
        <w:pStyle w:val="Zkladntext"/>
        <w:rPr>
          <w:rFonts w:ascii="Cambria"/>
          <w:b/>
          <w:sz w:val="20"/>
        </w:rPr>
      </w:pPr>
    </w:p>
    <w:p w:rsidR="00750E3E" w:rsidRDefault="00750E3E">
      <w:pPr>
        <w:pStyle w:val="Zkladntext"/>
        <w:spacing w:before="232" w:after="1"/>
        <w:rPr>
          <w:rFonts w:ascii="Cambria"/>
          <w:b/>
          <w:sz w:val="20"/>
        </w:rPr>
      </w:pPr>
    </w:p>
    <w:p w:rsidR="00750E3E" w:rsidRDefault="000B7D51">
      <w:pPr>
        <w:pStyle w:val="Zkladntext"/>
        <w:ind w:left="2516" w:right="-44"/>
        <w:rPr>
          <w:rFonts w:ascii="Cambria"/>
          <w:sz w:val="20"/>
        </w:rPr>
      </w:pPr>
      <w:r>
        <w:rPr>
          <w:rFonts w:ascii="Cambria"/>
          <w:noProof/>
          <w:sz w:val="20"/>
        </w:rPr>
        <w:drawing>
          <wp:inline distT="0" distB="0" distL="0" distR="0">
            <wp:extent cx="252477" cy="238125"/>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39" cstate="print"/>
                    <a:stretch>
                      <a:fillRect/>
                    </a:stretch>
                  </pic:blipFill>
                  <pic:spPr>
                    <a:xfrm>
                      <a:off x="0" y="0"/>
                      <a:ext cx="252477" cy="238125"/>
                    </a:xfrm>
                    <a:prstGeom prst="rect">
                      <a:avLst/>
                    </a:prstGeom>
                  </pic:spPr>
                </pic:pic>
              </a:graphicData>
            </a:graphic>
          </wp:inline>
        </w:drawing>
      </w:r>
    </w:p>
    <w:p w:rsidR="00750E3E" w:rsidRDefault="000B7D51">
      <w:pPr>
        <w:rPr>
          <w:rFonts w:ascii="Cambria"/>
          <w:b/>
          <w:sz w:val="18"/>
        </w:rPr>
      </w:pPr>
      <w:r>
        <w:br w:type="column"/>
      </w:r>
    </w:p>
    <w:p w:rsidR="00750E3E" w:rsidRDefault="00750E3E">
      <w:pPr>
        <w:pStyle w:val="Zkladntext"/>
        <w:rPr>
          <w:rFonts w:ascii="Cambria"/>
          <w:b/>
        </w:rPr>
      </w:pPr>
    </w:p>
    <w:p w:rsidR="00750E3E" w:rsidRDefault="00750E3E">
      <w:pPr>
        <w:pStyle w:val="Zkladntext"/>
        <w:rPr>
          <w:rFonts w:ascii="Cambria"/>
          <w:b/>
        </w:rPr>
      </w:pPr>
    </w:p>
    <w:p w:rsidR="00750E3E" w:rsidRDefault="00750E3E">
      <w:pPr>
        <w:pStyle w:val="Zkladntext"/>
        <w:rPr>
          <w:rFonts w:ascii="Cambria"/>
          <w:b/>
        </w:rPr>
      </w:pPr>
    </w:p>
    <w:p w:rsidR="00750E3E" w:rsidRDefault="00750E3E">
      <w:pPr>
        <w:pStyle w:val="Zkladntext"/>
        <w:spacing w:before="44"/>
        <w:rPr>
          <w:rFonts w:ascii="Cambria"/>
          <w:b/>
        </w:rPr>
      </w:pPr>
    </w:p>
    <w:p w:rsidR="00750E3E" w:rsidRDefault="000B7D51">
      <w:pPr>
        <w:pStyle w:val="Zkladntext"/>
        <w:ind w:left="107"/>
      </w:pPr>
      <w:r>
        <w:rPr>
          <w:color w:val="1B377C"/>
          <w:w w:val="105"/>
        </w:rPr>
        <w:t>Napište konkrétní</w:t>
      </w:r>
      <w:r>
        <w:rPr>
          <w:color w:val="1B377C"/>
          <w:spacing w:val="1"/>
          <w:w w:val="105"/>
        </w:rPr>
        <w:t xml:space="preserve"> </w:t>
      </w:r>
      <w:r>
        <w:rPr>
          <w:color w:val="1B377C"/>
          <w:w w:val="105"/>
        </w:rPr>
        <w:t>datum a</w:t>
      </w:r>
      <w:r>
        <w:rPr>
          <w:color w:val="1B377C"/>
          <w:spacing w:val="1"/>
          <w:w w:val="105"/>
        </w:rPr>
        <w:t xml:space="preserve"> </w:t>
      </w:r>
      <w:r>
        <w:rPr>
          <w:color w:val="1B377C"/>
          <w:w w:val="105"/>
        </w:rPr>
        <w:t>přesný</w:t>
      </w:r>
      <w:r>
        <w:rPr>
          <w:color w:val="1B377C"/>
          <w:spacing w:val="1"/>
          <w:w w:val="105"/>
        </w:rPr>
        <w:t xml:space="preserve"> </w:t>
      </w:r>
      <w:r>
        <w:rPr>
          <w:color w:val="1B377C"/>
          <w:w w:val="105"/>
        </w:rPr>
        <w:t>čas, kdy</w:t>
      </w:r>
      <w:r>
        <w:rPr>
          <w:color w:val="1B377C"/>
          <w:spacing w:val="1"/>
          <w:w w:val="105"/>
        </w:rPr>
        <w:t xml:space="preserve"> </w:t>
      </w:r>
      <w:r>
        <w:rPr>
          <w:color w:val="1B377C"/>
          <w:w w:val="105"/>
        </w:rPr>
        <w:t>jste pozorovali</w:t>
      </w:r>
      <w:r>
        <w:rPr>
          <w:color w:val="1B377C"/>
          <w:spacing w:val="1"/>
          <w:w w:val="105"/>
        </w:rPr>
        <w:t xml:space="preserve"> </w:t>
      </w:r>
      <w:r>
        <w:rPr>
          <w:color w:val="1B377C"/>
          <w:spacing w:val="-2"/>
          <w:w w:val="105"/>
        </w:rPr>
        <w:t>Měsíc.</w:t>
      </w:r>
    </w:p>
    <w:p w:rsidR="00750E3E" w:rsidRDefault="00750E3E">
      <w:pPr>
        <w:pStyle w:val="Zkladntext"/>
      </w:pPr>
    </w:p>
    <w:p w:rsidR="00750E3E" w:rsidRDefault="00750E3E">
      <w:pPr>
        <w:pStyle w:val="Zkladntext"/>
      </w:pPr>
    </w:p>
    <w:p w:rsidR="00750E3E" w:rsidRDefault="00750E3E">
      <w:pPr>
        <w:pStyle w:val="Zkladntext"/>
      </w:pPr>
    </w:p>
    <w:p w:rsidR="00750E3E" w:rsidRDefault="00750E3E">
      <w:pPr>
        <w:pStyle w:val="Zkladntext"/>
        <w:spacing w:before="145"/>
      </w:pPr>
    </w:p>
    <w:p w:rsidR="00750E3E" w:rsidRDefault="000B7D51">
      <w:pPr>
        <w:pStyle w:val="Zkladntext"/>
        <w:spacing w:before="1"/>
        <w:ind w:left="107"/>
      </w:pPr>
      <w:r>
        <w:rPr>
          <w:noProof/>
        </w:rPr>
        <w:drawing>
          <wp:anchor distT="0" distB="0" distL="0" distR="0" simplePos="0" relativeHeight="251521024" behindDoc="0" locked="0" layoutInCell="1" allowOverlap="1">
            <wp:simplePos x="0" y="0"/>
            <wp:positionH relativeFrom="page">
              <wp:posOffset>8290487</wp:posOffset>
            </wp:positionH>
            <wp:positionV relativeFrom="paragraph">
              <wp:posOffset>113590</wp:posOffset>
            </wp:positionV>
            <wp:extent cx="1520792" cy="656047"/>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40" cstate="print"/>
                    <a:stretch>
                      <a:fillRect/>
                    </a:stretch>
                  </pic:blipFill>
                  <pic:spPr>
                    <a:xfrm>
                      <a:off x="0" y="0"/>
                      <a:ext cx="1520792" cy="656047"/>
                    </a:xfrm>
                    <a:prstGeom prst="rect">
                      <a:avLst/>
                    </a:prstGeom>
                  </pic:spPr>
                </pic:pic>
              </a:graphicData>
            </a:graphic>
          </wp:anchor>
        </w:drawing>
      </w:r>
      <w:r>
        <w:rPr>
          <w:noProof/>
        </w:rPr>
        <w:drawing>
          <wp:anchor distT="0" distB="0" distL="0" distR="0" simplePos="0" relativeHeight="251522048" behindDoc="0" locked="0" layoutInCell="1" allowOverlap="1">
            <wp:simplePos x="0" y="0"/>
            <wp:positionH relativeFrom="page">
              <wp:posOffset>2321995</wp:posOffset>
            </wp:positionH>
            <wp:positionV relativeFrom="paragraph">
              <wp:posOffset>-57172</wp:posOffset>
            </wp:positionV>
            <wp:extent cx="252006" cy="237680"/>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9" cstate="print"/>
                    <a:stretch>
                      <a:fillRect/>
                    </a:stretch>
                  </pic:blipFill>
                  <pic:spPr>
                    <a:xfrm>
                      <a:off x="0" y="0"/>
                      <a:ext cx="252006" cy="237680"/>
                    </a:xfrm>
                    <a:prstGeom prst="rect">
                      <a:avLst/>
                    </a:prstGeom>
                  </pic:spPr>
                </pic:pic>
              </a:graphicData>
            </a:graphic>
          </wp:anchor>
        </w:drawing>
      </w:r>
      <w:r>
        <w:rPr>
          <w:color w:val="1B377C"/>
          <w:w w:val="105"/>
        </w:rPr>
        <w:t>Nakreslete</w:t>
      </w:r>
      <w:r>
        <w:rPr>
          <w:color w:val="1B377C"/>
          <w:spacing w:val="-9"/>
          <w:w w:val="105"/>
        </w:rPr>
        <w:t xml:space="preserve"> </w:t>
      </w:r>
      <w:r>
        <w:rPr>
          <w:color w:val="1B377C"/>
          <w:w w:val="105"/>
        </w:rPr>
        <w:t>obrázek,</w:t>
      </w:r>
      <w:r>
        <w:rPr>
          <w:color w:val="1B377C"/>
          <w:spacing w:val="-8"/>
          <w:w w:val="105"/>
        </w:rPr>
        <w:t xml:space="preserve"> </w:t>
      </w:r>
      <w:r>
        <w:rPr>
          <w:color w:val="1B377C"/>
          <w:w w:val="105"/>
        </w:rPr>
        <w:t>jak</w:t>
      </w:r>
      <w:r>
        <w:rPr>
          <w:color w:val="1B377C"/>
          <w:spacing w:val="-9"/>
          <w:w w:val="105"/>
        </w:rPr>
        <w:t xml:space="preserve"> </w:t>
      </w:r>
      <w:r>
        <w:rPr>
          <w:color w:val="1B377C"/>
          <w:w w:val="105"/>
        </w:rPr>
        <w:t>Měsíc</w:t>
      </w:r>
      <w:r>
        <w:rPr>
          <w:color w:val="1B377C"/>
          <w:spacing w:val="-8"/>
          <w:w w:val="105"/>
        </w:rPr>
        <w:t xml:space="preserve"> </w:t>
      </w:r>
      <w:r>
        <w:rPr>
          <w:color w:val="1B377C"/>
          <w:w w:val="105"/>
        </w:rPr>
        <w:t>v</w:t>
      </w:r>
      <w:r>
        <w:rPr>
          <w:color w:val="1B377C"/>
          <w:spacing w:val="-8"/>
          <w:w w:val="105"/>
        </w:rPr>
        <w:t xml:space="preserve"> </w:t>
      </w:r>
      <w:r>
        <w:rPr>
          <w:color w:val="1B377C"/>
          <w:w w:val="105"/>
        </w:rPr>
        <w:t>době</w:t>
      </w:r>
      <w:r>
        <w:rPr>
          <w:color w:val="1B377C"/>
          <w:spacing w:val="-9"/>
          <w:w w:val="105"/>
        </w:rPr>
        <w:t xml:space="preserve"> </w:t>
      </w:r>
      <w:r>
        <w:rPr>
          <w:color w:val="1B377C"/>
          <w:w w:val="105"/>
        </w:rPr>
        <w:t>pozorování</w:t>
      </w:r>
      <w:r>
        <w:rPr>
          <w:color w:val="1B377C"/>
          <w:spacing w:val="-8"/>
          <w:w w:val="105"/>
        </w:rPr>
        <w:t xml:space="preserve"> </w:t>
      </w:r>
      <w:r>
        <w:rPr>
          <w:color w:val="1B377C"/>
          <w:spacing w:val="-2"/>
          <w:w w:val="105"/>
        </w:rPr>
        <w:t>vypadal.</w:t>
      </w:r>
    </w:p>
    <w:p w:rsidR="00750E3E" w:rsidRDefault="00750E3E">
      <w:pPr>
        <w:sectPr w:rsidR="00750E3E">
          <w:type w:val="continuous"/>
          <w:pgSz w:w="16840" w:h="11910" w:orient="landscape"/>
          <w:pgMar w:top="720" w:right="1160" w:bottom="0" w:left="1140" w:header="0" w:footer="579" w:gutter="0"/>
          <w:cols w:num="2" w:space="708" w:equalWidth="0">
            <w:col w:w="2914" w:space="62"/>
            <w:col w:w="11564"/>
          </w:cols>
        </w:sectPr>
      </w:pPr>
    </w:p>
    <w:p w:rsidR="00750E3E" w:rsidRDefault="000B7D51">
      <w:pPr>
        <w:pStyle w:val="Zkladntext"/>
        <w:spacing w:before="67"/>
        <w:ind w:left="1808"/>
        <w:rPr>
          <w:rFonts w:ascii="Arial Black" w:hAnsi="Arial Black"/>
        </w:rPr>
      </w:pPr>
      <w:r>
        <w:rPr>
          <w:rFonts w:ascii="Arial Black" w:hAnsi="Arial Black"/>
          <w:color w:val="1B377C"/>
          <w:w w:val="85"/>
        </w:rPr>
        <w:lastRenderedPageBreak/>
        <w:t>Závěrečná</w:t>
      </w:r>
      <w:r>
        <w:rPr>
          <w:rFonts w:ascii="Arial Black" w:hAnsi="Arial Black"/>
          <w:color w:val="1B377C"/>
          <w:spacing w:val="11"/>
        </w:rPr>
        <w:t xml:space="preserve"> </w:t>
      </w:r>
      <w:r>
        <w:rPr>
          <w:rFonts w:ascii="Arial Black" w:hAnsi="Arial Black"/>
          <w:color w:val="1B377C"/>
          <w:w w:val="85"/>
        </w:rPr>
        <w:t>úloha:</w:t>
      </w:r>
      <w:r>
        <w:rPr>
          <w:rFonts w:ascii="Arial Black" w:hAnsi="Arial Black"/>
          <w:color w:val="1B377C"/>
          <w:spacing w:val="11"/>
        </w:rPr>
        <w:t xml:space="preserve"> </w:t>
      </w:r>
      <w:r>
        <w:rPr>
          <w:rFonts w:ascii="Arial Black" w:hAnsi="Arial Black"/>
          <w:color w:val="1B377C"/>
          <w:w w:val="85"/>
        </w:rPr>
        <w:t>Jak</w:t>
      </w:r>
      <w:r>
        <w:rPr>
          <w:rFonts w:ascii="Arial Black" w:hAnsi="Arial Black"/>
          <w:color w:val="1B377C"/>
          <w:spacing w:val="11"/>
        </w:rPr>
        <w:t xml:space="preserve"> </w:t>
      </w:r>
      <w:r>
        <w:rPr>
          <w:rFonts w:ascii="Arial Black" w:hAnsi="Arial Black"/>
          <w:color w:val="1B377C"/>
          <w:w w:val="85"/>
        </w:rPr>
        <w:t>dobře</w:t>
      </w:r>
      <w:r>
        <w:rPr>
          <w:rFonts w:ascii="Arial Black" w:hAnsi="Arial Black"/>
          <w:color w:val="1B377C"/>
          <w:spacing w:val="11"/>
        </w:rPr>
        <w:t xml:space="preserve"> </w:t>
      </w:r>
      <w:r>
        <w:rPr>
          <w:rFonts w:ascii="Arial Black" w:hAnsi="Arial Black"/>
          <w:color w:val="1B377C"/>
          <w:w w:val="85"/>
        </w:rPr>
        <w:t>znáš</w:t>
      </w:r>
      <w:r>
        <w:rPr>
          <w:rFonts w:ascii="Arial Black" w:hAnsi="Arial Black"/>
          <w:color w:val="1B377C"/>
          <w:spacing w:val="11"/>
        </w:rPr>
        <w:t xml:space="preserve"> </w:t>
      </w:r>
      <w:r>
        <w:rPr>
          <w:rFonts w:ascii="Arial Black" w:hAnsi="Arial Black"/>
          <w:color w:val="1B377C"/>
          <w:spacing w:val="-2"/>
          <w:w w:val="85"/>
        </w:rPr>
        <w:t>Měsíc?</w:t>
      </w:r>
    </w:p>
    <w:p w:rsidR="00750E3E" w:rsidRDefault="000B7D51">
      <w:pPr>
        <w:pStyle w:val="Zkladntext"/>
        <w:spacing w:before="156" w:line="278" w:lineRule="auto"/>
        <w:ind w:left="1808" w:right="2720"/>
      </w:pPr>
      <w:r>
        <w:rPr>
          <w:noProof/>
        </w:rPr>
        <w:drawing>
          <wp:anchor distT="0" distB="0" distL="0" distR="0" simplePos="0" relativeHeight="251523072" behindDoc="0" locked="0" layoutInCell="1" allowOverlap="1">
            <wp:simplePos x="0" y="0"/>
            <wp:positionH relativeFrom="page">
              <wp:posOffset>5569305</wp:posOffset>
            </wp:positionH>
            <wp:positionV relativeFrom="paragraph">
              <wp:posOffset>127871</wp:posOffset>
            </wp:positionV>
            <wp:extent cx="1165667" cy="1161453"/>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1" cstate="print"/>
                    <a:stretch>
                      <a:fillRect/>
                    </a:stretch>
                  </pic:blipFill>
                  <pic:spPr>
                    <a:xfrm>
                      <a:off x="0" y="0"/>
                      <a:ext cx="1165667" cy="1161453"/>
                    </a:xfrm>
                    <a:prstGeom prst="rect">
                      <a:avLst/>
                    </a:prstGeom>
                  </pic:spPr>
                </pic:pic>
              </a:graphicData>
            </a:graphic>
          </wp:anchor>
        </w:drawing>
      </w:r>
      <w:r>
        <w:rPr>
          <w:color w:val="1B377C"/>
          <w:w w:val="105"/>
        </w:rPr>
        <w:t>Vesmírná loď Apollo 11 přistála na Měsíci 20. července 1969 a Neil Armstrong se stal prvním člověkem, který vstoupil na měsíční</w:t>
      </w:r>
      <w:r>
        <w:rPr>
          <w:color w:val="1B377C"/>
          <w:spacing w:val="-1"/>
          <w:w w:val="105"/>
        </w:rPr>
        <w:t xml:space="preserve"> </w:t>
      </w:r>
      <w:r>
        <w:rPr>
          <w:color w:val="1B377C"/>
          <w:w w:val="105"/>
        </w:rPr>
        <w:t>povrch.</w:t>
      </w:r>
      <w:r>
        <w:rPr>
          <w:color w:val="1B377C"/>
          <w:spacing w:val="-1"/>
          <w:w w:val="105"/>
        </w:rPr>
        <w:t xml:space="preserve"> </w:t>
      </w:r>
      <w:r>
        <w:rPr>
          <w:color w:val="1B377C"/>
          <w:w w:val="105"/>
        </w:rPr>
        <w:t>Společně</w:t>
      </w:r>
      <w:r>
        <w:rPr>
          <w:color w:val="1B377C"/>
          <w:spacing w:val="-1"/>
          <w:w w:val="105"/>
        </w:rPr>
        <w:t xml:space="preserve"> </w:t>
      </w:r>
      <w:r>
        <w:rPr>
          <w:color w:val="1B377C"/>
          <w:w w:val="105"/>
        </w:rPr>
        <w:t>se</w:t>
      </w:r>
      <w:r>
        <w:rPr>
          <w:color w:val="1B377C"/>
          <w:spacing w:val="-1"/>
          <w:w w:val="105"/>
        </w:rPr>
        <w:t xml:space="preserve"> </w:t>
      </w:r>
      <w:r>
        <w:rPr>
          <w:color w:val="1B377C"/>
          <w:w w:val="105"/>
        </w:rPr>
        <w:t>svým</w:t>
      </w:r>
      <w:r>
        <w:rPr>
          <w:color w:val="1B377C"/>
          <w:spacing w:val="-1"/>
          <w:w w:val="105"/>
        </w:rPr>
        <w:t xml:space="preserve"> </w:t>
      </w:r>
      <w:r>
        <w:rPr>
          <w:color w:val="1B377C"/>
          <w:w w:val="105"/>
        </w:rPr>
        <w:t>kolegou</w:t>
      </w:r>
      <w:r>
        <w:rPr>
          <w:color w:val="1B377C"/>
          <w:spacing w:val="-1"/>
          <w:w w:val="105"/>
        </w:rPr>
        <w:t xml:space="preserve"> </w:t>
      </w:r>
      <w:r>
        <w:rPr>
          <w:color w:val="1B377C"/>
          <w:w w:val="105"/>
        </w:rPr>
        <w:t>vztyčili</w:t>
      </w:r>
      <w:r>
        <w:rPr>
          <w:color w:val="1B377C"/>
          <w:spacing w:val="-1"/>
          <w:w w:val="105"/>
        </w:rPr>
        <w:t xml:space="preserve"> </w:t>
      </w:r>
      <w:r>
        <w:rPr>
          <w:color w:val="1B377C"/>
          <w:w w:val="105"/>
        </w:rPr>
        <w:t xml:space="preserve">americkou vlajku, fotografovali a sbírali měsíční horniny a vzorky. Aby se astronauti </w:t>
      </w:r>
      <w:r>
        <w:rPr>
          <w:color w:val="1B377C"/>
          <w:w w:val="105"/>
        </w:rPr>
        <w:t>mohli pohybovat po povrchu Měsíce, museli mít speciální obleky – skafandry, které je chránily před měsíčním nepříznivým prostředím. Skafandry s vybavením ale měly hmotnost přes 90 kg.</w:t>
      </w:r>
    </w:p>
    <w:p w:rsidR="00750E3E" w:rsidRDefault="00750E3E">
      <w:pPr>
        <w:pStyle w:val="Zkladntext"/>
      </w:pPr>
    </w:p>
    <w:p w:rsidR="00750E3E" w:rsidRDefault="00750E3E">
      <w:pPr>
        <w:pStyle w:val="Zkladntext"/>
        <w:spacing w:before="85"/>
      </w:pPr>
    </w:p>
    <w:p w:rsidR="00750E3E" w:rsidRDefault="000B7D51">
      <w:pPr>
        <w:pStyle w:val="Zkladntext"/>
        <w:spacing w:line="228" w:lineRule="auto"/>
        <w:ind w:left="1808"/>
        <w:rPr>
          <w:rFonts w:ascii="Arial Black" w:hAnsi="Arial Black"/>
        </w:rPr>
      </w:pPr>
      <w:r>
        <w:rPr>
          <w:rFonts w:ascii="Arial Black" w:hAnsi="Arial Black"/>
          <w:color w:val="1B377C"/>
          <w:w w:val="90"/>
        </w:rPr>
        <w:t>Jak je možné, že se astronauti mohli s takto těžkým vybavením na Měsíc</w:t>
      </w:r>
      <w:r>
        <w:rPr>
          <w:rFonts w:ascii="Arial Black" w:hAnsi="Arial Black"/>
          <w:color w:val="1B377C"/>
          <w:w w:val="90"/>
        </w:rPr>
        <w:t xml:space="preserve">i vůbec </w:t>
      </w:r>
      <w:r>
        <w:rPr>
          <w:rFonts w:ascii="Arial Black" w:hAnsi="Arial Black"/>
          <w:color w:val="1B377C"/>
          <w:spacing w:val="-2"/>
        </w:rPr>
        <w:t>pohybovat?</w:t>
      </w:r>
      <w:r>
        <w:rPr>
          <w:rFonts w:ascii="Arial Black" w:hAnsi="Arial Black"/>
          <w:color w:val="1B377C"/>
          <w:spacing w:val="-13"/>
        </w:rPr>
        <w:t xml:space="preserve"> </w:t>
      </w:r>
      <w:r>
        <w:rPr>
          <w:rFonts w:ascii="Arial Black" w:hAnsi="Arial Black"/>
          <w:color w:val="1B377C"/>
          <w:spacing w:val="-2"/>
        </w:rPr>
        <w:t>Napište</w:t>
      </w:r>
      <w:r>
        <w:rPr>
          <w:rFonts w:ascii="Arial Black" w:hAnsi="Arial Black"/>
          <w:color w:val="1B377C"/>
          <w:spacing w:val="-14"/>
        </w:rPr>
        <w:t xml:space="preserve"> </w:t>
      </w:r>
      <w:r>
        <w:rPr>
          <w:rFonts w:ascii="Arial Black" w:hAnsi="Arial Black"/>
          <w:color w:val="1B377C"/>
          <w:spacing w:val="-2"/>
        </w:rPr>
        <w:t>svou</w:t>
      </w:r>
      <w:r>
        <w:rPr>
          <w:rFonts w:ascii="Arial Black" w:hAnsi="Arial Black"/>
          <w:color w:val="1B377C"/>
          <w:spacing w:val="-13"/>
        </w:rPr>
        <w:t xml:space="preserve"> </w:t>
      </w:r>
      <w:r>
        <w:rPr>
          <w:rFonts w:ascii="Arial Black" w:hAnsi="Arial Black"/>
          <w:color w:val="1B377C"/>
          <w:spacing w:val="-2"/>
        </w:rPr>
        <w:t>domněnku:</w:t>
      </w:r>
    </w:p>
    <w:p w:rsidR="00750E3E" w:rsidRDefault="000B7D51">
      <w:pPr>
        <w:pStyle w:val="Zkladntext"/>
        <w:spacing w:before="7"/>
        <w:rPr>
          <w:rFonts w:ascii="Arial Black"/>
          <w:sz w:val="16"/>
        </w:rPr>
      </w:pPr>
      <w:r>
        <w:rPr>
          <w:noProof/>
        </w:rPr>
        <mc:AlternateContent>
          <mc:Choice Requires="wpg">
            <w:drawing>
              <wp:anchor distT="0" distB="0" distL="0" distR="0" simplePos="0" relativeHeight="251649024" behindDoc="1" locked="0" layoutInCell="1" allowOverlap="1">
                <wp:simplePos x="0" y="0"/>
                <wp:positionH relativeFrom="page">
                  <wp:posOffset>1872000</wp:posOffset>
                </wp:positionH>
                <wp:positionV relativeFrom="paragraph">
                  <wp:posOffset>163206</wp:posOffset>
                </wp:positionV>
                <wp:extent cx="4896485" cy="726440"/>
                <wp:effectExtent l="0" t="0" r="0" b="0"/>
                <wp:wrapTopAndBottom/>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77" name="Graphic 47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78" name="Graphic 478"/>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79" name="Graphic 479"/>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80" name="Graphic 480"/>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37213CE" id="Group 476" o:spid="_x0000_s1026" style="position:absolute;margin-left:147.4pt;margin-top:12.85pt;width:385.55pt;height:57.2pt;z-index:-25166745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">
                <v:shape id="Graphic 47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" path="m,l4896002,e" filled="f" strokecolor="#9ab3fd" strokeweight=".5pt">
                  <v:path arrowok="t"/>
                </v:shape>
                <v:shape id="Graphic 478"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" path="m,713651l,e" filled="f" strokecolor="#9ab3fd" strokeweight=".5pt">
                  <v:path arrowok="t"/>
                </v:shape>
                <v:shape id="Graphic 479"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" path="m,713651l,e" filled="f" strokecolor="#9ab3fd" strokeweight=".5pt">
                  <v:path arrowok="t"/>
                </v:shape>
                <v:shape id="Graphic 480"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Odstavecseseznamem"/>
        <w:numPr>
          <w:ilvl w:val="0"/>
          <w:numId w:val="87"/>
        </w:numPr>
        <w:tabs>
          <w:tab w:val="left" w:pos="2267"/>
        </w:tabs>
        <w:ind w:hanging="459"/>
        <w:rPr>
          <w:rFonts w:ascii="Arial Black" w:hAnsi="Arial Black"/>
          <w:color w:val="1B377C"/>
          <w:sz w:val="18"/>
        </w:rPr>
      </w:pPr>
      <w:r>
        <w:rPr>
          <w:rFonts w:ascii="Arial Black" w:hAnsi="Arial Black"/>
          <w:color w:val="1B377C"/>
          <w:spacing w:val="-6"/>
          <w:sz w:val="18"/>
        </w:rPr>
        <w:t>Nyní</w:t>
      </w:r>
      <w:r>
        <w:rPr>
          <w:rFonts w:ascii="Arial Black" w:hAnsi="Arial Black"/>
          <w:color w:val="1B377C"/>
          <w:spacing w:val="-10"/>
          <w:sz w:val="18"/>
        </w:rPr>
        <w:t xml:space="preserve"> </w:t>
      </w:r>
      <w:r>
        <w:rPr>
          <w:rFonts w:ascii="Arial Black" w:hAnsi="Arial Black"/>
          <w:color w:val="1B377C"/>
          <w:spacing w:val="-2"/>
          <w:sz w:val="18"/>
        </w:rPr>
        <w:t>spočtěte:</w:t>
      </w:r>
    </w:p>
    <w:p w:rsidR="00750E3E" w:rsidRDefault="000B7D51">
      <w:pPr>
        <w:pStyle w:val="Odstavecseseznamem"/>
        <w:numPr>
          <w:ilvl w:val="1"/>
          <w:numId w:val="172"/>
        </w:numPr>
        <w:tabs>
          <w:tab w:val="left" w:pos="2146"/>
        </w:tabs>
        <w:spacing w:before="156"/>
        <w:ind w:left="2146" w:hanging="338"/>
        <w:rPr>
          <w:sz w:val="18"/>
        </w:rPr>
      </w:pPr>
      <w:r>
        <w:rPr>
          <w:color w:val="1B377C"/>
          <w:w w:val="105"/>
          <w:sz w:val="18"/>
        </w:rPr>
        <w:t>Jak velkou gravitační silou bude člověk</w:t>
      </w:r>
      <w:r>
        <w:rPr>
          <w:color w:val="1B377C"/>
          <w:spacing w:val="1"/>
          <w:w w:val="105"/>
          <w:sz w:val="18"/>
        </w:rPr>
        <w:t xml:space="preserve"> </w:t>
      </w:r>
      <w:r>
        <w:rPr>
          <w:color w:val="1B377C"/>
          <w:w w:val="105"/>
          <w:sz w:val="18"/>
        </w:rPr>
        <w:t>hmotnosti 80 kg přitahován na</w:t>
      </w:r>
      <w:r>
        <w:rPr>
          <w:color w:val="1B377C"/>
          <w:spacing w:val="1"/>
          <w:w w:val="105"/>
          <w:sz w:val="18"/>
        </w:rPr>
        <w:t xml:space="preserve"> </w:t>
      </w:r>
      <w:r>
        <w:rPr>
          <w:color w:val="1B377C"/>
          <w:spacing w:val="-2"/>
          <w:w w:val="105"/>
          <w:sz w:val="18"/>
        </w:rPr>
        <w:t>Zemi?</w:t>
      </w:r>
    </w:p>
    <w:p w:rsidR="00750E3E" w:rsidRDefault="000B7D51">
      <w:pPr>
        <w:pStyle w:val="Zkladntext"/>
        <w:spacing w:before="33"/>
        <w:ind w:left="1808"/>
      </w:pPr>
      <w:r>
        <w:rPr>
          <w:color w:val="1B377C"/>
          <w:w w:val="105"/>
        </w:rPr>
        <w:t>b)</w:t>
      </w:r>
      <w:r>
        <w:rPr>
          <w:color w:val="1B377C"/>
          <w:spacing w:val="40"/>
          <w:w w:val="105"/>
        </w:rPr>
        <w:t xml:space="preserve">  </w:t>
      </w:r>
      <w:r>
        <w:rPr>
          <w:color w:val="1B377C"/>
          <w:w w:val="105"/>
        </w:rPr>
        <w:t>Jak</w:t>
      </w:r>
      <w:r>
        <w:rPr>
          <w:color w:val="1B377C"/>
          <w:spacing w:val="-1"/>
          <w:w w:val="105"/>
        </w:rPr>
        <w:t xml:space="preserve"> </w:t>
      </w:r>
      <w:r>
        <w:rPr>
          <w:color w:val="1B377C"/>
          <w:w w:val="105"/>
        </w:rPr>
        <w:t>velkou</w:t>
      </w:r>
      <w:r>
        <w:rPr>
          <w:color w:val="1B377C"/>
          <w:spacing w:val="-2"/>
          <w:w w:val="105"/>
        </w:rPr>
        <w:t xml:space="preserve"> </w:t>
      </w:r>
      <w:r>
        <w:rPr>
          <w:color w:val="1B377C"/>
          <w:w w:val="105"/>
        </w:rPr>
        <w:t>gravitační</w:t>
      </w:r>
      <w:r>
        <w:rPr>
          <w:color w:val="1B377C"/>
          <w:spacing w:val="-1"/>
          <w:w w:val="105"/>
        </w:rPr>
        <w:t xml:space="preserve"> </w:t>
      </w:r>
      <w:r>
        <w:rPr>
          <w:color w:val="1B377C"/>
          <w:w w:val="105"/>
        </w:rPr>
        <w:t>silou</w:t>
      </w:r>
      <w:r>
        <w:rPr>
          <w:color w:val="1B377C"/>
          <w:spacing w:val="-1"/>
          <w:w w:val="105"/>
        </w:rPr>
        <w:t xml:space="preserve"> </w:t>
      </w:r>
      <w:r>
        <w:rPr>
          <w:color w:val="1B377C"/>
          <w:w w:val="105"/>
        </w:rPr>
        <w:t>bude</w:t>
      </w:r>
      <w:r>
        <w:rPr>
          <w:color w:val="1B377C"/>
          <w:spacing w:val="-1"/>
          <w:w w:val="105"/>
        </w:rPr>
        <w:t xml:space="preserve"> </w:t>
      </w:r>
      <w:r>
        <w:rPr>
          <w:color w:val="1B377C"/>
          <w:w w:val="105"/>
        </w:rPr>
        <w:t>člověk</w:t>
      </w:r>
      <w:r>
        <w:rPr>
          <w:color w:val="1B377C"/>
          <w:spacing w:val="-2"/>
          <w:w w:val="105"/>
        </w:rPr>
        <w:t xml:space="preserve"> </w:t>
      </w:r>
      <w:r>
        <w:rPr>
          <w:color w:val="1B377C"/>
          <w:w w:val="105"/>
        </w:rPr>
        <w:t>hmotnosti</w:t>
      </w:r>
      <w:r>
        <w:rPr>
          <w:color w:val="1B377C"/>
          <w:spacing w:val="-1"/>
          <w:w w:val="105"/>
        </w:rPr>
        <w:t xml:space="preserve"> </w:t>
      </w:r>
      <w:r>
        <w:rPr>
          <w:color w:val="1B377C"/>
          <w:w w:val="105"/>
        </w:rPr>
        <w:t>80</w:t>
      </w:r>
      <w:r>
        <w:rPr>
          <w:color w:val="1B377C"/>
          <w:spacing w:val="-1"/>
          <w:w w:val="105"/>
        </w:rPr>
        <w:t xml:space="preserve"> </w:t>
      </w:r>
      <w:r>
        <w:rPr>
          <w:color w:val="1B377C"/>
          <w:w w:val="105"/>
        </w:rPr>
        <w:t>kg</w:t>
      </w:r>
      <w:r>
        <w:rPr>
          <w:color w:val="1B377C"/>
          <w:spacing w:val="-2"/>
          <w:w w:val="105"/>
        </w:rPr>
        <w:t xml:space="preserve"> </w:t>
      </w:r>
      <w:r>
        <w:rPr>
          <w:color w:val="1B377C"/>
          <w:w w:val="105"/>
        </w:rPr>
        <w:t>přitahován</w:t>
      </w:r>
      <w:r>
        <w:rPr>
          <w:color w:val="1B377C"/>
          <w:spacing w:val="-1"/>
          <w:w w:val="105"/>
        </w:rPr>
        <w:t xml:space="preserve"> </w:t>
      </w:r>
      <w:r>
        <w:rPr>
          <w:color w:val="1B377C"/>
          <w:w w:val="105"/>
        </w:rPr>
        <w:t>na</w:t>
      </w:r>
      <w:r>
        <w:rPr>
          <w:color w:val="1B377C"/>
          <w:spacing w:val="-1"/>
          <w:w w:val="105"/>
        </w:rPr>
        <w:t xml:space="preserve"> </w:t>
      </w:r>
      <w:r>
        <w:rPr>
          <w:color w:val="1B377C"/>
          <w:spacing w:val="-2"/>
          <w:w w:val="105"/>
        </w:rPr>
        <w:t>Měsíci?</w:t>
      </w:r>
    </w:p>
    <w:p w:rsidR="00750E3E" w:rsidRDefault="00750E3E">
      <w:pPr>
        <w:pStyle w:val="Zkladntext"/>
        <w:spacing w:before="36"/>
      </w:pPr>
    </w:p>
    <w:p w:rsidR="00750E3E" w:rsidRDefault="000B7D51">
      <w:pPr>
        <w:pStyle w:val="Zkladntext"/>
        <w:ind w:left="1808"/>
        <w:rPr>
          <w:rFonts w:ascii="Arial Black" w:hAnsi="Arial Black"/>
        </w:rPr>
      </w:pPr>
      <w:r>
        <w:rPr>
          <w:rFonts w:ascii="Arial Black" w:hAnsi="Arial Black"/>
          <w:color w:val="1B377C"/>
          <w:w w:val="90"/>
        </w:rPr>
        <w:t>Své</w:t>
      </w:r>
      <w:r>
        <w:rPr>
          <w:rFonts w:ascii="Arial Black" w:hAnsi="Arial Black"/>
          <w:color w:val="1B377C"/>
          <w:spacing w:val="-6"/>
        </w:rPr>
        <w:t xml:space="preserve"> </w:t>
      </w:r>
      <w:r>
        <w:rPr>
          <w:rFonts w:ascii="Arial Black" w:hAnsi="Arial Black"/>
          <w:color w:val="1B377C"/>
          <w:w w:val="90"/>
        </w:rPr>
        <w:t>výsledky</w:t>
      </w:r>
      <w:r>
        <w:rPr>
          <w:rFonts w:ascii="Arial Black" w:hAnsi="Arial Black"/>
          <w:color w:val="1B377C"/>
          <w:spacing w:val="-6"/>
        </w:rPr>
        <w:t xml:space="preserve"> </w:t>
      </w:r>
      <w:r>
        <w:rPr>
          <w:rFonts w:ascii="Arial Black" w:hAnsi="Arial Black"/>
          <w:color w:val="1B377C"/>
          <w:w w:val="90"/>
        </w:rPr>
        <w:t>zaznamenejte</w:t>
      </w:r>
      <w:r>
        <w:rPr>
          <w:rFonts w:ascii="Arial Black" w:hAnsi="Arial Black"/>
          <w:color w:val="1B377C"/>
          <w:spacing w:val="-6"/>
        </w:rPr>
        <w:t xml:space="preserve"> </w:t>
      </w:r>
      <w:r>
        <w:rPr>
          <w:rFonts w:ascii="Arial Black" w:hAnsi="Arial Black"/>
          <w:color w:val="1B377C"/>
          <w:w w:val="90"/>
        </w:rPr>
        <w:t>do</w:t>
      </w:r>
      <w:r>
        <w:rPr>
          <w:rFonts w:ascii="Arial Black" w:hAnsi="Arial Black"/>
          <w:color w:val="1B377C"/>
          <w:spacing w:val="-5"/>
        </w:rPr>
        <w:t xml:space="preserve"> </w:t>
      </w:r>
      <w:r>
        <w:rPr>
          <w:rFonts w:ascii="Arial Black" w:hAnsi="Arial Black"/>
          <w:color w:val="1B377C"/>
          <w:spacing w:val="-2"/>
          <w:w w:val="90"/>
        </w:rPr>
        <w:t>tabulky:</w:t>
      </w:r>
    </w:p>
    <w:p w:rsidR="00750E3E" w:rsidRDefault="00750E3E">
      <w:pPr>
        <w:pStyle w:val="Zkladntext"/>
        <w:spacing w:before="1"/>
        <w:rPr>
          <w:rFonts w:ascii="Arial Black"/>
        </w:rPr>
      </w:pPr>
    </w:p>
    <w:tbl>
      <w:tblPr>
        <w:tblStyle w:val="TableNormal"/>
        <w:tblW w:w="0" w:type="auto"/>
        <w:tblInd w:w="1820"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928"/>
        <w:gridCol w:w="1928"/>
        <w:gridCol w:w="1928"/>
        <w:gridCol w:w="1928"/>
      </w:tblGrid>
      <w:tr w:rsidR="00750E3E">
        <w:trPr>
          <w:trHeight w:val="444"/>
        </w:trPr>
        <w:tc>
          <w:tcPr>
            <w:tcW w:w="1928" w:type="dxa"/>
            <w:tcBorders>
              <w:top w:val="nil"/>
              <w:left w:val="nil"/>
            </w:tcBorders>
          </w:tcPr>
          <w:p w:rsidR="00750E3E" w:rsidRDefault="00750E3E">
            <w:pPr>
              <w:pStyle w:val="TableParagraph"/>
              <w:rPr>
                <w:rFonts w:ascii="Times New Roman"/>
                <w:sz w:val="16"/>
              </w:rPr>
            </w:pPr>
          </w:p>
        </w:tc>
        <w:tc>
          <w:tcPr>
            <w:tcW w:w="1928" w:type="dxa"/>
          </w:tcPr>
          <w:p w:rsidR="00750E3E" w:rsidRDefault="000B7D51">
            <w:pPr>
              <w:pStyle w:val="TableParagraph"/>
              <w:spacing w:before="127"/>
              <w:ind w:left="112"/>
              <w:rPr>
                <w:sz w:val="16"/>
              </w:rPr>
            </w:pPr>
            <w:r>
              <w:rPr>
                <w:rFonts w:ascii="Calibri"/>
                <w:i/>
                <w:color w:val="1B377C"/>
                <w:w w:val="105"/>
                <w:sz w:val="16"/>
              </w:rPr>
              <w:t>m</w:t>
            </w:r>
            <w:r>
              <w:rPr>
                <w:rFonts w:ascii="Calibri"/>
                <w:i/>
                <w:color w:val="1B377C"/>
                <w:spacing w:val="11"/>
                <w:w w:val="105"/>
                <w:sz w:val="16"/>
              </w:rPr>
              <w:t xml:space="preserve"> </w:t>
            </w:r>
            <w:r>
              <w:rPr>
                <w:color w:val="1B377C"/>
                <w:spacing w:val="-4"/>
                <w:w w:val="105"/>
                <w:sz w:val="16"/>
              </w:rPr>
              <w:t>(kg)</w:t>
            </w:r>
          </w:p>
        </w:tc>
        <w:tc>
          <w:tcPr>
            <w:tcW w:w="1928" w:type="dxa"/>
          </w:tcPr>
          <w:p w:rsidR="00750E3E" w:rsidRDefault="000B7D51">
            <w:pPr>
              <w:pStyle w:val="TableParagraph"/>
              <w:spacing w:before="127"/>
              <w:ind w:left="112"/>
              <w:rPr>
                <w:sz w:val="16"/>
              </w:rPr>
            </w:pPr>
            <w:r>
              <w:rPr>
                <w:rFonts w:ascii="Calibri"/>
                <w:i/>
                <w:color w:val="1B377C"/>
                <w:w w:val="110"/>
                <w:sz w:val="16"/>
              </w:rPr>
              <w:t>g</w:t>
            </w:r>
            <w:r>
              <w:rPr>
                <w:rFonts w:ascii="Calibri"/>
                <w:i/>
                <w:color w:val="1B377C"/>
                <w:spacing w:val="5"/>
                <w:w w:val="110"/>
                <w:sz w:val="16"/>
              </w:rPr>
              <w:t xml:space="preserve"> </w:t>
            </w:r>
            <w:r>
              <w:rPr>
                <w:color w:val="1B377C"/>
                <w:spacing w:val="-2"/>
                <w:w w:val="110"/>
                <w:sz w:val="16"/>
              </w:rPr>
              <w:t>(N/kg)</w:t>
            </w:r>
          </w:p>
        </w:tc>
        <w:tc>
          <w:tcPr>
            <w:tcW w:w="1928" w:type="dxa"/>
          </w:tcPr>
          <w:p w:rsidR="00750E3E" w:rsidRDefault="000B7D51">
            <w:pPr>
              <w:pStyle w:val="TableParagraph"/>
              <w:spacing w:before="127"/>
              <w:ind w:left="111"/>
              <w:rPr>
                <w:sz w:val="16"/>
              </w:rPr>
            </w:pPr>
            <w:r>
              <w:rPr>
                <w:rFonts w:ascii="Calibri"/>
                <w:i/>
                <w:color w:val="1B377C"/>
                <w:w w:val="105"/>
                <w:sz w:val="16"/>
              </w:rPr>
              <w:t>F</w:t>
            </w:r>
            <w:r>
              <w:rPr>
                <w:color w:val="1B377C"/>
                <w:w w:val="105"/>
                <w:position w:val="-4"/>
                <w:sz w:val="9"/>
              </w:rPr>
              <w:t>g</w:t>
            </w:r>
            <w:r>
              <w:rPr>
                <w:color w:val="1B377C"/>
                <w:spacing w:val="1"/>
                <w:w w:val="105"/>
                <w:position w:val="-4"/>
                <w:sz w:val="9"/>
              </w:rPr>
              <w:t xml:space="preserve"> </w:t>
            </w:r>
            <w:r>
              <w:rPr>
                <w:color w:val="1B377C"/>
                <w:spacing w:val="-5"/>
                <w:w w:val="105"/>
                <w:sz w:val="16"/>
              </w:rPr>
              <w:t>(N)</w:t>
            </w: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4"/>
                <w:sz w:val="16"/>
              </w:rPr>
              <w:t>Země</w:t>
            </w:r>
          </w:p>
        </w:tc>
        <w:tc>
          <w:tcPr>
            <w:tcW w:w="1928" w:type="dxa"/>
          </w:tcPr>
          <w:p w:rsidR="00750E3E" w:rsidRDefault="000B7D51">
            <w:pPr>
              <w:pStyle w:val="TableParagraph"/>
              <w:spacing w:before="129"/>
              <w:ind w:left="112"/>
              <w:rPr>
                <w:sz w:val="16"/>
              </w:rPr>
            </w:pPr>
            <w:r>
              <w:rPr>
                <w:color w:val="1B377C"/>
                <w:spacing w:val="-5"/>
                <w:sz w:val="16"/>
              </w:rPr>
              <w:t>80</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r w:rsidR="00750E3E">
        <w:trPr>
          <w:trHeight w:val="444"/>
        </w:trPr>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Měsíc</w:t>
            </w:r>
          </w:p>
        </w:tc>
        <w:tc>
          <w:tcPr>
            <w:tcW w:w="1928" w:type="dxa"/>
          </w:tcPr>
          <w:p w:rsidR="00750E3E" w:rsidRDefault="000B7D51">
            <w:pPr>
              <w:pStyle w:val="TableParagraph"/>
              <w:spacing w:before="129"/>
              <w:ind w:left="112"/>
              <w:rPr>
                <w:sz w:val="16"/>
              </w:rPr>
            </w:pPr>
            <w:r>
              <w:rPr>
                <w:color w:val="1B377C"/>
                <w:spacing w:val="-5"/>
                <w:sz w:val="16"/>
              </w:rPr>
              <w:t>80</w:t>
            </w:r>
          </w:p>
        </w:tc>
        <w:tc>
          <w:tcPr>
            <w:tcW w:w="1928" w:type="dxa"/>
          </w:tcPr>
          <w:p w:rsidR="00750E3E" w:rsidRDefault="00750E3E">
            <w:pPr>
              <w:pStyle w:val="TableParagraph"/>
              <w:rPr>
                <w:rFonts w:ascii="Times New Roman"/>
                <w:sz w:val="16"/>
              </w:rPr>
            </w:pPr>
          </w:p>
        </w:tc>
        <w:tc>
          <w:tcPr>
            <w:tcW w:w="1928" w:type="dxa"/>
          </w:tcPr>
          <w:p w:rsidR="00750E3E" w:rsidRDefault="00750E3E">
            <w:pPr>
              <w:pStyle w:val="TableParagraph"/>
              <w:rPr>
                <w:rFonts w:ascii="Times New Roman"/>
                <w:sz w:val="16"/>
              </w:rPr>
            </w:pPr>
          </w:p>
        </w:tc>
      </w:tr>
    </w:tbl>
    <w:p w:rsidR="00750E3E" w:rsidRDefault="00750E3E">
      <w:pPr>
        <w:pStyle w:val="Zkladntext"/>
        <w:spacing w:before="242"/>
        <w:rPr>
          <w:rFonts w:ascii="Arial Black"/>
        </w:rPr>
      </w:pPr>
    </w:p>
    <w:p w:rsidR="00750E3E" w:rsidRDefault="000B7D51">
      <w:pPr>
        <w:pStyle w:val="Odstavecseseznamem"/>
        <w:numPr>
          <w:ilvl w:val="0"/>
          <w:numId w:val="87"/>
        </w:numPr>
        <w:tabs>
          <w:tab w:val="left" w:pos="2146"/>
          <w:tab w:val="left" w:pos="2148"/>
        </w:tabs>
        <w:spacing w:line="278" w:lineRule="auto"/>
        <w:ind w:left="2148" w:right="480" w:hanging="341"/>
        <w:rPr>
          <w:color w:val="1B377C"/>
          <w:sz w:val="18"/>
        </w:rPr>
      </w:pPr>
      <w:r>
        <w:rPr>
          <w:color w:val="1B377C"/>
          <w:w w:val="105"/>
          <w:sz w:val="18"/>
        </w:rPr>
        <w:t xml:space="preserve">Vytvořte pomocí aplikace Microsoft Excel tabulku, s jejíž pomocí spočítáte, jakou gravitační silou by byl astronaut přitahován na jednotlivých planetách Sluneční soustavy. Astronaut má hmotnost 80 kg a jeho vybavení 90 kg, jednotlivá gravitační zrychlení </w:t>
      </w:r>
      <w:proofErr w:type="spellStart"/>
      <w:r>
        <w:rPr>
          <w:color w:val="1B377C"/>
          <w:w w:val="105"/>
          <w:sz w:val="18"/>
        </w:rPr>
        <w:t>p</w:t>
      </w:r>
      <w:r>
        <w:rPr>
          <w:color w:val="1B377C"/>
          <w:w w:val="105"/>
          <w:sz w:val="18"/>
        </w:rPr>
        <w:t>rplanety</w:t>
      </w:r>
      <w:proofErr w:type="spellEnd"/>
      <w:r>
        <w:rPr>
          <w:color w:val="1B377C"/>
          <w:w w:val="105"/>
          <w:sz w:val="18"/>
        </w:rPr>
        <w:t xml:space="preserve"> Sluneční soustavy si najděte na internetu.</w:t>
      </w:r>
    </w:p>
    <w:p w:rsidR="00750E3E" w:rsidRDefault="000B7D51">
      <w:pPr>
        <w:pStyle w:val="Zkladntext"/>
        <w:spacing w:before="9"/>
        <w:rPr>
          <w:sz w:val="9"/>
        </w:rPr>
      </w:pPr>
      <w:r>
        <w:rPr>
          <w:noProof/>
        </w:rPr>
        <w:drawing>
          <wp:anchor distT="0" distB="0" distL="0" distR="0" simplePos="0" relativeHeight="251650048" behindDoc="1" locked="0" layoutInCell="1" allowOverlap="1">
            <wp:simplePos x="0" y="0"/>
            <wp:positionH relativeFrom="page">
              <wp:posOffset>1833414</wp:posOffset>
            </wp:positionH>
            <wp:positionV relativeFrom="paragraph">
              <wp:posOffset>86949</wp:posOffset>
            </wp:positionV>
            <wp:extent cx="4921622" cy="1106424"/>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2" cstate="print"/>
                    <a:stretch>
                      <a:fillRect/>
                    </a:stretch>
                  </pic:blipFill>
                  <pic:spPr>
                    <a:xfrm>
                      <a:off x="0" y="0"/>
                      <a:ext cx="4921622" cy="1106424"/>
                    </a:xfrm>
                    <a:prstGeom prst="rect">
                      <a:avLst/>
                    </a:prstGeom>
                  </pic:spPr>
                </pic:pic>
              </a:graphicData>
            </a:graphic>
          </wp:anchor>
        </w:drawing>
      </w:r>
    </w:p>
    <w:p w:rsidR="00750E3E" w:rsidRDefault="00750E3E">
      <w:pPr>
        <w:pStyle w:val="Zkladntext"/>
        <w:spacing w:before="73"/>
      </w:pPr>
    </w:p>
    <w:p w:rsidR="00750E3E" w:rsidRDefault="000B7D51">
      <w:pPr>
        <w:pStyle w:val="Zkladntext"/>
        <w:ind w:left="1808"/>
      </w:pPr>
      <w:r>
        <w:rPr>
          <w:color w:val="1B377C"/>
          <w:w w:val="105"/>
        </w:rPr>
        <w:t>Napište,</w:t>
      </w:r>
      <w:r>
        <w:rPr>
          <w:color w:val="1B377C"/>
          <w:spacing w:val="1"/>
          <w:w w:val="105"/>
        </w:rPr>
        <w:t xml:space="preserve"> </w:t>
      </w:r>
      <w:r>
        <w:rPr>
          <w:color w:val="1B377C"/>
          <w:w w:val="105"/>
        </w:rPr>
        <w:t>jak</w:t>
      </w:r>
      <w:r>
        <w:rPr>
          <w:color w:val="1B377C"/>
          <w:spacing w:val="1"/>
          <w:w w:val="105"/>
        </w:rPr>
        <w:t xml:space="preserve"> </w:t>
      </w:r>
      <w:r>
        <w:rPr>
          <w:color w:val="1B377C"/>
          <w:w w:val="105"/>
        </w:rPr>
        <w:t>jste</w:t>
      </w:r>
      <w:r>
        <w:rPr>
          <w:color w:val="1B377C"/>
          <w:spacing w:val="1"/>
          <w:w w:val="105"/>
        </w:rPr>
        <w:t xml:space="preserve"> </w:t>
      </w:r>
      <w:r>
        <w:rPr>
          <w:color w:val="1B377C"/>
          <w:w w:val="105"/>
        </w:rPr>
        <w:t>postupovali</w:t>
      </w:r>
      <w:r>
        <w:rPr>
          <w:color w:val="1B377C"/>
          <w:spacing w:val="1"/>
          <w:w w:val="105"/>
        </w:rPr>
        <w:t xml:space="preserve"> </w:t>
      </w:r>
      <w:r>
        <w:rPr>
          <w:color w:val="1B377C"/>
          <w:w w:val="105"/>
        </w:rPr>
        <w:t>a</w:t>
      </w:r>
      <w:r>
        <w:rPr>
          <w:color w:val="1B377C"/>
          <w:spacing w:val="1"/>
          <w:w w:val="105"/>
        </w:rPr>
        <w:t xml:space="preserve"> </w:t>
      </w:r>
      <w:r>
        <w:rPr>
          <w:color w:val="1B377C"/>
          <w:w w:val="105"/>
        </w:rPr>
        <w:t>kde</w:t>
      </w:r>
      <w:r>
        <w:rPr>
          <w:color w:val="1B377C"/>
          <w:spacing w:val="1"/>
          <w:w w:val="105"/>
        </w:rPr>
        <w:t xml:space="preserve"> </w:t>
      </w:r>
      <w:r>
        <w:rPr>
          <w:color w:val="1B377C"/>
          <w:w w:val="105"/>
        </w:rPr>
        <w:t>jste</w:t>
      </w:r>
      <w:r>
        <w:rPr>
          <w:color w:val="1B377C"/>
          <w:spacing w:val="1"/>
          <w:w w:val="105"/>
        </w:rPr>
        <w:t xml:space="preserve"> </w:t>
      </w:r>
      <w:r>
        <w:rPr>
          <w:color w:val="1B377C"/>
          <w:w w:val="105"/>
        </w:rPr>
        <w:t>dané</w:t>
      </w:r>
      <w:r>
        <w:rPr>
          <w:color w:val="1B377C"/>
          <w:spacing w:val="1"/>
          <w:w w:val="105"/>
        </w:rPr>
        <w:t xml:space="preserve"> </w:t>
      </w:r>
      <w:r>
        <w:rPr>
          <w:color w:val="1B377C"/>
          <w:w w:val="105"/>
        </w:rPr>
        <w:t>informace</w:t>
      </w:r>
      <w:r>
        <w:rPr>
          <w:color w:val="1B377C"/>
          <w:spacing w:val="1"/>
          <w:w w:val="105"/>
        </w:rPr>
        <w:t xml:space="preserve"> </w:t>
      </w:r>
      <w:r>
        <w:rPr>
          <w:color w:val="1B377C"/>
          <w:spacing w:val="-2"/>
          <w:w w:val="105"/>
        </w:rPr>
        <w:t>hledali.</w:t>
      </w:r>
    </w:p>
    <w:p w:rsidR="00750E3E" w:rsidRDefault="000B7D51">
      <w:pPr>
        <w:pStyle w:val="Zkladntext"/>
        <w:spacing w:before="18"/>
        <w:rPr>
          <w:sz w:val="20"/>
        </w:rPr>
      </w:pPr>
      <w:r>
        <w:rPr>
          <w:noProof/>
        </w:rPr>
        <mc:AlternateContent>
          <mc:Choice Requires="wpg">
            <w:drawing>
              <wp:anchor distT="0" distB="0" distL="0" distR="0" simplePos="0" relativeHeight="251651072" behindDoc="1" locked="0" layoutInCell="1" allowOverlap="1">
                <wp:simplePos x="0" y="0"/>
                <wp:positionH relativeFrom="page">
                  <wp:posOffset>1871999</wp:posOffset>
                </wp:positionH>
                <wp:positionV relativeFrom="paragraph">
                  <wp:posOffset>172707</wp:posOffset>
                </wp:positionV>
                <wp:extent cx="4896485" cy="726440"/>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83" name="Graphic 48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84" name="Graphic 484"/>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85" name="Graphic 485"/>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86" name="Graphic 486"/>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2754B46" id="Group 482" o:spid="_x0000_s1026" style="position:absolute;margin-left:147.4pt;margin-top:13.6pt;width:385.55pt;height:57.2pt;z-index:-25166540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">
                <v:shape id="Graphic 48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" path="m,l4896002,e" filled="f" strokecolor="#9ab3fd" strokeweight=".5pt">
                  <v:path arrowok="t"/>
                </v:shape>
                <v:shape id="Graphic 484"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" path="m,713651l,e" filled="f" strokecolor="#9ab3fd" strokeweight=".5pt">
                  <v:path arrowok="t"/>
                </v:shape>
                <v:shape id="Graphic 485"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" path="m,713651l,e" filled="f" strokecolor="#9ab3fd" strokeweight=".5pt">
                  <v:path arrowok="t"/>
                </v:shape>
                <v:shape id="Graphic 486"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sz w:val="20"/>
        </w:rPr>
        <w:sectPr w:rsidR="00750E3E">
          <w:footerReference w:type="default" r:id="rId43"/>
          <w:pgSz w:w="11910" w:h="16840"/>
          <w:pgMar w:top="1260" w:right="1040" w:bottom="760" w:left="1140" w:header="0" w:footer="579" w:gutter="0"/>
          <w:cols w:space="708"/>
        </w:sectPr>
      </w:pPr>
    </w:p>
    <w:p w:rsidR="00750E3E" w:rsidRDefault="000B7D51">
      <w:pPr>
        <w:pStyle w:val="Zkladntext"/>
        <w:spacing w:before="103" w:line="278" w:lineRule="auto"/>
        <w:ind w:left="1808" w:right="453"/>
      </w:pPr>
      <w:r>
        <w:rPr>
          <w:color w:val="1B377C"/>
          <w:w w:val="105"/>
        </w:rPr>
        <w:lastRenderedPageBreak/>
        <w:t>Následně seřaďte na základě vypočítaných hodnot planety Sluneční soustavy od té, kde na astronauta působí nejvyšší gravitační síla.</w:t>
      </w:r>
    </w:p>
    <w:p w:rsidR="00750E3E" w:rsidRDefault="000B7D51">
      <w:pPr>
        <w:pStyle w:val="Zkladntext"/>
        <w:spacing w:before="7"/>
      </w:pPr>
      <w:r>
        <w:rPr>
          <w:noProof/>
        </w:rPr>
        <mc:AlternateContent>
          <mc:Choice Requires="wpg">
            <w:drawing>
              <wp:anchor distT="0" distB="0" distL="0" distR="0" simplePos="0" relativeHeight="251652096" behindDoc="1" locked="0" layoutInCell="1" allowOverlap="1">
                <wp:simplePos x="0" y="0"/>
                <wp:positionH relativeFrom="page">
                  <wp:posOffset>1872000</wp:posOffset>
                </wp:positionH>
                <wp:positionV relativeFrom="paragraph">
                  <wp:posOffset>151652</wp:posOffset>
                </wp:positionV>
                <wp:extent cx="4896485" cy="726440"/>
                <wp:effectExtent l="0" t="0" r="0" b="0"/>
                <wp:wrapTopAndBottom/>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88" name="Graphic 48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89" name="Graphic 489"/>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90" name="Graphic 490"/>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91" name="Graphic 491"/>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81EBD95" id="Group 487" o:spid="_x0000_s1026" style="position:absolute;margin-left:147.4pt;margin-top:11.95pt;width:385.55pt;height:57.2pt;z-index:-25166438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">
                <v:shape id="Graphic 48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" path="m,l4896002,e" filled="f" strokecolor="#9ab3fd" strokeweight=".5pt">
                  <v:path arrowok="t"/>
                </v:shape>
                <v:shape id="Graphic 489"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" path="m,713651l,e" filled="f" strokecolor="#9ab3fd" strokeweight=".5pt">
                  <v:path arrowok="t"/>
                </v:shape>
                <v:shape id="Graphic 490"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" path="m,713651l,e" filled="f" strokecolor="#9ab3fd" strokeweight=".5pt">
                  <v:path arrowok="t"/>
                </v:shape>
                <v:shape id="Graphic 491"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61"/>
      </w:pPr>
    </w:p>
    <w:p w:rsidR="00750E3E" w:rsidRDefault="000B7D51">
      <w:pPr>
        <w:pStyle w:val="Odstavecseseznamem"/>
        <w:numPr>
          <w:ilvl w:val="0"/>
          <w:numId w:val="87"/>
        </w:numPr>
        <w:tabs>
          <w:tab w:val="left" w:pos="2145"/>
          <w:tab w:val="left" w:pos="2148"/>
        </w:tabs>
        <w:spacing w:line="228" w:lineRule="auto"/>
        <w:ind w:left="2148" w:right="225" w:hanging="341"/>
        <w:rPr>
          <w:rFonts w:ascii="Arial Black" w:hAnsi="Arial Black"/>
          <w:color w:val="1B377C"/>
          <w:sz w:val="18"/>
        </w:rPr>
      </w:pPr>
      <w:r>
        <w:rPr>
          <w:rFonts w:ascii="Arial Black" w:hAnsi="Arial Black"/>
          <w:color w:val="1B377C"/>
          <w:w w:val="90"/>
          <w:sz w:val="18"/>
        </w:rPr>
        <w:t>Na Měsíci není atmosféra, ani voda v kapalném skupenství. Teplota se zde ve dne vyšplhá až k 123 °C a v noci klesne až n</w:t>
      </w:r>
      <w:r>
        <w:rPr>
          <w:rFonts w:ascii="Arial Black" w:hAnsi="Arial Black"/>
          <w:color w:val="1B377C"/>
          <w:w w:val="90"/>
          <w:sz w:val="18"/>
        </w:rPr>
        <w:t xml:space="preserve">a −230 °C. Je možné, aby na Měsíci rostla </w:t>
      </w:r>
      <w:r>
        <w:rPr>
          <w:rFonts w:ascii="Arial Black" w:hAnsi="Arial Black"/>
          <w:color w:val="1B377C"/>
          <w:spacing w:val="-6"/>
          <w:sz w:val="18"/>
        </w:rPr>
        <w:t>vegetace?</w:t>
      </w:r>
      <w:r>
        <w:rPr>
          <w:rFonts w:ascii="Arial Black" w:hAnsi="Arial Black"/>
          <w:color w:val="1B377C"/>
          <w:spacing w:val="-12"/>
          <w:sz w:val="18"/>
        </w:rPr>
        <w:t xml:space="preserve"> </w:t>
      </w:r>
      <w:r>
        <w:rPr>
          <w:rFonts w:ascii="Arial Black" w:hAnsi="Arial Black"/>
          <w:color w:val="1B377C"/>
          <w:spacing w:val="-6"/>
          <w:sz w:val="18"/>
        </w:rPr>
        <w:t>Zdůvodněte</w:t>
      </w:r>
      <w:r>
        <w:rPr>
          <w:rFonts w:ascii="Arial Black" w:hAnsi="Arial Black"/>
          <w:color w:val="1B377C"/>
          <w:spacing w:val="-12"/>
          <w:sz w:val="18"/>
        </w:rPr>
        <w:t xml:space="preserve"> </w:t>
      </w:r>
      <w:r>
        <w:rPr>
          <w:rFonts w:ascii="Arial Black" w:hAnsi="Arial Black"/>
          <w:color w:val="1B377C"/>
          <w:spacing w:val="-6"/>
          <w:sz w:val="18"/>
        </w:rPr>
        <w:t>svou</w:t>
      </w:r>
      <w:r>
        <w:rPr>
          <w:rFonts w:ascii="Arial Black" w:hAnsi="Arial Black"/>
          <w:color w:val="1B377C"/>
          <w:spacing w:val="-12"/>
          <w:sz w:val="18"/>
        </w:rPr>
        <w:t xml:space="preserve"> </w:t>
      </w:r>
      <w:r>
        <w:rPr>
          <w:rFonts w:ascii="Arial Black" w:hAnsi="Arial Black"/>
          <w:color w:val="1B377C"/>
          <w:spacing w:val="-6"/>
          <w:sz w:val="18"/>
        </w:rPr>
        <w:t>odpověď.</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53120" behindDoc="1" locked="0" layoutInCell="1" allowOverlap="1">
                <wp:simplePos x="0" y="0"/>
                <wp:positionH relativeFrom="page">
                  <wp:posOffset>1871999</wp:posOffset>
                </wp:positionH>
                <wp:positionV relativeFrom="paragraph">
                  <wp:posOffset>73131</wp:posOffset>
                </wp:positionV>
                <wp:extent cx="4896485" cy="72644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93" name="Graphic 49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94" name="Graphic 494"/>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95" name="Graphic 495"/>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496" name="Graphic 496"/>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FA72410" id="Group 492" o:spid="_x0000_s1026" style="position:absolute;margin-left:147.4pt;margin-top:5.75pt;width:385.55pt;height:57.2pt;z-index:-25166336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">
                <v:shape id="Graphic 49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" path="m,l4896002,e" filled="f" strokecolor="#9ab3fd" strokeweight=".5pt">
                  <v:path arrowok="t"/>
                </v:shape>
                <v:shape id="Graphic 494"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" path="m,713651l,e" filled="f" strokecolor="#9ab3fd" strokeweight=".5pt">
                  <v:path arrowok="t"/>
                </v:shape>
                <v:shape id="Graphic 495"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" path="m,713651l,e" filled="f" strokecolor="#9ab3fd" strokeweight=".5pt">
                  <v:path arrowok="t"/>
                </v:shape>
                <v:shape id="Graphic 496"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21"/>
        <w:rPr>
          <w:rFonts w:ascii="Arial Black"/>
        </w:rPr>
      </w:pPr>
    </w:p>
    <w:p w:rsidR="00750E3E" w:rsidRDefault="000B7D51">
      <w:pPr>
        <w:pStyle w:val="Odstavecseseznamem"/>
        <w:numPr>
          <w:ilvl w:val="0"/>
          <w:numId w:val="87"/>
        </w:numPr>
        <w:tabs>
          <w:tab w:val="left" w:pos="2145"/>
          <w:tab w:val="left" w:pos="2148"/>
        </w:tabs>
        <w:spacing w:line="228" w:lineRule="auto"/>
        <w:ind w:left="2148" w:right="602" w:hanging="341"/>
        <w:rPr>
          <w:rFonts w:ascii="Arial Black" w:hAnsi="Arial Black"/>
          <w:color w:val="1B377C"/>
          <w:sz w:val="18"/>
        </w:rPr>
      </w:pPr>
      <w:r>
        <w:rPr>
          <w:rFonts w:ascii="Arial Black" w:hAnsi="Arial Black"/>
          <w:color w:val="1B377C"/>
          <w:w w:val="90"/>
          <w:sz w:val="18"/>
        </w:rPr>
        <w:t xml:space="preserve">Gravitační síla Měsíce a Slunce způsobuje slapové jevy, které znáte jako příliv </w:t>
      </w:r>
      <w:r>
        <w:rPr>
          <w:rFonts w:ascii="Arial Black" w:hAnsi="Arial Black"/>
          <w:color w:val="1B377C"/>
          <w:spacing w:val="-6"/>
          <w:sz w:val="18"/>
        </w:rPr>
        <w:t>a</w:t>
      </w:r>
      <w:r>
        <w:rPr>
          <w:rFonts w:ascii="Arial Black" w:hAnsi="Arial Black"/>
          <w:color w:val="1B377C"/>
          <w:spacing w:val="-9"/>
          <w:sz w:val="18"/>
        </w:rPr>
        <w:t xml:space="preserve"> </w:t>
      </w:r>
      <w:r>
        <w:rPr>
          <w:rFonts w:ascii="Arial Black" w:hAnsi="Arial Black"/>
          <w:color w:val="1B377C"/>
          <w:spacing w:val="-6"/>
          <w:sz w:val="18"/>
        </w:rPr>
        <w:t>odliv.</w:t>
      </w:r>
      <w:r>
        <w:rPr>
          <w:rFonts w:ascii="Arial Black" w:hAnsi="Arial Black"/>
          <w:color w:val="1B377C"/>
          <w:spacing w:val="-9"/>
          <w:sz w:val="18"/>
        </w:rPr>
        <w:t xml:space="preserve"> </w:t>
      </w:r>
      <w:r>
        <w:rPr>
          <w:rFonts w:ascii="Arial Black" w:hAnsi="Arial Black"/>
          <w:color w:val="1B377C"/>
          <w:spacing w:val="-6"/>
          <w:sz w:val="18"/>
        </w:rPr>
        <w:t>Jak</w:t>
      </w:r>
      <w:r>
        <w:rPr>
          <w:rFonts w:ascii="Arial Black" w:hAnsi="Arial Black"/>
          <w:color w:val="1B377C"/>
          <w:spacing w:val="-9"/>
          <w:sz w:val="18"/>
        </w:rPr>
        <w:t xml:space="preserve"> </w:t>
      </w:r>
      <w:r>
        <w:rPr>
          <w:rFonts w:ascii="Arial Black" w:hAnsi="Arial Black"/>
          <w:color w:val="1B377C"/>
          <w:spacing w:val="-6"/>
          <w:sz w:val="18"/>
        </w:rPr>
        <w:t>tyto</w:t>
      </w:r>
      <w:r>
        <w:rPr>
          <w:rFonts w:ascii="Arial Black" w:hAnsi="Arial Black"/>
          <w:color w:val="1B377C"/>
          <w:spacing w:val="-9"/>
          <w:sz w:val="18"/>
        </w:rPr>
        <w:t xml:space="preserve"> </w:t>
      </w:r>
      <w:r>
        <w:rPr>
          <w:rFonts w:ascii="Arial Black" w:hAnsi="Arial Black"/>
          <w:color w:val="1B377C"/>
          <w:spacing w:val="-6"/>
          <w:sz w:val="18"/>
        </w:rPr>
        <w:t>jevy</w:t>
      </w:r>
      <w:r>
        <w:rPr>
          <w:rFonts w:ascii="Arial Black" w:hAnsi="Arial Black"/>
          <w:color w:val="1B377C"/>
          <w:spacing w:val="-9"/>
          <w:sz w:val="18"/>
        </w:rPr>
        <w:t xml:space="preserve"> </w:t>
      </w:r>
      <w:r>
        <w:rPr>
          <w:rFonts w:ascii="Arial Black" w:hAnsi="Arial Black"/>
          <w:color w:val="1B377C"/>
          <w:spacing w:val="-6"/>
          <w:sz w:val="18"/>
        </w:rPr>
        <w:t>ovlivňují</w:t>
      </w:r>
      <w:r>
        <w:rPr>
          <w:rFonts w:ascii="Arial Black" w:hAnsi="Arial Black"/>
          <w:color w:val="1B377C"/>
          <w:spacing w:val="-9"/>
          <w:sz w:val="18"/>
        </w:rPr>
        <w:t xml:space="preserve"> </w:t>
      </w:r>
      <w:r>
        <w:rPr>
          <w:rFonts w:ascii="Arial Black" w:hAnsi="Arial Black"/>
          <w:color w:val="1B377C"/>
          <w:spacing w:val="-6"/>
          <w:sz w:val="18"/>
        </w:rPr>
        <w:t>život</w:t>
      </w:r>
      <w:r>
        <w:rPr>
          <w:rFonts w:ascii="Arial Black" w:hAnsi="Arial Black"/>
          <w:color w:val="1B377C"/>
          <w:spacing w:val="-9"/>
          <w:sz w:val="18"/>
        </w:rPr>
        <w:t xml:space="preserve"> </w:t>
      </w:r>
      <w:r>
        <w:rPr>
          <w:rFonts w:ascii="Arial Black" w:hAnsi="Arial Black"/>
          <w:color w:val="1B377C"/>
          <w:spacing w:val="-6"/>
          <w:sz w:val="18"/>
        </w:rPr>
        <w:t>na</w:t>
      </w:r>
      <w:r>
        <w:rPr>
          <w:rFonts w:ascii="Arial Black" w:hAnsi="Arial Black"/>
          <w:color w:val="1B377C"/>
          <w:spacing w:val="-9"/>
          <w:sz w:val="18"/>
        </w:rPr>
        <w:t xml:space="preserve"> </w:t>
      </w:r>
      <w:r>
        <w:rPr>
          <w:rFonts w:ascii="Arial Black" w:hAnsi="Arial Black"/>
          <w:color w:val="1B377C"/>
          <w:spacing w:val="-6"/>
          <w:sz w:val="18"/>
        </w:rPr>
        <w:t>Zemi?</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54144" behindDoc="1" locked="0" layoutInCell="1" allowOverlap="1">
                <wp:simplePos x="0" y="0"/>
                <wp:positionH relativeFrom="page">
                  <wp:posOffset>1871999</wp:posOffset>
                </wp:positionH>
                <wp:positionV relativeFrom="paragraph">
                  <wp:posOffset>73940</wp:posOffset>
                </wp:positionV>
                <wp:extent cx="4896485" cy="726440"/>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498" name="Graphic 49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499" name="Graphic 499"/>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00" name="Graphic 500"/>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01" name="Graphic 501"/>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B4AE134" id="Group 497" o:spid="_x0000_s1026" style="position:absolute;margin-left:147.4pt;margin-top:5.8pt;width:385.55pt;height:57.2pt;z-index:-25166233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">
                <v:shape id="Graphic 49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" path="m,l4896002,e" filled="f" strokecolor="#9ab3fd" strokeweight=".5pt">
                  <v:path arrowok="t"/>
                </v:shape>
                <v:shape id="Graphic 499"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" path="m,713651l,e" filled="f" strokecolor="#9ab3fd" strokeweight=".5pt">
                  <v:path arrowok="t"/>
                </v:shape>
                <v:shape id="Graphic 500"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" path="m,713651l,e" filled="f" strokecolor="#9ab3fd" strokeweight=".5pt">
                  <v:path arrowok="t"/>
                </v:shape>
                <v:shape id="Graphic 501"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100"/>
        <w:rPr>
          <w:rFonts w:ascii="Arial Black"/>
        </w:rPr>
      </w:pPr>
    </w:p>
    <w:p w:rsidR="00750E3E" w:rsidRDefault="000B7D51">
      <w:pPr>
        <w:pStyle w:val="Zkladntext"/>
        <w:ind w:left="1808"/>
      </w:pPr>
      <w:r>
        <w:rPr>
          <w:color w:val="1B377C"/>
          <w:w w:val="105"/>
        </w:rPr>
        <w:t>Napadá</w:t>
      </w:r>
      <w:r>
        <w:rPr>
          <w:color w:val="1B377C"/>
          <w:spacing w:val="-4"/>
          <w:w w:val="105"/>
        </w:rPr>
        <w:t xml:space="preserve"> </w:t>
      </w:r>
      <w:r>
        <w:rPr>
          <w:color w:val="1B377C"/>
          <w:w w:val="105"/>
        </w:rPr>
        <w:t>vás</w:t>
      </w:r>
      <w:r>
        <w:rPr>
          <w:color w:val="1B377C"/>
          <w:spacing w:val="-4"/>
          <w:w w:val="105"/>
        </w:rPr>
        <w:t xml:space="preserve"> </w:t>
      </w:r>
      <w:r>
        <w:rPr>
          <w:color w:val="1B377C"/>
          <w:w w:val="105"/>
        </w:rPr>
        <w:t>nějaký</w:t>
      </w:r>
      <w:r>
        <w:rPr>
          <w:color w:val="1B377C"/>
          <w:spacing w:val="-4"/>
          <w:w w:val="105"/>
        </w:rPr>
        <w:t xml:space="preserve"> </w:t>
      </w:r>
      <w:r>
        <w:rPr>
          <w:color w:val="1B377C"/>
          <w:w w:val="105"/>
        </w:rPr>
        <w:t>způsob,</w:t>
      </w:r>
      <w:r>
        <w:rPr>
          <w:color w:val="1B377C"/>
          <w:spacing w:val="-3"/>
          <w:w w:val="105"/>
        </w:rPr>
        <w:t xml:space="preserve"> </w:t>
      </w:r>
      <w:r>
        <w:rPr>
          <w:color w:val="1B377C"/>
          <w:w w:val="105"/>
        </w:rPr>
        <w:t>jak</w:t>
      </w:r>
      <w:r>
        <w:rPr>
          <w:color w:val="1B377C"/>
          <w:spacing w:val="-4"/>
          <w:w w:val="105"/>
        </w:rPr>
        <w:t xml:space="preserve"> </w:t>
      </w:r>
      <w:r>
        <w:rPr>
          <w:color w:val="1B377C"/>
          <w:w w:val="105"/>
        </w:rPr>
        <w:t>by</w:t>
      </w:r>
      <w:r>
        <w:rPr>
          <w:color w:val="1B377C"/>
          <w:spacing w:val="-4"/>
          <w:w w:val="105"/>
        </w:rPr>
        <w:t xml:space="preserve"> </w:t>
      </w:r>
      <w:r>
        <w:rPr>
          <w:color w:val="1B377C"/>
          <w:w w:val="105"/>
        </w:rPr>
        <w:t>lidé</w:t>
      </w:r>
      <w:r>
        <w:rPr>
          <w:color w:val="1B377C"/>
          <w:spacing w:val="-3"/>
          <w:w w:val="105"/>
        </w:rPr>
        <w:t xml:space="preserve"> </w:t>
      </w:r>
      <w:r>
        <w:rPr>
          <w:color w:val="1B377C"/>
          <w:w w:val="105"/>
        </w:rPr>
        <w:t>mohli</w:t>
      </w:r>
      <w:r>
        <w:rPr>
          <w:color w:val="1B377C"/>
          <w:spacing w:val="-4"/>
          <w:w w:val="105"/>
        </w:rPr>
        <w:t xml:space="preserve"> </w:t>
      </w:r>
      <w:r>
        <w:rPr>
          <w:color w:val="1B377C"/>
          <w:w w:val="105"/>
        </w:rPr>
        <w:t>těchto</w:t>
      </w:r>
      <w:r>
        <w:rPr>
          <w:color w:val="1B377C"/>
          <w:spacing w:val="-4"/>
          <w:w w:val="105"/>
        </w:rPr>
        <w:t xml:space="preserve"> </w:t>
      </w:r>
      <w:r>
        <w:rPr>
          <w:color w:val="1B377C"/>
          <w:w w:val="105"/>
        </w:rPr>
        <w:t>jevů</w:t>
      </w:r>
      <w:r>
        <w:rPr>
          <w:color w:val="1B377C"/>
          <w:spacing w:val="-4"/>
          <w:w w:val="105"/>
        </w:rPr>
        <w:t xml:space="preserve"> </w:t>
      </w:r>
      <w:r>
        <w:rPr>
          <w:color w:val="1B377C"/>
          <w:w w:val="105"/>
        </w:rPr>
        <w:t>využívat</w:t>
      </w:r>
      <w:r>
        <w:rPr>
          <w:color w:val="1B377C"/>
          <w:spacing w:val="-3"/>
          <w:w w:val="105"/>
        </w:rPr>
        <w:t xml:space="preserve"> </w:t>
      </w:r>
      <w:r>
        <w:rPr>
          <w:color w:val="1B377C"/>
          <w:w w:val="105"/>
        </w:rPr>
        <w:t>k</w:t>
      </w:r>
      <w:r>
        <w:rPr>
          <w:color w:val="1B377C"/>
          <w:spacing w:val="-4"/>
          <w:w w:val="105"/>
        </w:rPr>
        <w:t xml:space="preserve"> </w:t>
      </w:r>
      <w:r>
        <w:rPr>
          <w:color w:val="1B377C"/>
          <w:w w:val="105"/>
        </w:rPr>
        <w:t>svému</w:t>
      </w:r>
      <w:r>
        <w:rPr>
          <w:color w:val="1B377C"/>
          <w:spacing w:val="-4"/>
          <w:w w:val="105"/>
        </w:rPr>
        <w:t xml:space="preserve"> </w:t>
      </w:r>
      <w:r>
        <w:rPr>
          <w:color w:val="1B377C"/>
          <w:spacing w:val="-2"/>
          <w:w w:val="105"/>
        </w:rPr>
        <w:t>prospěchu?</w:t>
      </w:r>
    </w:p>
    <w:p w:rsidR="00750E3E" w:rsidRDefault="000B7D51">
      <w:pPr>
        <w:pStyle w:val="Zkladntext"/>
        <w:spacing w:before="18"/>
        <w:rPr>
          <w:sz w:val="20"/>
        </w:rPr>
      </w:pPr>
      <w:r>
        <w:rPr>
          <w:noProof/>
        </w:rPr>
        <mc:AlternateContent>
          <mc:Choice Requires="wpg">
            <w:drawing>
              <wp:anchor distT="0" distB="0" distL="0" distR="0" simplePos="0" relativeHeight="251655168" behindDoc="1" locked="0" layoutInCell="1" allowOverlap="1">
                <wp:simplePos x="0" y="0"/>
                <wp:positionH relativeFrom="page">
                  <wp:posOffset>1871999</wp:posOffset>
                </wp:positionH>
                <wp:positionV relativeFrom="paragraph">
                  <wp:posOffset>173185</wp:posOffset>
                </wp:positionV>
                <wp:extent cx="4896485" cy="726440"/>
                <wp:effectExtent l="0" t="0" r="0" b="0"/>
                <wp:wrapTopAndBottom/>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03" name="Graphic 50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04" name="Graphic 504"/>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05" name="Graphic 505"/>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06" name="Graphic 506"/>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4801398" id="Group 502" o:spid="_x0000_s1026" style="position:absolute;margin-left:147.4pt;margin-top:13.65pt;width:385.55pt;height:57.2pt;z-index:-25166131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">
                <v:shape id="Graphic 50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" path="m,l4896002,e" filled="f" strokecolor="#9ab3fd" strokeweight=".5pt">
                  <v:path arrowok="t"/>
                </v:shape>
                <v:shape id="Graphic 504"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" path="m,713651l,e" filled="f" strokecolor="#9ab3fd" strokeweight=".5pt">
                  <v:path arrowok="t"/>
                </v:shape>
                <v:shape id="Graphic 505"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" path="m,713651l,e" filled="f" strokecolor="#9ab3fd" strokeweight=".5pt">
                  <v:path arrowok="t"/>
                </v:shape>
                <v:shape id="Graphic 506"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61"/>
      </w:pPr>
    </w:p>
    <w:p w:rsidR="00750E3E" w:rsidRDefault="000B7D51">
      <w:pPr>
        <w:pStyle w:val="Odstavecseseznamem"/>
        <w:numPr>
          <w:ilvl w:val="0"/>
          <w:numId w:val="87"/>
        </w:numPr>
        <w:tabs>
          <w:tab w:val="left" w:pos="2145"/>
          <w:tab w:val="left" w:pos="2148"/>
        </w:tabs>
        <w:spacing w:line="228" w:lineRule="auto"/>
        <w:ind w:left="2148" w:right="309" w:hanging="341"/>
        <w:rPr>
          <w:rFonts w:ascii="Arial Black" w:hAnsi="Arial Black"/>
          <w:color w:val="1B377C"/>
          <w:sz w:val="18"/>
        </w:rPr>
      </w:pPr>
      <w:r>
        <w:rPr>
          <w:rFonts w:ascii="Arial Black" w:hAnsi="Arial Black"/>
          <w:color w:val="1B377C"/>
          <w:w w:val="90"/>
          <w:sz w:val="18"/>
        </w:rPr>
        <w:t>Díky</w:t>
      </w:r>
      <w:r>
        <w:rPr>
          <w:rFonts w:ascii="Arial Black" w:hAnsi="Arial Black"/>
          <w:color w:val="1B377C"/>
          <w:sz w:val="18"/>
        </w:rPr>
        <w:t xml:space="preserve"> </w:t>
      </w:r>
      <w:r>
        <w:rPr>
          <w:rFonts w:ascii="Arial Black" w:hAnsi="Arial Black"/>
          <w:color w:val="1B377C"/>
          <w:w w:val="90"/>
          <w:sz w:val="18"/>
        </w:rPr>
        <w:t>přílivu</w:t>
      </w:r>
      <w:r>
        <w:rPr>
          <w:rFonts w:ascii="Arial Black" w:hAnsi="Arial Black"/>
          <w:color w:val="1B377C"/>
          <w:sz w:val="18"/>
        </w:rPr>
        <w:t xml:space="preserve"> </w:t>
      </w:r>
      <w:r>
        <w:rPr>
          <w:rFonts w:ascii="Arial Black" w:hAnsi="Arial Black"/>
          <w:color w:val="1B377C"/>
          <w:w w:val="90"/>
          <w:sz w:val="18"/>
        </w:rPr>
        <w:t>mohou</w:t>
      </w:r>
      <w:r>
        <w:rPr>
          <w:rFonts w:ascii="Arial Black" w:hAnsi="Arial Black"/>
          <w:color w:val="1B377C"/>
          <w:sz w:val="18"/>
        </w:rPr>
        <w:t xml:space="preserve"> </w:t>
      </w:r>
      <w:r>
        <w:rPr>
          <w:rFonts w:ascii="Arial Black" w:hAnsi="Arial Black"/>
          <w:color w:val="1B377C"/>
          <w:w w:val="90"/>
          <w:sz w:val="18"/>
        </w:rPr>
        <w:t>vplout</w:t>
      </w:r>
      <w:r>
        <w:rPr>
          <w:rFonts w:ascii="Arial Black" w:hAnsi="Arial Black"/>
          <w:color w:val="1B377C"/>
          <w:sz w:val="18"/>
        </w:rPr>
        <w:t xml:space="preserve"> </w:t>
      </w:r>
      <w:r>
        <w:rPr>
          <w:rFonts w:ascii="Arial Black" w:hAnsi="Arial Black"/>
          <w:color w:val="1B377C"/>
          <w:w w:val="90"/>
          <w:sz w:val="18"/>
        </w:rPr>
        <w:t>na</w:t>
      </w:r>
      <w:r>
        <w:rPr>
          <w:rFonts w:ascii="Arial Black" w:hAnsi="Arial Black"/>
          <w:color w:val="1B377C"/>
          <w:sz w:val="18"/>
        </w:rPr>
        <w:t xml:space="preserve"> </w:t>
      </w:r>
      <w:r>
        <w:rPr>
          <w:rFonts w:ascii="Arial Black" w:hAnsi="Arial Black"/>
          <w:color w:val="1B377C"/>
          <w:w w:val="90"/>
          <w:sz w:val="18"/>
        </w:rPr>
        <w:t>řeku</w:t>
      </w:r>
      <w:r>
        <w:rPr>
          <w:rFonts w:ascii="Arial Black" w:hAnsi="Arial Black"/>
          <w:color w:val="1B377C"/>
          <w:sz w:val="18"/>
        </w:rPr>
        <w:t xml:space="preserve"> </w:t>
      </w:r>
      <w:r>
        <w:rPr>
          <w:rFonts w:ascii="Arial Black" w:hAnsi="Arial Black"/>
          <w:color w:val="1B377C"/>
          <w:w w:val="90"/>
          <w:sz w:val="18"/>
        </w:rPr>
        <w:t>Temži</w:t>
      </w:r>
      <w:r>
        <w:rPr>
          <w:rFonts w:ascii="Arial Black" w:hAnsi="Arial Black"/>
          <w:color w:val="1B377C"/>
          <w:sz w:val="18"/>
        </w:rPr>
        <w:t xml:space="preserve"> </w:t>
      </w:r>
      <w:r>
        <w:rPr>
          <w:rFonts w:ascii="Arial Black" w:hAnsi="Arial Black"/>
          <w:color w:val="1B377C"/>
          <w:w w:val="90"/>
          <w:sz w:val="18"/>
        </w:rPr>
        <w:t>námořní</w:t>
      </w:r>
      <w:r>
        <w:rPr>
          <w:rFonts w:ascii="Arial Black" w:hAnsi="Arial Black"/>
          <w:color w:val="1B377C"/>
          <w:sz w:val="18"/>
        </w:rPr>
        <w:t xml:space="preserve"> </w:t>
      </w:r>
      <w:r>
        <w:rPr>
          <w:rFonts w:ascii="Arial Black" w:hAnsi="Arial Black"/>
          <w:color w:val="1B377C"/>
          <w:w w:val="90"/>
          <w:sz w:val="18"/>
        </w:rPr>
        <w:t>lodě.</w:t>
      </w:r>
      <w:r>
        <w:rPr>
          <w:rFonts w:ascii="Arial Black" w:hAnsi="Arial Black"/>
          <w:color w:val="1B377C"/>
          <w:sz w:val="18"/>
        </w:rPr>
        <w:t xml:space="preserve"> </w:t>
      </w:r>
      <w:r>
        <w:rPr>
          <w:rFonts w:ascii="Arial Black" w:hAnsi="Arial Black"/>
          <w:color w:val="1B377C"/>
          <w:w w:val="90"/>
          <w:sz w:val="18"/>
        </w:rPr>
        <w:t>Vyhledejte</w:t>
      </w:r>
      <w:r>
        <w:rPr>
          <w:rFonts w:ascii="Arial Black" w:hAnsi="Arial Black"/>
          <w:color w:val="1B377C"/>
          <w:sz w:val="18"/>
        </w:rPr>
        <w:t xml:space="preserve"> </w:t>
      </w:r>
      <w:r>
        <w:rPr>
          <w:rFonts w:ascii="Arial Black" w:hAnsi="Arial Black"/>
          <w:color w:val="1B377C"/>
          <w:w w:val="90"/>
          <w:sz w:val="18"/>
        </w:rPr>
        <w:t>v</w:t>
      </w:r>
      <w:r>
        <w:rPr>
          <w:rFonts w:ascii="Arial Black" w:hAnsi="Arial Black"/>
          <w:color w:val="1B377C"/>
          <w:sz w:val="18"/>
        </w:rPr>
        <w:t xml:space="preserve"> </w:t>
      </w:r>
      <w:r>
        <w:rPr>
          <w:rFonts w:ascii="Arial Black" w:hAnsi="Arial Black"/>
          <w:color w:val="1B377C"/>
          <w:w w:val="90"/>
          <w:sz w:val="18"/>
        </w:rPr>
        <w:t>atlasu</w:t>
      </w:r>
      <w:r>
        <w:rPr>
          <w:rFonts w:ascii="Arial Black" w:hAnsi="Arial Black"/>
          <w:color w:val="1B377C"/>
          <w:sz w:val="18"/>
        </w:rPr>
        <w:t xml:space="preserve"> </w:t>
      </w:r>
      <w:r>
        <w:rPr>
          <w:rFonts w:ascii="Arial Black" w:hAnsi="Arial Black"/>
          <w:color w:val="1B377C"/>
          <w:w w:val="90"/>
          <w:sz w:val="18"/>
        </w:rPr>
        <w:t>nebo</w:t>
      </w:r>
      <w:r>
        <w:rPr>
          <w:rFonts w:ascii="Arial Black" w:hAnsi="Arial Black"/>
          <w:color w:val="1B377C"/>
          <w:spacing w:val="40"/>
          <w:sz w:val="18"/>
        </w:rPr>
        <w:t xml:space="preserve"> </w:t>
      </w:r>
      <w:r>
        <w:rPr>
          <w:rFonts w:ascii="Arial Black" w:hAnsi="Arial Black"/>
          <w:color w:val="1B377C"/>
          <w:spacing w:val="-6"/>
          <w:sz w:val="18"/>
        </w:rPr>
        <w:t>v</w:t>
      </w:r>
      <w:r>
        <w:rPr>
          <w:rFonts w:ascii="Arial Black" w:hAnsi="Arial Black"/>
          <w:color w:val="1B377C"/>
          <w:spacing w:val="-8"/>
          <w:sz w:val="18"/>
        </w:rPr>
        <w:t xml:space="preserve"> </w:t>
      </w:r>
      <w:r>
        <w:rPr>
          <w:rFonts w:ascii="Arial Black" w:hAnsi="Arial Black"/>
          <w:color w:val="1B377C"/>
          <w:spacing w:val="-6"/>
          <w:sz w:val="18"/>
        </w:rPr>
        <w:t>mapě</w:t>
      </w:r>
      <w:r>
        <w:rPr>
          <w:rFonts w:ascii="Arial Black" w:hAnsi="Arial Black"/>
          <w:color w:val="1B377C"/>
          <w:spacing w:val="-8"/>
          <w:sz w:val="18"/>
        </w:rPr>
        <w:t xml:space="preserve"> </w:t>
      </w:r>
      <w:r>
        <w:rPr>
          <w:rFonts w:ascii="Arial Black" w:hAnsi="Arial Black"/>
          <w:color w:val="1B377C"/>
          <w:spacing w:val="-6"/>
          <w:sz w:val="18"/>
        </w:rPr>
        <w:t>na</w:t>
      </w:r>
      <w:r>
        <w:rPr>
          <w:rFonts w:ascii="Arial Black" w:hAnsi="Arial Black"/>
          <w:color w:val="1B377C"/>
          <w:spacing w:val="-8"/>
          <w:sz w:val="18"/>
        </w:rPr>
        <w:t xml:space="preserve"> </w:t>
      </w:r>
      <w:r>
        <w:rPr>
          <w:rFonts w:ascii="Arial Black" w:hAnsi="Arial Black"/>
          <w:color w:val="1B377C"/>
          <w:spacing w:val="-6"/>
          <w:sz w:val="18"/>
        </w:rPr>
        <w:t>internetu,</w:t>
      </w:r>
      <w:r>
        <w:rPr>
          <w:rFonts w:ascii="Arial Black" w:hAnsi="Arial Black"/>
          <w:color w:val="1B377C"/>
          <w:spacing w:val="-8"/>
          <w:sz w:val="18"/>
        </w:rPr>
        <w:t xml:space="preserve"> </w:t>
      </w:r>
      <w:r>
        <w:rPr>
          <w:rFonts w:ascii="Arial Black" w:hAnsi="Arial Black"/>
          <w:color w:val="1B377C"/>
          <w:spacing w:val="-6"/>
          <w:sz w:val="18"/>
        </w:rPr>
        <w:t>jaké</w:t>
      </w:r>
      <w:r>
        <w:rPr>
          <w:rFonts w:ascii="Arial Black" w:hAnsi="Arial Black"/>
          <w:color w:val="1B377C"/>
          <w:spacing w:val="-8"/>
          <w:sz w:val="18"/>
        </w:rPr>
        <w:t xml:space="preserve"> </w:t>
      </w:r>
      <w:r>
        <w:rPr>
          <w:rFonts w:ascii="Arial Black" w:hAnsi="Arial Black"/>
          <w:color w:val="1B377C"/>
          <w:spacing w:val="-6"/>
          <w:sz w:val="18"/>
        </w:rPr>
        <w:t>velké</w:t>
      </w:r>
      <w:r>
        <w:rPr>
          <w:rFonts w:ascii="Arial Black" w:hAnsi="Arial Black"/>
          <w:color w:val="1B377C"/>
          <w:spacing w:val="-8"/>
          <w:sz w:val="18"/>
        </w:rPr>
        <w:t xml:space="preserve"> </w:t>
      </w:r>
      <w:r>
        <w:rPr>
          <w:rFonts w:ascii="Arial Black" w:hAnsi="Arial Black"/>
          <w:color w:val="1B377C"/>
          <w:spacing w:val="-6"/>
          <w:sz w:val="18"/>
        </w:rPr>
        <w:t>město</w:t>
      </w:r>
      <w:r>
        <w:rPr>
          <w:rFonts w:ascii="Arial Black" w:hAnsi="Arial Black"/>
          <w:color w:val="1B377C"/>
          <w:spacing w:val="-8"/>
          <w:sz w:val="18"/>
        </w:rPr>
        <w:t xml:space="preserve"> </w:t>
      </w:r>
      <w:r>
        <w:rPr>
          <w:rFonts w:ascii="Arial Black" w:hAnsi="Arial Black"/>
          <w:color w:val="1B377C"/>
          <w:spacing w:val="-6"/>
          <w:sz w:val="18"/>
        </w:rPr>
        <w:t>leží</w:t>
      </w:r>
      <w:r>
        <w:rPr>
          <w:rFonts w:ascii="Arial Black" w:hAnsi="Arial Black"/>
          <w:color w:val="1B377C"/>
          <w:spacing w:val="-8"/>
          <w:sz w:val="18"/>
        </w:rPr>
        <w:t xml:space="preserve"> </w:t>
      </w:r>
      <w:r>
        <w:rPr>
          <w:rFonts w:ascii="Arial Black" w:hAnsi="Arial Black"/>
          <w:color w:val="1B377C"/>
          <w:spacing w:val="-6"/>
          <w:sz w:val="18"/>
        </w:rPr>
        <w:t>právě</w:t>
      </w:r>
      <w:r>
        <w:rPr>
          <w:rFonts w:ascii="Arial Black" w:hAnsi="Arial Black"/>
          <w:color w:val="1B377C"/>
          <w:spacing w:val="-8"/>
          <w:sz w:val="18"/>
        </w:rPr>
        <w:t xml:space="preserve"> </w:t>
      </w:r>
      <w:r>
        <w:rPr>
          <w:rFonts w:ascii="Arial Black" w:hAnsi="Arial Black"/>
          <w:color w:val="1B377C"/>
          <w:spacing w:val="-6"/>
          <w:sz w:val="18"/>
        </w:rPr>
        <w:t>na</w:t>
      </w:r>
      <w:r>
        <w:rPr>
          <w:rFonts w:ascii="Arial Black" w:hAnsi="Arial Black"/>
          <w:color w:val="1B377C"/>
          <w:spacing w:val="-8"/>
          <w:sz w:val="18"/>
        </w:rPr>
        <w:t xml:space="preserve"> </w:t>
      </w:r>
      <w:r>
        <w:rPr>
          <w:rFonts w:ascii="Arial Black" w:hAnsi="Arial Black"/>
          <w:color w:val="1B377C"/>
          <w:spacing w:val="-6"/>
          <w:sz w:val="18"/>
        </w:rPr>
        <w:t>této</w:t>
      </w:r>
      <w:r>
        <w:rPr>
          <w:rFonts w:ascii="Arial Black" w:hAnsi="Arial Black"/>
          <w:color w:val="1B377C"/>
          <w:spacing w:val="-8"/>
          <w:sz w:val="18"/>
        </w:rPr>
        <w:t xml:space="preserve"> </w:t>
      </w:r>
      <w:r>
        <w:rPr>
          <w:rFonts w:ascii="Arial Black" w:hAnsi="Arial Black"/>
          <w:color w:val="1B377C"/>
          <w:spacing w:val="-6"/>
          <w:sz w:val="18"/>
        </w:rPr>
        <w:t>řece.</w:t>
      </w:r>
    </w:p>
    <w:p w:rsidR="00750E3E" w:rsidRDefault="00750E3E">
      <w:pPr>
        <w:pStyle w:val="Zkladntext"/>
        <w:spacing w:before="3"/>
        <w:rPr>
          <w:rFonts w:ascii="Arial Black"/>
        </w:rPr>
      </w:pPr>
    </w:p>
    <w:p w:rsidR="00750E3E" w:rsidRDefault="000B7D51">
      <w:pPr>
        <w:pStyle w:val="Zkladntext"/>
        <w:ind w:left="1808"/>
      </w:pPr>
      <w:r>
        <w:rPr>
          <w:noProof/>
        </w:rPr>
        <mc:AlternateContent>
          <mc:Choice Requires="wps">
            <w:drawing>
              <wp:anchor distT="0" distB="0" distL="0" distR="0" simplePos="0" relativeHeight="251525120" behindDoc="0" locked="0" layoutInCell="1" allowOverlap="1">
                <wp:simplePos x="0" y="0"/>
                <wp:positionH relativeFrom="page">
                  <wp:posOffset>3815994</wp:posOffset>
                </wp:positionH>
                <wp:positionV relativeFrom="paragraph">
                  <wp:posOffset>-72905</wp:posOffset>
                </wp:positionV>
                <wp:extent cx="2952115" cy="33655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336550"/>
                        </a:xfrm>
                        <a:custGeom>
                          <a:avLst/>
                          <a:gdLst/>
                          <a:ahLst/>
                          <a:cxnLst/>
                          <a:rect l="l" t="t" r="r" b="b"/>
                          <a:pathLst>
                            <a:path w="2952115" h="336550">
                              <a:moveTo>
                                <a:pt x="0" y="335953"/>
                              </a:moveTo>
                              <a:lnTo>
                                <a:pt x="2952000" y="335953"/>
                              </a:lnTo>
                              <a:lnTo>
                                <a:pt x="2952000" y="0"/>
                              </a:lnTo>
                              <a:lnTo>
                                <a:pt x="0" y="0"/>
                              </a:lnTo>
                              <a:lnTo>
                                <a:pt x="0" y="335953"/>
                              </a:lnTo>
                              <a:close/>
                            </a:path>
                          </a:pathLst>
                        </a:custGeom>
                        <a:ln w="6350">
                          <a:solidFill>
                            <a:srgbClr val="9AB3FD"/>
                          </a:solidFill>
                          <a:prstDash val="solid"/>
                        </a:ln>
                      </wps:spPr>
                      <wps:bodyPr wrap="square" lIns="0" tIns="0" rIns="0" bIns="0" rtlCol="0">
                        <a:prstTxWarp prst="textNoShape">
                          <a:avLst/>
                        </a:prstTxWarp>
                        <a:noAutofit/>
                      </wps:bodyPr>
                    </wps:wsp>
                  </a:graphicData>
                </a:graphic>
              </wp:anchor>
            </w:drawing>
          </mc:Choice>
          <mc:Fallback>
            <w:pict>
              <v:shape w14:anchorId="5F4A5145" id="Graphic 507" o:spid="_x0000_s1026" style="position:absolute;margin-left:300.45pt;margin-top:-5.75pt;width:232.45pt;height:26.5pt;z-index:251525120;visibility:visible;mso-wrap-style:square;mso-wrap-distance-left:0;mso-wrap-distance-top:0;mso-wrap-distance-right:0;mso-wrap-distance-bottom:0;mso-position-horizontal:absolute;mso-position-horizontal-relative:page;mso-position-vertical:absolute;mso-position-vertical-relative:text;v-text-anchor:top" coordsize="2952115,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" path="m,335953r2952000,l2952000,,,,,335953xe" filled="f" strokecolor="#9ab3fd" strokeweight=".5pt">
                <v:path arrowok="t"/>
                <w10:wrap anchorx="page"/>
              </v:shape>
            </w:pict>
          </mc:Fallback>
        </mc:AlternateContent>
      </w:r>
      <w:r>
        <w:rPr>
          <w:color w:val="1B377C"/>
        </w:rPr>
        <w:t>Název</w:t>
      </w:r>
      <w:r>
        <w:rPr>
          <w:color w:val="1B377C"/>
          <w:spacing w:val="-5"/>
        </w:rPr>
        <w:t xml:space="preserve"> </w:t>
      </w:r>
      <w:r>
        <w:rPr>
          <w:color w:val="1B377C"/>
          <w:spacing w:val="-2"/>
        </w:rPr>
        <w:t>města:</w:t>
      </w:r>
    </w:p>
    <w:p w:rsidR="00750E3E" w:rsidRDefault="00750E3E">
      <w:pPr>
        <w:pStyle w:val="Zkladntext"/>
      </w:pPr>
    </w:p>
    <w:p w:rsidR="00750E3E" w:rsidRDefault="00750E3E">
      <w:pPr>
        <w:pStyle w:val="Zkladntext"/>
        <w:spacing w:before="139"/>
      </w:pPr>
    </w:p>
    <w:p w:rsidR="00750E3E" w:rsidRDefault="000B7D51">
      <w:pPr>
        <w:pStyle w:val="Zkladntext"/>
        <w:spacing w:line="278" w:lineRule="auto"/>
        <w:ind w:left="1808" w:right="2424"/>
      </w:pPr>
      <w:r>
        <w:rPr>
          <w:noProof/>
        </w:rPr>
        <w:drawing>
          <wp:anchor distT="0" distB="0" distL="0" distR="0" simplePos="0" relativeHeight="251524096" behindDoc="0" locked="0" layoutInCell="1" allowOverlap="1">
            <wp:simplePos x="0" y="0"/>
            <wp:positionH relativeFrom="page">
              <wp:posOffset>5555999</wp:posOffset>
            </wp:positionH>
            <wp:positionV relativeFrom="paragraph">
              <wp:posOffset>-21474</wp:posOffset>
            </wp:positionV>
            <wp:extent cx="1211995" cy="1161500"/>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44" cstate="print"/>
                    <a:stretch>
                      <a:fillRect/>
                    </a:stretch>
                  </pic:blipFill>
                  <pic:spPr>
                    <a:xfrm>
                      <a:off x="0" y="0"/>
                      <a:ext cx="1211995" cy="1161500"/>
                    </a:xfrm>
                    <a:prstGeom prst="rect">
                      <a:avLst/>
                    </a:prstGeom>
                  </pic:spPr>
                </pic:pic>
              </a:graphicData>
            </a:graphic>
          </wp:anchor>
        </w:drawing>
      </w:r>
      <w:r>
        <w:rPr>
          <w:color w:val="1B377C"/>
          <w:w w:val="105"/>
        </w:rPr>
        <w:t>Přístavy</w:t>
      </w:r>
      <w:r>
        <w:rPr>
          <w:color w:val="1B377C"/>
          <w:spacing w:val="-7"/>
          <w:w w:val="105"/>
        </w:rPr>
        <w:t xml:space="preserve"> </w:t>
      </w:r>
      <w:r>
        <w:rPr>
          <w:color w:val="1B377C"/>
          <w:w w:val="105"/>
        </w:rPr>
        <w:t>na</w:t>
      </w:r>
      <w:r>
        <w:rPr>
          <w:color w:val="1B377C"/>
          <w:spacing w:val="-7"/>
          <w:w w:val="105"/>
        </w:rPr>
        <w:t xml:space="preserve"> </w:t>
      </w:r>
      <w:r>
        <w:rPr>
          <w:color w:val="1B377C"/>
          <w:w w:val="105"/>
        </w:rPr>
        <w:t>Temži</w:t>
      </w:r>
      <w:r>
        <w:rPr>
          <w:color w:val="1B377C"/>
          <w:spacing w:val="-7"/>
          <w:w w:val="105"/>
        </w:rPr>
        <w:t xml:space="preserve"> </w:t>
      </w:r>
      <w:r>
        <w:rPr>
          <w:color w:val="1B377C"/>
          <w:w w:val="105"/>
        </w:rPr>
        <w:t>i</w:t>
      </w:r>
      <w:r>
        <w:rPr>
          <w:color w:val="1B377C"/>
          <w:spacing w:val="-7"/>
          <w:w w:val="105"/>
        </w:rPr>
        <w:t xml:space="preserve"> </w:t>
      </w:r>
      <w:r>
        <w:rPr>
          <w:color w:val="1B377C"/>
          <w:w w:val="105"/>
        </w:rPr>
        <w:t>výše</w:t>
      </w:r>
      <w:r>
        <w:rPr>
          <w:color w:val="1B377C"/>
          <w:spacing w:val="-7"/>
          <w:w w:val="105"/>
        </w:rPr>
        <w:t xml:space="preserve"> </w:t>
      </w:r>
      <w:r>
        <w:rPr>
          <w:color w:val="1B377C"/>
          <w:w w:val="105"/>
        </w:rPr>
        <w:t>zmíněné</w:t>
      </w:r>
      <w:r>
        <w:rPr>
          <w:color w:val="1B377C"/>
          <w:spacing w:val="-7"/>
          <w:w w:val="105"/>
        </w:rPr>
        <w:t xml:space="preserve"> </w:t>
      </w:r>
      <w:r>
        <w:rPr>
          <w:color w:val="1B377C"/>
          <w:w w:val="105"/>
        </w:rPr>
        <w:t>město</w:t>
      </w:r>
      <w:r>
        <w:rPr>
          <w:color w:val="1B377C"/>
          <w:spacing w:val="-7"/>
          <w:w w:val="105"/>
        </w:rPr>
        <w:t xml:space="preserve"> </w:t>
      </w:r>
      <w:r>
        <w:rPr>
          <w:color w:val="1B377C"/>
          <w:w w:val="105"/>
        </w:rPr>
        <w:t>se</w:t>
      </w:r>
      <w:r>
        <w:rPr>
          <w:color w:val="1B377C"/>
          <w:spacing w:val="-7"/>
          <w:w w:val="105"/>
        </w:rPr>
        <w:t xml:space="preserve"> </w:t>
      </w:r>
      <w:r>
        <w:rPr>
          <w:color w:val="1B377C"/>
          <w:w w:val="105"/>
        </w:rPr>
        <w:t>občas</w:t>
      </w:r>
      <w:r>
        <w:rPr>
          <w:color w:val="1B377C"/>
          <w:spacing w:val="-7"/>
          <w:w w:val="105"/>
        </w:rPr>
        <w:t xml:space="preserve"> </w:t>
      </w:r>
      <w:r>
        <w:rPr>
          <w:color w:val="1B377C"/>
          <w:w w:val="105"/>
        </w:rPr>
        <w:t>musí</w:t>
      </w:r>
      <w:r>
        <w:rPr>
          <w:color w:val="1B377C"/>
          <w:spacing w:val="-7"/>
          <w:w w:val="105"/>
        </w:rPr>
        <w:t xml:space="preserve"> </w:t>
      </w:r>
      <w:r>
        <w:rPr>
          <w:color w:val="1B377C"/>
          <w:w w:val="105"/>
        </w:rPr>
        <w:t>bránit příliš</w:t>
      </w:r>
      <w:r>
        <w:rPr>
          <w:color w:val="1B377C"/>
          <w:spacing w:val="-6"/>
          <w:w w:val="105"/>
        </w:rPr>
        <w:t xml:space="preserve"> </w:t>
      </w:r>
      <w:r>
        <w:rPr>
          <w:color w:val="1B377C"/>
          <w:w w:val="105"/>
        </w:rPr>
        <w:t>vysokému</w:t>
      </w:r>
      <w:r>
        <w:rPr>
          <w:color w:val="1B377C"/>
          <w:spacing w:val="-6"/>
          <w:w w:val="105"/>
        </w:rPr>
        <w:t xml:space="preserve"> </w:t>
      </w:r>
      <w:r>
        <w:rPr>
          <w:color w:val="1B377C"/>
          <w:w w:val="105"/>
        </w:rPr>
        <w:t>přílivu.</w:t>
      </w:r>
      <w:r>
        <w:rPr>
          <w:color w:val="1B377C"/>
          <w:spacing w:val="-5"/>
          <w:w w:val="105"/>
        </w:rPr>
        <w:t xml:space="preserve"> </w:t>
      </w:r>
      <w:r>
        <w:rPr>
          <w:color w:val="1B377C"/>
          <w:w w:val="105"/>
        </w:rPr>
        <w:t>Podívejte</w:t>
      </w:r>
      <w:r>
        <w:rPr>
          <w:color w:val="1B377C"/>
          <w:spacing w:val="-6"/>
          <w:w w:val="105"/>
        </w:rPr>
        <w:t xml:space="preserve"> </w:t>
      </w:r>
      <w:r>
        <w:rPr>
          <w:color w:val="1B377C"/>
          <w:w w:val="105"/>
        </w:rPr>
        <w:t>se</w:t>
      </w:r>
      <w:r>
        <w:rPr>
          <w:color w:val="1B377C"/>
          <w:spacing w:val="-5"/>
          <w:w w:val="105"/>
        </w:rPr>
        <w:t xml:space="preserve"> </w:t>
      </w:r>
      <w:r>
        <w:rPr>
          <w:color w:val="1B377C"/>
          <w:w w:val="105"/>
        </w:rPr>
        <w:t>na</w:t>
      </w:r>
      <w:r>
        <w:rPr>
          <w:color w:val="1B377C"/>
          <w:spacing w:val="-6"/>
          <w:w w:val="105"/>
        </w:rPr>
        <w:t xml:space="preserve"> </w:t>
      </w:r>
      <w:r>
        <w:rPr>
          <w:color w:val="1B377C"/>
          <w:w w:val="105"/>
        </w:rPr>
        <w:t>video</w:t>
      </w:r>
      <w:r>
        <w:rPr>
          <w:color w:val="1B377C"/>
          <w:spacing w:val="-5"/>
          <w:w w:val="105"/>
        </w:rPr>
        <w:t xml:space="preserve"> </w:t>
      </w:r>
      <w:r>
        <w:rPr>
          <w:color w:val="1B377C"/>
          <w:w w:val="105"/>
        </w:rPr>
        <w:t>pod</w:t>
      </w:r>
      <w:r>
        <w:rPr>
          <w:color w:val="1B377C"/>
          <w:spacing w:val="-6"/>
          <w:w w:val="105"/>
        </w:rPr>
        <w:t xml:space="preserve"> </w:t>
      </w:r>
      <w:r>
        <w:rPr>
          <w:color w:val="1B377C"/>
          <w:w w:val="105"/>
        </w:rPr>
        <w:t>QR</w:t>
      </w:r>
      <w:r>
        <w:rPr>
          <w:color w:val="1B377C"/>
          <w:spacing w:val="-6"/>
          <w:w w:val="105"/>
        </w:rPr>
        <w:t xml:space="preserve"> </w:t>
      </w:r>
      <w:r>
        <w:rPr>
          <w:color w:val="1B377C"/>
          <w:spacing w:val="-2"/>
          <w:w w:val="105"/>
        </w:rPr>
        <w:t>kódem</w:t>
      </w:r>
    </w:p>
    <w:p w:rsidR="00750E3E" w:rsidRDefault="000B7D51">
      <w:pPr>
        <w:pStyle w:val="Zkladntext"/>
        <w:spacing w:line="278" w:lineRule="auto"/>
        <w:ind w:left="1808" w:right="1922"/>
      </w:pPr>
      <w:r>
        <w:rPr>
          <w:color w:val="1B377C"/>
          <w:w w:val="105"/>
        </w:rPr>
        <w:t>a popište, jaké obranné mechanismy se proti povodním či příliš vysokém přílivu používají.</w:t>
      </w:r>
    </w:p>
    <w:p w:rsidR="00750E3E" w:rsidRDefault="00750E3E">
      <w:pPr>
        <w:spacing w:line="278" w:lineRule="auto"/>
        <w:sectPr w:rsidR="00750E3E">
          <w:pgSz w:w="11910" w:h="16840"/>
          <w:pgMar w:top="1320" w:right="1040" w:bottom="760" w:left="1140" w:header="0" w:footer="579" w:gutter="0"/>
          <w:cols w:space="708"/>
        </w:sectPr>
      </w:pPr>
    </w:p>
    <w:p w:rsidR="00750E3E" w:rsidRDefault="000B7D51">
      <w:pPr>
        <w:pStyle w:val="Odstavecseseznamem"/>
        <w:numPr>
          <w:ilvl w:val="0"/>
          <w:numId w:val="87"/>
        </w:numPr>
        <w:tabs>
          <w:tab w:val="left" w:pos="2195"/>
        </w:tabs>
        <w:spacing w:before="74" w:line="247" w:lineRule="exact"/>
        <w:ind w:left="2195" w:hanging="387"/>
        <w:rPr>
          <w:rFonts w:ascii="Arial Black" w:hAnsi="Arial Black"/>
          <w:color w:val="1B377C"/>
          <w:sz w:val="18"/>
        </w:rPr>
      </w:pPr>
      <w:r>
        <w:rPr>
          <w:rFonts w:ascii="Arial Black" w:hAnsi="Arial Black"/>
          <w:color w:val="1B377C"/>
          <w:w w:val="90"/>
          <w:sz w:val="18"/>
        </w:rPr>
        <w:lastRenderedPageBreak/>
        <w:t>Příliv</w:t>
      </w:r>
      <w:r>
        <w:rPr>
          <w:rFonts w:ascii="Arial Black" w:hAnsi="Arial Black"/>
          <w:color w:val="1B377C"/>
          <w:spacing w:val="-1"/>
          <w:w w:val="90"/>
          <w:sz w:val="18"/>
        </w:rPr>
        <w:t xml:space="preserve"> </w:t>
      </w:r>
      <w:r>
        <w:rPr>
          <w:rFonts w:ascii="Arial Black" w:hAnsi="Arial Black"/>
          <w:color w:val="1B377C"/>
          <w:w w:val="90"/>
          <w:sz w:val="18"/>
        </w:rPr>
        <w:t>a</w:t>
      </w:r>
      <w:r>
        <w:rPr>
          <w:rFonts w:ascii="Arial Black" w:hAnsi="Arial Black"/>
          <w:color w:val="1B377C"/>
          <w:spacing w:val="-6"/>
          <w:sz w:val="18"/>
        </w:rPr>
        <w:t xml:space="preserve"> </w:t>
      </w:r>
      <w:r>
        <w:rPr>
          <w:rFonts w:ascii="Arial Black" w:hAnsi="Arial Black"/>
          <w:color w:val="1B377C"/>
          <w:w w:val="90"/>
          <w:sz w:val="18"/>
        </w:rPr>
        <w:t>odliv</w:t>
      </w:r>
      <w:r>
        <w:rPr>
          <w:rFonts w:ascii="Arial Black" w:hAnsi="Arial Black"/>
          <w:color w:val="1B377C"/>
          <w:spacing w:val="-1"/>
          <w:w w:val="90"/>
          <w:sz w:val="18"/>
        </w:rPr>
        <w:t xml:space="preserve"> </w:t>
      </w:r>
      <w:r>
        <w:rPr>
          <w:rFonts w:ascii="Arial Black" w:hAnsi="Arial Black"/>
          <w:color w:val="1B377C"/>
          <w:w w:val="90"/>
          <w:sz w:val="18"/>
        </w:rPr>
        <w:t>nastává</w:t>
      </w:r>
      <w:r>
        <w:rPr>
          <w:rFonts w:ascii="Arial Black" w:hAnsi="Arial Black"/>
          <w:color w:val="1B377C"/>
          <w:spacing w:val="-6"/>
          <w:sz w:val="18"/>
        </w:rPr>
        <w:t xml:space="preserve"> </w:t>
      </w:r>
      <w:r>
        <w:rPr>
          <w:rFonts w:ascii="Arial Black" w:hAnsi="Arial Black"/>
          <w:color w:val="1B377C"/>
          <w:w w:val="90"/>
          <w:sz w:val="18"/>
        </w:rPr>
        <w:t>na</w:t>
      </w:r>
      <w:r>
        <w:rPr>
          <w:rFonts w:ascii="Arial Black" w:hAnsi="Arial Black"/>
          <w:color w:val="1B377C"/>
          <w:spacing w:val="-1"/>
          <w:w w:val="90"/>
          <w:sz w:val="18"/>
        </w:rPr>
        <w:t xml:space="preserve"> </w:t>
      </w:r>
      <w:r>
        <w:rPr>
          <w:rFonts w:ascii="Arial Black" w:hAnsi="Arial Black"/>
          <w:color w:val="1B377C"/>
          <w:w w:val="90"/>
          <w:sz w:val="18"/>
        </w:rPr>
        <w:t>Zemi</w:t>
      </w:r>
      <w:r>
        <w:rPr>
          <w:rFonts w:ascii="Arial Black" w:hAnsi="Arial Black"/>
          <w:color w:val="1B377C"/>
          <w:spacing w:val="-6"/>
          <w:sz w:val="18"/>
        </w:rPr>
        <w:t xml:space="preserve"> </w:t>
      </w:r>
      <w:r>
        <w:rPr>
          <w:rFonts w:ascii="Arial Black" w:hAnsi="Arial Black"/>
          <w:color w:val="1B377C"/>
          <w:w w:val="90"/>
          <w:sz w:val="18"/>
        </w:rPr>
        <w:t>každý</w:t>
      </w:r>
      <w:r>
        <w:rPr>
          <w:rFonts w:ascii="Arial Black" w:hAnsi="Arial Black"/>
          <w:color w:val="1B377C"/>
          <w:spacing w:val="-1"/>
          <w:w w:val="90"/>
          <w:sz w:val="18"/>
        </w:rPr>
        <w:t xml:space="preserve"> </w:t>
      </w:r>
      <w:r>
        <w:rPr>
          <w:rFonts w:ascii="Arial Black" w:hAnsi="Arial Black"/>
          <w:color w:val="1B377C"/>
          <w:w w:val="90"/>
          <w:sz w:val="18"/>
        </w:rPr>
        <w:t>den.</w:t>
      </w:r>
      <w:r>
        <w:rPr>
          <w:rFonts w:ascii="Arial Black" w:hAnsi="Arial Black"/>
          <w:color w:val="1B377C"/>
          <w:spacing w:val="-6"/>
          <w:sz w:val="18"/>
        </w:rPr>
        <w:t xml:space="preserve"> </w:t>
      </w:r>
      <w:r>
        <w:rPr>
          <w:rFonts w:ascii="Arial Black" w:hAnsi="Arial Black"/>
          <w:color w:val="1B377C"/>
          <w:w w:val="90"/>
          <w:sz w:val="18"/>
        </w:rPr>
        <w:t>V</w:t>
      </w:r>
      <w:r>
        <w:rPr>
          <w:rFonts w:ascii="Arial Black" w:hAnsi="Arial Black"/>
          <w:color w:val="1B377C"/>
          <w:spacing w:val="-1"/>
          <w:w w:val="90"/>
          <w:sz w:val="18"/>
        </w:rPr>
        <w:t xml:space="preserve"> </w:t>
      </w:r>
      <w:r>
        <w:rPr>
          <w:rFonts w:ascii="Arial Black" w:hAnsi="Arial Black"/>
          <w:color w:val="1B377C"/>
          <w:w w:val="90"/>
          <w:sz w:val="18"/>
        </w:rPr>
        <w:t>grafu</w:t>
      </w:r>
      <w:r>
        <w:rPr>
          <w:rFonts w:ascii="Arial Black" w:hAnsi="Arial Black"/>
          <w:color w:val="1B377C"/>
          <w:spacing w:val="-6"/>
          <w:sz w:val="18"/>
        </w:rPr>
        <w:t xml:space="preserve"> </w:t>
      </w:r>
      <w:r>
        <w:rPr>
          <w:rFonts w:ascii="Arial Black" w:hAnsi="Arial Black"/>
          <w:color w:val="1B377C"/>
          <w:w w:val="90"/>
          <w:sz w:val="18"/>
        </w:rPr>
        <w:t>lze</w:t>
      </w:r>
      <w:r>
        <w:rPr>
          <w:rFonts w:ascii="Arial Black" w:hAnsi="Arial Black"/>
          <w:color w:val="1B377C"/>
          <w:spacing w:val="-1"/>
          <w:w w:val="90"/>
          <w:sz w:val="18"/>
        </w:rPr>
        <w:t xml:space="preserve"> </w:t>
      </w:r>
      <w:r>
        <w:rPr>
          <w:rFonts w:ascii="Arial Black" w:hAnsi="Arial Black"/>
          <w:color w:val="1B377C"/>
          <w:w w:val="90"/>
          <w:sz w:val="18"/>
        </w:rPr>
        <w:t>pozorovat,</w:t>
      </w:r>
      <w:r>
        <w:rPr>
          <w:rFonts w:ascii="Arial Black" w:hAnsi="Arial Black"/>
          <w:color w:val="1B377C"/>
          <w:spacing w:val="-6"/>
          <w:sz w:val="18"/>
        </w:rPr>
        <w:t xml:space="preserve"> </w:t>
      </w:r>
      <w:r>
        <w:rPr>
          <w:rFonts w:ascii="Arial Black" w:hAnsi="Arial Black"/>
          <w:color w:val="1B377C"/>
          <w:w w:val="90"/>
          <w:sz w:val="18"/>
        </w:rPr>
        <w:t>jak</w:t>
      </w:r>
      <w:r>
        <w:rPr>
          <w:rFonts w:ascii="Arial Black" w:hAnsi="Arial Black"/>
          <w:color w:val="1B377C"/>
          <w:spacing w:val="-1"/>
          <w:w w:val="90"/>
          <w:sz w:val="18"/>
        </w:rPr>
        <w:t xml:space="preserve"> </w:t>
      </w:r>
      <w:r>
        <w:rPr>
          <w:rFonts w:ascii="Arial Black" w:hAnsi="Arial Black"/>
          <w:color w:val="1B377C"/>
          <w:w w:val="90"/>
          <w:sz w:val="18"/>
        </w:rPr>
        <w:t>se</w:t>
      </w:r>
      <w:r>
        <w:rPr>
          <w:rFonts w:ascii="Arial Black" w:hAnsi="Arial Black"/>
          <w:color w:val="1B377C"/>
          <w:spacing w:val="-6"/>
          <w:sz w:val="18"/>
        </w:rPr>
        <w:t xml:space="preserve"> </w:t>
      </w:r>
      <w:r>
        <w:rPr>
          <w:rFonts w:ascii="Arial Black" w:hAnsi="Arial Black"/>
          <w:color w:val="1B377C"/>
          <w:spacing w:val="-2"/>
          <w:w w:val="90"/>
          <w:sz w:val="18"/>
        </w:rPr>
        <w:t>zvyšuje</w:t>
      </w:r>
    </w:p>
    <w:p w:rsidR="00750E3E" w:rsidRDefault="000B7D51">
      <w:pPr>
        <w:pStyle w:val="Zkladntext"/>
        <w:spacing w:before="2" w:line="228" w:lineRule="auto"/>
        <w:ind w:left="2148" w:right="453"/>
        <w:rPr>
          <w:rFonts w:ascii="Arial Black" w:hAnsi="Arial Black"/>
        </w:rPr>
      </w:pPr>
      <w:r>
        <w:rPr>
          <w:rFonts w:ascii="Arial Black" w:hAnsi="Arial Black"/>
          <w:color w:val="1B377C"/>
          <w:w w:val="90"/>
        </w:rPr>
        <w:t xml:space="preserve">a snižuje hladina vody na řece Temži během 30 dní. Z grafu odhadněte a zapište </w:t>
      </w:r>
      <w:r>
        <w:rPr>
          <w:rFonts w:ascii="Arial Black" w:hAnsi="Arial Black"/>
          <w:color w:val="1B377C"/>
          <w:spacing w:val="-4"/>
        </w:rPr>
        <w:t>do</w:t>
      </w:r>
      <w:r>
        <w:rPr>
          <w:rFonts w:ascii="Arial Black" w:hAnsi="Arial Black"/>
          <w:color w:val="1B377C"/>
          <w:spacing w:val="-8"/>
        </w:rPr>
        <w:t xml:space="preserve"> </w:t>
      </w:r>
      <w:r>
        <w:rPr>
          <w:rFonts w:ascii="Arial Black" w:hAnsi="Arial Black"/>
          <w:color w:val="1B377C"/>
          <w:spacing w:val="-4"/>
        </w:rPr>
        <w:t>tabulky</w:t>
      </w:r>
      <w:r>
        <w:rPr>
          <w:rFonts w:ascii="Arial Black" w:hAnsi="Arial Black"/>
          <w:color w:val="1B377C"/>
          <w:spacing w:val="-8"/>
        </w:rPr>
        <w:t xml:space="preserve"> </w:t>
      </w:r>
      <w:r>
        <w:rPr>
          <w:rFonts w:ascii="Arial Black" w:hAnsi="Arial Black"/>
          <w:color w:val="1B377C"/>
          <w:spacing w:val="-4"/>
        </w:rPr>
        <w:t>výšku</w:t>
      </w:r>
      <w:r>
        <w:rPr>
          <w:rFonts w:ascii="Arial Black" w:hAnsi="Arial Black"/>
          <w:color w:val="1B377C"/>
          <w:spacing w:val="-8"/>
        </w:rPr>
        <w:t xml:space="preserve"> </w:t>
      </w:r>
      <w:r>
        <w:rPr>
          <w:rFonts w:ascii="Arial Black" w:hAnsi="Arial Black"/>
          <w:color w:val="1B377C"/>
          <w:spacing w:val="-4"/>
        </w:rPr>
        <w:t>hladiny</w:t>
      </w:r>
      <w:r>
        <w:rPr>
          <w:rFonts w:ascii="Arial Black" w:hAnsi="Arial Black"/>
          <w:color w:val="1B377C"/>
          <w:spacing w:val="-8"/>
        </w:rPr>
        <w:t xml:space="preserve"> </w:t>
      </w:r>
      <w:r>
        <w:rPr>
          <w:rFonts w:ascii="Arial Black" w:hAnsi="Arial Black"/>
          <w:color w:val="1B377C"/>
          <w:spacing w:val="-4"/>
        </w:rPr>
        <w:t>vody</w:t>
      </w:r>
      <w:r>
        <w:rPr>
          <w:rFonts w:ascii="Arial Black" w:hAnsi="Arial Black"/>
          <w:color w:val="1B377C"/>
          <w:spacing w:val="-8"/>
        </w:rPr>
        <w:t xml:space="preserve"> </w:t>
      </w:r>
      <w:r>
        <w:rPr>
          <w:rFonts w:ascii="Arial Black" w:hAnsi="Arial Black"/>
          <w:color w:val="1B377C"/>
          <w:spacing w:val="-4"/>
        </w:rPr>
        <w:t>při</w:t>
      </w:r>
      <w:r>
        <w:rPr>
          <w:rFonts w:ascii="Arial Black" w:hAnsi="Arial Black"/>
          <w:color w:val="1B377C"/>
          <w:spacing w:val="-8"/>
        </w:rPr>
        <w:t xml:space="preserve"> </w:t>
      </w:r>
      <w:r>
        <w:rPr>
          <w:rFonts w:ascii="Arial Black" w:hAnsi="Arial Black"/>
          <w:color w:val="1B377C"/>
          <w:spacing w:val="-4"/>
        </w:rPr>
        <w:t>maximálním</w:t>
      </w:r>
      <w:r>
        <w:rPr>
          <w:rFonts w:ascii="Arial Black" w:hAnsi="Arial Black"/>
          <w:color w:val="1B377C"/>
          <w:spacing w:val="-8"/>
        </w:rPr>
        <w:t xml:space="preserve"> </w:t>
      </w:r>
      <w:r>
        <w:rPr>
          <w:rFonts w:ascii="Arial Black" w:hAnsi="Arial Black"/>
          <w:color w:val="1B377C"/>
          <w:spacing w:val="-4"/>
        </w:rPr>
        <w:t>odlivu</w:t>
      </w:r>
      <w:r>
        <w:rPr>
          <w:rFonts w:ascii="Arial Black" w:hAnsi="Arial Black"/>
          <w:color w:val="1B377C"/>
          <w:spacing w:val="-8"/>
        </w:rPr>
        <w:t xml:space="preserve"> </w:t>
      </w:r>
      <w:r>
        <w:rPr>
          <w:rFonts w:ascii="Arial Black" w:hAnsi="Arial Black"/>
          <w:color w:val="1B377C"/>
          <w:spacing w:val="-4"/>
        </w:rPr>
        <w:t>a</w:t>
      </w:r>
      <w:r>
        <w:rPr>
          <w:rFonts w:ascii="Arial Black" w:hAnsi="Arial Black"/>
          <w:color w:val="1B377C"/>
          <w:spacing w:val="-8"/>
        </w:rPr>
        <w:t xml:space="preserve"> </w:t>
      </w:r>
      <w:r>
        <w:rPr>
          <w:rFonts w:ascii="Arial Black" w:hAnsi="Arial Black"/>
          <w:color w:val="1B377C"/>
          <w:spacing w:val="-4"/>
        </w:rPr>
        <w:t>přílivu.</w:t>
      </w:r>
    </w:p>
    <w:p w:rsidR="00750E3E" w:rsidRDefault="00750E3E">
      <w:pPr>
        <w:pStyle w:val="Zkladntext"/>
        <w:spacing w:before="32"/>
        <w:rPr>
          <w:rFonts w:ascii="Arial Black"/>
        </w:rPr>
      </w:pPr>
    </w:p>
    <w:p w:rsidR="00750E3E" w:rsidRDefault="000B7D51">
      <w:pPr>
        <w:ind w:left="1808"/>
        <w:rPr>
          <w:sz w:val="15"/>
        </w:rPr>
      </w:pPr>
      <w:r>
        <w:rPr>
          <w:color w:val="4975FC"/>
          <w:w w:val="105"/>
          <w:sz w:val="15"/>
        </w:rPr>
        <w:t>Příliv</w:t>
      </w:r>
      <w:r>
        <w:rPr>
          <w:color w:val="4975FC"/>
          <w:spacing w:val="-2"/>
          <w:w w:val="105"/>
          <w:sz w:val="15"/>
        </w:rPr>
        <w:t xml:space="preserve"> </w:t>
      </w:r>
      <w:r>
        <w:rPr>
          <w:color w:val="4975FC"/>
          <w:w w:val="105"/>
          <w:sz w:val="15"/>
        </w:rPr>
        <w:t>a</w:t>
      </w:r>
      <w:r>
        <w:rPr>
          <w:color w:val="4975FC"/>
          <w:spacing w:val="-1"/>
          <w:w w:val="105"/>
          <w:sz w:val="15"/>
        </w:rPr>
        <w:t xml:space="preserve"> </w:t>
      </w:r>
      <w:r>
        <w:rPr>
          <w:color w:val="4975FC"/>
          <w:w w:val="105"/>
          <w:sz w:val="15"/>
        </w:rPr>
        <w:t>odliv</w:t>
      </w:r>
      <w:r>
        <w:rPr>
          <w:color w:val="4975FC"/>
          <w:spacing w:val="-1"/>
          <w:w w:val="105"/>
          <w:sz w:val="15"/>
        </w:rPr>
        <w:t xml:space="preserve"> </w:t>
      </w:r>
      <w:r>
        <w:rPr>
          <w:color w:val="4975FC"/>
          <w:w w:val="105"/>
          <w:sz w:val="15"/>
        </w:rPr>
        <w:t>na</w:t>
      </w:r>
      <w:r>
        <w:rPr>
          <w:color w:val="4975FC"/>
          <w:spacing w:val="-1"/>
          <w:w w:val="105"/>
          <w:sz w:val="15"/>
        </w:rPr>
        <w:t xml:space="preserve"> </w:t>
      </w:r>
      <w:r>
        <w:rPr>
          <w:color w:val="4975FC"/>
          <w:w w:val="105"/>
          <w:sz w:val="15"/>
        </w:rPr>
        <w:t>řece</w:t>
      </w:r>
      <w:r>
        <w:rPr>
          <w:color w:val="4975FC"/>
          <w:spacing w:val="-1"/>
          <w:w w:val="105"/>
          <w:sz w:val="15"/>
        </w:rPr>
        <w:t xml:space="preserve"> </w:t>
      </w:r>
      <w:r>
        <w:rPr>
          <w:color w:val="4975FC"/>
          <w:w w:val="105"/>
          <w:sz w:val="15"/>
        </w:rPr>
        <w:t>Temži</w:t>
      </w:r>
      <w:r>
        <w:rPr>
          <w:color w:val="4975FC"/>
          <w:spacing w:val="-2"/>
          <w:w w:val="105"/>
          <w:sz w:val="15"/>
        </w:rPr>
        <w:t xml:space="preserve"> </w:t>
      </w:r>
      <w:r>
        <w:rPr>
          <w:color w:val="4975FC"/>
          <w:w w:val="105"/>
          <w:sz w:val="15"/>
        </w:rPr>
        <w:t>v</w:t>
      </w:r>
      <w:r>
        <w:rPr>
          <w:color w:val="4975FC"/>
          <w:spacing w:val="-1"/>
          <w:w w:val="105"/>
          <w:sz w:val="15"/>
        </w:rPr>
        <w:t xml:space="preserve"> </w:t>
      </w:r>
      <w:r>
        <w:rPr>
          <w:color w:val="4975FC"/>
          <w:w w:val="105"/>
          <w:sz w:val="15"/>
        </w:rPr>
        <w:t>září</w:t>
      </w:r>
      <w:r>
        <w:rPr>
          <w:color w:val="4975FC"/>
          <w:spacing w:val="-1"/>
          <w:w w:val="105"/>
          <w:sz w:val="15"/>
        </w:rPr>
        <w:t xml:space="preserve"> </w:t>
      </w:r>
      <w:r>
        <w:rPr>
          <w:color w:val="4975FC"/>
          <w:spacing w:val="-4"/>
          <w:w w:val="105"/>
          <w:sz w:val="15"/>
        </w:rPr>
        <w:t>2022</w:t>
      </w:r>
    </w:p>
    <w:p w:rsidR="00750E3E" w:rsidRDefault="000B7D51">
      <w:pPr>
        <w:pStyle w:val="Zkladntext"/>
        <w:spacing w:before="77"/>
        <w:rPr>
          <w:sz w:val="20"/>
        </w:rPr>
      </w:pPr>
      <w:r>
        <w:rPr>
          <w:noProof/>
        </w:rPr>
        <w:drawing>
          <wp:anchor distT="0" distB="0" distL="0" distR="0" simplePos="0" relativeHeight="251656192" behindDoc="1" locked="0" layoutInCell="1" allowOverlap="1">
            <wp:simplePos x="0" y="0"/>
            <wp:positionH relativeFrom="page">
              <wp:posOffset>1872005</wp:posOffset>
            </wp:positionH>
            <wp:positionV relativeFrom="paragraph">
              <wp:posOffset>210409</wp:posOffset>
            </wp:positionV>
            <wp:extent cx="4832622" cy="2514600"/>
            <wp:effectExtent l="0" t="0" r="0" b="0"/>
            <wp:wrapTopAndBottom/>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45" cstate="print"/>
                    <a:stretch>
                      <a:fillRect/>
                    </a:stretch>
                  </pic:blipFill>
                  <pic:spPr>
                    <a:xfrm>
                      <a:off x="0" y="0"/>
                      <a:ext cx="4832622" cy="2514600"/>
                    </a:xfrm>
                    <a:prstGeom prst="rect">
                      <a:avLst/>
                    </a:prstGeom>
                  </pic:spPr>
                </pic:pic>
              </a:graphicData>
            </a:graphic>
          </wp:anchor>
        </w:drawing>
      </w:r>
      <w:r>
        <w:rPr>
          <w:noProof/>
        </w:rPr>
        <w:drawing>
          <wp:anchor distT="0" distB="0" distL="0" distR="0" simplePos="0" relativeHeight="251657216" behindDoc="1" locked="0" layoutInCell="1" allowOverlap="1">
            <wp:simplePos x="0" y="0"/>
            <wp:positionH relativeFrom="page">
              <wp:posOffset>1935424</wp:posOffset>
            </wp:positionH>
            <wp:positionV relativeFrom="paragraph">
              <wp:posOffset>3004220</wp:posOffset>
            </wp:positionV>
            <wp:extent cx="4818455" cy="1269968"/>
            <wp:effectExtent l="0" t="0" r="0" b="0"/>
            <wp:wrapTopAndBottom/>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46" cstate="print"/>
                    <a:stretch>
                      <a:fillRect/>
                    </a:stretch>
                  </pic:blipFill>
                  <pic:spPr>
                    <a:xfrm>
                      <a:off x="0" y="0"/>
                      <a:ext cx="4818455" cy="1269968"/>
                    </a:xfrm>
                    <a:prstGeom prst="rect">
                      <a:avLst/>
                    </a:prstGeom>
                  </pic:spPr>
                </pic:pic>
              </a:graphicData>
            </a:graphic>
          </wp:anchor>
        </w:drawing>
      </w:r>
    </w:p>
    <w:p w:rsidR="00750E3E" w:rsidRDefault="00750E3E">
      <w:pPr>
        <w:pStyle w:val="Zkladntext"/>
        <w:spacing w:before="185"/>
        <w:rPr>
          <w:sz w:val="20"/>
        </w:rPr>
      </w:pPr>
    </w:p>
    <w:p w:rsidR="00750E3E" w:rsidRDefault="00750E3E">
      <w:pPr>
        <w:pStyle w:val="Zkladntext"/>
        <w:rPr>
          <w:sz w:val="15"/>
        </w:rPr>
      </w:pPr>
    </w:p>
    <w:p w:rsidR="00750E3E" w:rsidRDefault="00750E3E">
      <w:pPr>
        <w:pStyle w:val="Zkladntext"/>
        <w:spacing w:before="44"/>
        <w:rPr>
          <w:sz w:val="15"/>
        </w:rPr>
      </w:pPr>
    </w:p>
    <w:p w:rsidR="00750E3E" w:rsidRDefault="000B7D51">
      <w:pPr>
        <w:pStyle w:val="Odstavecseseznamem"/>
        <w:numPr>
          <w:ilvl w:val="0"/>
          <w:numId w:val="87"/>
        </w:numPr>
        <w:tabs>
          <w:tab w:val="left" w:pos="2145"/>
          <w:tab w:val="left" w:pos="2148"/>
        </w:tabs>
        <w:spacing w:line="228" w:lineRule="auto"/>
        <w:ind w:left="2148" w:right="543" w:hanging="341"/>
        <w:rPr>
          <w:rFonts w:ascii="Arial Black" w:hAnsi="Arial Black"/>
          <w:color w:val="1B377C"/>
          <w:sz w:val="18"/>
        </w:rPr>
      </w:pPr>
      <w:r>
        <w:rPr>
          <w:noProof/>
        </w:rPr>
        <w:drawing>
          <wp:anchor distT="0" distB="0" distL="0" distR="0" simplePos="0" relativeHeight="251658240" behindDoc="1" locked="0" layoutInCell="1" allowOverlap="1">
            <wp:simplePos x="0" y="0"/>
            <wp:positionH relativeFrom="page">
              <wp:posOffset>1878347</wp:posOffset>
            </wp:positionH>
            <wp:positionV relativeFrom="paragraph">
              <wp:posOffset>639061</wp:posOffset>
            </wp:positionV>
            <wp:extent cx="4840547" cy="2332291"/>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47" cstate="print"/>
                    <a:stretch>
                      <a:fillRect/>
                    </a:stretch>
                  </pic:blipFill>
                  <pic:spPr>
                    <a:xfrm>
                      <a:off x="0" y="0"/>
                      <a:ext cx="4840547" cy="2332291"/>
                    </a:xfrm>
                    <a:prstGeom prst="rect">
                      <a:avLst/>
                    </a:prstGeom>
                  </pic:spPr>
                </pic:pic>
              </a:graphicData>
            </a:graphic>
          </wp:anchor>
        </w:drawing>
      </w:r>
      <w:r>
        <w:rPr>
          <w:rFonts w:ascii="Arial Black" w:hAnsi="Arial Black"/>
          <w:color w:val="1B377C"/>
          <w:w w:val="90"/>
          <w:sz w:val="18"/>
        </w:rPr>
        <w:t xml:space="preserve">Z grafu zkuste vyvodit, jak může souviset výška přílivu a odlivu s jednotlivými fázemi Měsíce. Odhadněte, který den v měsíci by odpovídal jednotlivým fázím </w:t>
      </w:r>
      <w:r>
        <w:rPr>
          <w:rFonts w:ascii="Arial Black" w:hAnsi="Arial Black"/>
          <w:color w:val="1B377C"/>
          <w:spacing w:val="-6"/>
          <w:sz w:val="18"/>
        </w:rPr>
        <w:t>Měsíce,</w:t>
      </w:r>
      <w:r>
        <w:rPr>
          <w:rFonts w:ascii="Arial Black" w:hAnsi="Arial Black"/>
          <w:color w:val="1B377C"/>
          <w:spacing w:val="-11"/>
          <w:sz w:val="18"/>
        </w:rPr>
        <w:t xml:space="preserve"> </w:t>
      </w:r>
      <w:r>
        <w:rPr>
          <w:rFonts w:ascii="Arial Black" w:hAnsi="Arial Black"/>
          <w:color w:val="1B377C"/>
          <w:spacing w:val="-6"/>
          <w:sz w:val="18"/>
        </w:rPr>
        <w:t>a</w:t>
      </w:r>
      <w:r>
        <w:rPr>
          <w:rFonts w:ascii="Arial Black" w:hAnsi="Arial Black"/>
          <w:color w:val="1B377C"/>
          <w:spacing w:val="-11"/>
          <w:sz w:val="18"/>
        </w:rPr>
        <w:t xml:space="preserve"> </w:t>
      </w:r>
      <w:r>
        <w:rPr>
          <w:rFonts w:ascii="Arial Black" w:hAnsi="Arial Black"/>
          <w:color w:val="1B377C"/>
          <w:spacing w:val="-6"/>
          <w:sz w:val="18"/>
        </w:rPr>
        <w:t>odečtěte</w:t>
      </w:r>
      <w:r>
        <w:rPr>
          <w:rFonts w:ascii="Arial Black" w:hAnsi="Arial Black"/>
          <w:color w:val="1B377C"/>
          <w:spacing w:val="-11"/>
          <w:sz w:val="18"/>
        </w:rPr>
        <w:t xml:space="preserve"> </w:t>
      </w:r>
      <w:r>
        <w:rPr>
          <w:rFonts w:ascii="Arial Black" w:hAnsi="Arial Black"/>
          <w:color w:val="1B377C"/>
          <w:spacing w:val="-6"/>
          <w:sz w:val="18"/>
        </w:rPr>
        <w:t>přibližnou</w:t>
      </w:r>
      <w:r>
        <w:rPr>
          <w:rFonts w:ascii="Arial Black" w:hAnsi="Arial Black"/>
          <w:color w:val="1B377C"/>
          <w:spacing w:val="-11"/>
          <w:sz w:val="18"/>
        </w:rPr>
        <w:t xml:space="preserve"> </w:t>
      </w:r>
      <w:r>
        <w:rPr>
          <w:rFonts w:ascii="Arial Black" w:hAnsi="Arial Black"/>
          <w:color w:val="1B377C"/>
          <w:spacing w:val="-6"/>
          <w:sz w:val="18"/>
        </w:rPr>
        <w:t>hodnotu</w:t>
      </w:r>
      <w:r>
        <w:rPr>
          <w:rFonts w:ascii="Arial Black" w:hAnsi="Arial Black"/>
          <w:color w:val="1B377C"/>
          <w:spacing w:val="-11"/>
          <w:sz w:val="18"/>
        </w:rPr>
        <w:t xml:space="preserve"> </w:t>
      </w:r>
      <w:r>
        <w:rPr>
          <w:rFonts w:ascii="Arial Black" w:hAnsi="Arial Black"/>
          <w:color w:val="1B377C"/>
          <w:spacing w:val="-6"/>
          <w:sz w:val="18"/>
        </w:rPr>
        <w:t>úrovně</w:t>
      </w:r>
      <w:r>
        <w:rPr>
          <w:rFonts w:ascii="Arial Black" w:hAnsi="Arial Black"/>
          <w:color w:val="1B377C"/>
          <w:spacing w:val="-11"/>
          <w:sz w:val="18"/>
        </w:rPr>
        <w:t xml:space="preserve"> </w:t>
      </w:r>
      <w:r>
        <w:rPr>
          <w:rFonts w:ascii="Arial Black" w:hAnsi="Arial Black"/>
          <w:color w:val="1B377C"/>
          <w:spacing w:val="-6"/>
          <w:sz w:val="18"/>
        </w:rPr>
        <w:t>hladiny</w:t>
      </w:r>
      <w:r>
        <w:rPr>
          <w:rFonts w:ascii="Arial Black" w:hAnsi="Arial Black"/>
          <w:color w:val="1B377C"/>
          <w:spacing w:val="-11"/>
          <w:sz w:val="18"/>
        </w:rPr>
        <w:t xml:space="preserve"> </w:t>
      </w:r>
      <w:r>
        <w:rPr>
          <w:rFonts w:ascii="Arial Black" w:hAnsi="Arial Black"/>
          <w:color w:val="1B377C"/>
          <w:spacing w:val="-6"/>
          <w:sz w:val="18"/>
        </w:rPr>
        <w:t>vody.</w:t>
      </w:r>
      <w:r>
        <w:rPr>
          <w:rFonts w:ascii="Arial Black" w:hAnsi="Arial Black"/>
          <w:color w:val="1B377C"/>
          <w:spacing w:val="-11"/>
          <w:sz w:val="18"/>
        </w:rPr>
        <w:t xml:space="preserve"> </w:t>
      </w:r>
      <w:r>
        <w:rPr>
          <w:rFonts w:ascii="Arial Black" w:hAnsi="Arial Black"/>
          <w:color w:val="1B377C"/>
          <w:spacing w:val="-6"/>
          <w:sz w:val="18"/>
        </w:rPr>
        <w:t>Veškeré</w:t>
      </w:r>
      <w:r>
        <w:rPr>
          <w:rFonts w:ascii="Arial Black" w:hAnsi="Arial Black"/>
          <w:color w:val="1B377C"/>
          <w:spacing w:val="-11"/>
          <w:sz w:val="18"/>
        </w:rPr>
        <w:t xml:space="preserve"> </w:t>
      </w:r>
      <w:r>
        <w:rPr>
          <w:rFonts w:ascii="Arial Black" w:hAnsi="Arial Black"/>
          <w:color w:val="1B377C"/>
          <w:spacing w:val="-6"/>
          <w:sz w:val="18"/>
        </w:rPr>
        <w:t xml:space="preserve">údaje </w:t>
      </w:r>
      <w:r>
        <w:rPr>
          <w:rFonts w:ascii="Arial Black" w:hAnsi="Arial Black"/>
          <w:color w:val="1B377C"/>
          <w:sz w:val="18"/>
        </w:rPr>
        <w:t>zaznamenejte</w:t>
      </w:r>
      <w:r>
        <w:rPr>
          <w:rFonts w:ascii="Arial Black" w:hAnsi="Arial Black"/>
          <w:color w:val="1B377C"/>
          <w:spacing w:val="-11"/>
          <w:sz w:val="18"/>
        </w:rPr>
        <w:t xml:space="preserve"> </w:t>
      </w:r>
      <w:proofErr w:type="spellStart"/>
      <w:r>
        <w:rPr>
          <w:rFonts w:ascii="Arial Black" w:hAnsi="Arial Black"/>
          <w:color w:val="1B377C"/>
          <w:sz w:val="18"/>
        </w:rPr>
        <w:t>dtabulky</w:t>
      </w:r>
      <w:proofErr w:type="spellEnd"/>
      <w:r>
        <w:rPr>
          <w:rFonts w:ascii="Arial Black" w:hAnsi="Arial Black"/>
          <w:color w:val="1B377C"/>
          <w:sz w:val="18"/>
        </w:rPr>
        <w:t>:</w:t>
      </w:r>
    </w:p>
    <w:p w:rsidR="00750E3E" w:rsidRDefault="00750E3E">
      <w:pPr>
        <w:spacing w:line="228" w:lineRule="auto"/>
        <w:rPr>
          <w:rFonts w:ascii="Arial Black" w:hAnsi="Arial Black"/>
          <w:sz w:val="18"/>
        </w:rPr>
        <w:sectPr w:rsidR="00750E3E">
          <w:pgSz w:w="11910" w:h="16840"/>
          <w:pgMar w:top="1320" w:right="1040" w:bottom="760" w:left="1140" w:header="0" w:footer="579" w:gutter="0"/>
          <w:cols w:space="708"/>
        </w:sectPr>
      </w:pPr>
    </w:p>
    <w:p w:rsidR="00750E3E" w:rsidRDefault="000B7D51">
      <w:pPr>
        <w:pStyle w:val="Odstavecseseznamem"/>
        <w:numPr>
          <w:ilvl w:val="0"/>
          <w:numId w:val="87"/>
        </w:numPr>
        <w:tabs>
          <w:tab w:val="left" w:pos="2145"/>
          <w:tab w:val="left" w:pos="2148"/>
        </w:tabs>
        <w:spacing w:before="83" w:line="228" w:lineRule="auto"/>
        <w:ind w:left="2148" w:right="419" w:hanging="341"/>
        <w:rPr>
          <w:rFonts w:ascii="Arial Black" w:hAnsi="Arial Black"/>
          <w:color w:val="1B377C"/>
          <w:sz w:val="18"/>
        </w:rPr>
      </w:pPr>
      <w:r>
        <w:rPr>
          <w:rFonts w:ascii="Arial Black" w:hAnsi="Arial Black"/>
          <w:color w:val="1B377C"/>
          <w:spacing w:val="-6"/>
          <w:sz w:val="18"/>
        </w:rPr>
        <w:lastRenderedPageBreak/>
        <w:t>Měsíc</w:t>
      </w:r>
      <w:r>
        <w:rPr>
          <w:rFonts w:ascii="Arial Black" w:hAnsi="Arial Black"/>
          <w:color w:val="1B377C"/>
          <w:spacing w:val="-12"/>
          <w:sz w:val="18"/>
        </w:rPr>
        <w:t xml:space="preserve"> </w:t>
      </w:r>
      <w:r>
        <w:rPr>
          <w:rFonts w:ascii="Arial Black" w:hAnsi="Arial Black"/>
          <w:color w:val="1B377C"/>
          <w:spacing w:val="-6"/>
          <w:sz w:val="18"/>
        </w:rPr>
        <w:t>oběhne</w:t>
      </w:r>
      <w:r>
        <w:rPr>
          <w:rFonts w:ascii="Arial Black" w:hAnsi="Arial Black"/>
          <w:color w:val="1B377C"/>
          <w:spacing w:val="-12"/>
          <w:sz w:val="18"/>
        </w:rPr>
        <w:t xml:space="preserve"> </w:t>
      </w:r>
      <w:r>
        <w:rPr>
          <w:rFonts w:ascii="Arial Black" w:hAnsi="Arial Black"/>
          <w:color w:val="1B377C"/>
          <w:spacing w:val="-6"/>
          <w:sz w:val="18"/>
        </w:rPr>
        <w:t>kolem</w:t>
      </w:r>
      <w:r>
        <w:rPr>
          <w:rFonts w:ascii="Arial Black" w:hAnsi="Arial Black"/>
          <w:color w:val="1B377C"/>
          <w:spacing w:val="-12"/>
          <w:sz w:val="18"/>
        </w:rPr>
        <w:t xml:space="preserve"> </w:t>
      </w:r>
      <w:r>
        <w:rPr>
          <w:rFonts w:ascii="Arial Black" w:hAnsi="Arial Black"/>
          <w:color w:val="1B377C"/>
          <w:spacing w:val="-6"/>
          <w:sz w:val="18"/>
        </w:rPr>
        <w:t>Země</w:t>
      </w:r>
      <w:r>
        <w:rPr>
          <w:rFonts w:ascii="Arial Black" w:hAnsi="Arial Black"/>
          <w:color w:val="1B377C"/>
          <w:spacing w:val="-12"/>
          <w:sz w:val="18"/>
        </w:rPr>
        <w:t xml:space="preserve"> </w:t>
      </w:r>
      <w:r>
        <w:rPr>
          <w:rFonts w:ascii="Arial Black" w:hAnsi="Arial Black"/>
          <w:color w:val="1B377C"/>
          <w:spacing w:val="-6"/>
          <w:sz w:val="18"/>
        </w:rPr>
        <w:t>přibližně</w:t>
      </w:r>
      <w:r>
        <w:rPr>
          <w:rFonts w:ascii="Arial Black" w:hAnsi="Arial Black"/>
          <w:color w:val="1B377C"/>
          <w:spacing w:val="-12"/>
          <w:sz w:val="18"/>
        </w:rPr>
        <w:t xml:space="preserve"> </w:t>
      </w:r>
      <w:r>
        <w:rPr>
          <w:rFonts w:ascii="Arial Black" w:hAnsi="Arial Black"/>
          <w:color w:val="1B377C"/>
          <w:spacing w:val="-6"/>
          <w:sz w:val="18"/>
        </w:rPr>
        <w:t>za</w:t>
      </w:r>
      <w:r>
        <w:rPr>
          <w:rFonts w:ascii="Arial Black" w:hAnsi="Arial Black"/>
          <w:color w:val="1B377C"/>
          <w:spacing w:val="-12"/>
          <w:sz w:val="18"/>
        </w:rPr>
        <w:t xml:space="preserve"> </w:t>
      </w:r>
      <w:r>
        <w:rPr>
          <w:rFonts w:ascii="Arial Black" w:hAnsi="Arial Black"/>
          <w:color w:val="1B377C"/>
          <w:spacing w:val="-6"/>
          <w:sz w:val="18"/>
        </w:rPr>
        <w:t>jeden</w:t>
      </w:r>
      <w:r>
        <w:rPr>
          <w:rFonts w:ascii="Arial Black" w:hAnsi="Arial Black"/>
          <w:color w:val="1B377C"/>
          <w:spacing w:val="-12"/>
          <w:sz w:val="18"/>
        </w:rPr>
        <w:t xml:space="preserve"> </w:t>
      </w:r>
      <w:r>
        <w:rPr>
          <w:rFonts w:ascii="Arial Black" w:hAnsi="Arial Black"/>
          <w:color w:val="1B377C"/>
          <w:spacing w:val="-6"/>
          <w:sz w:val="18"/>
        </w:rPr>
        <w:t>kalendářní</w:t>
      </w:r>
      <w:r>
        <w:rPr>
          <w:rFonts w:ascii="Arial Black" w:hAnsi="Arial Black"/>
          <w:color w:val="1B377C"/>
          <w:spacing w:val="-12"/>
          <w:sz w:val="18"/>
        </w:rPr>
        <w:t xml:space="preserve"> </w:t>
      </w:r>
      <w:r>
        <w:rPr>
          <w:rFonts w:ascii="Arial Black" w:hAnsi="Arial Black"/>
          <w:color w:val="1B377C"/>
          <w:spacing w:val="-6"/>
          <w:sz w:val="18"/>
        </w:rPr>
        <w:t>měsíc.</w:t>
      </w:r>
      <w:r>
        <w:rPr>
          <w:rFonts w:ascii="Arial Black" w:hAnsi="Arial Black"/>
          <w:color w:val="1B377C"/>
          <w:spacing w:val="-12"/>
          <w:sz w:val="18"/>
        </w:rPr>
        <w:t xml:space="preserve"> </w:t>
      </w:r>
      <w:r>
        <w:rPr>
          <w:rFonts w:ascii="Arial Black" w:hAnsi="Arial Black"/>
          <w:color w:val="1B377C"/>
          <w:spacing w:val="-6"/>
          <w:sz w:val="18"/>
        </w:rPr>
        <w:t>Během</w:t>
      </w:r>
      <w:r>
        <w:rPr>
          <w:rFonts w:ascii="Arial Black" w:hAnsi="Arial Black"/>
          <w:color w:val="1B377C"/>
          <w:spacing w:val="-12"/>
          <w:sz w:val="18"/>
        </w:rPr>
        <w:t xml:space="preserve"> </w:t>
      </w:r>
      <w:r>
        <w:rPr>
          <w:rFonts w:ascii="Arial Black" w:hAnsi="Arial Black"/>
          <w:color w:val="1B377C"/>
          <w:spacing w:val="-6"/>
          <w:sz w:val="18"/>
        </w:rPr>
        <w:t xml:space="preserve">oběhu </w:t>
      </w:r>
      <w:r>
        <w:rPr>
          <w:rFonts w:ascii="Arial Black" w:hAnsi="Arial Black"/>
          <w:color w:val="1B377C"/>
          <w:w w:val="90"/>
          <w:sz w:val="18"/>
        </w:rPr>
        <w:t>je Měsíc osvětlován Sluncem a dochází ke střídání jednotlivých fází. Pokud se Měsíc,</w:t>
      </w:r>
      <w:r>
        <w:rPr>
          <w:rFonts w:ascii="Arial Black" w:hAnsi="Arial Black"/>
          <w:color w:val="1B377C"/>
          <w:spacing w:val="-4"/>
          <w:w w:val="90"/>
          <w:sz w:val="18"/>
        </w:rPr>
        <w:t xml:space="preserve"> </w:t>
      </w:r>
      <w:r>
        <w:rPr>
          <w:rFonts w:ascii="Arial Black" w:hAnsi="Arial Black"/>
          <w:color w:val="1B377C"/>
          <w:w w:val="90"/>
          <w:sz w:val="18"/>
        </w:rPr>
        <w:t>Země</w:t>
      </w:r>
      <w:r>
        <w:rPr>
          <w:rFonts w:ascii="Arial Black" w:hAnsi="Arial Black"/>
          <w:color w:val="1B377C"/>
          <w:spacing w:val="-4"/>
          <w:w w:val="90"/>
          <w:sz w:val="18"/>
        </w:rPr>
        <w:t xml:space="preserve"> </w:t>
      </w:r>
      <w:r>
        <w:rPr>
          <w:rFonts w:ascii="Arial Black" w:hAnsi="Arial Black"/>
          <w:color w:val="1B377C"/>
          <w:w w:val="90"/>
          <w:sz w:val="18"/>
        </w:rPr>
        <w:t>a</w:t>
      </w:r>
      <w:r>
        <w:rPr>
          <w:rFonts w:ascii="Arial Black" w:hAnsi="Arial Black"/>
          <w:color w:val="1B377C"/>
          <w:spacing w:val="-4"/>
          <w:w w:val="90"/>
          <w:sz w:val="18"/>
        </w:rPr>
        <w:t xml:space="preserve"> </w:t>
      </w:r>
      <w:r>
        <w:rPr>
          <w:rFonts w:ascii="Arial Black" w:hAnsi="Arial Black"/>
          <w:color w:val="1B377C"/>
          <w:w w:val="90"/>
          <w:sz w:val="18"/>
        </w:rPr>
        <w:t>Slunce</w:t>
      </w:r>
      <w:r>
        <w:rPr>
          <w:rFonts w:ascii="Arial Black" w:hAnsi="Arial Black"/>
          <w:color w:val="1B377C"/>
          <w:spacing w:val="-4"/>
          <w:w w:val="90"/>
          <w:sz w:val="18"/>
        </w:rPr>
        <w:t xml:space="preserve"> </w:t>
      </w:r>
      <w:r>
        <w:rPr>
          <w:rFonts w:ascii="Arial Black" w:hAnsi="Arial Black"/>
          <w:color w:val="1B377C"/>
          <w:w w:val="90"/>
          <w:sz w:val="18"/>
        </w:rPr>
        <w:t>ocitne</w:t>
      </w:r>
      <w:r>
        <w:rPr>
          <w:rFonts w:ascii="Arial Black" w:hAnsi="Arial Black"/>
          <w:color w:val="1B377C"/>
          <w:spacing w:val="-4"/>
          <w:w w:val="90"/>
          <w:sz w:val="18"/>
        </w:rPr>
        <w:t xml:space="preserve"> </w:t>
      </w:r>
      <w:r>
        <w:rPr>
          <w:rFonts w:ascii="Arial Black" w:hAnsi="Arial Black"/>
          <w:color w:val="1B377C"/>
          <w:w w:val="90"/>
          <w:sz w:val="18"/>
        </w:rPr>
        <w:t>v</w:t>
      </w:r>
      <w:r>
        <w:rPr>
          <w:rFonts w:ascii="Arial Black" w:hAnsi="Arial Black"/>
          <w:color w:val="1B377C"/>
          <w:spacing w:val="-4"/>
          <w:w w:val="90"/>
          <w:sz w:val="18"/>
        </w:rPr>
        <w:t xml:space="preserve"> </w:t>
      </w:r>
      <w:r>
        <w:rPr>
          <w:rFonts w:ascii="Arial Black" w:hAnsi="Arial Black"/>
          <w:color w:val="1B377C"/>
          <w:w w:val="90"/>
          <w:sz w:val="18"/>
        </w:rPr>
        <w:t>jedné</w:t>
      </w:r>
      <w:r>
        <w:rPr>
          <w:rFonts w:ascii="Arial Black" w:hAnsi="Arial Black"/>
          <w:color w:val="1B377C"/>
          <w:spacing w:val="-4"/>
          <w:w w:val="90"/>
          <w:sz w:val="18"/>
        </w:rPr>
        <w:t xml:space="preserve"> </w:t>
      </w:r>
      <w:r>
        <w:rPr>
          <w:rFonts w:ascii="Arial Black" w:hAnsi="Arial Black"/>
          <w:color w:val="1B377C"/>
          <w:w w:val="90"/>
          <w:sz w:val="18"/>
        </w:rPr>
        <w:t>přímce,</w:t>
      </w:r>
      <w:r>
        <w:rPr>
          <w:rFonts w:ascii="Arial Black" w:hAnsi="Arial Black"/>
          <w:color w:val="1B377C"/>
          <w:spacing w:val="-4"/>
          <w:w w:val="90"/>
          <w:sz w:val="18"/>
        </w:rPr>
        <w:t xml:space="preserve"> </w:t>
      </w:r>
      <w:r>
        <w:rPr>
          <w:rFonts w:ascii="Arial Black" w:hAnsi="Arial Black"/>
          <w:color w:val="1B377C"/>
          <w:w w:val="90"/>
          <w:sz w:val="18"/>
        </w:rPr>
        <w:t>dochází</w:t>
      </w:r>
      <w:r>
        <w:rPr>
          <w:rFonts w:ascii="Arial Black" w:hAnsi="Arial Black"/>
          <w:color w:val="1B377C"/>
          <w:spacing w:val="-4"/>
          <w:w w:val="90"/>
          <w:sz w:val="18"/>
        </w:rPr>
        <w:t xml:space="preserve"> </w:t>
      </w:r>
      <w:r>
        <w:rPr>
          <w:rFonts w:ascii="Arial Black" w:hAnsi="Arial Black"/>
          <w:color w:val="1B377C"/>
          <w:w w:val="90"/>
          <w:sz w:val="18"/>
        </w:rPr>
        <w:t>k</w:t>
      </w:r>
      <w:r>
        <w:rPr>
          <w:rFonts w:ascii="Arial Black" w:hAnsi="Arial Black"/>
          <w:color w:val="1B377C"/>
          <w:spacing w:val="-4"/>
          <w:w w:val="90"/>
          <w:sz w:val="18"/>
        </w:rPr>
        <w:t xml:space="preserve"> </w:t>
      </w:r>
      <w:r>
        <w:rPr>
          <w:rFonts w:ascii="Arial Black" w:hAnsi="Arial Black"/>
          <w:color w:val="1B377C"/>
          <w:w w:val="90"/>
          <w:sz w:val="18"/>
        </w:rPr>
        <w:t>zatmění.</w:t>
      </w:r>
      <w:r>
        <w:rPr>
          <w:rFonts w:ascii="Arial Black" w:hAnsi="Arial Black"/>
          <w:color w:val="1B377C"/>
          <w:spacing w:val="-4"/>
          <w:w w:val="90"/>
          <w:sz w:val="18"/>
        </w:rPr>
        <w:t xml:space="preserve"> </w:t>
      </w:r>
      <w:r>
        <w:rPr>
          <w:rFonts w:ascii="Arial Black" w:hAnsi="Arial Black"/>
          <w:color w:val="1B377C"/>
          <w:w w:val="90"/>
          <w:sz w:val="18"/>
        </w:rPr>
        <w:t>Je</w:t>
      </w:r>
      <w:r>
        <w:rPr>
          <w:rFonts w:ascii="Arial Black" w:hAnsi="Arial Black"/>
          <w:color w:val="1B377C"/>
          <w:spacing w:val="-4"/>
          <w:w w:val="90"/>
          <w:sz w:val="18"/>
        </w:rPr>
        <w:t xml:space="preserve"> </w:t>
      </w:r>
      <w:r>
        <w:rPr>
          <w:rFonts w:ascii="Arial Black" w:hAnsi="Arial Black"/>
          <w:color w:val="1B377C"/>
          <w:w w:val="90"/>
          <w:sz w:val="18"/>
        </w:rPr>
        <w:t>však</w:t>
      </w:r>
      <w:r>
        <w:rPr>
          <w:rFonts w:ascii="Arial Black" w:hAnsi="Arial Black"/>
          <w:color w:val="1B377C"/>
          <w:spacing w:val="-4"/>
          <w:w w:val="90"/>
          <w:sz w:val="18"/>
        </w:rPr>
        <w:t xml:space="preserve"> </w:t>
      </w:r>
      <w:r>
        <w:rPr>
          <w:rFonts w:ascii="Arial Black" w:hAnsi="Arial Black"/>
          <w:color w:val="1B377C"/>
          <w:w w:val="90"/>
          <w:sz w:val="18"/>
        </w:rPr>
        <w:t xml:space="preserve">důležité </w:t>
      </w:r>
      <w:r>
        <w:rPr>
          <w:rFonts w:ascii="Arial Black" w:hAnsi="Arial Black"/>
          <w:color w:val="1B377C"/>
          <w:spacing w:val="-6"/>
          <w:sz w:val="18"/>
        </w:rPr>
        <w:t>rozlišovat</w:t>
      </w:r>
      <w:r>
        <w:rPr>
          <w:rFonts w:ascii="Arial Black" w:hAnsi="Arial Black"/>
          <w:color w:val="1B377C"/>
          <w:spacing w:val="-12"/>
          <w:sz w:val="18"/>
        </w:rPr>
        <w:t xml:space="preserve"> </w:t>
      </w:r>
      <w:r>
        <w:rPr>
          <w:rFonts w:ascii="Arial Black" w:hAnsi="Arial Black"/>
          <w:color w:val="1B377C"/>
          <w:spacing w:val="-6"/>
          <w:sz w:val="18"/>
        </w:rPr>
        <w:t>takzvané</w:t>
      </w:r>
      <w:r>
        <w:rPr>
          <w:rFonts w:ascii="Arial Black" w:hAnsi="Arial Black"/>
          <w:color w:val="1B377C"/>
          <w:spacing w:val="-12"/>
          <w:sz w:val="18"/>
        </w:rPr>
        <w:t xml:space="preserve"> </w:t>
      </w:r>
      <w:r>
        <w:rPr>
          <w:rFonts w:ascii="Arial Black" w:hAnsi="Arial Black"/>
          <w:color w:val="1B377C"/>
          <w:spacing w:val="-6"/>
          <w:sz w:val="18"/>
        </w:rPr>
        <w:t>zatmění</w:t>
      </w:r>
      <w:r>
        <w:rPr>
          <w:rFonts w:ascii="Arial Black" w:hAnsi="Arial Black"/>
          <w:color w:val="1B377C"/>
          <w:spacing w:val="-12"/>
          <w:sz w:val="18"/>
        </w:rPr>
        <w:t xml:space="preserve"> </w:t>
      </w:r>
      <w:r>
        <w:rPr>
          <w:rFonts w:ascii="Arial Black" w:hAnsi="Arial Black"/>
          <w:color w:val="1B377C"/>
          <w:spacing w:val="-6"/>
          <w:sz w:val="18"/>
        </w:rPr>
        <w:t>Slunce</w:t>
      </w:r>
      <w:r>
        <w:rPr>
          <w:rFonts w:ascii="Arial Black" w:hAnsi="Arial Black"/>
          <w:color w:val="1B377C"/>
          <w:spacing w:val="-12"/>
          <w:sz w:val="18"/>
        </w:rPr>
        <w:t xml:space="preserve"> </w:t>
      </w:r>
      <w:r>
        <w:rPr>
          <w:rFonts w:ascii="Arial Black" w:hAnsi="Arial Black"/>
          <w:color w:val="1B377C"/>
          <w:spacing w:val="-6"/>
          <w:sz w:val="18"/>
        </w:rPr>
        <w:t>a</w:t>
      </w:r>
      <w:r>
        <w:rPr>
          <w:rFonts w:ascii="Arial Black" w:hAnsi="Arial Black"/>
          <w:color w:val="1B377C"/>
          <w:spacing w:val="-12"/>
          <w:sz w:val="18"/>
        </w:rPr>
        <w:t xml:space="preserve"> </w:t>
      </w:r>
      <w:r>
        <w:rPr>
          <w:rFonts w:ascii="Arial Black" w:hAnsi="Arial Black"/>
          <w:color w:val="1B377C"/>
          <w:spacing w:val="-6"/>
          <w:sz w:val="18"/>
        </w:rPr>
        <w:t>zatmění</w:t>
      </w:r>
      <w:r>
        <w:rPr>
          <w:rFonts w:ascii="Arial Black" w:hAnsi="Arial Black"/>
          <w:color w:val="1B377C"/>
          <w:spacing w:val="-12"/>
          <w:sz w:val="18"/>
        </w:rPr>
        <w:t xml:space="preserve"> </w:t>
      </w:r>
      <w:r>
        <w:rPr>
          <w:rFonts w:ascii="Arial Black" w:hAnsi="Arial Black"/>
          <w:color w:val="1B377C"/>
          <w:spacing w:val="-6"/>
          <w:sz w:val="18"/>
        </w:rPr>
        <w:t>Měsíce.</w:t>
      </w:r>
    </w:p>
    <w:p w:rsidR="00750E3E" w:rsidRDefault="00750E3E">
      <w:pPr>
        <w:pStyle w:val="Zkladntext"/>
        <w:spacing w:before="112"/>
        <w:rPr>
          <w:rFonts w:ascii="Arial Black"/>
        </w:rPr>
      </w:pPr>
    </w:p>
    <w:p w:rsidR="00750E3E" w:rsidRDefault="000B7D51">
      <w:pPr>
        <w:pStyle w:val="Zkladntext"/>
        <w:ind w:left="1808"/>
        <w:rPr>
          <w:rFonts w:ascii="Arial Black" w:hAnsi="Arial Black"/>
        </w:rPr>
      </w:pPr>
      <w:r>
        <w:rPr>
          <w:rFonts w:ascii="Arial Black" w:hAnsi="Arial Black"/>
          <w:color w:val="1B377C"/>
          <w:w w:val="90"/>
        </w:rPr>
        <w:t>Podle</w:t>
      </w:r>
      <w:r>
        <w:rPr>
          <w:rFonts w:ascii="Arial Black" w:hAnsi="Arial Black"/>
          <w:color w:val="1B377C"/>
          <w:spacing w:val="-9"/>
          <w:w w:val="90"/>
        </w:rPr>
        <w:t xml:space="preserve"> </w:t>
      </w:r>
      <w:r>
        <w:rPr>
          <w:rFonts w:ascii="Arial Black" w:hAnsi="Arial Black"/>
          <w:color w:val="1B377C"/>
          <w:w w:val="90"/>
        </w:rPr>
        <w:t>videa</w:t>
      </w:r>
      <w:r>
        <w:rPr>
          <w:rFonts w:ascii="Arial Black" w:hAnsi="Arial Black"/>
          <w:color w:val="1B377C"/>
          <w:spacing w:val="-9"/>
          <w:w w:val="90"/>
        </w:rPr>
        <w:t xml:space="preserve"> </w:t>
      </w:r>
      <w:r>
        <w:rPr>
          <w:rFonts w:ascii="Arial Black" w:hAnsi="Arial Black"/>
          <w:color w:val="1B377C"/>
          <w:w w:val="90"/>
        </w:rPr>
        <w:t>zakreslete</w:t>
      </w:r>
      <w:r>
        <w:rPr>
          <w:rFonts w:ascii="Arial Black" w:hAnsi="Arial Black"/>
          <w:color w:val="1B377C"/>
          <w:spacing w:val="-8"/>
          <w:w w:val="90"/>
        </w:rPr>
        <w:t xml:space="preserve"> </w:t>
      </w:r>
      <w:r>
        <w:rPr>
          <w:rFonts w:ascii="Arial Black" w:hAnsi="Arial Black"/>
          <w:color w:val="1B377C"/>
          <w:w w:val="90"/>
        </w:rPr>
        <w:t>postavení</w:t>
      </w:r>
      <w:r>
        <w:rPr>
          <w:rFonts w:ascii="Arial Black" w:hAnsi="Arial Black"/>
          <w:color w:val="1B377C"/>
          <w:spacing w:val="-9"/>
          <w:w w:val="90"/>
        </w:rPr>
        <w:t xml:space="preserve"> </w:t>
      </w:r>
      <w:r>
        <w:rPr>
          <w:rFonts w:ascii="Arial Black" w:hAnsi="Arial Black"/>
          <w:color w:val="1B377C"/>
          <w:w w:val="90"/>
        </w:rPr>
        <w:t>Slunce,</w:t>
      </w:r>
      <w:r>
        <w:rPr>
          <w:rFonts w:ascii="Arial Black" w:hAnsi="Arial Black"/>
          <w:color w:val="1B377C"/>
          <w:spacing w:val="-8"/>
          <w:w w:val="90"/>
        </w:rPr>
        <w:t xml:space="preserve"> </w:t>
      </w:r>
      <w:r>
        <w:rPr>
          <w:rFonts w:ascii="Arial Black" w:hAnsi="Arial Black"/>
          <w:color w:val="1B377C"/>
          <w:w w:val="90"/>
        </w:rPr>
        <w:t>Měsíce</w:t>
      </w:r>
      <w:r>
        <w:rPr>
          <w:rFonts w:ascii="Arial Black" w:hAnsi="Arial Black"/>
          <w:color w:val="1B377C"/>
          <w:spacing w:val="-9"/>
          <w:w w:val="90"/>
        </w:rPr>
        <w:t xml:space="preserve"> </w:t>
      </w:r>
      <w:r>
        <w:rPr>
          <w:rFonts w:ascii="Arial Black" w:hAnsi="Arial Black"/>
          <w:color w:val="1B377C"/>
          <w:w w:val="90"/>
        </w:rPr>
        <w:t>a</w:t>
      </w:r>
      <w:r>
        <w:rPr>
          <w:rFonts w:ascii="Arial Black" w:hAnsi="Arial Black"/>
          <w:color w:val="1B377C"/>
          <w:spacing w:val="-9"/>
          <w:w w:val="90"/>
        </w:rPr>
        <w:t xml:space="preserve"> </w:t>
      </w:r>
      <w:r>
        <w:rPr>
          <w:rFonts w:ascii="Arial Black" w:hAnsi="Arial Black"/>
          <w:color w:val="1B377C"/>
          <w:spacing w:val="-2"/>
          <w:w w:val="90"/>
        </w:rPr>
        <w:t>Země.</w:t>
      </w:r>
    </w:p>
    <w:p w:rsidR="00750E3E" w:rsidRDefault="000B7D51">
      <w:pPr>
        <w:pStyle w:val="Zkladntext"/>
        <w:spacing w:before="155"/>
        <w:ind w:left="1808"/>
      </w:pPr>
      <w:r>
        <w:rPr>
          <w:color w:val="1B377C"/>
          <w:w w:val="105"/>
        </w:rPr>
        <w:t>b)</w:t>
      </w:r>
      <w:r>
        <w:rPr>
          <w:color w:val="1B377C"/>
          <w:spacing w:val="39"/>
          <w:w w:val="105"/>
        </w:rPr>
        <w:t xml:space="preserve">  </w:t>
      </w:r>
      <w:r>
        <w:rPr>
          <w:color w:val="1B377C"/>
          <w:w w:val="105"/>
        </w:rPr>
        <w:t>při</w:t>
      </w:r>
      <w:r>
        <w:rPr>
          <w:color w:val="1B377C"/>
          <w:spacing w:val="-2"/>
          <w:w w:val="105"/>
        </w:rPr>
        <w:t xml:space="preserve"> </w:t>
      </w:r>
      <w:r>
        <w:rPr>
          <w:color w:val="1B377C"/>
          <w:w w:val="105"/>
        </w:rPr>
        <w:t>zatmění</w:t>
      </w:r>
      <w:r>
        <w:rPr>
          <w:color w:val="1B377C"/>
          <w:spacing w:val="-1"/>
          <w:w w:val="105"/>
        </w:rPr>
        <w:t xml:space="preserve"> </w:t>
      </w:r>
      <w:r>
        <w:rPr>
          <w:color w:val="1B377C"/>
          <w:spacing w:val="-2"/>
          <w:w w:val="105"/>
        </w:rPr>
        <w:t>Měsíce</w:t>
      </w:r>
    </w:p>
    <w:p w:rsidR="00750E3E" w:rsidRDefault="000B7D51">
      <w:pPr>
        <w:pStyle w:val="Zkladntext"/>
        <w:spacing w:before="33"/>
        <w:ind w:left="1808"/>
      </w:pPr>
      <w:r>
        <w:rPr>
          <w:color w:val="1B377C"/>
          <w:w w:val="105"/>
        </w:rPr>
        <w:t>b)</w:t>
      </w:r>
      <w:r>
        <w:rPr>
          <w:color w:val="1B377C"/>
          <w:spacing w:val="39"/>
          <w:w w:val="105"/>
        </w:rPr>
        <w:t xml:space="preserve">  </w:t>
      </w:r>
      <w:r>
        <w:rPr>
          <w:color w:val="1B377C"/>
          <w:w w:val="105"/>
        </w:rPr>
        <w:t>při</w:t>
      </w:r>
      <w:r>
        <w:rPr>
          <w:color w:val="1B377C"/>
          <w:spacing w:val="-2"/>
          <w:w w:val="105"/>
        </w:rPr>
        <w:t xml:space="preserve"> </w:t>
      </w:r>
      <w:r>
        <w:rPr>
          <w:color w:val="1B377C"/>
          <w:w w:val="105"/>
        </w:rPr>
        <w:t>zatmění</w:t>
      </w:r>
      <w:r>
        <w:rPr>
          <w:color w:val="1B377C"/>
          <w:spacing w:val="-1"/>
          <w:w w:val="105"/>
        </w:rPr>
        <w:t xml:space="preserve"> </w:t>
      </w:r>
      <w:r>
        <w:rPr>
          <w:color w:val="1B377C"/>
          <w:spacing w:val="-2"/>
          <w:w w:val="105"/>
        </w:rPr>
        <w:t>Slunce</w:t>
      </w:r>
    </w:p>
    <w:p w:rsidR="00750E3E" w:rsidRDefault="000B7D51">
      <w:pPr>
        <w:pStyle w:val="Zkladntext"/>
        <w:spacing w:before="118"/>
        <w:rPr>
          <w:sz w:val="20"/>
        </w:rPr>
      </w:pPr>
      <w:r>
        <w:rPr>
          <w:noProof/>
        </w:rPr>
        <mc:AlternateContent>
          <mc:Choice Requires="wpg">
            <w:drawing>
              <wp:anchor distT="0" distB="0" distL="0" distR="0" simplePos="0" relativeHeight="251659264" behindDoc="1" locked="0" layoutInCell="1" allowOverlap="1">
                <wp:simplePos x="0" y="0"/>
                <wp:positionH relativeFrom="page">
                  <wp:posOffset>1872000</wp:posOffset>
                </wp:positionH>
                <wp:positionV relativeFrom="paragraph">
                  <wp:posOffset>236207</wp:posOffset>
                </wp:positionV>
                <wp:extent cx="4896485" cy="5766435"/>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5766435"/>
                          <a:chOff x="0" y="0"/>
                          <a:chExt cx="4896485" cy="5766435"/>
                        </a:xfrm>
                      </wpg:grpSpPr>
                      <wps:wsp>
                        <wps:cNvPr id="513" name="Graphic 513"/>
                        <wps:cNvSpPr/>
                        <wps:spPr>
                          <a:xfrm>
                            <a:off x="0" y="288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14" name="Graphic 51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15" name="Graphic 515"/>
                        <wps:cNvSpPr/>
                        <wps:spPr>
                          <a:xfrm>
                            <a:off x="3175" y="6346"/>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16" name="Graphic 516"/>
                        <wps:cNvSpPr/>
                        <wps:spPr>
                          <a:xfrm>
                            <a:off x="4892823" y="6346"/>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17" name="Graphic 517"/>
                        <wps:cNvSpPr/>
                        <wps:spPr>
                          <a:xfrm>
                            <a:off x="3175" y="2886345"/>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18" name="Graphic 518"/>
                        <wps:cNvSpPr/>
                        <wps:spPr>
                          <a:xfrm>
                            <a:off x="4892823" y="2886345"/>
                            <a:ext cx="1270" cy="2874010"/>
                          </a:xfrm>
                          <a:custGeom>
                            <a:avLst/>
                            <a:gdLst/>
                            <a:ahLst/>
                            <a:cxnLst/>
                            <a:rect l="l" t="t" r="r" b="b"/>
                            <a:pathLst>
                              <a:path h="2874010">
                                <a:moveTo>
                                  <a:pt x="0" y="2873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19" name="Graphic 519"/>
                        <wps:cNvSpPr/>
                        <wps:spPr>
                          <a:xfrm>
                            <a:off x="0" y="576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20" name="Textbox 520"/>
                        <wps:cNvSpPr txBox="1"/>
                        <wps:spPr>
                          <a:xfrm>
                            <a:off x="75173" y="2955127"/>
                            <a:ext cx="106680" cy="138430"/>
                          </a:xfrm>
                          <a:prstGeom prst="rect">
                            <a:avLst/>
                          </a:prstGeom>
                        </wps:spPr>
                        <wps:txbx>
                          <w:txbxContent>
                            <w:p w:rsidR="00750E3E" w:rsidRDefault="000B7D51">
                              <w:pPr>
                                <w:spacing w:before="21"/>
                                <w:rPr>
                                  <w:sz w:val="16"/>
                                </w:rPr>
                              </w:pPr>
                              <w:r>
                                <w:rPr>
                                  <w:color w:val="1B377C"/>
                                  <w:spacing w:val="-5"/>
                                  <w:sz w:val="16"/>
                                </w:rPr>
                                <w:t>b)</w:t>
                              </w:r>
                            </w:p>
                          </w:txbxContent>
                        </wps:txbx>
                        <wps:bodyPr wrap="square" lIns="0" tIns="0" rIns="0" bIns="0" rtlCol="0">
                          <a:noAutofit/>
                        </wps:bodyPr>
                      </wps:wsp>
                      <wps:wsp>
                        <wps:cNvPr id="521" name="Textbox 521"/>
                        <wps:cNvSpPr txBox="1"/>
                        <wps:spPr>
                          <a:xfrm>
                            <a:off x="75173" y="75173"/>
                            <a:ext cx="100965" cy="138430"/>
                          </a:xfrm>
                          <a:prstGeom prst="rect">
                            <a:avLst/>
                          </a:prstGeom>
                        </wps:spPr>
                        <wps:txbx>
                          <w:txbxContent>
                            <w:p w:rsidR="00750E3E" w:rsidRDefault="000B7D51">
                              <w:pPr>
                                <w:spacing w:before="21"/>
                                <w:rPr>
                                  <w:sz w:val="16"/>
                                </w:rPr>
                              </w:pPr>
                              <w:r>
                                <w:rPr>
                                  <w:color w:val="1B377C"/>
                                  <w:spacing w:val="-5"/>
                                  <w:sz w:val="16"/>
                                </w:rPr>
                                <w:t>a)</w:t>
                              </w:r>
                            </w:p>
                          </w:txbxContent>
                        </wps:txbx>
                        <wps:bodyPr wrap="square" lIns="0" tIns="0" rIns="0" bIns="0" rtlCol="0">
                          <a:noAutofit/>
                        </wps:bodyPr>
                      </wps:wsp>
                    </wpg:wgp>
                  </a:graphicData>
                </a:graphic>
              </wp:anchor>
            </w:drawing>
          </mc:Choice>
          <mc:Fallback>
            <w:pict>
              <v:group id="Group 512" o:spid="_x0000_s1032" style="position:absolute;margin-left:147.4pt;margin-top:18.6pt;width:385.55pt;height:454.05pt;z-index:-251657216;mso-wrap-distance-left:0;mso-wrap-distance-right:0;mso-position-horizontal-relative:page" coordsize="48964,5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">
                <v:shape id="Graphic 513" o:spid="_x0000_s1033" style="position:absolute;top:288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" path="m,l4896002,e" filled="f" strokecolor="#9ab3fd" strokeweight=".5pt">
                  <v:path arrowok="t"/>
                </v:shape>
                <v:shape id="Graphic 514" o:spid="_x0000_s1034"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" path="m,l4896002,e" filled="f" strokecolor="#9ab3fd" strokeweight=".5pt">
                  <v:path arrowok="t"/>
                </v:shape>
                <v:shape id="Graphic 515" o:spid="_x0000_s1035" style="position:absolute;left:31;top:63;width:13;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" path="m,2873654l,e" filled="f" strokecolor="#9ab3fd" strokeweight=".5pt">
                  <v:path arrowok="t"/>
                </v:shape>
                <v:shape id="Graphic 516" o:spid="_x0000_s1036" style="position:absolute;left:48928;top:63;width:12;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" path="m,2873654l,e" filled="f" strokecolor="#9ab3fd" strokeweight=".5pt">
                  <v:path arrowok="t"/>
                </v:shape>
                <v:shape id="Graphic 517" o:spid="_x0000_s1037" style="position:absolute;left:31;top:28863;width:13;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" path="m,2873654l,e" filled="f" strokecolor="#9ab3fd" strokeweight=".5pt">
                  <v:path arrowok="t"/>
                </v:shape>
                <v:shape id="Graphic 518" o:spid="_x0000_s1038" style="position:absolute;left:48928;top:28863;width:12;height:28740;visibility:visible;mso-wrap-style:square;v-text-anchor:top" coordsize="127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" path="m,2873654l,e" filled="f" strokecolor="#9ab3fd" strokeweight=".5pt">
                  <v:path arrowok="t"/>
                </v:shape>
                <v:shape id="Graphic 519" o:spid="_x0000_s1039" style="position:absolute;top:576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" path="m,l4896002,e" filled="f" strokecolor="#9ab3fd" strokeweight=".5pt">
                  <v:path arrowok="t"/>
                </v:shape>
                <v:shape id="Textbox 520" o:spid="_x0000_s1040" type="#_x0000_t202" style="position:absolute;left:751;top:29551;width:106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750E3E" w:rsidRDefault="000B7D51">
                        <w:pPr>
                          <w:spacing w:before="21"/>
                          <w:rPr>
                            <w:sz w:val="16"/>
                          </w:rPr>
                        </w:pPr>
                        <w:r>
                          <w:rPr>
                            <w:color w:val="1B377C"/>
                            <w:spacing w:val="-5"/>
                            <w:sz w:val="16"/>
                          </w:rPr>
                          <w:t>b)</w:t>
                        </w:r>
                      </w:p>
                    </w:txbxContent>
                  </v:textbox>
                </v:shape>
                <v:shape id="Textbox 521" o:spid="_x0000_s1041" type="#_x0000_t202" style="position:absolute;left:751;top:751;width:101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750E3E" w:rsidRDefault="000B7D51">
                        <w:pPr>
                          <w:spacing w:before="21"/>
                          <w:rPr>
                            <w:sz w:val="16"/>
                          </w:rPr>
                        </w:pPr>
                        <w:r>
                          <w:rPr>
                            <w:color w:val="1B377C"/>
                            <w:spacing w:val="-5"/>
                            <w:sz w:val="16"/>
                          </w:rPr>
                          <w:t>a)</w:t>
                        </w:r>
                      </w:p>
                    </w:txbxContent>
                  </v:textbox>
                </v:shape>
                <w10:wrap type="topAndBottom" anchorx="page"/>
              </v:group>
            </w:pict>
          </mc:Fallback>
        </mc:AlternateContent>
      </w:r>
    </w:p>
    <w:p w:rsidR="00750E3E" w:rsidRDefault="00750E3E">
      <w:pPr>
        <w:rPr>
          <w:sz w:val="20"/>
        </w:rPr>
        <w:sectPr w:rsidR="00750E3E">
          <w:pgSz w:w="11910" w:h="16840"/>
          <w:pgMar w:top="1320" w:right="1040" w:bottom="760" w:left="1140" w:header="0" w:footer="579" w:gutter="0"/>
          <w:cols w:space="708"/>
        </w:sectPr>
      </w:pPr>
    </w:p>
    <w:p w:rsidR="00750E3E" w:rsidRDefault="000B7D51">
      <w:pPr>
        <w:pStyle w:val="Nadpis1"/>
      </w:pPr>
      <w:bookmarkStart w:id="31" w:name="Karty_pro_8._ročník"/>
      <w:bookmarkStart w:id="32" w:name="_bookmark17"/>
      <w:bookmarkEnd w:id="31"/>
      <w:bookmarkEnd w:id="32"/>
      <w:r>
        <w:rPr>
          <w:color w:val="3566FC"/>
        </w:rPr>
        <w:lastRenderedPageBreak/>
        <w:t>Karty</w:t>
      </w:r>
      <w:r>
        <w:rPr>
          <w:color w:val="3566FC"/>
          <w:spacing w:val="34"/>
        </w:rPr>
        <w:t xml:space="preserve"> </w:t>
      </w:r>
      <w:r>
        <w:rPr>
          <w:color w:val="3566FC"/>
        </w:rPr>
        <w:t>pro</w:t>
      </w:r>
      <w:r>
        <w:rPr>
          <w:color w:val="3566FC"/>
          <w:spacing w:val="34"/>
        </w:rPr>
        <w:t xml:space="preserve"> </w:t>
      </w:r>
      <w:r>
        <w:rPr>
          <w:color w:val="3566FC"/>
        </w:rPr>
        <w:t>8.</w:t>
      </w:r>
      <w:r>
        <w:rPr>
          <w:color w:val="3566FC"/>
          <w:spacing w:val="34"/>
        </w:rPr>
        <w:t xml:space="preserve"> </w:t>
      </w:r>
      <w:r>
        <w:rPr>
          <w:color w:val="3566FC"/>
          <w:spacing w:val="-2"/>
        </w:rPr>
        <w:t>ročník</w:t>
      </w:r>
    </w:p>
    <w:p w:rsidR="00750E3E" w:rsidRDefault="000B7D51">
      <w:pPr>
        <w:pStyle w:val="Zkladntext"/>
        <w:spacing w:before="3"/>
        <w:rPr>
          <w:rFonts w:ascii="Cambria"/>
          <w:sz w:val="16"/>
        </w:rPr>
      </w:pPr>
      <w:r>
        <w:rPr>
          <w:noProof/>
        </w:rPr>
        <mc:AlternateContent>
          <mc:Choice Requires="wps">
            <w:drawing>
              <wp:anchor distT="0" distB="0" distL="0" distR="0" simplePos="0" relativeHeight="251660288"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4F6D000D" id="Graphic 522" o:spid="_x0000_s1026" style="position:absolute;margin-left:62.35pt;margin-top:10.75pt;width:470.6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" path="m,l5975997,e" filled="f" strokecolor="#3566fc" strokeweight="1pt">
                <v:path arrowok="t"/>
                <w10:wrap type="topAndBottom" anchorx="page"/>
              </v:shape>
            </w:pict>
          </mc:Fallback>
        </mc:AlternateContent>
      </w:r>
    </w:p>
    <w:p w:rsidR="00750E3E" w:rsidRDefault="000B7D51">
      <w:pPr>
        <w:pStyle w:val="Nadpis2"/>
        <w:spacing w:before="184"/>
      </w:pPr>
      <w:r>
        <w:rPr>
          <w:color w:val="3566FC"/>
          <w:spacing w:val="4"/>
        </w:rPr>
        <w:t>Karta</w:t>
      </w:r>
      <w:r>
        <w:rPr>
          <w:color w:val="3566FC"/>
          <w:spacing w:val="58"/>
        </w:rPr>
        <w:t xml:space="preserve"> </w:t>
      </w:r>
      <w:r>
        <w:rPr>
          <w:color w:val="3566FC"/>
          <w:spacing w:val="-10"/>
        </w:rPr>
        <w:t>1</w:t>
      </w:r>
    </w:p>
    <w:p w:rsidR="00750E3E" w:rsidRDefault="00750E3E">
      <w:pPr>
        <w:pStyle w:val="Zkladntext"/>
        <w:spacing w:before="24"/>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sz w:val="18"/>
              </w:rPr>
              <w:t>8.</w:t>
            </w:r>
            <w:r>
              <w:rPr>
                <w:rFonts w:ascii="Cambria" w:hAnsi="Cambria"/>
                <w:b/>
                <w:color w:val="FFFFFF"/>
                <w:spacing w:val="21"/>
                <w:sz w:val="18"/>
              </w:rPr>
              <w:t xml:space="preserve"> </w:t>
            </w:r>
            <w:r>
              <w:rPr>
                <w:rFonts w:ascii="Cambria" w:hAnsi="Cambria"/>
                <w:b/>
                <w:color w:val="FFFFFF"/>
                <w:sz w:val="18"/>
              </w:rPr>
              <w:t>ročník</w:t>
            </w:r>
            <w:r>
              <w:rPr>
                <w:rFonts w:ascii="Cambria" w:hAnsi="Cambria"/>
                <w:b/>
                <w:color w:val="FFFFFF"/>
                <w:spacing w:val="22"/>
                <w:sz w:val="18"/>
              </w:rPr>
              <w:t xml:space="preserve"> </w:t>
            </w:r>
            <w:r>
              <w:rPr>
                <w:rFonts w:ascii="Cambria" w:hAnsi="Cambria"/>
                <w:b/>
                <w:color w:val="FFFFFF"/>
                <w:sz w:val="18"/>
              </w:rPr>
              <w:t>–</w:t>
            </w:r>
            <w:r>
              <w:rPr>
                <w:rFonts w:ascii="Cambria" w:hAnsi="Cambria"/>
                <w:b/>
                <w:color w:val="FFFFFF"/>
                <w:spacing w:val="21"/>
                <w:sz w:val="18"/>
              </w:rPr>
              <w:t xml:space="preserve"> </w:t>
            </w:r>
            <w:r>
              <w:rPr>
                <w:rFonts w:ascii="Cambria" w:hAnsi="Cambria"/>
                <w:b/>
                <w:color w:val="FFFFFF"/>
                <w:sz w:val="18"/>
              </w:rPr>
              <w:t>karta</w:t>
            </w:r>
            <w:r>
              <w:rPr>
                <w:rFonts w:ascii="Cambria" w:hAnsi="Cambria"/>
                <w:b/>
                <w:color w:val="FFFFFF"/>
                <w:spacing w:val="22"/>
                <w:sz w:val="18"/>
              </w:rPr>
              <w:t xml:space="preserve"> </w:t>
            </w:r>
            <w:r>
              <w:rPr>
                <w:rFonts w:ascii="Cambria" w:hAnsi="Cambria"/>
                <w:b/>
                <w:color w:val="FFFFFF"/>
                <w:spacing w:val="-5"/>
                <w:sz w:val="18"/>
              </w:rPr>
              <w:t>#1</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w w:val="105"/>
              </w:rPr>
              <w:t>Zkoumám</w:t>
            </w:r>
            <w:r>
              <w:rPr>
                <w:rFonts w:ascii="Cambria" w:hAnsi="Cambria"/>
                <w:b/>
                <w:color w:val="1B377C"/>
                <w:spacing w:val="23"/>
                <w:w w:val="105"/>
              </w:rPr>
              <w:t xml:space="preserve"> </w:t>
            </w:r>
            <w:r>
              <w:rPr>
                <w:rFonts w:ascii="Cambria" w:hAnsi="Cambria"/>
                <w:b/>
                <w:color w:val="1B377C"/>
                <w:w w:val="105"/>
              </w:rPr>
              <w:t>možnosti</w:t>
            </w:r>
            <w:r>
              <w:rPr>
                <w:rFonts w:ascii="Cambria" w:hAnsi="Cambria"/>
                <w:b/>
                <w:color w:val="1B377C"/>
                <w:spacing w:val="23"/>
                <w:w w:val="105"/>
              </w:rPr>
              <w:t xml:space="preserve"> </w:t>
            </w:r>
            <w:r>
              <w:rPr>
                <w:rFonts w:ascii="Cambria" w:hAnsi="Cambria"/>
                <w:b/>
                <w:color w:val="1B377C"/>
                <w:w w:val="105"/>
              </w:rPr>
              <w:t>lidského</w:t>
            </w:r>
            <w:r>
              <w:rPr>
                <w:rFonts w:ascii="Cambria" w:hAnsi="Cambria"/>
                <w:b/>
                <w:color w:val="1B377C"/>
                <w:spacing w:val="23"/>
                <w:w w:val="105"/>
              </w:rPr>
              <w:t xml:space="preserve"> </w:t>
            </w:r>
            <w:r>
              <w:rPr>
                <w:rFonts w:ascii="Cambria" w:hAnsi="Cambria"/>
                <w:b/>
                <w:color w:val="1B377C"/>
                <w:spacing w:val="-4"/>
                <w:w w:val="105"/>
              </w:rPr>
              <w:t>těla</w:t>
            </w:r>
          </w:p>
        </w:tc>
        <w:tc>
          <w:tcPr>
            <w:tcW w:w="2353" w:type="dxa"/>
            <w:shd w:val="clear" w:color="auto" w:fill="D6E6FF"/>
          </w:tcPr>
          <w:p w:rsidR="00750E3E" w:rsidRDefault="000B7D51">
            <w:pPr>
              <w:pStyle w:val="TableParagraph"/>
              <w:spacing w:before="129"/>
              <w:ind w:left="112"/>
              <w:rPr>
                <w:sz w:val="16"/>
              </w:rPr>
            </w:pPr>
            <w:r>
              <w:rPr>
                <w:color w:val="1B377C"/>
                <w:sz w:val="16"/>
              </w:rPr>
              <w:t>I</w:t>
            </w:r>
            <w:r>
              <w:rPr>
                <w:color w:val="1B377C"/>
                <w:spacing w:val="-5"/>
                <w:sz w:val="16"/>
              </w:rPr>
              <w:t xml:space="preserve"> </w:t>
            </w:r>
            <w:r>
              <w:rPr>
                <w:color w:val="1B377C"/>
                <w:sz w:val="16"/>
              </w:rPr>
              <w:t>N</w:t>
            </w:r>
            <w:r>
              <w:rPr>
                <w:color w:val="1B377C"/>
                <w:spacing w:val="-5"/>
                <w:sz w:val="16"/>
              </w:rPr>
              <w:t xml:space="preserve"> </w:t>
            </w:r>
            <w:r>
              <w:rPr>
                <w:color w:val="1B377C"/>
                <w:sz w:val="16"/>
              </w:rPr>
              <w:t>T</w:t>
            </w:r>
            <w:r>
              <w:rPr>
                <w:color w:val="1B377C"/>
                <w:spacing w:val="-5"/>
                <w:sz w:val="16"/>
              </w:rPr>
              <w:t xml:space="preserve"> </w:t>
            </w:r>
            <w:r>
              <w:rPr>
                <w:color w:val="1B377C"/>
                <w:sz w:val="16"/>
              </w:rPr>
              <w:t>E</w:t>
            </w:r>
            <w:r>
              <w:rPr>
                <w:color w:val="1B377C"/>
                <w:spacing w:val="-5"/>
                <w:sz w:val="16"/>
              </w:rPr>
              <w:t xml:space="preserve"> </w:t>
            </w:r>
            <w:r>
              <w:rPr>
                <w:color w:val="1B377C"/>
                <w:spacing w:val="-10"/>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M</w:t>
            </w:r>
            <w:r>
              <w:rPr>
                <w:color w:val="1B377C"/>
                <w:spacing w:val="-3"/>
                <w:sz w:val="16"/>
              </w:rPr>
              <w:t xml:space="preserve"> </w:t>
            </w:r>
            <w:r>
              <w:rPr>
                <w:color w:val="1B377C"/>
                <w:sz w:val="16"/>
              </w:rPr>
              <w:t>U</w:t>
            </w:r>
            <w:r>
              <w:rPr>
                <w:color w:val="1B377C"/>
                <w:spacing w:val="-3"/>
                <w:sz w:val="16"/>
              </w:rPr>
              <w:t xml:space="preserve"> </w:t>
            </w:r>
            <w:r>
              <w:rPr>
                <w:color w:val="1B377C"/>
                <w:sz w:val="16"/>
              </w:rPr>
              <w:t>L</w:t>
            </w:r>
            <w:r>
              <w:rPr>
                <w:color w:val="1B377C"/>
                <w:spacing w:val="-2"/>
                <w:sz w:val="16"/>
              </w:rPr>
              <w:t xml:space="preserve"> </w:t>
            </w:r>
            <w:r>
              <w:rPr>
                <w:color w:val="1B377C"/>
                <w:sz w:val="16"/>
              </w:rPr>
              <w:t>T</w:t>
            </w:r>
            <w:r>
              <w:rPr>
                <w:color w:val="1B377C"/>
                <w:spacing w:val="-3"/>
                <w:sz w:val="16"/>
              </w:rPr>
              <w:t xml:space="preserve"> </w:t>
            </w:r>
            <w:r>
              <w:rPr>
                <w:color w:val="1B377C"/>
                <w:spacing w:val="-10"/>
                <w:sz w:val="16"/>
              </w:rPr>
              <w:t>I</w:t>
            </w:r>
          </w:p>
        </w:tc>
      </w:tr>
      <w:tr w:rsidR="00750E3E">
        <w:trPr>
          <w:trHeight w:val="498"/>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10"/>
                <w:sz w:val="18"/>
              </w:rPr>
              <w:t>T</w:t>
            </w:r>
            <w:r>
              <w:rPr>
                <w:rFonts w:ascii="Cambria"/>
                <w:b/>
                <w:color w:val="FFFFFF"/>
                <w:spacing w:val="-7"/>
                <w:w w:val="110"/>
                <w:sz w:val="18"/>
              </w:rPr>
              <w:t xml:space="preserve"> </w:t>
            </w:r>
            <w:r>
              <w:rPr>
                <w:rFonts w:ascii="Cambria"/>
                <w:b/>
                <w:color w:val="FFFFFF"/>
                <w:w w:val="110"/>
                <w:sz w:val="18"/>
              </w:rPr>
              <w:t>R</w:t>
            </w:r>
            <w:r>
              <w:rPr>
                <w:rFonts w:ascii="Cambria"/>
                <w:b/>
                <w:color w:val="FFFFFF"/>
                <w:spacing w:val="-7"/>
                <w:w w:val="110"/>
                <w:sz w:val="18"/>
              </w:rPr>
              <w:t xml:space="preserve"> </w:t>
            </w:r>
            <w:r>
              <w:rPr>
                <w:rFonts w:ascii="Cambria"/>
                <w:b/>
                <w:color w:val="FFFFFF"/>
                <w:w w:val="110"/>
                <w:sz w:val="18"/>
              </w:rPr>
              <w:t>A</w:t>
            </w:r>
            <w:r>
              <w:rPr>
                <w:rFonts w:ascii="Cambria"/>
                <w:b/>
                <w:color w:val="FFFFFF"/>
                <w:spacing w:val="-6"/>
                <w:w w:val="110"/>
                <w:sz w:val="18"/>
              </w:rPr>
              <w:t xml:space="preserve"> </w:t>
            </w:r>
            <w:r>
              <w:rPr>
                <w:rFonts w:ascii="Cambria"/>
                <w:b/>
                <w:color w:val="FFFFFF"/>
                <w:w w:val="110"/>
                <w:sz w:val="18"/>
              </w:rPr>
              <w:t>N</w:t>
            </w:r>
            <w:r>
              <w:rPr>
                <w:rFonts w:ascii="Cambria"/>
                <w:b/>
                <w:color w:val="FFFFFF"/>
                <w:spacing w:val="-7"/>
                <w:w w:val="110"/>
                <w:sz w:val="18"/>
              </w:rPr>
              <w:t xml:space="preserve"> </w:t>
            </w:r>
            <w:r>
              <w:rPr>
                <w:rFonts w:ascii="Cambria"/>
                <w:b/>
                <w:color w:val="FFFFFF"/>
                <w:spacing w:val="-10"/>
                <w:w w:val="110"/>
                <w:sz w:val="18"/>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ight="288"/>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třídění,</w:t>
            </w:r>
            <w:r>
              <w:rPr>
                <w:color w:val="1B377C"/>
                <w:spacing w:val="-11"/>
                <w:w w:val="105"/>
                <w:sz w:val="16"/>
              </w:rPr>
              <w:t xml:space="preserve"> </w:t>
            </w:r>
            <w:r>
              <w:rPr>
                <w:color w:val="1B377C"/>
                <w:w w:val="105"/>
                <w:sz w:val="16"/>
              </w:rPr>
              <w:t>přírodní</w:t>
            </w:r>
            <w:r>
              <w:rPr>
                <w:color w:val="1B377C"/>
                <w:spacing w:val="-9"/>
                <w:w w:val="105"/>
                <w:sz w:val="16"/>
              </w:rPr>
              <w:t xml:space="preserve"> </w:t>
            </w:r>
            <w:r>
              <w:rPr>
                <w:color w:val="1B377C"/>
                <w:w w:val="105"/>
                <w:sz w:val="16"/>
              </w:rPr>
              <w:t>zákonitosti,</w:t>
            </w:r>
            <w:r>
              <w:rPr>
                <w:color w:val="1B377C"/>
                <w:spacing w:val="-8"/>
                <w:w w:val="105"/>
                <w:sz w:val="16"/>
              </w:rPr>
              <w:t xml:space="preserve"> </w:t>
            </w:r>
            <w:r>
              <w:rPr>
                <w:color w:val="1B377C"/>
                <w:w w:val="105"/>
                <w:sz w:val="16"/>
              </w:rPr>
              <w:t>experiment,</w:t>
            </w:r>
            <w:r>
              <w:rPr>
                <w:color w:val="1B377C"/>
                <w:spacing w:val="-8"/>
                <w:w w:val="105"/>
                <w:sz w:val="16"/>
              </w:rPr>
              <w:t xml:space="preserve"> </w:t>
            </w:r>
            <w:r>
              <w:rPr>
                <w:color w:val="1B377C"/>
                <w:w w:val="105"/>
                <w:sz w:val="16"/>
              </w:rPr>
              <w:t>síla,</w:t>
            </w:r>
            <w:r>
              <w:rPr>
                <w:color w:val="1B377C"/>
                <w:spacing w:val="-8"/>
                <w:w w:val="105"/>
                <w:sz w:val="16"/>
              </w:rPr>
              <w:t xml:space="preserve"> </w:t>
            </w:r>
            <w:r>
              <w:rPr>
                <w:color w:val="1B377C"/>
                <w:w w:val="105"/>
                <w:sz w:val="16"/>
              </w:rPr>
              <w:t>energie,</w:t>
            </w:r>
            <w:r>
              <w:rPr>
                <w:color w:val="1B377C"/>
                <w:spacing w:val="-8"/>
                <w:w w:val="105"/>
                <w:sz w:val="16"/>
              </w:rPr>
              <w:t xml:space="preserve"> </w:t>
            </w:r>
            <w:r>
              <w:rPr>
                <w:color w:val="1B377C"/>
                <w:w w:val="105"/>
                <w:sz w:val="16"/>
              </w:rPr>
              <w:t>rozmanitost života na Zemi, měření a práce s daty, zdravý životní styl</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8/září–listopad</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896"/>
        </w:trPr>
        <w:tc>
          <w:tcPr>
            <w:tcW w:w="9412" w:type="dxa"/>
            <w:gridSpan w:val="3"/>
          </w:tcPr>
          <w:p w:rsidR="00750E3E" w:rsidRDefault="000B7D51">
            <w:pPr>
              <w:pStyle w:val="TableParagraph"/>
              <w:numPr>
                <w:ilvl w:val="0"/>
                <w:numId w:val="86"/>
              </w:numPr>
              <w:tabs>
                <w:tab w:val="left" w:pos="309"/>
                <w:tab w:val="left" w:pos="311"/>
              </w:tabs>
              <w:spacing w:before="103" w:line="252" w:lineRule="auto"/>
              <w:ind w:right="254"/>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0"/>
                <w:numId w:val="86"/>
              </w:numPr>
              <w:tabs>
                <w:tab w:val="left" w:pos="309"/>
                <w:tab w:val="left" w:pos="311"/>
              </w:tabs>
              <w:spacing w:before="18" w:line="252" w:lineRule="auto"/>
              <w:ind w:right="493"/>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0"/>
                <w:numId w:val="86"/>
              </w:numPr>
              <w:tabs>
                <w:tab w:val="left" w:pos="309"/>
                <w:tab w:val="left" w:pos="311"/>
              </w:tabs>
              <w:spacing w:before="18" w:line="252" w:lineRule="auto"/>
              <w:ind w:right="424"/>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0"/>
                <w:numId w:val="86"/>
              </w:numPr>
              <w:tabs>
                <w:tab w:val="left" w:pos="309"/>
                <w:tab w:val="left" w:pos="311"/>
              </w:tabs>
              <w:spacing w:before="19" w:line="252" w:lineRule="auto"/>
              <w:ind w:right="273"/>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0"/>
                <w:numId w:val="86"/>
              </w:numPr>
              <w:tabs>
                <w:tab w:val="left" w:pos="309"/>
                <w:tab w:val="left" w:pos="311"/>
              </w:tabs>
              <w:spacing w:before="18" w:line="252" w:lineRule="auto"/>
              <w:ind w:right="349"/>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0"/>
                <w:numId w:val="86"/>
              </w:numPr>
              <w:tabs>
                <w:tab w:val="left" w:pos="309"/>
                <w:tab w:val="left" w:pos="311"/>
              </w:tabs>
              <w:spacing w:before="18" w:line="252" w:lineRule="auto"/>
              <w:ind w:right="614"/>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2916"/>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85"/>
              </w:numPr>
              <w:tabs>
                <w:tab w:val="left" w:pos="309"/>
                <w:tab w:val="left" w:pos="311"/>
              </w:tabs>
              <w:spacing w:before="67" w:line="273" w:lineRule="auto"/>
              <w:ind w:right="651"/>
              <w:rPr>
                <w:sz w:val="16"/>
              </w:rPr>
            </w:pPr>
            <w:r>
              <w:rPr>
                <w:color w:val="1B377C"/>
                <w:w w:val="105"/>
                <w:sz w:val="16"/>
              </w:rPr>
              <w:t>kosterní</w:t>
            </w:r>
            <w:r>
              <w:rPr>
                <w:color w:val="1B377C"/>
                <w:spacing w:val="-9"/>
                <w:w w:val="105"/>
                <w:sz w:val="16"/>
              </w:rPr>
              <w:t xml:space="preserve"> </w:t>
            </w:r>
            <w:r>
              <w:rPr>
                <w:color w:val="1B377C"/>
                <w:w w:val="105"/>
                <w:sz w:val="16"/>
              </w:rPr>
              <w:t>soustava,</w:t>
            </w:r>
            <w:r>
              <w:rPr>
                <w:color w:val="1B377C"/>
                <w:spacing w:val="-9"/>
                <w:w w:val="105"/>
                <w:sz w:val="16"/>
              </w:rPr>
              <w:t xml:space="preserve"> </w:t>
            </w:r>
            <w:r>
              <w:rPr>
                <w:color w:val="1B377C"/>
                <w:w w:val="105"/>
                <w:sz w:val="16"/>
              </w:rPr>
              <w:t>svalová</w:t>
            </w:r>
            <w:r>
              <w:rPr>
                <w:color w:val="1B377C"/>
                <w:spacing w:val="-9"/>
                <w:w w:val="105"/>
                <w:sz w:val="16"/>
              </w:rPr>
              <w:t xml:space="preserve"> </w:t>
            </w:r>
            <w:r>
              <w:rPr>
                <w:color w:val="1B377C"/>
                <w:w w:val="105"/>
                <w:sz w:val="16"/>
              </w:rPr>
              <w:t>soustava,</w:t>
            </w:r>
            <w:r>
              <w:rPr>
                <w:color w:val="1B377C"/>
                <w:spacing w:val="-9"/>
                <w:w w:val="105"/>
                <w:sz w:val="16"/>
              </w:rPr>
              <w:t xml:space="preserve"> </w:t>
            </w:r>
            <w:r>
              <w:rPr>
                <w:color w:val="1B377C"/>
                <w:w w:val="105"/>
                <w:sz w:val="16"/>
              </w:rPr>
              <w:t>vznik</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 xml:space="preserve">vývoj </w:t>
            </w:r>
            <w:r>
              <w:rPr>
                <w:color w:val="1B377C"/>
                <w:spacing w:val="-2"/>
                <w:w w:val="105"/>
                <w:sz w:val="16"/>
              </w:rPr>
              <w:t>člověka</w:t>
            </w:r>
          </w:p>
          <w:p w:rsidR="00750E3E" w:rsidRDefault="000B7D51">
            <w:pPr>
              <w:pStyle w:val="TableParagraph"/>
              <w:spacing w:before="33"/>
              <w:ind w:left="113"/>
              <w:rPr>
                <w:rFonts w:ascii="Arial Black"/>
                <w:sz w:val="16"/>
              </w:rPr>
            </w:pPr>
            <w:r>
              <w:rPr>
                <w:rFonts w:ascii="Arial Black"/>
                <w:color w:val="1B377C"/>
                <w:spacing w:val="-2"/>
                <w:sz w:val="16"/>
              </w:rPr>
              <w:t>Fyzika</w:t>
            </w:r>
          </w:p>
          <w:p w:rsidR="00750E3E" w:rsidRDefault="000B7D51">
            <w:pPr>
              <w:pStyle w:val="TableParagraph"/>
              <w:numPr>
                <w:ilvl w:val="0"/>
                <w:numId w:val="85"/>
              </w:numPr>
              <w:tabs>
                <w:tab w:val="left" w:pos="310"/>
              </w:tabs>
              <w:spacing w:before="67"/>
              <w:ind w:left="310" w:hanging="197"/>
              <w:rPr>
                <w:sz w:val="16"/>
              </w:rPr>
            </w:pPr>
            <w:r>
              <w:rPr>
                <w:color w:val="1B377C"/>
                <w:sz w:val="16"/>
              </w:rPr>
              <w:t>zákon</w:t>
            </w:r>
            <w:r>
              <w:rPr>
                <w:color w:val="1B377C"/>
                <w:spacing w:val="12"/>
                <w:sz w:val="16"/>
              </w:rPr>
              <w:t xml:space="preserve"> </w:t>
            </w:r>
            <w:r>
              <w:rPr>
                <w:color w:val="1B377C"/>
                <w:sz w:val="16"/>
              </w:rPr>
              <w:t>zachování</w:t>
            </w:r>
            <w:r>
              <w:rPr>
                <w:color w:val="1B377C"/>
                <w:spacing w:val="12"/>
                <w:sz w:val="16"/>
              </w:rPr>
              <w:t xml:space="preserve"> </w:t>
            </w:r>
            <w:r>
              <w:rPr>
                <w:color w:val="1B377C"/>
                <w:spacing w:val="-2"/>
                <w:sz w:val="16"/>
              </w:rPr>
              <w:t>energie</w:t>
            </w:r>
          </w:p>
          <w:p w:rsidR="00750E3E" w:rsidRDefault="000B7D51">
            <w:pPr>
              <w:pStyle w:val="TableParagraph"/>
              <w:numPr>
                <w:ilvl w:val="0"/>
                <w:numId w:val="85"/>
              </w:numPr>
              <w:tabs>
                <w:tab w:val="left" w:pos="310"/>
              </w:tabs>
              <w:spacing w:before="54"/>
              <w:ind w:left="310" w:hanging="197"/>
              <w:rPr>
                <w:sz w:val="16"/>
              </w:rPr>
            </w:pPr>
            <w:r>
              <w:rPr>
                <w:color w:val="1B377C"/>
                <w:w w:val="105"/>
                <w:sz w:val="16"/>
              </w:rPr>
              <w:t>mechanická</w:t>
            </w:r>
            <w:r>
              <w:rPr>
                <w:color w:val="1B377C"/>
                <w:spacing w:val="-4"/>
                <w:w w:val="105"/>
                <w:sz w:val="16"/>
              </w:rPr>
              <w:t xml:space="preserve"> </w:t>
            </w:r>
            <w:r>
              <w:rPr>
                <w:color w:val="1B377C"/>
                <w:w w:val="105"/>
                <w:sz w:val="16"/>
              </w:rPr>
              <w:t>práce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energie:</w:t>
            </w:r>
            <w:r>
              <w:rPr>
                <w:color w:val="1B377C"/>
                <w:spacing w:val="-3"/>
                <w:w w:val="105"/>
                <w:sz w:val="16"/>
              </w:rPr>
              <w:t xml:space="preserve"> </w:t>
            </w:r>
            <w:r>
              <w:rPr>
                <w:color w:val="1B377C"/>
                <w:w w:val="105"/>
                <w:sz w:val="16"/>
              </w:rPr>
              <w:t>pohybová</w:t>
            </w:r>
            <w:r>
              <w:rPr>
                <w:color w:val="1B377C"/>
                <w:spacing w:val="-4"/>
                <w:w w:val="105"/>
                <w:sz w:val="16"/>
              </w:rPr>
              <w:t xml:space="preserve"> </w:t>
            </w:r>
            <w:r>
              <w:rPr>
                <w:color w:val="1B377C"/>
                <w:spacing w:val="-2"/>
                <w:w w:val="105"/>
                <w:sz w:val="16"/>
              </w:rPr>
              <w:t>energie</w:t>
            </w:r>
          </w:p>
          <w:p w:rsidR="00750E3E" w:rsidRDefault="000B7D51">
            <w:pPr>
              <w:pStyle w:val="TableParagraph"/>
              <w:numPr>
                <w:ilvl w:val="0"/>
                <w:numId w:val="85"/>
              </w:numPr>
              <w:tabs>
                <w:tab w:val="left" w:pos="310"/>
              </w:tabs>
              <w:spacing w:before="55"/>
              <w:ind w:left="310" w:hanging="197"/>
              <w:rPr>
                <w:sz w:val="16"/>
              </w:rPr>
            </w:pPr>
            <w:r>
              <w:rPr>
                <w:color w:val="1B377C"/>
                <w:w w:val="105"/>
                <w:sz w:val="16"/>
              </w:rPr>
              <w:t>přeměny</w:t>
            </w:r>
            <w:r>
              <w:rPr>
                <w:color w:val="1B377C"/>
                <w:spacing w:val="9"/>
                <w:w w:val="110"/>
                <w:sz w:val="16"/>
              </w:rPr>
              <w:t xml:space="preserve"> </w:t>
            </w:r>
            <w:r>
              <w:rPr>
                <w:color w:val="1B377C"/>
                <w:spacing w:val="-2"/>
                <w:w w:val="110"/>
                <w:sz w:val="16"/>
              </w:rPr>
              <w:t>energie</w:t>
            </w:r>
          </w:p>
          <w:p w:rsidR="00750E3E" w:rsidRDefault="000B7D51">
            <w:pPr>
              <w:pStyle w:val="TableParagraph"/>
              <w:numPr>
                <w:ilvl w:val="0"/>
                <w:numId w:val="85"/>
              </w:numPr>
              <w:tabs>
                <w:tab w:val="left" w:pos="310"/>
              </w:tabs>
              <w:spacing w:before="54"/>
              <w:ind w:left="310" w:hanging="197"/>
              <w:rPr>
                <w:sz w:val="16"/>
              </w:rPr>
            </w:pPr>
            <w:r>
              <w:rPr>
                <w:color w:val="1B377C"/>
                <w:w w:val="105"/>
                <w:sz w:val="16"/>
              </w:rPr>
              <w:t>výkon,</w:t>
            </w:r>
            <w:r>
              <w:rPr>
                <w:color w:val="1B377C"/>
                <w:spacing w:val="3"/>
                <w:w w:val="105"/>
                <w:sz w:val="16"/>
              </w:rPr>
              <w:t xml:space="preserve"> </w:t>
            </w:r>
            <w:r>
              <w:rPr>
                <w:color w:val="1B377C"/>
                <w:w w:val="105"/>
                <w:sz w:val="16"/>
              </w:rPr>
              <w:t>příkon,</w:t>
            </w:r>
            <w:r>
              <w:rPr>
                <w:color w:val="1B377C"/>
                <w:spacing w:val="3"/>
                <w:w w:val="105"/>
                <w:sz w:val="16"/>
              </w:rPr>
              <w:t xml:space="preserve"> </w:t>
            </w:r>
            <w:r>
              <w:rPr>
                <w:color w:val="1B377C"/>
                <w:spacing w:val="-2"/>
                <w:w w:val="105"/>
                <w:sz w:val="16"/>
              </w:rPr>
              <w:t>účinnost</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85"/>
              </w:numPr>
              <w:tabs>
                <w:tab w:val="left" w:pos="309"/>
                <w:tab w:val="left" w:pos="311"/>
              </w:tabs>
              <w:spacing w:before="67" w:line="273" w:lineRule="auto"/>
              <w:ind w:right="254"/>
              <w:rPr>
                <w:sz w:val="16"/>
              </w:rPr>
            </w:pPr>
            <w:r>
              <w:rPr>
                <w:color w:val="1B377C"/>
                <w:w w:val="105"/>
                <w:sz w:val="16"/>
              </w:rPr>
              <w:t>složení</w:t>
            </w:r>
            <w:r>
              <w:rPr>
                <w:color w:val="1B377C"/>
                <w:spacing w:val="-7"/>
                <w:w w:val="105"/>
                <w:sz w:val="16"/>
              </w:rPr>
              <w:t xml:space="preserve"> </w:t>
            </w:r>
            <w:r>
              <w:rPr>
                <w:color w:val="1B377C"/>
                <w:w w:val="105"/>
                <w:sz w:val="16"/>
              </w:rPr>
              <w:t>kosterní</w:t>
            </w:r>
            <w:r>
              <w:rPr>
                <w:color w:val="1B377C"/>
                <w:spacing w:val="-7"/>
                <w:w w:val="105"/>
                <w:sz w:val="16"/>
              </w:rPr>
              <w:t xml:space="preserve"> </w:t>
            </w:r>
            <w:r>
              <w:rPr>
                <w:color w:val="1B377C"/>
                <w:w w:val="105"/>
                <w:sz w:val="16"/>
              </w:rPr>
              <w:t>soustavy</w:t>
            </w:r>
            <w:r>
              <w:rPr>
                <w:color w:val="1B377C"/>
                <w:spacing w:val="-7"/>
                <w:w w:val="105"/>
                <w:sz w:val="16"/>
              </w:rPr>
              <w:t xml:space="preserve"> </w:t>
            </w:r>
            <w:r>
              <w:rPr>
                <w:color w:val="1B377C"/>
                <w:w w:val="105"/>
                <w:sz w:val="16"/>
              </w:rPr>
              <w:t>–</w:t>
            </w:r>
            <w:r>
              <w:rPr>
                <w:color w:val="1B377C"/>
                <w:spacing w:val="-7"/>
                <w:w w:val="105"/>
                <w:sz w:val="16"/>
              </w:rPr>
              <w:t xml:space="preserve"> </w:t>
            </w:r>
            <w:r>
              <w:rPr>
                <w:color w:val="1B377C"/>
                <w:w w:val="105"/>
                <w:sz w:val="16"/>
              </w:rPr>
              <w:t>prvky</w:t>
            </w:r>
            <w:r>
              <w:rPr>
                <w:color w:val="1B377C"/>
                <w:spacing w:val="-7"/>
                <w:w w:val="105"/>
                <w:sz w:val="16"/>
              </w:rPr>
              <w:t xml:space="preserve"> </w:t>
            </w:r>
            <w:r>
              <w:rPr>
                <w:color w:val="1B377C"/>
                <w:w w:val="105"/>
                <w:sz w:val="16"/>
              </w:rPr>
              <w:t>(fosfor,</w:t>
            </w:r>
            <w:r>
              <w:rPr>
                <w:color w:val="1B377C"/>
                <w:spacing w:val="-7"/>
                <w:w w:val="105"/>
                <w:sz w:val="16"/>
              </w:rPr>
              <w:t xml:space="preserve"> </w:t>
            </w:r>
            <w:r>
              <w:rPr>
                <w:color w:val="1B377C"/>
                <w:w w:val="105"/>
                <w:sz w:val="16"/>
              </w:rPr>
              <w:t>uhlík,</w:t>
            </w:r>
            <w:r>
              <w:rPr>
                <w:color w:val="1B377C"/>
                <w:spacing w:val="-7"/>
                <w:w w:val="105"/>
                <w:sz w:val="16"/>
              </w:rPr>
              <w:t xml:space="preserve"> </w:t>
            </w:r>
            <w:r>
              <w:rPr>
                <w:color w:val="1B377C"/>
                <w:w w:val="105"/>
                <w:sz w:val="16"/>
              </w:rPr>
              <w:t>vápník), koloběh</w:t>
            </w:r>
            <w:r>
              <w:rPr>
                <w:color w:val="1B377C"/>
                <w:spacing w:val="-2"/>
                <w:w w:val="105"/>
                <w:sz w:val="16"/>
              </w:rPr>
              <w:t xml:space="preserve"> </w:t>
            </w:r>
            <w:r>
              <w:rPr>
                <w:color w:val="1B377C"/>
                <w:w w:val="105"/>
                <w:sz w:val="16"/>
              </w:rPr>
              <w:t>uhlíku</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84"/>
              </w:numPr>
              <w:tabs>
                <w:tab w:val="left" w:pos="309"/>
                <w:tab w:val="left" w:pos="311"/>
              </w:tabs>
              <w:spacing w:before="67" w:line="273" w:lineRule="auto"/>
              <w:ind w:right="259"/>
              <w:rPr>
                <w:sz w:val="16"/>
              </w:rPr>
            </w:pPr>
            <w:r>
              <w:rPr>
                <w:color w:val="1B377C"/>
                <w:w w:val="105"/>
                <w:sz w:val="16"/>
              </w:rPr>
              <w:t>převody jednotek, poměr, závislosti, práce s daty, porovnávání a interpretace dat, rovnice, úpravy rovnic, neznámá ve vzorci</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84"/>
              </w:numPr>
              <w:tabs>
                <w:tab w:val="left" w:pos="309"/>
              </w:tabs>
              <w:spacing w:before="67"/>
              <w:ind w:left="309" w:hanging="197"/>
              <w:rPr>
                <w:sz w:val="16"/>
              </w:rPr>
            </w:pPr>
            <w:r>
              <w:rPr>
                <w:color w:val="1B377C"/>
                <w:w w:val="105"/>
                <w:sz w:val="16"/>
              </w:rPr>
              <w:t>rozmístění</w:t>
            </w:r>
            <w:r>
              <w:rPr>
                <w:color w:val="1B377C"/>
                <w:spacing w:val="-2"/>
                <w:w w:val="105"/>
                <w:sz w:val="16"/>
              </w:rPr>
              <w:t xml:space="preserve"> </w:t>
            </w:r>
            <w:r>
              <w:rPr>
                <w:color w:val="1B377C"/>
                <w:w w:val="105"/>
                <w:sz w:val="16"/>
              </w:rPr>
              <w:t>obyvatelstva</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spacing w:val="-4"/>
                <w:w w:val="105"/>
                <w:sz w:val="16"/>
              </w:rPr>
              <w:t>Zemi</w:t>
            </w:r>
          </w:p>
          <w:p w:rsidR="00750E3E" w:rsidRDefault="000B7D51">
            <w:pPr>
              <w:pStyle w:val="TableParagraph"/>
              <w:numPr>
                <w:ilvl w:val="0"/>
                <w:numId w:val="84"/>
              </w:numPr>
              <w:tabs>
                <w:tab w:val="left" w:pos="309"/>
              </w:tabs>
              <w:spacing w:before="55"/>
              <w:ind w:left="309" w:hanging="197"/>
              <w:rPr>
                <w:sz w:val="16"/>
              </w:rPr>
            </w:pPr>
            <w:r>
              <w:rPr>
                <w:color w:val="1B377C"/>
                <w:w w:val="105"/>
                <w:sz w:val="16"/>
              </w:rPr>
              <w:t>geografie</w:t>
            </w:r>
            <w:r>
              <w:rPr>
                <w:color w:val="1B377C"/>
                <w:spacing w:val="-4"/>
                <w:w w:val="105"/>
                <w:sz w:val="16"/>
              </w:rPr>
              <w:t xml:space="preserve"> </w:t>
            </w:r>
            <w:r>
              <w:rPr>
                <w:color w:val="1B377C"/>
                <w:w w:val="105"/>
                <w:sz w:val="16"/>
              </w:rPr>
              <w:t>obyvatelstva:</w:t>
            </w:r>
            <w:r>
              <w:rPr>
                <w:color w:val="1B377C"/>
                <w:spacing w:val="-3"/>
                <w:w w:val="105"/>
                <w:sz w:val="16"/>
              </w:rPr>
              <w:t xml:space="preserve"> </w:t>
            </w:r>
            <w:r>
              <w:rPr>
                <w:color w:val="1B377C"/>
                <w:w w:val="105"/>
                <w:sz w:val="16"/>
              </w:rPr>
              <w:t>lidské</w:t>
            </w:r>
            <w:r>
              <w:rPr>
                <w:color w:val="1B377C"/>
                <w:spacing w:val="-3"/>
                <w:w w:val="105"/>
                <w:sz w:val="16"/>
              </w:rPr>
              <w:t xml:space="preserve"> </w:t>
            </w:r>
            <w:r>
              <w:rPr>
                <w:color w:val="1B377C"/>
                <w:w w:val="105"/>
                <w:sz w:val="16"/>
              </w:rPr>
              <w:t>rasy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spacing w:val="-2"/>
                <w:w w:val="105"/>
                <w:sz w:val="16"/>
              </w:rPr>
              <w:t>rozšíření</w:t>
            </w:r>
          </w:p>
          <w:p w:rsidR="00750E3E" w:rsidRDefault="000B7D51">
            <w:pPr>
              <w:pStyle w:val="TableParagraph"/>
              <w:numPr>
                <w:ilvl w:val="0"/>
                <w:numId w:val="84"/>
              </w:numPr>
              <w:tabs>
                <w:tab w:val="left" w:pos="309"/>
              </w:tabs>
              <w:spacing w:before="54"/>
              <w:ind w:left="309" w:hanging="197"/>
              <w:rPr>
                <w:sz w:val="16"/>
              </w:rPr>
            </w:pPr>
            <w:r>
              <w:rPr>
                <w:color w:val="1B377C"/>
                <w:w w:val="110"/>
                <w:sz w:val="16"/>
              </w:rPr>
              <w:t>kulturní</w:t>
            </w:r>
            <w:r>
              <w:rPr>
                <w:color w:val="1B377C"/>
                <w:spacing w:val="4"/>
                <w:w w:val="110"/>
                <w:sz w:val="16"/>
              </w:rPr>
              <w:t xml:space="preserve"> </w:t>
            </w:r>
            <w:r>
              <w:rPr>
                <w:color w:val="1B377C"/>
                <w:spacing w:val="-2"/>
                <w:w w:val="110"/>
                <w:sz w:val="16"/>
              </w:rPr>
              <w:t>odlišnost</w:t>
            </w:r>
          </w:p>
        </w:tc>
      </w:tr>
      <w:tr w:rsidR="00750E3E">
        <w:trPr>
          <w:trHeight w:val="2799"/>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83"/>
              </w:numPr>
              <w:tabs>
                <w:tab w:val="left" w:pos="310"/>
              </w:tabs>
              <w:spacing w:before="41"/>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83"/>
              </w:numPr>
              <w:tabs>
                <w:tab w:val="left" w:pos="309"/>
                <w:tab w:val="left" w:pos="311"/>
              </w:tabs>
              <w:spacing w:before="13" w:line="252" w:lineRule="auto"/>
              <w:ind w:right="264"/>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83"/>
              </w:numPr>
              <w:tabs>
                <w:tab w:val="left" w:pos="309"/>
                <w:tab w:val="left" w:pos="311"/>
              </w:tabs>
              <w:spacing w:before="18" w:line="252" w:lineRule="auto"/>
              <w:ind w:right="374"/>
              <w:rPr>
                <w:sz w:val="16"/>
              </w:rPr>
            </w:pPr>
            <w:r>
              <w:rPr>
                <w:rFonts w:ascii="Arial Black" w:hAnsi="Arial Black"/>
                <w:color w:val="1B377C"/>
                <w:sz w:val="16"/>
              </w:rPr>
              <w:t>KKK</w:t>
            </w:r>
            <w:r>
              <w:rPr>
                <w:color w:val="1B377C"/>
                <w:sz w:val="16"/>
              </w:rPr>
              <w:t xml:space="preserve">-VJZ-000-ZV9-001: Využívá svůj vícejazyčný repertoár, aby se vypořádal s jednoduchými každodenními situacemi </w:t>
            </w:r>
            <w:r>
              <w:rPr>
                <w:color w:val="1B377C"/>
                <w:w w:val="105"/>
                <w:sz w:val="16"/>
              </w:rPr>
              <w:t>vyžadujícími komunikaci v cizím jazyce a překonání odlišn</w:t>
            </w:r>
            <w:r>
              <w:rPr>
                <w:color w:val="1B377C"/>
                <w:w w:val="105"/>
                <w:sz w:val="16"/>
              </w:rPr>
              <w:t>ostí mezi lidmi z různých prostředí či kultur.</w:t>
            </w:r>
          </w:p>
          <w:p w:rsidR="00750E3E" w:rsidRDefault="000B7D51">
            <w:pPr>
              <w:pStyle w:val="TableParagraph"/>
              <w:numPr>
                <w:ilvl w:val="0"/>
                <w:numId w:val="83"/>
              </w:numPr>
              <w:tabs>
                <w:tab w:val="left" w:pos="310"/>
              </w:tabs>
              <w:spacing w:before="18"/>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83"/>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83"/>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83"/>
              </w:numPr>
              <w:tabs>
                <w:tab w:val="left" w:pos="310"/>
              </w:tabs>
              <w:spacing w:before="13"/>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p w:rsidR="00750E3E" w:rsidRDefault="000B7D51">
            <w:pPr>
              <w:pStyle w:val="TableParagraph"/>
              <w:numPr>
                <w:ilvl w:val="0"/>
                <w:numId w:val="83"/>
              </w:numPr>
              <w:tabs>
                <w:tab w:val="left" w:pos="310"/>
              </w:tabs>
              <w:spacing w:before="12"/>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bl>
    <w:p w:rsidR="00750E3E" w:rsidRDefault="00750E3E">
      <w:pPr>
        <w:rPr>
          <w:sz w:val="16"/>
        </w:rPr>
        <w:sectPr w:rsidR="00750E3E">
          <w:pgSz w:w="11910" w:h="16840"/>
          <w:pgMar w:top="1320" w:right="1040" w:bottom="124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921"/>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right="763" w:hanging="199"/>
              <w:rPr>
                <w:sz w:val="16"/>
              </w:rPr>
            </w:pPr>
            <w:r>
              <w:rPr>
                <w:color w:val="1B377C"/>
                <w:w w:val="105"/>
                <w:sz w:val="16"/>
              </w:rPr>
              <w:t>—</w:t>
            </w:r>
            <w:r>
              <w:rPr>
                <w:color w:val="1B377C"/>
                <w:spacing w:val="-12"/>
                <w:w w:val="105"/>
                <w:sz w:val="16"/>
              </w:rPr>
              <w:t xml:space="preserve"> </w:t>
            </w:r>
            <w:r>
              <w:rPr>
                <w:rFonts w:ascii="Arial Black" w:hAnsi="Arial Black"/>
                <w:color w:val="1B377C"/>
                <w:w w:val="105"/>
                <w:sz w:val="16"/>
              </w:rPr>
              <w:t>PTS</w:t>
            </w:r>
            <w:r>
              <w:rPr>
                <w:color w:val="1B377C"/>
                <w:w w:val="105"/>
                <w:sz w:val="16"/>
              </w:rPr>
              <w:t>-000-000-ZV9-001:</w:t>
            </w:r>
            <w:r>
              <w:rPr>
                <w:color w:val="1B377C"/>
                <w:spacing w:val="-9"/>
                <w:w w:val="105"/>
                <w:sz w:val="16"/>
              </w:rPr>
              <w:t xml:space="preserve"> </w:t>
            </w:r>
            <w:r>
              <w:rPr>
                <w:color w:val="1B377C"/>
                <w:w w:val="105"/>
                <w:sz w:val="16"/>
              </w:rPr>
              <w:t>Rozpoznává</w:t>
            </w:r>
            <w:r>
              <w:rPr>
                <w:color w:val="1B377C"/>
                <w:spacing w:val="-9"/>
                <w:w w:val="105"/>
                <w:sz w:val="16"/>
              </w:rPr>
              <w:t xml:space="preserve"> </w:t>
            </w:r>
            <w:r>
              <w:rPr>
                <w:color w:val="1B377C"/>
                <w:w w:val="105"/>
                <w:sz w:val="16"/>
              </w:rPr>
              <w:t>příležitosti,</w:t>
            </w:r>
            <w:r>
              <w:rPr>
                <w:color w:val="1B377C"/>
                <w:spacing w:val="-9"/>
                <w:w w:val="105"/>
                <w:sz w:val="16"/>
              </w:rPr>
              <w:t xml:space="preserve"> </w:t>
            </w:r>
            <w:r>
              <w:rPr>
                <w:color w:val="1B377C"/>
                <w:w w:val="105"/>
                <w:sz w:val="16"/>
              </w:rPr>
              <w:t>jaké</w:t>
            </w:r>
            <w:r>
              <w:rPr>
                <w:color w:val="1B377C"/>
                <w:spacing w:val="-9"/>
                <w:w w:val="105"/>
                <w:sz w:val="16"/>
              </w:rPr>
              <w:t xml:space="preserve"> </w:t>
            </w:r>
            <w:r>
              <w:rPr>
                <w:color w:val="1B377C"/>
                <w:w w:val="105"/>
                <w:sz w:val="16"/>
              </w:rPr>
              <w:t>jemu</w:t>
            </w:r>
            <w:r>
              <w:rPr>
                <w:color w:val="1B377C"/>
                <w:spacing w:val="-9"/>
                <w:w w:val="105"/>
                <w:sz w:val="16"/>
              </w:rPr>
              <w:t xml:space="preserve"> </w:t>
            </w:r>
            <w:r>
              <w:rPr>
                <w:color w:val="1B377C"/>
                <w:w w:val="105"/>
                <w:sz w:val="16"/>
              </w:rPr>
              <w:t>i</w:t>
            </w:r>
            <w:r>
              <w:rPr>
                <w:color w:val="1B377C"/>
                <w:spacing w:val="-9"/>
                <w:w w:val="105"/>
                <w:sz w:val="16"/>
              </w:rPr>
              <w:t xml:space="preserve"> </w:t>
            </w:r>
            <w:r>
              <w:rPr>
                <w:color w:val="1B377C"/>
                <w:w w:val="105"/>
                <w:sz w:val="16"/>
              </w:rPr>
              <w:t>společnosti</w:t>
            </w:r>
            <w:r>
              <w:rPr>
                <w:color w:val="1B377C"/>
                <w:spacing w:val="-9"/>
                <w:w w:val="105"/>
                <w:sz w:val="16"/>
              </w:rPr>
              <w:t xml:space="preserve"> </w:t>
            </w:r>
            <w:r>
              <w:rPr>
                <w:color w:val="1B377C"/>
                <w:w w:val="105"/>
                <w:sz w:val="16"/>
              </w:rPr>
              <w:t>přináší</w:t>
            </w:r>
            <w:r>
              <w:rPr>
                <w:color w:val="1B377C"/>
                <w:spacing w:val="-9"/>
                <w:w w:val="105"/>
                <w:sz w:val="16"/>
              </w:rPr>
              <w:t xml:space="preserve"> </w:t>
            </w:r>
            <w:r>
              <w:rPr>
                <w:color w:val="1B377C"/>
                <w:w w:val="105"/>
                <w:sz w:val="16"/>
              </w:rPr>
              <w:t>propojenost</w:t>
            </w:r>
            <w:r>
              <w:rPr>
                <w:color w:val="1B377C"/>
                <w:spacing w:val="-9"/>
                <w:w w:val="105"/>
                <w:sz w:val="16"/>
              </w:rPr>
              <w:t xml:space="preserve"> </w:t>
            </w:r>
            <w:r>
              <w:rPr>
                <w:color w:val="1B377C"/>
                <w:w w:val="105"/>
                <w:sz w:val="16"/>
              </w:rPr>
              <w:t>světa,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rizika,</w:t>
            </w:r>
            <w:r>
              <w:rPr>
                <w:color w:val="1B377C"/>
                <w:spacing w:val="-9"/>
                <w:w w:val="105"/>
                <w:sz w:val="16"/>
              </w:rPr>
              <w:t xml:space="preserve"> </w:t>
            </w:r>
            <w:r>
              <w:rPr>
                <w:color w:val="1B377C"/>
                <w:w w:val="105"/>
                <w:sz w:val="16"/>
              </w:rPr>
              <w:t>která z propojenosti vyplývají.</w:t>
            </w:r>
          </w:p>
        </w:tc>
      </w:tr>
      <w:tr w:rsidR="00750E3E">
        <w:trPr>
          <w:trHeight w:val="1722"/>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82"/>
              </w:numPr>
              <w:tabs>
                <w:tab w:val="left" w:pos="310"/>
              </w:tabs>
              <w:spacing w:before="67"/>
              <w:ind w:left="310" w:hanging="197"/>
              <w:rPr>
                <w:sz w:val="16"/>
              </w:rPr>
            </w:pPr>
            <w:r>
              <w:rPr>
                <w:color w:val="1B377C"/>
                <w:sz w:val="16"/>
              </w:rPr>
              <w:t>Znáš</w:t>
            </w:r>
            <w:r>
              <w:rPr>
                <w:color w:val="1B377C"/>
                <w:spacing w:val="-4"/>
                <w:sz w:val="16"/>
              </w:rPr>
              <w:t xml:space="preserve"> </w:t>
            </w:r>
            <w:r>
              <w:rPr>
                <w:color w:val="1B377C"/>
                <w:sz w:val="16"/>
              </w:rPr>
              <w:t>své</w:t>
            </w:r>
            <w:r>
              <w:rPr>
                <w:color w:val="1B377C"/>
                <w:spacing w:val="-3"/>
                <w:sz w:val="16"/>
              </w:rPr>
              <w:t xml:space="preserve"> </w:t>
            </w:r>
            <w:r>
              <w:rPr>
                <w:color w:val="1B377C"/>
                <w:spacing w:val="-2"/>
                <w:sz w:val="16"/>
              </w:rPr>
              <w:t>tělo?</w:t>
            </w:r>
          </w:p>
          <w:p w:rsidR="00750E3E" w:rsidRDefault="000B7D51">
            <w:pPr>
              <w:pStyle w:val="TableParagraph"/>
              <w:numPr>
                <w:ilvl w:val="0"/>
                <w:numId w:val="82"/>
              </w:numPr>
              <w:tabs>
                <w:tab w:val="left" w:pos="310"/>
              </w:tabs>
              <w:spacing w:before="55"/>
              <w:ind w:left="310" w:hanging="197"/>
              <w:rPr>
                <w:sz w:val="16"/>
              </w:rPr>
            </w:pPr>
            <w:r>
              <w:rPr>
                <w:color w:val="1B377C"/>
                <w:sz w:val="16"/>
              </w:rPr>
              <w:t>Víš,</w:t>
            </w:r>
            <w:r>
              <w:rPr>
                <w:color w:val="1B377C"/>
                <w:spacing w:val="4"/>
                <w:sz w:val="16"/>
              </w:rPr>
              <w:t xml:space="preserve"> </w:t>
            </w:r>
            <w:r>
              <w:rPr>
                <w:color w:val="1B377C"/>
                <w:sz w:val="16"/>
              </w:rPr>
              <w:t>co</w:t>
            </w:r>
            <w:r>
              <w:rPr>
                <w:color w:val="1B377C"/>
                <w:spacing w:val="5"/>
                <w:sz w:val="16"/>
              </w:rPr>
              <w:t xml:space="preserve"> </w:t>
            </w:r>
            <w:r>
              <w:rPr>
                <w:color w:val="1B377C"/>
                <w:sz w:val="16"/>
              </w:rPr>
              <w:t>je</w:t>
            </w:r>
            <w:r>
              <w:rPr>
                <w:color w:val="1B377C"/>
                <w:spacing w:val="4"/>
                <w:sz w:val="16"/>
              </w:rPr>
              <w:t xml:space="preserve"> </w:t>
            </w:r>
            <w:r>
              <w:rPr>
                <w:color w:val="1B377C"/>
                <w:sz w:val="16"/>
              </w:rPr>
              <w:t>zdravý</w:t>
            </w:r>
            <w:r>
              <w:rPr>
                <w:color w:val="1B377C"/>
                <w:spacing w:val="5"/>
                <w:sz w:val="16"/>
              </w:rPr>
              <w:t xml:space="preserve"> </w:t>
            </w:r>
            <w:r>
              <w:rPr>
                <w:color w:val="1B377C"/>
                <w:sz w:val="16"/>
              </w:rPr>
              <w:t>životní</w:t>
            </w:r>
            <w:r>
              <w:rPr>
                <w:color w:val="1B377C"/>
                <w:spacing w:val="5"/>
                <w:sz w:val="16"/>
              </w:rPr>
              <w:t xml:space="preserve"> </w:t>
            </w:r>
            <w:r>
              <w:rPr>
                <w:color w:val="1B377C"/>
                <w:spacing w:val="-2"/>
                <w:sz w:val="16"/>
              </w:rPr>
              <w:t>styl?</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82"/>
              </w:numPr>
              <w:tabs>
                <w:tab w:val="left" w:pos="310"/>
              </w:tabs>
              <w:spacing w:before="67"/>
              <w:ind w:left="310" w:hanging="197"/>
              <w:rPr>
                <w:sz w:val="16"/>
              </w:rPr>
            </w:pPr>
            <w:r>
              <w:rPr>
                <w:color w:val="1B377C"/>
                <w:w w:val="105"/>
                <w:sz w:val="16"/>
              </w:rPr>
              <w:t>Kousni</w:t>
            </w:r>
            <w:r>
              <w:rPr>
                <w:color w:val="1B377C"/>
                <w:spacing w:val="-1"/>
                <w:w w:val="105"/>
                <w:sz w:val="16"/>
              </w:rPr>
              <w:t xml:space="preserve"> </w:t>
            </w:r>
            <w:r>
              <w:rPr>
                <w:color w:val="1B377C"/>
                <w:w w:val="105"/>
                <w:sz w:val="16"/>
              </w:rPr>
              <w:t>si! (úloha</w:t>
            </w:r>
            <w:r>
              <w:rPr>
                <w:color w:val="1B377C"/>
                <w:spacing w:val="-1"/>
                <w:w w:val="105"/>
                <w:sz w:val="16"/>
              </w:rPr>
              <w:t xml:space="preserve"> </w:t>
            </w:r>
            <w:r>
              <w:rPr>
                <w:color w:val="1B377C"/>
                <w:w w:val="105"/>
                <w:sz w:val="16"/>
              </w:rPr>
              <w:t xml:space="preserve">s využitím </w:t>
            </w:r>
            <w:proofErr w:type="spellStart"/>
            <w:r>
              <w:rPr>
                <w:color w:val="1B377C"/>
                <w:w w:val="105"/>
                <w:sz w:val="16"/>
              </w:rPr>
              <w:t>dataloggerů</w:t>
            </w:r>
            <w:proofErr w:type="spellEnd"/>
            <w:r>
              <w:rPr>
                <w:color w:val="1B377C"/>
                <w:spacing w:val="-1"/>
                <w:w w:val="105"/>
                <w:sz w:val="16"/>
              </w:rPr>
              <w:t xml:space="preserve"> </w:t>
            </w:r>
            <w:r>
              <w:rPr>
                <w:color w:val="1B377C"/>
                <w:spacing w:val="-2"/>
                <w:w w:val="105"/>
                <w:sz w:val="16"/>
              </w:rPr>
              <w:t>Vernier/</w:t>
            </w:r>
            <w:proofErr w:type="spellStart"/>
            <w:r>
              <w:rPr>
                <w:color w:val="1B377C"/>
                <w:spacing w:val="-2"/>
                <w:w w:val="105"/>
                <w:sz w:val="16"/>
              </w:rPr>
              <w:t>Pasco</w:t>
            </w:r>
            <w:proofErr w:type="spellEnd"/>
            <w:r>
              <w:rPr>
                <w:color w:val="1B377C"/>
                <w:spacing w:val="-2"/>
                <w:w w:val="105"/>
                <w:sz w:val="16"/>
              </w:rPr>
              <w:t>)</w:t>
            </w:r>
          </w:p>
          <w:p w:rsidR="00750E3E" w:rsidRDefault="000B7D51">
            <w:pPr>
              <w:pStyle w:val="TableParagraph"/>
              <w:numPr>
                <w:ilvl w:val="0"/>
                <w:numId w:val="82"/>
              </w:numPr>
              <w:tabs>
                <w:tab w:val="left" w:pos="310"/>
              </w:tabs>
              <w:spacing w:before="54"/>
              <w:ind w:left="310" w:hanging="197"/>
              <w:rPr>
                <w:sz w:val="16"/>
              </w:rPr>
            </w:pPr>
            <w:r>
              <w:rPr>
                <w:color w:val="1B377C"/>
                <w:sz w:val="16"/>
              </w:rPr>
              <w:t>viz</w:t>
            </w:r>
            <w:r>
              <w:rPr>
                <w:color w:val="1B377C"/>
                <w:spacing w:val="-1"/>
                <w:sz w:val="16"/>
              </w:rPr>
              <w:t xml:space="preserve"> </w:t>
            </w:r>
            <w:r>
              <w:rPr>
                <w:color w:val="1B377C"/>
                <w:spacing w:val="-4"/>
                <w:sz w:val="16"/>
              </w:rPr>
              <w:t>níže</w:t>
            </w:r>
          </w:p>
        </w:tc>
      </w:tr>
      <w:tr w:rsidR="00750E3E">
        <w:trPr>
          <w:trHeight w:val="9099"/>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81"/>
              </w:numPr>
              <w:tabs>
                <w:tab w:val="left" w:pos="309"/>
                <w:tab w:val="left" w:pos="311"/>
              </w:tabs>
              <w:spacing w:before="41"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81"/>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měření</w:t>
            </w:r>
            <w:r>
              <w:rPr>
                <w:color w:val="1B377C"/>
                <w:spacing w:val="4"/>
                <w:w w:val="105"/>
                <w:sz w:val="16"/>
              </w:rPr>
              <w:t xml:space="preserve"> </w:t>
            </w:r>
            <w:r>
              <w:rPr>
                <w:color w:val="1B377C"/>
                <w:w w:val="105"/>
                <w:sz w:val="16"/>
              </w:rPr>
              <w:t>délky,</w:t>
            </w:r>
            <w:r>
              <w:rPr>
                <w:color w:val="1B377C"/>
                <w:spacing w:val="4"/>
                <w:w w:val="105"/>
                <w:sz w:val="16"/>
              </w:rPr>
              <w:t xml:space="preserve"> </w:t>
            </w:r>
            <w:r>
              <w:rPr>
                <w:color w:val="1B377C"/>
                <w:w w:val="105"/>
                <w:sz w:val="16"/>
              </w:rPr>
              <w:t>času,</w:t>
            </w:r>
            <w:r>
              <w:rPr>
                <w:color w:val="1B377C"/>
                <w:spacing w:val="4"/>
                <w:w w:val="105"/>
                <w:sz w:val="16"/>
              </w:rPr>
              <w:t xml:space="preserve"> </w:t>
            </w:r>
            <w:r>
              <w:rPr>
                <w:color w:val="1B377C"/>
                <w:w w:val="105"/>
                <w:sz w:val="16"/>
              </w:rPr>
              <w:t>hmotnosti,</w:t>
            </w:r>
            <w:r>
              <w:rPr>
                <w:color w:val="1B377C"/>
                <w:spacing w:val="4"/>
                <w:w w:val="105"/>
                <w:sz w:val="16"/>
              </w:rPr>
              <w:t xml:space="preserve"> </w:t>
            </w:r>
            <w:r>
              <w:rPr>
                <w:color w:val="1B377C"/>
                <w:spacing w:val="-2"/>
                <w:w w:val="105"/>
                <w:sz w:val="16"/>
              </w:rPr>
              <w:t>síly...</w:t>
            </w:r>
          </w:p>
          <w:p w:rsidR="00750E3E" w:rsidRDefault="000B7D51">
            <w:pPr>
              <w:pStyle w:val="TableParagraph"/>
              <w:numPr>
                <w:ilvl w:val="0"/>
                <w:numId w:val="81"/>
              </w:numPr>
              <w:tabs>
                <w:tab w:val="left" w:pos="309"/>
                <w:tab w:val="left" w:pos="311"/>
              </w:tabs>
              <w:spacing w:before="13" w:line="252" w:lineRule="auto"/>
              <w:ind w:right="492"/>
              <w:rPr>
                <w:sz w:val="16"/>
              </w:rPr>
            </w:pPr>
            <w:r>
              <w:rPr>
                <w:color w:val="1B377C"/>
                <w:sz w:val="16"/>
              </w:rPr>
              <w:t>CAP-</w:t>
            </w:r>
            <w:r>
              <w:rPr>
                <w:rFonts w:ascii="Arial Black" w:hAnsi="Arial Black"/>
                <w:color w:val="1B377C"/>
                <w:sz w:val="16"/>
              </w:rPr>
              <w:t>FYZ</w:t>
            </w:r>
            <w:r>
              <w:rPr>
                <w:color w:val="1B377C"/>
                <w:sz w:val="16"/>
              </w:rPr>
              <w:t>-002-ZV9-005:</w:t>
            </w:r>
            <w:r>
              <w:rPr>
                <w:color w:val="1B377C"/>
                <w:spacing w:val="18"/>
                <w:sz w:val="16"/>
              </w:rPr>
              <w:t xml:space="preserve"> </w:t>
            </w:r>
            <w:r>
              <w:rPr>
                <w:color w:val="1B377C"/>
                <w:sz w:val="16"/>
              </w:rPr>
              <w:t>Popíše</w:t>
            </w:r>
            <w:r>
              <w:rPr>
                <w:color w:val="1B377C"/>
                <w:spacing w:val="18"/>
                <w:sz w:val="16"/>
              </w:rPr>
              <w:t xml:space="preserve"> </w:t>
            </w:r>
            <w:r>
              <w:rPr>
                <w:color w:val="1B377C"/>
                <w:sz w:val="16"/>
              </w:rPr>
              <w:t>a</w:t>
            </w:r>
            <w:r>
              <w:rPr>
                <w:color w:val="1B377C"/>
                <w:spacing w:val="18"/>
                <w:sz w:val="16"/>
              </w:rPr>
              <w:t xml:space="preserve"> </w:t>
            </w:r>
            <w:r>
              <w:rPr>
                <w:color w:val="1B377C"/>
                <w:sz w:val="16"/>
              </w:rPr>
              <w:t>předve</w:t>
            </w:r>
            <w:r>
              <w:rPr>
                <w:color w:val="1B377C"/>
                <w:sz w:val="16"/>
              </w:rPr>
              <w:t>de</w:t>
            </w:r>
            <w:r>
              <w:rPr>
                <w:color w:val="1B377C"/>
                <w:spacing w:val="18"/>
                <w:sz w:val="16"/>
              </w:rPr>
              <w:t xml:space="preserve"> </w:t>
            </w:r>
            <w:r>
              <w:rPr>
                <w:color w:val="1B377C"/>
                <w:sz w:val="16"/>
              </w:rPr>
              <w:t>použití</w:t>
            </w:r>
            <w:r>
              <w:rPr>
                <w:color w:val="1B377C"/>
                <w:spacing w:val="18"/>
                <w:sz w:val="16"/>
              </w:rPr>
              <w:t xml:space="preserve"> </w:t>
            </w:r>
            <w:r>
              <w:rPr>
                <w:color w:val="1B377C"/>
                <w:sz w:val="16"/>
              </w:rPr>
              <w:t>sil</w:t>
            </w:r>
            <w:r>
              <w:rPr>
                <w:color w:val="1B377C"/>
                <w:spacing w:val="18"/>
                <w:sz w:val="16"/>
              </w:rPr>
              <w:t xml:space="preserve"> </w:t>
            </w:r>
            <w:r>
              <w:rPr>
                <w:color w:val="1B377C"/>
                <w:sz w:val="16"/>
              </w:rPr>
              <w:t>a</w:t>
            </w:r>
            <w:r>
              <w:rPr>
                <w:color w:val="1B377C"/>
                <w:spacing w:val="18"/>
                <w:sz w:val="16"/>
              </w:rPr>
              <w:t xml:space="preserve"> </w:t>
            </w:r>
            <w:r>
              <w:rPr>
                <w:color w:val="1B377C"/>
                <w:sz w:val="16"/>
              </w:rPr>
              <w:t>tlaku</w:t>
            </w:r>
            <w:r>
              <w:rPr>
                <w:color w:val="1B377C"/>
                <w:spacing w:val="18"/>
                <w:sz w:val="16"/>
              </w:rPr>
              <w:t xml:space="preserve"> </w:t>
            </w:r>
            <w:r>
              <w:rPr>
                <w:color w:val="1B377C"/>
                <w:sz w:val="16"/>
              </w:rPr>
              <w:t>v</w:t>
            </w:r>
            <w:r>
              <w:rPr>
                <w:color w:val="1B377C"/>
                <w:spacing w:val="18"/>
                <w:sz w:val="16"/>
              </w:rPr>
              <w:t xml:space="preserve"> </w:t>
            </w:r>
            <w:r>
              <w:rPr>
                <w:color w:val="1B377C"/>
                <w:sz w:val="16"/>
              </w:rPr>
              <w:t>konkrétních</w:t>
            </w:r>
            <w:r>
              <w:rPr>
                <w:color w:val="1B377C"/>
                <w:spacing w:val="18"/>
                <w:sz w:val="16"/>
              </w:rPr>
              <w:t xml:space="preserve"> </w:t>
            </w:r>
            <w:r>
              <w:rPr>
                <w:color w:val="1B377C"/>
                <w:sz w:val="16"/>
              </w:rPr>
              <w:t>praktických</w:t>
            </w:r>
            <w:r>
              <w:rPr>
                <w:color w:val="1B377C"/>
                <w:spacing w:val="18"/>
                <w:sz w:val="16"/>
              </w:rPr>
              <w:t xml:space="preserve"> </w:t>
            </w:r>
            <w:r>
              <w:rPr>
                <w:color w:val="1B377C"/>
                <w:sz w:val="16"/>
              </w:rPr>
              <w:t>aplikacích</w:t>
            </w:r>
            <w:r>
              <w:rPr>
                <w:color w:val="1B377C"/>
                <w:spacing w:val="18"/>
                <w:sz w:val="16"/>
              </w:rPr>
              <w:t xml:space="preserve"> </w:t>
            </w:r>
            <w:r>
              <w:rPr>
                <w:color w:val="1B377C"/>
                <w:sz w:val="16"/>
              </w:rPr>
              <w:t>(páka,</w:t>
            </w:r>
            <w:r>
              <w:rPr>
                <w:color w:val="1B377C"/>
                <w:spacing w:val="18"/>
                <w:sz w:val="16"/>
              </w:rPr>
              <w:t xml:space="preserve"> </w:t>
            </w:r>
            <w:r>
              <w:rPr>
                <w:color w:val="1B377C"/>
                <w:sz w:val="16"/>
              </w:rPr>
              <w:t>kladka,</w:t>
            </w:r>
            <w:r>
              <w:rPr>
                <w:color w:val="1B377C"/>
                <w:spacing w:val="18"/>
                <w:sz w:val="16"/>
              </w:rPr>
              <w:t xml:space="preserve"> </w:t>
            </w:r>
            <w:r>
              <w:rPr>
                <w:color w:val="1B377C"/>
                <w:sz w:val="16"/>
              </w:rPr>
              <w:t>tlak v tekutinách, Archimédův zákon).</w:t>
            </w:r>
          </w:p>
          <w:p w:rsidR="00750E3E" w:rsidRDefault="000B7D51">
            <w:pPr>
              <w:pStyle w:val="TableParagraph"/>
              <w:numPr>
                <w:ilvl w:val="1"/>
                <w:numId w:val="81"/>
              </w:numPr>
              <w:tabs>
                <w:tab w:val="left" w:pos="508"/>
              </w:tabs>
              <w:spacing w:before="18"/>
              <w:ind w:left="508" w:hanging="197"/>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3"/>
                <w:w w:val="105"/>
                <w:sz w:val="16"/>
              </w:rPr>
              <w:t xml:space="preserve"> </w:t>
            </w:r>
            <w:r>
              <w:rPr>
                <w:color w:val="1B377C"/>
                <w:w w:val="105"/>
                <w:sz w:val="16"/>
              </w:rPr>
              <w:t>síla,</w:t>
            </w:r>
            <w:r>
              <w:rPr>
                <w:color w:val="1B377C"/>
                <w:spacing w:val="-4"/>
                <w:w w:val="105"/>
                <w:sz w:val="16"/>
              </w:rPr>
              <w:t xml:space="preserve"> </w:t>
            </w:r>
            <w:r>
              <w:rPr>
                <w:color w:val="1B377C"/>
                <w:w w:val="105"/>
                <w:sz w:val="16"/>
              </w:rPr>
              <w:t>tlaková</w:t>
            </w:r>
            <w:r>
              <w:rPr>
                <w:color w:val="1B377C"/>
                <w:spacing w:val="-3"/>
                <w:w w:val="105"/>
                <w:sz w:val="16"/>
              </w:rPr>
              <w:t xml:space="preserve"> </w:t>
            </w:r>
            <w:r>
              <w:rPr>
                <w:color w:val="1B377C"/>
                <w:w w:val="105"/>
                <w:sz w:val="16"/>
              </w:rPr>
              <w:t>síla,</w:t>
            </w:r>
            <w:r>
              <w:rPr>
                <w:color w:val="1B377C"/>
                <w:spacing w:val="-4"/>
                <w:w w:val="105"/>
                <w:sz w:val="16"/>
              </w:rPr>
              <w:t xml:space="preserve"> </w:t>
            </w:r>
            <w:r>
              <w:rPr>
                <w:color w:val="1B377C"/>
                <w:w w:val="105"/>
                <w:sz w:val="16"/>
              </w:rPr>
              <w:t>mechanický</w:t>
            </w:r>
            <w:r>
              <w:rPr>
                <w:color w:val="1B377C"/>
                <w:spacing w:val="-4"/>
                <w:w w:val="105"/>
                <w:sz w:val="16"/>
              </w:rPr>
              <w:t xml:space="preserve"> </w:t>
            </w:r>
            <w:r>
              <w:rPr>
                <w:color w:val="1B377C"/>
                <w:spacing w:val="-2"/>
                <w:w w:val="105"/>
                <w:sz w:val="16"/>
              </w:rPr>
              <w:t>tlak...</w:t>
            </w:r>
          </w:p>
          <w:p w:rsidR="00750E3E" w:rsidRDefault="000B7D51">
            <w:pPr>
              <w:pStyle w:val="TableParagraph"/>
              <w:numPr>
                <w:ilvl w:val="0"/>
                <w:numId w:val="81"/>
              </w:numPr>
              <w:tabs>
                <w:tab w:val="left" w:pos="309"/>
                <w:tab w:val="left" w:pos="311"/>
              </w:tabs>
              <w:spacing w:before="13" w:line="252" w:lineRule="auto"/>
              <w:ind w:right="423"/>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1"/>
                <w:numId w:val="81"/>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zákon</w:t>
            </w:r>
            <w:r>
              <w:rPr>
                <w:color w:val="1B377C"/>
                <w:spacing w:val="-3"/>
                <w:w w:val="105"/>
                <w:sz w:val="16"/>
              </w:rPr>
              <w:t xml:space="preserve"> </w:t>
            </w:r>
            <w:r>
              <w:rPr>
                <w:color w:val="1B377C"/>
                <w:w w:val="105"/>
                <w:sz w:val="16"/>
              </w:rPr>
              <w:t>zachování</w:t>
            </w:r>
            <w:r>
              <w:rPr>
                <w:color w:val="1B377C"/>
                <w:spacing w:val="-3"/>
                <w:w w:val="105"/>
                <w:sz w:val="16"/>
              </w:rPr>
              <w:t xml:space="preserve"> </w:t>
            </w:r>
            <w:r>
              <w:rPr>
                <w:color w:val="1B377C"/>
                <w:w w:val="105"/>
                <w:sz w:val="16"/>
              </w:rPr>
              <w:t>mechanické</w:t>
            </w:r>
            <w:r>
              <w:rPr>
                <w:color w:val="1B377C"/>
                <w:spacing w:val="-3"/>
                <w:w w:val="105"/>
                <w:sz w:val="16"/>
              </w:rPr>
              <w:t xml:space="preserve"> </w:t>
            </w:r>
            <w:r>
              <w:rPr>
                <w:color w:val="1B377C"/>
                <w:w w:val="105"/>
                <w:sz w:val="16"/>
              </w:rPr>
              <w:t>energie,</w:t>
            </w:r>
            <w:r>
              <w:rPr>
                <w:color w:val="1B377C"/>
                <w:spacing w:val="-3"/>
                <w:w w:val="105"/>
                <w:sz w:val="16"/>
              </w:rPr>
              <w:t xml:space="preserve"> </w:t>
            </w:r>
            <w:r>
              <w:rPr>
                <w:color w:val="1B377C"/>
                <w:w w:val="105"/>
                <w:sz w:val="16"/>
              </w:rPr>
              <w:t>mechanická</w:t>
            </w:r>
            <w:r>
              <w:rPr>
                <w:color w:val="1B377C"/>
                <w:spacing w:val="-3"/>
                <w:w w:val="105"/>
                <w:sz w:val="16"/>
              </w:rPr>
              <w:t xml:space="preserve"> </w:t>
            </w:r>
            <w:r>
              <w:rPr>
                <w:color w:val="1B377C"/>
                <w:w w:val="105"/>
                <w:sz w:val="16"/>
              </w:rPr>
              <w:t>práce</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energie:</w:t>
            </w:r>
            <w:r>
              <w:rPr>
                <w:color w:val="1B377C"/>
                <w:spacing w:val="-3"/>
                <w:w w:val="105"/>
                <w:sz w:val="16"/>
              </w:rPr>
              <w:t xml:space="preserve"> </w:t>
            </w:r>
            <w:r>
              <w:rPr>
                <w:color w:val="1B377C"/>
                <w:w w:val="105"/>
                <w:sz w:val="16"/>
              </w:rPr>
              <w:t>pohybová</w:t>
            </w:r>
            <w:r>
              <w:rPr>
                <w:color w:val="1B377C"/>
                <w:spacing w:val="-3"/>
                <w:w w:val="105"/>
                <w:sz w:val="16"/>
              </w:rPr>
              <w:t xml:space="preserve"> </w:t>
            </w:r>
            <w:r>
              <w:rPr>
                <w:color w:val="1B377C"/>
                <w:spacing w:val="-2"/>
                <w:w w:val="105"/>
                <w:sz w:val="16"/>
              </w:rPr>
              <w:t>energie...</w:t>
            </w:r>
          </w:p>
          <w:p w:rsidR="00750E3E" w:rsidRDefault="000B7D51">
            <w:pPr>
              <w:pStyle w:val="TableParagraph"/>
              <w:numPr>
                <w:ilvl w:val="0"/>
                <w:numId w:val="81"/>
              </w:numPr>
              <w:tabs>
                <w:tab w:val="left" w:pos="309"/>
                <w:tab w:val="left" w:pos="311"/>
              </w:tabs>
              <w:spacing w:before="13" w:line="252" w:lineRule="auto"/>
              <w:ind w:right="272"/>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1"/>
                <w:numId w:val="81"/>
              </w:numPr>
              <w:tabs>
                <w:tab w:val="left" w:pos="508"/>
              </w:tabs>
              <w:spacing w:before="18"/>
              <w:ind w:left="508" w:hanging="197"/>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7"/>
                <w:w w:val="105"/>
                <w:sz w:val="16"/>
              </w:rPr>
              <w:t xml:space="preserve"> </w:t>
            </w:r>
            <w:r>
              <w:rPr>
                <w:color w:val="1B377C"/>
                <w:w w:val="105"/>
                <w:sz w:val="16"/>
              </w:rPr>
              <w:t>kilokalorie</w:t>
            </w:r>
            <w:r>
              <w:rPr>
                <w:color w:val="1B377C"/>
                <w:spacing w:val="8"/>
                <w:w w:val="105"/>
                <w:sz w:val="16"/>
              </w:rPr>
              <w:t xml:space="preserve"> </w:t>
            </w:r>
            <w:r>
              <w:rPr>
                <w:color w:val="1B377C"/>
                <w:w w:val="105"/>
                <w:sz w:val="16"/>
              </w:rPr>
              <w:t>a</w:t>
            </w:r>
            <w:r>
              <w:rPr>
                <w:color w:val="1B377C"/>
                <w:spacing w:val="7"/>
                <w:w w:val="105"/>
                <w:sz w:val="16"/>
              </w:rPr>
              <w:t xml:space="preserve"> </w:t>
            </w:r>
            <w:r>
              <w:rPr>
                <w:color w:val="1B377C"/>
                <w:w w:val="105"/>
                <w:sz w:val="16"/>
              </w:rPr>
              <w:t>kilojoul;</w:t>
            </w:r>
            <w:r>
              <w:rPr>
                <w:color w:val="1B377C"/>
                <w:spacing w:val="8"/>
                <w:w w:val="105"/>
                <w:sz w:val="16"/>
              </w:rPr>
              <w:t xml:space="preserve"> </w:t>
            </w:r>
            <w:r>
              <w:rPr>
                <w:color w:val="1B377C"/>
                <w:w w:val="105"/>
                <w:sz w:val="16"/>
              </w:rPr>
              <w:t>přeměny</w:t>
            </w:r>
            <w:r>
              <w:rPr>
                <w:color w:val="1B377C"/>
                <w:spacing w:val="7"/>
                <w:w w:val="105"/>
                <w:sz w:val="16"/>
              </w:rPr>
              <w:t xml:space="preserve"> </w:t>
            </w:r>
            <w:r>
              <w:rPr>
                <w:color w:val="1B377C"/>
                <w:w w:val="105"/>
                <w:sz w:val="16"/>
              </w:rPr>
              <w:t>energie;</w:t>
            </w:r>
            <w:r>
              <w:rPr>
                <w:color w:val="1B377C"/>
                <w:spacing w:val="8"/>
                <w:w w:val="105"/>
                <w:sz w:val="16"/>
              </w:rPr>
              <w:t xml:space="preserve"> </w:t>
            </w:r>
            <w:r>
              <w:rPr>
                <w:color w:val="1B377C"/>
                <w:w w:val="105"/>
                <w:sz w:val="16"/>
              </w:rPr>
              <w:t>výkon,</w:t>
            </w:r>
            <w:r>
              <w:rPr>
                <w:color w:val="1B377C"/>
                <w:spacing w:val="7"/>
                <w:w w:val="105"/>
                <w:sz w:val="16"/>
              </w:rPr>
              <w:t xml:space="preserve"> </w:t>
            </w:r>
            <w:r>
              <w:rPr>
                <w:color w:val="1B377C"/>
                <w:w w:val="105"/>
                <w:sz w:val="16"/>
              </w:rPr>
              <w:t>příkon,</w:t>
            </w:r>
            <w:r>
              <w:rPr>
                <w:color w:val="1B377C"/>
                <w:spacing w:val="8"/>
                <w:w w:val="105"/>
                <w:sz w:val="16"/>
              </w:rPr>
              <w:t xml:space="preserve"> </w:t>
            </w:r>
            <w:r>
              <w:rPr>
                <w:color w:val="1B377C"/>
                <w:spacing w:val="-2"/>
                <w:w w:val="105"/>
                <w:sz w:val="16"/>
              </w:rPr>
              <w:t>účinnost...</w:t>
            </w:r>
          </w:p>
          <w:p w:rsidR="00750E3E" w:rsidRDefault="000B7D51">
            <w:pPr>
              <w:pStyle w:val="TableParagraph"/>
              <w:spacing w:before="43"/>
              <w:ind w:left="113"/>
              <w:rPr>
                <w:rFonts w:ascii="Arial Black"/>
                <w:sz w:val="16"/>
              </w:rPr>
            </w:pPr>
            <w:r>
              <w:rPr>
                <w:rFonts w:ascii="Arial Black"/>
                <w:color w:val="1B377C"/>
                <w:spacing w:val="-2"/>
                <w:sz w:val="16"/>
              </w:rPr>
              <w:t>Chemie</w:t>
            </w:r>
          </w:p>
          <w:p w:rsidR="00750E3E" w:rsidRDefault="000B7D51">
            <w:pPr>
              <w:pStyle w:val="TableParagraph"/>
              <w:numPr>
                <w:ilvl w:val="0"/>
                <w:numId w:val="81"/>
              </w:numPr>
              <w:tabs>
                <w:tab w:val="left" w:pos="309"/>
                <w:tab w:val="left" w:pos="311"/>
              </w:tabs>
              <w:spacing w:before="41"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81"/>
              </w:numPr>
              <w:tabs>
                <w:tab w:val="left" w:pos="197"/>
              </w:tabs>
              <w:spacing w:before="18"/>
              <w:ind w:left="197" w:right="621" w:hanging="197"/>
              <w:jc w:val="right"/>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směsi</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jejich</w:t>
            </w:r>
            <w:r>
              <w:rPr>
                <w:color w:val="1B377C"/>
                <w:spacing w:val="-5"/>
                <w:w w:val="105"/>
                <w:sz w:val="16"/>
              </w:rPr>
              <w:t xml:space="preserve"> </w:t>
            </w:r>
            <w:r>
              <w:rPr>
                <w:color w:val="1B377C"/>
                <w:w w:val="105"/>
                <w:sz w:val="16"/>
              </w:rPr>
              <w:t>složky,</w:t>
            </w:r>
            <w:r>
              <w:rPr>
                <w:color w:val="1B377C"/>
                <w:spacing w:val="-6"/>
                <w:w w:val="105"/>
                <w:sz w:val="16"/>
              </w:rPr>
              <w:t xml:space="preserve"> </w:t>
            </w:r>
            <w:r>
              <w:rPr>
                <w:color w:val="1B377C"/>
                <w:w w:val="105"/>
                <w:sz w:val="16"/>
              </w:rPr>
              <w:t>koncentrace</w:t>
            </w:r>
            <w:r>
              <w:rPr>
                <w:color w:val="1B377C"/>
                <w:spacing w:val="-5"/>
                <w:w w:val="105"/>
                <w:sz w:val="16"/>
              </w:rPr>
              <w:t xml:space="preserve"> </w:t>
            </w:r>
            <w:r>
              <w:rPr>
                <w:color w:val="1B377C"/>
                <w:w w:val="105"/>
                <w:sz w:val="16"/>
              </w:rPr>
              <w:t>látek,</w:t>
            </w:r>
            <w:r>
              <w:rPr>
                <w:color w:val="1B377C"/>
                <w:spacing w:val="-5"/>
                <w:w w:val="105"/>
                <w:sz w:val="16"/>
              </w:rPr>
              <w:t xml:space="preserve"> </w:t>
            </w:r>
            <w:r>
              <w:rPr>
                <w:color w:val="1B377C"/>
                <w:w w:val="105"/>
                <w:sz w:val="16"/>
              </w:rPr>
              <w:t>vlastnosti</w:t>
            </w:r>
            <w:r>
              <w:rPr>
                <w:color w:val="1B377C"/>
                <w:spacing w:val="-5"/>
                <w:w w:val="105"/>
                <w:sz w:val="16"/>
              </w:rPr>
              <w:t xml:space="preserve"> </w:t>
            </w:r>
            <w:r>
              <w:rPr>
                <w:color w:val="1B377C"/>
                <w:w w:val="105"/>
                <w:sz w:val="16"/>
              </w:rPr>
              <w:t>látek</w:t>
            </w:r>
            <w:r>
              <w:rPr>
                <w:color w:val="1B377C"/>
                <w:spacing w:val="-5"/>
                <w:w w:val="105"/>
                <w:sz w:val="16"/>
              </w:rPr>
              <w:t xml:space="preserve"> </w:t>
            </w:r>
            <w:r>
              <w:rPr>
                <w:color w:val="1B377C"/>
                <w:w w:val="105"/>
                <w:sz w:val="16"/>
              </w:rPr>
              <w:t>vycházející</w:t>
            </w:r>
            <w:r>
              <w:rPr>
                <w:color w:val="1B377C"/>
                <w:spacing w:val="-5"/>
                <w:w w:val="105"/>
                <w:sz w:val="16"/>
              </w:rPr>
              <w:t xml:space="preserve"> </w:t>
            </w:r>
            <w:r>
              <w:rPr>
                <w:color w:val="1B377C"/>
                <w:w w:val="105"/>
                <w:sz w:val="16"/>
              </w:rPr>
              <w:t>z</w:t>
            </w:r>
            <w:r>
              <w:rPr>
                <w:color w:val="1B377C"/>
                <w:spacing w:val="-5"/>
                <w:w w:val="105"/>
                <w:sz w:val="16"/>
              </w:rPr>
              <w:t xml:space="preserve"> </w:t>
            </w:r>
            <w:r>
              <w:rPr>
                <w:color w:val="1B377C"/>
                <w:w w:val="105"/>
                <w:sz w:val="16"/>
              </w:rPr>
              <w:t>jejich</w:t>
            </w:r>
            <w:r>
              <w:rPr>
                <w:color w:val="1B377C"/>
                <w:spacing w:val="-6"/>
                <w:w w:val="105"/>
                <w:sz w:val="16"/>
              </w:rPr>
              <w:t xml:space="preserve"> </w:t>
            </w:r>
            <w:r>
              <w:rPr>
                <w:color w:val="1B377C"/>
                <w:spacing w:val="-2"/>
                <w:w w:val="105"/>
                <w:sz w:val="16"/>
              </w:rPr>
              <w:t>složení...</w:t>
            </w:r>
          </w:p>
          <w:p w:rsidR="00750E3E" w:rsidRDefault="000B7D51">
            <w:pPr>
              <w:pStyle w:val="TableParagraph"/>
              <w:numPr>
                <w:ilvl w:val="0"/>
                <w:numId w:val="81"/>
              </w:numPr>
              <w:tabs>
                <w:tab w:val="left" w:pos="197"/>
              </w:tabs>
              <w:spacing w:before="13"/>
              <w:ind w:left="197" w:right="584" w:hanging="197"/>
              <w:jc w:val="right"/>
              <w:rPr>
                <w:sz w:val="16"/>
              </w:rPr>
            </w:pPr>
            <w:r>
              <w:rPr>
                <w:color w:val="1B377C"/>
                <w:sz w:val="16"/>
              </w:rPr>
              <w:t>CAP-</w:t>
            </w:r>
            <w:r>
              <w:rPr>
                <w:rFonts w:ascii="Arial Black" w:hAnsi="Arial Black"/>
                <w:color w:val="1B377C"/>
                <w:sz w:val="16"/>
              </w:rPr>
              <w:t>CHE</w:t>
            </w:r>
            <w:r>
              <w:rPr>
                <w:color w:val="1B377C"/>
                <w:sz w:val="16"/>
              </w:rPr>
              <w:t>-001-ZV9-005:</w:t>
            </w:r>
            <w:r>
              <w:rPr>
                <w:color w:val="1B377C"/>
                <w:spacing w:val="14"/>
                <w:sz w:val="16"/>
              </w:rPr>
              <w:t xml:space="preserve"> </w:t>
            </w:r>
            <w:r>
              <w:rPr>
                <w:color w:val="1B377C"/>
                <w:sz w:val="16"/>
              </w:rPr>
              <w:t>Zhodnotí</w:t>
            </w:r>
            <w:r>
              <w:rPr>
                <w:color w:val="1B377C"/>
                <w:spacing w:val="15"/>
                <w:sz w:val="16"/>
              </w:rPr>
              <w:t xml:space="preserve"> </w:t>
            </w:r>
            <w:r>
              <w:rPr>
                <w:color w:val="1B377C"/>
                <w:sz w:val="16"/>
              </w:rPr>
              <w:t>rizika</w:t>
            </w:r>
            <w:r>
              <w:rPr>
                <w:color w:val="1B377C"/>
                <w:spacing w:val="15"/>
                <w:sz w:val="16"/>
              </w:rPr>
              <w:t xml:space="preserve"> </w:t>
            </w:r>
            <w:r>
              <w:rPr>
                <w:color w:val="1B377C"/>
                <w:sz w:val="16"/>
              </w:rPr>
              <w:t>práce</w:t>
            </w:r>
            <w:r>
              <w:rPr>
                <w:color w:val="1B377C"/>
                <w:spacing w:val="14"/>
                <w:sz w:val="16"/>
              </w:rPr>
              <w:t xml:space="preserve"> </w:t>
            </w:r>
            <w:r>
              <w:rPr>
                <w:color w:val="1B377C"/>
                <w:sz w:val="16"/>
              </w:rPr>
              <w:t>s</w:t>
            </w:r>
            <w:r>
              <w:rPr>
                <w:color w:val="1B377C"/>
                <w:spacing w:val="15"/>
                <w:sz w:val="16"/>
              </w:rPr>
              <w:t xml:space="preserve"> </w:t>
            </w:r>
            <w:r>
              <w:rPr>
                <w:color w:val="1B377C"/>
                <w:sz w:val="16"/>
              </w:rPr>
              <w:t>běžně</w:t>
            </w:r>
            <w:r>
              <w:rPr>
                <w:color w:val="1B377C"/>
                <w:spacing w:val="15"/>
                <w:sz w:val="16"/>
              </w:rPr>
              <w:t xml:space="preserve"> </w:t>
            </w:r>
            <w:r>
              <w:rPr>
                <w:color w:val="1B377C"/>
                <w:sz w:val="16"/>
              </w:rPr>
              <w:t>dostupnými</w:t>
            </w:r>
            <w:r>
              <w:rPr>
                <w:color w:val="1B377C"/>
                <w:spacing w:val="15"/>
                <w:sz w:val="16"/>
              </w:rPr>
              <w:t xml:space="preserve"> </w:t>
            </w:r>
            <w:r>
              <w:rPr>
                <w:color w:val="1B377C"/>
                <w:sz w:val="16"/>
              </w:rPr>
              <w:t>chemickými</w:t>
            </w:r>
            <w:r>
              <w:rPr>
                <w:color w:val="1B377C"/>
                <w:spacing w:val="14"/>
                <w:sz w:val="16"/>
              </w:rPr>
              <w:t xml:space="preserve"> </w:t>
            </w:r>
            <w:r>
              <w:rPr>
                <w:color w:val="1B377C"/>
                <w:sz w:val="16"/>
              </w:rPr>
              <w:t>látkami</w:t>
            </w:r>
            <w:r>
              <w:rPr>
                <w:color w:val="1B377C"/>
                <w:spacing w:val="15"/>
                <w:sz w:val="16"/>
              </w:rPr>
              <w:t xml:space="preserve"> </w:t>
            </w:r>
            <w:r>
              <w:rPr>
                <w:color w:val="1B377C"/>
                <w:sz w:val="16"/>
              </w:rPr>
              <w:t>a</w:t>
            </w:r>
            <w:r>
              <w:rPr>
                <w:color w:val="1B377C"/>
                <w:spacing w:val="15"/>
                <w:sz w:val="16"/>
              </w:rPr>
              <w:t xml:space="preserve"> </w:t>
            </w:r>
            <w:r>
              <w:rPr>
                <w:color w:val="1B377C"/>
                <w:sz w:val="16"/>
              </w:rPr>
              <w:t>pracuje</w:t>
            </w:r>
            <w:r>
              <w:rPr>
                <w:color w:val="1B377C"/>
                <w:spacing w:val="14"/>
                <w:sz w:val="16"/>
              </w:rPr>
              <w:t xml:space="preserve"> </w:t>
            </w:r>
            <w:r>
              <w:rPr>
                <w:color w:val="1B377C"/>
                <w:sz w:val="16"/>
              </w:rPr>
              <w:t>s</w:t>
            </w:r>
            <w:r>
              <w:rPr>
                <w:color w:val="1B377C"/>
                <w:spacing w:val="15"/>
                <w:sz w:val="16"/>
              </w:rPr>
              <w:t xml:space="preserve"> </w:t>
            </w:r>
            <w:r>
              <w:rPr>
                <w:color w:val="1B377C"/>
                <w:sz w:val="16"/>
              </w:rPr>
              <w:t>nimi</w:t>
            </w:r>
            <w:r>
              <w:rPr>
                <w:color w:val="1B377C"/>
                <w:spacing w:val="15"/>
                <w:sz w:val="16"/>
              </w:rPr>
              <w:t xml:space="preserve"> </w:t>
            </w:r>
            <w:r>
              <w:rPr>
                <w:color w:val="1B377C"/>
                <w:spacing w:val="-2"/>
                <w:sz w:val="16"/>
              </w:rPr>
              <w:t>bezpečně.</w:t>
            </w:r>
          </w:p>
          <w:p w:rsidR="00750E3E" w:rsidRDefault="000B7D51">
            <w:pPr>
              <w:pStyle w:val="TableParagraph"/>
              <w:numPr>
                <w:ilvl w:val="1"/>
                <w:numId w:val="81"/>
              </w:numPr>
              <w:tabs>
                <w:tab w:val="left" w:pos="508"/>
                <w:tab w:val="left" w:pos="510"/>
              </w:tabs>
              <w:spacing w:before="13" w:line="252" w:lineRule="auto"/>
              <w:ind w:right="861"/>
              <w:rPr>
                <w:sz w:val="16"/>
              </w:rPr>
            </w:pPr>
            <w:r>
              <w:rPr>
                <w:color w:val="1B377C"/>
                <w:w w:val="105"/>
                <w:sz w:val="16"/>
              </w:rPr>
              <w:t>příklad konkrétního učiva: pravidla bezpečné práce s chemikáliemi, příklady dostupných chemických látek, bezpečnost práce v chemické laboratoři...</w:t>
            </w:r>
          </w:p>
          <w:p w:rsidR="00750E3E" w:rsidRDefault="000B7D51">
            <w:pPr>
              <w:pStyle w:val="TableParagraph"/>
              <w:numPr>
                <w:ilvl w:val="0"/>
                <w:numId w:val="81"/>
              </w:numPr>
              <w:tabs>
                <w:tab w:val="left" w:pos="309"/>
                <w:tab w:val="left" w:pos="311"/>
              </w:tabs>
              <w:spacing w:before="18"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81"/>
              </w:numPr>
              <w:tabs>
                <w:tab w:val="left" w:pos="508"/>
                <w:tab w:val="left" w:pos="510"/>
              </w:tabs>
              <w:spacing w:before="18" w:line="252" w:lineRule="auto"/>
              <w:ind w:right="352"/>
              <w:rPr>
                <w:sz w:val="16"/>
              </w:rPr>
            </w:pPr>
            <w:r>
              <w:rPr>
                <w:color w:val="1B377C"/>
                <w:w w:val="105"/>
                <w:sz w:val="16"/>
              </w:rPr>
              <w:t>příklad konkrétního učiva: chemie jako přírodní věda, významné a zajímavé objevy, současný stav poznání, pokus a</w:t>
            </w:r>
            <w:r>
              <w:rPr>
                <w:color w:val="1B377C"/>
                <w:spacing w:val="-2"/>
                <w:w w:val="105"/>
                <w:sz w:val="16"/>
              </w:rPr>
              <w:t xml:space="preserve"> </w:t>
            </w:r>
            <w:r>
              <w:rPr>
                <w:color w:val="1B377C"/>
                <w:w w:val="105"/>
                <w:sz w:val="16"/>
              </w:rPr>
              <w:t>pozorování...</w:t>
            </w:r>
          </w:p>
          <w:p w:rsidR="00750E3E" w:rsidRDefault="000B7D51">
            <w:pPr>
              <w:pStyle w:val="TableParagraph"/>
              <w:spacing w:before="4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81"/>
              </w:numPr>
              <w:tabs>
                <w:tab w:val="left" w:pos="309"/>
                <w:tab w:val="left" w:pos="311"/>
              </w:tabs>
              <w:spacing w:before="41"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81"/>
              </w:numPr>
              <w:tabs>
                <w:tab w:val="left" w:pos="508"/>
                <w:tab w:val="left" w:pos="510"/>
              </w:tabs>
              <w:spacing w:before="19" w:line="252" w:lineRule="auto"/>
              <w:ind w:right="309"/>
              <w:rPr>
                <w:sz w:val="16"/>
              </w:rPr>
            </w:pPr>
            <w:r>
              <w:rPr>
                <w:color w:val="1B377C"/>
                <w:w w:val="105"/>
                <w:sz w:val="16"/>
              </w:rPr>
              <w:t>příklad konkrétního učiva: Obratlovci – stavba těla, kosterní soustava, svalová soustav</w:t>
            </w:r>
            <w:r>
              <w:rPr>
                <w:color w:val="1B377C"/>
                <w:w w:val="105"/>
                <w:sz w:val="16"/>
              </w:rPr>
              <w:t xml:space="preserve">a, Biologie člověka (kosterní soustava, svalová </w:t>
            </w:r>
            <w:proofErr w:type="gramStart"/>
            <w:r>
              <w:rPr>
                <w:color w:val="1B377C"/>
                <w:w w:val="105"/>
                <w:sz w:val="16"/>
              </w:rPr>
              <w:t>soustava)...</w:t>
            </w:r>
            <w:proofErr w:type="gramEnd"/>
          </w:p>
          <w:p w:rsidR="00750E3E" w:rsidRDefault="000B7D51">
            <w:pPr>
              <w:pStyle w:val="TableParagraph"/>
              <w:numPr>
                <w:ilvl w:val="0"/>
                <w:numId w:val="81"/>
              </w:numPr>
              <w:tabs>
                <w:tab w:val="left" w:pos="309"/>
                <w:tab w:val="left" w:pos="311"/>
              </w:tabs>
              <w:spacing w:before="18" w:line="252" w:lineRule="auto"/>
              <w:ind w:right="613"/>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p w:rsidR="00750E3E" w:rsidRDefault="000B7D51">
            <w:pPr>
              <w:pStyle w:val="TableParagraph"/>
              <w:numPr>
                <w:ilvl w:val="1"/>
                <w:numId w:val="81"/>
              </w:numPr>
              <w:tabs>
                <w:tab w:val="left" w:pos="508"/>
                <w:tab w:val="left" w:pos="510"/>
              </w:tabs>
              <w:spacing w:before="18" w:line="252" w:lineRule="auto"/>
              <w:ind w:right="882"/>
              <w:rPr>
                <w:sz w:val="16"/>
              </w:rPr>
            </w:pPr>
            <w:r>
              <w:rPr>
                <w:color w:val="1B377C"/>
                <w:w w:val="105"/>
                <w:sz w:val="16"/>
              </w:rPr>
              <w:t xml:space="preserve">příklad konkrétního učiva: Obratlovci – stavba těla, kosterní soustava, svalová soustava (srovnání s dalšími skupinami živočichů), Biologie člověka (kosterní soustava, svalová </w:t>
            </w:r>
            <w:proofErr w:type="gramStart"/>
            <w:r>
              <w:rPr>
                <w:color w:val="1B377C"/>
                <w:w w:val="105"/>
                <w:sz w:val="16"/>
              </w:rPr>
              <w:t>soustava)...</w:t>
            </w:r>
            <w:proofErr w:type="gramEnd"/>
          </w:p>
          <w:p w:rsidR="00750E3E" w:rsidRDefault="000B7D51">
            <w:pPr>
              <w:pStyle w:val="TableParagraph"/>
              <w:numPr>
                <w:ilvl w:val="0"/>
                <w:numId w:val="81"/>
              </w:numPr>
              <w:tabs>
                <w:tab w:val="left" w:pos="309"/>
                <w:tab w:val="left" w:pos="311"/>
              </w:tabs>
              <w:spacing w:before="18" w:line="252" w:lineRule="auto"/>
              <w:ind w:right="518"/>
              <w:rPr>
                <w:sz w:val="16"/>
              </w:rPr>
            </w:pPr>
            <w:r>
              <w:rPr>
                <w:color w:val="1B377C"/>
                <w:w w:val="105"/>
                <w:sz w:val="16"/>
              </w:rPr>
              <w:t>CAP-</w:t>
            </w:r>
            <w:r>
              <w:rPr>
                <w:rFonts w:ascii="Arial Black" w:hAnsi="Arial Black"/>
                <w:color w:val="1B377C"/>
                <w:w w:val="105"/>
                <w:sz w:val="16"/>
              </w:rPr>
              <w:t>PRI</w:t>
            </w:r>
            <w:r>
              <w:rPr>
                <w:color w:val="1B377C"/>
                <w:w w:val="105"/>
                <w:sz w:val="16"/>
              </w:rPr>
              <w:t>-004-ZV9-014:</w:t>
            </w:r>
            <w:r>
              <w:rPr>
                <w:color w:val="1B377C"/>
                <w:spacing w:val="-3"/>
                <w:w w:val="105"/>
                <w:sz w:val="16"/>
              </w:rPr>
              <w:t xml:space="preserve"> </w:t>
            </w:r>
            <w:r>
              <w:rPr>
                <w:color w:val="1B377C"/>
                <w:w w:val="105"/>
                <w:sz w:val="16"/>
              </w:rPr>
              <w:t>Reflektuje</w:t>
            </w:r>
            <w:r>
              <w:rPr>
                <w:color w:val="1B377C"/>
                <w:spacing w:val="-3"/>
                <w:w w:val="105"/>
                <w:sz w:val="16"/>
              </w:rPr>
              <w:t xml:space="preserve"> </w:t>
            </w:r>
            <w:r>
              <w:rPr>
                <w:color w:val="1B377C"/>
                <w:w w:val="105"/>
                <w:sz w:val="16"/>
              </w:rPr>
              <w:t>svůj</w:t>
            </w:r>
            <w:r>
              <w:rPr>
                <w:color w:val="1B377C"/>
                <w:spacing w:val="-3"/>
                <w:w w:val="105"/>
                <w:sz w:val="16"/>
              </w:rPr>
              <w:t xml:space="preserve"> </w:t>
            </w:r>
            <w:r>
              <w:rPr>
                <w:color w:val="1B377C"/>
                <w:w w:val="105"/>
                <w:sz w:val="16"/>
              </w:rPr>
              <w:t>vztah</w:t>
            </w:r>
            <w:r>
              <w:rPr>
                <w:color w:val="1B377C"/>
                <w:spacing w:val="-3"/>
                <w:w w:val="105"/>
                <w:sz w:val="16"/>
              </w:rPr>
              <w:t xml:space="preserve"> </w:t>
            </w:r>
            <w:r>
              <w:rPr>
                <w:color w:val="1B377C"/>
                <w:w w:val="105"/>
                <w:sz w:val="16"/>
              </w:rPr>
              <w:t>k</w:t>
            </w:r>
            <w:r>
              <w:rPr>
                <w:color w:val="1B377C"/>
                <w:spacing w:val="-3"/>
                <w:w w:val="105"/>
                <w:sz w:val="16"/>
              </w:rPr>
              <w:t xml:space="preserve"> </w:t>
            </w:r>
            <w:r>
              <w:rPr>
                <w:color w:val="1B377C"/>
                <w:w w:val="105"/>
                <w:sz w:val="16"/>
              </w:rPr>
              <w:t>přírodě</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základě</w:t>
            </w:r>
            <w:r>
              <w:rPr>
                <w:color w:val="1B377C"/>
                <w:spacing w:val="-3"/>
                <w:w w:val="105"/>
                <w:sz w:val="16"/>
              </w:rPr>
              <w:t xml:space="preserve"> </w:t>
            </w:r>
            <w:r>
              <w:rPr>
                <w:color w:val="1B377C"/>
                <w:w w:val="105"/>
                <w:sz w:val="16"/>
              </w:rPr>
              <w:t>akt</w:t>
            </w:r>
            <w:r>
              <w:rPr>
                <w:color w:val="1B377C"/>
                <w:w w:val="105"/>
                <w:sz w:val="16"/>
              </w:rPr>
              <w:t>ivit</w:t>
            </w:r>
            <w:r>
              <w:rPr>
                <w:color w:val="1B377C"/>
                <w:spacing w:val="-3"/>
                <w:w w:val="105"/>
                <w:sz w:val="16"/>
              </w:rPr>
              <w:t xml:space="preserve"> </w:t>
            </w:r>
            <w:r>
              <w:rPr>
                <w:color w:val="1B377C"/>
                <w:w w:val="105"/>
                <w:sz w:val="16"/>
              </w:rPr>
              <w:t>podporujících</w:t>
            </w:r>
            <w:r>
              <w:rPr>
                <w:color w:val="1B377C"/>
                <w:spacing w:val="-3"/>
                <w:w w:val="105"/>
                <w:sz w:val="16"/>
              </w:rPr>
              <w:t xml:space="preserve"> </w:t>
            </w:r>
            <w:r>
              <w:rPr>
                <w:color w:val="1B377C"/>
                <w:w w:val="105"/>
                <w:sz w:val="16"/>
              </w:rPr>
              <w:t>environmentální</w:t>
            </w:r>
            <w:r>
              <w:rPr>
                <w:color w:val="1B377C"/>
                <w:spacing w:val="-3"/>
                <w:w w:val="105"/>
                <w:sz w:val="16"/>
              </w:rPr>
              <w:t xml:space="preserve"> </w:t>
            </w:r>
            <w:r>
              <w:rPr>
                <w:color w:val="1B377C"/>
                <w:w w:val="105"/>
                <w:sz w:val="16"/>
              </w:rPr>
              <w:t>senzitivitu, ocenění rozmanitosti a chápání evoluční příbuznosti lidí a ostatních organismů.</w:t>
            </w:r>
          </w:p>
          <w:p w:rsidR="00750E3E" w:rsidRDefault="000B7D51">
            <w:pPr>
              <w:pStyle w:val="TableParagraph"/>
              <w:numPr>
                <w:ilvl w:val="1"/>
                <w:numId w:val="81"/>
              </w:numPr>
              <w:tabs>
                <w:tab w:val="left" w:pos="508"/>
              </w:tabs>
              <w:spacing w:before="18"/>
              <w:ind w:left="508" w:hanging="197"/>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Vznik</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vývoj</w:t>
            </w:r>
            <w:r>
              <w:rPr>
                <w:color w:val="1B377C"/>
                <w:spacing w:val="-5"/>
                <w:w w:val="105"/>
                <w:sz w:val="16"/>
              </w:rPr>
              <w:t xml:space="preserve"> </w:t>
            </w:r>
            <w:r>
              <w:rPr>
                <w:color w:val="1B377C"/>
                <w:w w:val="105"/>
                <w:sz w:val="16"/>
              </w:rPr>
              <w:t>člověka,</w:t>
            </w:r>
            <w:r>
              <w:rPr>
                <w:color w:val="1B377C"/>
                <w:spacing w:val="-5"/>
                <w:w w:val="105"/>
                <w:sz w:val="16"/>
              </w:rPr>
              <w:t xml:space="preserve"> </w:t>
            </w:r>
            <w:r>
              <w:rPr>
                <w:color w:val="1B377C"/>
                <w:spacing w:val="-2"/>
                <w:w w:val="105"/>
                <w:sz w:val="16"/>
              </w:rPr>
              <w:t>evoluce</w:t>
            </w:r>
          </w:p>
        </w:tc>
      </w:tr>
      <w:tr w:rsidR="00750E3E">
        <w:trPr>
          <w:trHeight w:val="1722"/>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80"/>
              </w:numPr>
              <w:tabs>
                <w:tab w:val="left" w:pos="310"/>
              </w:tabs>
              <w:spacing w:before="67"/>
              <w:ind w:left="310" w:hanging="197"/>
              <w:rPr>
                <w:sz w:val="16"/>
              </w:rPr>
            </w:pPr>
            <w:r>
              <w:rPr>
                <w:color w:val="1B377C"/>
                <w:w w:val="105"/>
                <w:sz w:val="16"/>
              </w:rPr>
              <w:t>Sleduji</w:t>
            </w:r>
            <w:r>
              <w:rPr>
                <w:color w:val="1B377C"/>
                <w:spacing w:val="-4"/>
                <w:w w:val="105"/>
                <w:sz w:val="16"/>
              </w:rPr>
              <w:t xml:space="preserve"> </w:t>
            </w:r>
            <w:r>
              <w:rPr>
                <w:color w:val="1B377C"/>
                <w:w w:val="105"/>
                <w:sz w:val="16"/>
              </w:rPr>
              <w:t>svůj</w:t>
            </w:r>
            <w:r>
              <w:rPr>
                <w:color w:val="1B377C"/>
                <w:spacing w:val="-3"/>
                <w:w w:val="105"/>
                <w:sz w:val="16"/>
              </w:rPr>
              <w:t xml:space="preserve"> </w:t>
            </w:r>
            <w:r>
              <w:rPr>
                <w:color w:val="1B377C"/>
                <w:w w:val="105"/>
                <w:sz w:val="16"/>
              </w:rPr>
              <w:t>energetický</w:t>
            </w:r>
            <w:r>
              <w:rPr>
                <w:color w:val="1B377C"/>
                <w:spacing w:val="-4"/>
                <w:w w:val="105"/>
                <w:sz w:val="16"/>
              </w:rPr>
              <w:t xml:space="preserve"> </w:t>
            </w:r>
            <w:r>
              <w:rPr>
                <w:color w:val="1B377C"/>
                <w:w w:val="105"/>
                <w:sz w:val="16"/>
              </w:rPr>
              <w:t>příjem</w:t>
            </w:r>
            <w:r>
              <w:rPr>
                <w:color w:val="1B377C"/>
                <w:spacing w:val="-3"/>
                <w:w w:val="105"/>
                <w:sz w:val="16"/>
              </w:rPr>
              <w:t xml:space="preserve"> </w:t>
            </w:r>
            <w:r>
              <w:rPr>
                <w:color w:val="1B377C"/>
                <w:w w:val="105"/>
                <w:sz w:val="16"/>
              </w:rPr>
              <w:t>z</w:t>
            </w:r>
            <w:r>
              <w:rPr>
                <w:color w:val="1B377C"/>
                <w:spacing w:val="-4"/>
                <w:w w:val="105"/>
                <w:sz w:val="16"/>
              </w:rPr>
              <w:t xml:space="preserve"> </w:t>
            </w:r>
            <w:r>
              <w:rPr>
                <w:color w:val="1B377C"/>
                <w:w w:val="105"/>
                <w:sz w:val="16"/>
              </w:rPr>
              <w:t>jídla</w:t>
            </w:r>
            <w:r>
              <w:rPr>
                <w:color w:val="1B377C"/>
                <w:spacing w:val="-3"/>
                <w:w w:val="105"/>
                <w:sz w:val="16"/>
              </w:rPr>
              <w:t xml:space="preserve"> </w:t>
            </w:r>
            <w:r>
              <w:rPr>
                <w:color w:val="1B377C"/>
                <w:w w:val="105"/>
                <w:sz w:val="16"/>
              </w:rPr>
              <w:t>a</w:t>
            </w:r>
            <w:r>
              <w:rPr>
                <w:color w:val="1B377C"/>
                <w:spacing w:val="-4"/>
                <w:w w:val="105"/>
                <w:sz w:val="16"/>
              </w:rPr>
              <w:t xml:space="preserve"> pití</w:t>
            </w:r>
          </w:p>
          <w:p w:rsidR="00750E3E" w:rsidRDefault="000B7D51">
            <w:pPr>
              <w:pStyle w:val="TableParagraph"/>
              <w:numPr>
                <w:ilvl w:val="1"/>
                <w:numId w:val="80"/>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80"/>
              </w:numPr>
              <w:tabs>
                <w:tab w:val="left" w:pos="310"/>
              </w:tabs>
              <w:spacing w:before="68"/>
              <w:ind w:left="310" w:hanging="197"/>
              <w:rPr>
                <w:sz w:val="16"/>
              </w:rPr>
            </w:pPr>
            <w:r>
              <w:rPr>
                <w:color w:val="1B377C"/>
                <w:sz w:val="16"/>
              </w:rPr>
              <w:t>Člověk</w:t>
            </w:r>
            <w:r>
              <w:rPr>
                <w:color w:val="1B377C"/>
                <w:spacing w:val="-1"/>
                <w:sz w:val="16"/>
              </w:rPr>
              <w:t xml:space="preserve"> </w:t>
            </w:r>
            <w:r>
              <w:rPr>
                <w:color w:val="1B377C"/>
                <w:sz w:val="16"/>
              </w:rPr>
              <w:t>a</w:t>
            </w:r>
            <w:r>
              <w:rPr>
                <w:color w:val="1B377C"/>
                <w:spacing w:val="-1"/>
                <w:sz w:val="16"/>
              </w:rPr>
              <w:t xml:space="preserve"> </w:t>
            </w:r>
            <w:r>
              <w:rPr>
                <w:color w:val="1B377C"/>
                <w:spacing w:val="-2"/>
                <w:sz w:val="16"/>
              </w:rPr>
              <w:t>energie</w:t>
            </w:r>
          </w:p>
          <w:p w:rsidR="00750E3E" w:rsidRDefault="000B7D51">
            <w:pPr>
              <w:pStyle w:val="TableParagraph"/>
              <w:numPr>
                <w:ilvl w:val="1"/>
                <w:numId w:val="80"/>
              </w:numPr>
              <w:tabs>
                <w:tab w:val="left" w:pos="508"/>
              </w:tabs>
              <w:spacing w:before="28"/>
              <w:ind w:left="508" w:hanging="197"/>
              <w:rPr>
                <w:sz w:val="16"/>
              </w:rPr>
            </w:pPr>
            <w:r>
              <w:rPr>
                <w:color w:val="1B377C"/>
                <w:sz w:val="16"/>
              </w:rPr>
              <w:t>viz</w:t>
            </w:r>
            <w:r>
              <w:rPr>
                <w:color w:val="1B377C"/>
                <w:spacing w:val="-1"/>
                <w:sz w:val="16"/>
              </w:rPr>
              <w:t xml:space="preserve"> </w:t>
            </w:r>
            <w:r>
              <w:rPr>
                <w:color w:val="1B377C"/>
                <w:spacing w:val="-4"/>
                <w:sz w:val="16"/>
              </w:rPr>
              <w:t>níže</w:t>
            </w:r>
          </w:p>
        </w:tc>
      </w:tr>
    </w:tbl>
    <w:p w:rsidR="00750E3E" w:rsidRDefault="00750E3E">
      <w:pPr>
        <w:rPr>
          <w:sz w:val="16"/>
        </w:rPr>
        <w:sectPr w:rsidR="00750E3E">
          <w:type w:val="continuous"/>
          <w:pgSz w:w="11910" w:h="16840"/>
          <w:pgMar w:top="1380" w:right="1040" w:bottom="760" w:left="1140" w:header="0" w:footer="579" w:gutter="0"/>
          <w:cols w:space="708"/>
        </w:sectPr>
      </w:pPr>
    </w:p>
    <w:p w:rsidR="00750E3E" w:rsidRDefault="000B7D51">
      <w:pPr>
        <w:spacing w:before="65"/>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Kousni</w:t>
      </w:r>
      <w:r>
        <w:rPr>
          <w:color w:val="3566FC"/>
          <w:spacing w:val="3"/>
          <w:w w:val="110"/>
        </w:rPr>
        <w:t xml:space="preserve"> </w:t>
      </w:r>
      <w:r>
        <w:rPr>
          <w:color w:val="3566FC"/>
          <w:spacing w:val="-5"/>
          <w:w w:val="110"/>
        </w:rPr>
        <w:t>si!</w:t>
      </w:r>
    </w:p>
    <w:p w:rsidR="00750E3E" w:rsidRDefault="000B7D51">
      <w:pPr>
        <w:pStyle w:val="Zkladntext"/>
        <w:spacing w:before="178" w:line="278" w:lineRule="auto"/>
        <w:ind w:left="1808" w:right="453"/>
      </w:pPr>
      <w:r>
        <w:rPr>
          <w:color w:val="1B377C"/>
          <w:w w:val="105"/>
        </w:rPr>
        <w:t>Živočichové přijímají potravu různými způsoby. U masožravců a všežravců je často porovnávána síla stisku čelistí. Vědci se dlouhou dobou přeli to, který živočich má nejsilnější</w:t>
      </w:r>
      <w:r>
        <w:rPr>
          <w:color w:val="1B377C"/>
          <w:spacing w:val="-4"/>
          <w:w w:val="105"/>
        </w:rPr>
        <w:t xml:space="preserve"> </w:t>
      </w:r>
      <w:r>
        <w:rPr>
          <w:color w:val="1B377C"/>
          <w:w w:val="105"/>
        </w:rPr>
        <w:t>sílu</w:t>
      </w:r>
      <w:r>
        <w:rPr>
          <w:color w:val="1B377C"/>
          <w:spacing w:val="-4"/>
          <w:w w:val="105"/>
        </w:rPr>
        <w:t xml:space="preserve"> </w:t>
      </w:r>
      <w:r>
        <w:rPr>
          <w:color w:val="1B377C"/>
          <w:w w:val="105"/>
        </w:rPr>
        <w:t>stisku</w:t>
      </w:r>
      <w:r>
        <w:rPr>
          <w:color w:val="1B377C"/>
          <w:spacing w:val="-4"/>
          <w:w w:val="105"/>
        </w:rPr>
        <w:t xml:space="preserve"> </w:t>
      </w:r>
      <w:r>
        <w:rPr>
          <w:color w:val="1B377C"/>
          <w:w w:val="105"/>
        </w:rPr>
        <w:t>čelistí.</w:t>
      </w:r>
      <w:r>
        <w:rPr>
          <w:color w:val="1B377C"/>
          <w:spacing w:val="-4"/>
          <w:w w:val="105"/>
        </w:rPr>
        <w:t xml:space="preserve"> </w:t>
      </w:r>
      <w:r>
        <w:rPr>
          <w:color w:val="1B377C"/>
          <w:w w:val="105"/>
        </w:rPr>
        <w:t>Seřaďte</w:t>
      </w:r>
      <w:r>
        <w:rPr>
          <w:color w:val="1B377C"/>
          <w:spacing w:val="-4"/>
          <w:w w:val="105"/>
        </w:rPr>
        <w:t xml:space="preserve"> </w:t>
      </w:r>
      <w:r>
        <w:rPr>
          <w:color w:val="1B377C"/>
          <w:w w:val="105"/>
        </w:rPr>
        <w:t>následující</w:t>
      </w:r>
      <w:r>
        <w:rPr>
          <w:color w:val="1B377C"/>
          <w:spacing w:val="-4"/>
          <w:w w:val="105"/>
        </w:rPr>
        <w:t xml:space="preserve"> </w:t>
      </w:r>
      <w:r>
        <w:rPr>
          <w:color w:val="1B377C"/>
          <w:w w:val="105"/>
        </w:rPr>
        <w:t>živočichy</w:t>
      </w:r>
      <w:r>
        <w:rPr>
          <w:color w:val="1B377C"/>
          <w:spacing w:val="-4"/>
          <w:w w:val="105"/>
        </w:rPr>
        <w:t xml:space="preserve"> </w:t>
      </w:r>
      <w:r>
        <w:rPr>
          <w:color w:val="1B377C"/>
          <w:w w:val="105"/>
        </w:rPr>
        <w:t>od</w:t>
      </w:r>
      <w:r>
        <w:rPr>
          <w:color w:val="1B377C"/>
          <w:spacing w:val="-4"/>
          <w:w w:val="105"/>
        </w:rPr>
        <w:t xml:space="preserve"> </w:t>
      </w:r>
      <w:r>
        <w:rPr>
          <w:color w:val="1B377C"/>
          <w:w w:val="105"/>
        </w:rPr>
        <w:t>nejsilnějšího</w:t>
      </w:r>
      <w:r>
        <w:rPr>
          <w:color w:val="1B377C"/>
          <w:spacing w:val="-4"/>
          <w:w w:val="105"/>
        </w:rPr>
        <w:t xml:space="preserve"> </w:t>
      </w:r>
      <w:r>
        <w:rPr>
          <w:color w:val="1B377C"/>
          <w:w w:val="105"/>
        </w:rPr>
        <w:t>stisku</w:t>
      </w:r>
      <w:r>
        <w:rPr>
          <w:color w:val="1B377C"/>
          <w:spacing w:val="-4"/>
          <w:w w:val="105"/>
        </w:rPr>
        <w:t xml:space="preserve"> </w:t>
      </w:r>
      <w:r>
        <w:rPr>
          <w:color w:val="1B377C"/>
          <w:w w:val="105"/>
        </w:rPr>
        <w:t>čeli</w:t>
      </w:r>
      <w:r>
        <w:rPr>
          <w:color w:val="1B377C"/>
          <w:w w:val="105"/>
        </w:rPr>
        <w:t xml:space="preserve">stí </w:t>
      </w:r>
      <w:proofErr w:type="spellStart"/>
      <w:r>
        <w:rPr>
          <w:color w:val="1B377C"/>
          <w:w w:val="105"/>
        </w:rPr>
        <w:t>pnejslabší</w:t>
      </w:r>
      <w:proofErr w:type="spellEnd"/>
      <w:r>
        <w:rPr>
          <w:color w:val="1B377C"/>
          <w:w w:val="105"/>
        </w:rPr>
        <w:t>? Napište do rámečků čísla od 1 (nejsilnější) do 9 (nejslabší).</w:t>
      </w:r>
    </w:p>
    <w:p w:rsidR="00750E3E" w:rsidRDefault="000B7D51">
      <w:pPr>
        <w:pStyle w:val="Zkladntext"/>
        <w:spacing w:before="7"/>
        <w:rPr>
          <w:sz w:val="9"/>
        </w:rPr>
      </w:pPr>
      <w:r>
        <w:rPr>
          <w:noProof/>
        </w:rPr>
        <w:drawing>
          <wp:anchor distT="0" distB="0" distL="0" distR="0" simplePos="0" relativeHeight="251661312" behindDoc="1" locked="0" layoutInCell="1" allowOverlap="1">
            <wp:simplePos x="0" y="0"/>
            <wp:positionH relativeFrom="page">
              <wp:posOffset>1872005</wp:posOffset>
            </wp:positionH>
            <wp:positionV relativeFrom="paragraph">
              <wp:posOffset>85635</wp:posOffset>
            </wp:positionV>
            <wp:extent cx="4926155" cy="5929503"/>
            <wp:effectExtent l="0" t="0" r="0" b="0"/>
            <wp:wrapTopAndBottom/>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48" cstate="print"/>
                    <a:stretch>
                      <a:fillRect/>
                    </a:stretch>
                  </pic:blipFill>
                  <pic:spPr>
                    <a:xfrm>
                      <a:off x="0" y="0"/>
                      <a:ext cx="4926155" cy="5929503"/>
                    </a:xfrm>
                    <a:prstGeom prst="rect">
                      <a:avLst/>
                    </a:prstGeom>
                  </pic:spPr>
                </pic:pic>
              </a:graphicData>
            </a:graphic>
          </wp:anchor>
        </w:drawing>
      </w:r>
    </w:p>
    <w:p w:rsidR="00750E3E" w:rsidRDefault="00750E3E">
      <w:pPr>
        <w:pStyle w:val="Zkladntext"/>
        <w:spacing w:before="40"/>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Odhadněte, který živočich (včetně již vyhynulých) měl největší sílu stisku čelistí? </w:t>
      </w:r>
      <w:r>
        <w:rPr>
          <w:rFonts w:ascii="Arial Black" w:hAnsi="Arial Black"/>
          <w:color w:val="1B377C"/>
          <w:spacing w:val="-6"/>
        </w:rPr>
        <w:t>Určete,</w:t>
      </w:r>
      <w:r>
        <w:rPr>
          <w:rFonts w:ascii="Arial Black" w:hAnsi="Arial Black"/>
          <w:color w:val="1B377C"/>
          <w:spacing w:val="-12"/>
        </w:rPr>
        <w:t xml:space="preserve"> </w:t>
      </w:r>
      <w:r>
        <w:rPr>
          <w:rFonts w:ascii="Arial Black" w:hAnsi="Arial Black"/>
          <w:color w:val="1B377C"/>
          <w:spacing w:val="-6"/>
        </w:rPr>
        <w:t>kolikrát</w:t>
      </w:r>
      <w:r>
        <w:rPr>
          <w:rFonts w:ascii="Arial Black" w:hAnsi="Arial Black"/>
          <w:color w:val="1B377C"/>
          <w:spacing w:val="-12"/>
        </w:rPr>
        <w:t xml:space="preserve"> </w:t>
      </w:r>
      <w:r>
        <w:rPr>
          <w:rFonts w:ascii="Arial Black" w:hAnsi="Arial Black"/>
          <w:color w:val="1B377C"/>
          <w:spacing w:val="-6"/>
        </w:rPr>
        <w:t>silnější</w:t>
      </w:r>
      <w:r>
        <w:rPr>
          <w:rFonts w:ascii="Arial Black" w:hAnsi="Arial Black"/>
          <w:color w:val="1B377C"/>
          <w:spacing w:val="-12"/>
        </w:rPr>
        <w:t xml:space="preserve"> </w:t>
      </w:r>
      <w:r>
        <w:rPr>
          <w:rFonts w:ascii="Arial Black" w:hAnsi="Arial Black"/>
          <w:color w:val="1B377C"/>
          <w:spacing w:val="-6"/>
        </w:rPr>
        <w:t>byl</w:t>
      </w:r>
      <w:r>
        <w:rPr>
          <w:rFonts w:ascii="Arial Black" w:hAnsi="Arial Black"/>
          <w:color w:val="1B377C"/>
          <w:spacing w:val="-12"/>
        </w:rPr>
        <w:t xml:space="preserve"> </w:t>
      </w:r>
      <w:r>
        <w:rPr>
          <w:rFonts w:ascii="Arial Black" w:hAnsi="Arial Black"/>
          <w:color w:val="1B377C"/>
          <w:spacing w:val="-6"/>
        </w:rPr>
        <w:t>jeho</w:t>
      </w:r>
      <w:r>
        <w:rPr>
          <w:rFonts w:ascii="Arial Black" w:hAnsi="Arial Black"/>
          <w:color w:val="1B377C"/>
          <w:spacing w:val="-12"/>
        </w:rPr>
        <w:t xml:space="preserve"> </w:t>
      </w:r>
      <w:r>
        <w:rPr>
          <w:rFonts w:ascii="Arial Black" w:hAnsi="Arial Black"/>
          <w:color w:val="1B377C"/>
          <w:spacing w:val="-6"/>
        </w:rPr>
        <w:t>stisk</w:t>
      </w:r>
      <w:r>
        <w:rPr>
          <w:rFonts w:ascii="Arial Black" w:hAnsi="Arial Black"/>
          <w:color w:val="1B377C"/>
          <w:spacing w:val="-12"/>
        </w:rPr>
        <w:t xml:space="preserve"> </w:t>
      </w:r>
      <w:r>
        <w:rPr>
          <w:rFonts w:ascii="Arial Black" w:hAnsi="Arial Black"/>
          <w:color w:val="1B377C"/>
          <w:spacing w:val="-6"/>
        </w:rPr>
        <w:t>než</w:t>
      </w:r>
      <w:r>
        <w:rPr>
          <w:rFonts w:ascii="Arial Black" w:hAnsi="Arial Black"/>
          <w:color w:val="1B377C"/>
          <w:spacing w:val="-12"/>
        </w:rPr>
        <w:t xml:space="preserve"> </w:t>
      </w:r>
      <w:r>
        <w:rPr>
          <w:rFonts w:ascii="Arial Black" w:hAnsi="Arial Black"/>
          <w:color w:val="1B377C"/>
          <w:spacing w:val="-6"/>
        </w:rPr>
        <w:t>u</w:t>
      </w:r>
      <w:r>
        <w:rPr>
          <w:rFonts w:ascii="Arial Black" w:hAnsi="Arial Black"/>
          <w:color w:val="1B377C"/>
          <w:spacing w:val="-12"/>
        </w:rPr>
        <w:t xml:space="preserve"> </w:t>
      </w:r>
      <w:r>
        <w:rPr>
          <w:rFonts w:ascii="Arial Black" w:hAnsi="Arial Black"/>
          <w:color w:val="1B377C"/>
          <w:spacing w:val="-6"/>
        </w:rPr>
        <w:t>člověka.</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662336" behindDoc="1" locked="0" layoutInCell="1" allowOverlap="1">
                <wp:simplePos x="0" y="0"/>
                <wp:positionH relativeFrom="page">
                  <wp:posOffset>1872000</wp:posOffset>
                </wp:positionH>
                <wp:positionV relativeFrom="paragraph">
                  <wp:posOffset>162321</wp:posOffset>
                </wp:positionV>
                <wp:extent cx="4896485" cy="726440"/>
                <wp:effectExtent l="0" t="0" r="0" b="0"/>
                <wp:wrapTopAndBottom/>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25" name="Graphic 52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26" name="Graphic 526"/>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27" name="Graphic 527"/>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28" name="Graphic 528"/>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0043C1C" id="Group 524" o:spid="_x0000_s1026" style="position:absolute;margin-left:147.4pt;margin-top:12.8pt;width:385.55pt;height:57.2pt;z-index:-25165414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">
                <v:shape id="Graphic 52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" path="m,l4896002,e" filled="f" strokecolor="#9ab3fd" strokeweight=".5pt">
                  <v:path arrowok="t"/>
                </v:shape>
                <v:shape id="Graphic 526"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" path="m,713651l,e" filled="f" strokecolor="#9ab3fd" strokeweight=".5pt">
                  <v:path arrowok="t"/>
                </v:shape>
                <v:shape id="Graphic 527"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" path="m,713651l,e" filled="f" strokecolor="#9ab3fd" strokeweight=".5pt">
                  <v:path arrowok="t"/>
                </v:shape>
                <v:shape id="Graphic 528"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Odhadněte,</w:t>
      </w:r>
      <w:r>
        <w:rPr>
          <w:rFonts w:ascii="Arial Black" w:hAnsi="Arial Black"/>
          <w:color w:val="1B377C"/>
          <w:spacing w:val="-5"/>
        </w:rPr>
        <w:t xml:space="preserve"> </w:t>
      </w:r>
      <w:r>
        <w:rPr>
          <w:rFonts w:ascii="Arial Black" w:hAnsi="Arial Black"/>
          <w:color w:val="1B377C"/>
          <w:w w:val="90"/>
        </w:rPr>
        <w:t>jakou</w:t>
      </w:r>
      <w:r>
        <w:rPr>
          <w:rFonts w:ascii="Arial Black" w:hAnsi="Arial Black"/>
          <w:color w:val="1B377C"/>
          <w:spacing w:val="-4"/>
        </w:rPr>
        <w:t xml:space="preserve"> </w:t>
      </w:r>
      <w:r>
        <w:rPr>
          <w:rFonts w:ascii="Arial Black" w:hAnsi="Arial Black"/>
          <w:color w:val="1B377C"/>
          <w:w w:val="90"/>
        </w:rPr>
        <w:t>sílu</w:t>
      </w:r>
      <w:r>
        <w:rPr>
          <w:rFonts w:ascii="Arial Black" w:hAnsi="Arial Black"/>
          <w:color w:val="1B377C"/>
          <w:spacing w:val="-4"/>
        </w:rPr>
        <w:t xml:space="preserve"> </w:t>
      </w:r>
      <w:r>
        <w:rPr>
          <w:rFonts w:ascii="Arial Black" w:hAnsi="Arial Black"/>
          <w:color w:val="1B377C"/>
          <w:w w:val="90"/>
        </w:rPr>
        <w:t>stisku</w:t>
      </w:r>
      <w:r>
        <w:rPr>
          <w:rFonts w:ascii="Arial Black" w:hAnsi="Arial Black"/>
          <w:color w:val="1B377C"/>
          <w:spacing w:val="-4"/>
        </w:rPr>
        <w:t xml:space="preserve"> </w:t>
      </w:r>
      <w:r>
        <w:rPr>
          <w:rFonts w:ascii="Arial Black" w:hAnsi="Arial Black"/>
          <w:color w:val="1B377C"/>
          <w:w w:val="90"/>
        </w:rPr>
        <w:t>čelistí</w:t>
      </w:r>
      <w:r>
        <w:rPr>
          <w:rFonts w:ascii="Arial Black" w:hAnsi="Arial Black"/>
          <w:color w:val="1B377C"/>
          <w:spacing w:val="-4"/>
        </w:rPr>
        <w:t xml:space="preserve"> </w:t>
      </w:r>
      <w:r>
        <w:rPr>
          <w:rFonts w:ascii="Arial Black" w:hAnsi="Arial Black"/>
          <w:color w:val="1B377C"/>
          <w:w w:val="90"/>
        </w:rPr>
        <w:t>v</w:t>
      </w:r>
      <w:r>
        <w:rPr>
          <w:rFonts w:ascii="Arial Black" w:hAnsi="Arial Black"/>
          <w:color w:val="1B377C"/>
          <w:spacing w:val="-4"/>
        </w:rPr>
        <w:t xml:space="preserve"> </w:t>
      </w:r>
      <w:r>
        <w:rPr>
          <w:rFonts w:ascii="Arial Black" w:hAnsi="Arial Black"/>
          <w:color w:val="1B377C"/>
          <w:w w:val="90"/>
        </w:rPr>
        <w:t>newtonech</w:t>
      </w:r>
      <w:r>
        <w:rPr>
          <w:rFonts w:ascii="Arial Black" w:hAnsi="Arial Black"/>
          <w:color w:val="1B377C"/>
          <w:spacing w:val="-5"/>
        </w:rPr>
        <w:t xml:space="preserve"> </w:t>
      </w:r>
      <w:r>
        <w:rPr>
          <w:rFonts w:ascii="Arial Black" w:hAnsi="Arial Black"/>
          <w:color w:val="1B377C"/>
          <w:w w:val="90"/>
        </w:rPr>
        <w:t>má</w:t>
      </w:r>
      <w:r>
        <w:rPr>
          <w:rFonts w:ascii="Arial Black" w:hAnsi="Arial Black"/>
          <w:color w:val="1B377C"/>
          <w:spacing w:val="-4"/>
        </w:rPr>
        <w:t xml:space="preserve"> </w:t>
      </w:r>
      <w:r>
        <w:rPr>
          <w:rFonts w:ascii="Arial Black" w:hAnsi="Arial Black"/>
          <w:color w:val="1B377C"/>
          <w:spacing w:val="-2"/>
          <w:w w:val="90"/>
        </w:rPr>
        <w:t>člověk.</w:t>
      </w:r>
    </w:p>
    <w:p w:rsidR="00750E3E" w:rsidRDefault="000B7D51">
      <w:pPr>
        <w:pStyle w:val="Zkladntext"/>
        <w:spacing w:before="155"/>
        <w:ind w:left="1552"/>
      </w:pPr>
      <w:r>
        <w:rPr>
          <w:color w:val="1B377C"/>
          <w:w w:val="105"/>
        </w:rPr>
        <w:t>—</w:t>
      </w:r>
      <w:r>
        <w:rPr>
          <w:color w:val="1B377C"/>
          <w:spacing w:val="13"/>
          <w:w w:val="105"/>
        </w:rPr>
        <w:t xml:space="preserve"> </w:t>
      </w:r>
      <w:r>
        <w:rPr>
          <w:color w:val="1B377C"/>
          <w:w w:val="105"/>
        </w:rPr>
        <w:t>Poznámka:</w:t>
      </w:r>
      <w:r>
        <w:rPr>
          <w:color w:val="1B377C"/>
          <w:spacing w:val="-10"/>
          <w:w w:val="105"/>
        </w:rPr>
        <w:t xml:space="preserve"> </w:t>
      </w:r>
      <w:r>
        <w:rPr>
          <w:color w:val="1B377C"/>
          <w:w w:val="105"/>
        </w:rPr>
        <w:t>Newton</w:t>
      </w:r>
      <w:r>
        <w:rPr>
          <w:color w:val="1B377C"/>
          <w:spacing w:val="-11"/>
          <w:w w:val="105"/>
        </w:rPr>
        <w:t xml:space="preserve"> </w:t>
      </w:r>
      <w:r>
        <w:rPr>
          <w:color w:val="1B377C"/>
          <w:w w:val="105"/>
        </w:rPr>
        <w:t>(N)</w:t>
      </w:r>
      <w:r>
        <w:rPr>
          <w:color w:val="1B377C"/>
          <w:spacing w:val="-10"/>
          <w:w w:val="105"/>
        </w:rPr>
        <w:t xml:space="preserve"> </w:t>
      </w:r>
      <w:r>
        <w:rPr>
          <w:color w:val="1B377C"/>
          <w:w w:val="105"/>
        </w:rPr>
        <w:t>je</w:t>
      </w:r>
      <w:r>
        <w:rPr>
          <w:color w:val="1B377C"/>
          <w:spacing w:val="-10"/>
          <w:w w:val="105"/>
        </w:rPr>
        <w:t xml:space="preserve"> </w:t>
      </w:r>
      <w:r>
        <w:rPr>
          <w:color w:val="1B377C"/>
          <w:w w:val="105"/>
        </w:rPr>
        <w:t>jednotka</w:t>
      </w:r>
      <w:r>
        <w:rPr>
          <w:color w:val="1B377C"/>
          <w:spacing w:val="-11"/>
          <w:w w:val="105"/>
        </w:rPr>
        <w:t xml:space="preserve"> </w:t>
      </w:r>
      <w:r>
        <w:rPr>
          <w:color w:val="1B377C"/>
          <w:w w:val="105"/>
        </w:rPr>
        <w:t>síly,</w:t>
      </w:r>
      <w:r>
        <w:rPr>
          <w:color w:val="1B377C"/>
          <w:spacing w:val="-10"/>
          <w:w w:val="105"/>
        </w:rPr>
        <w:t xml:space="preserve"> </w:t>
      </w:r>
      <w:r>
        <w:rPr>
          <w:color w:val="1B377C"/>
          <w:w w:val="105"/>
        </w:rPr>
        <w:t>rozměr</w:t>
      </w:r>
      <w:r>
        <w:rPr>
          <w:color w:val="1B377C"/>
          <w:spacing w:val="-10"/>
          <w:w w:val="105"/>
        </w:rPr>
        <w:t xml:space="preserve"> </w:t>
      </w:r>
      <w:r>
        <w:rPr>
          <w:color w:val="1B377C"/>
          <w:w w:val="105"/>
        </w:rPr>
        <w:t>kg·m·s-</w:t>
      </w:r>
      <w:r>
        <w:rPr>
          <w:color w:val="1B377C"/>
          <w:spacing w:val="-5"/>
          <w:w w:val="105"/>
        </w:rPr>
        <w:t>2.</w:t>
      </w:r>
    </w:p>
    <w:p w:rsidR="00750E3E" w:rsidRDefault="000B7D51">
      <w:pPr>
        <w:pStyle w:val="Zkladntext"/>
        <w:spacing w:before="4"/>
        <w:rPr>
          <w:sz w:val="9"/>
        </w:rPr>
      </w:pPr>
      <w:r>
        <w:rPr>
          <w:noProof/>
        </w:rPr>
        <mc:AlternateContent>
          <mc:Choice Requires="wpg">
            <w:drawing>
              <wp:anchor distT="0" distB="0" distL="0" distR="0" simplePos="0" relativeHeight="251663360" behindDoc="1" locked="0" layoutInCell="1" allowOverlap="1">
                <wp:simplePos x="0" y="0"/>
                <wp:positionH relativeFrom="page">
                  <wp:posOffset>1872000</wp:posOffset>
                </wp:positionH>
                <wp:positionV relativeFrom="paragraph">
                  <wp:posOffset>83954</wp:posOffset>
                </wp:positionV>
                <wp:extent cx="4896485" cy="726440"/>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30" name="Graphic 53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31" name="Graphic 531"/>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32" name="Graphic 532"/>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33" name="Graphic 533"/>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65F3CDA" id="Group 529" o:spid="_x0000_s1026" style="position:absolute;margin-left:147.4pt;margin-top:6.6pt;width:385.55pt;height:57.2pt;z-index:-25165312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">
                <v:shape id="Graphic 53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" path="m,l4896002,e" filled="f" strokecolor="#9ab3fd" strokeweight=".5pt">
                  <v:path arrowok="t"/>
                </v:shape>
                <v:shape id="Graphic 531"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" path="m,713651l,e" filled="f" strokecolor="#9ab3fd" strokeweight=".5pt">
                  <v:path arrowok="t"/>
                </v:shape>
                <v:shape id="Graphic 532"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" path="m,713651l,e" filled="f" strokecolor="#9ab3fd" strokeweight=".5pt">
                  <v:path arrowok="t"/>
                </v:shape>
                <v:shape id="Graphic 533"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61"/>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U člověka se ručním siloměrem měří zejména síla stisku ruky. Které faktory mohou </w:t>
      </w:r>
      <w:r>
        <w:rPr>
          <w:rFonts w:ascii="Arial Black" w:hAnsi="Arial Black"/>
          <w:color w:val="1B377C"/>
          <w:spacing w:val="-2"/>
        </w:rPr>
        <w:t>ovlivnit</w:t>
      </w:r>
      <w:r>
        <w:rPr>
          <w:rFonts w:ascii="Arial Black" w:hAnsi="Arial Black"/>
          <w:color w:val="1B377C"/>
          <w:spacing w:val="-13"/>
        </w:rPr>
        <w:t xml:space="preserve"> </w:t>
      </w:r>
      <w:r>
        <w:rPr>
          <w:rFonts w:ascii="Arial Black" w:hAnsi="Arial Black"/>
          <w:color w:val="1B377C"/>
          <w:spacing w:val="-2"/>
        </w:rPr>
        <w:t>sílu</w:t>
      </w:r>
      <w:r>
        <w:rPr>
          <w:rFonts w:ascii="Arial Black" w:hAnsi="Arial Black"/>
          <w:color w:val="1B377C"/>
          <w:spacing w:val="-14"/>
        </w:rPr>
        <w:t xml:space="preserve"> </w:t>
      </w:r>
      <w:r>
        <w:rPr>
          <w:rFonts w:ascii="Arial Black" w:hAnsi="Arial Black"/>
          <w:color w:val="1B377C"/>
          <w:spacing w:val="-2"/>
        </w:rPr>
        <w:t>stisku</w:t>
      </w:r>
      <w:r>
        <w:rPr>
          <w:rFonts w:ascii="Arial Black" w:hAnsi="Arial Black"/>
          <w:color w:val="1B377C"/>
          <w:spacing w:val="-13"/>
        </w:rPr>
        <w:t xml:space="preserve"> </w:t>
      </w:r>
      <w:r>
        <w:rPr>
          <w:rFonts w:ascii="Arial Black" w:hAnsi="Arial Black"/>
          <w:color w:val="1B377C"/>
          <w:spacing w:val="-2"/>
        </w:rPr>
        <w:t>Vaší</w:t>
      </w:r>
      <w:r>
        <w:rPr>
          <w:rFonts w:ascii="Arial Black" w:hAnsi="Arial Black"/>
          <w:color w:val="1B377C"/>
          <w:spacing w:val="-13"/>
        </w:rPr>
        <w:t xml:space="preserve"> </w:t>
      </w:r>
      <w:r>
        <w:rPr>
          <w:rFonts w:ascii="Arial Black" w:hAnsi="Arial Black"/>
          <w:color w:val="1B377C"/>
          <w:spacing w:val="-2"/>
        </w:rPr>
        <w:t>ruky?</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64384" behindDoc="1" locked="0" layoutInCell="1" allowOverlap="1">
                <wp:simplePos x="0" y="0"/>
                <wp:positionH relativeFrom="page">
                  <wp:posOffset>1871999</wp:posOffset>
                </wp:positionH>
                <wp:positionV relativeFrom="paragraph">
                  <wp:posOffset>73852</wp:posOffset>
                </wp:positionV>
                <wp:extent cx="4896485" cy="726440"/>
                <wp:effectExtent l="0" t="0" r="0" b="0"/>
                <wp:wrapTopAndBottom/>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35" name="Graphic 53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36" name="Graphic 536"/>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37" name="Graphic 537"/>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38" name="Graphic 538"/>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5570A85" id="Group 534" o:spid="_x0000_s1026" style="position:absolute;margin-left:147.4pt;margin-top:5.8pt;width:385.55pt;height:57.2pt;z-index:-25165209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">
                <v:shape id="Graphic 53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" path="m,l4896002,e" filled="f" strokecolor="#9ab3fd" strokeweight=".5pt">
                  <v:path arrowok="t"/>
                </v:shape>
                <v:shape id="Graphic 536"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" path="m,713651l,e" filled="f" strokecolor="#9ab3fd" strokeweight=".5pt">
                  <v:path arrowok="t"/>
                </v:shape>
                <v:shape id="Graphic 537"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" path="m,713651l,e" filled="f" strokecolor="#9ab3fd" strokeweight=".5pt">
                  <v:path arrowok="t"/>
                </v:shape>
                <v:shape id="Graphic 538"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Napište,</w:t>
      </w:r>
      <w:r>
        <w:rPr>
          <w:rFonts w:ascii="Arial Black" w:hAnsi="Arial Black"/>
          <w:color w:val="1B377C"/>
          <w:spacing w:val="-6"/>
        </w:rPr>
        <w:t xml:space="preserve"> </w:t>
      </w:r>
      <w:r>
        <w:rPr>
          <w:rFonts w:ascii="Arial Black" w:hAnsi="Arial Black"/>
          <w:color w:val="1B377C"/>
          <w:w w:val="90"/>
        </w:rPr>
        <w:t>zda</w:t>
      </w:r>
      <w:r>
        <w:rPr>
          <w:rFonts w:ascii="Arial Black" w:hAnsi="Arial Black"/>
          <w:color w:val="1B377C"/>
          <w:spacing w:val="-5"/>
        </w:rPr>
        <w:t xml:space="preserve"> </w:t>
      </w:r>
      <w:r>
        <w:rPr>
          <w:rFonts w:ascii="Arial Black" w:hAnsi="Arial Black"/>
          <w:color w:val="1B377C"/>
          <w:w w:val="90"/>
        </w:rPr>
        <w:t>budete</w:t>
      </w:r>
      <w:r>
        <w:rPr>
          <w:rFonts w:ascii="Arial Black" w:hAnsi="Arial Black"/>
          <w:color w:val="1B377C"/>
          <w:spacing w:val="-5"/>
        </w:rPr>
        <w:t xml:space="preserve"> </w:t>
      </w:r>
      <w:r>
        <w:rPr>
          <w:rFonts w:ascii="Arial Black" w:hAnsi="Arial Black"/>
          <w:color w:val="1B377C"/>
          <w:w w:val="90"/>
        </w:rPr>
        <w:t>mít</w:t>
      </w:r>
      <w:r>
        <w:rPr>
          <w:rFonts w:ascii="Arial Black" w:hAnsi="Arial Black"/>
          <w:color w:val="1B377C"/>
          <w:spacing w:val="-6"/>
        </w:rPr>
        <w:t xml:space="preserve"> </w:t>
      </w:r>
      <w:r>
        <w:rPr>
          <w:rFonts w:ascii="Arial Black" w:hAnsi="Arial Black"/>
          <w:color w:val="1B377C"/>
          <w:w w:val="90"/>
        </w:rPr>
        <w:t>větší</w:t>
      </w:r>
      <w:r>
        <w:rPr>
          <w:rFonts w:ascii="Arial Black" w:hAnsi="Arial Black"/>
          <w:color w:val="1B377C"/>
          <w:spacing w:val="-5"/>
        </w:rPr>
        <w:t xml:space="preserve"> </w:t>
      </w:r>
      <w:r>
        <w:rPr>
          <w:rFonts w:ascii="Arial Black" w:hAnsi="Arial Black"/>
          <w:color w:val="1B377C"/>
          <w:w w:val="90"/>
        </w:rPr>
        <w:t>sílu</w:t>
      </w:r>
      <w:r>
        <w:rPr>
          <w:rFonts w:ascii="Arial Black" w:hAnsi="Arial Black"/>
          <w:color w:val="1B377C"/>
          <w:spacing w:val="-5"/>
        </w:rPr>
        <w:t xml:space="preserve"> </w:t>
      </w:r>
      <w:r>
        <w:rPr>
          <w:rFonts w:ascii="Arial Black" w:hAnsi="Arial Black"/>
          <w:color w:val="1B377C"/>
          <w:w w:val="90"/>
        </w:rPr>
        <w:t>v</w:t>
      </w:r>
      <w:r>
        <w:rPr>
          <w:rFonts w:ascii="Arial Black" w:hAnsi="Arial Black"/>
          <w:color w:val="1B377C"/>
          <w:spacing w:val="-5"/>
        </w:rPr>
        <w:t xml:space="preserve"> </w:t>
      </w:r>
      <w:r>
        <w:rPr>
          <w:rFonts w:ascii="Arial Black" w:hAnsi="Arial Black"/>
          <w:color w:val="1B377C"/>
          <w:w w:val="90"/>
        </w:rPr>
        <w:t>ruce</w:t>
      </w:r>
      <w:r>
        <w:rPr>
          <w:rFonts w:ascii="Arial Black" w:hAnsi="Arial Black"/>
          <w:color w:val="1B377C"/>
          <w:spacing w:val="-6"/>
        </w:rPr>
        <w:t xml:space="preserve"> </w:t>
      </w:r>
      <w:r>
        <w:rPr>
          <w:rFonts w:ascii="Arial Black" w:hAnsi="Arial Black"/>
          <w:color w:val="1B377C"/>
          <w:w w:val="90"/>
        </w:rPr>
        <w:t>nebo</w:t>
      </w:r>
      <w:r>
        <w:rPr>
          <w:rFonts w:ascii="Arial Black" w:hAnsi="Arial Black"/>
          <w:color w:val="1B377C"/>
          <w:spacing w:val="-5"/>
        </w:rPr>
        <w:t xml:space="preserve"> </w:t>
      </w:r>
      <w:r>
        <w:rPr>
          <w:rFonts w:ascii="Arial Black" w:hAnsi="Arial Black"/>
          <w:color w:val="1B377C"/>
          <w:w w:val="90"/>
        </w:rPr>
        <w:t>v</w:t>
      </w:r>
      <w:r>
        <w:rPr>
          <w:rFonts w:ascii="Arial Black" w:hAnsi="Arial Black"/>
          <w:color w:val="1B377C"/>
          <w:spacing w:val="-5"/>
        </w:rPr>
        <w:t xml:space="preserve"> </w:t>
      </w:r>
      <w:r>
        <w:rPr>
          <w:rFonts w:ascii="Arial Black" w:hAnsi="Arial Black"/>
          <w:color w:val="1B377C"/>
          <w:spacing w:val="-2"/>
          <w:w w:val="90"/>
        </w:rPr>
        <w:t>čelistech?</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65408"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40" name="Graphic 54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41" name="Graphic 541"/>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42" name="Graphic 542"/>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43" name="Graphic 543"/>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1581B70" id="Group 539" o:spid="_x0000_s1026" style="position:absolute;margin-left:147.4pt;margin-top:5.75pt;width:385.55pt;height:57.2pt;z-index:-25165107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MWjeSQbAwAAWg4AAA4AAAAAAAAA&#10;AAAAAAAALgIAAGRycy9lMm9Eb2MueG1sUEsBAi0AFAAGAAgAAAAhABIq9tbgAAAACwEAAA8AAAAA&#10;AAAAAAAAAAAAdQUAAGRycy9kb3ducmV2LnhtbFBLBQYAAAAABAAEAPMAAACCBgAAAAA=&#10;">
                <v:shape id="Graphic 54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" path="m,l4896002,e" filled="f" strokecolor="#9ab3fd" strokeweight=".5pt">
                  <v:path arrowok="t"/>
                </v:shape>
                <v:shape id="Graphic 541"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" path="m,713651l,e" filled="f" strokecolor="#9ab3fd" strokeweight=".5pt">
                  <v:path arrowok="t"/>
                </v:shape>
                <v:shape id="Graphic 542"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" path="m,713651l,e" filled="f" strokecolor="#9ab3fd" strokeweight=".5pt">
                  <v:path arrowok="t"/>
                </v:shape>
                <v:shape id="Graphic 543"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Nyní si svou domněnku ověřte. Pro měření síly stisku v ruce postupujte podle </w:t>
      </w:r>
      <w:r>
        <w:rPr>
          <w:rFonts w:ascii="Arial Black" w:hAnsi="Arial Black"/>
          <w:color w:val="1B377C"/>
        </w:rPr>
        <w:t>návodu</w:t>
      </w:r>
      <w:r>
        <w:rPr>
          <w:rFonts w:ascii="Arial Black" w:hAnsi="Arial Black"/>
          <w:color w:val="1B377C"/>
          <w:spacing w:val="-5"/>
        </w:rPr>
        <w:t xml:space="preserve"> </w:t>
      </w:r>
      <w:r>
        <w:rPr>
          <w:rFonts w:ascii="Arial Black" w:hAnsi="Arial Black"/>
          <w:color w:val="1B377C"/>
        </w:rPr>
        <w:t>níže.</w:t>
      </w:r>
    </w:p>
    <w:p w:rsidR="00750E3E" w:rsidRDefault="000B7D51">
      <w:pPr>
        <w:pStyle w:val="Odstavecseseznamem"/>
        <w:numPr>
          <w:ilvl w:val="0"/>
          <w:numId w:val="79"/>
        </w:numPr>
        <w:tabs>
          <w:tab w:val="left" w:pos="1807"/>
        </w:tabs>
        <w:spacing w:before="157"/>
        <w:ind w:left="1807" w:hanging="255"/>
        <w:rPr>
          <w:sz w:val="18"/>
        </w:rPr>
      </w:pPr>
      <w:r>
        <w:rPr>
          <w:color w:val="1B377C"/>
          <w:w w:val="105"/>
          <w:sz w:val="18"/>
        </w:rPr>
        <w:t>Pomocí</w:t>
      </w:r>
      <w:r>
        <w:rPr>
          <w:color w:val="1B377C"/>
          <w:spacing w:val="-4"/>
          <w:w w:val="105"/>
          <w:sz w:val="18"/>
        </w:rPr>
        <w:t xml:space="preserve"> </w:t>
      </w:r>
      <w:r>
        <w:rPr>
          <w:color w:val="1B377C"/>
          <w:w w:val="105"/>
          <w:sz w:val="18"/>
        </w:rPr>
        <w:t>ručního</w:t>
      </w:r>
      <w:r>
        <w:rPr>
          <w:color w:val="1B377C"/>
          <w:spacing w:val="-4"/>
          <w:w w:val="105"/>
          <w:sz w:val="18"/>
        </w:rPr>
        <w:t xml:space="preserve"> </w:t>
      </w:r>
      <w:r>
        <w:rPr>
          <w:color w:val="1B377C"/>
          <w:w w:val="105"/>
          <w:sz w:val="18"/>
        </w:rPr>
        <w:t>siloměru</w:t>
      </w:r>
      <w:r>
        <w:rPr>
          <w:color w:val="1B377C"/>
          <w:spacing w:val="-3"/>
          <w:w w:val="105"/>
          <w:sz w:val="18"/>
        </w:rPr>
        <w:t xml:space="preserve"> </w:t>
      </w:r>
      <w:r>
        <w:rPr>
          <w:color w:val="1B377C"/>
          <w:w w:val="105"/>
          <w:sz w:val="18"/>
        </w:rPr>
        <w:t>proveďte</w:t>
      </w:r>
      <w:r>
        <w:rPr>
          <w:color w:val="1B377C"/>
          <w:spacing w:val="-4"/>
          <w:w w:val="105"/>
          <w:sz w:val="18"/>
        </w:rPr>
        <w:t xml:space="preserve"> </w:t>
      </w:r>
      <w:r>
        <w:rPr>
          <w:color w:val="1B377C"/>
          <w:w w:val="105"/>
          <w:sz w:val="18"/>
        </w:rPr>
        <w:t>2×</w:t>
      </w:r>
      <w:r>
        <w:rPr>
          <w:color w:val="1B377C"/>
          <w:spacing w:val="-3"/>
          <w:w w:val="105"/>
          <w:sz w:val="18"/>
        </w:rPr>
        <w:t xml:space="preserve"> </w:t>
      </w:r>
      <w:r>
        <w:rPr>
          <w:color w:val="1B377C"/>
          <w:w w:val="105"/>
          <w:sz w:val="18"/>
        </w:rPr>
        <w:t>měření</w:t>
      </w:r>
      <w:r>
        <w:rPr>
          <w:color w:val="1B377C"/>
          <w:spacing w:val="-4"/>
          <w:w w:val="105"/>
          <w:sz w:val="18"/>
        </w:rPr>
        <w:t xml:space="preserve"> </w:t>
      </w:r>
      <w:r>
        <w:rPr>
          <w:color w:val="1B377C"/>
          <w:w w:val="105"/>
          <w:sz w:val="18"/>
        </w:rPr>
        <w:t>síly</w:t>
      </w:r>
      <w:r>
        <w:rPr>
          <w:color w:val="1B377C"/>
          <w:spacing w:val="-3"/>
          <w:w w:val="105"/>
          <w:sz w:val="18"/>
        </w:rPr>
        <w:t xml:space="preserve"> </w:t>
      </w:r>
      <w:r>
        <w:rPr>
          <w:color w:val="1B377C"/>
          <w:w w:val="105"/>
          <w:sz w:val="18"/>
        </w:rPr>
        <w:t>stisku</w:t>
      </w:r>
      <w:r>
        <w:rPr>
          <w:color w:val="1B377C"/>
          <w:spacing w:val="-4"/>
          <w:w w:val="105"/>
          <w:sz w:val="18"/>
        </w:rPr>
        <w:t xml:space="preserve"> </w:t>
      </w:r>
      <w:r>
        <w:rPr>
          <w:color w:val="1B377C"/>
          <w:w w:val="105"/>
          <w:sz w:val="18"/>
        </w:rPr>
        <w:t>na</w:t>
      </w:r>
      <w:r>
        <w:rPr>
          <w:color w:val="1B377C"/>
          <w:spacing w:val="-3"/>
          <w:w w:val="105"/>
          <w:sz w:val="18"/>
        </w:rPr>
        <w:t xml:space="preserve"> </w:t>
      </w:r>
      <w:r>
        <w:rPr>
          <w:color w:val="1B377C"/>
          <w:w w:val="105"/>
          <w:sz w:val="18"/>
        </w:rPr>
        <w:t>pravé</w:t>
      </w:r>
      <w:r>
        <w:rPr>
          <w:color w:val="1B377C"/>
          <w:spacing w:val="-4"/>
          <w:w w:val="105"/>
          <w:sz w:val="18"/>
        </w:rPr>
        <w:t xml:space="preserve"> </w:t>
      </w:r>
      <w:r>
        <w:rPr>
          <w:color w:val="1B377C"/>
          <w:w w:val="105"/>
          <w:sz w:val="18"/>
        </w:rPr>
        <w:t>a</w:t>
      </w:r>
      <w:r>
        <w:rPr>
          <w:color w:val="1B377C"/>
          <w:spacing w:val="-3"/>
          <w:w w:val="105"/>
          <w:sz w:val="18"/>
        </w:rPr>
        <w:t xml:space="preserve"> </w:t>
      </w:r>
      <w:r>
        <w:rPr>
          <w:color w:val="1B377C"/>
          <w:w w:val="105"/>
          <w:sz w:val="18"/>
        </w:rPr>
        <w:t>na</w:t>
      </w:r>
      <w:r>
        <w:rPr>
          <w:color w:val="1B377C"/>
          <w:spacing w:val="-4"/>
          <w:w w:val="105"/>
          <w:sz w:val="18"/>
        </w:rPr>
        <w:t xml:space="preserve"> </w:t>
      </w:r>
      <w:r>
        <w:rPr>
          <w:color w:val="1B377C"/>
          <w:w w:val="105"/>
          <w:sz w:val="18"/>
        </w:rPr>
        <w:t>levé</w:t>
      </w:r>
      <w:r>
        <w:rPr>
          <w:color w:val="1B377C"/>
          <w:spacing w:val="-3"/>
          <w:w w:val="105"/>
          <w:sz w:val="18"/>
        </w:rPr>
        <w:t xml:space="preserve"> </w:t>
      </w:r>
      <w:r>
        <w:rPr>
          <w:color w:val="1B377C"/>
          <w:spacing w:val="-2"/>
          <w:w w:val="105"/>
          <w:sz w:val="18"/>
        </w:rPr>
        <w:t>ruce.</w:t>
      </w:r>
    </w:p>
    <w:p w:rsidR="00750E3E" w:rsidRDefault="000B7D51">
      <w:pPr>
        <w:pStyle w:val="Odstavecseseznamem"/>
        <w:numPr>
          <w:ilvl w:val="0"/>
          <w:numId w:val="79"/>
        </w:numPr>
        <w:tabs>
          <w:tab w:val="left" w:pos="1808"/>
        </w:tabs>
        <w:spacing w:before="33" w:line="278" w:lineRule="auto"/>
        <w:ind w:right="824"/>
        <w:rPr>
          <w:sz w:val="18"/>
        </w:rPr>
      </w:pPr>
      <w:r>
        <w:rPr>
          <w:color w:val="1B377C"/>
          <w:w w:val="105"/>
          <w:sz w:val="18"/>
        </w:rPr>
        <w:t>Měření provádějte ve stoje s propnutou paží v lokti. Všechna měření musíte provést stejným způsobem.</w:t>
      </w:r>
    </w:p>
    <w:p w:rsidR="00750E3E" w:rsidRDefault="000B7D51">
      <w:pPr>
        <w:pStyle w:val="Odstavecseseznamem"/>
        <w:numPr>
          <w:ilvl w:val="0"/>
          <w:numId w:val="79"/>
        </w:numPr>
        <w:tabs>
          <w:tab w:val="left" w:pos="1807"/>
        </w:tabs>
        <w:spacing w:line="207" w:lineRule="exact"/>
        <w:ind w:left="1807" w:hanging="255"/>
        <w:rPr>
          <w:sz w:val="18"/>
        </w:rPr>
      </w:pPr>
      <w:r>
        <w:rPr>
          <w:color w:val="1B377C"/>
          <w:spacing w:val="2"/>
          <w:sz w:val="18"/>
        </w:rPr>
        <w:t>Vypočítejte</w:t>
      </w:r>
      <w:r>
        <w:rPr>
          <w:color w:val="1B377C"/>
          <w:spacing w:val="43"/>
          <w:sz w:val="18"/>
        </w:rPr>
        <w:t xml:space="preserve"> </w:t>
      </w:r>
      <w:r>
        <w:rPr>
          <w:color w:val="1B377C"/>
          <w:spacing w:val="2"/>
          <w:sz w:val="18"/>
        </w:rPr>
        <w:t>průměrnou</w:t>
      </w:r>
      <w:r>
        <w:rPr>
          <w:color w:val="1B377C"/>
          <w:spacing w:val="44"/>
          <w:sz w:val="18"/>
        </w:rPr>
        <w:t xml:space="preserve"> </w:t>
      </w:r>
      <w:r>
        <w:rPr>
          <w:color w:val="1B377C"/>
          <w:spacing w:val="-2"/>
          <w:sz w:val="18"/>
        </w:rPr>
        <w:t>hodnotu.</w:t>
      </w:r>
    </w:p>
    <w:p w:rsidR="00750E3E" w:rsidRDefault="000B7D51">
      <w:pPr>
        <w:pStyle w:val="Odstavecseseznamem"/>
        <w:numPr>
          <w:ilvl w:val="0"/>
          <w:numId w:val="79"/>
        </w:numPr>
        <w:tabs>
          <w:tab w:val="left" w:pos="1807"/>
        </w:tabs>
        <w:spacing w:before="33"/>
        <w:ind w:left="1807" w:hanging="255"/>
        <w:rPr>
          <w:sz w:val="18"/>
        </w:rPr>
      </w:pPr>
      <w:r>
        <w:rPr>
          <w:color w:val="1B377C"/>
          <w:w w:val="105"/>
          <w:sz w:val="18"/>
        </w:rPr>
        <w:t>Všechny</w:t>
      </w:r>
      <w:r>
        <w:rPr>
          <w:color w:val="1B377C"/>
          <w:spacing w:val="-3"/>
          <w:w w:val="105"/>
          <w:sz w:val="18"/>
        </w:rPr>
        <w:t xml:space="preserve"> </w:t>
      </w:r>
      <w:r>
        <w:rPr>
          <w:color w:val="1B377C"/>
          <w:w w:val="105"/>
          <w:sz w:val="18"/>
        </w:rPr>
        <w:t>hodnoty</w:t>
      </w:r>
      <w:r>
        <w:rPr>
          <w:color w:val="1B377C"/>
          <w:spacing w:val="-2"/>
          <w:w w:val="105"/>
          <w:sz w:val="18"/>
        </w:rPr>
        <w:t xml:space="preserve"> </w:t>
      </w:r>
      <w:r>
        <w:rPr>
          <w:color w:val="1B377C"/>
          <w:w w:val="105"/>
          <w:sz w:val="18"/>
        </w:rPr>
        <w:t>zaznamenejte</w:t>
      </w:r>
      <w:r>
        <w:rPr>
          <w:color w:val="1B377C"/>
          <w:spacing w:val="-2"/>
          <w:w w:val="105"/>
          <w:sz w:val="18"/>
        </w:rPr>
        <w:t xml:space="preserve"> </w:t>
      </w:r>
      <w:r>
        <w:rPr>
          <w:color w:val="1B377C"/>
          <w:w w:val="105"/>
          <w:sz w:val="18"/>
        </w:rPr>
        <w:t>do</w:t>
      </w:r>
      <w:r>
        <w:rPr>
          <w:color w:val="1B377C"/>
          <w:spacing w:val="-2"/>
          <w:w w:val="105"/>
          <w:sz w:val="18"/>
        </w:rPr>
        <w:t xml:space="preserve"> </w:t>
      </w:r>
      <w:r>
        <w:rPr>
          <w:color w:val="1B377C"/>
          <w:w w:val="105"/>
          <w:sz w:val="18"/>
        </w:rPr>
        <w:t>tabulky</w:t>
      </w:r>
      <w:r>
        <w:rPr>
          <w:color w:val="1B377C"/>
          <w:spacing w:val="-2"/>
          <w:w w:val="105"/>
          <w:sz w:val="18"/>
        </w:rPr>
        <w:t xml:space="preserve"> </w:t>
      </w:r>
      <w:r>
        <w:rPr>
          <w:color w:val="1B377C"/>
          <w:w w:val="105"/>
          <w:sz w:val="18"/>
        </w:rPr>
        <w:t>na</w:t>
      </w:r>
      <w:r>
        <w:rPr>
          <w:color w:val="1B377C"/>
          <w:spacing w:val="-2"/>
          <w:w w:val="105"/>
          <w:sz w:val="18"/>
        </w:rPr>
        <w:t xml:space="preserve"> </w:t>
      </w:r>
      <w:r>
        <w:rPr>
          <w:color w:val="1B377C"/>
          <w:w w:val="105"/>
          <w:sz w:val="18"/>
        </w:rPr>
        <w:t>další</w:t>
      </w:r>
      <w:r>
        <w:rPr>
          <w:color w:val="1B377C"/>
          <w:spacing w:val="-2"/>
          <w:w w:val="105"/>
          <w:sz w:val="18"/>
        </w:rPr>
        <w:t xml:space="preserve"> straně.</w:t>
      </w:r>
    </w:p>
    <w:p w:rsidR="00750E3E" w:rsidRDefault="00750E3E">
      <w:pPr>
        <w:pStyle w:val="Zkladntext"/>
        <w:spacing w:before="177"/>
      </w:pPr>
    </w:p>
    <w:p w:rsidR="00750E3E" w:rsidRDefault="000B7D51">
      <w:pPr>
        <w:pStyle w:val="Zkladntext"/>
        <w:ind w:left="1808"/>
        <w:rPr>
          <w:rFonts w:ascii="Arial Black" w:hAnsi="Arial Black"/>
        </w:rPr>
      </w:pPr>
      <w:r>
        <w:rPr>
          <w:rFonts w:ascii="Arial Black" w:hAnsi="Arial Black"/>
          <w:color w:val="1B377C"/>
          <w:w w:val="90"/>
        </w:rPr>
        <w:t>Jakým</w:t>
      </w:r>
      <w:r>
        <w:rPr>
          <w:rFonts w:ascii="Arial Black" w:hAnsi="Arial Black"/>
          <w:color w:val="1B377C"/>
          <w:spacing w:val="-6"/>
          <w:w w:val="90"/>
        </w:rPr>
        <w:t xml:space="preserve"> </w:t>
      </w:r>
      <w:r>
        <w:rPr>
          <w:rFonts w:ascii="Arial Black" w:hAnsi="Arial Black"/>
          <w:color w:val="1B377C"/>
          <w:w w:val="90"/>
        </w:rPr>
        <w:t>způsobem</w:t>
      </w:r>
      <w:r>
        <w:rPr>
          <w:rFonts w:ascii="Arial Black" w:hAnsi="Arial Black"/>
          <w:color w:val="1B377C"/>
          <w:spacing w:val="-6"/>
          <w:w w:val="90"/>
        </w:rPr>
        <w:t xml:space="preserve"> </w:t>
      </w:r>
      <w:r>
        <w:rPr>
          <w:rFonts w:ascii="Arial Black" w:hAnsi="Arial Black"/>
          <w:color w:val="1B377C"/>
          <w:w w:val="90"/>
        </w:rPr>
        <w:t>budete</w:t>
      </w:r>
      <w:r>
        <w:rPr>
          <w:rFonts w:ascii="Arial Black" w:hAnsi="Arial Black"/>
          <w:color w:val="1B377C"/>
          <w:spacing w:val="-5"/>
          <w:w w:val="90"/>
        </w:rPr>
        <w:t xml:space="preserve"> </w:t>
      </w:r>
      <w:r>
        <w:rPr>
          <w:rFonts w:ascii="Arial Black" w:hAnsi="Arial Black"/>
          <w:color w:val="1B377C"/>
          <w:w w:val="90"/>
        </w:rPr>
        <w:t>měřit</w:t>
      </w:r>
      <w:r>
        <w:rPr>
          <w:rFonts w:ascii="Arial Black" w:hAnsi="Arial Black"/>
          <w:color w:val="1B377C"/>
          <w:spacing w:val="-6"/>
          <w:w w:val="90"/>
        </w:rPr>
        <w:t xml:space="preserve"> </w:t>
      </w:r>
      <w:r>
        <w:rPr>
          <w:rFonts w:ascii="Arial Black" w:hAnsi="Arial Black"/>
          <w:color w:val="1B377C"/>
          <w:w w:val="90"/>
        </w:rPr>
        <w:t>sílu</w:t>
      </w:r>
      <w:r>
        <w:rPr>
          <w:rFonts w:ascii="Arial Black" w:hAnsi="Arial Black"/>
          <w:color w:val="1B377C"/>
          <w:spacing w:val="-6"/>
          <w:w w:val="90"/>
        </w:rPr>
        <w:t xml:space="preserve"> </w:t>
      </w:r>
      <w:r>
        <w:rPr>
          <w:rFonts w:ascii="Arial Black" w:hAnsi="Arial Black"/>
          <w:color w:val="1B377C"/>
          <w:w w:val="90"/>
        </w:rPr>
        <w:t>stisku</w:t>
      </w:r>
      <w:r>
        <w:rPr>
          <w:rFonts w:ascii="Arial Black" w:hAnsi="Arial Black"/>
          <w:color w:val="1B377C"/>
          <w:spacing w:val="-5"/>
          <w:w w:val="90"/>
        </w:rPr>
        <w:t xml:space="preserve"> </w:t>
      </w:r>
      <w:r>
        <w:rPr>
          <w:rFonts w:ascii="Arial Black" w:hAnsi="Arial Black"/>
          <w:color w:val="1B377C"/>
          <w:w w:val="90"/>
        </w:rPr>
        <w:t>čelistí?</w:t>
      </w:r>
      <w:r>
        <w:rPr>
          <w:rFonts w:ascii="Arial Black" w:hAnsi="Arial Black"/>
          <w:color w:val="1B377C"/>
          <w:spacing w:val="-6"/>
          <w:w w:val="90"/>
        </w:rPr>
        <w:t xml:space="preserve"> </w:t>
      </w:r>
      <w:r>
        <w:rPr>
          <w:rFonts w:ascii="Arial Black" w:hAnsi="Arial Black"/>
          <w:color w:val="1B377C"/>
          <w:w w:val="90"/>
        </w:rPr>
        <w:t>Popiš</w:t>
      </w:r>
      <w:r>
        <w:rPr>
          <w:rFonts w:ascii="Arial Black" w:hAnsi="Arial Black"/>
          <w:color w:val="1B377C"/>
          <w:spacing w:val="-5"/>
          <w:w w:val="90"/>
        </w:rPr>
        <w:t xml:space="preserve"> </w:t>
      </w:r>
      <w:r>
        <w:rPr>
          <w:rFonts w:ascii="Arial Black" w:hAnsi="Arial Black"/>
          <w:color w:val="1B377C"/>
          <w:w w:val="90"/>
        </w:rPr>
        <w:t>stručně</w:t>
      </w:r>
      <w:r>
        <w:rPr>
          <w:rFonts w:ascii="Arial Black" w:hAnsi="Arial Black"/>
          <w:color w:val="1B377C"/>
          <w:spacing w:val="-6"/>
          <w:w w:val="90"/>
        </w:rPr>
        <w:t xml:space="preserve"> </w:t>
      </w:r>
      <w:r>
        <w:rPr>
          <w:rFonts w:ascii="Arial Black" w:hAnsi="Arial Black"/>
          <w:color w:val="1B377C"/>
          <w:w w:val="90"/>
        </w:rPr>
        <w:t>svůj</w:t>
      </w:r>
      <w:r>
        <w:rPr>
          <w:rFonts w:ascii="Arial Black" w:hAnsi="Arial Black"/>
          <w:color w:val="1B377C"/>
          <w:spacing w:val="-6"/>
          <w:w w:val="90"/>
        </w:rPr>
        <w:t xml:space="preserve"> </w:t>
      </w:r>
      <w:r>
        <w:rPr>
          <w:rFonts w:ascii="Arial Black" w:hAnsi="Arial Black"/>
          <w:color w:val="1B377C"/>
          <w:spacing w:val="-2"/>
          <w:w w:val="90"/>
        </w:rPr>
        <w:t>postup.</w:t>
      </w:r>
    </w:p>
    <w:p w:rsidR="00750E3E" w:rsidRDefault="000B7D51">
      <w:pPr>
        <w:pStyle w:val="Odstavecseseznamem"/>
        <w:numPr>
          <w:ilvl w:val="0"/>
          <w:numId w:val="79"/>
        </w:numPr>
        <w:tabs>
          <w:tab w:val="left" w:pos="1807"/>
        </w:tabs>
        <w:spacing w:before="155"/>
        <w:ind w:left="1807" w:hanging="255"/>
        <w:rPr>
          <w:sz w:val="18"/>
        </w:rPr>
      </w:pPr>
      <w:r>
        <w:rPr>
          <w:color w:val="1B377C"/>
          <w:w w:val="105"/>
          <w:sz w:val="18"/>
        </w:rPr>
        <w:t>K</w:t>
      </w:r>
      <w:r>
        <w:rPr>
          <w:color w:val="1B377C"/>
          <w:spacing w:val="-1"/>
          <w:w w:val="105"/>
          <w:sz w:val="18"/>
        </w:rPr>
        <w:t xml:space="preserve"> </w:t>
      </w:r>
      <w:r>
        <w:rPr>
          <w:color w:val="1B377C"/>
          <w:w w:val="105"/>
          <w:sz w:val="18"/>
        </w:rPr>
        <w:t>pokusu</w:t>
      </w:r>
      <w:r>
        <w:rPr>
          <w:color w:val="1B377C"/>
          <w:spacing w:val="-1"/>
          <w:w w:val="105"/>
          <w:sz w:val="18"/>
        </w:rPr>
        <w:t xml:space="preserve"> </w:t>
      </w:r>
      <w:r>
        <w:rPr>
          <w:color w:val="1B377C"/>
          <w:w w:val="105"/>
          <w:sz w:val="18"/>
        </w:rPr>
        <w:t>použijte sadu</w:t>
      </w:r>
      <w:r>
        <w:rPr>
          <w:color w:val="1B377C"/>
          <w:spacing w:val="-1"/>
          <w:w w:val="105"/>
          <w:sz w:val="18"/>
        </w:rPr>
        <w:t xml:space="preserve"> </w:t>
      </w:r>
      <w:r>
        <w:rPr>
          <w:color w:val="1B377C"/>
          <w:w w:val="105"/>
          <w:sz w:val="18"/>
        </w:rPr>
        <w:t>Vernier a</w:t>
      </w:r>
      <w:r>
        <w:rPr>
          <w:color w:val="1B377C"/>
          <w:spacing w:val="-1"/>
          <w:w w:val="105"/>
          <w:sz w:val="18"/>
        </w:rPr>
        <w:t xml:space="preserve"> </w:t>
      </w:r>
      <w:r>
        <w:rPr>
          <w:color w:val="1B377C"/>
          <w:w w:val="105"/>
          <w:sz w:val="18"/>
        </w:rPr>
        <w:t>ruční siloměr</w:t>
      </w:r>
      <w:r>
        <w:rPr>
          <w:color w:val="1B377C"/>
          <w:spacing w:val="-1"/>
          <w:w w:val="105"/>
          <w:sz w:val="18"/>
        </w:rPr>
        <w:t xml:space="preserve"> </w:t>
      </w:r>
      <w:r>
        <w:rPr>
          <w:color w:val="1B377C"/>
          <w:spacing w:val="-2"/>
          <w:w w:val="105"/>
          <w:sz w:val="18"/>
        </w:rPr>
        <w:t>(dynamometr).</w:t>
      </w:r>
    </w:p>
    <w:p w:rsidR="00750E3E" w:rsidRDefault="000B7D51">
      <w:pPr>
        <w:pStyle w:val="Zkladntext"/>
        <w:spacing w:before="5"/>
        <w:rPr>
          <w:sz w:val="9"/>
        </w:rPr>
      </w:pPr>
      <w:r>
        <w:rPr>
          <w:noProof/>
        </w:rPr>
        <mc:AlternateContent>
          <mc:Choice Requires="wpg">
            <w:drawing>
              <wp:anchor distT="0" distB="0" distL="0" distR="0" simplePos="0" relativeHeight="251666432" behindDoc="1" locked="0" layoutInCell="1" allowOverlap="1">
                <wp:simplePos x="0" y="0"/>
                <wp:positionH relativeFrom="page">
                  <wp:posOffset>1871999</wp:posOffset>
                </wp:positionH>
                <wp:positionV relativeFrom="paragraph">
                  <wp:posOffset>84131</wp:posOffset>
                </wp:positionV>
                <wp:extent cx="4896485" cy="1560195"/>
                <wp:effectExtent l="0" t="0" r="0" b="0"/>
                <wp:wrapTopAndBottom/>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560195"/>
                          <a:chOff x="0" y="0"/>
                          <a:chExt cx="4896485" cy="1560195"/>
                        </a:xfrm>
                      </wpg:grpSpPr>
                      <wps:wsp>
                        <wps:cNvPr id="545" name="Graphic 54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46" name="Graphic 546"/>
                        <wps:cNvSpPr/>
                        <wps:spPr>
                          <a:xfrm>
                            <a:off x="3175" y="6351"/>
                            <a:ext cx="1270" cy="1547495"/>
                          </a:xfrm>
                          <a:custGeom>
                            <a:avLst/>
                            <a:gdLst/>
                            <a:ahLst/>
                            <a:cxnLst/>
                            <a:rect l="l" t="t" r="r" b="b"/>
                            <a:pathLst>
                              <a:path h="1547495">
                                <a:moveTo>
                                  <a:pt x="0" y="1547063"/>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47" name="Graphic 547"/>
                        <wps:cNvSpPr/>
                        <wps:spPr>
                          <a:xfrm>
                            <a:off x="4892824" y="6351"/>
                            <a:ext cx="1270" cy="1547495"/>
                          </a:xfrm>
                          <a:custGeom>
                            <a:avLst/>
                            <a:gdLst/>
                            <a:ahLst/>
                            <a:cxnLst/>
                            <a:rect l="l" t="t" r="r" b="b"/>
                            <a:pathLst>
                              <a:path h="1547495">
                                <a:moveTo>
                                  <a:pt x="0" y="1547063"/>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48" name="Graphic 548"/>
                        <wps:cNvSpPr/>
                        <wps:spPr>
                          <a:xfrm>
                            <a:off x="0" y="1556589"/>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3D32DC1" id="Group 544" o:spid="_x0000_s1026" style="position:absolute;margin-left:147.4pt;margin-top:6.6pt;width:385.55pt;height:122.85pt;z-index:-251650048;mso-wrap-distance-left:0;mso-wrap-distance-right:0;mso-position-horizontal-relative:page" coordsize="48964,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">
                <v:shape id="Graphic 54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" path="m,l4896002,e" filled="f" strokecolor="#9ab3fd" strokeweight=".5pt">
                  <v:path arrowok="t"/>
                </v:shape>
                <v:shape id="Graphic 546" o:spid="_x0000_s1028" style="position:absolute;left:31;top:63;width:13;height:15475;visibility:visible;mso-wrap-style:square;v-text-anchor:top" coordsize="1270,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" path="m,1547063l,e" filled="f" strokecolor="#9ab3fd" strokeweight=".5pt">
                  <v:path arrowok="t"/>
                </v:shape>
                <v:shape id="Graphic 547" o:spid="_x0000_s1029" style="position:absolute;left:48928;top:63;width:12;height:15475;visibility:visible;mso-wrap-style:square;v-text-anchor:top" coordsize="1270,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" path="m,1547063l,e" filled="f" strokecolor="#9ab3fd" strokeweight=".5pt">
                  <v:path arrowok="t"/>
                </v:shape>
                <v:shape id="Graphic 548" o:spid="_x0000_s1030" style="position:absolute;top:15565;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spacing w:val="-2"/>
        </w:rPr>
        <w:lastRenderedPageBreak/>
        <w:t>Výsledky</w:t>
      </w:r>
    </w:p>
    <w:p w:rsidR="00750E3E" w:rsidRDefault="000B7D51">
      <w:pPr>
        <w:pStyle w:val="Zkladntext"/>
        <w:spacing w:before="6"/>
        <w:rPr>
          <w:rFonts w:ascii="Arial Black"/>
          <w:sz w:val="6"/>
        </w:rPr>
      </w:pPr>
      <w:r>
        <w:rPr>
          <w:noProof/>
        </w:rPr>
        <w:drawing>
          <wp:anchor distT="0" distB="0" distL="0" distR="0" simplePos="0" relativeHeight="251667456" behindDoc="1" locked="0" layoutInCell="1" allowOverlap="1">
            <wp:simplePos x="0" y="0"/>
            <wp:positionH relativeFrom="page">
              <wp:posOffset>1872005</wp:posOffset>
            </wp:positionH>
            <wp:positionV relativeFrom="paragraph">
              <wp:posOffset>73312</wp:posOffset>
            </wp:positionV>
            <wp:extent cx="4931906" cy="2169795"/>
            <wp:effectExtent l="0" t="0" r="0" b="0"/>
            <wp:wrapTopAndBottom/>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49" cstate="print"/>
                    <a:stretch>
                      <a:fillRect/>
                    </a:stretch>
                  </pic:blipFill>
                  <pic:spPr>
                    <a:xfrm>
                      <a:off x="0" y="0"/>
                      <a:ext cx="4931906" cy="2169795"/>
                    </a:xfrm>
                    <a:prstGeom prst="rect">
                      <a:avLst/>
                    </a:prstGeom>
                  </pic:spPr>
                </pic:pic>
              </a:graphicData>
            </a:graphic>
          </wp:anchor>
        </w:drawing>
      </w:r>
    </w:p>
    <w:p w:rsidR="00750E3E" w:rsidRDefault="000B7D51">
      <w:pPr>
        <w:pStyle w:val="Zkladntext"/>
        <w:spacing w:before="203" w:line="228" w:lineRule="auto"/>
        <w:ind w:left="1808" w:right="305"/>
        <w:rPr>
          <w:rFonts w:ascii="Arial Black" w:hAnsi="Arial Black"/>
        </w:rPr>
      </w:pPr>
      <w:r>
        <w:rPr>
          <w:rFonts w:ascii="Arial Black" w:hAnsi="Arial Black"/>
          <w:color w:val="1B377C"/>
          <w:w w:val="90"/>
        </w:rPr>
        <w:t>K</w:t>
      </w:r>
      <w:r>
        <w:rPr>
          <w:rFonts w:ascii="Arial Black" w:hAnsi="Arial Black"/>
          <w:color w:val="1B377C"/>
          <w:spacing w:val="-2"/>
          <w:w w:val="90"/>
        </w:rPr>
        <w:t xml:space="preserve"> </w:t>
      </w:r>
      <w:r>
        <w:rPr>
          <w:rFonts w:ascii="Arial Black" w:hAnsi="Arial Black"/>
          <w:color w:val="1B377C"/>
          <w:w w:val="90"/>
        </w:rPr>
        <w:t>jakým</w:t>
      </w:r>
      <w:r>
        <w:rPr>
          <w:rFonts w:ascii="Arial Black" w:hAnsi="Arial Black"/>
          <w:color w:val="1B377C"/>
          <w:spacing w:val="-2"/>
          <w:w w:val="90"/>
        </w:rPr>
        <w:t xml:space="preserve"> </w:t>
      </w:r>
      <w:r>
        <w:rPr>
          <w:rFonts w:ascii="Arial Black" w:hAnsi="Arial Black"/>
          <w:color w:val="1B377C"/>
          <w:w w:val="90"/>
        </w:rPr>
        <w:t>výsledkům</w:t>
      </w:r>
      <w:r>
        <w:rPr>
          <w:rFonts w:ascii="Arial Black" w:hAnsi="Arial Black"/>
          <w:color w:val="1B377C"/>
          <w:spacing w:val="-2"/>
          <w:w w:val="90"/>
        </w:rPr>
        <w:t xml:space="preserve"> </w:t>
      </w:r>
      <w:r>
        <w:rPr>
          <w:rFonts w:ascii="Arial Black" w:hAnsi="Arial Black"/>
          <w:color w:val="1B377C"/>
          <w:w w:val="90"/>
        </w:rPr>
        <w:t>jste</w:t>
      </w:r>
      <w:r>
        <w:rPr>
          <w:rFonts w:ascii="Arial Black" w:hAnsi="Arial Black"/>
          <w:color w:val="1B377C"/>
          <w:spacing w:val="-2"/>
          <w:w w:val="90"/>
        </w:rPr>
        <w:t xml:space="preserve"> </w:t>
      </w:r>
      <w:r>
        <w:rPr>
          <w:rFonts w:ascii="Arial Black" w:hAnsi="Arial Black"/>
          <w:color w:val="1B377C"/>
          <w:w w:val="90"/>
        </w:rPr>
        <w:t>došli?</w:t>
      </w:r>
      <w:r>
        <w:rPr>
          <w:rFonts w:ascii="Arial Black" w:hAnsi="Arial Black"/>
          <w:color w:val="1B377C"/>
          <w:spacing w:val="-2"/>
          <w:w w:val="90"/>
        </w:rPr>
        <w:t xml:space="preserve"> </w:t>
      </w:r>
      <w:r>
        <w:rPr>
          <w:rFonts w:ascii="Arial Black" w:hAnsi="Arial Black"/>
          <w:color w:val="1B377C"/>
          <w:w w:val="90"/>
        </w:rPr>
        <w:t>Kdo</w:t>
      </w:r>
      <w:r>
        <w:rPr>
          <w:rFonts w:ascii="Arial Black" w:hAnsi="Arial Black"/>
          <w:color w:val="1B377C"/>
          <w:spacing w:val="-2"/>
          <w:w w:val="90"/>
        </w:rPr>
        <w:t xml:space="preserve"> </w:t>
      </w:r>
      <w:r>
        <w:rPr>
          <w:rFonts w:ascii="Arial Black" w:hAnsi="Arial Black"/>
          <w:color w:val="1B377C"/>
          <w:w w:val="90"/>
        </w:rPr>
        <w:t>měl</w:t>
      </w:r>
      <w:r>
        <w:rPr>
          <w:rFonts w:ascii="Arial Black" w:hAnsi="Arial Black"/>
          <w:color w:val="1B377C"/>
          <w:spacing w:val="-2"/>
          <w:w w:val="90"/>
        </w:rPr>
        <w:t xml:space="preserve"> </w:t>
      </w:r>
      <w:r>
        <w:rPr>
          <w:rFonts w:ascii="Arial Black" w:hAnsi="Arial Black"/>
          <w:color w:val="1B377C"/>
          <w:w w:val="90"/>
        </w:rPr>
        <w:t>největší</w:t>
      </w:r>
      <w:r>
        <w:rPr>
          <w:rFonts w:ascii="Arial Black" w:hAnsi="Arial Black"/>
          <w:color w:val="1B377C"/>
          <w:spacing w:val="-2"/>
          <w:w w:val="90"/>
        </w:rPr>
        <w:t xml:space="preserve"> </w:t>
      </w:r>
      <w:r>
        <w:rPr>
          <w:rFonts w:ascii="Arial Black" w:hAnsi="Arial Black"/>
          <w:color w:val="1B377C"/>
          <w:w w:val="90"/>
        </w:rPr>
        <w:t>sílu</w:t>
      </w:r>
      <w:r>
        <w:rPr>
          <w:rFonts w:ascii="Arial Black" w:hAnsi="Arial Black"/>
          <w:color w:val="1B377C"/>
          <w:spacing w:val="-2"/>
          <w:w w:val="90"/>
        </w:rPr>
        <w:t xml:space="preserve"> </w:t>
      </w:r>
      <w:r>
        <w:rPr>
          <w:rFonts w:ascii="Arial Black" w:hAnsi="Arial Black"/>
          <w:color w:val="1B377C"/>
          <w:w w:val="90"/>
        </w:rPr>
        <w:t>v</w:t>
      </w:r>
      <w:r>
        <w:rPr>
          <w:rFonts w:ascii="Arial Black" w:hAnsi="Arial Black"/>
          <w:color w:val="1B377C"/>
          <w:spacing w:val="-2"/>
          <w:w w:val="90"/>
        </w:rPr>
        <w:t xml:space="preserve"> </w:t>
      </w:r>
      <w:r>
        <w:rPr>
          <w:rFonts w:ascii="Arial Black" w:hAnsi="Arial Black"/>
          <w:color w:val="1B377C"/>
          <w:w w:val="90"/>
        </w:rPr>
        <w:t>ruce</w:t>
      </w:r>
      <w:r>
        <w:rPr>
          <w:rFonts w:ascii="Arial Black" w:hAnsi="Arial Black"/>
          <w:color w:val="1B377C"/>
          <w:spacing w:val="-2"/>
          <w:w w:val="90"/>
        </w:rPr>
        <w:t xml:space="preserve"> </w:t>
      </w:r>
      <w:r>
        <w:rPr>
          <w:rFonts w:ascii="Arial Black" w:hAnsi="Arial Black"/>
          <w:color w:val="1B377C"/>
          <w:w w:val="90"/>
        </w:rPr>
        <w:t>a</w:t>
      </w:r>
      <w:r>
        <w:rPr>
          <w:rFonts w:ascii="Arial Black" w:hAnsi="Arial Black"/>
          <w:color w:val="1B377C"/>
          <w:spacing w:val="-2"/>
          <w:w w:val="90"/>
        </w:rPr>
        <w:t xml:space="preserve"> </w:t>
      </w:r>
      <w:r>
        <w:rPr>
          <w:rFonts w:ascii="Arial Black" w:hAnsi="Arial Black"/>
          <w:color w:val="1B377C"/>
          <w:w w:val="90"/>
        </w:rPr>
        <w:t>kdo</w:t>
      </w:r>
      <w:r>
        <w:rPr>
          <w:rFonts w:ascii="Arial Black" w:hAnsi="Arial Black"/>
          <w:color w:val="1B377C"/>
          <w:spacing w:val="-2"/>
          <w:w w:val="90"/>
        </w:rPr>
        <w:t xml:space="preserve"> </w:t>
      </w:r>
      <w:r>
        <w:rPr>
          <w:rFonts w:ascii="Arial Black" w:hAnsi="Arial Black"/>
          <w:color w:val="1B377C"/>
          <w:w w:val="90"/>
        </w:rPr>
        <w:t>v</w:t>
      </w:r>
      <w:r>
        <w:rPr>
          <w:rFonts w:ascii="Arial Black" w:hAnsi="Arial Black"/>
          <w:color w:val="1B377C"/>
          <w:spacing w:val="-2"/>
          <w:w w:val="90"/>
        </w:rPr>
        <w:t xml:space="preserve"> </w:t>
      </w:r>
      <w:r>
        <w:rPr>
          <w:rFonts w:ascii="Arial Black" w:hAnsi="Arial Black"/>
          <w:color w:val="1B377C"/>
          <w:w w:val="90"/>
        </w:rPr>
        <w:t>čelistech?</w:t>
      </w:r>
      <w:r>
        <w:rPr>
          <w:rFonts w:ascii="Arial Black" w:hAnsi="Arial Black"/>
          <w:color w:val="1B377C"/>
          <w:spacing w:val="-2"/>
          <w:w w:val="90"/>
        </w:rPr>
        <w:t xml:space="preserve"> </w:t>
      </w:r>
      <w:r>
        <w:rPr>
          <w:rFonts w:ascii="Arial Black" w:hAnsi="Arial Black"/>
          <w:color w:val="1B377C"/>
          <w:w w:val="90"/>
        </w:rPr>
        <w:t xml:space="preserve">Myslíte, že porazíte některého z uvedených živočichů na první straně? V jakém poměru jsou </w:t>
      </w:r>
      <w:r>
        <w:rPr>
          <w:rFonts w:ascii="Arial Black" w:hAnsi="Arial Black"/>
          <w:color w:val="1B377C"/>
        </w:rPr>
        <w:t>průměrné</w:t>
      </w:r>
      <w:r>
        <w:rPr>
          <w:rFonts w:ascii="Arial Black" w:hAnsi="Arial Black"/>
          <w:color w:val="1B377C"/>
          <w:spacing w:val="-15"/>
        </w:rPr>
        <w:t xml:space="preserve"> </w:t>
      </w:r>
      <w:r>
        <w:rPr>
          <w:rFonts w:ascii="Arial Black" w:hAnsi="Arial Black"/>
          <w:color w:val="1B377C"/>
        </w:rPr>
        <w:t>hodnoty</w:t>
      </w:r>
      <w:r>
        <w:rPr>
          <w:rFonts w:ascii="Arial Black" w:hAnsi="Arial Black"/>
          <w:color w:val="1B377C"/>
          <w:spacing w:val="-16"/>
        </w:rPr>
        <w:t xml:space="preserve"> </w:t>
      </w:r>
      <w:r>
        <w:rPr>
          <w:rFonts w:ascii="Arial Black" w:hAnsi="Arial Black"/>
          <w:color w:val="1B377C"/>
        </w:rPr>
        <w:t>pravé</w:t>
      </w:r>
      <w:r>
        <w:rPr>
          <w:rFonts w:ascii="Arial Black" w:hAnsi="Arial Black"/>
          <w:color w:val="1B377C"/>
          <w:spacing w:val="-15"/>
        </w:rPr>
        <w:t xml:space="preserve"> </w:t>
      </w:r>
      <w:r>
        <w:rPr>
          <w:rFonts w:ascii="Arial Black" w:hAnsi="Arial Black"/>
          <w:color w:val="1B377C"/>
        </w:rPr>
        <w:t>a</w:t>
      </w:r>
      <w:r>
        <w:rPr>
          <w:rFonts w:ascii="Arial Black" w:hAnsi="Arial Black"/>
          <w:color w:val="1B377C"/>
          <w:spacing w:val="-15"/>
        </w:rPr>
        <w:t xml:space="preserve"> </w:t>
      </w:r>
      <w:r>
        <w:rPr>
          <w:rFonts w:ascii="Arial Black" w:hAnsi="Arial Black"/>
          <w:color w:val="1B377C"/>
        </w:rPr>
        <w:t>levé</w:t>
      </w:r>
      <w:r>
        <w:rPr>
          <w:rFonts w:ascii="Arial Black" w:hAnsi="Arial Black"/>
          <w:color w:val="1B377C"/>
          <w:spacing w:val="-15"/>
        </w:rPr>
        <w:t xml:space="preserve"> </w:t>
      </w:r>
      <w:r>
        <w:rPr>
          <w:rFonts w:ascii="Arial Black" w:hAnsi="Arial Black"/>
          <w:color w:val="1B377C"/>
        </w:rPr>
        <w:t>ruky?</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668480" behindDoc="1" locked="0" layoutInCell="1" allowOverlap="1">
                <wp:simplePos x="0" y="0"/>
                <wp:positionH relativeFrom="page">
                  <wp:posOffset>1872000</wp:posOffset>
                </wp:positionH>
                <wp:positionV relativeFrom="paragraph">
                  <wp:posOffset>162136</wp:posOffset>
                </wp:positionV>
                <wp:extent cx="4896485" cy="1446530"/>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446530"/>
                          <a:chOff x="0" y="0"/>
                          <a:chExt cx="4896485" cy="1446530"/>
                        </a:xfrm>
                      </wpg:grpSpPr>
                      <wps:wsp>
                        <wps:cNvPr id="551" name="Graphic 55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52" name="Graphic 552"/>
                        <wps:cNvSpPr/>
                        <wps:spPr>
                          <a:xfrm>
                            <a:off x="3175"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53" name="Graphic 553"/>
                        <wps:cNvSpPr/>
                        <wps:spPr>
                          <a:xfrm>
                            <a:off x="4892823" y="6347"/>
                            <a:ext cx="1270" cy="1433830"/>
                          </a:xfrm>
                          <a:custGeom>
                            <a:avLst/>
                            <a:gdLst/>
                            <a:ahLst/>
                            <a:cxnLst/>
                            <a:rect l="l" t="t" r="r" b="b"/>
                            <a:pathLst>
                              <a:path h="1433830">
                                <a:moveTo>
                                  <a:pt x="0" y="143365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54" name="Graphic 554"/>
                        <wps:cNvSpPr/>
                        <wps:spPr>
                          <a:xfrm>
                            <a:off x="0" y="144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A3CE086" id="Group 550" o:spid="_x0000_s1026" style="position:absolute;margin-left:147.4pt;margin-top:12.75pt;width:385.55pt;height:113.9pt;z-index:-251648000;mso-wrap-distance-left:0;mso-wrap-distance-right:0;mso-position-horizontal-relative:page" coordsize="4896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">
                <v:shape id="Graphic 55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" path="m,l4896002,e" filled="f" strokecolor="#9ab3fd" strokeweight=".5pt">
                  <v:path arrowok="t"/>
                </v:shape>
                <v:shape id="Graphic 552" o:spid="_x0000_s1028" style="position:absolute;left:31;top:63;width:13;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" path="m,1433652l,e" filled="f" strokecolor="#9ab3fd" strokeweight=".5pt">
                  <v:path arrowok="t"/>
                </v:shape>
                <v:shape id="Graphic 553" o:spid="_x0000_s1029" style="position:absolute;left:48928;top:63;width:12;height:14338;visibility:visible;mso-wrap-style:square;v-text-anchor:top" coordsize="127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" path="m,1433652l,e" filled="f" strokecolor="#9ab3fd" strokeweight=".5pt">
                  <v:path arrowok="t"/>
                </v:shape>
                <v:shape id="Graphic 554" o:spid="_x0000_s1030" style="position:absolute;top:144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Bonusový</w:t>
      </w:r>
      <w:r>
        <w:rPr>
          <w:rFonts w:ascii="Arial Black" w:hAnsi="Arial Black"/>
          <w:color w:val="1B377C"/>
          <w:spacing w:val="-6"/>
          <w:w w:val="90"/>
        </w:rPr>
        <w:t xml:space="preserve"> </w:t>
      </w:r>
      <w:r>
        <w:rPr>
          <w:rFonts w:ascii="Arial Black" w:hAnsi="Arial Black"/>
          <w:color w:val="1B377C"/>
          <w:w w:val="90"/>
        </w:rPr>
        <w:t>úkol:</w:t>
      </w:r>
      <w:r>
        <w:rPr>
          <w:rFonts w:ascii="Arial Black" w:hAnsi="Arial Black"/>
          <w:color w:val="1B377C"/>
          <w:spacing w:val="-6"/>
          <w:w w:val="90"/>
        </w:rPr>
        <w:t xml:space="preserve"> </w:t>
      </w:r>
      <w:r>
        <w:rPr>
          <w:rFonts w:ascii="Arial Black" w:hAnsi="Arial Black"/>
          <w:color w:val="1B377C"/>
          <w:w w:val="90"/>
        </w:rPr>
        <w:t>Síla</w:t>
      </w:r>
      <w:r>
        <w:rPr>
          <w:rFonts w:ascii="Arial Black" w:hAnsi="Arial Black"/>
          <w:color w:val="1B377C"/>
          <w:spacing w:val="-6"/>
          <w:w w:val="90"/>
        </w:rPr>
        <w:t xml:space="preserve"> </w:t>
      </w:r>
      <w:r>
        <w:rPr>
          <w:rFonts w:ascii="Arial Black" w:hAnsi="Arial Black"/>
          <w:color w:val="1B377C"/>
          <w:w w:val="90"/>
        </w:rPr>
        <w:t>stisku</w:t>
      </w:r>
      <w:r>
        <w:rPr>
          <w:rFonts w:ascii="Arial Black" w:hAnsi="Arial Black"/>
          <w:color w:val="1B377C"/>
          <w:spacing w:val="-6"/>
          <w:w w:val="90"/>
        </w:rPr>
        <w:t xml:space="preserve"> </w:t>
      </w:r>
      <w:r>
        <w:rPr>
          <w:rFonts w:ascii="Arial Black" w:hAnsi="Arial Black"/>
          <w:color w:val="1B377C"/>
          <w:w w:val="90"/>
        </w:rPr>
        <w:t>a</w:t>
      </w:r>
      <w:r>
        <w:rPr>
          <w:rFonts w:ascii="Arial Black" w:hAnsi="Arial Black"/>
          <w:color w:val="1B377C"/>
          <w:spacing w:val="-6"/>
          <w:w w:val="90"/>
        </w:rPr>
        <w:t xml:space="preserve"> </w:t>
      </w:r>
      <w:r>
        <w:rPr>
          <w:rFonts w:ascii="Arial Black" w:hAnsi="Arial Black"/>
          <w:color w:val="1B377C"/>
          <w:w w:val="90"/>
        </w:rPr>
        <w:t>svalová</w:t>
      </w:r>
      <w:r>
        <w:rPr>
          <w:rFonts w:ascii="Arial Black" w:hAnsi="Arial Black"/>
          <w:color w:val="1B377C"/>
          <w:spacing w:val="-6"/>
          <w:w w:val="90"/>
        </w:rPr>
        <w:t xml:space="preserve"> </w:t>
      </w:r>
      <w:r>
        <w:rPr>
          <w:rFonts w:ascii="Arial Black" w:hAnsi="Arial Black"/>
          <w:color w:val="1B377C"/>
          <w:spacing w:val="-2"/>
          <w:w w:val="90"/>
        </w:rPr>
        <w:t>únava</w:t>
      </w:r>
    </w:p>
    <w:p w:rsidR="00750E3E" w:rsidRDefault="000B7D51">
      <w:pPr>
        <w:pStyle w:val="Odstavecseseznamem"/>
        <w:numPr>
          <w:ilvl w:val="0"/>
          <w:numId w:val="79"/>
        </w:numPr>
        <w:tabs>
          <w:tab w:val="left" w:pos="1808"/>
        </w:tabs>
        <w:spacing w:before="156" w:line="278" w:lineRule="auto"/>
        <w:ind w:right="646"/>
        <w:rPr>
          <w:sz w:val="18"/>
        </w:rPr>
      </w:pPr>
      <w:r>
        <w:rPr>
          <w:color w:val="1B377C"/>
          <w:w w:val="105"/>
          <w:sz w:val="18"/>
        </w:rPr>
        <w:t>Sledovaná osoba provede 10 opakovaných stisků stejnou rukou (cca v třísekundových intervalech) – dle stejné metodiky jako u úkolu výše.</w:t>
      </w:r>
    </w:p>
    <w:p w:rsidR="00750E3E" w:rsidRDefault="000B7D51">
      <w:pPr>
        <w:pStyle w:val="Odstavecseseznamem"/>
        <w:numPr>
          <w:ilvl w:val="0"/>
          <w:numId w:val="79"/>
        </w:numPr>
        <w:tabs>
          <w:tab w:val="left" w:pos="1808"/>
        </w:tabs>
        <w:spacing w:line="278" w:lineRule="auto"/>
        <w:ind w:right="808"/>
        <w:rPr>
          <w:sz w:val="18"/>
        </w:rPr>
      </w:pPr>
      <w:r>
        <w:rPr>
          <w:color w:val="1B377C"/>
          <w:w w:val="105"/>
          <w:sz w:val="18"/>
        </w:rPr>
        <w:t xml:space="preserve">Ze získaného grafu odečtěte hodnoty síly při jednotlivých stiscích a zaznamenejte je </w:t>
      </w:r>
      <w:proofErr w:type="spellStart"/>
      <w:r>
        <w:rPr>
          <w:color w:val="1B377C"/>
          <w:w w:val="105"/>
          <w:sz w:val="18"/>
        </w:rPr>
        <w:t>dtabulky</w:t>
      </w:r>
      <w:proofErr w:type="spellEnd"/>
      <w:r>
        <w:rPr>
          <w:color w:val="1B377C"/>
          <w:w w:val="105"/>
          <w:sz w:val="18"/>
        </w:rPr>
        <w:t xml:space="preserve"> níže.</w:t>
      </w:r>
    </w:p>
    <w:p w:rsidR="00750E3E" w:rsidRDefault="00750E3E">
      <w:pPr>
        <w:pStyle w:val="Zkladntext"/>
        <w:spacing w:before="143"/>
      </w:pPr>
    </w:p>
    <w:p w:rsidR="00750E3E" w:rsidRDefault="000B7D51">
      <w:pPr>
        <w:pStyle w:val="Zkladntext"/>
        <w:ind w:left="1808"/>
        <w:rPr>
          <w:rFonts w:ascii="Arial Black" w:hAnsi="Arial Black"/>
        </w:rPr>
      </w:pPr>
      <w:r>
        <w:rPr>
          <w:rFonts w:ascii="Arial Black" w:hAnsi="Arial Black"/>
          <w:color w:val="1B377C"/>
          <w:spacing w:val="-2"/>
        </w:rPr>
        <w:t>Výsledky</w:t>
      </w:r>
    </w:p>
    <w:p w:rsidR="00750E3E" w:rsidRDefault="000B7D51">
      <w:pPr>
        <w:pStyle w:val="Zkladntext"/>
        <w:spacing w:before="12"/>
        <w:rPr>
          <w:rFonts w:ascii="Arial Black"/>
          <w:sz w:val="7"/>
        </w:rPr>
      </w:pPr>
      <w:r>
        <w:rPr>
          <w:noProof/>
        </w:rPr>
        <w:drawing>
          <wp:anchor distT="0" distB="0" distL="0" distR="0" simplePos="0" relativeHeight="251669504" behindDoc="1" locked="0" layoutInCell="1" allowOverlap="1">
            <wp:simplePos x="0" y="0"/>
            <wp:positionH relativeFrom="page">
              <wp:posOffset>1864277</wp:posOffset>
            </wp:positionH>
            <wp:positionV relativeFrom="paragraph">
              <wp:posOffset>86107</wp:posOffset>
            </wp:positionV>
            <wp:extent cx="4791943" cy="1911095"/>
            <wp:effectExtent l="0" t="0" r="0" b="0"/>
            <wp:wrapTopAndBottom/>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50" cstate="print"/>
                    <a:stretch>
                      <a:fillRect/>
                    </a:stretch>
                  </pic:blipFill>
                  <pic:spPr>
                    <a:xfrm>
                      <a:off x="0" y="0"/>
                      <a:ext cx="4791943" cy="1911095"/>
                    </a:xfrm>
                    <a:prstGeom prst="rect">
                      <a:avLst/>
                    </a:prstGeom>
                  </pic:spPr>
                </pic:pic>
              </a:graphicData>
            </a:graphic>
          </wp:anchor>
        </w:drawing>
      </w:r>
    </w:p>
    <w:p w:rsidR="00750E3E" w:rsidRDefault="00750E3E">
      <w:pPr>
        <w:rPr>
          <w:rFonts w:ascii="Arial Black"/>
          <w:sz w:val="7"/>
        </w:r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rPr>
      </w:pPr>
      <w:r>
        <w:rPr>
          <w:rFonts w:ascii="Arial Black"/>
          <w:color w:val="1B377C"/>
          <w:w w:val="85"/>
        </w:rPr>
        <w:lastRenderedPageBreak/>
        <w:t>Co</w:t>
      </w:r>
      <w:r>
        <w:rPr>
          <w:rFonts w:ascii="Arial Black"/>
          <w:color w:val="1B377C"/>
          <w:spacing w:val="-6"/>
        </w:rPr>
        <w:t xml:space="preserve"> </w:t>
      </w:r>
      <w:r>
        <w:rPr>
          <w:rFonts w:ascii="Arial Black"/>
          <w:color w:val="1B377C"/>
          <w:w w:val="85"/>
        </w:rPr>
        <w:t>jste</w:t>
      </w:r>
      <w:r>
        <w:rPr>
          <w:rFonts w:ascii="Arial Black"/>
          <w:color w:val="1B377C"/>
          <w:spacing w:val="-5"/>
        </w:rPr>
        <w:t xml:space="preserve"> </w:t>
      </w:r>
      <w:r>
        <w:rPr>
          <w:rFonts w:ascii="Arial Black"/>
          <w:color w:val="1B377C"/>
          <w:spacing w:val="-2"/>
          <w:w w:val="85"/>
        </w:rPr>
        <w:t>zjistili?</w:t>
      </w:r>
    </w:p>
    <w:p w:rsidR="00750E3E" w:rsidRDefault="000B7D51">
      <w:pPr>
        <w:pStyle w:val="Zkladntext"/>
        <w:spacing w:before="4"/>
        <w:rPr>
          <w:rFonts w:ascii="Arial Black"/>
          <w:sz w:val="16"/>
        </w:rPr>
      </w:pPr>
      <w:r>
        <w:rPr>
          <w:noProof/>
        </w:rPr>
        <mc:AlternateContent>
          <mc:Choice Requires="wpg">
            <w:drawing>
              <wp:anchor distT="0" distB="0" distL="0" distR="0" simplePos="0" relativeHeight="251670528" behindDoc="1" locked="0" layoutInCell="1" allowOverlap="1">
                <wp:simplePos x="0" y="0"/>
                <wp:positionH relativeFrom="page">
                  <wp:posOffset>1872000</wp:posOffset>
                </wp:positionH>
                <wp:positionV relativeFrom="paragraph">
                  <wp:posOffset>161414</wp:posOffset>
                </wp:positionV>
                <wp:extent cx="4896485" cy="1266825"/>
                <wp:effectExtent l="0" t="0"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266825"/>
                          <a:chOff x="0" y="0"/>
                          <a:chExt cx="4896485" cy="1266825"/>
                        </a:xfrm>
                      </wpg:grpSpPr>
                      <wps:wsp>
                        <wps:cNvPr id="557" name="Graphic 55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58" name="Graphic 558"/>
                        <wps:cNvSpPr/>
                        <wps:spPr>
                          <a:xfrm>
                            <a:off x="3175"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59" name="Graphic 559"/>
                        <wps:cNvSpPr/>
                        <wps:spPr>
                          <a:xfrm>
                            <a:off x="4892823"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60" name="Graphic 560"/>
                        <wps:cNvSpPr/>
                        <wps:spPr>
                          <a:xfrm>
                            <a:off x="0" y="126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A83B7DE" id="Group 556" o:spid="_x0000_s1026" style="position:absolute;margin-left:147.4pt;margin-top:12.7pt;width:385.55pt;height:99.75pt;z-index:-251645952;mso-wrap-distance-left:0;mso-wrap-distance-right:0;mso-position-horizontal-relative:page" coordsize="4896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">
                <v:shape id="Graphic 55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" path="m,l4896002,e" filled="f" strokecolor="#9ab3fd" strokeweight=".5pt">
                  <v:path arrowok="t"/>
                </v:shape>
                <v:shape id="Graphic 558" o:spid="_x0000_s1028" style="position:absolute;left:31;top:63;width:13;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" path="m,1253655l,e" filled="f" strokecolor="#9ab3fd" strokeweight=".5pt">
                  <v:path arrowok="t"/>
                </v:shape>
                <v:shape id="Graphic 559" o:spid="_x0000_s1029" style="position:absolute;left:48928;top:63;width:12;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" path="m,1253655l,e" filled="f" strokecolor="#9ab3fd" strokeweight=".5pt">
                  <v:path arrowok="t"/>
                </v:shape>
                <v:shape id="Graphic 560" o:spid="_x0000_s1030" style="position:absolute;top:126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Byly</w:t>
      </w:r>
      <w:r>
        <w:rPr>
          <w:rFonts w:ascii="Arial Black" w:hAnsi="Arial Black"/>
          <w:color w:val="1B377C"/>
          <w:spacing w:val="-1"/>
          <w:w w:val="90"/>
        </w:rPr>
        <w:t xml:space="preserve"> </w:t>
      </w:r>
      <w:r>
        <w:rPr>
          <w:rFonts w:ascii="Arial Black" w:hAnsi="Arial Black"/>
          <w:color w:val="1B377C"/>
          <w:w w:val="90"/>
        </w:rPr>
        <w:t>vaše</w:t>
      </w:r>
      <w:r>
        <w:rPr>
          <w:rFonts w:ascii="Arial Black" w:hAnsi="Arial Black"/>
          <w:color w:val="1B377C"/>
          <w:spacing w:val="-1"/>
          <w:w w:val="90"/>
        </w:rPr>
        <w:t xml:space="preserve"> </w:t>
      </w:r>
      <w:r>
        <w:rPr>
          <w:rFonts w:ascii="Arial Black" w:hAnsi="Arial Black"/>
          <w:color w:val="1B377C"/>
          <w:w w:val="90"/>
        </w:rPr>
        <w:t>odhady</w:t>
      </w:r>
      <w:r>
        <w:rPr>
          <w:rFonts w:ascii="Arial Black" w:hAnsi="Arial Black"/>
          <w:color w:val="1B377C"/>
          <w:spacing w:val="-6"/>
        </w:rPr>
        <w:t xml:space="preserve"> </w:t>
      </w:r>
      <w:r>
        <w:rPr>
          <w:rFonts w:ascii="Arial Black" w:hAnsi="Arial Black"/>
          <w:color w:val="1B377C"/>
          <w:w w:val="90"/>
        </w:rPr>
        <w:t>s</w:t>
      </w:r>
      <w:r>
        <w:rPr>
          <w:rFonts w:ascii="Arial Black" w:hAnsi="Arial Black"/>
          <w:color w:val="1B377C"/>
          <w:spacing w:val="-1"/>
          <w:w w:val="90"/>
        </w:rPr>
        <w:t xml:space="preserve"> </w:t>
      </w:r>
      <w:r>
        <w:rPr>
          <w:rFonts w:ascii="Arial Black" w:hAnsi="Arial Black"/>
          <w:color w:val="1B377C"/>
          <w:w w:val="90"/>
        </w:rPr>
        <w:t>pořadím</w:t>
      </w:r>
      <w:r>
        <w:rPr>
          <w:rFonts w:ascii="Arial Black" w:hAnsi="Arial Black"/>
          <w:color w:val="1B377C"/>
          <w:spacing w:val="-1"/>
          <w:w w:val="90"/>
        </w:rPr>
        <w:t xml:space="preserve"> </w:t>
      </w:r>
      <w:r>
        <w:rPr>
          <w:rFonts w:ascii="Arial Black" w:hAnsi="Arial Black"/>
          <w:color w:val="1B377C"/>
          <w:w w:val="90"/>
        </w:rPr>
        <w:t>živočichů</w:t>
      </w:r>
      <w:r>
        <w:rPr>
          <w:rFonts w:ascii="Arial Black" w:hAnsi="Arial Black"/>
          <w:color w:val="1B377C"/>
          <w:spacing w:val="-6"/>
        </w:rPr>
        <w:t xml:space="preserve"> </w:t>
      </w:r>
      <w:r>
        <w:rPr>
          <w:rFonts w:ascii="Arial Black" w:hAnsi="Arial Black"/>
          <w:color w:val="1B377C"/>
          <w:spacing w:val="-2"/>
          <w:w w:val="90"/>
        </w:rPr>
        <w:t>správné?</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671552" behindDoc="1" locked="0" layoutInCell="1" allowOverlap="1">
                <wp:simplePos x="0" y="0"/>
                <wp:positionH relativeFrom="page">
                  <wp:posOffset>1871999</wp:posOffset>
                </wp:positionH>
                <wp:positionV relativeFrom="paragraph">
                  <wp:posOffset>161853</wp:posOffset>
                </wp:positionV>
                <wp:extent cx="4896485" cy="1266825"/>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266825"/>
                          <a:chOff x="0" y="0"/>
                          <a:chExt cx="4896485" cy="1266825"/>
                        </a:xfrm>
                      </wpg:grpSpPr>
                      <wps:wsp>
                        <wps:cNvPr id="562" name="Graphic 562"/>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63" name="Graphic 563"/>
                        <wps:cNvSpPr/>
                        <wps:spPr>
                          <a:xfrm>
                            <a:off x="3175"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64" name="Graphic 564"/>
                        <wps:cNvSpPr/>
                        <wps:spPr>
                          <a:xfrm>
                            <a:off x="4892824"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65" name="Graphic 565"/>
                        <wps:cNvSpPr/>
                        <wps:spPr>
                          <a:xfrm>
                            <a:off x="0" y="126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A28BDDA" id="Group 561" o:spid="_x0000_s1026" style="position:absolute;margin-left:147.4pt;margin-top:12.75pt;width:385.55pt;height:99.75pt;z-index:-251644928;mso-wrap-distance-left:0;mso-wrap-distance-right:0;mso-position-horizontal-relative:page" coordsize="4896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">
                <v:shape id="Graphic 562"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" path="m,l4896002,e" filled="f" strokecolor="#9ab3fd" strokeweight=".5pt">
                  <v:path arrowok="t"/>
                </v:shape>
                <v:shape id="Graphic 563" o:spid="_x0000_s1028" style="position:absolute;left:31;top:63;width:13;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" path="m,1253655l,e" filled="f" strokecolor="#9ab3fd" strokeweight=".5pt">
                  <v:path arrowok="t"/>
                </v:shape>
                <v:shape id="Graphic 564" o:spid="_x0000_s1029" style="position:absolute;left:48928;top:63;width:12;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" path="m,1253655l,e" filled="f" strokecolor="#9ab3fd" strokeweight=".5pt">
                  <v:path arrowok="t"/>
                </v:shape>
                <v:shape id="Graphic 565" o:spid="_x0000_s1030" style="position:absolute;top:126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Která</w:t>
      </w:r>
      <w:r>
        <w:rPr>
          <w:rFonts w:ascii="Arial Black" w:hAnsi="Arial Black"/>
          <w:color w:val="1B377C"/>
          <w:spacing w:val="-7"/>
          <w:w w:val="90"/>
        </w:rPr>
        <w:t xml:space="preserve"> </w:t>
      </w:r>
      <w:r>
        <w:rPr>
          <w:rFonts w:ascii="Arial Black" w:hAnsi="Arial Black"/>
          <w:color w:val="1B377C"/>
          <w:w w:val="90"/>
        </w:rPr>
        <w:t>informace</w:t>
      </w:r>
      <w:r>
        <w:rPr>
          <w:rFonts w:ascii="Arial Black" w:hAnsi="Arial Black"/>
          <w:color w:val="1B377C"/>
          <w:spacing w:val="-6"/>
          <w:w w:val="90"/>
        </w:rPr>
        <w:t xml:space="preserve"> </w:t>
      </w:r>
      <w:r>
        <w:rPr>
          <w:rFonts w:ascii="Arial Black" w:hAnsi="Arial Black"/>
          <w:color w:val="1B377C"/>
          <w:w w:val="90"/>
        </w:rPr>
        <w:t>vás</w:t>
      </w:r>
      <w:r>
        <w:rPr>
          <w:rFonts w:ascii="Arial Black" w:hAnsi="Arial Black"/>
          <w:color w:val="1B377C"/>
          <w:spacing w:val="-7"/>
          <w:w w:val="90"/>
        </w:rPr>
        <w:t xml:space="preserve"> </w:t>
      </w:r>
      <w:r>
        <w:rPr>
          <w:rFonts w:ascii="Arial Black" w:hAnsi="Arial Black"/>
          <w:color w:val="1B377C"/>
          <w:w w:val="90"/>
        </w:rPr>
        <w:t>nejvíce</w:t>
      </w:r>
      <w:r>
        <w:rPr>
          <w:rFonts w:ascii="Arial Black" w:hAnsi="Arial Black"/>
          <w:color w:val="1B377C"/>
          <w:spacing w:val="-6"/>
          <w:w w:val="90"/>
        </w:rPr>
        <w:t xml:space="preserve"> </w:t>
      </w:r>
      <w:r>
        <w:rPr>
          <w:rFonts w:ascii="Arial Black" w:hAnsi="Arial Black"/>
          <w:color w:val="1B377C"/>
          <w:spacing w:val="-2"/>
          <w:w w:val="90"/>
        </w:rPr>
        <w:t>překvapila?</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672576" behindDoc="1" locked="0" layoutInCell="1" allowOverlap="1">
                <wp:simplePos x="0" y="0"/>
                <wp:positionH relativeFrom="page">
                  <wp:posOffset>1871999</wp:posOffset>
                </wp:positionH>
                <wp:positionV relativeFrom="paragraph">
                  <wp:posOffset>161686</wp:posOffset>
                </wp:positionV>
                <wp:extent cx="4896485" cy="1266825"/>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266825"/>
                          <a:chOff x="0" y="0"/>
                          <a:chExt cx="4896485" cy="1266825"/>
                        </a:xfrm>
                      </wpg:grpSpPr>
                      <wps:wsp>
                        <wps:cNvPr id="567" name="Graphic 56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68" name="Graphic 568"/>
                        <wps:cNvSpPr/>
                        <wps:spPr>
                          <a:xfrm>
                            <a:off x="3175"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69" name="Graphic 569"/>
                        <wps:cNvSpPr/>
                        <wps:spPr>
                          <a:xfrm>
                            <a:off x="4892824" y="6344"/>
                            <a:ext cx="1270" cy="1254125"/>
                          </a:xfrm>
                          <a:custGeom>
                            <a:avLst/>
                            <a:gdLst/>
                            <a:ahLst/>
                            <a:cxnLst/>
                            <a:rect l="l" t="t" r="r" b="b"/>
                            <a:pathLst>
                              <a:path h="1254125">
                                <a:moveTo>
                                  <a:pt x="0" y="125365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70" name="Graphic 570"/>
                        <wps:cNvSpPr/>
                        <wps:spPr>
                          <a:xfrm>
                            <a:off x="0" y="126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DC845BA" id="Group 566" o:spid="_x0000_s1026" style="position:absolute;margin-left:147.4pt;margin-top:12.75pt;width:385.55pt;height:99.75pt;z-index:-251643904;mso-wrap-distance-left:0;mso-wrap-distance-right:0;mso-position-horizontal-relative:page" coordsize="4896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">
                <v:shape id="Graphic 56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" path="m,l4896002,e" filled="f" strokecolor="#9ab3fd" strokeweight=".5pt">
                  <v:path arrowok="t"/>
                </v:shape>
                <v:shape id="Graphic 568" o:spid="_x0000_s1028" style="position:absolute;left:31;top:63;width:13;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" path="m,1253655l,e" filled="f" strokecolor="#9ab3fd" strokeweight=".5pt">
                  <v:path arrowok="t"/>
                </v:shape>
                <v:shape id="Graphic 569" o:spid="_x0000_s1029" style="position:absolute;left:48928;top:63;width:12;height:12541;visibility:visible;mso-wrap-style:square;v-text-anchor:top" coordsize="127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" path="m,1253655l,e" filled="f" strokecolor="#9ab3fd" strokeweight=".5pt">
                  <v:path arrowok="t"/>
                </v:shape>
                <v:shape id="Graphic 570" o:spid="_x0000_s1030" style="position:absolute;top:126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Zkladntext"/>
        <w:spacing w:before="160" w:line="278" w:lineRule="auto"/>
        <w:ind w:left="1808" w:right="705"/>
      </w:pPr>
      <w:r>
        <w:rPr>
          <w:color w:val="1B377C"/>
          <w:w w:val="105"/>
        </w:rPr>
        <w:t>Poznámka:</w:t>
      </w:r>
      <w:r>
        <w:rPr>
          <w:color w:val="1B377C"/>
          <w:spacing w:val="-3"/>
          <w:w w:val="105"/>
        </w:rPr>
        <w:t xml:space="preserve"> </w:t>
      </w:r>
      <w:r>
        <w:rPr>
          <w:color w:val="1B377C"/>
          <w:w w:val="105"/>
        </w:rPr>
        <w:t>Žáci</w:t>
      </w:r>
      <w:r>
        <w:rPr>
          <w:color w:val="1B377C"/>
          <w:spacing w:val="-3"/>
          <w:w w:val="105"/>
        </w:rPr>
        <w:t xml:space="preserve"> </w:t>
      </w:r>
      <w:r>
        <w:rPr>
          <w:color w:val="1B377C"/>
          <w:w w:val="105"/>
        </w:rPr>
        <w:t>vypracovávají</w:t>
      </w:r>
      <w:r>
        <w:rPr>
          <w:color w:val="1B377C"/>
          <w:spacing w:val="-3"/>
          <w:w w:val="105"/>
        </w:rPr>
        <w:t xml:space="preserve"> </w:t>
      </w:r>
      <w:r>
        <w:rPr>
          <w:color w:val="1B377C"/>
          <w:w w:val="105"/>
        </w:rPr>
        <w:t>individuálně,</w:t>
      </w:r>
      <w:r>
        <w:rPr>
          <w:color w:val="1B377C"/>
          <w:spacing w:val="-3"/>
          <w:w w:val="105"/>
        </w:rPr>
        <w:t xml:space="preserve"> </w:t>
      </w:r>
      <w:r>
        <w:rPr>
          <w:color w:val="1B377C"/>
          <w:w w:val="105"/>
        </w:rPr>
        <w:t>výsledky</w:t>
      </w:r>
      <w:r>
        <w:rPr>
          <w:color w:val="1B377C"/>
          <w:spacing w:val="-3"/>
          <w:w w:val="105"/>
        </w:rPr>
        <w:t xml:space="preserve"> </w:t>
      </w:r>
      <w:r>
        <w:rPr>
          <w:color w:val="1B377C"/>
          <w:w w:val="105"/>
        </w:rPr>
        <w:t>před</w:t>
      </w:r>
      <w:r>
        <w:rPr>
          <w:color w:val="1B377C"/>
          <w:spacing w:val="-3"/>
          <w:w w:val="105"/>
        </w:rPr>
        <w:t xml:space="preserve"> </w:t>
      </w:r>
      <w:r>
        <w:rPr>
          <w:color w:val="1B377C"/>
          <w:w w:val="105"/>
        </w:rPr>
        <w:t>spolužáky</w:t>
      </w:r>
      <w:r>
        <w:rPr>
          <w:color w:val="1B377C"/>
          <w:spacing w:val="-3"/>
          <w:w w:val="105"/>
        </w:rPr>
        <w:t xml:space="preserve"> </w:t>
      </w:r>
      <w:r>
        <w:rPr>
          <w:color w:val="1B377C"/>
          <w:w w:val="105"/>
        </w:rPr>
        <w:t>sdílejí</w:t>
      </w:r>
      <w:r>
        <w:rPr>
          <w:color w:val="1B377C"/>
          <w:spacing w:val="-3"/>
          <w:w w:val="105"/>
        </w:rPr>
        <w:t xml:space="preserve"> </w:t>
      </w:r>
      <w:r>
        <w:rPr>
          <w:color w:val="1B377C"/>
          <w:w w:val="105"/>
        </w:rPr>
        <w:t>případně jen dobrovolníci, aby nedocházelo k srovnávání. Ideální je se zaměřit na žáka, který</w:t>
      </w:r>
    </w:p>
    <w:p w:rsidR="00750E3E" w:rsidRDefault="000B7D51">
      <w:pPr>
        <w:pStyle w:val="Zkladntext"/>
        <w:spacing w:line="278" w:lineRule="auto"/>
        <w:ind w:left="1808"/>
      </w:pPr>
      <w:r>
        <w:rPr>
          <w:color w:val="1B377C"/>
          <w:w w:val="105"/>
        </w:rPr>
        <w:t xml:space="preserve">sportuje, a ilustrovat tak větší nároky na příjem energie (ale bez srovnávání s žákem, který </w:t>
      </w:r>
      <w:r>
        <w:rPr>
          <w:color w:val="1B377C"/>
          <w:spacing w:val="-2"/>
          <w:w w:val="105"/>
        </w:rPr>
        <w:t>nesportuje).</w:t>
      </w:r>
    </w:p>
    <w:p w:rsidR="00750E3E" w:rsidRDefault="00750E3E">
      <w:pPr>
        <w:pStyle w:val="Zkladntext"/>
        <w:spacing w:before="114"/>
      </w:pPr>
    </w:p>
    <w:p w:rsidR="00750E3E" w:rsidRDefault="000B7D51">
      <w:pPr>
        <w:pStyle w:val="Nadpis5"/>
        <w:spacing w:before="0"/>
      </w:pPr>
      <w:r>
        <w:rPr>
          <w:color w:val="3566FC"/>
          <w:w w:val="110"/>
        </w:rPr>
        <w:t>Sleduji</w:t>
      </w:r>
      <w:r>
        <w:rPr>
          <w:color w:val="3566FC"/>
          <w:spacing w:val="-1"/>
          <w:w w:val="110"/>
        </w:rPr>
        <w:t xml:space="preserve"> </w:t>
      </w:r>
      <w:r>
        <w:rPr>
          <w:color w:val="3566FC"/>
          <w:w w:val="110"/>
        </w:rPr>
        <w:t>svůj energetický</w:t>
      </w:r>
      <w:r>
        <w:rPr>
          <w:color w:val="3566FC"/>
          <w:spacing w:val="-1"/>
          <w:w w:val="110"/>
        </w:rPr>
        <w:t xml:space="preserve"> </w:t>
      </w:r>
      <w:r>
        <w:rPr>
          <w:color w:val="3566FC"/>
          <w:w w:val="110"/>
        </w:rPr>
        <w:t>příjem z jídla</w:t>
      </w:r>
      <w:r>
        <w:rPr>
          <w:color w:val="3566FC"/>
          <w:spacing w:val="-1"/>
          <w:w w:val="110"/>
        </w:rPr>
        <w:t xml:space="preserve"> </w:t>
      </w:r>
      <w:r>
        <w:rPr>
          <w:color w:val="3566FC"/>
          <w:w w:val="110"/>
        </w:rPr>
        <w:t xml:space="preserve">a </w:t>
      </w:r>
      <w:r>
        <w:rPr>
          <w:color w:val="3566FC"/>
          <w:spacing w:val="-4"/>
          <w:w w:val="110"/>
        </w:rPr>
        <w:t>pití</w:t>
      </w:r>
    </w:p>
    <w:p w:rsidR="00750E3E" w:rsidRDefault="000B7D51">
      <w:pPr>
        <w:pStyle w:val="Zkladntext"/>
        <w:spacing w:before="178" w:line="278" w:lineRule="auto"/>
        <w:ind w:left="1808" w:right="515"/>
      </w:pPr>
      <w:r>
        <w:rPr>
          <w:color w:val="1B377C"/>
          <w:w w:val="105"/>
        </w:rPr>
        <w:t>Každý den se snažíme mít dostatek energie na to, abychom zvládli školu, sport, koníčky</w:t>
      </w:r>
      <w:r>
        <w:rPr>
          <w:color w:val="1B377C"/>
          <w:spacing w:val="40"/>
          <w:w w:val="105"/>
        </w:rPr>
        <w:t xml:space="preserve"> </w:t>
      </w:r>
      <w:r>
        <w:rPr>
          <w:color w:val="1B377C"/>
          <w:w w:val="105"/>
        </w:rPr>
        <w:t xml:space="preserve">i zábavu s kamarády. Ale odkud vlastně naše tělo energii získává? A kolik jí vlastně </w:t>
      </w:r>
      <w:r>
        <w:rPr>
          <w:color w:val="1B377C"/>
          <w:spacing w:val="-2"/>
          <w:w w:val="105"/>
        </w:rPr>
        <w:t>potřebujeme?</w:t>
      </w:r>
    </w:p>
    <w:p w:rsidR="00750E3E" w:rsidRDefault="000B7D51">
      <w:pPr>
        <w:pStyle w:val="Zkladntext"/>
        <w:spacing w:before="139" w:line="278" w:lineRule="auto"/>
        <w:ind w:left="1808" w:right="453"/>
      </w:pPr>
      <w:r>
        <w:rPr>
          <w:color w:val="1B377C"/>
          <w:w w:val="105"/>
        </w:rPr>
        <w:t>Úkol, který vás čeká, vám umožní stát se na chvíli badateli svého vlast</w:t>
      </w:r>
      <w:r>
        <w:rPr>
          <w:color w:val="1B377C"/>
          <w:w w:val="105"/>
        </w:rPr>
        <w:t>ního těla. Po delší dobu budete sledovat, co jíte a pijete, a zjišťovat, kolik energie z těchto potravin a nápojů vaše tělo získává. Možná vás překvapí, jak moc na tom, co jíme a pijeme, záleží.</w:t>
      </w:r>
    </w:p>
    <w:p w:rsidR="00750E3E" w:rsidRDefault="000B7D51">
      <w:pPr>
        <w:pStyle w:val="Zkladntext"/>
        <w:spacing w:before="140"/>
        <w:ind w:left="1808"/>
      </w:pPr>
      <w:r>
        <w:rPr>
          <w:color w:val="1B377C"/>
          <w:w w:val="105"/>
        </w:rPr>
        <w:t>Proč</w:t>
      </w:r>
      <w:r>
        <w:rPr>
          <w:color w:val="1B377C"/>
          <w:spacing w:val="-5"/>
          <w:w w:val="105"/>
        </w:rPr>
        <w:t xml:space="preserve"> </w:t>
      </w:r>
      <w:r>
        <w:rPr>
          <w:color w:val="1B377C"/>
          <w:w w:val="105"/>
        </w:rPr>
        <w:t>je</w:t>
      </w:r>
      <w:r>
        <w:rPr>
          <w:color w:val="1B377C"/>
          <w:spacing w:val="-5"/>
          <w:w w:val="105"/>
        </w:rPr>
        <w:t xml:space="preserve"> </w:t>
      </w:r>
      <w:r>
        <w:rPr>
          <w:color w:val="1B377C"/>
          <w:w w:val="105"/>
        </w:rPr>
        <w:t>to</w:t>
      </w:r>
      <w:r>
        <w:rPr>
          <w:color w:val="1B377C"/>
          <w:spacing w:val="-5"/>
          <w:w w:val="105"/>
        </w:rPr>
        <w:t xml:space="preserve"> </w:t>
      </w:r>
      <w:r>
        <w:rPr>
          <w:color w:val="1B377C"/>
          <w:spacing w:val="-2"/>
          <w:w w:val="105"/>
        </w:rPr>
        <w:t>důležité?</w:t>
      </w:r>
    </w:p>
    <w:p w:rsidR="00750E3E" w:rsidRDefault="000B7D51">
      <w:pPr>
        <w:pStyle w:val="Odstavecseseznamem"/>
        <w:numPr>
          <w:ilvl w:val="0"/>
          <w:numId w:val="79"/>
        </w:numPr>
        <w:tabs>
          <w:tab w:val="left" w:pos="1807"/>
        </w:tabs>
        <w:spacing w:before="173"/>
        <w:ind w:left="1807" w:hanging="255"/>
        <w:rPr>
          <w:sz w:val="18"/>
        </w:rPr>
      </w:pPr>
      <w:r>
        <w:rPr>
          <w:color w:val="1B377C"/>
          <w:w w:val="105"/>
          <w:sz w:val="18"/>
        </w:rPr>
        <w:t>Dozvíte</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jak</w:t>
      </w:r>
      <w:r>
        <w:rPr>
          <w:color w:val="1B377C"/>
          <w:spacing w:val="-4"/>
          <w:w w:val="105"/>
          <w:sz w:val="18"/>
        </w:rPr>
        <w:t xml:space="preserve"> </w:t>
      </w:r>
      <w:r>
        <w:rPr>
          <w:color w:val="1B377C"/>
          <w:w w:val="105"/>
          <w:sz w:val="18"/>
        </w:rPr>
        <w:t>různé</w:t>
      </w:r>
      <w:r>
        <w:rPr>
          <w:color w:val="1B377C"/>
          <w:spacing w:val="-4"/>
          <w:w w:val="105"/>
          <w:sz w:val="18"/>
        </w:rPr>
        <w:t xml:space="preserve"> </w:t>
      </w:r>
      <w:r>
        <w:rPr>
          <w:color w:val="1B377C"/>
          <w:w w:val="105"/>
          <w:sz w:val="18"/>
        </w:rPr>
        <w:t>potraviny</w:t>
      </w:r>
      <w:r>
        <w:rPr>
          <w:color w:val="1B377C"/>
          <w:spacing w:val="-4"/>
          <w:w w:val="105"/>
          <w:sz w:val="18"/>
        </w:rPr>
        <w:t xml:space="preserve"> </w:t>
      </w:r>
      <w:r>
        <w:rPr>
          <w:color w:val="1B377C"/>
          <w:w w:val="105"/>
          <w:sz w:val="18"/>
        </w:rPr>
        <w:t>ovlivňuj</w:t>
      </w:r>
      <w:r>
        <w:rPr>
          <w:color w:val="1B377C"/>
          <w:w w:val="105"/>
          <w:sz w:val="18"/>
        </w:rPr>
        <w:t>í</w:t>
      </w:r>
      <w:r>
        <w:rPr>
          <w:color w:val="1B377C"/>
          <w:spacing w:val="-4"/>
          <w:w w:val="105"/>
          <w:sz w:val="18"/>
        </w:rPr>
        <w:t xml:space="preserve"> </w:t>
      </w:r>
      <w:r>
        <w:rPr>
          <w:color w:val="1B377C"/>
          <w:w w:val="105"/>
          <w:sz w:val="18"/>
        </w:rPr>
        <w:t>váš</w:t>
      </w:r>
      <w:r>
        <w:rPr>
          <w:color w:val="1B377C"/>
          <w:spacing w:val="-4"/>
          <w:w w:val="105"/>
          <w:sz w:val="18"/>
        </w:rPr>
        <w:t xml:space="preserve"> </w:t>
      </w:r>
      <w:r>
        <w:rPr>
          <w:color w:val="1B377C"/>
          <w:w w:val="105"/>
          <w:sz w:val="18"/>
        </w:rPr>
        <w:t>výkon,</w:t>
      </w:r>
      <w:r>
        <w:rPr>
          <w:color w:val="1B377C"/>
          <w:spacing w:val="-4"/>
          <w:w w:val="105"/>
          <w:sz w:val="18"/>
        </w:rPr>
        <w:t xml:space="preserve"> </w:t>
      </w:r>
      <w:r>
        <w:rPr>
          <w:color w:val="1B377C"/>
          <w:w w:val="105"/>
          <w:sz w:val="18"/>
        </w:rPr>
        <w:t>náladu</w:t>
      </w:r>
      <w:r>
        <w:rPr>
          <w:color w:val="1B377C"/>
          <w:spacing w:val="-4"/>
          <w:w w:val="105"/>
          <w:sz w:val="18"/>
        </w:rPr>
        <w:t xml:space="preserve"> </w:t>
      </w:r>
      <w:r>
        <w:rPr>
          <w:color w:val="1B377C"/>
          <w:w w:val="105"/>
          <w:sz w:val="18"/>
        </w:rPr>
        <w:t>a</w:t>
      </w:r>
      <w:r>
        <w:rPr>
          <w:color w:val="1B377C"/>
          <w:spacing w:val="-4"/>
          <w:w w:val="105"/>
          <w:sz w:val="18"/>
        </w:rPr>
        <w:t xml:space="preserve"> </w:t>
      </w:r>
      <w:r>
        <w:rPr>
          <w:color w:val="1B377C"/>
          <w:spacing w:val="-2"/>
          <w:w w:val="105"/>
          <w:sz w:val="18"/>
        </w:rPr>
        <w:t>zdraví.</w:t>
      </w:r>
    </w:p>
    <w:p w:rsidR="00750E3E" w:rsidRDefault="000B7D51">
      <w:pPr>
        <w:pStyle w:val="Odstavecseseznamem"/>
        <w:numPr>
          <w:ilvl w:val="0"/>
          <w:numId w:val="79"/>
        </w:numPr>
        <w:tabs>
          <w:tab w:val="left" w:pos="1807"/>
        </w:tabs>
        <w:spacing w:before="33"/>
        <w:ind w:left="1807" w:hanging="255"/>
        <w:rPr>
          <w:sz w:val="18"/>
        </w:rPr>
      </w:pPr>
      <w:r>
        <w:rPr>
          <w:color w:val="1B377C"/>
          <w:w w:val="105"/>
          <w:sz w:val="18"/>
        </w:rPr>
        <w:t>Naučíte</w:t>
      </w:r>
      <w:r>
        <w:rPr>
          <w:color w:val="1B377C"/>
          <w:spacing w:val="-1"/>
          <w:w w:val="105"/>
          <w:sz w:val="18"/>
        </w:rPr>
        <w:t xml:space="preserve"> </w:t>
      </w:r>
      <w:r>
        <w:rPr>
          <w:color w:val="1B377C"/>
          <w:w w:val="105"/>
          <w:sz w:val="18"/>
        </w:rPr>
        <w:t>se</w:t>
      </w:r>
      <w:r>
        <w:rPr>
          <w:color w:val="1B377C"/>
          <w:spacing w:val="-1"/>
          <w:w w:val="105"/>
          <w:sz w:val="18"/>
        </w:rPr>
        <w:t xml:space="preserve"> </w:t>
      </w:r>
      <w:r>
        <w:rPr>
          <w:color w:val="1B377C"/>
          <w:w w:val="105"/>
          <w:sz w:val="18"/>
        </w:rPr>
        <w:t>lépe</w:t>
      </w:r>
      <w:r>
        <w:rPr>
          <w:color w:val="1B377C"/>
          <w:spacing w:val="-1"/>
          <w:w w:val="105"/>
          <w:sz w:val="18"/>
        </w:rPr>
        <w:t xml:space="preserve"> </w:t>
      </w:r>
      <w:r>
        <w:rPr>
          <w:color w:val="1B377C"/>
          <w:w w:val="105"/>
          <w:sz w:val="18"/>
        </w:rPr>
        <w:t>porozumět</w:t>
      </w:r>
      <w:r>
        <w:rPr>
          <w:color w:val="1B377C"/>
          <w:spacing w:val="-1"/>
          <w:w w:val="105"/>
          <w:sz w:val="18"/>
        </w:rPr>
        <w:t xml:space="preserve"> </w:t>
      </w:r>
      <w:r>
        <w:rPr>
          <w:color w:val="1B377C"/>
          <w:w w:val="105"/>
          <w:sz w:val="18"/>
        </w:rPr>
        <w:t>tomu,</w:t>
      </w:r>
      <w:r>
        <w:rPr>
          <w:color w:val="1B377C"/>
          <w:spacing w:val="-1"/>
          <w:w w:val="105"/>
          <w:sz w:val="18"/>
        </w:rPr>
        <w:t xml:space="preserve"> </w:t>
      </w:r>
      <w:r>
        <w:rPr>
          <w:color w:val="1B377C"/>
          <w:w w:val="105"/>
          <w:sz w:val="18"/>
        </w:rPr>
        <w:t>co</w:t>
      </w:r>
      <w:r>
        <w:rPr>
          <w:color w:val="1B377C"/>
          <w:spacing w:val="-1"/>
          <w:w w:val="105"/>
          <w:sz w:val="18"/>
        </w:rPr>
        <w:t xml:space="preserve"> </w:t>
      </w:r>
      <w:r>
        <w:rPr>
          <w:color w:val="1B377C"/>
          <w:w w:val="105"/>
          <w:sz w:val="18"/>
        </w:rPr>
        <w:t>vaše</w:t>
      </w:r>
      <w:r>
        <w:rPr>
          <w:color w:val="1B377C"/>
          <w:spacing w:val="-1"/>
          <w:w w:val="105"/>
          <w:sz w:val="18"/>
        </w:rPr>
        <w:t xml:space="preserve"> </w:t>
      </w:r>
      <w:r>
        <w:rPr>
          <w:color w:val="1B377C"/>
          <w:w w:val="105"/>
          <w:sz w:val="18"/>
        </w:rPr>
        <w:t>tělo</w:t>
      </w:r>
      <w:r>
        <w:rPr>
          <w:color w:val="1B377C"/>
          <w:spacing w:val="-1"/>
          <w:w w:val="105"/>
          <w:sz w:val="18"/>
        </w:rPr>
        <w:t xml:space="preserve"> </w:t>
      </w:r>
      <w:r>
        <w:rPr>
          <w:color w:val="1B377C"/>
          <w:w w:val="105"/>
          <w:sz w:val="18"/>
        </w:rPr>
        <w:t>potřebuje,</w:t>
      </w:r>
      <w:r>
        <w:rPr>
          <w:color w:val="1B377C"/>
          <w:spacing w:val="-1"/>
          <w:w w:val="105"/>
          <w:sz w:val="18"/>
        </w:rPr>
        <w:t xml:space="preserve"> </w:t>
      </w:r>
      <w:r>
        <w:rPr>
          <w:color w:val="1B377C"/>
          <w:w w:val="105"/>
          <w:sz w:val="18"/>
        </w:rPr>
        <w:t>abyste</w:t>
      </w:r>
      <w:r>
        <w:rPr>
          <w:color w:val="1B377C"/>
          <w:spacing w:val="-1"/>
          <w:w w:val="105"/>
          <w:sz w:val="18"/>
        </w:rPr>
        <w:t xml:space="preserve"> </w:t>
      </w:r>
      <w:r>
        <w:rPr>
          <w:color w:val="1B377C"/>
          <w:w w:val="105"/>
          <w:sz w:val="18"/>
        </w:rPr>
        <w:t>se cítili</w:t>
      </w:r>
      <w:r>
        <w:rPr>
          <w:color w:val="1B377C"/>
          <w:spacing w:val="-1"/>
          <w:w w:val="105"/>
          <w:sz w:val="18"/>
        </w:rPr>
        <w:t xml:space="preserve"> </w:t>
      </w:r>
      <w:r>
        <w:rPr>
          <w:color w:val="1B377C"/>
          <w:spacing w:val="-2"/>
          <w:w w:val="105"/>
          <w:sz w:val="18"/>
        </w:rPr>
        <w:t>dobře.</w:t>
      </w:r>
    </w:p>
    <w:p w:rsidR="00750E3E" w:rsidRDefault="000B7D51">
      <w:pPr>
        <w:pStyle w:val="Odstavecseseznamem"/>
        <w:numPr>
          <w:ilvl w:val="0"/>
          <w:numId w:val="79"/>
        </w:numPr>
        <w:tabs>
          <w:tab w:val="left" w:pos="1807"/>
        </w:tabs>
        <w:spacing w:before="33"/>
        <w:ind w:left="1807" w:hanging="255"/>
        <w:rPr>
          <w:sz w:val="18"/>
        </w:rPr>
      </w:pPr>
      <w:r>
        <w:rPr>
          <w:color w:val="1B377C"/>
          <w:w w:val="105"/>
          <w:sz w:val="18"/>
        </w:rPr>
        <w:t>Přemýšlením</w:t>
      </w:r>
      <w:r>
        <w:rPr>
          <w:color w:val="1B377C"/>
          <w:spacing w:val="-6"/>
          <w:w w:val="105"/>
          <w:sz w:val="18"/>
        </w:rPr>
        <w:t xml:space="preserve"> </w:t>
      </w:r>
      <w:r>
        <w:rPr>
          <w:color w:val="1B377C"/>
          <w:w w:val="105"/>
          <w:sz w:val="18"/>
        </w:rPr>
        <w:t>své</w:t>
      </w:r>
      <w:r>
        <w:rPr>
          <w:color w:val="1B377C"/>
          <w:spacing w:val="-6"/>
          <w:w w:val="105"/>
          <w:sz w:val="18"/>
        </w:rPr>
        <w:t xml:space="preserve"> </w:t>
      </w:r>
      <w:r>
        <w:rPr>
          <w:color w:val="1B377C"/>
          <w:w w:val="105"/>
          <w:sz w:val="18"/>
        </w:rPr>
        <w:t>stravě</w:t>
      </w:r>
      <w:r>
        <w:rPr>
          <w:color w:val="1B377C"/>
          <w:spacing w:val="-6"/>
          <w:w w:val="105"/>
          <w:sz w:val="18"/>
        </w:rPr>
        <w:t xml:space="preserve"> </w:t>
      </w:r>
      <w:r>
        <w:rPr>
          <w:color w:val="1B377C"/>
          <w:w w:val="105"/>
          <w:sz w:val="18"/>
        </w:rPr>
        <w:t>můžete</w:t>
      </w:r>
      <w:r>
        <w:rPr>
          <w:color w:val="1B377C"/>
          <w:spacing w:val="-5"/>
          <w:w w:val="105"/>
          <w:sz w:val="18"/>
        </w:rPr>
        <w:t xml:space="preserve"> </w:t>
      </w:r>
      <w:r>
        <w:rPr>
          <w:color w:val="1B377C"/>
          <w:w w:val="105"/>
          <w:sz w:val="18"/>
        </w:rPr>
        <w:t>objevit</w:t>
      </w:r>
      <w:r>
        <w:rPr>
          <w:color w:val="1B377C"/>
          <w:spacing w:val="-6"/>
          <w:w w:val="105"/>
          <w:sz w:val="18"/>
        </w:rPr>
        <w:t xml:space="preserve"> </w:t>
      </w:r>
      <w:r>
        <w:rPr>
          <w:color w:val="1B377C"/>
          <w:w w:val="105"/>
          <w:sz w:val="18"/>
        </w:rPr>
        <w:t>nové</w:t>
      </w:r>
      <w:r>
        <w:rPr>
          <w:color w:val="1B377C"/>
          <w:spacing w:val="-6"/>
          <w:w w:val="105"/>
          <w:sz w:val="18"/>
        </w:rPr>
        <w:t xml:space="preserve"> </w:t>
      </w:r>
      <w:r>
        <w:rPr>
          <w:color w:val="1B377C"/>
          <w:w w:val="105"/>
          <w:sz w:val="18"/>
        </w:rPr>
        <w:t>zdravé</w:t>
      </w:r>
      <w:r>
        <w:rPr>
          <w:color w:val="1B377C"/>
          <w:spacing w:val="-5"/>
          <w:w w:val="105"/>
          <w:sz w:val="18"/>
        </w:rPr>
        <w:t xml:space="preserve"> </w:t>
      </w:r>
      <w:r>
        <w:rPr>
          <w:color w:val="1B377C"/>
          <w:spacing w:val="-2"/>
          <w:w w:val="105"/>
          <w:sz w:val="18"/>
        </w:rPr>
        <w:t>návyky.</w:t>
      </w:r>
    </w:p>
    <w:p w:rsidR="00750E3E" w:rsidRDefault="000B7D51">
      <w:pPr>
        <w:pStyle w:val="Zkladntext"/>
        <w:spacing w:before="33" w:line="278" w:lineRule="auto"/>
        <w:ind w:left="1808" w:right="357"/>
      </w:pPr>
      <w:r>
        <w:rPr>
          <w:color w:val="1B377C"/>
          <w:w w:val="105"/>
        </w:rPr>
        <w:t xml:space="preserve">Nemusíte se bát, že bychom pak srovnávali jednotlivé hodnoty s vašimi spolužáky. Každý z vás je jedinečný, má rozdílné zájmy a také i jiné energetické nároky. Vše si vyhodnotíte sami </w:t>
      </w:r>
      <w:proofErr w:type="spellStart"/>
      <w:r>
        <w:rPr>
          <w:color w:val="1B377C"/>
          <w:w w:val="105"/>
        </w:rPr>
        <w:t>prsebe</w:t>
      </w:r>
      <w:proofErr w:type="spellEnd"/>
      <w:r>
        <w:rPr>
          <w:color w:val="1B377C"/>
          <w:w w:val="105"/>
        </w:rPr>
        <w:t>, ale zjištěné informace se vám budou hodit v následujících úlohách</w:t>
      </w:r>
      <w:r>
        <w:rPr>
          <w:color w:val="1B377C"/>
          <w:w w:val="105"/>
        </w:rPr>
        <w:t>, které budeme řešit již společně.</w:t>
      </w:r>
    </w:p>
    <w:p w:rsidR="00750E3E" w:rsidRDefault="000B7D51">
      <w:pPr>
        <w:pStyle w:val="Zkladntext"/>
        <w:spacing w:before="110"/>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79"/>
        </w:numPr>
        <w:tabs>
          <w:tab w:val="left" w:pos="1807"/>
        </w:tabs>
        <w:spacing w:before="155"/>
        <w:ind w:left="1807" w:hanging="255"/>
        <w:rPr>
          <w:sz w:val="18"/>
        </w:rPr>
      </w:pPr>
      <w:r>
        <w:rPr>
          <w:color w:val="1B377C"/>
          <w:w w:val="110"/>
          <w:sz w:val="18"/>
        </w:rPr>
        <w:t>chytrý</w:t>
      </w:r>
      <w:r>
        <w:rPr>
          <w:color w:val="1B377C"/>
          <w:spacing w:val="-7"/>
          <w:w w:val="110"/>
          <w:sz w:val="18"/>
        </w:rPr>
        <w:t xml:space="preserve"> </w:t>
      </w:r>
      <w:r>
        <w:rPr>
          <w:color w:val="1B377C"/>
          <w:w w:val="110"/>
          <w:sz w:val="18"/>
        </w:rPr>
        <w:t>telefon</w:t>
      </w:r>
      <w:r>
        <w:rPr>
          <w:color w:val="1B377C"/>
          <w:spacing w:val="-6"/>
          <w:w w:val="110"/>
          <w:sz w:val="18"/>
        </w:rPr>
        <w:t xml:space="preserve"> </w:t>
      </w:r>
      <w:r>
        <w:rPr>
          <w:color w:val="1B377C"/>
          <w:w w:val="110"/>
          <w:sz w:val="18"/>
        </w:rPr>
        <w:t>/</w:t>
      </w:r>
      <w:r>
        <w:rPr>
          <w:color w:val="1B377C"/>
          <w:spacing w:val="-7"/>
          <w:w w:val="110"/>
          <w:sz w:val="18"/>
        </w:rPr>
        <w:t xml:space="preserve"> </w:t>
      </w:r>
      <w:r>
        <w:rPr>
          <w:color w:val="1B377C"/>
          <w:spacing w:val="-2"/>
          <w:w w:val="110"/>
          <w:sz w:val="18"/>
        </w:rPr>
        <w:t>tablet</w:t>
      </w:r>
    </w:p>
    <w:p w:rsidR="00750E3E" w:rsidRDefault="000B7D51">
      <w:pPr>
        <w:pStyle w:val="Odstavecseseznamem"/>
        <w:numPr>
          <w:ilvl w:val="0"/>
          <w:numId w:val="79"/>
        </w:numPr>
        <w:tabs>
          <w:tab w:val="left" w:pos="1807"/>
        </w:tabs>
        <w:spacing w:before="31"/>
        <w:ind w:left="1807" w:hanging="255"/>
        <w:rPr>
          <w:sz w:val="18"/>
        </w:rPr>
      </w:pPr>
      <w:r>
        <w:rPr>
          <w:color w:val="1B377C"/>
          <w:w w:val="105"/>
          <w:sz w:val="18"/>
        </w:rPr>
        <w:t>aplikace</w:t>
      </w:r>
      <w:r>
        <w:rPr>
          <w:color w:val="1B377C"/>
          <w:spacing w:val="-2"/>
          <w:w w:val="105"/>
          <w:sz w:val="18"/>
        </w:rPr>
        <w:t xml:space="preserve"> </w:t>
      </w:r>
      <w:r>
        <w:rPr>
          <w:color w:val="1B377C"/>
          <w:w w:val="105"/>
          <w:sz w:val="18"/>
        </w:rPr>
        <w:t>Kalorické</w:t>
      </w:r>
      <w:r>
        <w:rPr>
          <w:color w:val="1B377C"/>
          <w:spacing w:val="-2"/>
          <w:w w:val="105"/>
          <w:sz w:val="18"/>
        </w:rPr>
        <w:t xml:space="preserve"> </w:t>
      </w:r>
      <w:r>
        <w:rPr>
          <w:color w:val="1B377C"/>
          <w:w w:val="105"/>
          <w:sz w:val="18"/>
        </w:rPr>
        <w:t>tabulky</w:t>
      </w:r>
      <w:r>
        <w:rPr>
          <w:color w:val="1B377C"/>
          <w:spacing w:val="-1"/>
          <w:w w:val="105"/>
          <w:sz w:val="18"/>
        </w:rPr>
        <w:t xml:space="preserve"> </w:t>
      </w:r>
      <w:r>
        <w:rPr>
          <w:color w:val="1B377C"/>
          <w:spacing w:val="-2"/>
          <w:w w:val="105"/>
          <w:sz w:val="18"/>
        </w:rPr>
        <w:t>(</w:t>
      </w:r>
      <w:hyperlink r:id="rId51">
        <w:r>
          <w:rPr>
            <w:rFonts w:ascii="Calibri" w:hAnsi="Calibri"/>
            <w:i/>
            <w:color w:val="4975FC"/>
            <w:spacing w:val="-2"/>
            <w:w w:val="105"/>
            <w:sz w:val="18"/>
            <w:u w:val="single" w:color="4975FC"/>
          </w:rPr>
          <w:t>https://www.kaloricketabulky.cz/</w:t>
        </w:r>
        <w:r>
          <w:rPr>
            <w:color w:val="1B377C"/>
            <w:spacing w:val="-2"/>
            <w:w w:val="105"/>
            <w:sz w:val="18"/>
          </w:rPr>
          <w:t>)</w:t>
        </w:r>
      </w:hyperlink>
    </w:p>
    <w:p w:rsidR="00750E3E" w:rsidRDefault="00750E3E">
      <w:pPr>
        <w:pStyle w:val="Zkladntext"/>
        <w:spacing w:before="166"/>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0"/>
          <w:numId w:val="79"/>
        </w:numPr>
        <w:tabs>
          <w:tab w:val="left" w:pos="1807"/>
        </w:tabs>
        <w:spacing w:before="156"/>
        <w:ind w:left="1807" w:hanging="255"/>
        <w:rPr>
          <w:sz w:val="18"/>
        </w:rPr>
      </w:pPr>
      <w:r>
        <w:rPr>
          <w:color w:val="1B377C"/>
          <w:w w:val="105"/>
          <w:sz w:val="18"/>
        </w:rPr>
        <w:t>Zapisujte</w:t>
      </w:r>
      <w:r>
        <w:rPr>
          <w:color w:val="1B377C"/>
          <w:spacing w:val="3"/>
          <w:w w:val="105"/>
          <w:sz w:val="18"/>
        </w:rPr>
        <w:t xml:space="preserve"> </w:t>
      </w:r>
      <w:r>
        <w:rPr>
          <w:color w:val="1B377C"/>
          <w:w w:val="105"/>
          <w:sz w:val="18"/>
        </w:rPr>
        <w:t>si</w:t>
      </w:r>
      <w:r>
        <w:rPr>
          <w:color w:val="1B377C"/>
          <w:spacing w:val="4"/>
          <w:w w:val="105"/>
          <w:sz w:val="18"/>
        </w:rPr>
        <w:t xml:space="preserve"> </w:t>
      </w:r>
      <w:r>
        <w:rPr>
          <w:color w:val="1B377C"/>
          <w:w w:val="105"/>
          <w:sz w:val="18"/>
        </w:rPr>
        <w:t>po</w:t>
      </w:r>
      <w:r>
        <w:rPr>
          <w:color w:val="1B377C"/>
          <w:spacing w:val="4"/>
          <w:w w:val="105"/>
          <w:sz w:val="18"/>
        </w:rPr>
        <w:t xml:space="preserve"> </w:t>
      </w:r>
      <w:r>
        <w:rPr>
          <w:color w:val="1B377C"/>
          <w:w w:val="105"/>
          <w:sz w:val="18"/>
        </w:rPr>
        <w:t>dobu</w:t>
      </w:r>
      <w:r>
        <w:rPr>
          <w:color w:val="1B377C"/>
          <w:spacing w:val="4"/>
          <w:w w:val="105"/>
          <w:sz w:val="18"/>
        </w:rPr>
        <w:t xml:space="preserve"> </w:t>
      </w:r>
      <w:r>
        <w:rPr>
          <w:color w:val="1B377C"/>
          <w:w w:val="105"/>
          <w:sz w:val="18"/>
        </w:rPr>
        <w:t>jednoho</w:t>
      </w:r>
      <w:r>
        <w:rPr>
          <w:color w:val="1B377C"/>
          <w:spacing w:val="4"/>
          <w:w w:val="105"/>
          <w:sz w:val="18"/>
        </w:rPr>
        <w:t xml:space="preserve"> </w:t>
      </w:r>
      <w:r>
        <w:rPr>
          <w:color w:val="1B377C"/>
          <w:w w:val="105"/>
          <w:sz w:val="18"/>
        </w:rPr>
        <w:t>týdne</w:t>
      </w:r>
      <w:r>
        <w:rPr>
          <w:color w:val="1B377C"/>
          <w:spacing w:val="4"/>
          <w:w w:val="105"/>
          <w:sz w:val="18"/>
        </w:rPr>
        <w:t xml:space="preserve"> </w:t>
      </w:r>
      <w:r>
        <w:rPr>
          <w:color w:val="1B377C"/>
          <w:w w:val="105"/>
          <w:sz w:val="18"/>
        </w:rPr>
        <w:t>veškerý</w:t>
      </w:r>
      <w:r>
        <w:rPr>
          <w:color w:val="1B377C"/>
          <w:spacing w:val="3"/>
          <w:w w:val="105"/>
          <w:sz w:val="18"/>
        </w:rPr>
        <w:t xml:space="preserve"> </w:t>
      </w:r>
      <w:r>
        <w:rPr>
          <w:color w:val="1B377C"/>
          <w:w w:val="105"/>
          <w:sz w:val="18"/>
        </w:rPr>
        <w:t>energetický</w:t>
      </w:r>
      <w:r>
        <w:rPr>
          <w:color w:val="1B377C"/>
          <w:spacing w:val="4"/>
          <w:w w:val="105"/>
          <w:sz w:val="18"/>
        </w:rPr>
        <w:t xml:space="preserve"> </w:t>
      </w:r>
      <w:r>
        <w:rPr>
          <w:color w:val="1B377C"/>
          <w:spacing w:val="-2"/>
          <w:w w:val="105"/>
          <w:sz w:val="18"/>
        </w:rPr>
        <w:t>příjem.</w:t>
      </w:r>
    </w:p>
    <w:p w:rsidR="00750E3E" w:rsidRDefault="000B7D51">
      <w:pPr>
        <w:pStyle w:val="Odstavecseseznamem"/>
        <w:numPr>
          <w:ilvl w:val="1"/>
          <w:numId w:val="79"/>
        </w:numPr>
        <w:tabs>
          <w:tab w:val="left" w:pos="2091"/>
        </w:tabs>
        <w:spacing w:before="3" w:line="254" w:lineRule="auto"/>
        <w:ind w:right="373"/>
        <w:rPr>
          <w:sz w:val="18"/>
        </w:rPr>
      </w:pPr>
      <w:r>
        <w:rPr>
          <w:color w:val="1B377C"/>
          <w:w w:val="105"/>
          <w:sz w:val="18"/>
        </w:rPr>
        <w:t>Můžete si stáhnout aplikaci Kalorické tabulky do svého telefonu a zapisovat do ní vše, co sníte a vypijete ve sledovaném období.</w:t>
      </w:r>
    </w:p>
    <w:p w:rsidR="00750E3E" w:rsidRDefault="000B7D51">
      <w:pPr>
        <w:pStyle w:val="Odstavecseseznamem"/>
        <w:numPr>
          <w:ilvl w:val="1"/>
          <w:numId w:val="79"/>
        </w:numPr>
        <w:tabs>
          <w:tab w:val="left" w:pos="2091"/>
        </w:tabs>
        <w:spacing w:line="266" w:lineRule="auto"/>
        <w:ind w:right="289"/>
        <w:rPr>
          <w:sz w:val="18"/>
        </w:rPr>
      </w:pPr>
      <w:r>
        <w:rPr>
          <w:color w:val="1B377C"/>
          <w:w w:val="105"/>
          <w:sz w:val="18"/>
        </w:rPr>
        <w:t>Případně můžete použít webovou stránku a údaje si zaznamenávat do Microsoft Excel, kde si vytvoříte tabulku dle návrhu níže. Je</w:t>
      </w:r>
      <w:r>
        <w:rPr>
          <w:color w:val="1B377C"/>
          <w:w w:val="105"/>
          <w:sz w:val="18"/>
        </w:rPr>
        <w:t xml:space="preserve"> možné si vložit i vzoreček, aby vám Excel celkovou hodnotu rovnou sčítal.</w:t>
      </w:r>
    </w:p>
    <w:p w:rsidR="00750E3E" w:rsidRDefault="00750E3E">
      <w:pPr>
        <w:pStyle w:val="Zkladntext"/>
        <w:spacing w:before="153"/>
      </w:pPr>
    </w:p>
    <w:p w:rsidR="00750E3E" w:rsidRDefault="000B7D51">
      <w:pPr>
        <w:pStyle w:val="Zkladntext"/>
        <w:spacing w:line="228" w:lineRule="auto"/>
        <w:ind w:left="1807"/>
        <w:rPr>
          <w:rFonts w:ascii="Arial Black" w:hAnsi="Arial Black"/>
        </w:rPr>
      </w:pPr>
      <w:r>
        <w:rPr>
          <w:rFonts w:ascii="Arial Black" w:hAnsi="Arial Black"/>
          <w:color w:val="1B377C"/>
          <w:w w:val="90"/>
        </w:rPr>
        <w:t xml:space="preserve">Odhadněte, který den budete mít kalorický příjem největší. A napište stručné </w:t>
      </w:r>
      <w:r>
        <w:rPr>
          <w:rFonts w:ascii="Arial Black" w:hAnsi="Arial Black"/>
          <w:color w:val="1B377C"/>
          <w:spacing w:val="-2"/>
        </w:rPr>
        <w:t>zdůvodnění.</w:t>
      </w:r>
    </w:p>
    <w:p w:rsidR="00750E3E" w:rsidRDefault="000B7D51">
      <w:pPr>
        <w:pStyle w:val="Zkladntext"/>
        <w:spacing w:before="8"/>
        <w:rPr>
          <w:rFonts w:ascii="Arial Black"/>
          <w:sz w:val="16"/>
        </w:rPr>
      </w:pPr>
      <w:r>
        <w:rPr>
          <w:noProof/>
        </w:rPr>
        <mc:AlternateContent>
          <mc:Choice Requires="wpg">
            <w:drawing>
              <wp:anchor distT="0" distB="0" distL="0" distR="0" simplePos="0" relativeHeight="251673600" behindDoc="1" locked="0" layoutInCell="1" allowOverlap="1">
                <wp:simplePos x="0" y="0"/>
                <wp:positionH relativeFrom="page">
                  <wp:posOffset>1871999</wp:posOffset>
                </wp:positionH>
                <wp:positionV relativeFrom="paragraph">
                  <wp:posOffset>163610</wp:posOffset>
                </wp:positionV>
                <wp:extent cx="4896485" cy="726440"/>
                <wp:effectExtent l="0" t="0" r="0" b="0"/>
                <wp:wrapTopAndBottom/>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72" name="Graphic 572"/>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73" name="Graphic 573"/>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74" name="Graphic 574"/>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75" name="Graphic 575"/>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DCC7FF3" id="Group 571" o:spid="_x0000_s1026" style="position:absolute;margin-left:147.4pt;margin-top:12.9pt;width:385.55pt;height:57.2pt;z-index:-25164288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">
                <v:shape id="Graphic 572"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" path="m,l4896002,e" filled="f" strokecolor="#9ab3fd" strokeweight=".5pt">
                  <v:path arrowok="t"/>
                </v:shape>
                <v:shape id="Graphic 573"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" path="m,713651l,e" filled="f" strokecolor="#9ab3fd" strokeweight=".5pt">
                  <v:path arrowok="t"/>
                </v:shape>
                <v:shape id="Graphic 574"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" path="m,713651l,e" filled="f" strokecolor="#9ab3fd" strokeweight=".5pt">
                  <v:path arrowok="t"/>
                </v:shape>
                <v:shape id="Graphic 575"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Zkladntext"/>
        <w:spacing w:before="103"/>
        <w:ind w:left="1808"/>
      </w:pPr>
      <w:r>
        <w:rPr>
          <w:color w:val="1B377C"/>
          <w:w w:val="110"/>
        </w:rPr>
        <w:lastRenderedPageBreak/>
        <w:t>Návrh</w:t>
      </w:r>
      <w:r>
        <w:rPr>
          <w:color w:val="1B377C"/>
          <w:spacing w:val="-14"/>
          <w:w w:val="110"/>
        </w:rPr>
        <w:t xml:space="preserve"> </w:t>
      </w:r>
      <w:r>
        <w:rPr>
          <w:color w:val="1B377C"/>
          <w:w w:val="110"/>
        </w:rPr>
        <w:t>tabulky</w:t>
      </w:r>
      <w:r>
        <w:rPr>
          <w:color w:val="1B377C"/>
          <w:spacing w:val="-13"/>
          <w:w w:val="110"/>
        </w:rPr>
        <w:t xml:space="preserve"> </w:t>
      </w:r>
      <w:r>
        <w:rPr>
          <w:color w:val="1B377C"/>
          <w:w w:val="110"/>
        </w:rPr>
        <w:t>pro</w:t>
      </w:r>
      <w:r>
        <w:rPr>
          <w:color w:val="1B377C"/>
          <w:spacing w:val="-13"/>
          <w:w w:val="110"/>
        </w:rPr>
        <w:t xml:space="preserve"> </w:t>
      </w:r>
      <w:r>
        <w:rPr>
          <w:color w:val="1B377C"/>
          <w:w w:val="110"/>
        </w:rPr>
        <w:t>jednotlivé</w:t>
      </w:r>
      <w:r>
        <w:rPr>
          <w:color w:val="1B377C"/>
          <w:spacing w:val="-13"/>
          <w:w w:val="110"/>
        </w:rPr>
        <w:t xml:space="preserve"> </w:t>
      </w:r>
      <w:r>
        <w:rPr>
          <w:color w:val="1B377C"/>
          <w:spacing w:val="-4"/>
          <w:w w:val="110"/>
        </w:rPr>
        <w:t>dny:</w:t>
      </w:r>
    </w:p>
    <w:p w:rsidR="00750E3E" w:rsidRDefault="00750E3E">
      <w:pPr>
        <w:pStyle w:val="Zkladntext"/>
        <w:spacing w:before="42"/>
        <w:rPr>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133"/>
        <w:gridCol w:w="2268"/>
        <w:gridCol w:w="2026"/>
        <w:gridCol w:w="2268"/>
      </w:tblGrid>
      <w:tr w:rsidR="00750E3E">
        <w:trPr>
          <w:trHeight w:val="444"/>
        </w:trPr>
        <w:tc>
          <w:tcPr>
            <w:tcW w:w="1133" w:type="dxa"/>
          </w:tcPr>
          <w:p w:rsidR="00750E3E" w:rsidRDefault="000B7D51">
            <w:pPr>
              <w:pStyle w:val="TableParagraph"/>
              <w:spacing w:before="103"/>
              <w:ind w:left="113"/>
              <w:rPr>
                <w:rFonts w:ascii="Arial Black"/>
                <w:sz w:val="16"/>
              </w:rPr>
            </w:pPr>
            <w:r>
              <w:rPr>
                <w:rFonts w:ascii="Arial Black"/>
                <w:color w:val="1B377C"/>
                <w:spacing w:val="-2"/>
                <w:sz w:val="16"/>
              </w:rPr>
              <w:t>Datum:</w:t>
            </w:r>
          </w:p>
        </w:tc>
        <w:tc>
          <w:tcPr>
            <w:tcW w:w="2268" w:type="dxa"/>
          </w:tcPr>
          <w:p w:rsidR="00750E3E" w:rsidRDefault="00750E3E">
            <w:pPr>
              <w:pStyle w:val="TableParagraph"/>
              <w:rPr>
                <w:rFonts w:ascii="Times New Roman"/>
                <w:sz w:val="16"/>
              </w:rPr>
            </w:pPr>
          </w:p>
        </w:tc>
        <w:tc>
          <w:tcPr>
            <w:tcW w:w="2026"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Den</w:t>
            </w:r>
            <w:r>
              <w:rPr>
                <w:rFonts w:ascii="Arial Black" w:hAnsi="Arial Black"/>
                <w:color w:val="1B377C"/>
                <w:spacing w:val="-3"/>
                <w:sz w:val="16"/>
              </w:rPr>
              <w:t xml:space="preserve"> </w:t>
            </w:r>
            <w:r>
              <w:rPr>
                <w:rFonts w:ascii="Arial Black" w:hAnsi="Arial Black"/>
                <w:color w:val="1B377C"/>
                <w:w w:val="90"/>
                <w:sz w:val="16"/>
              </w:rPr>
              <w:t>v</w:t>
            </w:r>
            <w:r>
              <w:rPr>
                <w:rFonts w:ascii="Arial Black" w:hAnsi="Arial Black"/>
                <w:color w:val="1B377C"/>
                <w:spacing w:val="-3"/>
                <w:sz w:val="16"/>
              </w:rPr>
              <w:t xml:space="preserve"> </w:t>
            </w:r>
            <w:r>
              <w:rPr>
                <w:rFonts w:ascii="Arial Black" w:hAnsi="Arial Black"/>
                <w:color w:val="1B377C"/>
                <w:spacing w:val="-2"/>
                <w:w w:val="90"/>
                <w:sz w:val="16"/>
              </w:rPr>
              <w:t>týdnu:</w:t>
            </w:r>
          </w:p>
        </w:tc>
        <w:tc>
          <w:tcPr>
            <w:tcW w:w="2268" w:type="dxa"/>
          </w:tcPr>
          <w:p w:rsidR="00750E3E" w:rsidRDefault="00750E3E">
            <w:pPr>
              <w:pStyle w:val="TableParagraph"/>
              <w:rPr>
                <w:rFonts w:ascii="Times New Roman"/>
                <w:sz w:val="16"/>
              </w:rPr>
            </w:pPr>
          </w:p>
        </w:tc>
      </w:tr>
      <w:tr w:rsidR="00750E3E">
        <w:trPr>
          <w:trHeight w:val="654"/>
        </w:trPr>
        <w:tc>
          <w:tcPr>
            <w:tcW w:w="1133" w:type="dxa"/>
          </w:tcPr>
          <w:p w:rsidR="00750E3E" w:rsidRDefault="000B7D51">
            <w:pPr>
              <w:pStyle w:val="TableParagraph"/>
              <w:spacing w:before="103"/>
              <w:ind w:left="113"/>
              <w:rPr>
                <w:rFonts w:ascii="Arial Black" w:hAnsi="Arial Black"/>
                <w:sz w:val="16"/>
              </w:rPr>
            </w:pPr>
            <w:r>
              <w:rPr>
                <w:rFonts w:ascii="Arial Black" w:hAnsi="Arial Black"/>
                <w:color w:val="1B377C"/>
                <w:spacing w:val="-5"/>
                <w:w w:val="95"/>
                <w:sz w:val="16"/>
              </w:rPr>
              <w:t>Čas</w:t>
            </w:r>
          </w:p>
        </w:tc>
        <w:tc>
          <w:tcPr>
            <w:tcW w:w="2268"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Co</w:t>
            </w:r>
            <w:r>
              <w:rPr>
                <w:rFonts w:ascii="Arial Black" w:hAnsi="Arial Black"/>
                <w:color w:val="1B377C"/>
                <w:sz w:val="16"/>
              </w:rPr>
              <w:t xml:space="preserve"> </w:t>
            </w:r>
            <w:r>
              <w:rPr>
                <w:rFonts w:ascii="Arial Black" w:hAnsi="Arial Black"/>
                <w:color w:val="1B377C"/>
                <w:w w:val="85"/>
                <w:sz w:val="16"/>
              </w:rPr>
              <w:t>jsem</w:t>
            </w:r>
            <w:r>
              <w:rPr>
                <w:rFonts w:ascii="Arial Black" w:hAnsi="Arial Black"/>
                <w:color w:val="1B377C"/>
                <w:spacing w:val="1"/>
                <w:sz w:val="16"/>
              </w:rPr>
              <w:t xml:space="preserve"> </w:t>
            </w:r>
            <w:r>
              <w:rPr>
                <w:rFonts w:ascii="Arial Black" w:hAnsi="Arial Black"/>
                <w:color w:val="1B377C"/>
                <w:spacing w:val="-2"/>
                <w:w w:val="85"/>
                <w:sz w:val="16"/>
              </w:rPr>
              <w:t>snědl(a)/vypil(a)</w:t>
            </w:r>
          </w:p>
        </w:tc>
        <w:tc>
          <w:tcPr>
            <w:tcW w:w="2026"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Množství</w:t>
            </w:r>
          </w:p>
          <w:p w:rsidR="00750E3E" w:rsidRDefault="000B7D51">
            <w:pPr>
              <w:pStyle w:val="TableParagraph"/>
              <w:spacing w:before="10"/>
              <w:ind w:left="113"/>
              <w:rPr>
                <w:sz w:val="16"/>
              </w:rPr>
            </w:pPr>
            <w:r>
              <w:rPr>
                <w:color w:val="1B377C"/>
                <w:w w:val="105"/>
                <w:sz w:val="16"/>
              </w:rPr>
              <w:t>(kusy,</w:t>
            </w:r>
            <w:r>
              <w:rPr>
                <w:color w:val="1B377C"/>
                <w:spacing w:val="-10"/>
                <w:w w:val="105"/>
                <w:sz w:val="16"/>
              </w:rPr>
              <w:t xml:space="preserve"> </w:t>
            </w:r>
            <w:r>
              <w:rPr>
                <w:color w:val="1B377C"/>
                <w:w w:val="105"/>
                <w:sz w:val="16"/>
              </w:rPr>
              <w:t>g,</w:t>
            </w:r>
            <w:r>
              <w:rPr>
                <w:color w:val="1B377C"/>
                <w:spacing w:val="-10"/>
                <w:w w:val="105"/>
                <w:sz w:val="16"/>
              </w:rPr>
              <w:t xml:space="preserve"> </w:t>
            </w:r>
            <w:r>
              <w:rPr>
                <w:color w:val="1B377C"/>
                <w:w w:val="105"/>
                <w:sz w:val="16"/>
              </w:rPr>
              <w:t>dl,</w:t>
            </w:r>
            <w:r>
              <w:rPr>
                <w:color w:val="1B377C"/>
                <w:spacing w:val="-10"/>
                <w:w w:val="105"/>
                <w:sz w:val="16"/>
              </w:rPr>
              <w:t xml:space="preserve"> </w:t>
            </w:r>
            <w:r>
              <w:rPr>
                <w:color w:val="1B377C"/>
                <w:spacing w:val="-5"/>
                <w:w w:val="105"/>
                <w:sz w:val="16"/>
              </w:rPr>
              <w:t>l)</w:t>
            </w:r>
          </w:p>
        </w:tc>
        <w:tc>
          <w:tcPr>
            <w:tcW w:w="2268" w:type="dxa"/>
          </w:tcPr>
          <w:p w:rsidR="00750E3E" w:rsidRDefault="000B7D51">
            <w:pPr>
              <w:pStyle w:val="TableParagraph"/>
              <w:spacing w:before="103"/>
              <w:ind w:left="112"/>
              <w:rPr>
                <w:rFonts w:ascii="Arial Black" w:hAnsi="Arial Black"/>
                <w:sz w:val="16"/>
              </w:rPr>
            </w:pPr>
            <w:r>
              <w:rPr>
                <w:rFonts w:ascii="Arial Black" w:hAnsi="Arial Black"/>
                <w:color w:val="1B377C"/>
                <w:w w:val="85"/>
                <w:sz w:val="16"/>
              </w:rPr>
              <w:t>Kalorická</w:t>
            </w:r>
            <w:r>
              <w:rPr>
                <w:rFonts w:ascii="Arial Black" w:hAnsi="Arial Black"/>
                <w:color w:val="1B377C"/>
                <w:spacing w:val="14"/>
                <w:sz w:val="16"/>
              </w:rPr>
              <w:t xml:space="preserve"> </w:t>
            </w:r>
            <w:r>
              <w:rPr>
                <w:rFonts w:ascii="Arial Black" w:hAnsi="Arial Black"/>
                <w:color w:val="1B377C"/>
                <w:spacing w:val="-2"/>
                <w:sz w:val="16"/>
              </w:rPr>
              <w:t>hodnota</w:t>
            </w:r>
          </w:p>
          <w:p w:rsidR="00750E3E" w:rsidRDefault="000B7D51">
            <w:pPr>
              <w:pStyle w:val="TableParagraph"/>
              <w:spacing w:before="10"/>
              <w:ind w:left="112"/>
              <w:rPr>
                <w:sz w:val="16"/>
              </w:rPr>
            </w:pPr>
            <w:r>
              <w:rPr>
                <w:color w:val="1B377C"/>
                <w:spacing w:val="-2"/>
                <w:sz w:val="16"/>
              </w:rPr>
              <w:t>(kcal)</w:t>
            </w: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r w:rsidR="00750E3E">
        <w:trPr>
          <w:trHeight w:val="273"/>
        </w:trPr>
        <w:tc>
          <w:tcPr>
            <w:tcW w:w="1133"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c>
          <w:tcPr>
            <w:tcW w:w="2026" w:type="dxa"/>
          </w:tcPr>
          <w:p w:rsidR="00750E3E" w:rsidRDefault="00750E3E">
            <w:pPr>
              <w:pStyle w:val="TableParagraph"/>
              <w:rPr>
                <w:rFonts w:ascii="Times New Roman"/>
                <w:sz w:val="16"/>
              </w:rPr>
            </w:pPr>
          </w:p>
        </w:tc>
        <w:tc>
          <w:tcPr>
            <w:tcW w:w="2268" w:type="dxa"/>
          </w:tcPr>
          <w:p w:rsidR="00750E3E" w:rsidRDefault="00750E3E">
            <w:pPr>
              <w:pStyle w:val="TableParagraph"/>
              <w:rPr>
                <w:rFonts w:ascii="Times New Roman"/>
                <w:sz w:val="16"/>
              </w:rPr>
            </w:pPr>
          </w:p>
        </w:tc>
      </w:tr>
    </w:tbl>
    <w:p w:rsidR="00750E3E" w:rsidRDefault="00750E3E">
      <w:pPr>
        <w:pStyle w:val="Zkladntext"/>
      </w:pPr>
    </w:p>
    <w:p w:rsidR="00750E3E" w:rsidRDefault="00750E3E">
      <w:pPr>
        <w:pStyle w:val="Zkladntext"/>
        <w:spacing w:before="62"/>
      </w:pPr>
    </w:p>
    <w:p w:rsidR="00750E3E" w:rsidRDefault="000B7D51">
      <w:pPr>
        <w:pStyle w:val="Zkladntext"/>
        <w:ind w:left="1808"/>
        <w:rPr>
          <w:rFonts w:ascii="Arial Black" w:hAnsi="Arial Black"/>
        </w:rPr>
      </w:pPr>
      <w:r>
        <w:rPr>
          <w:rFonts w:ascii="Arial Black" w:hAnsi="Arial Black"/>
          <w:color w:val="1B377C"/>
          <w:w w:val="90"/>
        </w:rPr>
        <w:t>Odhadli</w:t>
      </w:r>
      <w:r>
        <w:rPr>
          <w:rFonts w:ascii="Arial Black" w:hAnsi="Arial Black"/>
          <w:color w:val="1B377C"/>
          <w:spacing w:val="-5"/>
        </w:rPr>
        <w:t xml:space="preserve"> </w:t>
      </w:r>
      <w:r>
        <w:rPr>
          <w:rFonts w:ascii="Arial Black" w:hAnsi="Arial Black"/>
          <w:color w:val="1B377C"/>
          <w:w w:val="90"/>
        </w:rPr>
        <w:t>jste</w:t>
      </w:r>
      <w:r>
        <w:rPr>
          <w:rFonts w:ascii="Arial Black" w:hAnsi="Arial Black"/>
          <w:color w:val="1B377C"/>
          <w:spacing w:val="-4"/>
        </w:rPr>
        <w:t xml:space="preserve"> </w:t>
      </w:r>
      <w:r>
        <w:rPr>
          <w:rFonts w:ascii="Arial Black" w:hAnsi="Arial Black"/>
          <w:color w:val="1B377C"/>
          <w:w w:val="90"/>
        </w:rPr>
        <w:t>správně</w:t>
      </w:r>
      <w:r>
        <w:rPr>
          <w:rFonts w:ascii="Arial Black" w:hAnsi="Arial Black"/>
          <w:color w:val="1B377C"/>
          <w:spacing w:val="-4"/>
        </w:rPr>
        <w:t xml:space="preserve"> </w:t>
      </w:r>
      <w:r>
        <w:rPr>
          <w:rFonts w:ascii="Arial Black" w:hAnsi="Arial Black"/>
          <w:color w:val="1B377C"/>
          <w:w w:val="90"/>
        </w:rPr>
        <w:t>den</w:t>
      </w:r>
      <w:r>
        <w:rPr>
          <w:rFonts w:ascii="Arial Black" w:hAnsi="Arial Black"/>
          <w:color w:val="1B377C"/>
          <w:spacing w:val="-4"/>
        </w:rPr>
        <w:t xml:space="preserve"> </w:t>
      </w:r>
      <w:r>
        <w:rPr>
          <w:rFonts w:ascii="Arial Black" w:hAnsi="Arial Black"/>
          <w:color w:val="1B377C"/>
          <w:w w:val="90"/>
        </w:rPr>
        <w:t>s</w:t>
      </w:r>
      <w:r>
        <w:rPr>
          <w:rFonts w:ascii="Arial Black" w:hAnsi="Arial Black"/>
          <w:color w:val="1B377C"/>
          <w:spacing w:val="-4"/>
        </w:rPr>
        <w:t xml:space="preserve"> </w:t>
      </w:r>
      <w:r>
        <w:rPr>
          <w:rFonts w:ascii="Arial Black" w:hAnsi="Arial Black"/>
          <w:color w:val="1B377C"/>
          <w:w w:val="90"/>
        </w:rPr>
        <w:t>největší</w:t>
      </w:r>
      <w:r>
        <w:rPr>
          <w:rFonts w:ascii="Arial Black" w:hAnsi="Arial Black"/>
          <w:color w:val="1B377C"/>
          <w:spacing w:val="-4"/>
        </w:rPr>
        <w:t xml:space="preserve"> </w:t>
      </w:r>
      <w:r>
        <w:rPr>
          <w:rFonts w:ascii="Arial Black" w:hAnsi="Arial Black"/>
          <w:color w:val="1B377C"/>
          <w:spacing w:val="-2"/>
          <w:w w:val="90"/>
        </w:rPr>
        <w:t>spotřebou?</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674624" behindDoc="1" locked="0" layoutInCell="1" allowOverlap="1">
                <wp:simplePos x="0" y="0"/>
                <wp:positionH relativeFrom="page">
                  <wp:posOffset>1872000</wp:posOffset>
                </wp:positionH>
                <wp:positionV relativeFrom="paragraph">
                  <wp:posOffset>72714</wp:posOffset>
                </wp:positionV>
                <wp:extent cx="4896485" cy="726440"/>
                <wp:effectExtent l="0" t="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77" name="Graphic 57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78" name="Graphic 578"/>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79" name="Graphic 579"/>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80" name="Graphic 580"/>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BDAF91C" id="Group 576" o:spid="_x0000_s1026" style="position:absolute;margin-left:147.4pt;margin-top:5.75pt;width:385.55pt;height:57.2pt;z-index:-25164185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">
                <v:shape id="Graphic 57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" path="m,l4896002,e" filled="f" strokecolor="#9ab3fd" strokeweight=".5pt">
                  <v:path arrowok="t"/>
                </v:shape>
                <v:shape id="Graphic 578"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" path="m,713651l,e" filled="f" strokecolor="#9ab3fd" strokeweight=".5pt">
                  <v:path arrowok="t"/>
                </v:shape>
                <v:shape id="Graphic 579"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" path="m,713651l,e" filled="f" strokecolor="#9ab3fd" strokeweight=".5pt">
                  <v:path arrowok="t"/>
                </v:shape>
                <v:shape id="Graphic 580"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U</w:t>
      </w:r>
      <w:r>
        <w:rPr>
          <w:rFonts w:ascii="Arial Black" w:hAnsi="Arial Black"/>
          <w:color w:val="1B377C"/>
          <w:spacing w:val="1"/>
        </w:rPr>
        <w:t xml:space="preserve"> </w:t>
      </w:r>
      <w:r>
        <w:rPr>
          <w:rFonts w:ascii="Arial Black" w:hAnsi="Arial Black"/>
          <w:color w:val="1B377C"/>
          <w:w w:val="90"/>
        </w:rPr>
        <w:t>které</w:t>
      </w:r>
      <w:r>
        <w:rPr>
          <w:rFonts w:ascii="Arial Black" w:hAnsi="Arial Black"/>
          <w:color w:val="1B377C"/>
          <w:spacing w:val="1"/>
        </w:rPr>
        <w:t xml:space="preserve"> </w:t>
      </w:r>
      <w:r>
        <w:rPr>
          <w:rFonts w:ascii="Arial Black" w:hAnsi="Arial Black"/>
          <w:color w:val="1B377C"/>
          <w:w w:val="90"/>
        </w:rPr>
        <w:t>potravin/nápoje</w:t>
      </w:r>
      <w:r>
        <w:rPr>
          <w:rFonts w:ascii="Arial Black" w:hAnsi="Arial Black"/>
          <w:color w:val="1B377C"/>
          <w:spacing w:val="1"/>
        </w:rPr>
        <w:t xml:space="preserve"> </w:t>
      </w:r>
      <w:r>
        <w:rPr>
          <w:rFonts w:ascii="Arial Black" w:hAnsi="Arial Black"/>
          <w:color w:val="1B377C"/>
          <w:w w:val="90"/>
        </w:rPr>
        <w:t>jste</w:t>
      </w:r>
      <w:r>
        <w:rPr>
          <w:rFonts w:ascii="Arial Black" w:hAnsi="Arial Black"/>
          <w:color w:val="1B377C"/>
          <w:spacing w:val="1"/>
        </w:rPr>
        <w:t xml:space="preserve"> </w:t>
      </w:r>
      <w:r>
        <w:rPr>
          <w:rFonts w:ascii="Arial Black" w:hAnsi="Arial Black"/>
          <w:color w:val="1B377C"/>
          <w:w w:val="90"/>
        </w:rPr>
        <w:t>zjistili</w:t>
      </w:r>
      <w:r>
        <w:rPr>
          <w:rFonts w:ascii="Arial Black" w:hAnsi="Arial Black"/>
          <w:color w:val="1B377C"/>
          <w:spacing w:val="1"/>
        </w:rPr>
        <w:t xml:space="preserve"> </w:t>
      </w:r>
      <w:r>
        <w:rPr>
          <w:rFonts w:ascii="Arial Black" w:hAnsi="Arial Black"/>
          <w:color w:val="1B377C"/>
          <w:w w:val="90"/>
        </w:rPr>
        <w:t>největší</w:t>
      </w:r>
      <w:r>
        <w:rPr>
          <w:rFonts w:ascii="Arial Black" w:hAnsi="Arial Black"/>
          <w:color w:val="1B377C"/>
          <w:spacing w:val="1"/>
        </w:rPr>
        <w:t xml:space="preserve"> </w:t>
      </w:r>
      <w:r>
        <w:rPr>
          <w:rFonts w:ascii="Arial Black" w:hAnsi="Arial Black"/>
          <w:color w:val="1B377C"/>
          <w:w w:val="90"/>
        </w:rPr>
        <w:t>kalorický</w:t>
      </w:r>
      <w:r>
        <w:rPr>
          <w:rFonts w:ascii="Arial Black" w:hAnsi="Arial Black"/>
          <w:color w:val="1B377C"/>
          <w:spacing w:val="1"/>
        </w:rPr>
        <w:t xml:space="preserve"> </w:t>
      </w:r>
      <w:r>
        <w:rPr>
          <w:rFonts w:ascii="Arial Black" w:hAnsi="Arial Black"/>
          <w:color w:val="1B377C"/>
          <w:spacing w:val="-2"/>
          <w:w w:val="90"/>
        </w:rPr>
        <w:t>příjem?</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75648"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82" name="Graphic 582"/>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83" name="Graphic 583"/>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84" name="Graphic 584"/>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85" name="Graphic 585"/>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D476148" id="Group 581" o:spid="_x0000_s1026" style="position:absolute;margin-left:147.4pt;margin-top:5.75pt;width:385.55pt;height:57.2pt;z-index:-25164083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G8PBRwbAwAAWg4AAA4AAAAAAAAA&#10;AAAAAAAALgIAAGRycy9lMm9Eb2MueG1sUEsBAi0AFAAGAAgAAAAhABIq9tbgAAAACwEAAA8AAAAA&#10;AAAAAAAAAAAAdQUAAGRycy9kb3ducmV2LnhtbFBLBQYAAAAABAAEAPMAAACCBgAAAAA=&#10;">
                <v:shape id="Graphic 582"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" path="m,l4896002,e" filled="f" strokecolor="#9ab3fd" strokeweight=".5pt">
                  <v:path arrowok="t"/>
                </v:shape>
                <v:shape id="Graphic 583"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" path="m,713651l,e" filled="f" strokecolor="#9ab3fd" strokeweight=".5pt">
                  <v:path arrowok="t"/>
                </v:shape>
                <v:shape id="Graphic 584"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" path="m,713651l,e" filled="f" strokecolor="#9ab3fd" strokeweight=".5pt">
                  <v:path arrowok="t"/>
                </v:shape>
                <v:shape id="Graphic 585"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Která</w:t>
      </w:r>
      <w:r>
        <w:rPr>
          <w:rFonts w:ascii="Arial Black" w:hAnsi="Arial Black"/>
          <w:color w:val="1B377C"/>
          <w:spacing w:val="-6"/>
        </w:rPr>
        <w:t xml:space="preserve"> </w:t>
      </w:r>
      <w:r>
        <w:rPr>
          <w:rFonts w:ascii="Arial Black" w:hAnsi="Arial Black"/>
          <w:color w:val="1B377C"/>
          <w:w w:val="90"/>
        </w:rPr>
        <w:t>informace</w:t>
      </w:r>
      <w:r>
        <w:rPr>
          <w:rFonts w:ascii="Arial Black" w:hAnsi="Arial Black"/>
          <w:color w:val="1B377C"/>
          <w:spacing w:val="-5"/>
        </w:rPr>
        <w:t xml:space="preserve"> </w:t>
      </w:r>
      <w:r>
        <w:rPr>
          <w:rFonts w:ascii="Arial Black" w:hAnsi="Arial Black"/>
          <w:color w:val="1B377C"/>
          <w:w w:val="90"/>
        </w:rPr>
        <w:t>pro</w:t>
      </w:r>
      <w:r>
        <w:rPr>
          <w:rFonts w:ascii="Arial Black" w:hAnsi="Arial Black"/>
          <w:color w:val="1B377C"/>
          <w:spacing w:val="-6"/>
        </w:rPr>
        <w:t xml:space="preserve"> </w:t>
      </w:r>
      <w:r>
        <w:rPr>
          <w:rFonts w:ascii="Arial Black" w:hAnsi="Arial Black"/>
          <w:color w:val="1B377C"/>
          <w:w w:val="90"/>
        </w:rPr>
        <w:t>vás</w:t>
      </w:r>
      <w:r>
        <w:rPr>
          <w:rFonts w:ascii="Arial Black" w:hAnsi="Arial Black"/>
          <w:color w:val="1B377C"/>
          <w:spacing w:val="-5"/>
        </w:rPr>
        <w:t xml:space="preserve"> </w:t>
      </w:r>
      <w:r>
        <w:rPr>
          <w:rFonts w:ascii="Arial Black" w:hAnsi="Arial Black"/>
          <w:color w:val="1B377C"/>
          <w:w w:val="90"/>
        </w:rPr>
        <w:t>byla</w:t>
      </w:r>
      <w:r>
        <w:rPr>
          <w:rFonts w:ascii="Arial Black" w:hAnsi="Arial Black"/>
          <w:color w:val="1B377C"/>
          <w:spacing w:val="-5"/>
        </w:rPr>
        <w:t xml:space="preserve"> </w:t>
      </w:r>
      <w:r>
        <w:rPr>
          <w:rFonts w:ascii="Arial Black" w:hAnsi="Arial Black"/>
          <w:color w:val="1B377C"/>
          <w:w w:val="90"/>
        </w:rPr>
        <w:t>nejzajímavější,</w:t>
      </w:r>
      <w:r>
        <w:rPr>
          <w:rFonts w:ascii="Arial Black" w:hAnsi="Arial Black"/>
          <w:color w:val="1B377C"/>
          <w:spacing w:val="-6"/>
        </w:rPr>
        <w:t xml:space="preserve"> </w:t>
      </w:r>
      <w:r>
        <w:rPr>
          <w:rFonts w:ascii="Arial Black" w:hAnsi="Arial Black"/>
          <w:color w:val="1B377C"/>
          <w:w w:val="90"/>
        </w:rPr>
        <w:t>když</w:t>
      </w:r>
      <w:r>
        <w:rPr>
          <w:rFonts w:ascii="Arial Black" w:hAnsi="Arial Black"/>
          <w:color w:val="1B377C"/>
          <w:spacing w:val="-5"/>
        </w:rPr>
        <w:t xml:space="preserve"> </w:t>
      </w:r>
      <w:r>
        <w:rPr>
          <w:rFonts w:ascii="Arial Black" w:hAnsi="Arial Black"/>
          <w:color w:val="1B377C"/>
          <w:w w:val="90"/>
        </w:rPr>
        <w:t>jste</w:t>
      </w:r>
      <w:r>
        <w:rPr>
          <w:rFonts w:ascii="Arial Black" w:hAnsi="Arial Black"/>
          <w:color w:val="1B377C"/>
          <w:spacing w:val="-5"/>
        </w:rPr>
        <w:t xml:space="preserve"> </w:t>
      </w:r>
      <w:r>
        <w:rPr>
          <w:rFonts w:ascii="Arial Black" w:hAnsi="Arial Black"/>
          <w:color w:val="1B377C"/>
          <w:w w:val="90"/>
        </w:rPr>
        <w:t>informace</w:t>
      </w:r>
      <w:r>
        <w:rPr>
          <w:rFonts w:ascii="Arial Black" w:hAnsi="Arial Black"/>
          <w:color w:val="1B377C"/>
          <w:spacing w:val="-6"/>
        </w:rPr>
        <w:t xml:space="preserve"> </w:t>
      </w:r>
      <w:r>
        <w:rPr>
          <w:rFonts w:ascii="Arial Black" w:hAnsi="Arial Black"/>
          <w:color w:val="1B377C"/>
          <w:spacing w:val="-2"/>
          <w:w w:val="90"/>
        </w:rPr>
        <w:t>vyplňovali?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76672" behindDoc="1" locked="0" layoutInCell="1" allowOverlap="1">
                <wp:simplePos x="0" y="0"/>
                <wp:positionH relativeFrom="page">
                  <wp:posOffset>1871999</wp:posOffset>
                </wp:positionH>
                <wp:positionV relativeFrom="paragraph">
                  <wp:posOffset>72776</wp:posOffset>
                </wp:positionV>
                <wp:extent cx="4896485" cy="726440"/>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87" name="Graphic 58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88" name="Graphic 588"/>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89" name="Graphic 589"/>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90" name="Graphic 590"/>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0AF9402" id="Group 586" o:spid="_x0000_s1026" style="position:absolute;margin-left:147.4pt;margin-top:5.75pt;width:385.55pt;height:57.2pt;z-index:-25163980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">
                <v:shape id="Graphic 58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" path="m,l4896002,e" filled="f" strokecolor="#9ab3fd" strokeweight=".5pt">
                  <v:path arrowok="t"/>
                </v:shape>
                <v:shape id="Graphic 588"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" path="m,713651l,e" filled="f" strokecolor="#9ab3fd" strokeweight=".5pt">
                  <v:path arrowok="t"/>
                </v:shape>
                <v:shape id="Graphic 589"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" path="m,713651l,e" filled="f" strokecolor="#9ab3fd" strokeweight=".5pt">
                  <v:path arrowok="t"/>
                </v:shape>
                <v:shape id="Graphic 590"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Člověk</w:t>
      </w:r>
      <w:r>
        <w:rPr>
          <w:color w:val="3566FC"/>
          <w:spacing w:val="-11"/>
          <w:w w:val="110"/>
        </w:rPr>
        <w:t xml:space="preserve"> </w:t>
      </w:r>
      <w:r>
        <w:rPr>
          <w:color w:val="3566FC"/>
          <w:w w:val="110"/>
        </w:rPr>
        <w:t>a</w:t>
      </w:r>
      <w:r>
        <w:rPr>
          <w:color w:val="3566FC"/>
          <w:spacing w:val="-10"/>
          <w:w w:val="110"/>
        </w:rPr>
        <w:t xml:space="preserve"> </w:t>
      </w:r>
      <w:r>
        <w:rPr>
          <w:color w:val="3566FC"/>
          <w:spacing w:val="-2"/>
          <w:w w:val="110"/>
        </w:rPr>
        <w:t>energie</w:t>
      </w:r>
    </w:p>
    <w:p w:rsidR="00750E3E" w:rsidRDefault="000B7D51">
      <w:pPr>
        <w:spacing w:before="175" w:line="261" w:lineRule="auto"/>
        <w:ind w:left="1808" w:right="453"/>
        <w:rPr>
          <w:rFonts w:ascii="Calibri" w:hAnsi="Calibri"/>
          <w:i/>
          <w:sz w:val="18"/>
        </w:rPr>
      </w:pPr>
      <w:r>
        <w:rPr>
          <w:rFonts w:ascii="Calibri" w:hAnsi="Calibri"/>
          <w:i/>
          <w:color w:val="1B377C"/>
          <w:spacing w:val="-4"/>
          <w:w w:val="110"/>
          <w:sz w:val="18"/>
        </w:rPr>
        <w:t xml:space="preserve">Jak je možné, že člověk je schopen vykonávat práci? Proč mohou pracovat i stroje? Odkud se bere </w:t>
      </w:r>
      <w:r>
        <w:rPr>
          <w:rFonts w:ascii="Calibri" w:hAnsi="Calibri"/>
          <w:i/>
          <w:color w:val="1B377C"/>
          <w:spacing w:val="-6"/>
          <w:w w:val="110"/>
          <w:sz w:val="18"/>
        </w:rPr>
        <w:t>práce? Odpovědi se mohou zdát jednoduché: Člověk pracuje, protože dokáže stahovat svaly. Stroje</w:t>
      </w:r>
      <w:r>
        <w:rPr>
          <w:rFonts w:ascii="Calibri" w:hAnsi="Calibri"/>
          <w:i/>
          <w:color w:val="1B377C"/>
          <w:spacing w:val="-2"/>
          <w:w w:val="110"/>
          <w:sz w:val="18"/>
        </w:rPr>
        <w:t xml:space="preserve"> pracují,</w:t>
      </w:r>
      <w:r>
        <w:rPr>
          <w:rFonts w:ascii="Calibri" w:hAnsi="Calibri"/>
          <w:i/>
          <w:color w:val="1B377C"/>
          <w:spacing w:val="-10"/>
          <w:w w:val="110"/>
          <w:sz w:val="18"/>
        </w:rPr>
        <w:t xml:space="preserve"> </w:t>
      </w:r>
      <w:r>
        <w:rPr>
          <w:rFonts w:ascii="Calibri" w:hAnsi="Calibri"/>
          <w:i/>
          <w:color w:val="1B377C"/>
          <w:spacing w:val="-2"/>
          <w:w w:val="110"/>
          <w:sz w:val="18"/>
        </w:rPr>
        <w:t>protože</w:t>
      </w:r>
      <w:r>
        <w:rPr>
          <w:rFonts w:ascii="Calibri" w:hAnsi="Calibri"/>
          <w:i/>
          <w:color w:val="1B377C"/>
          <w:spacing w:val="-9"/>
          <w:w w:val="110"/>
          <w:sz w:val="18"/>
        </w:rPr>
        <w:t xml:space="preserve"> </w:t>
      </w:r>
      <w:r>
        <w:rPr>
          <w:rFonts w:ascii="Calibri" w:hAnsi="Calibri"/>
          <w:i/>
          <w:color w:val="1B377C"/>
          <w:spacing w:val="-2"/>
          <w:w w:val="110"/>
          <w:sz w:val="18"/>
        </w:rPr>
        <w:t>mají</w:t>
      </w:r>
      <w:r>
        <w:rPr>
          <w:rFonts w:ascii="Calibri" w:hAnsi="Calibri"/>
          <w:i/>
          <w:color w:val="1B377C"/>
          <w:spacing w:val="-9"/>
          <w:w w:val="110"/>
          <w:sz w:val="18"/>
        </w:rPr>
        <w:t xml:space="preserve"> </w:t>
      </w:r>
      <w:r>
        <w:rPr>
          <w:rFonts w:ascii="Calibri" w:hAnsi="Calibri"/>
          <w:i/>
          <w:color w:val="1B377C"/>
          <w:spacing w:val="-2"/>
          <w:w w:val="110"/>
          <w:sz w:val="18"/>
        </w:rPr>
        <w:t>motor.</w:t>
      </w:r>
      <w:r>
        <w:rPr>
          <w:rFonts w:ascii="Calibri" w:hAnsi="Calibri"/>
          <w:i/>
          <w:color w:val="1B377C"/>
          <w:spacing w:val="-9"/>
          <w:w w:val="110"/>
          <w:sz w:val="18"/>
        </w:rPr>
        <w:t xml:space="preserve"> </w:t>
      </w:r>
      <w:r>
        <w:rPr>
          <w:rFonts w:ascii="Calibri" w:hAnsi="Calibri"/>
          <w:i/>
          <w:color w:val="1B377C"/>
          <w:spacing w:val="-2"/>
          <w:w w:val="110"/>
          <w:sz w:val="18"/>
        </w:rPr>
        <w:t>Avšak</w:t>
      </w:r>
      <w:r>
        <w:rPr>
          <w:rFonts w:ascii="Calibri" w:hAnsi="Calibri"/>
          <w:i/>
          <w:color w:val="1B377C"/>
          <w:spacing w:val="-9"/>
          <w:w w:val="110"/>
          <w:sz w:val="18"/>
        </w:rPr>
        <w:t xml:space="preserve"> </w:t>
      </w:r>
      <w:r>
        <w:rPr>
          <w:rFonts w:ascii="Calibri" w:hAnsi="Calibri"/>
          <w:i/>
          <w:color w:val="1B377C"/>
          <w:spacing w:val="-2"/>
          <w:w w:val="110"/>
          <w:sz w:val="18"/>
        </w:rPr>
        <w:t>ani</w:t>
      </w:r>
      <w:r>
        <w:rPr>
          <w:rFonts w:ascii="Calibri" w:hAnsi="Calibri"/>
          <w:i/>
          <w:color w:val="1B377C"/>
          <w:spacing w:val="-10"/>
          <w:w w:val="110"/>
          <w:sz w:val="18"/>
        </w:rPr>
        <w:t xml:space="preserve"> </w:t>
      </w:r>
      <w:r>
        <w:rPr>
          <w:rFonts w:ascii="Calibri" w:hAnsi="Calibri"/>
          <w:i/>
          <w:color w:val="1B377C"/>
          <w:spacing w:val="-2"/>
          <w:w w:val="110"/>
          <w:sz w:val="18"/>
        </w:rPr>
        <w:t>člověk,</w:t>
      </w:r>
      <w:r>
        <w:rPr>
          <w:rFonts w:ascii="Calibri" w:hAnsi="Calibri"/>
          <w:i/>
          <w:color w:val="1B377C"/>
          <w:spacing w:val="-9"/>
          <w:w w:val="110"/>
          <w:sz w:val="18"/>
        </w:rPr>
        <w:t xml:space="preserve"> </w:t>
      </w:r>
      <w:r>
        <w:rPr>
          <w:rFonts w:ascii="Calibri" w:hAnsi="Calibri"/>
          <w:i/>
          <w:color w:val="1B377C"/>
          <w:spacing w:val="-2"/>
          <w:w w:val="110"/>
          <w:sz w:val="18"/>
        </w:rPr>
        <w:t>ani</w:t>
      </w:r>
      <w:r>
        <w:rPr>
          <w:rFonts w:ascii="Calibri" w:hAnsi="Calibri"/>
          <w:i/>
          <w:color w:val="1B377C"/>
          <w:spacing w:val="-9"/>
          <w:w w:val="110"/>
          <w:sz w:val="18"/>
        </w:rPr>
        <w:t xml:space="preserve"> </w:t>
      </w:r>
      <w:r>
        <w:rPr>
          <w:rFonts w:ascii="Calibri" w:hAnsi="Calibri"/>
          <w:i/>
          <w:color w:val="1B377C"/>
          <w:spacing w:val="-2"/>
          <w:w w:val="110"/>
          <w:sz w:val="18"/>
        </w:rPr>
        <w:t>zmíněné</w:t>
      </w:r>
      <w:r>
        <w:rPr>
          <w:rFonts w:ascii="Calibri" w:hAnsi="Calibri"/>
          <w:i/>
          <w:color w:val="1B377C"/>
          <w:spacing w:val="-9"/>
          <w:w w:val="110"/>
          <w:sz w:val="18"/>
        </w:rPr>
        <w:t xml:space="preserve"> </w:t>
      </w:r>
      <w:r>
        <w:rPr>
          <w:rFonts w:ascii="Calibri" w:hAnsi="Calibri"/>
          <w:i/>
          <w:color w:val="1B377C"/>
          <w:spacing w:val="-2"/>
          <w:w w:val="110"/>
          <w:sz w:val="18"/>
        </w:rPr>
        <w:t>stroj</w:t>
      </w:r>
      <w:r>
        <w:rPr>
          <w:rFonts w:ascii="Calibri" w:hAnsi="Calibri"/>
          <w:i/>
          <w:color w:val="1B377C"/>
          <w:spacing w:val="-2"/>
          <w:w w:val="110"/>
          <w:sz w:val="18"/>
        </w:rPr>
        <w:t>e</w:t>
      </w:r>
      <w:r>
        <w:rPr>
          <w:rFonts w:ascii="Calibri" w:hAnsi="Calibri"/>
          <w:i/>
          <w:color w:val="1B377C"/>
          <w:spacing w:val="-9"/>
          <w:w w:val="110"/>
          <w:sz w:val="18"/>
        </w:rPr>
        <w:t xml:space="preserve"> </w:t>
      </w:r>
      <w:r>
        <w:rPr>
          <w:rFonts w:ascii="Calibri" w:hAnsi="Calibri"/>
          <w:i/>
          <w:color w:val="1B377C"/>
          <w:spacing w:val="-2"/>
          <w:w w:val="110"/>
          <w:sz w:val="18"/>
        </w:rPr>
        <w:t>nemohou</w:t>
      </w:r>
      <w:r>
        <w:rPr>
          <w:rFonts w:ascii="Calibri" w:hAnsi="Calibri"/>
          <w:i/>
          <w:color w:val="1B377C"/>
          <w:spacing w:val="-10"/>
          <w:w w:val="110"/>
          <w:sz w:val="18"/>
        </w:rPr>
        <w:t xml:space="preserve"> </w:t>
      </w:r>
      <w:r>
        <w:rPr>
          <w:rFonts w:ascii="Calibri" w:hAnsi="Calibri"/>
          <w:i/>
          <w:color w:val="1B377C"/>
          <w:spacing w:val="-2"/>
          <w:w w:val="110"/>
          <w:sz w:val="18"/>
        </w:rPr>
        <w:t>pracovat</w:t>
      </w:r>
      <w:r>
        <w:rPr>
          <w:rFonts w:ascii="Calibri" w:hAnsi="Calibri"/>
          <w:i/>
          <w:color w:val="1B377C"/>
          <w:spacing w:val="-9"/>
          <w:w w:val="110"/>
          <w:sz w:val="18"/>
        </w:rPr>
        <w:t xml:space="preserve"> </w:t>
      </w:r>
      <w:r>
        <w:rPr>
          <w:rFonts w:ascii="Calibri" w:hAnsi="Calibri"/>
          <w:i/>
          <w:color w:val="1B377C"/>
          <w:spacing w:val="-2"/>
          <w:w w:val="110"/>
          <w:sz w:val="18"/>
        </w:rPr>
        <w:t>takzvaně</w:t>
      </w:r>
    </w:p>
    <w:p w:rsidR="00750E3E" w:rsidRDefault="000B7D51">
      <w:pPr>
        <w:spacing w:before="2" w:line="261" w:lineRule="auto"/>
        <w:ind w:left="1808" w:right="705"/>
        <w:rPr>
          <w:rFonts w:ascii="Calibri" w:hAnsi="Calibri"/>
          <w:i/>
          <w:sz w:val="18"/>
        </w:rPr>
      </w:pPr>
      <w:r>
        <w:rPr>
          <w:rFonts w:ascii="Calibri" w:hAnsi="Calibri"/>
          <w:i/>
          <w:color w:val="1B377C"/>
          <w:spacing w:val="-4"/>
          <w:w w:val="110"/>
          <w:sz w:val="18"/>
        </w:rPr>
        <w:t>„zadarmo“</w:t>
      </w:r>
      <w:r>
        <w:rPr>
          <w:rFonts w:ascii="Calibri" w:hAnsi="Calibri"/>
          <w:i/>
          <w:color w:val="1B377C"/>
          <w:spacing w:val="-8"/>
          <w:w w:val="110"/>
          <w:sz w:val="18"/>
        </w:rPr>
        <w:t xml:space="preserve"> </w:t>
      </w:r>
      <w:r>
        <w:rPr>
          <w:rFonts w:ascii="Calibri" w:hAnsi="Calibri"/>
          <w:i/>
          <w:color w:val="1B377C"/>
          <w:spacing w:val="-4"/>
          <w:w w:val="110"/>
          <w:sz w:val="18"/>
        </w:rPr>
        <w:t>Člověk</w:t>
      </w:r>
      <w:r>
        <w:rPr>
          <w:rFonts w:ascii="Calibri" w:hAnsi="Calibri"/>
          <w:i/>
          <w:color w:val="1B377C"/>
          <w:spacing w:val="-7"/>
          <w:w w:val="110"/>
          <w:sz w:val="18"/>
        </w:rPr>
        <w:t xml:space="preserve"> </w:t>
      </w:r>
      <w:r>
        <w:rPr>
          <w:rFonts w:ascii="Calibri" w:hAnsi="Calibri"/>
          <w:i/>
          <w:color w:val="1B377C"/>
          <w:spacing w:val="-4"/>
          <w:w w:val="110"/>
          <w:sz w:val="18"/>
        </w:rPr>
        <w:t>musí</w:t>
      </w:r>
      <w:r>
        <w:rPr>
          <w:rFonts w:ascii="Calibri" w:hAnsi="Calibri"/>
          <w:i/>
          <w:color w:val="1B377C"/>
          <w:spacing w:val="-7"/>
          <w:w w:val="110"/>
          <w:sz w:val="18"/>
        </w:rPr>
        <w:t xml:space="preserve"> </w:t>
      </w:r>
      <w:r>
        <w:rPr>
          <w:rFonts w:ascii="Calibri" w:hAnsi="Calibri"/>
          <w:i/>
          <w:color w:val="1B377C"/>
          <w:spacing w:val="-4"/>
          <w:w w:val="110"/>
          <w:sz w:val="18"/>
        </w:rPr>
        <w:t>přijímat</w:t>
      </w:r>
      <w:r>
        <w:rPr>
          <w:rFonts w:ascii="Calibri" w:hAnsi="Calibri"/>
          <w:i/>
          <w:color w:val="1B377C"/>
          <w:spacing w:val="-7"/>
          <w:w w:val="110"/>
          <w:sz w:val="18"/>
        </w:rPr>
        <w:t xml:space="preserve"> </w:t>
      </w:r>
      <w:r>
        <w:rPr>
          <w:rFonts w:ascii="Calibri" w:hAnsi="Calibri"/>
          <w:i/>
          <w:color w:val="1B377C"/>
          <w:spacing w:val="-4"/>
          <w:w w:val="110"/>
          <w:sz w:val="18"/>
        </w:rPr>
        <w:t>potravu,</w:t>
      </w:r>
      <w:r>
        <w:rPr>
          <w:rFonts w:ascii="Calibri" w:hAnsi="Calibri"/>
          <w:i/>
          <w:color w:val="1B377C"/>
          <w:spacing w:val="-7"/>
          <w:w w:val="110"/>
          <w:sz w:val="18"/>
        </w:rPr>
        <w:t xml:space="preserve"> </w:t>
      </w:r>
      <w:r>
        <w:rPr>
          <w:rFonts w:ascii="Calibri" w:hAnsi="Calibri"/>
          <w:i/>
          <w:color w:val="1B377C"/>
          <w:spacing w:val="-4"/>
          <w:w w:val="110"/>
          <w:sz w:val="18"/>
        </w:rPr>
        <w:t>motory</w:t>
      </w:r>
      <w:r>
        <w:rPr>
          <w:rFonts w:ascii="Calibri" w:hAnsi="Calibri"/>
          <w:i/>
          <w:color w:val="1B377C"/>
          <w:spacing w:val="-8"/>
          <w:w w:val="110"/>
          <w:sz w:val="18"/>
        </w:rPr>
        <w:t xml:space="preserve"> </w:t>
      </w:r>
      <w:r>
        <w:rPr>
          <w:rFonts w:ascii="Calibri" w:hAnsi="Calibri"/>
          <w:i/>
          <w:color w:val="1B377C"/>
          <w:spacing w:val="-4"/>
          <w:w w:val="110"/>
          <w:sz w:val="18"/>
        </w:rPr>
        <w:t>spotřebovávají</w:t>
      </w:r>
      <w:r>
        <w:rPr>
          <w:rFonts w:ascii="Calibri" w:hAnsi="Calibri"/>
          <w:i/>
          <w:color w:val="1B377C"/>
          <w:spacing w:val="-7"/>
          <w:w w:val="110"/>
          <w:sz w:val="18"/>
        </w:rPr>
        <w:t xml:space="preserve"> </w:t>
      </w:r>
      <w:r>
        <w:rPr>
          <w:rFonts w:ascii="Calibri" w:hAnsi="Calibri"/>
          <w:i/>
          <w:color w:val="1B377C"/>
          <w:spacing w:val="-4"/>
          <w:w w:val="110"/>
          <w:sz w:val="18"/>
        </w:rPr>
        <w:t>benzín,</w:t>
      </w:r>
      <w:r>
        <w:rPr>
          <w:rFonts w:ascii="Calibri" w:hAnsi="Calibri"/>
          <w:i/>
          <w:color w:val="1B377C"/>
          <w:spacing w:val="-7"/>
          <w:w w:val="110"/>
          <w:sz w:val="18"/>
        </w:rPr>
        <w:t xml:space="preserve"> </w:t>
      </w:r>
      <w:r>
        <w:rPr>
          <w:rFonts w:ascii="Calibri" w:hAnsi="Calibri"/>
          <w:i/>
          <w:color w:val="1B377C"/>
          <w:spacing w:val="-4"/>
          <w:w w:val="110"/>
          <w:sz w:val="18"/>
        </w:rPr>
        <w:t>naftu,</w:t>
      </w:r>
      <w:r>
        <w:rPr>
          <w:rFonts w:ascii="Calibri" w:hAnsi="Calibri"/>
          <w:i/>
          <w:color w:val="1B377C"/>
          <w:spacing w:val="-7"/>
          <w:w w:val="110"/>
          <w:sz w:val="18"/>
        </w:rPr>
        <w:t xml:space="preserve"> </w:t>
      </w:r>
      <w:r>
        <w:rPr>
          <w:rFonts w:ascii="Calibri" w:hAnsi="Calibri"/>
          <w:i/>
          <w:color w:val="1B377C"/>
          <w:spacing w:val="-4"/>
          <w:w w:val="110"/>
          <w:sz w:val="18"/>
        </w:rPr>
        <w:t>elektřinu</w:t>
      </w:r>
      <w:r>
        <w:rPr>
          <w:rFonts w:ascii="Calibri" w:hAnsi="Calibri"/>
          <w:i/>
          <w:color w:val="1B377C"/>
          <w:spacing w:val="-7"/>
          <w:w w:val="110"/>
          <w:sz w:val="18"/>
        </w:rPr>
        <w:t xml:space="preserve"> </w:t>
      </w:r>
      <w:r>
        <w:rPr>
          <w:rFonts w:ascii="Calibri" w:hAnsi="Calibri"/>
          <w:i/>
          <w:color w:val="1B377C"/>
          <w:spacing w:val="-4"/>
          <w:w w:val="110"/>
          <w:sz w:val="18"/>
        </w:rPr>
        <w:t xml:space="preserve">apod. </w:t>
      </w:r>
      <w:r>
        <w:rPr>
          <w:rFonts w:ascii="Calibri" w:hAnsi="Calibri"/>
          <w:i/>
          <w:color w:val="1B377C"/>
          <w:spacing w:val="-2"/>
          <w:w w:val="110"/>
          <w:sz w:val="18"/>
        </w:rPr>
        <w:t>V</w:t>
      </w:r>
      <w:r>
        <w:rPr>
          <w:rFonts w:ascii="Calibri" w:hAnsi="Calibri"/>
          <w:i/>
          <w:color w:val="1B377C"/>
          <w:spacing w:val="-9"/>
          <w:w w:val="110"/>
          <w:sz w:val="18"/>
        </w:rPr>
        <w:t xml:space="preserve"> </w:t>
      </w:r>
      <w:r>
        <w:rPr>
          <w:rFonts w:ascii="Calibri" w:hAnsi="Calibri"/>
          <w:i/>
          <w:color w:val="1B377C"/>
          <w:spacing w:val="-2"/>
          <w:w w:val="110"/>
          <w:sz w:val="18"/>
        </w:rPr>
        <w:t>potravě,</w:t>
      </w:r>
      <w:r>
        <w:rPr>
          <w:rFonts w:ascii="Calibri" w:hAnsi="Calibri"/>
          <w:i/>
          <w:color w:val="1B377C"/>
          <w:spacing w:val="-9"/>
          <w:w w:val="110"/>
          <w:sz w:val="18"/>
        </w:rPr>
        <w:t xml:space="preserve"> </w:t>
      </w:r>
      <w:r>
        <w:rPr>
          <w:rFonts w:ascii="Calibri" w:hAnsi="Calibri"/>
          <w:i/>
          <w:color w:val="1B377C"/>
          <w:spacing w:val="-2"/>
          <w:w w:val="110"/>
          <w:sz w:val="18"/>
        </w:rPr>
        <w:t>v</w:t>
      </w:r>
      <w:r>
        <w:rPr>
          <w:rFonts w:ascii="Calibri" w:hAnsi="Calibri"/>
          <w:i/>
          <w:color w:val="1B377C"/>
          <w:spacing w:val="-9"/>
          <w:w w:val="110"/>
          <w:sz w:val="18"/>
        </w:rPr>
        <w:t xml:space="preserve"> </w:t>
      </w:r>
      <w:r>
        <w:rPr>
          <w:rFonts w:ascii="Calibri" w:hAnsi="Calibri"/>
          <w:i/>
          <w:color w:val="1B377C"/>
          <w:spacing w:val="-2"/>
          <w:w w:val="110"/>
          <w:sz w:val="18"/>
        </w:rPr>
        <w:t>benzínu,</w:t>
      </w:r>
      <w:r>
        <w:rPr>
          <w:rFonts w:ascii="Calibri" w:hAnsi="Calibri"/>
          <w:i/>
          <w:color w:val="1B377C"/>
          <w:spacing w:val="-9"/>
          <w:w w:val="110"/>
          <w:sz w:val="18"/>
        </w:rPr>
        <w:t xml:space="preserve"> </w:t>
      </w:r>
      <w:r>
        <w:rPr>
          <w:rFonts w:ascii="Calibri" w:hAnsi="Calibri"/>
          <w:i/>
          <w:color w:val="1B377C"/>
          <w:spacing w:val="-2"/>
          <w:w w:val="110"/>
          <w:sz w:val="18"/>
        </w:rPr>
        <w:t>v</w:t>
      </w:r>
      <w:r>
        <w:rPr>
          <w:rFonts w:ascii="Calibri" w:hAnsi="Calibri"/>
          <w:i/>
          <w:color w:val="1B377C"/>
          <w:spacing w:val="-9"/>
          <w:w w:val="110"/>
          <w:sz w:val="18"/>
        </w:rPr>
        <w:t xml:space="preserve"> </w:t>
      </w:r>
      <w:r>
        <w:rPr>
          <w:rFonts w:ascii="Calibri" w:hAnsi="Calibri"/>
          <w:i/>
          <w:color w:val="1B377C"/>
          <w:spacing w:val="-2"/>
          <w:w w:val="110"/>
          <w:sz w:val="18"/>
        </w:rPr>
        <w:t>naftě,</w:t>
      </w:r>
      <w:r>
        <w:rPr>
          <w:rFonts w:ascii="Calibri" w:hAnsi="Calibri"/>
          <w:i/>
          <w:color w:val="1B377C"/>
          <w:spacing w:val="-9"/>
          <w:w w:val="110"/>
          <w:sz w:val="18"/>
        </w:rPr>
        <w:t xml:space="preserve"> </w:t>
      </w:r>
      <w:r>
        <w:rPr>
          <w:rFonts w:ascii="Calibri" w:hAnsi="Calibri"/>
          <w:i/>
          <w:color w:val="1B377C"/>
          <w:spacing w:val="-2"/>
          <w:w w:val="110"/>
          <w:sz w:val="18"/>
        </w:rPr>
        <w:t>v</w:t>
      </w:r>
      <w:r>
        <w:rPr>
          <w:rFonts w:ascii="Calibri" w:hAnsi="Calibri"/>
          <w:i/>
          <w:color w:val="1B377C"/>
          <w:spacing w:val="-9"/>
          <w:w w:val="110"/>
          <w:sz w:val="18"/>
        </w:rPr>
        <w:t xml:space="preserve"> </w:t>
      </w:r>
      <w:r>
        <w:rPr>
          <w:rFonts w:ascii="Calibri" w:hAnsi="Calibri"/>
          <w:i/>
          <w:color w:val="1B377C"/>
          <w:spacing w:val="-2"/>
          <w:w w:val="110"/>
          <w:sz w:val="18"/>
        </w:rPr>
        <w:t>uhlí</w:t>
      </w:r>
      <w:r>
        <w:rPr>
          <w:rFonts w:ascii="Calibri" w:hAnsi="Calibri"/>
          <w:i/>
          <w:color w:val="1B377C"/>
          <w:spacing w:val="-9"/>
          <w:w w:val="110"/>
          <w:sz w:val="18"/>
        </w:rPr>
        <w:t xml:space="preserve"> </w:t>
      </w:r>
      <w:r>
        <w:rPr>
          <w:rFonts w:ascii="Calibri" w:hAnsi="Calibri"/>
          <w:i/>
          <w:color w:val="1B377C"/>
          <w:spacing w:val="-2"/>
          <w:w w:val="110"/>
          <w:sz w:val="18"/>
        </w:rPr>
        <w:t>a</w:t>
      </w:r>
      <w:r>
        <w:rPr>
          <w:rFonts w:ascii="Calibri" w:hAnsi="Calibri"/>
          <w:i/>
          <w:color w:val="1B377C"/>
          <w:spacing w:val="-9"/>
          <w:w w:val="110"/>
          <w:sz w:val="18"/>
        </w:rPr>
        <w:t xml:space="preserve"> </w:t>
      </w:r>
      <w:r>
        <w:rPr>
          <w:rFonts w:ascii="Calibri" w:hAnsi="Calibri"/>
          <w:i/>
          <w:color w:val="1B377C"/>
          <w:spacing w:val="-2"/>
          <w:w w:val="110"/>
          <w:sz w:val="18"/>
        </w:rPr>
        <w:t>v</w:t>
      </w:r>
      <w:r>
        <w:rPr>
          <w:rFonts w:ascii="Calibri" w:hAnsi="Calibri"/>
          <w:i/>
          <w:color w:val="1B377C"/>
          <w:spacing w:val="-9"/>
          <w:w w:val="110"/>
          <w:sz w:val="18"/>
        </w:rPr>
        <w:t xml:space="preserve"> </w:t>
      </w:r>
      <w:r>
        <w:rPr>
          <w:rFonts w:ascii="Calibri" w:hAnsi="Calibri"/>
          <w:i/>
          <w:color w:val="1B377C"/>
          <w:spacing w:val="-2"/>
          <w:w w:val="110"/>
          <w:sz w:val="18"/>
        </w:rPr>
        <w:t>dalších</w:t>
      </w:r>
      <w:r>
        <w:rPr>
          <w:rFonts w:ascii="Calibri" w:hAnsi="Calibri"/>
          <w:i/>
          <w:color w:val="1B377C"/>
          <w:spacing w:val="-9"/>
          <w:w w:val="110"/>
          <w:sz w:val="18"/>
        </w:rPr>
        <w:t xml:space="preserve"> </w:t>
      </w:r>
      <w:r>
        <w:rPr>
          <w:rFonts w:ascii="Calibri" w:hAnsi="Calibri"/>
          <w:i/>
          <w:color w:val="1B377C"/>
          <w:spacing w:val="-2"/>
          <w:w w:val="110"/>
          <w:sz w:val="18"/>
        </w:rPr>
        <w:t>zdrojích</w:t>
      </w:r>
      <w:r>
        <w:rPr>
          <w:rFonts w:ascii="Calibri" w:hAnsi="Calibri"/>
          <w:i/>
          <w:color w:val="1B377C"/>
          <w:spacing w:val="-9"/>
          <w:w w:val="110"/>
          <w:sz w:val="18"/>
        </w:rPr>
        <w:t xml:space="preserve"> </w:t>
      </w:r>
      <w:r>
        <w:rPr>
          <w:rFonts w:ascii="Calibri" w:hAnsi="Calibri"/>
          <w:i/>
          <w:color w:val="1B377C"/>
          <w:spacing w:val="-2"/>
          <w:w w:val="110"/>
          <w:sz w:val="18"/>
        </w:rPr>
        <w:t>je</w:t>
      </w:r>
      <w:r>
        <w:rPr>
          <w:rFonts w:ascii="Calibri" w:hAnsi="Calibri"/>
          <w:i/>
          <w:color w:val="1B377C"/>
          <w:spacing w:val="-9"/>
          <w:w w:val="110"/>
          <w:sz w:val="18"/>
        </w:rPr>
        <w:t xml:space="preserve"> </w:t>
      </w:r>
      <w:r>
        <w:rPr>
          <w:rFonts w:ascii="Calibri" w:hAnsi="Calibri"/>
          <w:i/>
          <w:color w:val="1B377C"/>
          <w:spacing w:val="-2"/>
          <w:w w:val="110"/>
          <w:sz w:val="18"/>
        </w:rPr>
        <w:t>ukryté</w:t>
      </w:r>
      <w:r>
        <w:rPr>
          <w:rFonts w:ascii="Calibri" w:hAnsi="Calibri"/>
          <w:i/>
          <w:color w:val="1B377C"/>
          <w:spacing w:val="-9"/>
          <w:w w:val="110"/>
          <w:sz w:val="18"/>
        </w:rPr>
        <w:t xml:space="preserve"> </w:t>
      </w:r>
      <w:r>
        <w:rPr>
          <w:rFonts w:ascii="Calibri" w:hAnsi="Calibri"/>
          <w:i/>
          <w:color w:val="1B377C"/>
          <w:spacing w:val="-2"/>
          <w:w w:val="110"/>
          <w:sz w:val="18"/>
        </w:rPr>
        <w:t>„něco“,</w:t>
      </w:r>
      <w:r>
        <w:rPr>
          <w:rFonts w:ascii="Calibri" w:hAnsi="Calibri"/>
          <w:i/>
          <w:color w:val="1B377C"/>
          <w:spacing w:val="-9"/>
          <w:w w:val="110"/>
          <w:sz w:val="18"/>
        </w:rPr>
        <w:t xml:space="preserve"> </w:t>
      </w:r>
      <w:r>
        <w:rPr>
          <w:rFonts w:ascii="Calibri" w:hAnsi="Calibri"/>
          <w:i/>
          <w:color w:val="1B377C"/>
          <w:spacing w:val="-2"/>
          <w:w w:val="110"/>
          <w:sz w:val="18"/>
        </w:rPr>
        <w:t>co</w:t>
      </w:r>
      <w:r>
        <w:rPr>
          <w:rFonts w:ascii="Calibri" w:hAnsi="Calibri"/>
          <w:i/>
          <w:color w:val="1B377C"/>
          <w:spacing w:val="-9"/>
          <w:w w:val="110"/>
          <w:sz w:val="18"/>
        </w:rPr>
        <w:t xml:space="preserve"> </w:t>
      </w:r>
      <w:r>
        <w:rPr>
          <w:rFonts w:ascii="Calibri" w:hAnsi="Calibri"/>
          <w:i/>
          <w:color w:val="1B377C"/>
          <w:spacing w:val="-2"/>
          <w:w w:val="110"/>
          <w:sz w:val="18"/>
        </w:rPr>
        <w:t>se</w:t>
      </w:r>
      <w:r>
        <w:rPr>
          <w:rFonts w:ascii="Calibri" w:hAnsi="Calibri"/>
          <w:i/>
          <w:color w:val="1B377C"/>
          <w:spacing w:val="-9"/>
          <w:w w:val="110"/>
          <w:sz w:val="18"/>
        </w:rPr>
        <w:t xml:space="preserve"> </w:t>
      </w:r>
      <w:r>
        <w:rPr>
          <w:rFonts w:ascii="Calibri" w:hAnsi="Calibri"/>
          <w:i/>
          <w:color w:val="1B377C"/>
          <w:spacing w:val="-2"/>
          <w:w w:val="110"/>
          <w:sz w:val="18"/>
        </w:rPr>
        <w:t>následně</w:t>
      </w:r>
      <w:r>
        <w:rPr>
          <w:rFonts w:ascii="Calibri" w:hAnsi="Calibri"/>
          <w:i/>
          <w:color w:val="1B377C"/>
          <w:spacing w:val="-9"/>
          <w:w w:val="110"/>
          <w:sz w:val="18"/>
        </w:rPr>
        <w:t xml:space="preserve"> </w:t>
      </w:r>
      <w:r>
        <w:rPr>
          <w:rFonts w:ascii="Calibri" w:hAnsi="Calibri"/>
          <w:i/>
          <w:color w:val="1B377C"/>
          <w:spacing w:val="-2"/>
          <w:w w:val="110"/>
          <w:sz w:val="18"/>
        </w:rPr>
        <w:t xml:space="preserve">může </w:t>
      </w:r>
      <w:r>
        <w:rPr>
          <w:rFonts w:ascii="Calibri" w:hAnsi="Calibri"/>
          <w:i/>
          <w:color w:val="1B377C"/>
          <w:w w:val="110"/>
          <w:sz w:val="18"/>
        </w:rPr>
        <w:t>přeměnit v práci.“</w:t>
      </w:r>
    </w:p>
    <w:p w:rsidR="00750E3E" w:rsidRDefault="000B7D51">
      <w:pPr>
        <w:pStyle w:val="Zkladntext"/>
        <w:spacing w:before="144"/>
        <w:ind w:left="5965"/>
      </w:pPr>
      <w:r>
        <w:rPr>
          <w:color w:val="1B377C"/>
          <w:w w:val="105"/>
        </w:rPr>
        <w:t>(převzato</w:t>
      </w:r>
      <w:r>
        <w:rPr>
          <w:color w:val="1B377C"/>
          <w:spacing w:val="-10"/>
          <w:w w:val="105"/>
        </w:rPr>
        <w:t xml:space="preserve"> </w:t>
      </w:r>
      <w:r>
        <w:rPr>
          <w:color w:val="1B377C"/>
          <w:w w:val="105"/>
        </w:rPr>
        <w:t>a</w:t>
      </w:r>
      <w:r>
        <w:rPr>
          <w:color w:val="1B377C"/>
          <w:spacing w:val="-9"/>
          <w:w w:val="105"/>
        </w:rPr>
        <w:t xml:space="preserve"> </w:t>
      </w:r>
      <w:r>
        <w:rPr>
          <w:color w:val="1B377C"/>
          <w:w w:val="105"/>
        </w:rPr>
        <w:t>upraveno</w:t>
      </w:r>
      <w:r>
        <w:rPr>
          <w:color w:val="1B377C"/>
          <w:spacing w:val="-9"/>
          <w:w w:val="105"/>
        </w:rPr>
        <w:t xml:space="preserve"> </w:t>
      </w:r>
      <w:r>
        <w:rPr>
          <w:color w:val="1B377C"/>
          <w:w w:val="105"/>
        </w:rPr>
        <w:t>z</w:t>
      </w:r>
      <w:r>
        <w:rPr>
          <w:color w:val="1B377C"/>
          <w:spacing w:val="-9"/>
          <w:w w:val="105"/>
        </w:rPr>
        <w:t xml:space="preserve"> </w:t>
      </w:r>
      <w:r>
        <w:rPr>
          <w:color w:val="1B377C"/>
          <w:w w:val="105"/>
        </w:rPr>
        <w:t>Randa</w:t>
      </w:r>
      <w:r>
        <w:rPr>
          <w:color w:val="1B377C"/>
          <w:spacing w:val="-10"/>
          <w:w w:val="105"/>
        </w:rPr>
        <w:t xml:space="preserve"> </w:t>
      </w:r>
      <w:r>
        <w:rPr>
          <w:color w:val="1B377C"/>
          <w:w w:val="105"/>
        </w:rPr>
        <w:t>et</w:t>
      </w:r>
      <w:r>
        <w:rPr>
          <w:color w:val="1B377C"/>
          <w:spacing w:val="-9"/>
          <w:w w:val="105"/>
        </w:rPr>
        <w:t xml:space="preserve"> </w:t>
      </w:r>
      <w:r>
        <w:rPr>
          <w:color w:val="1B377C"/>
          <w:w w:val="105"/>
        </w:rPr>
        <w:t>al.,</w:t>
      </w:r>
      <w:r>
        <w:rPr>
          <w:color w:val="1B377C"/>
          <w:spacing w:val="-9"/>
          <w:w w:val="105"/>
        </w:rPr>
        <w:t xml:space="preserve"> </w:t>
      </w:r>
      <w:r>
        <w:rPr>
          <w:color w:val="1B377C"/>
          <w:spacing w:val="-4"/>
          <w:w w:val="105"/>
        </w:rPr>
        <w:t>2021)</w:t>
      </w:r>
    </w:p>
    <w:p w:rsidR="00750E3E" w:rsidRDefault="00750E3E">
      <w:pPr>
        <w:pStyle w:val="Zkladntext"/>
      </w:pPr>
    </w:p>
    <w:p w:rsidR="00750E3E" w:rsidRDefault="00750E3E">
      <w:pPr>
        <w:pStyle w:val="Zkladntext"/>
        <w:spacing w:before="109"/>
      </w:pPr>
    </w:p>
    <w:p w:rsidR="00750E3E" w:rsidRDefault="000B7D51">
      <w:pPr>
        <w:pStyle w:val="Zkladntext"/>
        <w:ind w:left="1808"/>
        <w:rPr>
          <w:rFonts w:ascii="Arial Black" w:hAnsi="Arial Black"/>
        </w:rPr>
      </w:pPr>
      <w:r>
        <w:rPr>
          <w:rFonts w:ascii="Arial Black" w:hAnsi="Arial Black"/>
          <w:color w:val="1B377C"/>
          <w:w w:val="90"/>
        </w:rPr>
        <w:t>Kdy</w:t>
      </w:r>
      <w:r>
        <w:rPr>
          <w:rFonts w:ascii="Arial Black" w:hAnsi="Arial Black"/>
          <w:color w:val="1B377C"/>
          <w:spacing w:val="-6"/>
          <w:w w:val="90"/>
        </w:rPr>
        <w:t xml:space="preserve"> </w:t>
      </w:r>
      <w:r>
        <w:rPr>
          <w:rFonts w:ascii="Arial Black" w:hAnsi="Arial Black"/>
          <w:color w:val="1B377C"/>
          <w:w w:val="90"/>
        </w:rPr>
        <w:t>těleso</w:t>
      </w:r>
      <w:r>
        <w:rPr>
          <w:rFonts w:ascii="Arial Black" w:hAnsi="Arial Black"/>
          <w:color w:val="1B377C"/>
          <w:spacing w:val="-6"/>
          <w:w w:val="90"/>
        </w:rPr>
        <w:t xml:space="preserve"> </w:t>
      </w:r>
      <w:r>
        <w:rPr>
          <w:rFonts w:ascii="Arial Black" w:hAnsi="Arial Black"/>
          <w:color w:val="1B377C"/>
          <w:w w:val="90"/>
        </w:rPr>
        <w:t>koná</w:t>
      </w:r>
      <w:r>
        <w:rPr>
          <w:rFonts w:ascii="Arial Black" w:hAnsi="Arial Black"/>
          <w:color w:val="1B377C"/>
          <w:spacing w:val="-6"/>
          <w:w w:val="90"/>
        </w:rPr>
        <w:t xml:space="preserve"> </w:t>
      </w:r>
      <w:r>
        <w:rPr>
          <w:rFonts w:ascii="Arial Black" w:hAnsi="Arial Black"/>
          <w:color w:val="1B377C"/>
          <w:spacing w:val="-2"/>
          <w:w w:val="90"/>
        </w:rPr>
        <w:t>práci?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77696" behindDoc="1" locked="0" layoutInCell="1" allowOverlap="1">
                <wp:simplePos x="0" y="0"/>
                <wp:positionH relativeFrom="page">
                  <wp:posOffset>1872000</wp:posOffset>
                </wp:positionH>
                <wp:positionV relativeFrom="paragraph">
                  <wp:posOffset>73324</wp:posOffset>
                </wp:positionV>
                <wp:extent cx="4896485" cy="726440"/>
                <wp:effectExtent l="0" t="0" r="0" b="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92" name="Graphic 592"/>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93" name="Graphic 593"/>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94" name="Graphic 594"/>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95" name="Graphic 595"/>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18396A7" id="Group 591" o:spid="_x0000_s1026" style="position:absolute;margin-left:147.4pt;margin-top:5.75pt;width:385.55pt;height:57.2pt;z-index:-25163878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Gsc54QbAwAAWg4AAA4AAAAAAAAA&#10;AAAAAAAALgIAAGRycy9lMm9Eb2MueG1sUEsBAi0AFAAGAAgAAAAhABIq9tbgAAAACwEAAA8AAAAA&#10;AAAAAAAAAAAAdQUAAGRycy9kb3ducmV2LnhtbFBLBQYAAAAABAAEAPMAAACCBgAAAAA=&#10;">
                <v:shape id="Graphic 592"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" path="m,l4896002,e" filled="f" strokecolor="#9ab3fd" strokeweight=".5pt">
                  <v:path arrowok="t"/>
                </v:shape>
                <v:shape id="Graphic 593"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" path="m,713651l,e" filled="f" strokecolor="#9ab3fd" strokeweight=".5pt">
                  <v:path arrowok="t"/>
                </v:shape>
                <v:shape id="Graphic 594"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" path="m,713651l,e" filled="f" strokecolor="#9ab3fd" strokeweight=".5pt">
                  <v:path arrowok="t"/>
                </v:shape>
                <v:shape id="Graphic 595"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Doplňte,</w:t>
      </w:r>
      <w:r>
        <w:rPr>
          <w:rFonts w:ascii="Arial Black" w:hAnsi="Arial Black"/>
          <w:color w:val="1B377C"/>
          <w:spacing w:val="2"/>
        </w:rPr>
        <w:t xml:space="preserve"> </w:t>
      </w:r>
      <w:r>
        <w:rPr>
          <w:rFonts w:ascii="Arial Black" w:hAnsi="Arial Black"/>
          <w:color w:val="1B377C"/>
          <w:w w:val="90"/>
        </w:rPr>
        <w:t>jak</w:t>
      </w:r>
      <w:r>
        <w:rPr>
          <w:rFonts w:ascii="Arial Black" w:hAnsi="Arial Black"/>
          <w:color w:val="1B377C"/>
          <w:spacing w:val="2"/>
        </w:rPr>
        <w:t xml:space="preserve"> </w:t>
      </w:r>
      <w:r>
        <w:rPr>
          <w:rFonts w:ascii="Arial Black" w:hAnsi="Arial Black"/>
          <w:color w:val="1B377C"/>
          <w:w w:val="90"/>
        </w:rPr>
        <w:t>můžeme</w:t>
      </w:r>
      <w:r>
        <w:rPr>
          <w:rFonts w:ascii="Arial Black" w:hAnsi="Arial Black"/>
          <w:color w:val="1B377C"/>
          <w:spacing w:val="2"/>
        </w:rPr>
        <w:t xml:space="preserve"> </w:t>
      </w:r>
      <w:r>
        <w:rPr>
          <w:rFonts w:ascii="Arial Black" w:hAnsi="Arial Black"/>
          <w:color w:val="1B377C"/>
          <w:w w:val="90"/>
        </w:rPr>
        <w:t>práci</w:t>
      </w:r>
      <w:r>
        <w:rPr>
          <w:rFonts w:ascii="Arial Black" w:hAnsi="Arial Black"/>
          <w:color w:val="1B377C"/>
          <w:spacing w:val="2"/>
        </w:rPr>
        <w:t xml:space="preserve"> </w:t>
      </w:r>
      <w:r>
        <w:rPr>
          <w:rFonts w:ascii="Arial Black" w:hAnsi="Arial Black"/>
          <w:color w:val="1B377C"/>
          <w:spacing w:val="-2"/>
          <w:w w:val="90"/>
        </w:rPr>
        <w:t>vypočítat.</w:t>
      </w:r>
    </w:p>
    <w:p w:rsidR="00750E3E" w:rsidRDefault="00750E3E">
      <w:pPr>
        <w:pStyle w:val="Zkladntext"/>
        <w:spacing w:before="2"/>
        <w:rPr>
          <w:rFonts w:ascii="Arial Black"/>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287"/>
        <w:gridCol w:w="1287"/>
        <w:gridCol w:w="1287"/>
        <w:gridCol w:w="1287"/>
        <w:gridCol w:w="1287"/>
        <w:gridCol w:w="1287"/>
      </w:tblGrid>
      <w:tr w:rsidR="00750E3E">
        <w:trPr>
          <w:trHeight w:val="444"/>
        </w:trPr>
        <w:tc>
          <w:tcPr>
            <w:tcW w:w="1287" w:type="dxa"/>
          </w:tcPr>
          <w:p w:rsidR="00750E3E" w:rsidRDefault="000B7D51">
            <w:pPr>
              <w:pStyle w:val="TableParagraph"/>
              <w:spacing w:before="129"/>
              <w:ind w:left="113"/>
              <w:rPr>
                <w:sz w:val="16"/>
              </w:rPr>
            </w:pPr>
            <w:r>
              <w:rPr>
                <w:color w:val="1B377C"/>
                <w:spacing w:val="-2"/>
                <w:sz w:val="16"/>
              </w:rPr>
              <w:t>Práce</w:t>
            </w:r>
          </w:p>
        </w:tc>
        <w:tc>
          <w:tcPr>
            <w:tcW w:w="1287" w:type="dxa"/>
          </w:tcPr>
          <w:p w:rsidR="00750E3E" w:rsidRDefault="000B7D51">
            <w:pPr>
              <w:pStyle w:val="TableParagraph"/>
              <w:spacing w:before="129"/>
              <w:ind w:left="9"/>
              <w:jc w:val="center"/>
              <w:rPr>
                <w:sz w:val="16"/>
              </w:rPr>
            </w:pPr>
            <w:r>
              <w:rPr>
                <w:color w:val="1B377C"/>
                <w:spacing w:val="-10"/>
                <w:sz w:val="16"/>
              </w:rPr>
              <w:t>=</w:t>
            </w:r>
          </w:p>
        </w:tc>
        <w:tc>
          <w:tcPr>
            <w:tcW w:w="1287" w:type="dxa"/>
          </w:tcPr>
          <w:p w:rsidR="00750E3E" w:rsidRDefault="00750E3E">
            <w:pPr>
              <w:pStyle w:val="TableParagraph"/>
              <w:rPr>
                <w:rFonts w:ascii="Times New Roman"/>
                <w:sz w:val="16"/>
              </w:rPr>
            </w:pPr>
          </w:p>
        </w:tc>
        <w:tc>
          <w:tcPr>
            <w:tcW w:w="1287" w:type="dxa"/>
          </w:tcPr>
          <w:p w:rsidR="00750E3E" w:rsidRDefault="000B7D51">
            <w:pPr>
              <w:pStyle w:val="TableParagraph"/>
              <w:spacing w:before="129"/>
              <w:ind w:left="9"/>
              <w:jc w:val="center"/>
              <w:rPr>
                <w:sz w:val="16"/>
              </w:rPr>
            </w:pPr>
            <w:r>
              <w:rPr>
                <w:color w:val="1B377C"/>
                <w:spacing w:val="-10"/>
                <w:sz w:val="16"/>
              </w:rPr>
              <w:t>.</w:t>
            </w:r>
          </w:p>
        </w:tc>
        <w:tc>
          <w:tcPr>
            <w:tcW w:w="1287" w:type="dxa"/>
          </w:tcPr>
          <w:p w:rsidR="00750E3E" w:rsidRDefault="000B7D51">
            <w:pPr>
              <w:pStyle w:val="TableParagraph"/>
              <w:spacing w:before="129"/>
              <w:ind w:left="113"/>
              <w:rPr>
                <w:sz w:val="16"/>
              </w:rPr>
            </w:pPr>
            <w:r>
              <w:rPr>
                <w:color w:val="1B377C"/>
                <w:w w:val="105"/>
                <w:sz w:val="16"/>
              </w:rPr>
              <w:t>Dráha</w:t>
            </w:r>
            <w:r>
              <w:rPr>
                <w:color w:val="1B377C"/>
                <w:spacing w:val="-5"/>
                <w:w w:val="105"/>
                <w:sz w:val="16"/>
              </w:rPr>
              <w:t xml:space="preserve"> (m)</w:t>
            </w:r>
          </w:p>
        </w:tc>
        <w:tc>
          <w:tcPr>
            <w:tcW w:w="1287" w:type="dxa"/>
          </w:tcPr>
          <w:p w:rsidR="00750E3E" w:rsidRDefault="000B7D51">
            <w:pPr>
              <w:pStyle w:val="TableParagraph"/>
              <w:spacing w:before="129"/>
              <w:ind w:left="112"/>
              <w:rPr>
                <w:sz w:val="16"/>
              </w:rPr>
            </w:pPr>
            <w:r>
              <w:rPr>
                <w:color w:val="1B377C"/>
                <w:spacing w:val="-2"/>
                <w:sz w:val="16"/>
              </w:rPr>
              <w:t>Jednotka</w:t>
            </w:r>
          </w:p>
        </w:tc>
      </w:tr>
      <w:tr w:rsidR="00750E3E">
        <w:trPr>
          <w:trHeight w:val="444"/>
        </w:trPr>
        <w:tc>
          <w:tcPr>
            <w:tcW w:w="1287" w:type="dxa"/>
          </w:tcPr>
          <w:p w:rsidR="00750E3E" w:rsidRDefault="00750E3E">
            <w:pPr>
              <w:pStyle w:val="TableParagraph"/>
              <w:rPr>
                <w:rFonts w:ascii="Times New Roman"/>
                <w:sz w:val="16"/>
              </w:rPr>
            </w:pPr>
          </w:p>
        </w:tc>
        <w:tc>
          <w:tcPr>
            <w:tcW w:w="1287" w:type="dxa"/>
          </w:tcPr>
          <w:p w:rsidR="00750E3E" w:rsidRDefault="000B7D51">
            <w:pPr>
              <w:pStyle w:val="TableParagraph"/>
              <w:spacing w:before="129"/>
              <w:ind w:left="9"/>
              <w:jc w:val="center"/>
              <w:rPr>
                <w:sz w:val="16"/>
              </w:rPr>
            </w:pPr>
            <w:r>
              <w:rPr>
                <w:color w:val="1B377C"/>
                <w:spacing w:val="-10"/>
                <w:sz w:val="16"/>
              </w:rPr>
              <w:t>=</w:t>
            </w:r>
          </w:p>
        </w:tc>
        <w:tc>
          <w:tcPr>
            <w:tcW w:w="1287" w:type="dxa"/>
          </w:tcPr>
          <w:p w:rsidR="00750E3E" w:rsidRDefault="000B7D51">
            <w:pPr>
              <w:pStyle w:val="TableParagraph"/>
              <w:spacing w:before="129"/>
              <w:ind w:left="9"/>
              <w:jc w:val="center"/>
              <w:rPr>
                <w:sz w:val="16"/>
              </w:rPr>
            </w:pPr>
            <w:r>
              <w:rPr>
                <w:color w:val="1B377C"/>
                <w:spacing w:val="-10"/>
                <w:w w:val="95"/>
                <w:sz w:val="16"/>
              </w:rPr>
              <w:t>F</w:t>
            </w:r>
          </w:p>
        </w:tc>
        <w:tc>
          <w:tcPr>
            <w:tcW w:w="1287" w:type="dxa"/>
          </w:tcPr>
          <w:p w:rsidR="00750E3E" w:rsidRDefault="000B7D51">
            <w:pPr>
              <w:pStyle w:val="TableParagraph"/>
              <w:spacing w:before="129"/>
              <w:ind w:left="9"/>
              <w:jc w:val="center"/>
              <w:rPr>
                <w:sz w:val="16"/>
              </w:rPr>
            </w:pPr>
            <w:r>
              <w:rPr>
                <w:color w:val="1B377C"/>
                <w:spacing w:val="-10"/>
                <w:sz w:val="16"/>
              </w:rPr>
              <w:t>.</w:t>
            </w:r>
          </w:p>
        </w:tc>
        <w:tc>
          <w:tcPr>
            <w:tcW w:w="1287" w:type="dxa"/>
          </w:tcPr>
          <w:p w:rsidR="00750E3E" w:rsidRDefault="00750E3E">
            <w:pPr>
              <w:pStyle w:val="TableParagraph"/>
              <w:rPr>
                <w:rFonts w:ascii="Times New Roman"/>
                <w:sz w:val="16"/>
              </w:rPr>
            </w:pPr>
          </w:p>
        </w:tc>
        <w:tc>
          <w:tcPr>
            <w:tcW w:w="1287" w:type="dxa"/>
          </w:tcPr>
          <w:p w:rsidR="00750E3E" w:rsidRDefault="00750E3E">
            <w:pPr>
              <w:pStyle w:val="TableParagraph"/>
              <w:rPr>
                <w:rFonts w:ascii="Times New Roman"/>
                <w:sz w:val="16"/>
              </w:rPr>
            </w:pPr>
          </w:p>
        </w:tc>
      </w:tr>
    </w:tbl>
    <w:p w:rsidR="00750E3E" w:rsidRDefault="00750E3E">
      <w:pPr>
        <w:pStyle w:val="Zkladntext"/>
        <w:spacing w:before="101"/>
        <w:rPr>
          <w:rFonts w:ascii="Arial Black"/>
        </w:rPr>
      </w:pPr>
    </w:p>
    <w:p w:rsidR="00750E3E" w:rsidRDefault="000B7D51">
      <w:pPr>
        <w:pStyle w:val="Zkladntext"/>
        <w:spacing w:before="1" w:line="278" w:lineRule="auto"/>
        <w:ind w:left="1808" w:right="237"/>
      </w:pPr>
      <w:r>
        <w:rPr>
          <w:color w:val="1B377C"/>
          <w:w w:val="105"/>
        </w:rPr>
        <w:t>Jak</w:t>
      </w:r>
      <w:r>
        <w:rPr>
          <w:color w:val="1B377C"/>
          <w:spacing w:val="12"/>
          <w:w w:val="105"/>
        </w:rPr>
        <w:t xml:space="preserve"> </w:t>
      </w:r>
      <w:r>
        <w:rPr>
          <w:color w:val="1B377C"/>
          <w:w w:val="105"/>
        </w:rPr>
        <w:t>již</w:t>
      </w:r>
      <w:r>
        <w:rPr>
          <w:color w:val="1B377C"/>
          <w:spacing w:val="12"/>
          <w:w w:val="105"/>
        </w:rPr>
        <w:t xml:space="preserve"> </w:t>
      </w:r>
      <w:r>
        <w:rPr>
          <w:color w:val="1B377C"/>
          <w:w w:val="105"/>
        </w:rPr>
        <w:t>bylo</w:t>
      </w:r>
      <w:r>
        <w:rPr>
          <w:color w:val="1B377C"/>
          <w:spacing w:val="12"/>
          <w:w w:val="105"/>
        </w:rPr>
        <w:t xml:space="preserve"> </w:t>
      </w:r>
      <w:r>
        <w:rPr>
          <w:color w:val="1B377C"/>
          <w:w w:val="105"/>
        </w:rPr>
        <w:t>zmíněno,</w:t>
      </w:r>
      <w:r>
        <w:rPr>
          <w:color w:val="1B377C"/>
          <w:spacing w:val="12"/>
          <w:w w:val="105"/>
        </w:rPr>
        <w:t xml:space="preserve"> </w:t>
      </w:r>
      <w:r>
        <w:rPr>
          <w:color w:val="1B377C"/>
          <w:w w:val="105"/>
        </w:rPr>
        <w:t>tak</w:t>
      </w:r>
      <w:r>
        <w:rPr>
          <w:color w:val="1B377C"/>
          <w:spacing w:val="12"/>
          <w:w w:val="105"/>
        </w:rPr>
        <w:t xml:space="preserve"> </w:t>
      </w:r>
      <w:r>
        <w:rPr>
          <w:color w:val="1B377C"/>
          <w:w w:val="105"/>
        </w:rPr>
        <w:t>organismy</w:t>
      </w:r>
      <w:r>
        <w:rPr>
          <w:color w:val="1B377C"/>
          <w:spacing w:val="12"/>
          <w:w w:val="105"/>
        </w:rPr>
        <w:t xml:space="preserve"> </w:t>
      </w:r>
      <w:r>
        <w:rPr>
          <w:color w:val="1B377C"/>
          <w:w w:val="105"/>
        </w:rPr>
        <w:t>i</w:t>
      </w:r>
      <w:r>
        <w:rPr>
          <w:color w:val="1B377C"/>
          <w:spacing w:val="12"/>
          <w:w w:val="105"/>
        </w:rPr>
        <w:t xml:space="preserve"> </w:t>
      </w:r>
      <w:r>
        <w:rPr>
          <w:color w:val="1B377C"/>
          <w:w w:val="105"/>
        </w:rPr>
        <w:t>stroje</w:t>
      </w:r>
      <w:r>
        <w:rPr>
          <w:color w:val="1B377C"/>
          <w:spacing w:val="12"/>
          <w:w w:val="105"/>
        </w:rPr>
        <w:t xml:space="preserve"> </w:t>
      </w:r>
      <w:r>
        <w:rPr>
          <w:color w:val="1B377C"/>
          <w:w w:val="105"/>
        </w:rPr>
        <w:t>potřebují</w:t>
      </w:r>
      <w:r>
        <w:rPr>
          <w:color w:val="1B377C"/>
          <w:spacing w:val="12"/>
          <w:w w:val="105"/>
        </w:rPr>
        <w:t xml:space="preserve"> </w:t>
      </w:r>
      <w:r>
        <w:rPr>
          <w:color w:val="1B377C"/>
          <w:w w:val="105"/>
        </w:rPr>
        <w:t>mít</w:t>
      </w:r>
      <w:r>
        <w:rPr>
          <w:color w:val="1B377C"/>
          <w:spacing w:val="12"/>
          <w:w w:val="105"/>
        </w:rPr>
        <w:t xml:space="preserve"> </w:t>
      </w:r>
      <w:r>
        <w:rPr>
          <w:color w:val="1B377C"/>
          <w:w w:val="105"/>
        </w:rPr>
        <w:t>v</w:t>
      </w:r>
      <w:r>
        <w:rPr>
          <w:color w:val="1B377C"/>
          <w:spacing w:val="12"/>
          <w:w w:val="105"/>
        </w:rPr>
        <w:t xml:space="preserve"> </w:t>
      </w:r>
      <w:r>
        <w:rPr>
          <w:color w:val="1B377C"/>
          <w:w w:val="105"/>
        </w:rPr>
        <w:t>sobě</w:t>
      </w:r>
      <w:r>
        <w:rPr>
          <w:color w:val="1B377C"/>
          <w:spacing w:val="12"/>
          <w:w w:val="105"/>
        </w:rPr>
        <w:t xml:space="preserve"> </w:t>
      </w:r>
      <w:r>
        <w:rPr>
          <w:color w:val="1B377C"/>
          <w:w w:val="105"/>
        </w:rPr>
        <w:t>„něco“,</w:t>
      </w:r>
      <w:r>
        <w:rPr>
          <w:color w:val="1B377C"/>
          <w:spacing w:val="12"/>
          <w:w w:val="105"/>
        </w:rPr>
        <w:t xml:space="preserve"> </w:t>
      </w:r>
      <w:r>
        <w:rPr>
          <w:color w:val="1B377C"/>
          <w:w w:val="105"/>
        </w:rPr>
        <w:t>co</w:t>
      </w:r>
      <w:r>
        <w:rPr>
          <w:color w:val="1B377C"/>
          <w:spacing w:val="12"/>
          <w:w w:val="105"/>
        </w:rPr>
        <w:t xml:space="preserve"> </w:t>
      </w:r>
      <w:r>
        <w:rPr>
          <w:color w:val="1B377C"/>
          <w:w w:val="105"/>
        </w:rPr>
        <w:t>následně</w:t>
      </w:r>
      <w:r>
        <w:rPr>
          <w:color w:val="1B377C"/>
          <w:w w:val="105"/>
        </w:rPr>
        <w:t xml:space="preserve"> mohou proměnit v práci. Tou klíčovou fyzikální veličinou je energie, kterou následně je tělo</w:t>
      </w:r>
      <w:r>
        <w:rPr>
          <w:color w:val="1B377C"/>
          <w:spacing w:val="40"/>
          <w:w w:val="105"/>
        </w:rPr>
        <w:t xml:space="preserve"> </w:t>
      </w:r>
      <w:r>
        <w:rPr>
          <w:color w:val="1B377C"/>
          <w:w w:val="105"/>
        </w:rPr>
        <w:t>či stroj schopno přeměnit na práci.</w:t>
      </w:r>
    </w:p>
    <w:p w:rsidR="00750E3E" w:rsidRDefault="00750E3E">
      <w:pPr>
        <w:pStyle w:val="Zkladntext"/>
      </w:pPr>
    </w:p>
    <w:p w:rsidR="00750E3E" w:rsidRDefault="00750E3E">
      <w:pPr>
        <w:pStyle w:val="Zkladntext"/>
        <w:spacing w:before="105"/>
      </w:pPr>
    </w:p>
    <w:p w:rsidR="00750E3E" w:rsidRDefault="000B7D51">
      <w:pPr>
        <w:pStyle w:val="Zkladntext"/>
        <w:ind w:left="1808"/>
      </w:pPr>
      <w:r>
        <w:rPr>
          <w:color w:val="1B377C"/>
          <w:w w:val="105"/>
        </w:rPr>
        <w:t>Popište</w:t>
      </w:r>
      <w:r>
        <w:rPr>
          <w:color w:val="1B377C"/>
          <w:spacing w:val="-8"/>
          <w:w w:val="105"/>
        </w:rPr>
        <w:t xml:space="preserve"> </w:t>
      </w:r>
      <w:r>
        <w:rPr>
          <w:color w:val="1B377C"/>
          <w:w w:val="105"/>
        </w:rPr>
        <w:t>svými</w:t>
      </w:r>
      <w:r>
        <w:rPr>
          <w:color w:val="1B377C"/>
          <w:spacing w:val="-8"/>
          <w:w w:val="105"/>
        </w:rPr>
        <w:t xml:space="preserve"> </w:t>
      </w:r>
      <w:r>
        <w:rPr>
          <w:color w:val="1B377C"/>
          <w:w w:val="105"/>
        </w:rPr>
        <w:t>slovy,</w:t>
      </w:r>
      <w:r>
        <w:rPr>
          <w:color w:val="1B377C"/>
          <w:spacing w:val="-7"/>
          <w:w w:val="105"/>
        </w:rPr>
        <w:t xml:space="preserve"> </w:t>
      </w:r>
      <w:r>
        <w:rPr>
          <w:color w:val="1B377C"/>
          <w:w w:val="105"/>
        </w:rPr>
        <w:t>co</w:t>
      </w:r>
      <w:r>
        <w:rPr>
          <w:color w:val="1B377C"/>
          <w:spacing w:val="-8"/>
          <w:w w:val="105"/>
        </w:rPr>
        <w:t xml:space="preserve"> </w:t>
      </w:r>
      <w:r>
        <w:rPr>
          <w:color w:val="1B377C"/>
          <w:w w:val="105"/>
        </w:rPr>
        <w:t>vyjadřuje</w:t>
      </w:r>
      <w:r>
        <w:rPr>
          <w:color w:val="1B377C"/>
          <w:spacing w:val="-7"/>
          <w:w w:val="105"/>
        </w:rPr>
        <w:t xml:space="preserve"> </w:t>
      </w:r>
      <w:r>
        <w:rPr>
          <w:color w:val="1B377C"/>
          <w:w w:val="105"/>
        </w:rPr>
        <w:t>fyzikální</w:t>
      </w:r>
      <w:r>
        <w:rPr>
          <w:color w:val="1B377C"/>
          <w:spacing w:val="-8"/>
          <w:w w:val="105"/>
        </w:rPr>
        <w:t xml:space="preserve"> </w:t>
      </w:r>
      <w:r>
        <w:rPr>
          <w:color w:val="1B377C"/>
          <w:w w:val="105"/>
        </w:rPr>
        <w:t>veličina</w:t>
      </w:r>
      <w:r>
        <w:rPr>
          <w:color w:val="1B377C"/>
          <w:spacing w:val="-7"/>
          <w:w w:val="105"/>
        </w:rPr>
        <w:t xml:space="preserve"> </w:t>
      </w:r>
      <w:r>
        <w:rPr>
          <w:color w:val="1B377C"/>
          <w:spacing w:val="-2"/>
          <w:w w:val="105"/>
        </w:rPr>
        <w:t>„energie“.</w:t>
      </w:r>
    </w:p>
    <w:p w:rsidR="00750E3E" w:rsidRDefault="000B7D51">
      <w:pPr>
        <w:pStyle w:val="Zkladntext"/>
        <w:spacing w:before="4"/>
        <w:rPr>
          <w:sz w:val="9"/>
        </w:rPr>
      </w:pPr>
      <w:r>
        <w:rPr>
          <w:noProof/>
        </w:rPr>
        <mc:AlternateContent>
          <mc:Choice Requires="wpg">
            <w:drawing>
              <wp:anchor distT="0" distB="0" distL="0" distR="0" simplePos="0" relativeHeight="251678720" behindDoc="1" locked="0" layoutInCell="1" allowOverlap="1">
                <wp:simplePos x="0" y="0"/>
                <wp:positionH relativeFrom="page">
                  <wp:posOffset>1872000</wp:posOffset>
                </wp:positionH>
                <wp:positionV relativeFrom="paragraph">
                  <wp:posOffset>84122</wp:posOffset>
                </wp:positionV>
                <wp:extent cx="4896485" cy="726440"/>
                <wp:effectExtent l="0" t="0" r="0" b="0"/>
                <wp:wrapTopAndBottom/>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597" name="Graphic 597"/>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598" name="Graphic 598"/>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599" name="Graphic 599"/>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00" name="Graphic 600"/>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E277D5E" id="Group 596" o:spid="_x0000_s1026" style="position:absolute;margin-left:147.4pt;margin-top:6.6pt;width:385.55pt;height:57.2pt;z-index:-25163776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">
                <v:shape id="Graphic 597"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" path="m,l4896002,e" filled="f" strokecolor="#9ab3fd" strokeweight=".5pt">
                  <v:path arrowok="t"/>
                </v:shape>
                <v:shape id="Graphic 598"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" path="m,713651l,e" filled="f" strokecolor="#9ab3fd" strokeweight=".5pt">
                  <v:path arrowok="t"/>
                </v:shape>
                <v:shape id="Graphic 599"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" path="m,713651l,e" filled="f" strokecolor="#9ab3fd" strokeweight=".5pt">
                  <v:path arrowok="t"/>
                </v:shape>
                <v:shape id="Graphic 600"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ind w:left="1808"/>
        <w:rPr>
          <w:rFonts w:ascii="Arial Black" w:hAnsi="Arial Black"/>
        </w:rPr>
      </w:pPr>
      <w:r>
        <w:rPr>
          <w:rFonts w:ascii="Arial Black" w:hAnsi="Arial Black"/>
          <w:color w:val="1B377C"/>
          <w:w w:val="90"/>
        </w:rPr>
        <w:t>Doplňte,</w:t>
      </w:r>
      <w:r>
        <w:rPr>
          <w:rFonts w:ascii="Arial Black" w:hAnsi="Arial Black"/>
          <w:color w:val="1B377C"/>
          <w:spacing w:val="8"/>
        </w:rPr>
        <w:t xml:space="preserve"> </w:t>
      </w:r>
      <w:r>
        <w:rPr>
          <w:rFonts w:ascii="Arial Black" w:hAnsi="Arial Black"/>
          <w:color w:val="1B377C"/>
          <w:w w:val="90"/>
        </w:rPr>
        <w:t>pomocí</w:t>
      </w:r>
      <w:r>
        <w:rPr>
          <w:rFonts w:ascii="Arial Black" w:hAnsi="Arial Black"/>
          <w:color w:val="1B377C"/>
          <w:spacing w:val="9"/>
        </w:rPr>
        <w:t xml:space="preserve"> </w:t>
      </w:r>
      <w:r>
        <w:rPr>
          <w:rFonts w:ascii="Arial Black" w:hAnsi="Arial Black"/>
          <w:color w:val="1B377C"/>
          <w:w w:val="90"/>
        </w:rPr>
        <w:t>které</w:t>
      </w:r>
      <w:r>
        <w:rPr>
          <w:rFonts w:ascii="Arial Black" w:hAnsi="Arial Black"/>
          <w:color w:val="1B377C"/>
          <w:spacing w:val="9"/>
        </w:rPr>
        <w:t xml:space="preserve"> </w:t>
      </w:r>
      <w:r>
        <w:rPr>
          <w:rFonts w:ascii="Arial Black" w:hAnsi="Arial Black"/>
          <w:color w:val="1B377C"/>
          <w:w w:val="90"/>
        </w:rPr>
        <w:t>vztahu</w:t>
      </w:r>
      <w:r>
        <w:rPr>
          <w:rFonts w:ascii="Arial Black" w:hAnsi="Arial Black"/>
          <w:color w:val="1B377C"/>
          <w:spacing w:val="9"/>
        </w:rPr>
        <w:t xml:space="preserve"> </w:t>
      </w:r>
      <w:r>
        <w:rPr>
          <w:rFonts w:ascii="Arial Black" w:hAnsi="Arial Black"/>
          <w:color w:val="1B377C"/>
          <w:w w:val="90"/>
        </w:rPr>
        <w:t>můžete</w:t>
      </w:r>
      <w:r>
        <w:rPr>
          <w:rFonts w:ascii="Arial Black" w:hAnsi="Arial Black"/>
          <w:color w:val="1B377C"/>
          <w:spacing w:val="9"/>
        </w:rPr>
        <w:t xml:space="preserve"> </w:t>
      </w:r>
      <w:r>
        <w:rPr>
          <w:rFonts w:ascii="Arial Black" w:hAnsi="Arial Black"/>
          <w:color w:val="1B377C"/>
          <w:w w:val="90"/>
        </w:rPr>
        <w:t>vypočítat</w:t>
      </w:r>
      <w:r>
        <w:rPr>
          <w:rFonts w:ascii="Arial Black" w:hAnsi="Arial Black"/>
          <w:color w:val="1B377C"/>
          <w:spacing w:val="8"/>
        </w:rPr>
        <w:t xml:space="preserve"> </w:t>
      </w:r>
      <w:r>
        <w:rPr>
          <w:rFonts w:ascii="Arial Black" w:hAnsi="Arial Black"/>
          <w:color w:val="1B377C"/>
          <w:w w:val="90"/>
        </w:rPr>
        <w:t>tíhovou</w:t>
      </w:r>
      <w:r>
        <w:rPr>
          <w:rFonts w:ascii="Arial Black" w:hAnsi="Arial Black"/>
          <w:color w:val="1B377C"/>
          <w:spacing w:val="9"/>
        </w:rPr>
        <w:t xml:space="preserve"> </w:t>
      </w:r>
      <w:r>
        <w:rPr>
          <w:rFonts w:ascii="Arial Black" w:hAnsi="Arial Black"/>
          <w:color w:val="1B377C"/>
          <w:w w:val="90"/>
        </w:rPr>
        <w:t>polohovou</w:t>
      </w:r>
      <w:r>
        <w:rPr>
          <w:rFonts w:ascii="Arial Black" w:hAnsi="Arial Black"/>
          <w:color w:val="1B377C"/>
          <w:spacing w:val="9"/>
        </w:rPr>
        <w:t xml:space="preserve"> </w:t>
      </w:r>
      <w:r>
        <w:rPr>
          <w:rFonts w:ascii="Arial Black" w:hAnsi="Arial Black"/>
          <w:color w:val="1B377C"/>
          <w:spacing w:val="-2"/>
          <w:w w:val="90"/>
        </w:rPr>
        <w:t>energii.</w:t>
      </w:r>
    </w:p>
    <w:p w:rsidR="00750E3E" w:rsidRDefault="00750E3E">
      <w:pPr>
        <w:pStyle w:val="Zkladntext"/>
        <w:spacing w:before="1" w:after="1"/>
        <w:rPr>
          <w:rFonts w:ascii="Arial Black"/>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134"/>
        <w:gridCol w:w="1077"/>
        <w:gridCol w:w="1134"/>
        <w:gridCol w:w="851"/>
        <w:gridCol w:w="851"/>
        <w:gridCol w:w="851"/>
        <w:gridCol w:w="908"/>
        <w:gridCol w:w="908"/>
      </w:tblGrid>
      <w:tr w:rsidR="00750E3E">
        <w:trPr>
          <w:trHeight w:val="864"/>
        </w:trPr>
        <w:tc>
          <w:tcPr>
            <w:tcW w:w="1134" w:type="dxa"/>
          </w:tcPr>
          <w:p w:rsidR="00750E3E" w:rsidRDefault="000B7D51">
            <w:pPr>
              <w:pStyle w:val="TableParagraph"/>
              <w:spacing w:before="129" w:line="273" w:lineRule="auto"/>
              <w:ind w:left="113" w:right="54"/>
              <w:rPr>
                <w:sz w:val="16"/>
              </w:rPr>
            </w:pPr>
            <w:r>
              <w:rPr>
                <w:color w:val="1B377C"/>
                <w:spacing w:val="-2"/>
                <w:w w:val="105"/>
                <w:sz w:val="16"/>
              </w:rPr>
              <w:t>Tíhová polohová energie</w:t>
            </w:r>
          </w:p>
        </w:tc>
        <w:tc>
          <w:tcPr>
            <w:tcW w:w="1077" w:type="dxa"/>
          </w:tcPr>
          <w:p w:rsidR="00750E3E" w:rsidRDefault="00750E3E">
            <w:pPr>
              <w:pStyle w:val="TableParagraph"/>
              <w:spacing w:before="113"/>
              <w:rPr>
                <w:rFonts w:ascii="Arial Black"/>
                <w:sz w:val="16"/>
              </w:rPr>
            </w:pPr>
          </w:p>
          <w:p w:rsidR="00750E3E" w:rsidRDefault="000B7D51">
            <w:pPr>
              <w:pStyle w:val="TableParagraph"/>
              <w:ind w:left="9"/>
              <w:jc w:val="center"/>
              <w:rPr>
                <w:sz w:val="16"/>
              </w:rPr>
            </w:pPr>
            <w:r>
              <w:rPr>
                <w:color w:val="1B377C"/>
                <w:spacing w:val="-10"/>
                <w:sz w:val="16"/>
              </w:rPr>
              <w:t>=</w:t>
            </w:r>
          </w:p>
        </w:tc>
        <w:tc>
          <w:tcPr>
            <w:tcW w:w="1134" w:type="dxa"/>
          </w:tcPr>
          <w:p w:rsidR="00750E3E" w:rsidRDefault="00750E3E">
            <w:pPr>
              <w:pStyle w:val="TableParagraph"/>
              <w:spacing w:before="8"/>
              <w:rPr>
                <w:rFonts w:ascii="Arial Black"/>
                <w:sz w:val="16"/>
              </w:rPr>
            </w:pPr>
          </w:p>
          <w:p w:rsidR="00750E3E" w:rsidRDefault="000B7D51">
            <w:pPr>
              <w:pStyle w:val="TableParagraph"/>
              <w:spacing w:line="273" w:lineRule="auto"/>
              <w:ind w:left="113" w:right="54"/>
              <w:rPr>
                <w:sz w:val="16"/>
              </w:rPr>
            </w:pPr>
            <w:r>
              <w:rPr>
                <w:color w:val="1B377C"/>
                <w:spacing w:val="-2"/>
                <w:w w:val="105"/>
                <w:sz w:val="16"/>
              </w:rPr>
              <w:t xml:space="preserve">Hmotnost </w:t>
            </w:r>
            <w:r>
              <w:rPr>
                <w:color w:val="1B377C"/>
                <w:spacing w:val="-4"/>
                <w:w w:val="105"/>
                <w:sz w:val="16"/>
              </w:rPr>
              <w:t>(kg)</w:t>
            </w:r>
          </w:p>
        </w:tc>
        <w:tc>
          <w:tcPr>
            <w:tcW w:w="851" w:type="dxa"/>
          </w:tcPr>
          <w:p w:rsidR="00750E3E" w:rsidRDefault="00750E3E">
            <w:pPr>
              <w:pStyle w:val="TableParagraph"/>
              <w:spacing w:before="113"/>
              <w:rPr>
                <w:rFonts w:ascii="Arial Black"/>
                <w:sz w:val="16"/>
              </w:rPr>
            </w:pPr>
          </w:p>
          <w:p w:rsidR="00750E3E" w:rsidRDefault="000B7D51">
            <w:pPr>
              <w:pStyle w:val="TableParagraph"/>
              <w:ind w:left="9"/>
              <w:jc w:val="center"/>
              <w:rPr>
                <w:sz w:val="16"/>
              </w:rPr>
            </w:pPr>
            <w:r>
              <w:rPr>
                <w:color w:val="1B377C"/>
                <w:spacing w:val="-10"/>
                <w:sz w:val="16"/>
              </w:rPr>
              <w:t>.</w:t>
            </w:r>
          </w:p>
        </w:tc>
        <w:tc>
          <w:tcPr>
            <w:tcW w:w="851" w:type="dxa"/>
          </w:tcPr>
          <w:p w:rsidR="00750E3E" w:rsidRDefault="00750E3E">
            <w:pPr>
              <w:pStyle w:val="TableParagraph"/>
              <w:rPr>
                <w:rFonts w:ascii="Times New Roman"/>
                <w:sz w:val="16"/>
              </w:rPr>
            </w:pPr>
          </w:p>
        </w:tc>
        <w:tc>
          <w:tcPr>
            <w:tcW w:w="851" w:type="dxa"/>
          </w:tcPr>
          <w:p w:rsidR="00750E3E" w:rsidRDefault="00750E3E">
            <w:pPr>
              <w:pStyle w:val="TableParagraph"/>
              <w:spacing w:before="113"/>
              <w:rPr>
                <w:rFonts w:ascii="Arial Black"/>
                <w:sz w:val="16"/>
              </w:rPr>
            </w:pPr>
          </w:p>
          <w:p w:rsidR="00750E3E" w:rsidRDefault="000B7D51">
            <w:pPr>
              <w:pStyle w:val="TableParagraph"/>
              <w:ind w:left="9" w:right="3"/>
              <w:jc w:val="center"/>
              <w:rPr>
                <w:sz w:val="16"/>
              </w:rPr>
            </w:pPr>
            <w:r>
              <w:rPr>
                <w:color w:val="1B377C"/>
                <w:spacing w:val="-10"/>
                <w:sz w:val="16"/>
              </w:rPr>
              <w:t>.</w:t>
            </w:r>
          </w:p>
        </w:tc>
        <w:tc>
          <w:tcPr>
            <w:tcW w:w="908" w:type="dxa"/>
          </w:tcPr>
          <w:p w:rsidR="00750E3E" w:rsidRDefault="00750E3E">
            <w:pPr>
              <w:pStyle w:val="TableParagraph"/>
              <w:spacing w:before="8"/>
              <w:rPr>
                <w:rFonts w:ascii="Arial Black"/>
                <w:sz w:val="16"/>
              </w:rPr>
            </w:pPr>
          </w:p>
          <w:p w:rsidR="00750E3E" w:rsidRDefault="000B7D51">
            <w:pPr>
              <w:pStyle w:val="TableParagraph"/>
              <w:spacing w:line="273" w:lineRule="auto"/>
              <w:ind w:left="111" w:right="341"/>
              <w:rPr>
                <w:sz w:val="16"/>
              </w:rPr>
            </w:pPr>
            <w:r>
              <w:rPr>
                <w:color w:val="1B377C"/>
                <w:spacing w:val="-2"/>
                <w:sz w:val="16"/>
              </w:rPr>
              <w:t xml:space="preserve">Výška </w:t>
            </w:r>
            <w:r>
              <w:rPr>
                <w:color w:val="1B377C"/>
                <w:spacing w:val="-4"/>
                <w:sz w:val="16"/>
              </w:rPr>
              <w:t>(m)</w:t>
            </w:r>
          </w:p>
        </w:tc>
        <w:tc>
          <w:tcPr>
            <w:tcW w:w="908" w:type="dxa"/>
          </w:tcPr>
          <w:p w:rsidR="00750E3E" w:rsidRDefault="00750E3E">
            <w:pPr>
              <w:pStyle w:val="TableParagraph"/>
              <w:spacing w:before="113"/>
              <w:rPr>
                <w:rFonts w:ascii="Arial Black"/>
                <w:sz w:val="16"/>
              </w:rPr>
            </w:pPr>
          </w:p>
          <w:p w:rsidR="00750E3E" w:rsidRDefault="000B7D51">
            <w:pPr>
              <w:pStyle w:val="TableParagraph"/>
              <w:ind w:left="110"/>
              <w:rPr>
                <w:sz w:val="16"/>
              </w:rPr>
            </w:pPr>
            <w:r>
              <w:rPr>
                <w:color w:val="1B377C"/>
                <w:spacing w:val="-2"/>
                <w:sz w:val="16"/>
              </w:rPr>
              <w:t>Jednotka</w:t>
            </w:r>
          </w:p>
        </w:tc>
      </w:tr>
      <w:tr w:rsidR="00750E3E">
        <w:trPr>
          <w:trHeight w:val="444"/>
        </w:trPr>
        <w:tc>
          <w:tcPr>
            <w:tcW w:w="1134" w:type="dxa"/>
          </w:tcPr>
          <w:p w:rsidR="00750E3E" w:rsidRDefault="00750E3E">
            <w:pPr>
              <w:pStyle w:val="TableParagraph"/>
              <w:rPr>
                <w:rFonts w:ascii="Times New Roman"/>
                <w:sz w:val="16"/>
              </w:rPr>
            </w:pPr>
          </w:p>
        </w:tc>
        <w:tc>
          <w:tcPr>
            <w:tcW w:w="1077" w:type="dxa"/>
          </w:tcPr>
          <w:p w:rsidR="00750E3E" w:rsidRDefault="000B7D51">
            <w:pPr>
              <w:pStyle w:val="TableParagraph"/>
              <w:spacing w:before="129"/>
              <w:ind w:left="9"/>
              <w:jc w:val="center"/>
              <w:rPr>
                <w:sz w:val="16"/>
              </w:rPr>
            </w:pPr>
            <w:r>
              <w:rPr>
                <w:color w:val="1B377C"/>
                <w:spacing w:val="-10"/>
                <w:sz w:val="16"/>
              </w:rPr>
              <w:t>=</w:t>
            </w:r>
          </w:p>
        </w:tc>
        <w:tc>
          <w:tcPr>
            <w:tcW w:w="1134" w:type="dxa"/>
          </w:tcPr>
          <w:p w:rsidR="00750E3E" w:rsidRDefault="00750E3E">
            <w:pPr>
              <w:pStyle w:val="TableParagraph"/>
              <w:rPr>
                <w:rFonts w:ascii="Times New Roman"/>
                <w:sz w:val="16"/>
              </w:rPr>
            </w:pPr>
          </w:p>
        </w:tc>
        <w:tc>
          <w:tcPr>
            <w:tcW w:w="851" w:type="dxa"/>
          </w:tcPr>
          <w:p w:rsidR="00750E3E" w:rsidRDefault="000B7D51">
            <w:pPr>
              <w:pStyle w:val="TableParagraph"/>
              <w:spacing w:before="129"/>
              <w:ind w:left="9" w:right="1"/>
              <w:jc w:val="center"/>
              <w:rPr>
                <w:sz w:val="16"/>
              </w:rPr>
            </w:pPr>
            <w:r>
              <w:rPr>
                <w:color w:val="1B377C"/>
                <w:spacing w:val="-10"/>
                <w:sz w:val="16"/>
              </w:rPr>
              <w:t>.</w:t>
            </w:r>
          </w:p>
        </w:tc>
        <w:tc>
          <w:tcPr>
            <w:tcW w:w="851" w:type="dxa"/>
          </w:tcPr>
          <w:p w:rsidR="00750E3E" w:rsidRDefault="000B7D51">
            <w:pPr>
              <w:pStyle w:val="TableParagraph"/>
              <w:spacing w:before="127"/>
              <w:ind w:left="9" w:right="2"/>
              <w:jc w:val="center"/>
              <w:rPr>
                <w:rFonts w:ascii="Calibri"/>
                <w:i/>
                <w:sz w:val="16"/>
              </w:rPr>
            </w:pPr>
            <w:r>
              <w:rPr>
                <w:rFonts w:ascii="Calibri"/>
                <w:i/>
                <w:color w:val="1B377C"/>
                <w:spacing w:val="-10"/>
                <w:w w:val="110"/>
                <w:sz w:val="16"/>
              </w:rPr>
              <w:t>g</w:t>
            </w:r>
          </w:p>
        </w:tc>
        <w:tc>
          <w:tcPr>
            <w:tcW w:w="851" w:type="dxa"/>
          </w:tcPr>
          <w:p w:rsidR="00750E3E" w:rsidRDefault="000B7D51">
            <w:pPr>
              <w:pStyle w:val="TableParagraph"/>
              <w:spacing w:before="129"/>
              <w:ind w:left="9" w:right="3"/>
              <w:jc w:val="center"/>
              <w:rPr>
                <w:sz w:val="16"/>
              </w:rPr>
            </w:pPr>
            <w:r>
              <w:rPr>
                <w:color w:val="1B377C"/>
                <w:spacing w:val="-10"/>
                <w:sz w:val="16"/>
              </w:rPr>
              <w:t>.</w:t>
            </w:r>
          </w:p>
        </w:tc>
        <w:tc>
          <w:tcPr>
            <w:tcW w:w="908" w:type="dxa"/>
          </w:tcPr>
          <w:p w:rsidR="00750E3E" w:rsidRDefault="00750E3E">
            <w:pPr>
              <w:pStyle w:val="TableParagraph"/>
              <w:rPr>
                <w:rFonts w:ascii="Times New Roman"/>
                <w:sz w:val="16"/>
              </w:rPr>
            </w:pPr>
          </w:p>
        </w:tc>
        <w:tc>
          <w:tcPr>
            <w:tcW w:w="908" w:type="dxa"/>
          </w:tcPr>
          <w:p w:rsidR="00750E3E" w:rsidRDefault="00750E3E">
            <w:pPr>
              <w:pStyle w:val="TableParagraph"/>
              <w:rPr>
                <w:rFonts w:ascii="Times New Roman"/>
                <w:sz w:val="16"/>
              </w:rPr>
            </w:pPr>
          </w:p>
        </w:tc>
      </w:tr>
    </w:tbl>
    <w:p w:rsidR="00750E3E" w:rsidRDefault="00750E3E">
      <w:pPr>
        <w:pStyle w:val="Zkladntext"/>
        <w:spacing w:before="241"/>
        <w:rPr>
          <w:rFonts w:ascii="Arial Black"/>
        </w:rPr>
      </w:pPr>
    </w:p>
    <w:p w:rsidR="00750E3E" w:rsidRDefault="000B7D51">
      <w:pPr>
        <w:pStyle w:val="Zkladntext"/>
        <w:spacing w:before="1" w:line="278" w:lineRule="auto"/>
        <w:ind w:left="1808" w:right="357"/>
      </w:pPr>
      <w:r>
        <w:rPr>
          <w:color w:val="1B377C"/>
          <w:w w:val="105"/>
        </w:rPr>
        <w:t>Aby si člověk udržel stálou tělesnou hmotnost, musí přijímat dostatek potravy (= energie). Pokud je příjem nedostatečný, nadbytečný nebo neobsahuje správné živiny, může to vést</w:t>
      </w:r>
      <w:r>
        <w:rPr>
          <w:color w:val="1B377C"/>
          <w:spacing w:val="40"/>
          <w:w w:val="105"/>
        </w:rPr>
        <w:t xml:space="preserve"> </w:t>
      </w:r>
      <w:r>
        <w:rPr>
          <w:color w:val="1B377C"/>
          <w:w w:val="105"/>
        </w:rPr>
        <w:t>k závažným zdravotním komplikacím. Příkladem mohou být onemocnění cév, obezita,</w:t>
      </w:r>
      <w:r>
        <w:rPr>
          <w:color w:val="1B377C"/>
          <w:w w:val="105"/>
        </w:rPr>
        <w:t xml:space="preserve"> řídnutí kostí a mnoho dalších. Ve fyzice však platí jednoduché pravidlo:</w:t>
      </w:r>
    </w:p>
    <w:p w:rsidR="00750E3E" w:rsidRDefault="00750E3E">
      <w:pPr>
        <w:spacing w:line="278" w:lineRule="auto"/>
        <w:sectPr w:rsidR="00750E3E">
          <w:pgSz w:w="11910" w:h="16840"/>
          <w:pgMar w:top="1320" w:right="1040" w:bottom="760" w:left="1140" w:header="0" w:footer="579" w:gutter="0"/>
          <w:cols w:space="708"/>
        </w:sectPr>
      </w:pPr>
    </w:p>
    <w:p w:rsidR="00750E3E" w:rsidRDefault="000B7D51">
      <w:pPr>
        <w:pStyle w:val="Zkladntext"/>
        <w:ind w:left="1808"/>
        <w:rPr>
          <w:sz w:val="20"/>
        </w:rPr>
      </w:pPr>
      <w:r>
        <w:rPr>
          <w:noProof/>
          <w:sz w:val="20"/>
        </w:rPr>
        <w:lastRenderedPageBreak/>
        <mc:AlternateContent>
          <mc:Choice Requires="wps">
            <w:drawing>
              <wp:inline distT="0" distB="0" distL="0" distR="0">
                <wp:extent cx="4890135" cy="287020"/>
                <wp:effectExtent l="9525" t="0" r="0" b="8254"/>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287020"/>
                        </a:xfrm>
                        <a:prstGeom prst="rect">
                          <a:avLst/>
                        </a:prstGeom>
                        <a:ln w="6350">
                          <a:solidFill>
                            <a:srgbClr val="9AB3FD"/>
                          </a:solidFill>
                          <a:prstDash val="solid"/>
                        </a:ln>
                      </wps:spPr>
                      <wps:txbx>
                        <w:txbxContent>
                          <w:p w:rsidR="00750E3E" w:rsidRDefault="000B7D51">
                            <w:pPr>
                              <w:spacing w:before="105"/>
                              <w:ind w:left="108"/>
                              <w:rPr>
                                <w:rFonts w:ascii="Cambria" w:hAnsi="Cambria"/>
                                <w:b/>
                                <w:sz w:val="18"/>
                              </w:rPr>
                            </w:pPr>
                            <w:r>
                              <w:rPr>
                                <w:rFonts w:ascii="Cambria" w:hAnsi="Cambria"/>
                                <w:b/>
                                <w:color w:val="1B377C"/>
                                <w:w w:val="105"/>
                                <w:sz w:val="18"/>
                              </w:rPr>
                              <w:t>ENERGIE</w:t>
                            </w:r>
                            <w:r>
                              <w:rPr>
                                <w:rFonts w:ascii="Cambria" w:hAnsi="Cambria"/>
                                <w:b/>
                                <w:color w:val="1B377C"/>
                                <w:spacing w:val="8"/>
                                <w:w w:val="105"/>
                                <w:sz w:val="18"/>
                              </w:rPr>
                              <w:t xml:space="preserve"> </w:t>
                            </w:r>
                            <w:r>
                              <w:rPr>
                                <w:rFonts w:ascii="Cambria" w:hAnsi="Cambria"/>
                                <w:b/>
                                <w:color w:val="1B377C"/>
                                <w:w w:val="105"/>
                                <w:sz w:val="18"/>
                              </w:rPr>
                              <w:t>PŘIJATÁ</w:t>
                            </w:r>
                            <w:r>
                              <w:rPr>
                                <w:rFonts w:ascii="Cambria" w:hAnsi="Cambria"/>
                                <w:b/>
                                <w:color w:val="1B377C"/>
                                <w:spacing w:val="8"/>
                                <w:w w:val="105"/>
                                <w:sz w:val="18"/>
                              </w:rPr>
                              <w:t xml:space="preserve"> </w:t>
                            </w:r>
                            <w:r>
                              <w:rPr>
                                <w:rFonts w:ascii="Cambria" w:hAnsi="Cambria"/>
                                <w:b/>
                                <w:color w:val="1B377C"/>
                                <w:w w:val="105"/>
                                <w:sz w:val="18"/>
                              </w:rPr>
                              <w:t>=</w:t>
                            </w:r>
                            <w:r>
                              <w:rPr>
                                <w:rFonts w:ascii="Cambria" w:hAnsi="Cambria"/>
                                <w:b/>
                                <w:color w:val="1B377C"/>
                                <w:spacing w:val="8"/>
                                <w:w w:val="105"/>
                                <w:sz w:val="18"/>
                              </w:rPr>
                              <w:t xml:space="preserve"> </w:t>
                            </w:r>
                            <w:r>
                              <w:rPr>
                                <w:rFonts w:ascii="Cambria" w:hAnsi="Cambria"/>
                                <w:b/>
                                <w:color w:val="1B377C"/>
                                <w:w w:val="105"/>
                                <w:sz w:val="18"/>
                              </w:rPr>
                              <w:t>ENERGIE</w:t>
                            </w:r>
                            <w:r>
                              <w:rPr>
                                <w:rFonts w:ascii="Cambria" w:hAnsi="Cambria"/>
                                <w:b/>
                                <w:color w:val="1B377C"/>
                                <w:spacing w:val="9"/>
                                <w:w w:val="105"/>
                                <w:sz w:val="18"/>
                              </w:rPr>
                              <w:t xml:space="preserve"> </w:t>
                            </w:r>
                            <w:r>
                              <w:rPr>
                                <w:rFonts w:ascii="Cambria" w:hAnsi="Cambria"/>
                                <w:b/>
                                <w:color w:val="1B377C"/>
                                <w:spacing w:val="-2"/>
                                <w:w w:val="105"/>
                                <w:sz w:val="18"/>
                              </w:rPr>
                              <w:t>VYDANÁ</w:t>
                            </w:r>
                          </w:p>
                        </w:txbxContent>
                      </wps:txbx>
                      <wps:bodyPr wrap="square" lIns="0" tIns="0" rIns="0" bIns="0" rtlCol="0">
                        <a:noAutofit/>
                      </wps:bodyPr>
                    </wps:wsp>
                  </a:graphicData>
                </a:graphic>
              </wp:inline>
            </w:drawing>
          </mc:Choice>
          <mc:Fallback>
            <w:pict>
              <v:shape id="Textbox 601" o:spid="_x0000_s1042" type="#_x0000_t202" style="width:385.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" filled="f" strokecolor="#9ab3fd" strokeweight=".5pt">
                <v:path arrowok="t"/>
                <v:textbox inset="0,0,0,0">
                  <w:txbxContent>
                    <w:p w:rsidR="00750E3E" w:rsidRDefault="000B7D51">
                      <w:pPr>
                        <w:spacing w:before="105"/>
                        <w:ind w:left="108"/>
                        <w:rPr>
                          <w:rFonts w:ascii="Cambria" w:hAnsi="Cambria"/>
                          <w:b/>
                          <w:sz w:val="18"/>
                        </w:rPr>
                      </w:pPr>
                      <w:r>
                        <w:rPr>
                          <w:rFonts w:ascii="Cambria" w:hAnsi="Cambria"/>
                          <w:b/>
                          <w:color w:val="1B377C"/>
                          <w:w w:val="105"/>
                          <w:sz w:val="18"/>
                        </w:rPr>
                        <w:t>ENERGIE</w:t>
                      </w:r>
                      <w:r>
                        <w:rPr>
                          <w:rFonts w:ascii="Cambria" w:hAnsi="Cambria"/>
                          <w:b/>
                          <w:color w:val="1B377C"/>
                          <w:spacing w:val="8"/>
                          <w:w w:val="105"/>
                          <w:sz w:val="18"/>
                        </w:rPr>
                        <w:t xml:space="preserve"> </w:t>
                      </w:r>
                      <w:r>
                        <w:rPr>
                          <w:rFonts w:ascii="Cambria" w:hAnsi="Cambria"/>
                          <w:b/>
                          <w:color w:val="1B377C"/>
                          <w:w w:val="105"/>
                          <w:sz w:val="18"/>
                        </w:rPr>
                        <w:t>PŘIJATÁ</w:t>
                      </w:r>
                      <w:r>
                        <w:rPr>
                          <w:rFonts w:ascii="Cambria" w:hAnsi="Cambria"/>
                          <w:b/>
                          <w:color w:val="1B377C"/>
                          <w:spacing w:val="8"/>
                          <w:w w:val="105"/>
                          <w:sz w:val="18"/>
                        </w:rPr>
                        <w:t xml:space="preserve"> </w:t>
                      </w:r>
                      <w:r>
                        <w:rPr>
                          <w:rFonts w:ascii="Cambria" w:hAnsi="Cambria"/>
                          <w:b/>
                          <w:color w:val="1B377C"/>
                          <w:w w:val="105"/>
                          <w:sz w:val="18"/>
                        </w:rPr>
                        <w:t>=</w:t>
                      </w:r>
                      <w:r>
                        <w:rPr>
                          <w:rFonts w:ascii="Cambria" w:hAnsi="Cambria"/>
                          <w:b/>
                          <w:color w:val="1B377C"/>
                          <w:spacing w:val="8"/>
                          <w:w w:val="105"/>
                          <w:sz w:val="18"/>
                        </w:rPr>
                        <w:t xml:space="preserve"> </w:t>
                      </w:r>
                      <w:r>
                        <w:rPr>
                          <w:rFonts w:ascii="Cambria" w:hAnsi="Cambria"/>
                          <w:b/>
                          <w:color w:val="1B377C"/>
                          <w:w w:val="105"/>
                          <w:sz w:val="18"/>
                        </w:rPr>
                        <w:t>ENERGIE</w:t>
                      </w:r>
                      <w:r>
                        <w:rPr>
                          <w:rFonts w:ascii="Cambria" w:hAnsi="Cambria"/>
                          <w:b/>
                          <w:color w:val="1B377C"/>
                          <w:spacing w:val="9"/>
                          <w:w w:val="105"/>
                          <w:sz w:val="18"/>
                        </w:rPr>
                        <w:t xml:space="preserve"> </w:t>
                      </w:r>
                      <w:r>
                        <w:rPr>
                          <w:rFonts w:ascii="Cambria" w:hAnsi="Cambria"/>
                          <w:b/>
                          <w:color w:val="1B377C"/>
                          <w:spacing w:val="-2"/>
                          <w:w w:val="105"/>
                          <w:sz w:val="18"/>
                        </w:rPr>
                        <w:t>VYDANÁ</w:t>
                      </w:r>
                    </w:p>
                  </w:txbxContent>
                </v:textbox>
                <w10:anchorlock/>
              </v:shape>
            </w:pict>
          </mc:Fallback>
        </mc:AlternateContent>
      </w:r>
    </w:p>
    <w:p w:rsidR="00750E3E" w:rsidRDefault="00750E3E">
      <w:pPr>
        <w:pStyle w:val="Zkladntext"/>
        <w:spacing w:before="118"/>
      </w:pPr>
    </w:p>
    <w:p w:rsidR="00750E3E" w:rsidRDefault="000B7D51">
      <w:pPr>
        <w:pStyle w:val="Zkladntext"/>
        <w:spacing w:before="1" w:line="278" w:lineRule="auto"/>
        <w:ind w:left="1807" w:right="515"/>
      </w:pPr>
      <w:r>
        <w:rPr>
          <w:color w:val="1B377C"/>
          <w:w w:val="105"/>
        </w:rPr>
        <w:t>Lidské tělo přijatou energii spotřebovává na aktivní pohyb (například chůzi, běh, plavání</w:t>
      </w:r>
      <w:r>
        <w:rPr>
          <w:color w:val="1B377C"/>
          <w:spacing w:val="40"/>
          <w:w w:val="105"/>
        </w:rPr>
        <w:t xml:space="preserve"> </w:t>
      </w:r>
      <w:r>
        <w:rPr>
          <w:color w:val="1B377C"/>
          <w:w w:val="105"/>
        </w:rPr>
        <w:t>a další).</w:t>
      </w:r>
      <w:r>
        <w:rPr>
          <w:color w:val="1B377C"/>
          <w:spacing w:val="40"/>
          <w:w w:val="105"/>
        </w:rPr>
        <w:t xml:space="preserve"> </w:t>
      </w:r>
      <w:r>
        <w:rPr>
          <w:color w:val="1B377C"/>
          <w:w w:val="105"/>
        </w:rPr>
        <w:t>Velkou část energie však lidské tělo používá na udržení základních životních funkcí jako je činnost srdce, dýchání, fungování mozku apod. Z toho vyplývá, že energie</w:t>
      </w:r>
    </w:p>
    <w:p w:rsidR="00750E3E" w:rsidRDefault="000B7D51">
      <w:pPr>
        <w:pStyle w:val="Zkladntext"/>
        <w:spacing w:line="278" w:lineRule="auto"/>
        <w:ind w:left="1807" w:right="237"/>
      </w:pPr>
      <w:r>
        <w:rPr>
          <w:color w:val="1B377C"/>
          <w:w w:val="105"/>
        </w:rPr>
        <w:t>přijatá v potravě musí pokrýt výdej ve všech vnitřních procesech. Tuto energii označujeme z</w:t>
      </w:r>
      <w:r>
        <w:rPr>
          <w:color w:val="1B377C"/>
          <w:w w:val="105"/>
        </w:rPr>
        <w:t>a bazální metabolismus.</w:t>
      </w:r>
    </w:p>
    <w:p w:rsidR="00750E3E" w:rsidRDefault="00750E3E">
      <w:pPr>
        <w:pStyle w:val="Zkladntext"/>
        <w:rPr>
          <w:sz w:val="20"/>
        </w:rPr>
      </w:pPr>
    </w:p>
    <w:p w:rsidR="00750E3E" w:rsidRDefault="000B7D51">
      <w:pPr>
        <w:pStyle w:val="Zkladntext"/>
        <w:spacing w:before="134"/>
        <w:rPr>
          <w:sz w:val="20"/>
        </w:rPr>
      </w:pPr>
      <w:r>
        <w:rPr>
          <w:noProof/>
        </w:rPr>
        <mc:AlternateContent>
          <mc:Choice Requires="wps">
            <w:drawing>
              <wp:anchor distT="0" distB="0" distL="0" distR="0" simplePos="0" relativeHeight="251679744" behindDoc="1" locked="0" layoutInCell="1" allowOverlap="1">
                <wp:simplePos x="0" y="0"/>
                <wp:positionH relativeFrom="page">
                  <wp:posOffset>1875174</wp:posOffset>
                </wp:positionH>
                <wp:positionV relativeFrom="paragraph">
                  <wp:posOffset>249793</wp:posOffset>
                </wp:positionV>
                <wp:extent cx="4890135" cy="287020"/>
                <wp:effectExtent l="0" t="0" r="0" b="0"/>
                <wp:wrapTopAndBottom/>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287020"/>
                        </a:xfrm>
                        <a:prstGeom prst="rect">
                          <a:avLst/>
                        </a:prstGeom>
                        <a:ln w="6350">
                          <a:solidFill>
                            <a:srgbClr val="9AB3FD"/>
                          </a:solidFill>
                          <a:prstDash val="solid"/>
                        </a:ln>
                      </wps:spPr>
                      <wps:txbx>
                        <w:txbxContent>
                          <w:p w:rsidR="00750E3E" w:rsidRDefault="000B7D51">
                            <w:pPr>
                              <w:spacing w:before="105"/>
                              <w:ind w:left="108"/>
                              <w:rPr>
                                <w:rFonts w:ascii="Cambria" w:hAnsi="Cambria"/>
                                <w:b/>
                                <w:sz w:val="18"/>
                              </w:rPr>
                            </w:pPr>
                            <w:r>
                              <w:rPr>
                                <w:rFonts w:ascii="Cambria" w:hAnsi="Cambria"/>
                                <w:b/>
                                <w:color w:val="1B377C"/>
                                <w:w w:val="105"/>
                                <w:sz w:val="18"/>
                              </w:rPr>
                              <w:t>Přijatá</w:t>
                            </w:r>
                            <w:r>
                              <w:rPr>
                                <w:rFonts w:ascii="Cambria" w:hAnsi="Cambria"/>
                                <w:b/>
                                <w:color w:val="1B377C"/>
                                <w:spacing w:val="9"/>
                                <w:w w:val="105"/>
                                <w:sz w:val="18"/>
                              </w:rPr>
                              <w:t xml:space="preserve"> </w:t>
                            </w:r>
                            <w:r>
                              <w:rPr>
                                <w:rFonts w:ascii="Cambria" w:hAnsi="Cambria"/>
                                <w:b/>
                                <w:color w:val="1B377C"/>
                                <w:w w:val="105"/>
                                <w:sz w:val="18"/>
                              </w:rPr>
                              <w:t>energie</w:t>
                            </w:r>
                            <w:r>
                              <w:rPr>
                                <w:rFonts w:ascii="Cambria" w:hAnsi="Cambria"/>
                                <w:b/>
                                <w:color w:val="1B377C"/>
                                <w:spacing w:val="9"/>
                                <w:w w:val="105"/>
                                <w:sz w:val="18"/>
                              </w:rPr>
                              <w:t xml:space="preserve"> </w:t>
                            </w:r>
                            <w:r>
                              <w:rPr>
                                <w:rFonts w:ascii="Cambria" w:hAnsi="Cambria"/>
                                <w:b/>
                                <w:color w:val="1B377C"/>
                                <w:w w:val="105"/>
                                <w:sz w:val="18"/>
                              </w:rPr>
                              <w:t>by</w:t>
                            </w:r>
                            <w:r>
                              <w:rPr>
                                <w:rFonts w:ascii="Cambria" w:hAnsi="Cambria"/>
                                <w:b/>
                                <w:color w:val="1B377C"/>
                                <w:spacing w:val="10"/>
                                <w:w w:val="105"/>
                                <w:sz w:val="18"/>
                              </w:rPr>
                              <w:t xml:space="preserve"> </w:t>
                            </w:r>
                            <w:r>
                              <w:rPr>
                                <w:rFonts w:ascii="Cambria" w:hAnsi="Cambria"/>
                                <w:b/>
                                <w:color w:val="1B377C"/>
                                <w:w w:val="105"/>
                                <w:sz w:val="18"/>
                              </w:rPr>
                              <w:t>nikdy</w:t>
                            </w:r>
                            <w:r>
                              <w:rPr>
                                <w:rFonts w:ascii="Cambria" w:hAnsi="Cambria"/>
                                <w:b/>
                                <w:color w:val="1B377C"/>
                                <w:spacing w:val="9"/>
                                <w:w w:val="105"/>
                                <w:sz w:val="18"/>
                              </w:rPr>
                              <w:t xml:space="preserve"> </w:t>
                            </w:r>
                            <w:r>
                              <w:rPr>
                                <w:rFonts w:ascii="Cambria" w:hAnsi="Cambria"/>
                                <w:b/>
                                <w:color w:val="1B377C"/>
                                <w:w w:val="105"/>
                                <w:sz w:val="18"/>
                              </w:rPr>
                              <w:t>neměla</w:t>
                            </w:r>
                            <w:r>
                              <w:rPr>
                                <w:rFonts w:ascii="Cambria" w:hAnsi="Cambria"/>
                                <w:b/>
                                <w:color w:val="1B377C"/>
                                <w:spacing w:val="9"/>
                                <w:w w:val="105"/>
                                <w:sz w:val="18"/>
                              </w:rPr>
                              <w:t xml:space="preserve"> </w:t>
                            </w:r>
                            <w:r>
                              <w:rPr>
                                <w:rFonts w:ascii="Cambria" w:hAnsi="Cambria"/>
                                <w:b/>
                                <w:color w:val="1B377C"/>
                                <w:w w:val="105"/>
                                <w:sz w:val="18"/>
                              </w:rPr>
                              <w:t>být</w:t>
                            </w:r>
                            <w:r>
                              <w:rPr>
                                <w:rFonts w:ascii="Cambria" w:hAnsi="Cambria"/>
                                <w:b/>
                                <w:color w:val="1B377C"/>
                                <w:spacing w:val="10"/>
                                <w:w w:val="105"/>
                                <w:sz w:val="18"/>
                              </w:rPr>
                              <w:t xml:space="preserve"> </w:t>
                            </w:r>
                            <w:r>
                              <w:rPr>
                                <w:rFonts w:ascii="Cambria" w:hAnsi="Cambria"/>
                                <w:b/>
                                <w:color w:val="1B377C"/>
                                <w:w w:val="105"/>
                                <w:sz w:val="18"/>
                              </w:rPr>
                              <w:t>nižší</w:t>
                            </w:r>
                            <w:r>
                              <w:rPr>
                                <w:rFonts w:ascii="Cambria" w:hAnsi="Cambria"/>
                                <w:b/>
                                <w:color w:val="1B377C"/>
                                <w:spacing w:val="9"/>
                                <w:w w:val="105"/>
                                <w:sz w:val="18"/>
                              </w:rPr>
                              <w:t xml:space="preserve"> </w:t>
                            </w:r>
                            <w:r>
                              <w:rPr>
                                <w:rFonts w:ascii="Cambria" w:hAnsi="Cambria"/>
                                <w:b/>
                                <w:color w:val="1B377C"/>
                                <w:w w:val="105"/>
                                <w:sz w:val="18"/>
                              </w:rPr>
                              <w:t>než</w:t>
                            </w:r>
                            <w:r>
                              <w:rPr>
                                <w:rFonts w:ascii="Cambria" w:hAnsi="Cambria"/>
                                <w:b/>
                                <w:color w:val="1B377C"/>
                                <w:spacing w:val="9"/>
                                <w:w w:val="105"/>
                                <w:sz w:val="18"/>
                              </w:rPr>
                              <w:t xml:space="preserve"> </w:t>
                            </w:r>
                            <w:r>
                              <w:rPr>
                                <w:rFonts w:ascii="Cambria" w:hAnsi="Cambria"/>
                                <w:b/>
                                <w:color w:val="1B377C"/>
                                <w:w w:val="105"/>
                                <w:sz w:val="18"/>
                              </w:rPr>
                              <w:t>hodnota</w:t>
                            </w:r>
                            <w:r>
                              <w:rPr>
                                <w:rFonts w:ascii="Cambria" w:hAnsi="Cambria"/>
                                <w:b/>
                                <w:color w:val="1B377C"/>
                                <w:spacing w:val="10"/>
                                <w:w w:val="105"/>
                                <w:sz w:val="18"/>
                              </w:rPr>
                              <w:t xml:space="preserve"> </w:t>
                            </w:r>
                            <w:r>
                              <w:rPr>
                                <w:rFonts w:ascii="Cambria" w:hAnsi="Cambria"/>
                                <w:b/>
                                <w:color w:val="1B377C"/>
                                <w:w w:val="105"/>
                                <w:sz w:val="18"/>
                              </w:rPr>
                              <w:t>bazálního</w:t>
                            </w:r>
                            <w:r>
                              <w:rPr>
                                <w:rFonts w:ascii="Cambria" w:hAnsi="Cambria"/>
                                <w:b/>
                                <w:color w:val="1B377C"/>
                                <w:spacing w:val="9"/>
                                <w:w w:val="105"/>
                                <w:sz w:val="18"/>
                              </w:rPr>
                              <w:t xml:space="preserve"> </w:t>
                            </w:r>
                            <w:r>
                              <w:rPr>
                                <w:rFonts w:ascii="Cambria" w:hAnsi="Cambria"/>
                                <w:b/>
                                <w:color w:val="1B377C"/>
                                <w:spacing w:val="-2"/>
                                <w:w w:val="105"/>
                                <w:sz w:val="18"/>
                              </w:rPr>
                              <w:t>metabolismu!</w:t>
                            </w:r>
                          </w:p>
                        </w:txbxContent>
                      </wps:txbx>
                      <wps:bodyPr wrap="square" lIns="0" tIns="0" rIns="0" bIns="0" rtlCol="0">
                        <a:noAutofit/>
                      </wps:bodyPr>
                    </wps:wsp>
                  </a:graphicData>
                </a:graphic>
              </wp:anchor>
            </w:drawing>
          </mc:Choice>
          <mc:Fallback>
            <w:pict>
              <v:shape id="Textbox 602" o:spid="_x0000_s1043" type="#_x0000_t202" style="position:absolute;margin-left:147.65pt;margin-top:19.65pt;width:385.05pt;height:22.6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" filled="f" strokecolor="#9ab3fd" strokeweight=".5pt">
                <v:path arrowok="t"/>
                <v:textbox inset="0,0,0,0">
                  <w:txbxContent>
                    <w:p w:rsidR="00750E3E" w:rsidRDefault="000B7D51">
                      <w:pPr>
                        <w:spacing w:before="105"/>
                        <w:ind w:left="108"/>
                        <w:rPr>
                          <w:rFonts w:ascii="Cambria" w:hAnsi="Cambria"/>
                          <w:b/>
                          <w:sz w:val="18"/>
                        </w:rPr>
                      </w:pPr>
                      <w:r>
                        <w:rPr>
                          <w:rFonts w:ascii="Cambria" w:hAnsi="Cambria"/>
                          <w:b/>
                          <w:color w:val="1B377C"/>
                          <w:w w:val="105"/>
                          <w:sz w:val="18"/>
                        </w:rPr>
                        <w:t>Přijatá</w:t>
                      </w:r>
                      <w:r>
                        <w:rPr>
                          <w:rFonts w:ascii="Cambria" w:hAnsi="Cambria"/>
                          <w:b/>
                          <w:color w:val="1B377C"/>
                          <w:spacing w:val="9"/>
                          <w:w w:val="105"/>
                          <w:sz w:val="18"/>
                        </w:rPr>
                        <w:t xml:space="preserve"> </w:t>
                      </w:r>
                      <w:r>
                        <w:rPr>
                          <w:rFonts w:ascii="Cambria" w:hAnsi="Cambria"/>
                          <w:b/>
                          <w:color w:val="1B377C"/>
                          <w:w w:val="105"/>
                          <w:sz w:val="18"/>
                        </w:rPr>
                        <w:t>energie</w:t>
                      </w:r>
                      <w:r>
                        <w:rPr>
                          <w:rFonts w:ascii="Cambria" w:hAnsi="Cambria"/>
                          <w:b/>
                          <w:color w:val="1B377C"/>
                          <w:spacing w:val="9"/>
                          <w:w w:val="105"/>
                          <w:sz w:val="18"/>
                        </w:rPr>
                        <w:t xml:space="preserve"> </w:t>
                      </w:r>
                      <w:r>
                        <w:rPr>
                          <w:rFonts w:ascii="Cambria" w:hAnsi="Cambria"/>
                          <w:b/>
                          <w:color w:val="1B377C"/>
                          <w:w w:val="105"/>
                          <w:sz w:val="18"/>
                        </w:rPr>
                        <w:t>by</w:t>
                      </w:r>
                      <w:r>
                        <w:rPr>
                          <w:rFonts w:ascii="Cambria" w:hAnsi="Cambria"/>
                          <w:b/>
                          <w:color w:val="1B377C"/>
                          <w:spacing w:val="10"/>
                          <w:w w:val="105"/>
                          <w:sz w:val="18"/>
                        </w:rPr>
                        <w:t xml:space="preserve"> </w:t>
                      </w:r>
                      <w:r>
                        <w:rPr>
                          <w:rFonts w:ascii="Cambria" w:hAnsi="Cambria"/>
                          <w:b/>
                          <w:color w:val="1B377C"/>
                          <w:w w:val="105"/>
                          <w:sz w:val="18"/>
                        </w:rPr>
                        <w:t>nikdy</w:t>
                      </w:r>
                      <w:r>
                        <w:rPr>
                          <w:rFonts w:ascii="Cambria" w:hAnsi="Cambria"/>
                          <w:b/>
                          <w:color w:val="1B377C"/>
                          <w:spacing w:val="9"/>
                          <w:w w:val="105"/>
                          <w:sz w:val="18"/>
                        </w:rPr>
                        <w:t xml:space="preserve"> </w:t>
                      </w:r>
                      <w:r>
                        <w:rPr>
                          <w:rFonts w:ascii="Cambria" w:hAnsi="Cambria"/>
                          <w:b/>
                          <w:color w:val="1B377C"/>
                          <w:w w:val="105"/>
                          <w:sz w:val="18"/>
                        </w:rPr>
                        <w:t>neměla</w:t>
                      </w:r>
                      <w:r>
                        <w:rPr>
                          <w:rFonts w:ascii="Cambria" w:hAnsi="Cambria"/>
                          <w:b/>
                          <w:color w:val="1B377C"/>
                          <w:spacing w:val="9"/>
                          <w:w w:val="105"/>
                          <w:sz w:val="18"/>
                        </w:rPr>
                        <w:t xml:space="preserve"> </w:t>
                      </w:r>
                      <w:r>
                        <w:rPr>
                          <w:rFonts w:ascii="Cambria" w:hAnsi="Cambria"/>
                          <w:b/>
                          <w:color w:val="1B377C"/>
                          <w:w w:val="105"/>
                          <w:sz w:val="18"/>
                        </w:rPr>
                        <w:t>být</w:t>
                      </w:r>
                      <w:r>
                        <w:rPr>
                          <w:rFonts w:ascii="Cambria" w:hAnsi="Cambria"/>
                          <w:b/>
                          <w:color w:val="1B377C"/>
                          <w:spacing w:val="10"/>
                          <w:w w:val="105"/>
                          <w:sz w:val="18"/>
                        </w:rPr>
                        <w:t xml:space="preserve"> </w:t>
                      </w:r>
                      <w:r>
                        <w:rPr>
                          <w:rFonts w:ascii="Cambria" w:hAnsi="Cambria"/>
                          <w:b/>
                          <w:color w:val="1B377C"/>
                          <w:w w:val="105"/>
                          <w:sz w:val="18"/>
                        </w:rPr>
                        <w:t>nižší</w:t>
                      </w:r>
                      <w:r>
                        <w:rPr>
                          <w:rFonts w:ascii="Cambria" w:hAnsi="Cambria"/>
                          <w:b/>
                          <w:color w:val="1B377C"/>
                          <w:spacing w:val="9"/>
                          <w:w w:val="105"/>
                          <w:sz w:val="18"/>
                        </w:rPr>
                        <w:t xml:space="preserve"> </w:t>
                      </w:r>
                      <w:r>
                        <w:rPr>
                          <w:rFonts w:ascii="Cambria" w:hAnsi="Cambria"/>
                          <w:b/>
                          <w:color w:val="1B377C"/>
                          <w:w w:val="105"/>
                          <w:sz w:val="18"/>
                        </w:rPr>
                        <w:t>než</w:t>
                      </w:r>
                      <w:r>
                        <w:rPr>
                          <w:rFonts w:ascii="Cambria" w:hAnsi="Cambria"/>
                          <w:b/>
                          <w:color w:val="1B377C"/>
                          <w:spacing w:val="9"/>
                          <w:w w:val="105"/>
                          <w:sz w:val="18"/>
                        </w:rPr>
                        <w:t xml:space="preserve"> </w:t>
                      </w:r>
                      <w:r>
                        <w:rPr>
                          <w:rFonts w:ascii="Cambria" w:hAnsi="Cambria"/>
                          <w:b/>
                          <w:color w:val="1B377C"/>
                          <w:w w:val="105"/>
                          <w:sz w:val="18"/>
                        </w:rPr>
                        <w:t>hodnota</w:t>
                      </w:r>
                      <w:r>
                        <w:rPr>
                          <w:rFonts w:ascii="Cambria" w:hAnsi="Cambria"/>
                          <w:b/>
                          <w:color w:val="1B377C"/>
                          <w:spacing w:val="10"/>
                          <w:w w:val="105"/>
                          <w:sz w:val="18"/>
                        </w:rPr>
                        <w:t xml:space="preserve"> </w:t>
                      </w:r>
                      <w:r>
                        <w:rPr>
                          <w:rFonts w:ascii="Cambria" w:hAnsi="Cambria"/>
                          <w:b/>
                          <w:color w:val="1B377C"/>
                          <w:w w:val="105"/>
                          <w:sz w:val="18"/>
                        </w:rPr>
                        <w:t>bazálního</w:t>
                      </w:r>
                      <w:r>
                        <w:rPr>
                          <w:rFonts w:ascii="Cambria" w:hAnsi="Cambria"/>
                          <w:b/>
                          <w:color w:val="1B377C"/>
                          <w:spacing w:val="9"/>
                          <w:w w:val="105"/>
                          <w:sz w:val="18"/>
                        </w:rPr>
                        <w:t xml:space="preserve"> </w:t>
                      </w:r>
                      <w:r>
                        <w:rPr>
                          <w:rFonts w:ascii="Cambria" w:hAnsi="Cambria"/>
                          <w:b/>
                          <w:color w:val="1B377C"/>
                          <w:spacing w:val="-2"/>
                          <w:w w:val="105"/>
                          <w:sz w:val="18"/>
                        </w:rPr>
                        <w:t>metabolismu!</w:t>
                      </w:r>
                    </w:p>
                  </w:txbxContent>
                </v:textbox>
                <w10:wrap type="topAndBottom" anchorx="page"/>
              </v:shape>
            </w:pict>
          </mc:Fallback>
        </mc:AlternateContent>
      </w:r>
    </w:p>
    <w:p w:rsidR="00750E3E" w:rsidRDefault="00750E3E">
      <w:pPr>
        <w:pStyle w:val="Zkladntext"/>
      </w:pPr>
    </w:p>
    <w:p w:rsidR="00750E3E" w:rsidRDefault="00750E3E">
      <w:pPr>
        <w:pStyle w:val="Zkladntext"/>
        <w:spacing w:before="59"/>
      </w:pPr>
    </w:p>
    <w:p w:rsidR="00750E3E" w:rsidRDefault="000B7D51">
      <w:pPr>
        <w:pStyle w:val="Zkladntext"/>
        <w:ind w:left="1807"/>
      </w:pPr>
      <w:r>
        <w:rPr>
          <w:color w:val="1B377C"/>
          <w:w w:val="105"/>
          <w:u w:val="single" w:color="1B377C"/>
        </w:rPr>
        <w:t>Část</w:t>
      </w:r>
      <w:r>
        <w:rPr>
          <w:color w:val="1B377C"/>
          <w:spacing w:val="-4"/>
          <w:w w:val="105"/>
          <w:u w:val="single" w:color="1B377C"/>
        </w:rPr>
        <w:t xml:space="preserve"> </w:t>
      </w:r>
      <w:r>
        <w:rPr>
          <w:color w:val="1B377C"/>
          <w:w w:val="105"/>
          <w:u w:val="single" w:color="1B377C"/>
        </w:rPr>
        <w:t>I:</w:t>
      </w:r>
      <w:r>
        <w:rPr>
          <w:color w:val="1B377C"/>
          <w:spacing w:val="-4"/>
          <w:w w:val="105"/>
          <w:u w:val="single" w:color="1B377C"/>
        </w:rPr>
        <w:t xml:space="preserve"> </w:t>
      </w:r>
      <w:r>
        <w:rPr>
          <w:color w:val="1B377C"/>
          <w:w w:val="105"/>
          <w:u w:val="single" w:color="1B377C"/>
        </w:rPr>
        <w:t>Zjistěte</w:t>
      </w:r>
      <w:r>
        <w:rPr>
          <w:color w:val="1B377C"/>
          <w:spacing w:val="-4"/>
          <w:w w:val="105"/>
          <w:u w:val="single" w:color="1B377C"/>
        </w:rPr>
        <w:t xml:space="preserve"> </w:t>
      </w:r>
      <w:r>
        <w:rPr>
          <w:color w:val="1B377C"/>
          <w:w w:val="105"/>
          <w:u w:val="single" w:color="1B377C"/>
        </w:rPr>
        <w:t>si</w:t>
      </w:r>
      <w:r>
        <w:rPr>
          <w:color w:val="1B377C"/>
          <w:spacing w:val="-4"/>
          <w:w w:val="105"/>
          <w:u w:val="single" w:color="1B377C"/>
        </w:rPr>
        <w:t xml:space="preserve"> </w:t>
      </w:r>
      <w:r>
        <w:rPr>
          <w:color w:val="1B377C"/>
          <w:w w:val="105"/>
          <w:u w:val="single" w:color="1B377C"/>
        </w:rPr>
        <w:t>hodnotu</w:t>
      </w:r>
      <w:r>
        <w:rPr>
          <w:color w:val="1B377C"/>
          <w:spacing w:val="-4"/>
          <w:w w:val="105"/>
          <w:u w:val="single" w:color="1B377C"/>
        </w:rPr>
        <w:t xml:space="preserve"> </w:t>
      </w:r>
      <w:r>
        <w:rPr>
          <w:color w:val="1B377C"/>
          <w:w w:val="105"/>
          <w:u w:val="single" w:color="1B377C"/>
        </w:rPr>
        <w:t>svého</w:t>
      </w:r>
      <w:r>
        <w:rPr>
          <w:color w:val="1B377C"/>
          <w:spacing w:val="-4"/>
          <w:w w:val="105"/>
          <w:u w:val="single" w:color="1B377C"/>
        </w:rPr>
        <w:t xml:space="preserve"> </w:t>
      </w:r>
      <w:r>
        <w:rPr>
          <w:color w:val="1B377C"/>
          <w:w w:val="105"/>
          <w:u w:val="single" w:color="1B377C"/>
        </w:rPr>
        <w:t>bazálního</w:t>
      </w:r>
      <w:r>
        <w:rPr>
          <w:color w:val="1B377C"/>
          <w:spacing w:val="-4"/>
          <w:w w:val="105"/>
          <w:u w:val="single" w:color="1B377C"/>
        </w:rPr>
        <w:t xml:space="preserve"> </w:t>
      </w:r>
      <w:r>
        <w:rPr>
          <w:color w:val="1B377C"/>
          <w:spacing w:val="-2"/>
          <w:w w:val="105"/>
          <w:u w:val="single" w:color="1B377C"/>
        </w:rPr>
        <w:t>metabolismu.</w:t>
      </w:r>
    </w:p>
    <w:p w:rsidR="00750E3E" w:rsidRDefault="000B7D51">
      <w:pPr>
        <w:pStyle w:val="Zkladntext"/>
        <w:spacing w:before="117"/>
        <w:ind w:left="1807"/>
        <w:rPr>
          <w:rFonts w:ascii="Arial Black" w:hAnsi="Arial Black"/>
        </w:rPr>
      </w:pPr>
      <w:r>
        <w:rPr>
          <w:rFonts w:ascii="Arial Black" w:hAnsi="Arial Black"/>
          <w:color w:val="1B377C"/>
          <w:spacing w:val="-2"/>
        </w:rPr>
        <w:t>Pomůcky:</w:t>
      </w:r>
    </w:p>
    <w:p w:rsidR="00750E3E" w:rsidRDefault="000B7D51">
      <w:pPr>
        <w:pStyle w:val="Odstavecseseznamem"/>
        <w:numPr>
          <w:ilvl w:val="0"/>
          <w:numId w:val="78"/>
        </w:numPr>
        <w:tabs>
          <w:tab w:val="left" w:pos="1807"/>
        </w:tabs>
        <w:spacing w:before="155"/>
        <w:ind w:left="1807" w:hanging="255"/>
        <w:rPr>
          <w:sz w:val="18"/>
        </w:rPr>
      </w:pPr>
      <w:r>
        <w:rPr>
          <w:color w:val="1B377C"/>
          <w:w w:val="110"/>
          <w:sz w:val="18"/>
        </w:rPr>
        <w:t>počítač</w:t>
      </w:r>
      <w:r>
        <w:rPr>
          <w:color w:val="1B377C"/>
          <w:spacing w:val="-11"/>
          <w:w w:val="110"/>
          <w:sz w:val="18"/>
        </w:rPr>
        <w:t xml:space="preserve"> </w:t>
      </w:r>
      <w:r>
        <w:rPr>
          <w:color w:val="1B377C"/>
          <w:w w:val="110"/>
          <w:sz w:val="18"/>
        </w:rPr>
        <w:t>/</w:t>
      </w:r>
      <w:r>
        <w:rPr>
          <w:color w:val="1B377C"/>
          <w:spacing w:val="-10"/>
          <w:w w:val="110"/>
          <w:sz w:val="18"/>
        </w:rPr>
        <w:t xml:space="preserve"> </w:t>
      </w:r>
      <w:r>
        <w:rPr>
          <w:color w:val="1B377C"/>
          <w:w w:val="110"/>
          <w:sz w:val="18"/>
        </w:rPr>
        <w:t>tablet</w:t>
      </w:r>
      <w:r>
        <w:rPr>
          <w:color w:val="1B377C"/>
          <w:spacing w:val="-11"/>
          <w:w w:val="110"/>
          <w:sz w:val="18"/>
        </w:rPr>
        <w:t xml:space="preserve"> </w:t>
      </w:r>
      <w:r>
        <w:rPr>
          <w:color w:val="1B377C"/>
          <w:w w:val="110"/>
          <w:sz w:val="18"/>
        </w:rPr>
        <w:t>/</w:t>
      </w:r>
      <w:r>
        <w:rPr>
          <w:color w:val="1B377C"/>
          <w:spacing w:val="-10"/>
          <w:w w:val="110"/>
          <w:sz w:val="18"/>
        </w:rPr>
        <w:t xml:space="preserve"> </w:t>
      </w:r>
      <w:r>
        <w:rPr>
          <w:color w:val="1B377C"/>
          <w:w w:val="110"/>
          <w:sz w:val="18"/>
        </w:rPr>
        <w:t>chytrý</w:t>
      </w:r>
      <w:r>
        <w:rPr>
          <w:color w:val="1B377C"/>
          <w:spacing w:val="-11"/>
          <w:w w:val="110"/>
          <w:sz w:val="18"/>
        </w:rPr>
        <w:t xml:space="preserve"> </w:t>
      </w:r>
      <w:r>
        <w:rPr>
          <w:color w:val="1B377C"/>
          <w:spacing w:val="-2"/>
          <w:w w:val="110"/>
          <w:sz w:val="18"/>
        </w:rPr>
        <w:t>telefon</w:t>
      </w:r>
    </w:p>
    <w:p w:rsidR="00750E3E" w:rsidRDefault="00750E3E">
      <w:pPr>
        <w:pStyle w:val="Zkladntext"/>
        <w:spacing w:before="177"/>
      </w:pPr>
    </w:p>
    <w:p w:rsidR="00750E3E" w:rsidRDefault="000B7D51">
      <w:pPr>
        <w:pStyle w:val="Zkladntext"/>
        <w:ind w:left="1807"/>
        <w:rPr>
          <w:rFonts w:ascii="Arial Black"/>
        </w:rPr>
      </w:pPr>
      <w:r>
        <w:rPr>
          <w:rFonts w:ascii="Arial Black"/>
          <w:color w:val="1B377C"/>
          <w:spacing w:val="-2"/>
        </w:rPr>
        <w:t>Postup:</w:t>
      </w:r>
    </w:p>
    <w:p w:rsidR="00750E3E" w:rsidRDefault="000B7D51">
      <w:pPr>
        <w:pStyle w:val="Odstavecseseznamem"/>
        <w:numPr>
          <w:ilvl w:val="1"/>
          <w:numId w:val="78"/>
        </w:numPr>
        <w:tabs>
          <w:tab w:val="left" w:pos="2146"/>
          <w:tab w:val="left" w:pos="2148"/>
        </w:tabs>
        <w:spacing w:before="155" w:line="278" w:lineRule="auto"/>
        <w:ind w:left="2148" w:right="334" w:hanging="341"/>
        <w:rPr>
          <w:color w:val="1B377C"/>
          <w:sz w:val="18"/>
        </w:rPr>
      </w:pPr>
      <w:r>
        <w:rPr>
          <w:color w:val="1B377C"/>
          <w:w w:val="105"/>
          <w:sz w:val="18"/>
        </w:rPr>
        <w:t>Zjistěte svůj bazální energetický metabolismus na následující stránce a zaznamenejte hodnotu do tabulky níže.</w:t>
      </w:r>
    </w:p>
    <w:p w:rsidR="00750E3E" w:rsidRDefault="000B7D51">
      <w:pPr>
        <w:spacing w:line="217" w:lineRule="exact"/>
        <w:ind w:left="2148"/>
        <w:rPr>
          <w:rFonts w:ascii="Calibri"/>
          <w:i/>
          <w:sz w:val="18"/>
        </w:rPr>
      </w:pPr>
      <w:hyperlink r:id="rId52">
        <w:r>
          <w:rPr>
            <w:rFonts w:ascii="Calibri"/>
            <w:i/>
            <w:color w:val="4975FC"/>
            <w:spacing w:val="-2"/>
            <w:w w:val="105"/>
            <w:sz w:val="18"/>
            <w:u w:val="single" w:color="4975FC"/>
          </w:rPr>
          <w:t>https://www.michaljoseftoth.cz/kalkulacka</w:t>
        </w:r>
      </w:hyperlink>
    </w:p>
    <w:p w:rsidR="00750E3E" w:rsidRDefault="000B7D51">
      <w:pPr>
        <w:pStyle w:val="Odstavecseseznamem"/>
        <w:numPr>
          <w:ilvl w:val="1"/>
          <w:numId w:val="78"/>
        </w:numPr>
        <w:tabs>
          <w:tab w:val="left" w:pos="2146"/>
          <w:tab w:val="left" w:pos="2148"/>
        </w:tabs>
        <w:spacing w:before="23" w:line="278" w:lineRule="auto"/>
        <w:ind w:left="2148" w:right="1293" w:hanging="341"/>
        <w:rPr>
          <w:color w:val="1B377C"/>
          <w:sz w:val="18"/>
        </w:rPr>
      </w:pPr>
      <w:r>
        <w:rPr>
          <w:color w:val="1B377C"/>
          <w:w w:val="105"/>
          <w:sz w:val="18"/>
        </w:rPr>
        <w:t>Převeďte</w:t>
      </w:r>
      <w:r>
        <w:rPr>
          <w:color w:val="1B377C"/>
          <w:spacing w:val="-7"/>
          <w:w w:val="105"/>
          <w:sz w:val="18"/>
        </w:rPr>
        <w:t xml:space="preserve"> </w:t>
      </w:r>
      <w:r>
        <w:rPr>
          <w:color w:val="1B377C"/>
          <w:w w:val="105"/>
          <w:sz w:val="18"/>
        </w:rPr>
        <w:t>zjištěnou</w:t>
      </w:r>
      <w:r>
        <w:rPr>
          <w:color w:val="1B377C"/>
          <w:spacing w:val="-7"/>
          <w:w w:val="105"/>
          <w:sz w:val="18"/>
        </w:rPr>
        <w:t xml:space="preserve"> </w:t>
      </w:r>
      <w:r>
        <w:rPr>
          <w:color w:val="1B377C"/>
          <w:w w:val="105"/>
          <w:sz w:val="18"/>
        </w:rPr>
        <w:t>hodnotu</w:t>
      </w:r>
      <w:r>
        <w:rPr>
          <w:color w:val="1B377C"/>
          <w:spacing w:val="-7"/>
          <w:w w:val="105"/>
          <w:sz w:val="18"/>
        </w:rPr>
        <w:t xml:space="preserve"> </w:t>
      </w:r>
      <w:r>
        <w:rPr>
          <w:color w:val="1B377C"/>
          <w:w w:val="105"/>
          <w:sz w:val="18"/>
        </w:rPr>
        <w:t>bazálního</w:t>
      </w:r>
      <w:r>
        <w:rPr>
          <w:color w:val="1B377C"/>
          <w:spacing w:val="-7"/>
          <w:w w:val="105"/>
          <w:sz w:val="18"/>
        </w:rPr>
        <w:t xml:space="preserve"> </w:t>
      </w:r>
      <w:r>
        <w:rPr>
          <w:color w:val="1B377C"/>
          <w:w w:val="105"/>
          <w:sz w:val="18"/>
        </w:rPr>
        <w:t>příjmu</w:t>
      </w:r>
      <w:r>
        <w:rPr>
          <w:color w:val="1B377C"/>
          <w:spacing w:val="-7"/>
          <w:w w:val="105"/>
          <w:sz w:val="18"/>
        </w:rPr>
        <w:t xml:space="preserve"> </w:t>
      </w:r>
      <w:r>
        <w:rPr>
          <w:color w:val="1B377C"/>
          <w:w w:val="105"/>
          <w:sz w:val="18"/>
        </w:rPr>
        <w:t>na</w:t>
      </w:r>
      <w:r>
        <w:rPr>
          <w:color w:val="1B377C"/>
          <w:spacing w:val="-7"/>
          <w:w w:val="105"/>
          <w:sz w:val="18"/>
        </w:rPr>
        <w:t xml:space="preserve"> </w:t>
      </w:r>
      <w:proofErr w:type="spellStart"/>
      <w:r>
        <w:rPr>
          <w:color w:val="1B377C"/>
          <w:w w:val="105"/>
          <w:sz w:val="18"/>
        </w:rPr>
        <w:t>kJ</w:t>
      </w:r>
      <w:proofErr w:type="spellEnd"/>
      <w:r>
        <w:rPr>
          <w:color w:val="1B377C"/>
          <w:spacing w:val="-7"/>
          <w:w w:val="105"/>
          <w:sz w:val="18"/>
        </w:rPr>
        <w:t xml:space="preserve"> </w:t>
      </w:r>
      <w:r>
        <w:rPr>
          <w:color w:val="1B377C"/>
          <w:w w:val="105"/>
          <w:sz w:val="18"/>
        </w:rPr>
        <w:t>(1</w:t>
      </w:r>
      <w:r>
        <w:rPr>
          <w:color w:val="1B377C"/>
          <w:spacing w:val="-7"/>
          <w:w w:val="105"/>
          <w:sz w:val="18"/>
        </w:rPr>
        <w:t xml:space="preserve"> </w:t>
      </w:r>
      <w:r>
        <w:rPr>
          <w:color w:val="1B377C"/>
          <w:w w:val="105"/>
          <w:sz w:val="18"/>
        </w:rPr>
        <w:t>kcal</w:t>
      </w:r>
      <w:r>
        <w:rPr>
          <w:color w:val="1B377C"/>
          <w:spacing w:val="-7"/>
          <w:w w:val="105"/>
          <w:sz w:val="18"/>
        </w:rPr>
        <w:t xml:space="preserve"> </w:t>
      </w:r>
      <w:r>
        <w:rPr>
          <w:color w:val="1B377C"/>
          <w:w w:val="105"/>
          <w:sz w:val="18"/>
        </w:rPr>
        <w:t>=</w:t>
      </w:r>
      <w:r>
        <w:rPr>
          <w:color w:val="1B377C"/>
          <w:spacing w:val="-7"/>
          <w:w w:val="105"/>
          <w:sz w:val="18"/>
        </w:rPr>
        <w:t xml:space="preserve"> </w:t>
      </w:r>
      <w:r>
        <w:rPr>
          <w:color w:val="1B377C"/>
          <w:w w:val="105"/>
          <w:sz w:val="18"/>
        </w:rPr>
        <w:t>4,18</w:t>
      </w:r>
      <w:r>
        <w:rPr>
          <w:color w:val="1B377C"/>
          <w:spacing w:val="-7"/>
          <w:w w:val="105"/>
          <w:sz w:val="18"/>
        </w:rPr>
        <w:t xml:space="preserve"> </w:t>
      </w:r>
      <w:proofErr w:type="spellStart"/>
      <w:r>
        <w:rPr>
          <w:color w:val="1B377C"/>
          <w:w w:val="105"/>
          <w:sz w:val="18"/>
        </w:rPr>
        <w:t>kJ</w:t>
      </w:r>
      <w:proofErr w:type="spellEnd"/>
      <w:r>
        <w:rPr>
          <w:color w:val="1B377C"/>
          <w:w w:val="105"/>
          <w:sz w:val="18"/>
        </w:rPr>
        <w:t>)</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opět zaznamenejte hodnotu do tabulky níže.</w:t>
      </w:r>
    </w:p>
    <w:p w:rsidR="00750E3E" w:rsidRDefault="000B7D51">
      <w:pPr>
        <w:pStyle w:val="Odstavecseseznamem"/>
        <w:numPr>
          <w:ilvl w:val="1"/>
          <w:numId w:val="78"/>
        </w:numPr>
        <w:tabs>
          <w:tab w:val="left" w:pos="2146"/>
          <w:tab w:val="left" w:pos="2148"/>
        </w:tabs>
        <w:spacing w:line="278" w:lineRule="auto"/>
        <w:ind w:left="2148" w:right="480" w:hanging="341"/>
        <w:rPr>
          <w:color w:val="1B377C"/>
          <w:sz w:val="18"/>
        </w:rPr>
      </w:pPr>
      <w:r>
        <w:rPr>
          <w:color w:val="1B377C"/>
          <w:w w:val="105"/>
          <w:sz w:val="18"/>
        </w:rPr>
        <w:t>Na</w:t>
      </w:r>
      <w:r>
        <w:rPr>
          <w:color w:val="1B377C"/>
          <w:spacing w:val="-1"/>
          <w:w w:val="105"/>
          <w:sz w:val="18"/>
        </w:rPr>
        <w:t xml:space="preserve"> </w:t>
      </w:r>
      <w:r>
        <w:rPr>
          <w:color w:val="1B377C"/>
          <w:w w:val="105"/>
          <w:sz w:val="18"/>
        </w:rPr>
        <w:t>uvedené</w:t>
      </w:r>
      <w:r>
        <w:rPr>
          <w:color w:val="1B377C"/>
          <w:spacing w:val="-1"/>
          <w:w w:val="105"/>
          <w:sz w:val="18"/>
        </w:rPr>
        <w:t xml:space="preserve"> </w:t>
      </w:r>
      <w:r>
        <w:rPr>
          <w:color w:val="1B377C"/>
          <w:w w:val="105"/>
          <w:sz w:val="18"/>
        </w:rPr>
        <w:t>webové</w:t>
      </w:r>
      <w:r>
        <w:rPr>
          <w:color w:val="1B377C"/>
          <w:spacing w:val="-1"/>
          <w:w w:val="105"/>
          <w:sz w:val="18"/>
        </w:rPr>
        <w:t xml:space="preserve"> </w:t>
      </w:r>
      <w:r>
        <w:rPr>
          <w:color w:val="1B377C"/>
          <w:w w:val="105"/>
          <w:sz w:val="18"/>
        </w:rPr>
        <w:t>stránce</w:t>
      </w:r>
      <w:r>
        <w:rPr>
          <w:color w:val="1B377C"/>
          <w:spacing w:val="-1"/>
          <w:w w:val="105"/>
          <w:sz w:val="18"/>
        </w:rPr>
        <w:t xml:space="preserve"> </w:t>
      </w:r>
      <w:r>
        <w:rPr>
          <w:color w:val="1B377C"/>
          <w:w w:val="105"/>
          <w:sz w:val="18"/>
        </w:rPr>
        <w:t>dále</w:t>
      </w:r>
      <w:r>
        <w:rPr>
          <w:color w:val="1B377C"/>
          <w:spacing w:val="-1"/>
          <w:w w:val="105"/>
          <w:sz w:val="18"/>
        </w:rPr>
        <w:t xml:space="preserve"> </w:t>
      </w:r>
      <w:r>
        <w:rPr>
          <w:color w:val="1B377C"/>
          <w:w w:val="105"/>
          <w:sz w:val="18"/>
        </w:rPr>
        <w:t>zjistěte</w:t>
      </w:r>
      <w:r>
        <w:rPr>
          <w:color w:val="1B377C"/>
          <w:spacing w:val="-1"/>
          <w:w w:val="105"/>
          <w:sz w:val="18"/>
        </w:rPr>
        <w:t xml:space="preserve"> </w:t>
      </w:r>
      <w:r>
        <w:rPr>
          <w:color w:val="1B377C"/>
          <w:w w:val="105"/>
          <w:sz w:val="18"/>
        </w:rPr>
        <w:t>celkový</w:t>
      </w:r>
      <w:r>
        <w:rPr>
          <w:color w:val="1B377C"/>
          <w:spacing w:val="-1"/>
          <w:w w:val="105"/>
          <w:sz w:val="18"/>
        </w:rPr>
        <w:t xml:space="preserve"> </w:t>
      </w:r>
      <w:r>
        <w:rPr>
          <w:color w:val="1B377C"/>
          <w:w w:val="105"/>
          <w:sz w:val="18"/>
        </w:rPr>
        <w:t>energetický</w:t>
      </w:r>
      <w:r>
        <w:rPr>
          <w:color w:val="1B377C"/>
          <w:spacing w:val="-1"/>
          <w:w w:val="105"/>
          <w:sz w:val="18"/>
        </w:rPr>
        <w:t xml:space="preserve"> </w:t>
      </w:r>
      <w:r>
        <w:rPr>
          <w:color w:val="1B377C"/>
          <w:w w:val="105"/>
          <w:sz w:val="18"/>
        </w:rPr>
        <w:t>příjem.</w:t>
      </w:r>
      <w:r>
        <w:rPr>
          <w:color w:val="1B377C"/>
          <w:spacing w:val="-1"/>
          <w:w w:val="105"/>
          <w:sz w:val="18"/>
        </w:rPr>
        <w:t xml:space="preserve"> </w:t>
      </w:r>
      <w:r>
        <w:rPr>
          <w:color w:val="1B377C"/>
          <w:w w:val="105"/>
          <w:sz w:val="18"/>
        </w:rPr>
        <w:t>Ve</w:t>
      </w:r>
      <w:r>
        <w:rPr>
          <w:color w:val="1B377C"/>
          <w:spacing w:val="-1"/>
          <w:w w:val="105"/>
          <w:sz w:val="18"/>
        </w:rPr>
        <w:t xml:space="preserve"> </w:t>
      </w:r>
      <w:r>
        <w:rPr>
          <w:color w:val="1B377C"/>
          <w:w w:val="105"/>
          <w:sz w:val="18"/>
        </w:rPr>
        <w:t>volbě</w:t>
      </w:r>
      <w:r>
        <w:rPr>
          <w:color w:val="1B377C"/>
          <w:spacing w:val="-1"/>
          <w:w w:val="105"/>
          <w:sz w:val="18"/>
        </w:rPr>
        <w:t xml:space="preserve"> </w:t>
      </w:r>
      <w:r>
        <w:rPr>
          <w:color w:val="1B377C"/>
          <w:w w:val="105"/>
          <w:sz w:val="18"/>
        </w:rPr>
        <w:t xml:space="preserve">zadej možnost „udržet hmotnost“ a zapište údaj do tabulky, včetně přepočtu na </w:t>
      </w:r>
      <w:proofErr w:type="spellStart"/>
      <w:r>
        <w:rPr>
          <w:color w:val="1B377C"/>
          <w:w w:val="105"/>
          <w:sz w:val="18"/>
        </w:rPr>
        <w:t>kJ</w:t>
      </w:r>
      <w:proofErr w:type="spellEnd"/>
      <w:r>
        <w:rPr>
          <w:color w:val="1B377C"/>
          <w:w w:val="105"/>
          <w:sz w:val="18"/>
        </w:rPr>
        <w:t>.</w:t>
      </w:r>
    </w:p>
    <w:p w:rsidR="00750E3E" w:rsidRDefault="00750E3E">
      <w:pPr>
        <w:pStyle w:val="Zkladntext"/>
        <w:spacing w:before="7"/>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381"/>
        <w:gridCol w:w="2664"/>
        <w:gridCol w:w="2664"/>
      </w:tblGrid>
      <w:tr w:rsidR="00750E3E">
        <w:trPr>
          <w:trHeight w:val="444"/>
        </w:trPr>
        <w:tc>
          <w:tcPr>
            <w:tcW w:w="2381" w:type="dxa"/>
          </w:tcPr>
          <w:p w:rsidR="00750E3E" w:rsidRDefault="00750E3E">
            <w:pPr>
              <w:pStyle w:val="TableParagraph"/>
              <w:rPr>
                <w:rFonts w:ascii="Times New Roman"/>
                <w:sz w:val="16"/>
              </w:rPr>
            </w:pPr>
          </w:p>
        </w:tc>
        <w:tc>
          <w:tcPr>
            <w:tcW w:w="2664" w:type="dxa"/>
          </w:tcPr>
          <w:p w:rsidR="00750E3E" w:rsidRDefault="000B7D51">
            <w:pPr>
              <w:pStyle w:val="TableParagraph"/>
              <w:spacing w:before="129"/>
              <w:ind w:left="113"/>
              <w:rPr>
                <w:sz w:val="16"/>
              </w:rPr>
            </w:pPr>
            <w:r>
              <w:rPr>
                <w:color w:val="1B377C"/>
                <w:spacing w:val="-4"/>
                <w:w w:val="105"/>
                <w:sz w:val="16"/>
              </w:rPr>
              <w:t>kcal</w:t>
            </w:r>
          </w:p>
        </w:tc>
        <w:tc>
          <w:tcPr>
            <w:tcW w:w="2664" w:type="dxa"/>
          </w:tcPr>
          <w:p w:rsidR="00750E3E" w:rsidRDefault="000B7D51">
            <w:pPr>
              <w:pStyle w:val="TableParagraph"/>
              <w:spacing w:before="129"/>
              <w:ind w:left="114"/>
              <w:rPr>
                <w:sz w:val="16"/>
              </w:rPr>
            </w:pPr>
            <w:proofErr w:type="spellStart"/>
            <w:r>
              <w:rPr>
                <w:color w:val="1B377C"/>
                <w:spacing w:val="-5"/>
                <w:w w:val="90"/>
                <w:sz w:val="16"/>
              </w:rPr>
              <w:t>kJ</w:t>
            </w:r>
            <w:proofErr w:type="spellEnd"/>
          </w:p>
        </w:tc>
      </w:tr>
      <w:tr w:rsidR="00750E3E">
        <w:trPr>
          <w:trHeight w:val="444"/>
        </w:trPr>
        <w:tc>
          <w:tcPr>
            <w:tcW w:w="2381" w:type="dxa"/>
          </w:tcPr>
          <w:p w:rsidR="00750E3E" w:rsidRDefault="000B7D51">
            <w:pPr>
              <w:pStyle w:val="TableParagraph"/>
              <w:spacing w:before="129"/>
              <w:ind w:left="113"/>
              <w:rPr>
                <w:sz w:val="16"/>
              </w:rPr>
            </w:pPr>
            <w:r>
              <w:rPr>
                <w:color w:val="1B377C"/>
                <w:sz w:val="16"/>
              </w:rPr>
              <w:t>Bazální</w:t>
            </w:r>
            <w:r>
              <w:rPr>
                <w:color w:val="1B377C"/>
                <w:spacing w:val="3"/>
                <w:sz w:val="16"/>
              </w:rPr>
              <w:t xml:space="preserve"> </w:t>
            </w:r>
            <w:r>
              <w:rPr>
                <w:color w:val="1B377C"/>
                <w:spacing w:val="-2"/>
                <w:sz w:val="16"/>
              </w:rPr>
              <w:t>metabolismus</w:t>
            </w:r>
          </w:p>
        </w:tc>
        <w:tc>
          <w:tcPr>
            <w:tcW w:w="2664" w:type="dxa"/>
          </w:tcPr>
          <w:p w:rsidR="00750E3E" w:rsidRDefault="00750E3E">
            <w:pPr>
              <w:pStyle w:val="TableParagraph"/>
              <w:rPr>
                <w:rFonts w:ascii="Times New Roman"/>
                <w:sz w:val="16"/>
              </w:rPr>
            </w:pPr>
          </w:p>
        </w:tc>
        <w:tc>
          <w:tcPr>
            <w:tcW w:w="2664" w:type="dxa"/>
          </w:tcPr>
          <w:p w:rsidR="00750E3E" w:rsidRDefault="00750E3E">
            <w:pPr>
              <w:pStyle w:val="TableParagraph"/>
              <w:rPr>
                <w:rFonts w:ascii="Times New Roman"/>
                <w:sz w:val="16"/>
              </w:rPr>
            </w:pPr>
          </w:p>
        </w:tc>
      </w:tr>
      <w:tr w:rsidR="00750E3E">
        <w:trPr>
          <w:trHeight w:val="444"/>
        </w:trPr>
        <w:tc>
          <w:tcPr>
            <w:tcW w:w="2381" w:type="dxa"/>
          </w:tcPr>
          <w:p w:rsidR="00750E3E" w:rsidRDefault="000B7D51">
            <w:pPr>
              <w:pStyle w:val="TableParagraph"/>
              <w:spacing w:before="129"/>
              <w:ind w:left="113"/>
              <w:rPr>
                <w:sz w:val="16"/>
              </w:rPr>
            </w:pPr>
            <w:r>
              <w:rPr>
                <w:color w:val="1B377C"/>
                <w:spacing w:val="-2"/>
                <w:w w:val="105"/>
                <w:sz w:val="16"/>
              </w:rPr>
              <w:t>Celkový</w:t>
            </w:r>
            <w:r>
              <w:rPr>
                <w:color w:val="1B377C"/>
                <w:spacing w:val="6"/>
                <w:w w:val="105"/>
                <w:sz w:val="16"/>
              </w:rPr>
              <w:t xml:space="preserve"> </w:t>
            </w:r>
            <w:r>
              <w:rPr>
                <w:color w:val="1B377C"/>
                <w:spacing w:val="-2"/>
                <w:w w:val="105"/>
                <w:sz w:val="16"/>
              </w:rPr>
              <w:t>energetický</w:t>
            </w:r>
            <w:r>
              <w:rPr>
                <w:color w:val="1B377C"/>
                <w:spacing w:val="6"/>
                <w:w w:val="105"/>
                <w:sz w:val="16"/>
              </w:rPr>
              <w:t xml:space="preserve"> </w:t>
            </w:r>
            <w:r>
              <w:rPr>
                <w:color w:val="1B377C"/>
                <w:spacing w:val="-2"/>
                <w:w w:val="105"/>
                <w:sz w:val="16"/>
              </w:rPr>
              <w:t>příjem</w:t>
            </w:r>
          </w:p>
        </w:tc>
        <w:tc>
          <w:tcPr>
            <w:tcW w:w="2664" w:type="dxa"/>
          </w:tcPr>
          <w:p w:rsidR="00750E3E" w:rsidRDefault="00750E3E">
            <w:pPr>
              <w:pStyle w:val="TableParagraph"/>
              <w:rPr>
                <w:rFonts w:ascii="Times New Roman"/>
                <w:sz w:val="16"/>
              </w:rPr>
            </w:pPr>
          </w:p>
        </w:tc>
        <w:tc>
          <w:tcPr>
            <w:tcW w:w="2664" w:type="dxa"/>
          </w:tcPr>
          <w:p w:rsidR="00750E3E" w:rsidRDefault="00750E3E">
            <w:pPr>
              <w:pStyle w:val="TableParagraph"/>
              <w:rPr>
                <w:rFonts w:ascii="Times New Roman"/>
                <w:sz w:val="16"/>
              </w:rPr>
            </w:pPr>
          </w:p>
        </w:tc>
      </w:tr>
    </w:tbl>
    <w:p w:rsidR="00750E3E" w:rsidRDefault="00750E3E">
      <w:pPr>
        <w:pStyle w:val="Zkladntext"/>
        <w:spacing w:before="149"/>
      </w:pPr>
    </w:p>
    <w:p w:rsidR="00750E3E" w:rsidRDefault="000B7D51">
      <w:pPr>
        <w:pStyle w:val="Odstavecseseznamem"/>
        <w:numPr>
          <w:ilvl w:val="1"/>
          <w:numId w:val="78"/>
        </w:numPr>
        <w:tabs>
          <w:tab w:val="left" w:pos="2147"/>
        </w:tabs>
        <w:ind w:left="2147" w:hanging="339"/>
        <w:rPr>
          <w:color w:val="1B377C"/>
          <w:sz w:val="18"/>
        </w:rPr>
      </w:pPr>
      <w:r>
        <w:rPr>
          <w:color w:val="1B377C"/>
          <w:w w:val="105"/>
          <w:sz w:val="18"/>
        </w:rPr>
        <w:t>Vyzkoušejte další možnosti</w:t>
      </w:r>
      <w:r>
        <w:rPr>
          <w:color w:val="1B377C"/>
          <w:spacing w:val="1"/>
          <w:w w:val="105"/>
          <w:sz w:val="18"/>
        </w:rPr>
        <w:t xml:space="preserve"> </w:t>
      </w:r>
      <w:r>
        <w:rPr>
          <w:color w:val="1B377C"/>
          <w:w w:val="105"/>
          <w:sz w:val="18"/>
        </w:rPr>
        <w:t>„redukovat“ a</w:t>
      </w:r>
      <w:r>
        <w:rPr>
          <w:color w:val="1B377C"/>
          <w:spacing w:val="1"/>
          <w:w w:val="105"/>
          <w:sz w:val="18"/>
        </w:rPr>
        <w:t xml:space="preserve"> </w:t>
      </w:r>
      <w:r>
        <w:rPr>
          <w:color w:val="1B377C"/>
          <w:w w:val="105"/>
          <w:sz w:val="18"/>
        </w:rPr>
        <w:t>„nabírat“ hmotnost.</w:t>
      </w:r>
      <w:r>
        <w:rPr>
          <w:color w:val="1B377C"/>
          <w:spacing w:val="1"/>
          <w:w w:val="105"/>
          <w:sz w:val="18"/>
        </w:rPr>
        <w:t xml:space="preserve"> </w:t>
      </w:r>
      <w:r>
        <w:rPr>
          <w:color w:val="1B377C"/>
          <w:w w:val="105"/>
          <w:sz w:val="18"/>
        </w:rPr>
        <w:t>Jak se</w:t>
      </w:r>
      <w:r>
        <w:rPr>
          <w:color w:val="1B377C"/>
          <w:spacing w:val="1"/>
          <w:w w:val="105"/>
          <w:sz w:val="18"/>
        </w:rPr>
        <w:t xml:space="preserve"> </w:t>
      </w:r>
      <w:r>
        <w:rPr>
          <w:color w:val="1B377C"/>
          <w:w w:val="105"/>
          <w:sz w:val="18"/>
        </w:rPr>
        <w:t xml:space="preserve">hodnoty </w:t>
      </w:r>
      <w:r>
        <w:rPr>
          <w:color w:val="1B377C"/>
          <w:spacing w:val="-2"/>
          <w:w w:val="105"/>
          <w:sz w:val="18"/>
        </w:rPr>
        <w:t>změnily?</w:t>
      </w:r>
    </w:p>
    <w:p w:rsidR="00750E3E" w:rsidRDefault="000B7D51">
      <w:pPr>
        <w:pStyle w:val="Zkladntext"/>
        <w:spacing w:before="4"/>
        <w:rPr>
          <w:sz w:val="9"/>
        </w:rPr>
      </w:pPr>
      <w:r>
        <w:rPr>
          <w:noProof/>
        </w:rPr>
        <mc:AlternateContent>
          <mc:Choice Requires="wpg">
            <w:drawing>
              <wp:anchor distT="0" distB="0" distL="0" distR="0" simplePos="0" relativeHeight="251680768" behindDoc="1" locked="0" layoutInCell="1" allowOverlap="1">
                <wp:simplePos x="0" y="0"/>
                <wp:positionH relativeFrom="page">
                  <wp:posOffset>1871999</wp:posOffset>
                </wp:positionH>
                <wp:positionV relativeFrom="paragraph">
                  <wp:posOffset>83872</wp:posOffset>
                </wp:positionV>
                <wp:extent cx="4896485" cy="72644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04" name="Graphic 60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05" name="Graphic 60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06" name="Graphic 606"/>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07" name="Graphic 60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69605EE" id="Group 603" o:spid="_x0000_s1026" style="position:absolute;margin-left:147.4pt;margin-top:6.6pt;width:385.55pt;height:57.2pt;z-index:-25163571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">
                <v:shape id="Graphic 60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" path="m,l4896002,e" filled="f" strokecolor="#9ab3fd" strokeweight=".5pt">
                  <v:path arrowok="t"/>
                </v:shape>
                <v:shape id="Graphic 60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" path="m,713651l,e" filled="f" strokecolor="#9ab3fd" strokeweight=".5pt">
                  <v:path arrowok="t"/>
                </v:shape>
                <v:shape id="Graphic 60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" path="m,713651l,e" filled="f" strokecolor="#9ab3fd" strokeweight=".5pt">
                  <v:path arrowok="t"/>
                </v:shape>
                <v:shape id="Graphic 60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ind w:left="1808"/>
        <w:rPr>
          <w:rFonts w:ascii="Arial Black" w:hAnsi="Arial Black"/>
        </w:rPr>
      </w:pPr>
      <w:r>
        <w:rPr>
          <w:rFonts w:ascii="Arial Black" w:hAnsi="Arial Black"/>
          <w:color w:val="1B377C"/>
          <w:w w:val="90"/>
        </w:rPr>
        <w:t>Část</w:t>
      </w:r>
      <w:r>
        <w:rPr>
          <w:rFonts w:ascii="Arial Black" w:hAnsi="Arial Black"/>
          <w:color w:val="1B377C"/>
          <w:spacing w:val="1"/>
        </w:rPr>
        <w:t xml:space="preserve"> </w:t>
      </w:r>
      <w:r>
        <w:rPr>
          <w:rFonts w:ascii="Arial Black" w:hAnsi="Arial Black"/>
          <w:color w:val="1B377C"/>
          <w:w w:val="90"/>
        </w:rPr>
        <w:t>II:</w:t>
      </w:r>
      <w:r>
        <w:rPr>
          <w:rFonts w:ascii="Arial Black" w:hAnsi="Arial Black"/>
          <w:color w:val="1B377C"/>
          <w:spacing w:val="2"/>
        </w:rPr>
        <w:t xml:space="preserve"> </w:t>
      </w:r>
      <w:r>
        <w:rPr>
          <w:rFonts w:ascii="Arial Black" w:hAnsi="Arial Black"/>
          <w:color w:val="1B377C"/>
          <w:w w:val="90"/>
        </w:rPr>
        <w:t>Spočítejte,</w:t>
      </w:r>
      <w:r>
        <w:rPr>
          <w:rFonts w:ascii="Arial Black" w:hAnsi="Arial Black"/>
          <w:color w:val="1B377C"/>
          <w:spacing w:val="1"/>
        </w:rPr>
        <w:t xml:space="preserve"> </w:t>
      </w:r>
      <w:r>
        <w:rPr>
          <w:rFonts w:ascii="Arial Black" w:hAnsi="Arial Black"/>
          <w:color w:val="1B377C"/>
          <w:w w:val="90"/>
        </w:rPr>
        <w:t>kolik</w:t>
      </w:r>
      <w:r>
        <w:rPr>
          <w:rFonts w:ascii="Arial Black" w:hAnsi="Arial Black"/>
          <w:color w:val="1B377C"/>
          <w:spacing w:val="2"/>
        </w:rPr>
        <w:t xml:space="preserve"> </w:t>
      </w:r>
      <w:r>
        <w:rPr>
          <w:rFonts w:ascii="Arial Black" w:hAnsi="Arial Black"/>
          <w:color w:val="1B377C"/>
          <w:w w:val="90"/>
        </w:rPr>
        <w:t>energie</w:t>
      </w:r>
      <w:r>
        <w:rPr>
          <w:rFonts w:ascii="Arial Black" w:hAnsi="Arial Black"/>
          <w:color w:val="1B377C"/>
          <w:spacing w:val="2"/>
        </w:rPr>
        <w:t xml:space="preserve"> </w:t>
      </w:r>
      <w:r>
        <w:rPr>
          <w:rFonts w:ascii="Arial Black" w:hAnsi="Arial Black"/>
          <w:color w:val="1B377C"/>
          <w:w w:val="90"/>
        </w:rPr>
        <w:t>potřebujete</w:t>
      </w:r>
      <w:r>
        <w:rPr>
          <w:rFonts w:ascii="Arial Black" w:hAnsi="Arial Black"/>
          <w:color w:val="1B377C"/>
          <w:spacing w:val="1"/>
        </w:rPr>
        <w:t xml:space="preserve"> </w:t>
      </w:r>
      <w:r>
        <w:rPr>
          <w:rFonts w:ascii="Arial Black" w:hAnsi="Arial Black"/>
          <w:color w:val="1B377C"/>
          <w:w w:val="90"/>
        </w:rPr>
        <w:t>vydat</w:t>
      </w:r>
      <w:r>
        <w:rPr>
          <w:rFonts w:ascii="Arial Black" w:hAnsi="Arial Black"/>
          <w:color w:val="1B377C"/>
          <w:spacing w:val="2"/>
        </w:rPr>
        <w:t xml:space="preserve"> </w:t>
      </w:r>
      <w:r>
        <w:rPr>
          <w:rFonts w:ascii="Arial Black" w:hAnsi="Arial Black"/>
          <w:color w:val="1B377C"/>
          <w:w w:val="90"/>
        </w:rPr>
        <w:t>na</w:t>
      </w:r>
      <w:r>
        <w:rPr>
          <w:rFonts w:ascii="Arial Black" w:hAnsi="Arial Black"/>
          <w:color w:val="1B377C"/>
          <w:spacing w:val="1"/>
        </w:rPr>
        <w:t xml:space="preserve"> </w:t>
      </w:r>
      <w:r>
        <w:rPr>
          <w:rFonts w:ascii="Arial Black" w:hAnsi="Arial Black"/>
          <w:color w:val="1B377C"/>
          <w:w w:val="90"/>
        </w:rPr>
        <w:t>vyběhnutí</w:t>
      </w:r>
      <w:r>
        <w:rPr>
          <w:rFonts w:ascii="Arial Black" w:hAnsi="Arial Black"/>
          <w:color w:val="1B377C"/>
          <w:spacing w:val="2"/>
        </w:rPr>
        <w:t xml:space="preserve"> </w:t>
      </w:r>
      <w:r>
        <w:rPr>
          <w:rFonts w:ascii="Arial Black" w:hAnsi="Arial Black"/>
          <w:color w:val="1B377C"/>
          <w:w w:val="90"/>
        </w:rPr>
        <w:t>jednoho</w:t>
      </w:r>
      <w:r>
        <w:rPr>
          <w:rFonts w:ascii="Arial Black" w:hAnsi="Arial Black"/>
          <w:color w:val="1B377C"/>
          <w:spacing w:val="2"/>
        </w:rPr>
        <w:t xml:space="preserve"> </w:t>
      </w:r>
      <w:r>
        <w:rPr>
          <w:rFonts w:ascii="Arial Black" w:hAnsi="Arial Black"/>
          <w:color w:val="1B377C"/>
          <w:spacing w:val="-2"/>
          <w:w w:val="90"/>
        </w:rPr>
        <w:t>patra.</w:t>
      </w:r>
    </w:p>
    <w:p w:rsidR="00750E3E" w:rsidRDefault="000B7D51">
      <w:pPr>
        <w:pStyle w:val="Zkladntext"/>
        <w:spacing w:before="155" w:line="278" w:lineRule="auto"/>
        <w:ind w:left="1808" w:right="453"/>
      </w:pPr>
      <w:r>
        <w:rPr>
          <w:color w:val="1B377C"/>
          <w:w w:val="105"/>
        </w:rPr>
        <w:t xml:space="preserve">Představte si, že vaše tělo je jako motor – ke svému pohybu potřebuje energii. Teď máte příležitost zjistit, kolik energie stojí zdolat jedno patro běžným tempem! Možná vás překvapí, že na zdánlivě jednoduchý pohyb tělo potřebuje poměrně zajímavé množství </w:t>
      </w:r>
      <w:r>
        <w:rPr>
          <w:color w:val="1B377C"/>
          <w:spacing w:val="-2"/>
          <w:w w:val="105"/>
        </w:rPr>
        <w:t>energie.</w:t>
      </w:r>
    </w:p>
    <w:p w:rsidR="00750E3E" w:rsidRDefault="000B7D51">
      <w:pPr>
        <w:pStyle w:val="Zkladntext"/>
        <w:spacing w:before="140"/>
        <w:ind w:left="1808"/>
      </w:pPr>
      <w:r>
        <w:rPr>
          <w:color w:val="1B377C"/>
          <w:w w:val="105"/>
        </w:rPr>
        <w:t>Vydejte</w:t>
      </w:r>
      <w:r>
        <w:rPr>
          <w:color w:val="1B377C"/>
          <w:spacing w:val="-5"/>
          <w:w w:val="105"/>
        </w:rPr>
        <w:t xml:space="preserve"> </w:t>
      </w:r>
      <w:r>
        <w:rPr>
          <w:color w:val="1B377C"/>
          <w:w w:val="105"/>
        </w:rPr>
        <w:t>se</w:t>
      </w:r>
      <w:r>
        <w:rPr>
          <w:color w:val="1B377C"/>
          <w:spacing w:val="-5"/>
          <w:w w:val="105"/>
        </w:rPr>
        <w:t xml:space="preserve"> </w:t>
      </w:r>
      <w:r>
        <w:rPr>
          <w:color w:val="1B377C"/>
          <w:w w:val="105"/>
        </w:rPr>
        <w:t>na</w:t>
      </w:r>
      <w:r>
        <w:rPr>
          <w:color w:val="1B377C"/>
          <w:spacing w:val="-4"/>
          <w:w w:val="105"/>
        </w:rPr>
        <w:t xml:space="preserve"> </w:t>
      </w:r>
      <w:r>
        <w:rPr>
          <w:color w:val="1B377C"/>
          <w:w w:val="105"/>
        </w:rPr>
        <w:t>schody</w:t>
      </w:r>
      <w:r>
        <w:rPr>
          <w:color w:val="1B377C"/>
          <w:spacing w:val="-5"/>
          <w:w w:val="105"/>
        </w:rPr>
        <w:t xml:space="preserve"> </w:t>
      </w:r>
      <w:r>
        <w:rPr>
          <w:color w:val="1B377C"/>
          <w:w w:val="105"/>
        </w:rPr>
        <w:t>a</w:t>
      </w:r>
      <w:r>
        <w:rPr>
          <w:color w:val="1B377C"/>
          <w:spacing w:val="-5"/>
          <w:w w:val="105"/>
        </w:rPr>
        <w:t xml:space="preserve"> </w:t>
      </w:r>
      <w:r>
        <w:rPr>
          <w:color w:val="1B377C"/>
          <w:w w:val="105"/>
        </w:rPr>
        <w:t>objevte</w:t>
      </w:r>
      <w:r>
        <w:rPr>
          <w:color w:val="1B377C"/>
          <w:spacing w:val="-4"/>
          <w:w w:val="105"/>
        </w:rPr>
        <w:t xml:space="preserve"> </w:t>
      </w:r>
      <w:r>
        <w:rPr>
          <w:color w:val="1B377C"/>
          <w:w w:val="105"/>
        </w:rPr>
        <w:t>energii</w:t>
      </w:r>
      <w:r>
        <w:rPr>
          <w:color w:val="1B377C"/>
          <w:spacing w:val="-5"/>
          <w:w w:val="105"/>
        </w:rPr>
        <w:t xml:space="preserve"> </w:t>
      </w:r>
      <w:r>
        <w:rPr>
          <w:color w:val="1B377C"/>
          <w:w w:val="105"/>
        </w:rPr>
        <w:t>v</w:t>
      </w:r>
      <w:r>
        <w:rPr>
          <w:color w:val="1B377C"/>
          <w:spacing w:val="-4"/>
          <w:w w:val="105"/>
        </w:rPr>
        <w:t xml:space="preserve"> </w:t>
      </w:r>
      <w:r>
        <w:rPr>
          <w:color w:val="1B377C"/>
          <w:spacing w:val="-2"/>
          <w:w w:val="105"/>
        </w:rPr>
        <w:t>akci!</w:t>
      </w:r>
    </w:p>
    <w:p w:rsidR="00750E3E" w:rsidRDefault="000B7D51">
      <w:pPr>
        <w:pStyle w:val="Zkladntext"/>
        <w:spacing w:before="144"/>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78"/>
        </w:numPr>
        <w:tabs>
          <w:tab w:val="left" w:pos="1807"/>
        </w:tabs>
        <w:spacing w:before="155"/>
        <w:ind w:left="1807" w:hanging="255"/>
        <w:rPr>
          <w:sz w:val="18"/>
        </w:rPr>
      </w:pPr>
      <w:r>
        <w:rPr>
          <w:color w:val="1B377C"/>
          <w:w w:val="110"/>
          <w:sz w:val="18"/>
        </w:rPr>
        <w:t>mobilní</w:t>
      </w:r>
      <w:r>
        <w:rPr>
          <w:color w:val="1B377C"/>
          <w:spacing w:val="-9"/>
          <w:w w:val="110"/>
          <w:sz w:val="18"/>
        </w:rPr>
        <w:t xml:space="preserve"> </w:t>
      </w:r>
      <w:r>
        <w:rPr>
          <w:color w:val="1B377C"/>
          <w:spacing w:val="-2"/>
          <w:w w:val="110"/>
          <w:sz w:val="18"/>
        </w:rPr>
        <w:t>telefon</w:t>
      </w:r>
    </w:p>
    <w:p w:rsidR="00750E3E" w:rsidRDefault="000B7D51">
      <w:pPr>
        <w:pStyle w:val="Odstavecseseznamem"/>
        <w:numPr>
          <w:ilvl w:val="0"/>
          <w:numId w:val="78"/>
        </w:numPr>
        <w:tabs>
          <w:tab w:val="left" w:pos="1807"/>
        </w:tabs>
        <w:spacing w:before="33"/>
        <w:ind w:left="1807" w:hanging="255"/>
        <w:rPr>
          <w:sz w:val="18"/>
        </w:rPr>
      </w:pPr>
      <w:r>
        <w:rPr>
          <w:color w:val="1B377C"/>
          <w:sz w:val="18"/>
        </w:rPr>
        <w:t>stopky</w:t>
      </w:r>
      <w:r>
        <w:rPr>
          <w:color w:val="1B377C"/>
          <w:spacing w:val="41"/>
          <w:sz w:val="18"/>
        </w:rPr>
        <w:t xml:space="preserve"> </w:t>
      </w:r>
      <w:r>
        <w:rPr>
          <w:color w:val="1B377C"/>
          <w:sz w:val="18"/>
        </w:rPr>
        <w:t>(mobilní</w:t>
      </w:r>
      <w:r>
        <w:rPr>
          <w:color w:val="1B377C"/>
          <w:spacing w:val="42"/>
          <w:sz w:val="18"/>
        </w:rPr>
        <w:t xml:space="preserve"> </w:t>
      </w:r>
      <w:r>
        <w:rPr>
          <w:color w:val="1B377C"/>
          <w:spacing w:val="-2"/>
          <w:sz w:val="18"/>
        </w:rPr>
        <w:t>telefon)</w:t>
      </w:r>
    </w:p>
    <w:p w:rsidR="00750E3E" w:rsidRDefault="000B7D51">
      <w:pPr>
        <w:pStyle w:val="Odstavecseseznamem"/>
        <w:numPr>
          <w:ilvl w:val="0"/>
          <w:numId w:val="78"/>
        </w:numPr>
        <w:tabs>
          <w:tab w:val="left" w:pos="1807"/>
        </w:tabs>
        <w:spacing w:before="33"/>
        <w:ind w:left="1807" w:hanging="255"/>
        <w:rPr>
          <w:sz w:val="18"/>
        </w:rPr>
      </w:pPr>
      <w:r>
        <w:rPr>
          <w:color w:val="1B377C"/>
          <w:spacing w:val="-2"/>
          <w:w w:val="105"/>
          <w:sz w:val="18"/>
        </w:rPr>
        <w:t>kalkulačka</w:t>
      </w:r>
    </w:p>
    <w:p w:rsidR="00750E3E" w:rsidRDefault="000B7D51">
      <w:pPr>
        <w:pStyle w:val="Odstavecseseznamem"/>
        <w:numPr>
          <w:ilvl w:val="0"/>
          <w:numId w:val="78"/>
        </w:numPr>
        <w:tabs>
          <w:tab w:val="left" w:pos="1807"/>
        </w:tabs>
        <w:spacing w:before="33"/>
        <w:ind w:left="1807" w:hanging="255"/>
        <w:rPr>
          <w:sz w:val="18"/>
        </w:rPr>
      </w:pPr>
      <w:r>
        <w:rPr>
          <w:color w:val="1B377C"/>
          <w:spacing w:val="-4"/>
          <w:w w:val="115"/>
          <w:sz w:val="18"/>
        </w:rPr>
        <w:t>metr</w:t>
      </w:r>
    </w:p>
    <w:p w:rsidR="00750E3E" w:rsidRDefault="00750E3E">
      <w:pPr>
        <w:rPr>
          <w:sz w:val="18"/>
        </w:rPr>
        <w:sectPr w:rsidR="00750E3E">
          <w:pgSz w:w="11910" w:h="16840"/>
          <w:pgMar w:top="1400" w:right="1040" w:bottom="760" w:left="1140" w:header="0" w:footer="579" w:gutter="0"/>
          <w:cols w:space="708"/>
        </w:sectPr>
      </w:pPr>
    </w:p>
    <w:p w:rsidR="00750E3E" w:rsidRDefault="000B7D51">
      <w:pPr>
        <w:pStyle w:val="Zkladntext"/>
        <w:spacing w:before="74"/>
        <w:ind w:left="1808"/>
        <w:rPr>
          <w:rFonts w:ascii="Arial Black"/>
        </w:rPr>
      </w:pPr>
      <w:r>
        <w:rPr>
          <w:rFonts w:ascii="Arial Black"/>
          <w:color w:val="1B377C"/>
          <w:spacing w:val="-2"/>
        </w:rPr>
        <w:lastRenderedPageBreak/>
        <w:t>Postup:</w:t>
      </w:r>
    </w:p>
    <w:p w:rsidR="00750E3E" w:rsidRDefault="000B7D51">
      <w:pPr>
        <w:pStyle w:val="Odstavecseseznamem"/>
        <w:numPr>
          <w:ilvl w:val="1"/>
          <w:numId w:val="78"/>
        </w:numPr>
        <w:tabs>
          <w:tab w:val="left" w:pos="2007"/>
        </w:tabs>
        <w:spacing w:before="155"/>
        <w:ind w:left="2007" w:hanging="199"/>
        <w:rPr>
          <w:color w:val="1B377C"/>
          <w:sz w:val="18"/>
        </w:rPr>
      </w:pPr>
      <w:r>
        <w:rPr>
          <w:color w:val="1B377C"/>
          <w:w w:val="105"/>
          <w:sz w:val="18"/>
        </w:rPr>
        <w:t>Změřte</w:t>
      </w:r>
      <w:r>
        <w:rPr>
          <w:color w:val="1B377C"/>
          <w:spacing w:val="4"/>
          <w:w w:val="105"/>
          <w:sz w:val="18"/>
        </w:rPr>
        <w:t xml:space="preserve"> </w:t>
      </w:r>
      <w:r>
        <w:rPr>
          <w:color w:val="1B377C"/>
          <w:w w:val="105"/>
          <w:sz w:val="18"/>
        </w:rPr>
        <w:t>výšku</w:t>
      </w:r>
      <w:r>
        <w:rPr>
          <w:color w:val="1B377C"/>
          <w:spacing w:val="5"/>
          <w:w w:val="105"/>
          <w:sz w:val="18"/>
        </w:rPr>
        <w:t xml:space="preserve"> </w:t>
      </w:r>
      <w:r>
        <w:rPr>
          <w:color w:val="1B377C"/>
          <w:w w:val="105"/>
          <w:sz w:val="18"/>
        </w:rPr>
        <w:t>jednoho</w:t>
      </w:r>
      <w:r>
        <w:rPr>
          <w:color w:val="1B377C"/>
          <w:spacing w:val="5"/>
          <w:w w:val="105"/>
          <w:sz w:val="18"/>
        </w:rPr>
        <w:t xml:space="preserve"> </w:t>
      </w:r>
      <w:r>
        <w:rPr>
          <w:color w:val="1B377C"/>
          <w:spacing w:val="-2"/>
          <w:w w:val="105"/>
          <w:sz w:val="18"/>
        </w:rPr>
        <w:t>schodu.</w:t>
      </w:r>
    </w:p>
    <w:p w:rsidR="00750E3E" w:rsidRDefault="000B7D51">
      <w:pPr>
        <w:pStyle w:val="Odstavecseseznamem"/>
        <w:numPr>
          <w:ilvl w:val="1"/>
          <w:numId w:val="78"/>
        </w:numPr>
        <w:tabs>
          <w:tab w:val="left" w:pos="2007"/>
        </w:tabs>
        <w:spacing w:before="33"/>
        <w:ind w:left="2007" w:hanging="199"/>
        <w:rPr>
          <w:color w:val="1B377C"/>
          <w:sz w:val="18"/>
        </w:rPr>
      </w:pPr>
      <w:r>
        <w:rPr>
          <w:color w:val="1B377C"/>
          <w:w w:val="105"/>
          <w:sz w:val="18"/>
        </w:rPr>
        <w:t>Zjistěte</w:t>
      </w:r>
      <w:r>
        <w:rPr>
          <w:color w:val="1B377C"/>
          <w:spacing w:val="-5"/>
          <w:w w:val="105"/>
          <w:sz w:val="18"/>
        </w:rPr>
        <w:t xml:space="preserve"> </w:t>
      </w:r>
      <w:r>
        <w:rPr>
          <w:color w:val="1B377C"/>
          <w:w w:val="105"/>
          <w:sz w:val="18"/>
        </w:rPr>
        <w:t>celkový</w:t>
      </w:r>
      <w:r>
        <w:rPr>
          <w:color w:val="1B377C"/>
          <w:spacing w:val="-4"/>
          <w:w w:val="105"/>
          <w:sz w:val="18"/>
        </w:rPr>
        <w:t xml:space="preserve"> </w:t>
      </w:r>
      <w:r>
        <w:rPr>
          <w:color w:val="1B377C"/>
          <w:w w:val="105"/>
          <w:sz w:val="18"/>
        </w:rPr>
        <w:t>počet</w:t>
      </w:r>
      <w:r>
        <w:rPr>
          <w:color w:val="1B377C"/>
          <w:spacing w:val="-5"/>
          <w:w w:val="105"/>
          <w:sz w:val="18"/>
        </w:rPr>
        <w:t xml:space="preserve"> </w:t>
      </w:r>
      <w:r>
        <w:rPr>
          <w:color w:val="1B377C"/>
          <w:spacing w:val="-2"/>
          <w:w w:val="105"/>
          <w:sz w:val="18"/>
        </w:rPr>
        <w:t>schodů</w:t>
      </w:r>
    </w:p>
    <w:p w:rsidR="00750E3E" w:rsidRDefault="000B7D51">
      <w:pPr>
        <w:pStyle w:val="Odstavecseseznamem"/>
        <w:numPr>
          <w:ilvl w:val="1"/>
          <w:numId w:val="78"/>
        </w:numPr>
        <w:tabs>
          <w:tab w:val="left" w:pos="2007"/>
        </w:tabs>
        <w:spacing w:before="33"/>
        <w:ind w:left="2007" w:hanging="199"/>
        <w:rPr>
          <w:color w:val="1B377C"/>
          <w:sz w:val="18"/>
        </w:rPr>
      </w:pPr>
      <w:r>
        <w:rPr>
          <w:color w:val="1B377C"/>
          <w:w w:val="105"/>
          <w:sz w:val="18"/>
        </w:rPr>
        <w:t>Doplňte</w:t>
      </w:r>
      <w:r>
        <w:rPr>
          <w:color w:val="1B377C"/>
          <w:spacing w:val="11"/>
          <w:w w:val="110"/>
          <w:sz w:val="18"/>
        </w:rPr>
        <w:t xml:space="preserve"> </w:t>
      </w:r>
      <w:r>
        <w:rPr>
          <w:color w:val="1B377C"/>
          <w:spacing w:val="-2"/>
          <w:w w:val="110"/>
          <w:sz w:val="18"/>
        </w:rPr>
        <w:t>tabulku.</w:t>
      </w:r>
    </w:p>
    <w:p w:rsidR="00750E3E" w:rsidRDefault="00750E3E">
      <w:pPr>
        <w:pStyle w:val="Zkladntext"/>
        <w:spacing w:before="5"/>
        <w:rPr>
          <w:sz w:val="11"/>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587"/>
        <w:gridCol w:w="1530"/>
        <w:gridCol w:w="1530"/>
        <w:gridCol w:w="1530"/>
        <w:gridCol w:w="1530"/>
      </w:tblGrid>
      <w:tr w:rsidR="00750E3E">
        <w:trPr>
          <w:trHeight w:val="1074"/>
        </w:trPr>
        <w:tc>
          <w:tcPr>
            <w:tcW w:w="1587"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Výška</w:t>
            </w:r>
            <w:r>
              <w:rPr>
                <w:rFonts w:ascii="Arial Black" w:hAnsi="Arial Black"/>
                <w:color w:val="1B377C"/>
                <w:spacing w:val="5"/>
                <w:sz w:val="16"/>
              </w:rPr>
              <w:t xml:space="preserve"> </w:t>
            </w:r>
            <w:r>
              <w:rPr>
                <w:rFonts w:ascii="Arial Black" w:hAnsi="Arial Black"/>
                <w:color w:val="1B377C"/>
                <w:spacing w:val="-2"/>
                <w:w w:val="95"/>
                <w:sz w:val="16"/>
              </w:rPr>
              <w:t>schodu</w:t>
            </w:r>
          </w:p>
          <w:p w:rsidR="00750E3E" w:rsidRDefault="000B7D51">
            <w:pPr>
              <w:pStyle w:val="TableParagraph"/>
              <w:spacing w:before="10"/>
              <w:ind w:left="113"/>
              <w:rPr>
                <w:sz w:val="16"/>
              </w:rPr>
            </w:pPr>
            <w:r>
              <w:rPr>
                <w:color w:val="1B377C"/>
                <w:spacing w:val="-5"/>
                <w:sz w:val="16"/>
              </w:rPr>
              <w:t>(m)</w:t>
            </w:r>
          </w:p>
        </w:tc>
        <w:tc>
          <w:tcPr>
            <w:tcW w:w="1530"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Počet</w:t>
            </w:r>
            <w:r>
              <w:rPr>
                <w:rFonts w:ascii="Arial Black" w:hAnsi="Arial Black"/>
                <w:color w:val="1B377C"/>
                <w:spacing w:val="-1"/>
                <w:sz w:val="16"/>
              </w:rPr>
              <w:t xml:space="preserve"> </w:t>
            </w:r>
            <w:r>
              <w:rPr>
                <w:rFonts w:ascii="Arial Black" w:hAnsi="Arial Black"/>
                <w:color w:val="1B377C"/>
                <w:spacing w:val="-2"/>
                <w:sz w:val="16"/>
              </w:rPr>
              <w:t>schodů</w:t>
            </w:r>
          </w:p>
        </w:tc>
        <w:tc>
          <w:tcPr>
            <w:tcW w:w="1530" w:type="dxa"/>
          </w:tcPr>
          <w:p w:rsidR="00750E3E" w:rsidRDefault="000B7D51">
            <w:pPr>
              <w:pStyle w:val="TableParagraph"/>
              <w:spacing w:before="115" w:line="223" w:lineRule="auto"/>
              <w:ind w:left="114" w:right="259"/>
              <w:rPr>
                <w:rFonts w:ascii="Arial Black" w:hAnsi="Arial Black"/>
                <w:sz w:val="16"/>
              </w:rPr>
            </w:pPr>
            <w:r>
              <w:rPr>
                <w:rFonts w:ascii="Arial Black" w:hAnsi="Arial Black"/>
                <w:color w:val="1B377C"/>
                <w:w w:val="90"/>
                <w:sz w:val="16"/>
              </w:rPr>
              <w:t>Celková</w:t>
            </w:r>
            <w:r>
              <w:rPr>
                <w:rFonts w:ascii="Arial Black" w:hAnsi="Arial Black"/>
                <w:color w:val="1B377C"/>
                <w:spacing w:val="-10"/>
                <w:w w:val="90"/>
                <w:sz w:val="16"/>
              </w:rPr>
              <w:t xml:space="preserve"> </w:t>
            </w:r>
            <w:r>
              <w:rPr>
                <w:rFonts w:ascii="Arial Black" w:hAnsi="Arial Black"/>
                <w:color w:val="1B377C"/>
                <w:w w:val="90"/>
                <w:sz w:val="16"/>
              </w:rPr>
              <w:t xml:space="preserve">výška </w:t>
            </w:r>
            <w:r>
              <w:rPr>
                <w:rFonts w:ascii="Arial Black" w:hAnsi="Arial Black"/>
                <w:color w:val="1B377C"/>
                <w:spacing w:val="-2"/>
                <w:sz w:val="16"/>
              </w:rPr>
              <w:t>schodů</w:t>
            </w:r>
          </w:p>
          <w:p w:rsidR="00750E3E" w:rsidRDefault="000B7D51">
            <w:pPr>
              <w:pStyle w:val="TableParagraph"/>
              <w:spacing w:before="14"/>
              <w:ind w:left="114"/>
              <w:rPr>
                <w:sz w:val="16"/>
              </w:rPr>
            </w:pPr>
            <w:r>
              <w:rPr>
                <w:color w:val="1B377C"/>
                <w:spacing w:val="-5"/>
                <w:sz w:val="16"/>
              </w:rPr>
              <w:t>(m)</w:t>
            </w:r>
          </w:p>
        </w:tc>
        <w:tc>
          <w:tcPr>
            <w:tcW w:w="1530" w:type="dxa"/>
          </w:tcPr>
          <w:p w:rsidR="00750E3E" w:rsidRDefault="000B7D51">
            <w:pPr>
              <w:pStyle w:val="TableParagraph"/>
              <w:spacing w:before="103"/>
              <w:ind w:left="115"/>
              <w:rPr>
                <w:rFonts w:ascii="Arial Black" w:hAnsi="Arial Black"/>
                <w:sz w:val="16"/>
              </w:rPr>
            </w:pPr>
            <w:r>
              <w:rPr>
                <w:rFonts w:ascii="Arial Black" w:hAnsi="Arial Black"/>
                <w:color w:val="1B377C"/>
                <w:w w:val="90"/>
                <w:sz w:val="16"/>
              </w:rPr>
              <w:t>Hmotnost</w:t>
            </w:r>
            <w:r>
              <w:rPr>
                <w:rFonts w:ascii="Arial Black" w:hAnsi="Arial Black"/>
                <w:color w:val="1B377C"/>
                <w:spacing w:val="14"/>
                <w:sz w:val="16"/>
              </w:rPr>
              <w:t xml:space="preserve"> </w:t>
            </w:r>
            <w:r>
              <w:rPr>
                <w:rFonts w:ascii="Arial Black" w:hAnsi="Arial Black"/>
                <w:color w:val="1B377C"/>
                <w:spacing w:val="-2"/>
                <w:sz w:val="16"/>
              </w:rPr>
              <w:t>běžce</w:t>
            </w:r>
          </w:p>
          <w:p w:rsidR="00750E3E" w:rsidRDefault="000B7D51">
            <w:pPr>
              <w:pStyle w:val="TableParagraph"/>
              <w:spacing w:before="10"/>
              <w:ind w:left="115"/>
              <w:rPr>
                <w:sz w:val="16"/>
              </w:rPr>
            </w:pPr>
            <w:r>
              <w:rPr>
                <w:color w:val="1B377C"/>
                <w:spacing w:val="-4"/>
                <w:sz w:val="16"/>
              </w:rPr>
              <w:t>(kg)</w:t>
            </w:r>
          </w:p>
        </w:tc>
        <w:tc>
          <w:tcPr>
            <w:tcW w:w="1530" w:type="dxa"/>
          </w:tcPr>
          <w:p w:rsidR="00750E3E" w:rsidRDefault="000B7D51">
            <w:pPr>
              <w:pStyle w:val="TableParagraph"/>
              <w:spacing w:before="108" w:line="232" w:lineRule="auto"/>
              <w:ind w:left="115" w:right="688"/>
              <w:rPr>
                <w:sz w:val="16"/>
              </w:rPr>
            </w:pPr>
            <w:r>
              <w:rPr>
                <w:rFonts w:ascii="Arial Black" w:hAnsi="Arial Black"/>
                <w:color w:val="1B377C"/>
                <w:spacing w:val="-2"/>
                <w:w w:val="95"/>
                <w:sz w:val="16"/>
              </w:rPr>
              <w:t xml:space="preserve">Tíhová </w:t>
            </w:r>
            <w:r>
              <w:rPr>
                <w:rFonts w:ascii="Arial Black" w:hAnsi="Arial Black"/>
                <w:color w:val="1B377C"/>
                <w:spacing w:val="-2"/>
                <w:w w:val="90"/>
                <w:sz w:val="16"/>
              </w:rPr>
              <w:t xml:space="preserve">polohová </w:t>
            </w:r>
            <w:r>
              <w:rPr>
                <w:rFonts w:ascii="Arial Black" w:hAnsi="Arial Black"/>
                <w:color w:val="1B377C"/>
                <w:spacing w:val="-2"/>
                <w:w w:val="95"/>
                <w:sz w:val="16"/>
              </w:rPr>
              <w:t>energie</w:t>
            </w:r>
            <w:r>
              <w:rPr>
                <w:rFonts w:ascii="Arial Black" w:hAnsi="Arial Black"/>
                <w:color w:val="1B377C"/>
                <w:spacing w:val="80"/>
                <w:sz w:val="16"/>
              </w:rPr>
              <w:t xml:space="preserve"> </w:t>
            </w:r>
            <w:proofErr w:type="gramStart"/>
            <w:r>
              <w:rPr>
                <w:color w:val="1B377C"/>
                <w:w w:val="95"/>
                <w:sz w:val="16"/>
              </w:rPr>
              <w:t>(</w:t>
            </w:r>
            <w:r>
              <w:rPr>
                <w:color w:val="1B377C"/>
                <w:spacing w:val="-28"/>
                <w:w w:val="95"/>
                <w:sz w:val="16"/>
              </w:rPr>
              <w:t xml:space="preserve"> </w:t>
            </w:r>
            <w:r>
              <w:rPr>
                <w:color w:val="1B377C"/>
                <w:w w:val="95"/>
                <w:sz w:val="16"/>
              </w:rPr>
              <w:t>J</w:t>
            </w:r>
            <w:proofErr w:type="gramEnd"/>
            <w:r>
              <w:rPr>
                <w:color w:val="1B377C"/>
                <w:w w:val="95"/>
                <w:sz w:val="16"/>
              </w:rPr>
              <w:t>)</w:t>
            </w:r>
          </w:p>
        </w:tc>
      </w:tr>
      <w:tr w:rsidR="00750E3E">
        <w:trPr>
          <w:trHeight w:val="444"/>
        </w:trPr>
        <w:tc>
          <w:tcPr>
            <w:tcW w:w="1587"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r>
    </w:tbl>
    <w:p w:rsidR="00750E3E" w:rsidRDefault="00750E3E">
      <w:pPr>
        <w:pStyle w:val="Zkladntext"/>
      </w:pPr>
    </w:p>
    <w:p w:rsidR="00750E3E" w:rsidRDefault="00750E3E">
      <w:pPr>
        <w:pStyle w:val="Zkladntext"/>
        <w:spacing w:before="52"/>
      </w:pPr>
    </w:p>
    <w:p w:rsidR="00750E3E" w:rsidRDefault="000B7D51">
      <w:pPr>
        <w:spacing w:line="252" w:lineRule="auto"/>
        <w:ind w:left="1808" w:right="305"/>
        <w:rPr>
          <w:rFonts w:ascii="Calibri" w:hAnsi="Calibri"/>
          <w:i/>
          <w:sz w:val="18"/>
        </w:rPr>
      </w:pPr>
      <w:r>
        <w:rPr>
          <w:rFonts w:ascii="Arial Black" w:hAnsi="Arial Black"/>
          <w:color w:val="1B377C"/>
          <w:spacing w:val="-6"/>
          <w:sz w:val="18"/>
        </w:rPr>
        <w:t>A</w:t>
      </w:r>
      <w:r>
        <w:rPr>
          <w:rFonts w:ascii="Arial Black" w:hAnsi="Arial Black"/>
          <w:color w:val="1B377C"/>
          <w:spacing w:val="-11"/>
          <w:sz w:val="18"/>
        </w:rPr>
        <w:t xml:space="preserve"> </w:t>
      </w:r>
      <w:r>
        <w:rPr>
          <w:rFonts w:ascii="Arial Black" w:hAnsi="Arial Black"/>
          <w:color w:val="1B377C"/>
          <w:spacing w:val="-6"/>
          <w:sz w:val="18"/>
        </w:rPr>
        <w:t>nyní</w:t>
      </w:r>
      <w:r>
        <w:rPr>
          <w:rFonts w:ascii="Arial Black" w:hAnsi="Arial Black"/>
          <w:color w:val="1B377C"/>
          <w:spacing w:val="-11"/>
          <w:sz w:val="18"/>
        </w:rPr>
        <w:t xml:space="preserve"> </w:t>
      </w:r>
      <w:r>
        <w:rPr>
          <w:rFonts w:ascii="Arial Black" w:hAnsi="Arial Black"/>
          <w:color w:val="1B377C"/>
          <w:spacing w:val="-6"/>
          <w:sz w:val="18"/>
        </w:rPr>
        <w:t>využijete</w:t>
      </w:r>
      <w:r>
        <w:rPr>
          <w:rFonts w:ascii="Arial Black" w:hAnsi="Arial Black"/>
          <w:color w:val="1B377C"/>
          <w:spacing w:val="-11"/>
          <w:sz w:val="18"/>
        </w:rPr>
        <w:t xml:space="preserve"> </w:t>
      </w:r>
      <w:r>
        <w:rPr>
          <w:rFonts w:ascii="Arial Black" w:hAnsi="Arial Black"/>
          <w:color w:val="1B377C"/>
          <w:spacing w:val="-6"/>
          <w:sz w:val="18"/>
        </w:rPr>
        <w:t>údaje,</w:t>
      </w:r>
      <w:r>
        <w:rPr>
          <w:rFonts w:ascii="Arial Black" w:hAnsi="Arial Black"/>
          <w:color w:val="1B377C"/>
          <w:spacing w:val="-11"/>
          <w:sz w:val="18"/>
        </w:rPr>
        <w:t xml:space="preserve"> </w:t>
      </w:r>
      <w:r>
        <w:rPr>
          <w:rFonts w:ascii="Arial Black" w:hAnsi="Arial Black"/>
          <w:color w:val="1B377C"/>
          <w:spacing w:val="-6"/>
          <w:sz w:val="18"/>
        </w:rPr>
        <w:t>které</w:t>
      </w:r>
      <w:r>
        <w:rPr>
          <w:rFonts w:ascii="Arial Black" w:hAnsi="Arial Black"/>
          <w:color w:val="1B377C"/>
          <w:spacing w:val="-11"/>
          <w:sz w:val="18"/>
        </w:rPr>
        <w:t xml:space="preserve"> </w:t>
      </w:r>
      <w:r>
        <w:rPr>
          <w:rFonts w:ascii="Arial Black" w:hAnsi="Arial Black"/>
          <w:color w:val="1B377C"/>
          <w:spacing w:val="-6"/>
          <w:sz w:val="18"/>
        </w:rPr>
        <w:t>jste</w:t>
      </w:r>
      <w:r>
        <w:rPr>
          <w:rFonts w:ascii="Arial Black" w:hAnsi="Arial Black"/>
          <w:color w:val="1B377C"/>
          <w:spacing w:val="-11"/>
          <w:sz w:val="18"/>
        </w:rPr>
        <w:t xml:space="preserve"> </w:t>
      </w:r>
      <w:r>
        <w:rPr>
          <w:rFonts w:ascii="Arial Black" w:hAnsi="Arial Black"/>
          <w:color w:val="1B377C"/>
          <w:spacing w:val="-6"/>
          <w:sz w:val="18"/>
        </w:rPr>
        <w:t>zaznamenávali</w:t>
      </w:r>
      <w:r>
        <w:rPr>
          <w:rFonts w:ascii="Arial Black" w:hAnsi="Arial Black"/>
          <w:color w:val="1B377C"/>
          <w:spacing w:val="-11"/>
          <w:sz w:val="18"/>
        </w:rPr>
        <w:t xml:space="preserve"> </w:t>
      </w:r>
      <w:r>
        <w:rPr>
          <w:rFonts w:ascii="Arial Black" w:hAnsi="Arial Black"/>
          <w:color w:val="1B377C"/>
          <w:spacing w:val="-6"/>
          <w:sz w:val="18"/>
        </w:rPr>
        <w:t>v</w:t>
      </w:r>
      <w:r>
        <w:rPr>
          <w:rFonts w:ascii="Arial Black" w:hAnsi="Arial Black"/>
          <w:color w:val="1B377C"/>
          <w:spacing w:val="-11"/>
          <w:sz w:val="18"/>
        </w:rPr>
        <w:t xml:space="preserve"> </w:t>
      </w:r>
      <w:r>
        <w:rPr>
          <w:rFonts w:ascii="Arial Black" w:hAnsi="Arial Black"/>
          <w:color w:val="1B377C"/>
          <w:spacing w:val="-6"/>
          <w:sz w:val="18"/>
        </w:rPr>
        <w:t>průběžné</w:t>
      </w:r>
      <w:r>
        <w:rPr>
          <w:rFonts w:ascii="Arial Black" w:hAnsi="Arial Black"/>
          <w:color w:val="1B377C"/>
          <w:spacing w:val="-11"/>
          <w:sz w:val="18"/>
        </w:rPr>
        <w:t xml:space="preserve"> </w:t>
      </w:r>
      <w:r>
        <w:rPr>
          <w:rFonts w:ascii="Arial Black" w:hAnsi="Arial Black"/>
          <w:color w:val="1B377C"/>
          <w:spacing w:val="-6"/>
          <w:sz w:val="18"/>
        </w:rPr>
        <w:t>úloze</w:t>
      </w:r>
      <w:r>
        <w:rPr>
          <w:rFonts w:ascii="Arial Black" w:hAnsi="Arial Black"/>
          <w:color w:val="1B377C"/>
          <w:spacing w:val="-11"/>
          <w:sz w:val="18"/>
        </w:rPr>
        <w:t xml:space="preserve"> </w:t>
      </w:r>
      <w:r>
        <w:rPr>
          <w:rFonts w:ascii="Calibri" w:hAnsi="Calibri"/>
          <w:i/>
          <w:color w:val="1B377C"/>
          <w:spacing w:val="-6"/>
          <w:sz w:val="18"/>
        </w:rPr>
        <w:t>Sleduji</w:t>
      </w:r>
      <w:r>
        <w:rPr>
          <w:rFonts w:ascii="Calibri" w:hAnsi="Calibri"/>
          <w:i/>
          <w:color w:val="1B377C"/>
          <w:spacing w:val="-1"/>
          <w:sz w:val="18"/>
        </w:rPr>
        <w:t xml:space="preserve"> </w:t>
      </w:r>
      <w:r>
        <w:rPr>
          <w:rFonts w:ascii="Calibri" w:hAnsi="Calibri"/>
          <w:i/>
          <w:color w:val="1B377C"/>
          <w:spacing w:val="-6"/>
          <w:sz w:val="18"/>
        </w:rPr>
        <w:t>svůj</w:t>
      </w:r>
      <w:r>
        <w:rPr>
          <w:rFonts w:ascii="Calibri" w:hAnsi="Calibri"/>
          <w:i/>
          <w:color w:val="1B377C"/>
          <w:sz w:val="18"/>
        </w:rPr>
        <w:t xml:space="preserve"> energetický příjem z jídla a pití.</w:t>
      </w:r>
    </w:p>
    <w:p w:rsidR="00750E3E" w:rsidRDefault="000B7D51">
      <w:pPr>
        <w:pStyle w:val="Zkladntext"/>
        <w:spacing w:before="152" w:line="278" w:lineRule="auto"/>
        <w:ind w:left="1808" w:right="237"/>
      </w:pPr>
      <w:r>
        <w:rPr>
          <w:color w:val="1B377C"/>
          <w:w w:val="105"/>
        </w:rPr>
        <w:t>Z energetických příjmů za sledované období spočítejte svůj průměrný energetický příjem</w:t>
      </w:r>
      <w:r>
        <w:rPr>
          <w:color w:val="1B377C"/>
          <w:spacing w:val="80"/>
          <w:w w:val="105"/>
        </w:rPr>
        <w:t xml:space="preserve"> </w:t>
      </w:r>
      <w:r>
        <w:rPr>
          <w:color w:val="1B377C"/>
          <w:w w:val="105"/>
        </w:rPr>
        <w:t>za jeden den. Kolikrát byste museli vyběhnout schody, abyste spotřebovali víc energie, než je váš bazální metabolismus? Všechny výpočty zaznamenejte do rámečku níže.</w:t>
      </w:r>
    </w:p>
    <w:p w:rsidR="00750E3E" w:rsidRDefault="000B7D51">
      <w:pPr>
        <w:pStyle w:val="Zkladntext"/>
        <w:spacing w:before="8"/>
      </w:pPr>
      <w:r>
        <w:rPr>
          <w:noProof/>
        </w:rPr>
        <mc:AlternateContent>
          <mc:Choice Requires="wpg">
            <w:drawing>
              <wp:anchor distT="0" distB="0" distL="0" distR="0" simplePos="0" relativeHeight="251681792" behindDoc="1" locked="0" layoutInCell="1" allowOverlap="1">
                <wp:simplePos x="0" y="0"/>
                <wp:positionH relativeFrom="page">
                  <wp:posOffset>1871999</wp:posOffset>
                </wp:positionH>
                <wp:positionV relativeFrom="paragraph">
                  <wp:posOffset>151797</wp:posOffset>
                </wp:positionV>
                <wp:extent cx="4896485" cy="1806575"/>
                <wp:effectExtent l="0" t="0" r="0" b="0"/>
                <wp:wrapTopAndBottom/>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806575"/>
                          <a:chOff x="0" y="0"/>
                          <a:chExt cx="4896485" cy="1806575"/>
                        </a:xfrm>
                      </wpg:grpSpPr>
                      <wps:wsp>
                        <wps:cNvPr id="609" name="Graphic 60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10" name="Graphic 610"/>
                        <wps:cNvSpPr/>
                        <wps:spPr>
                          <a:xfrm>
                            <a:off x="3175"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11" name="Graphic 611"/>
                        <wps:cNvSpPr/>
                        <wps:spPr>
                          <a:xfrm>
                            <a:off x="4892824"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12" name="Graphic 612"/>
                        <wps:cNvSpPr/>
                        <wps:spPr>
                          <a:xfrm>
                            <a:off x="0" y="180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5D817CF" id="Group 608" o:spid="_x0000_s1026" style="position:absolute;margin-left:147.4pt;margin-top:11.95pt;width:385.55pt;height:142.25pt;z-index:-251634688;mso-wrap-distance-left:0;mso-wrap-distance-right:0;mso-position-horizontal-relative:page" coordsize="48964,1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">
                <v:shape id="Graphic 60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" path="m,l4896002,e" filled="f" strokecolor="#9ab3fd" strokeweight=".5pt">
                  <v:path arrowok="t"/>
                </v:shape>
                <v:shape id="Graphic 610" o:spid="_x0000_s1028" style="position:absolute;left:31;top:63;width:13;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" path="m,1793646l,e" filled="f" strokecolor="#9ab3fd" strokeweight=".5pt">
                  <v:path arrowok="t"/>
                </v:shape>
                <v:shape id="Graphic 611" o:spid="_x0000_s1029" style="position:absolute;left:48928;top:63;width:12;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" path="m,1793646l,e" filled="f" strokecolor="#9ab3fd" strokeweight=".5pt">
                  <v:path arrowok="t"/>
                </v:shape>
                <v:shape id="Graphic 612" o:spid="_x0000_s1030" style="position:absolute;top:18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ind w:left="1808"/>
        <w:rPr>
          <w:rFonts w:ascii="Arial Black" w:hAnsi="Arial Black"/>
        </w:rPr>
      </w:pPr>
      <w:r>
        <w:rPr>
          <w:rFonts w:ascii="Arial Black" w:hAnsi="Arial Black"/>
          <w:color w:val="1B377C"/>
          <w:w w:val="90"/>
        </w:rPr>
        <w:t>Bonusový</w:t>
      </w:r>
      <w:r>
        <w:rPr>
          <w:rFonts w:ascii="Arial Black" w:hAnsi="Arial Black"/>
          <w:color w:val="1B377C"/>
          <w:spacing w:val="-2"/>
        </w:rPr>
        <w:t xml:space="preserve"> úkol:</w:t>
      </w:r>
    </w:p>
    <w:p w:rsidR="00750E3E" w:rsidRDefault="000B7D51">
      <w:pPr>
        <w:pStyle w:val="Zkladntext"/>
        <w:spacing w:before="155" w:line="278" w:lineRule="auto"/>
        <w:ind w:left="1808" w:right="453"/>
      </w:pPr>
      <w:r>
        <w:rPr>
          <w:color w:val="1B377C"/>
          <w:w w:val="105"/>
        </w:rPr>
        <w:t>Gepard štíhlý je nejrychlejším suchozemským obratlovcem na naší planetě. Dokáže</w:t>
      </w:r>
      <w:r>
        <w:rPr>
          <w:color w:val="1B377C"/>
          <w:spacing w:val="80"/>
          <w:w w:val="105"/>
        </w:rPr>
        <w:t xml:space="preserve"> </w:t>
      </w:r>
      <w:r>
        <w:rPr>
          <w:color w:val="1B377C"/>
          <w:w w:val="105"/>
        </w:rPr>
        <w:t>běžet maximální (okamžitou) rychlostí až 120 km/h, avšak průměrná rychlost je přibližně 90 km/h. To znamená, že vzdálenost 100 metrů dokáže urazit za 4 sekundy.</w:t>
      </w:r>
      <w:r>
        <w:rPr>
          <w:color w:val="1B377C"/>
          <w:spacing w:val="40"/>
          <w:w w:val="105"/>
        </w:rPr>
        <w:t xml:space="preserve"> </w:t>
      </w:r>
      <w:r>
        <w:rPr>
          <w:color w:val="1B377C"/>
          <w:w w:val="105"/>
        </w:rPr>
        <w:t>Průměrná</w:t>
      </w:r>
    </w:p>
    <w:p w:rsidR="00750E3E" w:rsidRDefault="000B7D51">
      <w:pPr>
        <w:pStyle w:val="Zkladntext"/>
        <w:spacing w:line="278" w:lineRule="auto"/>
        <w:ind w:left="1808" w:right="237"/>
      </w:pPr>
      <w:r>
        <w:rPr>
          <w:color w:val="1B377C"/>
          <w:w w:val="105"/>
        </w:rPr>
        <w:t>hmotnost samce geparda štíhlého je 55 kg. Spočítejte, jaký je výkon tohoto živočicha? Pro zjednodušení uvažujme, že k rovnoměrnému pohybu člověka nebo geparda je třeba síla, která je přibližně rovna 1/10 jeho tíhové síly.</w:t>
      </w:r>
    </w:p>
    <w:p w:rsidR="00750E3E" w:rsidRDefault="000B7D51">
      <w:pPr>
        <w:pStyle w:val="Zkladntext"/>
        <w:spacing w:before="8"/>
      </w:pPr>
      <w:r>
        <w:rPr>
          <w:noProof/>
        </w:rPr>
        <mc:AlternateContent>
          <mc:Choice Requires="wpg">
            <w:drawing>
              <wp:anchor distT="0" distB="0" distL="0" distR="0" simplePos="0" relativeHeight="251682816" behindDoc="1" locked="0" layoutInCell="1" allowOverlap="1">
                <wp:simplePos x="0" y="0"/>
                <wp:positionH relativeFrom="page">
                  <wp:posOffset>1871999</wp:posOffset>
                </wp:positionH>
                <wp:positionV relativeFrom="paragraph">
                  <wp:posOffset>151849</wp:posOffset>
                </wp:positionV>
                <wp:extent cx="4896485" cy="1806575"/>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806575"/>
                          <a:chOff x="0" y="0"/>
                          <a:chExt cx="4896485" cy="1806575"/>
                        </a:xfrm>
                      </wpg:grpSpPr>
                      <wps:wsp>
                        <wps:cNvPr id="614" name="Graphic 61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15" name="Graphic 615"/>
                        <wps:cNvSpPr/>
                        <wps:spPr>
                          <a:xfrm>
                            <a:off x="3175"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16" name="Graphic 616"/>
                        <wps:cNvSpPr/>
                        <wps:spPr>
                          <a:xfrm>
                            <a:off x="4892824" y="6353"/>
                            <a:ext cx="1270" cy="1793875"/>
                          </a:xfrm>
                          <a:custGeom>
                            <a:avLst/>
                            <a:gdLst/>
                            <a:ahLst/>
                            <a:cxnLst/>
                            <a:rect l="l" t="t" r="r" b="b"/>
                            <a:pathLst>
                              <a:path h="1793875">
                                <a:moveTo>
                                  <a:pt x="0" y="1793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17" name="Graphic 617"/>
                        <wps:cNvSpPr/>
                        <wps:spPr>
                          <a:xfrm>
                            <a:off x="0" y="180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538A602" id="Group 613" o:spid="_x0000_s1026" style="position:absolute;margin-left:147.4pt;margin-top:11.95pt;width:385.55pt;height:142.25pt;z-index:-251633664;mso-wrap-distance-left:0;mso-wrap-distance-right:0;mso-position-horizontal-relative:page" coordsize="48964,1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">
                <v:shape id="Graphic 61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" path="m,l4896002,e" filled="f" strokecolor="#9ab3fd" strokeweight=".5pt">
                  <v:path arrowok="t"/>
                </v:shape>
                <v:shape id="Graphic 615" o:spid="_x0000_s1028" style="position:absolute;left:31;top:63;width:13;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" path="m,1793646l,e" filled="f" strokecolor="#9ab3fd" strokeweight=".5pt">
                  <v:path arrowok="t"/>
                </v:shape>
                <v:shape id="Graphic 616" o:spid="_x0000_s1029" style="position:absolute;left:48928;top:63;width:12;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" path="m,1793646l,e" filled="f" strokecolor="#9ab3fd" strokeweight=".5pt">
                  <v:path arrowok="t"/>
                </v:shape>
                <v:shape id="Graphic 617" o:spid="_x0000_s1030" style="position:absolute;top:180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Pohybová</w:t>
      </w:r>
      <w:r>
        <w:rPr>
          <w:rFonts w:ascii="Arial Black" w:hAnsi="Arial Black"/>
          <w:color w:val="1B377C"/>
          <w:spacing w:val="8"/>
        </w:rPr>
        <w:t xml:space="preserve"> </w:t>
      </w:r>
      <w:r>
        <w:rPr>
          <w:rFonts w:ascii="Arial Black" w:hAnsi="Arial Black"/>
          <w:color w:val="1B377C"/>
          <w:spacing w:val="-2"/>
        </w:rPr>
        <w:t>energie</w:t>
      </w:r>
    </w:p>
    <w:p w:rsidR="00750E3E" w:rsidRDefault="000B7D51">
      <w:pPr>
        <w:pStyle w:val="Odstavecseseznamem"/>
        <w:numPr>
          <w:ilvl w:val="0"/>
          <w:numId w:val="78"/>
        </w:numPr>
        <w:tabs>
          <w:tab w:val="left" w:pos="1807"/>
        </w:tabs>
        <w:spacing w:before="155"/>
        <w:ind w:left="1807" w:hanging="255"/>
        <w:rPr>
          <w:sz w:val="18"/>
        </w:rPr>
      </w:pPr>
      <w:r>
        <w:rPr>
          <w:color w:val="1B377C"/>
          <w:w w:val="105"/>
          <w:sz w:val="18"/>
        </w:rPr>
        <w:t>jeden</w:t>
      </w:r>
      <w:r>
        <w:rPr>
          <w:color w:val="1B377C"/>
          <w:spacing w:val="2"/>
          <w:w w:val="105"/>
          <w:sz w:val="18"/>
        </w:rPr>
        <w:t xml:space="preserve"> </w:t>
      </w:r>
      <w:r>
        <w:rPr>
          <w:color w:val="1B377C"/>
          <w:w w:val="105"/>
          <w:sz w:val="18"/>
        </w:rPr>
        <w:t>z</w:t>
      </w:r>
      <w:r>
        <w:rPr>
          <w:color w:val="1B377C"/>
          <w:spacing w:val="3"/>
          <w:w w:val="105"/>
          <w:sz w:val="18"/>
        </w:rPr>
        <w:t xml:space="preserve"> </w:t>
      </w:r>
      <w:r>
        <w:rPr>
          <w:color w:val="1B377C"/>
          <w:w w:val="105"/>
          <w:sz w:val="18"/>
        </w:rPr>
        <w:t>druhů</w:t>
      </w:r>
      <w:r>
        <w:rPr>
          <w:color w:val="1B377C"/>
          <w:spacing w:val="2"/>
          <w:w w:val="105"/>
          <w:sz w:val="18"/>
        </w:rPr>
        <w:t xml:space="preserve"> </w:t>
      </w:r>
      <w:r>
        <w:rPr>
          <w:color w:val="1B377C"/>
          <w:w w:val="105"/>
          <w:sz w:val="18"/>
        </w:rPr>
        <w:t>mechanické</w:t>
      </w:r>
      <w:r>
        <w:rPr>
          <w:color w:val="1B377C"/>
          <w:spacing w:val="3"/>
          <w:w w:val="105"/>
          <w:sz w:val="18"/>
        </w:rPr>
        <w:t xml:space="preserve"> </w:t>
      </w:r>
      <w:r>
        <w:rPr>
          <w:color w:val="1B377C"/>
          <w:w w:val="105"/>
          <w:sz w:val="18"/>
        </w:rPr>
        <w:t>energie,</w:t>
      </w:r>
      <w:r>
        <w:rPr>
          <w:color w:val="1B377C"/>
          <w:spacing w:val="2"/>
          <w:w w:val="105"/>
          <w:sz w:val="18"/>
        </w:rPr>
        <w:t xml:space="preserve"> </w:t>
      </w:r>
      <w:r>
        <w:rPr>
          <w:color w:val="1B377C"/>
          <w:w w:val="105"/>
          <w:sz w:val="18"/>
        </w:rPr>
        <w:t>kterou</w:t>
      </w:r>
      <w:r>
        <w:rPr>
          <w:color w:val="1B377C"/>
          <w:spacing w:val="3"/>
          <w:w w:val="105"/>
          <w:sz w:val="18"/>
        </w:rPr>
        <w:t xml:space="preserve"> </w:t>
      </w:r>
      <w:r>
        <w:rPr>
          <w:color w:val="1B377C"/>
          <w:w w:val="105"/>
          <w:sz w:val="18"/>
        </w:rPr>
        <w:t>má</w:t>
      </w:r>
      <w:r>
        <w:rPr>
          <w:color w:val="1B377C"/>
          <w:spacing w:val="2"/>
          <w:w w:val="105"/>
          <w:sz w:val="18"/>
        </w:rPr>
        <w:t xml:space="preserve"> </w:t>
      </w:r>
      <w:r>
        <w:rPr>
          <w:color w:val="1B377C"/>
          <w:w w:val="105"/>
          <w:sz w:val="18"/>
        </w:rPr>
        <w:t>pohybující</w:t>
      </w:r>
      <w:r>
        <w:rPr>
          <w:color w:val="1B377C"/>
          <w:spacing w:val="3"/>
          <w:w w:val="105"/>
          <w:sz w:val="18"/>
        </w:rPr>
        <w:t xml:space="preserve"> </w:t>
      </w:r>
      <w:r>
        <w:rPr>
          <w:color w:val="1B377C"/>
          <w:w w:val="105"/>
          <w:sz w:val="18"/>
        </w:rPr>
        <w:t>se</w:t>
      </w:r>
      <w:r>
        <w:rPr>
          <w:color w:val="1B377C"/>
          <w:spacing w:val="2"/>
          <w:w w:val="105"/>
          <w:sz w:val="18"/>
        </w:rPr>
        <w:t xml:space="preserve"> </w:t>
      </w:r>
      <w:r>
        <w:rPr>
          <w:color w:val="1B377C"/>
          <w:spacing w:val="-2"/>
          <w:w w:val="105"/>
          <w:sz w:val="18"/>
        </w:rPr>
        <w:t>těleso</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závisí</w:t>
      </w:r>
      <w:r>
        <w:rPr>
          <w:color w:val="1B377C"/>
          <w:spacing w:val="2"/>
          <w:w w:val="105"/>
          <w:sz w:val="18"/>
        </w:rPr>
        <w:t xml:space="preserve"> </w:t>
      </w:r>
      <w:r>
        <w:rPr>
          <w:color w:val="1B377C"/>
          <w:w w:val="105"/>
          <w:sz w:val="18"/>
        </w:rPr>
        <w:t>na</w:t>
      </w:r>
      <w:r>
        <w:rPr>
          <w:color w:val="1B377C"/>
          <w:spacing w:val="2"/>
          <w:w w:val="105"/>
          <w:sz w:val="18"/>
        </w:rPr>
        <w:t xml:space="preserve"> </w:t>
      </w:r>
      <w:r>
        <w:rPr>
          <w:color w:val="1B377C"/>
          <w:w w:val="105"/>
          <w:sz w:val="18"/>
        </w:rPr>
        <w:t>hmotnosti</w:t>
      </w:r>
      <w:r>
        <w:rPr>
          <w:color w:val="1B377C"/>
          <w:spacing w:val="2"/>
          <w:w w:val="105"/>
          <w:sz w:val="18"/>
        </w:rPr>
        <w:t xml:space="preserve"> </w:t>
      </w:r>
      <w:r>
        <w:rPr>
          <w:color w:val="1B377C"/>
          <w:w w:val="105"/>
          <w:sz w:val="18"/>
        </w:rPr>
        <w:t>a</w:t>
      </w:r>
      <w:r>
        <w:rPr>
          <w:color w:val="1B377C"/>
          <w:spacing w:val="3"/>
          <w:w w:val="105"/>
          <w:sz w:val="18"/>
        </w:rPr>
        <w:t xml:space="preserve"> </w:t>
      </w:r>
      <w:r>
        <w:rPr>
          <w:color w:val="1B377C"/>
          <w:w w:val="105"/>
          <w:sz w:val="18"/>
        </w:rPr>
        <w:t>rychlosti</w:t>
      </w:r>
      <w:r>
        <w:rPr>
          <w:color w:val="1B377C"/>
          <w:spacing w:val="2"/>
          <w:w w:val="105"/>
          <w:sz w:val="18"/>
        </w:rPr>
        <w:t xml:space="preserve"> </w:t>
      </w:r>
      <w:r>
        <w:rPr>
          <w:color w:val="1B377C"/>
          <w:spacing w:val="-2"/>
          <w:w w:val="105"/>
          <w:sz w:val="18"/>
        </w:rPr>
        <w:t>tělesa</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označuje</w:t>
      </w:r>
      <w:r>
        <w:rPr>
          <w:color w:val="1B377C"/>
          <w:spacing w:val="-10"/>
          <w:w w:val="105"/>
          <w:sz w:val="18"/>
        </w:rPr>
        <w:t xml:space="preserve"> </w:t>
      </w:r>
      <w:r>
        <w:rPr>
          <w:color w:val="1B377C"/>
          <w:w w:val="105"/>
          <w:sz w:val="18"/>
        </w:rPr>
        <w:t>se</w:t>
      </w:r>
      <w:r>
        <w:rPr>
          <w:color w:val="1B377C"/>
          <w:spacing w:val="-10"/>
          <w:w w:val="105"/>
          <w:sz w:val="18"/>
        </w:rPr>
        <w:t xml:space="preserve"> </w:t>
      </w:r>
      <w:proofErr w:type="spellStart"/>
      <w:r>
        <w:rPr>
          <w:color w:val="1B377C"/>
          <w:w w:val="105"/>
          <w:sz w:val="18"/>
        </w:rPr>
        <w:t>Ek</w:t>
      </w:r>
      <w:proofErr w:type="spellEnd"/>
      <w:r>
        <w:rPr>
          <w:color w:val="1B377C"/>
          <w:spacing w:val="-9"/>
          <w:w w:val="105"/>
          <w:sz w:val="18"/>
        </w:rPr>
        <w:t xml:space="preserve"> </w:t>
      </w:r>
      <w:r>
        <w:rPr>
          <w:color w:val="1B377C"/>
          <w:w w:val="105"/>
          <w:sz w:val="18"/>
        </w:rPr>
        <w:t>a</w:t>
      </w:r>
      <w:r>
        <w:rPr>
          <w:color w:val="1B377C"/>
          <w:spacing w:val="-10"/>
          <w:w w:val="105"/>
          <w:sz w:val="18"/>
        </w:rPr>
        <w:t xml:space="preserve"> </w:t>
      </w:r>
      <w:r>
        <w:rPr>
          <w:color w:val="1B377C"/>
          <w:w w:val="105"/>
          <w:sz w:val="18"/>
        </w:rPr>
        <w:t>lze</w:t>
      </w:r>
      <w:r>
        <w:rPr>
          <w:color w:val="1B377C"/>
          <w:spacing w:val="-10"/>
          <w:w w:val="105"/>
          <w:sz w:val="18"/>
        </w:rPr>
        <w:t xml:space="preserve"> </w:t>
      </w:r>
      <w:r>
        <w:rPr>
          <w:color w:val="1B377C"/>
          <w:w w:val="105"/>
          <w:sz w:val="18"/>
        </w:rPr>
        <w:t>ji</w:t>
      </w:r>
      <w:r>
        <w:rPr>
          <w:color w:val="1B377C"/>
          <w:spacing w:val="-9"/>
          <w:w w:val="105"/>
          <w:sz w:val="18"/>
        </w:rPr>
        <w:t xml:space="preserve"> </w:t>
      </w:r>
      <w:r>
        <w:rPr>
          <w:color w:val="1B377C"/>
          <w:w w:val="105"/>
          <w:sz w:val="18"/>
        </w:rPr>
        <w:t>podle</w:t>
      </w:r>
      <w:r>
        <w:rPr>
          <w:color w:val="1B377C"/>
          <w:spacing w:val="-10"/>
          <w:w w:val="105"/>
          <w:sz w:val="18"/>
        </w:rPr>
        <w:t xml:space="preserve"> </w:t>
      </w:r>
      <w:r>
        <w:rPr>
          <w:color w:val="1B377C"/>
          <w:w w:val="105"/>
          <w:sz w:val="18"/>
        </w:rPr>
        <w:t>následujícího</w:t>
      </w:r>
      <w:r>
        <w:rPr>
          <w:color w:val="1B377C"/>
          <w:spacing w:val="-10"/>
          <w:w w:val="105"/>
          <w:sz w:val="18"/>
        </w:rPr>
        <w:t xml:space="preserve"> </w:t>
      </w:r>
      <w:r>
        <w:rPr>
          <w:color w:val="1B377C"/>
          <w:spacing w:val="-2"/>
          <w:w w:val="105"/>
          <w:sz w:val="18"/>
        </w:rPr>
        <w:t>vztahu</w:t>
      </w:r>
    </w:p>
    <w:p w:rsidR="00750E3E" w:rsidRDefault="000B7D51">
      <w:pPr>
        <w:pStyle w:val="Zkladntext"/>
        <w:spacing w:before="4"/>
        <w:rPr>
          <w:sz w:val="9"/>
        </w:rPr>
      </w:pPr>
      <w:r>
        <w:rPr>
          <w:noProof/>
        </w:rPr>
        <mc:AlternateContent>
          <mc:Choice Requires="wpg">
            <w:drawing>
              <wp:anchor distT="0" distB="0" distL="0" distR="0" simplePos="0" relativeHeight="251683840" behindDoc="1" locked="0" layoutInCell="1" allowOverlap="1">
                <wp:simplePos x="0" y="0"/>
                <wp:positionH relativeFrom="page">
                  <wp:posOffset>1872000</wp:posOffset>
                </wp:positionH>
                <wp:positionV relativeFrom="paragraph">
                  <wp:posOffset>83977</wp:posOffset>
                </wp:positionV>
                <wp:extent cx="4896485" cy="242570"/>
                <wp:effectExtent l="0" t="0" r="0" b="0"/>
                <wp:wrapTopAndBottom/>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242570"/>
                          <a:chOff x="0" y="0"/>
                          <a:chExt cx="4896485" cy="242570"/>
                        </a:xfrm>
                      </wpg:grpSpPr>
                      <wps:wsp>
                        <wps:cNvPr id="619" name="Graphic 61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20" name="Graphic 620"/>
                        <wps:cNvSpPr/>
                        <wps:spPr>
                          <a:xfrm>
                            <a:off x="3175" y="6347"/>
                            <a:ext cx="1270" cy="229870"/>
                          </a:xfrm>
                          <a:custGeom>
                            <a:avLst/>
                            <a:gdLst/>
                            <a:ahLst/>
                            <a:cxnLst/>
                            <a:rect l="l" t="t" r="r" b="b"/>
                            <a:pathLst>
                              <a:path h="229870">
                                <a:moveTo>
                                  <a:pt x="0" y="22971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21" name="Graphic 621"/>
                        <wps:cNvSpPr/>
                        <wps:spPr>
                          <a:xfrm>
                            <a:off x="4892823" y="6347"/>
                            <a:ext cx="1270" cy="229870"/>
                          </a:xfrm>
                          <a:custGeom>
                            <a:avLst/>
                            <a:gdLst/>
                            <a:ahLst/>
                            <a:cxnLst/>
                            <a:rect l="l" t="t" r="r" b="b"/>
                            <a:pathLst>
                              <a:path h="229870">
                                <a:moveTo>
                                  <a:pt x="0" y="22971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22" name="Graphic 622"/>
                        <wps:cNvSpPr/>
                        <wps:spPr>
                          <a:xfrm>
                            <a:off x="0" y="239240"/>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334401A" id="Group 618" o:spid="_x0000_s1026" style="position:absolute;margin-left:147.4pt;margin-top:6.6pt;width:385.55pt;height:19.1pt;z-index:-251632640;mso-wrap-distance-left:0;mso-wrap-distance-right:0;mso-position-horizontal-relative:page" coordsize="48964,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">
                <v:shape id="Graphic 61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" path="m,l4896002,e" filled="f" strokecolor="#9ab3fd" strokeweight=".5pt">
                  <v:path arrowok="t"/>
                </v:shape>
                <v:shape id="Graphic 620" o:spid="_x0000_s1028" style="position:absolute;left:31;top:63;width:13;height:2299;visibility:visible;mso-wrap-style:square;v-text-anchor:top" coordsize="127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" path="m,229717l,e" filled="f" strokecolor="#9ab3fd" strokeweight=".5pt">
                  <v:path arrowok="t"/>
                </v:shape>
                <v:shape id="Graphic 621" o:spid="_x0000_s1029" style="position:absolute;left:48928;top:63;width:12;height:2299;visibility:visible;mso-wrap-style:square;v-text-anchor:top" coordsize="127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" path="m,229717l,e" filled="f" strokecolor="#9ab3fd" strokeweight=".5pt">
                  <v:path arrowok="t"/>
                </v:shape>
                <v:shape id="Graphic 622" o:spid="_x0000_s1030" style="position:absolute;top:2392;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51"/>
      </w:pPr>
    </w:p>
    <w:p w:rsidR="00750E3E" w:rsidRDefault="000B7D51">
      <w:pPr>
        <w:pStyle w:val="Zkladntext"/>
        <w:ind w:left="1808"/>
        <w:rPr>
          <w:rFonts w:ascii="Arial Black"/>
        </w:rPr>
      </w:pPr>
      <w:r>
        <w:rPr>
          <w:rFonts w:ascii="Arial Black"/>
          <w:color w:val="1B377C"/>
          <w:w w:val="90"/>
        </w:rPr>
        <w:t>Zkuste</w:t>
      </w:r>
      <w:r>
        <w:rPr>
          <w:rFonts w:ascii="Arial Black"/>
          <w:color w:val="1B377C"/>
          <w:spacing w:val="-6"/>
          <w:w w:val="90"/>
        </w:rPr>
        <w:t xml:space="preserve"> </w:t>
      </w:r>
      <w:r>
        <w:rPr>
          <w:rFonts w:ascii="Arial Black"/>
          <w:color w:val="1B377C"/>
          <w:w w:val="90"/>
        </w:rPr>
        <w:t>se</w:t>
      </w:r>
      <w:r>
        <w:rPr>
          <w:rFonts w:ascii="Arial Black"/>
          <w:color w:val="1B377C"/>
          <w:spacing w:val="-6"/>
          <w:w w:val="90"/>
        </w:rPr>
        <w:t xml:space="preserve"> </w:t>
      </w:r>
      <w:r>
        <w:rPr>
          <w:rFonts w:ascii="Arial Black"/>
          <w:color w:val="1B377C"/>
          <w:w w:val="90"/>
        </w:rPr>
        <w:t>porovnat</w:t>
      </w:r>
      <w:r>
        <w:rPr>
          <w:rFonts w:ascii="Arial Black"/>
          <w:color w:val="1B377C"/>
          <w:spacing w:val="-5"/>
          <w:w w:val="90"/>
        </w:rPr>
        <w:t xml:space="preserve"> </w:t>
      </w:r>
      <w:r>
        <w:rPr>
          <w:rFonts w:ascii="Arial Black"/>
          <w:color w:val="1B377C"/>
          <w:w w:val="90"/>
        </w:rPr>
        <w:t>s</w:t>
      </w:r>
      <w:r>
        <w:rPr>
          <w:rFonts w:ascii="Arial Black"/>
          <w:color w:val="1B377C"/>
          <w:spacing w:val="-6"/>
          <w:w w:val="90"/>
        </w:rPr>
        <w:t xml:space="preserve"> </w:t>
      </w:r>
      <w:r>
        <w:rPr>
          <w:rFonts w:ascii="Arial Black"/>
          <w:color w:val="1B377C"/>
          <w:spacing w:val="-2"/>
          <w:w w:val="90"/>
        </w:rPr>
        <w:t>gepardem.</w:t>
      </w:r>
    </w:p>
    <w:p w:rsidR="00750E3E" w:rsidRDefault="000B7D51">
      <w:pPr>
        <w:pStyle w:val="Odstavecseseznamem"/>
        <w:numPr>
          <w:ilvl w:val="1"/>
          <w:numId w:val="78"/>
        </w:numPr>
        <w:tabs>
          <w:tab w:val="left" w:pos="2007"/>
        </w:tabs>
        <w:spacing w:before="156"/>
        <w:ind w:left="2007" w:hanging="199"/>
        <w:rPr>
          <w:color w:val="1B377C"/>
          <w:sz w:val="18"/>
        </w:rPr>
      </w:pPr>
      <w:r>
        <w:rPr>
          <w:color w:val="1B377C"/>
          <w:w w:val="105"/>
          <w:sz w:val="18"/>
        </w:rPr>
        <w:t>Pomocí</w:t>
      </w:r>
      <w:r>
        <w:rPr>
          <w:color w:val="1B377C"/>
          <w:spacing w:val="-13"/>
          <w:w w:val="105"/>
          <w:sz w:val="18"/>
        </w:rPr>
        <w:t xml:space="preserve"> </w:t>
      </w:r>
      <w:r>
        <w:rPr>
          <w:color w:val="1B377C"/>
          <w:w w:val="105"/>
          <w:sz w:val="18"/>
        </w:rPr>
        <w:t>pásma</w:t>
      </w:r>
      <w:r>
        <w:rPr>
          <w:color w:val="1B377C"/>
          <w:spacing w:val="-13"/>
          <w:w w:val="105"/>
          <w:sz w:val="18"/>
        </w:rPr>
        <w:t xml:space="preserve"> </w:t>
      </w:r>
      <w:r>
        <w:rPr>
          <w:color w:val="1B377C"/>
          <w:w w:val="105"/>
          <w:sz w:val="18"/>
        </w:rPr>
        <w:t>si</w:t>
      </w:r>
      <w:r>
        <w:rPr>
          <w:color w:val="1B377C"/>
          <w:spacing w:val="-13"/>
          <w:w w:val="105"/>
          <w:sz w:val="18"/>
        </w:rPr>
        <w:t xml:space="preserve"> </w:t>
      </w:r>
      <w:r>
        <w:rPr>
          <w:color w:val="1B377C"/>
          <w:w w:val="105"/>
          <w:sz w:val="18"/>
        </w:rPr>
        <w:t>vyznačte</w:t>
      </w:r>
      <w:r>
        <w:rPr>
          <w:color w:val="1B377C"/>
          <w:spacing w:val="-13"/>
          <w:w w:val="105"/>
          <w:sz w:val="18"/>
        </w:rPr>
        <w:t xml:space="preserve"> </w:t>
      </w:r>
      <w:r>
        <w:rPr>
          <w:color w:val="1B377C"/>
          <w:w w:val="105"/>
          <w:sz w:val="18"/>
        </w:rPr>
        <w:t>vzdálenost</w:t>
      </w:r>
      <w:r>
        <w:rPr>
          <w:color w:val="1B377C"/>
          <w:spacing w:val="-13"/>
          <w:w w:val="105"/>
          <w:sz w:val="18"/>
        </w:rPr>
        <w:t xml:space="preserve"> </w:t>
      </w:r>
      <w:r>
        <w:rPr>
          <w:color w:val="1B377C"/>
          <w:w w:val="105"/>
          <w:sz w:val="18"/>
        </w:rPr>
        <w:t>100</w:t>
      </w:r>
      <w:r>
        <w:rPr>
          <w:color w:val="1B377C"/>
          <w:spacing w:val="-13"/>
          <w:w w:val="105"/>
          <w:sz w:val="18"/>
        </w:rPr>
        <w:t xml:space="preserve"> </w:t>
      </w:r>
      <w:r>
        <w:rPr>
          <w:color w:val="1B377C"/>
          <w:spacing w:val="-5"/>
          <w:w w:val="105"/>
          <w:sz w:val="18"/>
        </w:rPr>
        <w:t>m.</w:t>
      </w:r>
    </w:p>
    <w:p w:rsidR="00750E3E" w:rsidRDefault="000B7D51">
      <w:pPr>
        <w:pStyle w:val="Odstavecseseznamem"/>
        <w:numPr>
          <w:ilvl w:val="1"/>
          <w:numId w:val="78"/>
        </w:numPr>
        <w:tabs>
          <w:tab w:val="left" w:pos="2007"/>
        </w:tabs>
        <w:spacing w:before="32"/>
        <w:ind w:left="2007" w:hanging="199"/>
        <w:rPr>
          <w:color w:val="1B377C"/>
          <w:sz w:val="18"/>
        </w:rPr>
      </w:pPr>
      <w:r>
        <w:rPr>
          <w:color w:val="1B377C"/>
          <w:w w:val="105"/>
          <w:sz w:val="18"/>
        </w:rPr>
        <w:t>Rozdělte</w:t>
      </w:r>
      <w:r>
        <w:rPr>
          <w:color w:val="1B377C"/>
          <w:spacing w:val="-13"/>
          <w:w w:val="105"/>
          <w:sz w:val="18"/>
        </w:rPr>
        <w:t xml:space="preserve"> </w:t>
      </w:r>
      <w:r>
        <w:rPr>
          <w:color w:val="1B377C"/>
          <w:w w:val="105"/>
          <w:sz w:val="18"/>
        </w:rPr>
        <w:t>si</w:t>
      </w:r>
      <w:r>
        <w:rPr>
          <w:color w:val="1B377C"/>
          <w:spacing w:val="-12"/>
          <w:w w:val="105"/>
          <w:sz w:val="18"/>
        </w:rPr>
        <w:t xml:space="preserve"> </w:t>
      </w:r>
      <w:r>
        <w:rPr>
          <w:color w:val="1B377C"/>
          <w:w w:val="105"/>
          <w:sz w:val="18"/>
        </w:rPr>
        <w:t>role</w:t>
      </w:r>
      <w:r>
        <w:rPr>
          <w:color w:val="1B377C"/>
          <w:spacing w:val="-13"/>
          <w:w w:val="105"/>
          <w:sz w:val="18"/>
        </w:rPr>
        <w:t xml:space="preserve"> </w:t>
      </w:r>
      <w:r>
        <w:rPr>
          <w:color w:val="1B377C"/>
          <w:w w:val="105"/>
          <w:sz w:val="18"/>
        </w:rPr>
        <w:t>ve</w:t>
      </w:r>
      <w:r>
        <w:rPr>
          <w:color w:val="1B377C"/>
          <w:spacing w:val="-12"/>
          <w:w w:val="105"/>
          <w:sz w:val="18"/>
        </w:rPr>
        <w:t xml:space="preserve"> </w:t>
      </w:r>
      <w:r>
        <w:rPr>
          <w:color w:val="1B377C"/>
          <w:w w:val="105"/>
          <w:sz w:val="18"/>
        </w:rPr>
        <w:t>skupině:</w:t>
      </w:r>
      <w:r>
        <w:rPr>
          <w:color w:val="1B377C"/>
          <w:spacing w:val="-12"/>
          <w:w w:val="105"/>
          <w:sz w:val="18"/>
        </w:rPr>
        <w:t xml:space="preserve"> </w:t>
      </w:r>
      <w:r>
        <w:rPr>
          <w:color w:val="1B377C"/>
          <w:w w:val="105"/>
          <w:sz w:val="18"/>
        </w:rPr>
        <w:t>běžec,</w:t>
      </w:r>
      <w:r>
        <w:rPr>
          <w:color w:val="1B377C"/>
          <w:spacing w:val="-13"/>
          <w:w w:val="105"/>
          <w:sz w:val="18"/>
        </w:rPr>
        <w:t xml:space="preserve"> </w:t>
      </w:r>
      <w:r>
        <w:rPr>
          <w:color w:val="1B377C"/>
          <w:w w:val="105"/>
          <w:sz w:val="18"/>
        </w:rPr>
        <w:t>časoměřič,</w:t>
      </w:r>
      <w:r>
        <w:rPr>
          <w:color w:val="1B377C"/>
          <w:spacing w:val="-12"/>
          <w:w w:val="105"/>
          <w:sz w:val="18"/>
        </w:rPr>
        <w:t xml:space="preserve"> </w:t>
      </w:r>
      <w:r>
        <w:rPr>
          <w:color w:val="1B377C"/>
          <w:w w:val="105"/>
          <w:sz w:val="18"/>
        </w:rPr>
        <w:t>zapisovatel,</w:t>
      </w:r>
      <w:r>
        <w:rPr>
          <w:color w:val="1B377C"/>
          <w:spacing w:val="-12"/>
          <w:w w:val="105"/>
          <w:sz w:val="18"/>
        </w:rPr>
        <w:t xml:space="preserve"> </w:t>
      </w:r>
      <w:r>
        <w:rPr>
          <w:color w:val="1B377C"/>
          <w:spacing w:val="-2"/>
          <w:w w:val="105"/>
          <w:sz w:val="18"/>
        </w:rPr>
        <w:t>startující.</w:t>
      </w:r>
    </w:p>
    <w:p w:rsidR="00750E3E" w:rsidRDefault="000B7D51">
      <w:pPr>
        <w:pStyle w:val="Odstavecseseznamem"/>
        <w:numPr>
          <w:ilvl w:val="1"/>
          <w:numId w:val="78"/>
        </w:numPr>
        <w:tabs>
          <w:tab w:val="left" w:pos="2006"/>
          <w:tab w:val="left" w:pos="2148"/>
        </w:tabs>
        <w:spacing w:before="33" w:line="278" w:lineRule="auto"/>
        <w:ind w:left="2148" w:right="323" w:hanging="341"/>
        <w:rPr>
          <w:color w:val="1B377C"/>
          <w:sz w:val="18"/>
        </w:rPr>
      </w:pPr>
      <w:r>
        <w:rPr>
          <w:color w:val="1B377C"/>
          <w:w w:val="105"/>
          <w:sz w:val="18"/>
        </w:rPr>
        <w:t>Běžec</w:t>
      </w:r>
      <w:r>
        <w:rPr>
          <w:color w:val="1B377C"/>
          <w:spacing w:val="-6"/>
          <w:w w:val="105"/>
          <w:sz w:val="18"/>
        </w:rPr>
        <w:t xml:space="preserve"> </w:t>
      </w:r>
      <w:r>
        <w:rPr>
          <w:color w:val="1B377C"/>
          <w:w w:val="105"/>
          <w:sz w:val="18"/>
        </w:rPr>
        <w:t>se</w:t>
      </w:r>
      <w:r>
        <w:rPr>
          <w:color w:val="1B377C"/>
          <w:spacing w:val="-6"/>
          <w:w w:val="105"/>
          <w:sz w:val="18"/>
        </w:rPr>
        <w:t xml:space="preserve"> </w:t>
      </w:r>
      <w:r>
        <w:rPr>
          <w:color w:val="1B377C"/>
          <w:w w:val="105"/>
          <w:sz w:val="18"/>
        </w:rPr>
        <w:t>postaví</w:t>
      </w:r>
      <w:r>
        <w:rPr>
          <w:color w:val="1B377C"/>
          <w:spacing w:val="-6"/>
          <w:w w:val="105"/>
          <w:sz w:val="18"/>
        </w:rPr>
        <w:t xml:space="preserve"> </w:t>
      </w:r>
      <w:r>
        <w:rPr>
          <w:color w:val="1B377C"/>
          <w:w w:val="105"/>
          <w:sz w:val="18"/>
        </w:rPr>
        <w:t>na</w:t>
      </w:r>
      <w:r>
        <w:rPr>
          <w:color w:val="1B377C"/>
          <w:spacing w:val="-6"/>
          <w:w w:val="105"/>
          <w:sz w:val="18"/>
        </w:rPr>
        <w:t xml:space="preserve"> </w:t>
      </w:r>
      <w:r>
        <w:rPr>
          <w:color w:val="1B377C"/>
          <w:w w:val="105"/>
          <w:sz w:val="18"/>
        </w:rPr>
        <w:t>startovní</w:t>
      </w:r>
      <w:r>
        <w:rPr>
          <w:color w:val="1B377C"/>
          <w:spacing w:val="-6"/>
          <w:w w:val="105"/>
          <w:sz w:val="18"/>
        </w:rPr>
        <w:t xml:space="preserve"> </w:t>
      </w:r>
      <w:r>
        <w:rPr>
          <w:color w:val="1B377C"/>
          <w:w w:val="105"/>
          <w:sz w:val="18"/>
        </w:rPr>
        <w:t>čáru</w:t>
      </w:r>
      <w:r>
        <w:rPr>
          <w:color w:val="1B377C"/>
          <w:spacing w:val="-6"/>
          <w:w w:val="105"/>
          <w:sz w:val="18"/>
        </w:rPr>
        <w:t xml:space="preserve"> </w:t>
      </w:r>
      <w:r>
        <w:rPr>
          <w:color w:val="1B377C"/>
          <w:w w:val="105"/>
          <w:sz w:val="18"/>
        </w:rPr>
        <w:t>a</w:t>
      </w:r>
      <w:r>
        <w:rPr>
          <w:color w:val="1B377C"/>
          <w:spacing w:val="-6"/>
          <w:w w:val="105"/>
          <w:sz w:val="18"/>
        </w:rPr>
        <w:t xml:space="preserve"> </w:t>
      </w:r>
      <w:r>
        <w:rPr>
          <w:color w:val="1B377C"/>
          <w:w w:val="105"/>
          <w:sz w:val="18"/>
        </w:rPr>
        <w:t>čeká,</w:t>
      </w:r>
      <w:r>
        <w:rPr>
          <w:color w:val="1B377C"/>
          <w:spacing w:val="-6"/>
          <w:w w:val="105"/>
          <w:sz w:val="18"/>
        </w:rPr>
        <w:t xml:space="preserve"> </w:t>
      </w:r>
      <w:r>
        <w:rPr>
          <w:color w:val="1B377C"/>
          <w:w w:val="105"/>
          <w:sz w:val="18"/>
        </w:rPr>
        <w:t>až</w:t>
      </w:r>
      <w:r>
        <w:rPr>
          <w:color w:val="1B377C"/>
          <w:spacing w:val="-6"/>
          <w:w w:val="105"/>
          <w:sz w:val="18"/>
        </w:rPr>
        <w:t xml:space="preserve"> </w:t>
      </w:r>
      <w:r>
        <w:rPr>
          <w:color w:val="1B377C"/>
          <w:w w:val="105"/>
          <w:sz w:val="18"/>
        </w:rPr>
        <w:t>startující</w:t>
      </w:r>
      <w:r>
        <w:rPr>
          <w:color w:val="1B377C"/>
          <w:spacing w:val="-6"/>
          <w:w w:val="105"/>
          <w:sz w:val="18"/>
        </w:rPr>
        <w:t xml:space="preserve"> </w:t>
      </w:r>
      <w:r>
        <w:rPr>
          <w:color w:val="1B377C"/>
          <w:w w:val="105"/>
          <w:sz w:val="18"/>
        </w:rPr>
        <w:t>odpočítá</w:t>
      </w:r>
      <w:r>
        <w:rPr>
          <w:color w:val="1B377C"/>
          <w:spacing w:val="-6"/>
          <w:w w:val="105"/>
          <w:sz w:val="18"/>
        </w:rPr>
        <w:t xml:space="preserve"> </w:t>
      </w:r>
      <w:r>
        <w:rPr>
          <w:color w:val="1B377C"/>
          <w:w w:val="105"/>
          <w:sz w:val="18"/>
        </w:rPr>
        <w:t>start.</w:t>
      </w:r>
      <w:r>
        <w:rPr>
          <w:color w:val="1B377C"/>
          <w:spacing w:val="-6"/>
          <w:w w:val="105"/>
          <w:sz w:val="18"/>
        </w:rPr>
        <w:t xml:space="preserve"> </w:t>
      </w:r>
      <w:r>
        <w:rPr>
          <w:color w:val="1B377C"/>
          <w:w w:val="105"/>
          <w:sz w:val="18"/>
        </w:rPr>
        <w:t>Následně</w:t>
      </w:r>
      <w:r>
        <w:rPr>
          <w:color w:val="1B377C"/>
          <w:spacing w:val="-6"/>
          <w:w w:val="105"/>
          <w:sz w:val="18"/>
        </w:rPr>
        <w:t xml:space="preserve"> </w:t>
      </w:r>
      <w:r>
        <w:rPr>
          <w:color w:val="1B377C"/>
          <w:w w:val="105"/>
          <w:sz w:val="18"/>
        </w:rPr>
        <w:t>se</w:t>
      </w:r>
      <w:r>
        <w:rPr>
          <w:color w:val="1B377C"/>
          <w:spacing w:val="-6"/>
          <w:w w:val="105"/>
          <w:sz w:val="18"/>
        </w:rPr>
        <w:t xml:space="preserve"> </w:t>
      </w:r>
      <w:r>
        <w:rPr>
          <w:color w:val="1B377C"/>
          <w:w w:val="105"/>
          <w:sz w:val="18"/>
        </w:rPr>
        <w:t>snaží co nejrychleji urazit vzdálenost 100 m.</w:t>
      </w:r>
    </w:p>
    <w:p w:rsidR="00750E3E" w:rsidRDefault="000B7D51">
      <w:pPr>
        <w:pStyle w:val="Odstavecseseznamem"/>
        <w:numPr>
          <w:ilvl w:val="1"/>
          <w:numId w:val="78"/>
        </w:numPr>
        <w:tabs>
          <w:tab w:val="left" w:pos="2007"/>
        </w:tabs>
        <w:spacing w:line="207" w:lineRule="exact"/>
        <w:ind w:left="2007" w:hanging="199"/>
        <w:rPr>
          <w:color w:val="1B377C"/>
          <w:sz w:val="18"/>
        </w:rPr>
      </w:pPr>
      <w:r>
        <w:rPr>
          <w:color w:val="1B377C"/>
          <w:w w:val="105"/>
          <w:sz w:val="18"/>
        </w:rPr>
        <w:t>Časoměřič</w:t>
      </w:r>
      <w:r>
        <w:rPr>
          <w:color w:val="1B377C"/>
          <w:spacing w:val="-5"/>
          <w:w w:val="105"/>
          <w:sz w:val="18"/>
        </w:rPr>
        <w:t xml:space="preserve"> </w:t>
      </w:r>
      <w:r>
        <w:rPr>
          <w:color w:val="1B377C"/>
          <w:w w:val="105"/>
          <w:sz w:val="18"/>
        </w:rPr>
        <w:t>stojí</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zapisovatelem</w:t>
      </w:r>
      <w:r>
        <w:rPr>
          <w:color w:val="1B377C"/>
          <w:spacing w:val="-5"/>
          <w:w w:val="105"/>
          <w:sz w:val="18"/>
        </w:rPr>
        <w:t xml:space="preserve"> </w:t>
      </w:r>
      <w:r>
        <w:rPr>
          <w:color w:val="1B377C"/>
          <w:w w:val="105"/>
          <w:sz w:val="18"/>
        </w:rPr>
        <w:t>na</w:t>
      </w:r>
      <w:r>
        <w:rPr>
          <w:color w:val="1B377C"/>
          <w:spacing w:val="-4"/>
          <w:w w:val="105"/>
          <w:sz w:val="18"/>
        </w:rPr>
        <w:t xml:space="preserve"> </w:t>
      </w:r>
      <w:r>
        <w:rPr>
          <w:color w:val="1B377C"/>
          <w:w w:val="105"/>
          <w:sz w:val="18"/>
        </w:rPr>
        <w:t>druhé</w:t>
      </w:r>
      <w:r>
        <w:rPr>
          <w:color w:val="1B377C"/>
          <w:spacing w:val="-4"/>
          <w:w w:val="105"/>
          <w:sz w:val="18"/>
        </w:rPr>
        <w:t xml:space="preserve"> </w:t>
      </w:r>
      <w:r>
        <w:rPr>
          <w:color w:val="1B377C"/>
          <w:w w:val="105"/>
          <w:sz w:val="18"/>
        </w:rPr>
        <w:t>straně</w:t>
      </w:r>
      <w:r>
        <w:rPr>
          <w:color w:val="1B377C"/>
          <w:spacing w:val="-4"/>
          <w:w w:val="105"/>
          <w:sz w:val="18"/>
        </w:rPr>
        <w:t xml:space="preserve"> </w:t>
      </w:r>
      <w:r>
        <w:rPr>
          <w:color w:val="1B377C"/>
          <w:w w:val="105"/>
          <w:sz w:val="18"/>
        </w:rPr>
        <w:t>a</w:t>
      </w:r>
      <w:r>
        <w:rPr>
          <w:color w:val="1B377C"/>
          <w:spacing w:val="-5"/>
          <w:w w:val="105"/>
          <w:sz w:val="18"/>
        </w:rPr>
        <w:t xml:space="preserve"> </w:t>
      </w:r>
      <w:r>
        <w:rPr>
          <w:color w:val="1B377C"/>
          <w:w w:val="105"/>
          <w:sz w:val="18"/>
        </w:rPr>
        <w:t>po</w:t>
      </w:r>
      <w:r>
        <w:rPr>
          <w:color w:val="1B377C"/>
          <w:w w:val="105"/>
          <w:sz w:val="18"/>
        </w:rPr>
        <w:t>mocí</w:t>
      </w:r>
      <w:r>
        <w:rPr>
          <w:color w:val="1B377C"/>
          <w:spacing w:val="-4"/>
          <w:w w:val="105"/>
          <w:sz w:val="18"/>
        </w:rPr>
        <w:t xml:space="preserve"> </w:t>
      </w:r>
      <w:r>
        <w:rPr>
          <w:color w:val="1B377C"/>
          <w:w w:val="105"/>
          <w:sz w:val="18"/>
        </w:rPr>
        <w:t>stopek</w:t>
      </w:r>
      <w:r>
        <w:rPr>
          <w:color w:val="1B377C"/>
          <w:spacing w:val="-4"/>
          <w:w w:val="105"/>
          <w:sz w:val="18"/>
        </w:rPr>
        <w:t xml:space="preserve"> </w:t>
      </w:r>
      <w:r>
        <w:rPr>
          <w:color w:val="1B377C"/>
          <w:w w:val="105"/>
          <w:sz w:val="18"/>
        </w:rPr>
        <w:t>měří</w:t>
      </w:r>
      <w:r>
        <w:rPr>
          <w:color w:val="1B377C"/>
          <w:spacing w:val="-4"/>
          <w:w w:val="105"/>
          <w:sz w:val="18"/>
        </w:rPr>
        <w:t xml:space="preserve"> </w:t>
      </w:r>
      <w:r>
        <w:rPr>
          <w:color w:val="1B377C"/>
          <w:w w:val="105"/>
          <w:sz w:val="18"/>
        </w:rPr>
        <w:t>čas</w:t>
      </w:r>
      <w:r>
        <w:rPr>
          <w:color w:val="1B377C"/>
          <w:spacing w:val="-5"/>
          <w:w w:val="105"/>
          <w:sz w:val="18"/>
        </w:rPr>
        <w:t xml:space="preserve"> </w:t>
      </w:r>
      <w:r>
        <w:rPr>
          <w:color w:val="1B377C"/>
          <w:spacing w:val="-2"/>
          <w:w w:val="105"/>
          <w:sz w:val="18"/>
        </w:rPr>
        <w:t>běžci.</w:t>
      </w:r>
    </w:p>
    <w:p w:rsidR="00750E3E" w:rsidRDefault="000B7D51">
      <w:pPr>
        <w:pStyle w:val="Odstavecseseznamem"/>
        <w:numPr>
          <w:ilvl w:val="1"/>
          <w:numId w:val="78"/>
        </w:numPr>
        <w:tabs>
          <w:tab w:val="left" w:pos="2007"/>
        </w:tabs>
        <w:spacing w:before="33"/>
        <w:ind w:left="2007" w:hanging="199"/>
        <w:rPr>
          <w:color w:val="1B377C"/>
          <w:sz w:val="18"/>
        </w:rPr>
      </w:pPr>
      <w:r>
        <w:rPr>
          <w:color w:val="1B377C"/>
          <w:w w:val="105"/>
          <w:sz w:val="18"/>
        </w:rPr>
        <w:t>Každý</w:t>
      </w:r>
      <w:r>
        <w:rPr>
          <w:color w:val="1B377C"/>
          <w:spacing w:val="-2"/>
          <w:w w:val="105"/>
          <w:sz w:val="18"/>
        </w:rPr>
        <w:t xml:space="preserve"> </w:t>
      </w:r>
      <w:r>
        <w:rPr>
          <w:color w:val="1B377C"/>
          <w:w w:val="105"/>
          <w:sz w:val="18"/>
        </w:rPr>
        <w:t>si</w:t>
      </w:r>
      <w:r>
        <w:rPr>
          <w:color w:val="1B377C"/>
          <w:spacing w:val="-1"/>
          <w:w w:val="105"/>
          <w:sz w:val="18"/>
        </w:rPr>
        <w:t xml:space="preserve"> </w:t>
      </w:r>
      <w:r>
        <w:rPr>
          <w:color w:val="1B377C"/>
          <w:w w:val="105"/>
          <w:sz w:val="18"/>
        </w:rPr>
        <w:t>vlastní</w:t>
      </w:r>
      <w:r>
        <w:rPr>
          <w:color w:val="1B377C"/>
          <w:spacing w:val="-1"/>
          <w:w w:val="105"/>
          <w:sz w:val="18"/>
        </w:rPr>
        <w:t xml:space="preserve"> </w:t>
      </w:r>
      <w:r>
        <w:rPr>
          <w:color w:val="1B377C"/>
          <w:w w:val="105"/>
          <w:sz w:val="18"/>
        </w:rPr>
        <w:t>naměřené</w:t>
      </w:r>
      <w:r>
        <w:rPr>
          <w:color w:val="1B377C"/>
          <w:spacing w:val="-2"/>
          <w:w w:val="105"/>
          <w:sz w:val="18"/>
        </w:rPr>
        <w:t xml:space="preserve"> </w:t>
      </w:r>
      <w:r>
        <w:rPr>
          <w:color w:val="1B377C"/>
          <w:w w:val="105"/>
          <w:sz w:val="18"/>
        </w:rPr>
        <w:t>údaje</w:t>
      </w:r>
      <w:r>
        <w:rPr>
          <w:color w:val="1B377C"/>
          <w:spacing w:val="-1"/>
          <w:w w:val="105"/>
          <w:sz w:val="18"/>
        </w:rPr>
        <w:t xml:space="preserve"> </w:t>
      </w:r>
      <w:r>
        <w:rPr>
          <w:color w:val="1B377C"/>
          <w:w w:val="105"/>
          <w:sz w:val="18"/>
        </w:rPr>
        <w:t>doplňte</w:t>
      </w:r>
      <w:r>
        <w:rPr>
          <w:color w:val="1B377C"/>
          <w:spacing w:val="-1"/>
          <w:w w:val="105"/>
          <w:sz w:val="18"/>
        </w:rPr>
        <w:t xml:space="preserve"> </w:t>
      </w:r>
      <w:r>
        <w:rPr>
          <w:color w:val="1B377C"/>
          <w:w w:val="105"/>
          <w:sz w:val="18"/>
        </w:rPr>
        <w:t>do</w:t>
      </w:r>
      <w:r>
        <w:rPr>
          <w:color w:val="1B377C"/>
          <w:spacing w:val="-2"/>
          <w:w w:val="105"/>
          <w:sz w:val="18"/>
        </w:rPr>
        <w:t xml:space="preserve"> tabulky.</w:t>
      </w:r>
    </w:p>
    <w:p w:rsidR="00750E3E" w:rsidRDefault="000B7D51">
      <w:pPr>
        <w:spacing w:before="62"/>
        <w:ind w:left="1808"/>
        <w:rPr>
          <w:sz w:val="15"/>
        </w:rPr>
      </w:pPr>
      <w:r>
        <w:rPr>
          <w:color w:val="4975FC"/>
          <w:w w:val="105"/>
          <w:sz w:val="15"/>
        </w:rPr>
        <w:t>Poznámka:</w:t>
      </w:r>
      <w:r>
        <w:rPr>
          <w:color w:val="4975FC"/>
          <w:spacing w:val="7"/>
          <w:w w:val="105"/>
          <w:sz w:val="15"/>
        </w:rPr>
        <w:t xml:space="preserve"> </w:t>
      </w:r>
      <w:r>
        <w:rPr>
          <w:color w:val="4975FC"/>
          <w:w w:val="105"/>
          <w:sz w:val="15"/>
        </w:rPr>
        <w:t>Pokud</w:t>
      </w:r>
      <w:r>
        <w:rPr>
          <w:color w:val="4975FC"/>
          <w:spacing w:val="8"/>
          <w:w w:val="105"/>
          <w:sz w:val="15"/>
        </w:rPr>
        <w:t xml:space="preserve"> </w:t>
      </w:r>
      <w:r>
        <w:rPr>
          <w:color w:val="4975FC"/>
          <w:w w:val="105"/>
          <w:sz w:val="15"/>
        </w:rPr>
        <w:t>v</w:t>
      </w:r>
      <w:r>
        <w:rPr>
          <w:color w:val="4975FC"/>
          <w:spacing w:val="7"/>
          <w:w w:val="105"/>
          <w:sz w:val="15"/>
        </w:rPr>
        <w:t xml:space="preserve"> </w:t>
      </w:r>
      <w:r>
        <w:rPr>
          <w:color w:val="4975FC"/>
          <w:w w:val="105"/>
          <w:sz w:val="15"/>
        </w:rPr>
        <w:t>rámci</w:t>
      </w:r>
      <w:r>
        <w:rPr>
          <w:color w:val="4975FC"/>
          <w:spacing w:val="8"/>
          <w:w w:val="105"/>
          <w:sz w:val="15"/>
        </w:rPr>
        <w:t xml:space="preserve"> </w:t>
      </w:r>
      <w:r>
        <w:rPr>
          <w:color w:val="4975FC"/>
          <w:w w:val="105"/>
          <w:sz w:val="15"/>
        </w:rPr>
        <w:t>tělesné</w:t>
      </w:r>
      <w:r>
        <w:rPr>
          <w:color w:val="4975FC"/>
          <w:spacing w:val="8"/>
          <w:w w:val="105"/>
          <w:sz w:val="15"/>
        </w:rPr>
        <w:t xml:space="preserve"> </w:t>
      </w:r>
      <w:r>
        <w:rPr>
          <w:color w:val="4975FC"/>
          <w:w w:val="105"/>
          <w:sz w:val="15"/>
        </w:rPr>
        <w:t>výchovy</w:t>
      </w:r>
      <w:r>
        <w:rPr>
          <w:color w:val="4975FC"/>
          <w:spacing w:val="7"/>
          <w:w w:val="105"/>
          <w:sz w:val="15"/>
        </w:rPr>
        <w:t xml:space="preserve"> </w:t>
      </w:r>
      <w:r>
        <w:rPr>
          <w:color w:val="4975FC"/>
          <w:w w:val="105"/>
          <w:sz w:val="15"/>
        </w:rPr>
        <w:t>běháte</w:t>
      </w:r>
      <w:r>
        <w:rPr>
          <w:color w:val="4975FC"/>
          <w:spacing w:val="8"/>
          <w:w w:val="105"/>
          <w:sz w:val="15"/>
        </w:rPr>
        <w:t xml:space="preserve"> </w:t>
      </w:r>
      <w:r>
        <w:rPr>
          <w:color w:val="4975FC"/>
          <w:w w:val="105"/>
          <w:sz w:val="15"/>
        </w:rPr>
        <w:t>100</w:t>
      </w:r>
      <w:r>
        <w:rPr>
          <w:color w:val="4975FC"/>
          <w:spacing w:val="8"/>
          <w:w w:val="105"/>
          <w:sz w:val="15"/>
        </w:rPr>
        <w:t xml:space="preserve"> </w:t>
      </w:r>
      <w:r>
        <w:rPr>
          <w:color w:val="4975FC"/>
          <w:w w:val="105"/>
          <w:sz w:val="15"/>
        </w:rPr>
        <w:t>m,</w:t>
      </w:r>
      <w:r>
        <w:rPr>
          <w:color w:val="4975FC"/>
          <w:spacing w:val="7"/>
          <w:w w:val="105"/>
          <w:sz w:val="15"/>
        </w:rPr>
        <w:t xml:space="preserve"> </w:t>
      </w:r>
      <w:r>
        <w:rPr>
          <w:color w:val="4975FC"/>
          <w:w w:val="105"/>
          <w:sz w:val="15"/>
        </w:rPr>
        <w:t>tak</w:t>
      </w:r>
      <w:r>
        <w:rPr>
          <w:color w:val="4975FC"/>
          <w:spacing w:val="8"/>
          <w:w w:val="105"/>
          <w:sz w:val="15"/>
        </w:rPr>
        <w:t xml:space="preserve"> </w:t>
      </w:r>
      <w:r>
        <w:rPr>
          <w:color w:val="4975FC"/>
          <w:w w:val="105"/>
          <w:sz w:val="15"/>
        </w:rPr>
        <w:t>můžete</w:t>
      </w:r>
      <w:r>
        <w:rPr>
          <w:color w:val="4975FC"/>
          <w:spacing w:val="8"/>
          <w:w w:val="105"/>
          <w:sz w:val="15"/>
        </w:rPr>
        <w:t xml:space="preserve"> </w:t>
      </w:r>
      <w:r>
        <w:rPr>
          <w:color w:val="4975FC"/>
          <w:w w:val="105"/>
          <w:sz w:val="15"/>
        </w:rPr>
        <w:t>naměřené</w:t>
      </w:r>
      <w:r>
        <w:rPr>
          <w:color w:val="4975FC"/>
          <w:spacing w:val="7"/>
          <w:w w:val="105"/>
          <w:sz w:val="15"/>
        </w:rPr>
        <w:t xml:space="preserve"> </w:t>
      </w:r>
      <w:r>
        <w:rPr>
          <w:color w:val="4975FC"/>
          <w:w w:val="105"/>
          <w:sz w:val="15"/>
        </w:rPr>
        <w:t>údaje</w:t>
      </w:r>
      <w:r>
        <w:rPr>
          <w:color w:val="4975FC"/>
          <w:spacing w:val="8"/>
          <w:w w:val="105"/>
          <w:sz w:val="15"/>
        </w:rPr>
        <w:t xml:space="preserve"> </w:t>
      </w:r>
      <w:r>
        <w:rPr>
          <w:color w:val="4975FC"/>
          <w:spacing w:val="-2"/>
          <w:w w:val="105"/>
          <w:sz w:val="15"/>
        </w:rPr>
        <w:t>použít.</w:t>
      </w:r>
    </w:p>
    <w:p w:rsidR="00750E3E" w:rsidRDefault="00750E3E">
      <w:pPr>
        <w:pStyle w:val="Zkladntext"/>
        <w:spacing w:before="48"/>
        <w:rPr>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587"/>
        <w:gridCol w:w="1530"/>
        <w:gridCol w:w="1530"/>
        <w:gridCol w:w="1530"/>
        <w:gridCol w:w="1530"/>
      </w:tblGrid>
      <w:tr w:rsidR="00750E3E">
        <w:trPr>
          <w:trHeight w:val="864"/>
        </w:trPr>
        <w:tc>
          <w:tcPr>
            <w:tcW w:w="1587"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Vzdálenost</w:t>
            </w:r>
          </w:p>
          <w:p w:rsidR="00750E3E" w:rsidRDefault="000B7D51">
            <w:pPr>
              <w:pStyle w:val="TableParagraph"/>
              <w:spacing w:before="10"/>
              <w:ind w:left="113"/>
              <w:rPr>
                <w:sz w:val="16"/>
              </w:rPr>
            </w:pPr>
            <w:r>
              <w:rPr>
                <w:color w:val="1B377C"/>
                <w:spacing w:val="-5"/>
                <w:sz w:val="16"/>
              </w:rPr>
              <w:t>(m)</w:t>
            </w:r>
          </w:p>
        </w:tc>
        <w:tc>
          <w:tcPr>
            <w:tcW w:w="1530" w:type="dxa"/>
          </w:tcPr>
          <w:p w:rsidR="00750E3E" w:rsidRDefault="000B7D51">
            <w:pPr>
              <w:pStyle w:val="TableParagraph"/>
              <w:spacing w:before="103"/>
              <w:ind w:left="113"/>
              <w:rPr>
                <w:rFonts w:ascii="Arial Black" w:hAnsi="Arial Black"/>
                <w:sz w:val="16"/>
              </w:rPr>
            </w:pPr>
            <w:r>
              <w:rPr>
                <w:rFonts w:ascii="Arial Black" w:hAnsi="Arial Black"/>
                <w:color w:val="1B377C"/>
                <w:spacing w:val="-5"/>
                <w:w w:val="95"/>
                <w:sz w:val="16"/>
              </w:rPr>
              <w:t>Čas</w:t>
            </w:r>
          </w:p>
          <w:p w:rsidR="00750E3E" w:rsidRDefault="000B7D51">
            <w:pPr>
              <w:pStyle w:val="TableParagraph"/>
              <w:spacing w:before="10"/>
              <w:ind w:left="113"/>
              <w:rPr>
                <w:sz w:val="16"/>
              </w:rPr>
            </w:pPr>
            <w:r>
              <w:rPr>
                <w:color w:val="1B377C"/>
                <w:spacing w:val="-5"/>
                <w:sz w:val="16"/>
              </w:rPr>
              <w:t>(s)</w:t>
            </w:r>
          </w:p>
        </w:tc>
        <w:tc>
          <w:tcPr>
            <w:tcW w:w="1530" w:type="dxa"/>
          </w:tcPr>
          <w:p w:rsidR="00750E3E" w:rsidRDefault="000B7D51">
            <w:pPr>
              <w:pStyle w:val="TableParagraph"/>
              <w:spacing w:before="105" w:line="237" w:lineRule="auto"/>
              <w:ind w:left="114" w:right="589"/>
              <w:rPr>
                <w:sz w:val="16"/>
              </w:rPr>
            </w:pPr>
            <w:r>
              <w:rPr>
                <w:rFonts w:ascii="Arial Black" w:hAnsi="Arial Black"/>
                <w:color w:val="1B377C"/>
                <w:spacing w:val="-6"/>
                <w:sz w:val="16"/>
              </w:rPr>
              <w:t xml:space="preserve">Průměrná </w:t>
            </w:r>
            <w:r>
              <w:rPr>
                <w:rFonts w:ascii="Arial Black" w:hAnsi="Arial Black"/>
                <w:color w:val="1B377C"/>
                <w:spacing w:val="-2"/>
                <w:sz w:val="16"/>
              </w:rPr>
              <w:t xml:space="preserve">rychlost </w:t>
            </w:r>
            <w:r>
              <w:rPr>
                <w:color w:val="1B377C"/>
                <w:spacing w:val="-2"/>
                <w:sz w:val="16"/>
              </w:rPr>
              <w:t>(m/s)</w:t>
            </w:r>
          </w:p>
        </w:tc>
        <w:tc>
          <w:tcPr>
            <w:tcW w:w="1530" w:type="dxa"/>
          </w:tcPr>
          <w:p w:rsidR="00750E3E" w:rsidRDefault="000B7D51">
            <w:pPr>
              <w:pStyle w:val="TableParagraph"/>
              <w:spacing w:before="103"/>
              <w:ind w:left="115"/>
              <w:rPr>
                <w:rFonts w:ascii="Arial Black" w:hAnsi="Arial Black"/>
                <w:sz w:val="16"/>
              </w:rPr>
            </w:pPr>
            <w:r>
              <w:rPr>
                <w:rFonts w:ascii="Arial Black" w:hAnsi="Arial Black"/>
                <w:color w:val="1B377C"/>
                <w:spacing w:val="-2"/>
                <w:sz w:val="16"/>
              </w:rPr>
              <w:t>Práce</w:t>
            </w:r>
          </w:p>
          <w:p w:rsidR="00750E3E" w:rsidRDefault="000B7D51">
            <w:pPr>
              <w:pStyle w:val="TableParagraph"/>
              <w:spacing w:before="10"/>
              <w:ind w:left="115"/>
              <w:rPr>
                <w:sz w:val="16"/>
              </w:rPr>
            </w:pPr>
            <w:proofErr w:type="gramStart"/>
            <w:r>
              <w:rPr>
                <w:color w:val="1B377C"/>
                <w:w w:val="90"/>
                <w:sz w:val="16"/>
              </w:rPr>
              <w:t>(</w:t>
            </w:r>
            <w:r>
              <w:rPr>
                <w:color w:val="1B377C"/>
                <w:spacing w:val="-26"/>
                <w:w w:val="90"/>
                <w:sz w:val="16"/>
              </w:rPr>
              <w:t xml:space="preserve"> </w:t>
            </w:r>
            <w:r>
              <w:rPr>
                <w:color w:val="1B377C"/>
                <w:spacing w:val="-5"/>
                <w:w w:val="90"/>
                <w:sz w:val="16"/>
              </w:rPr>
              <w:t>J</w:t>
            </w:r>
            <w:proofErr w:type="gramEnd"/>
            <w:r>
              <w:rPr>
                <w:color w:val="1B377C"/>
                <w:spacing w:val="-5"/>
                <w:w w:val="90"/>
                <w:sz w:val="16"/>
              </w:rPr>
              <w:t>)</w:t>
            </w:r>
          </w:p>
        </w:tc>
        <w:tc>
          <w:tcPr>
            <w:tcW w:w="1530" w:type="dxa"/>
          </w:tcPr>
          <w:p w:rsidR="00750E3E" w:rsidRDefault="000B7D51">
            <w:pPr>
              <w:pStyle w:val="TableParagraph"/>
              <w:spacing w:before="103"/>
              <w:ind w:left="115"/>
              <w:rPr>
                <w:rFonts w:ascii="Arial Black" w:hAnsi="Arial Black"/>
                <w:sz w:val="16"/>
              </w:rPr>
            </w:pPr>
            <w:r>
              <w:rPr>
                <w:rFonts w:ascii="Arial Black" w:hAnsi="Arial Black"/>
                <w:color w:val="1B377C"/>
                <w:spacing w:val="-2"/>
                <w:sz w:val="16"/>
              </w:rPr>
              <w:t>Výkon</w:t>
            </w:r>
          </w:p>
          <w:p w:rsidR="00750E3E" w:rsidRDefault="000B7D51">
            <w:pPr>
              <w:pStyle w:val="TableParagraph"/>
              <w:spacing w:before="10"/>
              <w:ind w:left="115"/>
              <w:rPr>
                <w:sz w:val="16"/>
              </w:rPr>
            </w:pPr>
            <w:r>
              <w:rPr>
                <w:color w:val="1B377C"/>
                <w:spacing w:val="-5"/>
                <w:sz w:val="16"/>
              </w:rPr>
              <w:t>(W)</w:t>
            </w:r>
          </w:p>
        </w:tc>
      </w:tr>
      <w:tr w:rsidR="00750E3E">
        <w:trPr>
          <w:trHeight w:val="444"/>
        </w:trPr>
        <w:tc>
          <w:tcPr>
            <w:tcW w:w="1587"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c>
          <w:tcPr>
            <w:tcW w:w="1530" w:type="dxa"/>
          </w:tcPr>
          <w:p w:rsidR="00750E3E" w:rsidRDefault="00750E3E">
            <w:pPr>
              <w:pStyle w:val="TableParagraph"/>
              <w:rPr>
                <w:rFonts w:ascii="Times New Roman"/>
                <w:sz w:val="16"/>
              </w:rPr>
            </w:pPr>
          </w:p>
        </w:tc>
      </w:tr>
    </w:tbl>
    <w:p w:rsidR="00750E3E" w:rsidRDefault="00750E3E">
      <w:pPr>
        <w:pStyle w:val="Zkladntext"/>
        <w:spacing w:before="153"/>
        <w:rPr>
          <w:sz w:val="15"/>
        </w:rPr>
      </w:pPr>
    </w:p>
    <w:p w:rsidR="00750E3E" w:rsidRDefault="000B7D51">
      <w:pPr>
        <w:pStyle w:val="Zkladntext"/>
        <w:spacing w:before="1"/>
        <w:ind w:left="1808"/>
        <w:rPr>
          <w:rFonts w:ascii="Arial Black" w:hAnsi="Arial Black"/>
        </w:rPr>
      </w:pPr>
      <w:r>
        <w:rPr>
          <w:rFonts w:ascii="Arial Black" w:hAnsi="Arial Black"/>
          <w:color w:val="1B377C"/>
          <w:w w:val="90"/>
        </w:rPr>
        <w:t>Prostor</w:t>
      </w:r>
      <w:r>
        <w:rPr>
          <w:rFonts w:ascii="Arial Black" w:hAnsi="Arial Black"/>
          <w:color w:val="1B377C"/>
        </w:rPr>
        <w:t xml:space="preserve"> </w:t>
      </w:r>
      <w:r>
        <w:rPr>
          <w:rFonts w:ascii="Arial Black" w:hAnsi="Arial Black"/>
          <w:color w:val="1B377C"/>
          <w:w w:val="90"/>
        </w:rPr>
        <w:t>pro</w:t>
      </w:r>
      <w:r>
        <w:rPr>
          <w:rFonts w:ascii="Arial Black" w:hAnsi="Arial Black"/>
          <w:color w:val="1B377C"/>
        </w:rPr>
        <w:t xml:space="preserve"> </w:t>
      </w:r>
      <w:r>
        <w:rPr>
          <w:rFonts w:ascii="Arial Black" w:hAnsi="Arial Black"/>
          <w:color w:val="1B377C"/>
          <w:spacing w:val="-2"/>
          <w:w w:val="90"/>
        </w:rPr>
        <w:t>výpočty</w:t>
      </w:r>
    </w:p>
    <w:p w:rsidR="00750E3E" w:rsidRDefault="000B7D51">
      <w:pPr>
        <w:pStyle w:val="Zkladntext"/>
        <w:spacing w:before="4"/>
        <w:rPr>
          <w:rFonts w:ascii="Arial Black"/>
          <w:sz w:val="16"/>
        </w:rPr>
      </w:pPr>
      <w:r>
        <w:rPr>
          <w:noProof/>
        </w:rPr>
        <mc:AlternateContent>
          <mc:Choice Requires="wpg">
            <w:drawing>
              <wp:anchor distT="0" distB="0" distL="0" distR="0" simplePos="0" relativeHeight="251684864" behindDoc="1" locked="0" layoutInCell="1" allowOverlap="1">
                <wp:simplePos x="0" y="0"/>
                <wp:positionH relativeFrom="page">
                  <wp:posOffset>1871999</wp:posOffset>
                </wp:positionH>
                <wp:positionV relativeFrom="paragraph">
                  <wp:posOffset>161438</wp:posOffset>
                </wp:positionV>
                <wp:extent cx="4896485" cy="3148330"/>
                <wp:effectExtent l="0" t="0" r="0" b="0"/>
                <wp:wrapTopAndBottom/>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148330"/>
                          <a:chOff x="0" y="0"/>
                          <a:chExt cx="4896485" cy="3148330"/>
                        </a:xfrm>
                      </wpg:grpSpPr>
                      <wps:wsp>
                        <wps:cNvPr id="624" name="Graphic 62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25" name="Graphic 625"/>
                        <wps:cNvSpPr/>
                        <wps:spPr>
                          <a:xfrm>
                            <a:off x="3175" y="6347"/>
                            <a:ext cx="1270" cy="3135630"/>
                          </a:xfrm>
                          <a:custGeom>
                            <a:avLst/>
                            <a:gdLst/>
                            <a:ahLst/>
                            <a:cxnLst/>
                            <a:rect l="l" t="t" r="r" b="b"/>
                            <a:pathLst>
                              <a:path h="3135630">
                                <a:moveTo>
                                  <a:pt x="0" y="313513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26" name="Graphic 626"/>
                        <wps:cNvSpPr/>
                        <wps:spPr>
                          <a:xfrm>
                            <a:off x="4892824" y="6347"/>
                            <a:ext cx="1270" cy="3135630"/>
                          </a:xfrm>
                          <a:custGeom>
                            <a:avLst/>
                            <a:gdLst/>
                            <a:ahLst/>
                            <a:cxnLst/>
                            <a:rect l="l" t="t" r="r" b="b"/>
                            <a:pathLst>
                              <a:path h="3135630">
                                <a:moveTo>
                                  <a:pt x="0" y="313513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27" name="Graphic 627"/>
                        <wps:cNvSpPr/>
                        <wps:spPr>
                          <a:xfrm>
                            <a:off x="0" y="3144657"/>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D7CD2CF" id="Group 623" o:spid="_x0000_s1026" style="position:absolute;margin-left:147.4pt;margin-top:12.7pt;width:385.55pt;height:247.9pt;z-index:-251631616;mso-wrap-distance-left:0;mso-wrap-distance-right:0;mso-position-horizontal-relative:page" coordsize="48964,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">
                <v:shape id="Graphic 62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" path="m,l4896002,e" filled="f" strokecolor="#9ab3fd" strokeweight=".5pt">
                  <v:path arrowok="t"/>
                </v:shape>
                <v:shape id="Graphic 625" o:spid="_x0000_s1028" style="position:absolute;left:31;top:63;width:13;height:31356;visibility:visible;mso-wrap-style:square;v-text-anchor:top" coordsize="1270,31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" path="m,3135134l,e" filled="f" strokecolor="#9ab3fd" strokeweight=".5pt">
                  <v:path arrowok="t"/>
                </v:shape>
                <v:shape id="Graphic 626" o:spid="_x0000_s1029" style="position:absolute;left:48928;top:63;width:12;height:31356;visibility:visible;mso-wrap-style:square;v-text-anchor:top" coordsize="1270,31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" path="m,3135134l,e" filled="f" strokecolor="#9ab3fd" strokeweight=".5pt">
                  <v:path arrowok="t"/>
                </v:shape>
                <v:shape id="Graphic 627" o:spid="_x0000_s1030" style="position:absolute;top:31446;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Kolikrát</w:t>
      </w:r>
      <w:r>
        <w:rPr>
          <w:rFonts w:ascii="Arial Black" w:hAnsi="Arial Black"/>
          <w:color w:val="1B377C"/>
          <w:spacing w:val="-3"/>
        </w:rPr>
        <w:t xml:space="preserve"> </w:t>
      </w:r>
      <w:r>
        <w:rPr>
          <w:rFonts w:ascii="Arial Black" w:hAnsi="Arial Black"/>
          <w:color w:val="1B377C"/>
          <w:w w:val="90"/>
        </w:rPr>
        <w:t>větší</w:t>
      </w:r>
      <w:r>
        <w:rPr>
          <w:rFonts w:ascii="Arial Black" w:hAnsi="Arial Black"/>
          <w:color w:val="1B377C"/>
          <w:spacing w:val="-3"/>
        </w:rPr>
        <w:t xml:space="preserve"> </w:t>
      </w:r>
      <w:r>
        <w:rPr>
          <w:rFonts w:ascii="Arial Black" w:hAnsi="Arial Black"/>
          <w:color w:val="1B377C"/>
          <w:w w:val="90"/>
        </w:rPr>
        <w:t>výkon</w:t>
      </w:r>
      <w:r>
        <w:rPr>
          <w:rFonts w:ascii="Arial Black" w:hAnsi="Arial Black"/>
          <w:color w:val="1B377C"/>
          <w:spacing w:val="-2"/>
        </w:rPr>
        <w:t xml:space="preserve"> </w:t>
      </w:r>
      <w:r>
        <w:rPr>
          <w:rFonts w:ascii="Arial Black" w:hAnsi="Arial Black"/>
          <w:color w:val="1B377C"/>
          <w:w w:val="90"/>
        </w:rPr>
        <w:t>dokáže</w:t>
      </w:r>
      <w:r>
        <w:rPr>
          <w:rFonts w:ascii="Arial Black" w:hAnsi="Arial Black"/>
          <w:color w:val="1B377C"/>
          <w:spacing w:val="-3"/>
        </w:rPr>
        <w:t xml:space="preserve"> </w:t>
      </w:r>
      <w:r>
        <w:rPr>
          <w:rFonts w:ascii="Arial Black" w:hAnsi="Arial Black"/>
          <w:color w:val="1B377C"/>
          <w:w w:val="90"/>
        </w:rPr>
        <w:t>vyvinout</w:t>
      </w:r>
      <w:r>
        <w:rPr>
          <w:rFonts w:ascii="Arial Black" w:hAnsi="Arial Black"/>
          <w:color w:val="1B377C"/>
          <w:spacing w:val="-2"/>
        </w:rPr>
        <w:t xml:space="preserve"> </w:t>
      </w:r>
      <w:r>
        <w:rPr>
          <w:rFonts w:ascii="Arial Black" w:hAnsi="Arial Black"/>
          <w:color w:val="1B377C"/>
          <w:w w:val="90"/>
        </w:rPr>
        <w:t>gepard</w:t>
      </w:r>
      <w:r>
        <w:rPr>
          <w:rFonts w:ascii="Arial Black" w:hAnsi="Arial Black"/>
          <w:color w:val="1B377C"/>
          <w:spacing w:val="-3"/>
        </w:rPr>
        <w:t xml:space="preserve"> </w:t>
      </w:r>
      <w:r>
        <w:rPr>
          <w:rFonts w:ascii="Arial Black" w:hAnsi="Arial Black"/>
          <w:color w:val="1B377C"/>
          <w:w w:val="90"/>
        </w:rPr>
        <w:t>ve</w:t>
      </w:r>
      <w:r>
        <w:rPr>
          <w:rFonts w:ascii="Arial Black" w:hAnsi="Arial Black"/>
          <w:color w:val="1B377C"/>
          <w:spacing w:val="-2"/>
        </w:rPr>
        <w:t xml:space="preserve"> </w:t>
      </w:r>
      <w:r>
        <w:rPr>
          <w:rFonts w:ascii="Arial Black" w:hAnsi="Arial Black"/>
          <w:color w:val="1B377C"/>
          <w:w w:val="90"/>
        </w:rPr>
        <w:t>srovnání</w:t>
      </w:r>
      <w:r>
        <w:rPr>
          <w:rFonts w:ascii="Arial Black" w:hAnsi="Arial Black"/>
          <w:color w:val="1B377C"/>
          <w:spacing w:val="-3"/>
        </w:rPr>
        <w:t xml:space="preserve"> </w:t>
      </w:r>
      <w:r>
        <w:rPr>
          <w:rFonts w:ascii="Arial Black" w:hAnsi="Arial Black"/>
          <w:color w:val="1B377C"/>
          <w:w w:val="90"/>
        </w:rPr>
        <w:t>s</w:t>
      </w:r>
      <w:r>
        <w:rPr>
          <w:rFonts w:ascii="Arial Black" w:hAnsi="Arial Black"/>
          <w:color w:val="1B377C"/>
          <w:spacing w:val="-3"/>
        </w:rPr>
        <w:t xml:space="preserve"> </w:t>
      </w:r>
      <w:r>
        <w:rPr>
          <w:rFonts w:ascii="Arial Black" w:hAnsi="Arial Black"/>
          <w:color w:val="1B377C"/>
          <w:w w:val="90"/>
        </w:rPr>
        <w:t>vašimi</w:t>
      </w:r>
      <w:r>
        <w:rPr>
          <w:rFonts w:ascii="Arial Black" w:hAnsi="Arial Black"/>
          <w:color w:val="1B377C"/>
          <w:spacing w:val="-2"/>
        </w:rPr>
        <w:t xml:space="preserve"> </w:t>
      </w:r>
      <w:r>
        <w:rPr>
          <w:rFonts w:ascii="Arial Black" w:hAnsi="Arial Black"/>
          <w:color w:val="1B377C"/>
          <w:spacing w:val="-2"/>
          <w:w w:val="90"/>
        </w:rPr>
        <w:t>výsledky?</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685888" behindDoc="1" locked="0" layoutInCell="1" allowOverlap="1">
                <wp:simplePos x="0" y="0"/>
                <wp:positionH relativeFrom="page">
                  <wp:posOffset>1871999</wp:posOffset>
                </wp:positionH>
                <wp:positionV relativeFrom="paragraph">
                  <wp:posOffset>161686</wp:posOffset>
                </wp:positionV>
                <wp:extent cx="4896485" cy="726440"/>
                <wp:effectExtent l="0" t="0" r="0" b="0"/>
                <wp:wrapTopAndBottom/>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29" name="Graphic 62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30" name="Graphic 630"/>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31" name="Graphic 631"/>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32" name="Graphic 632"/>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49BB545" id="Group 628" o:spid="_x0000_s1026" style="position:absolute;margin-left:147.4pt;margin-top:12.75pt;width:385.55pt;height:57.2pt;z-index:-25163059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">
                <v:shape id="Graphic 62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" path="m,l4896002,e" filled="f" strokecolor="#9ab3fd" strokeweight=".5pt">
                  <v:path arrowok="t"/>
                </v:shape>
                <v:shape id="Graphic 630"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" path="m,713651l,e" filled="f" strokecolor="#9ab3fd" strokeweight=".5pt">
                  <v:path arrowok="t"/>
                </v:shape>
                <v:shape id="Graphic 631"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" path="m,713651l,e" filled="f" strokecolor="#9ab3fd" strokeweight=".5pt">
                  <v:path arrowok="t"/>
                </v:shape>
                <v:shape id="Graphic 632"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Nadpis2"/>
      </w:pPr>
      <w:bookmarkStart w:id="33" w:name="_bookmark18"/>
      <w:bookmarkEnd w:id="33"/>
      <w:r>
        <w:rPr>
          <w:color w:val="3566FC"/>
          <w:w w:val="110"/>
        </w:rPr>
        <w:lastRenderedPageBreak/>
        <w:t>Karta</w:t>
      </w:r>
      <w:r>
        <w:rPr>
          <w:color w:val="3566FC"/>
          <w:spacing w:val="-4"/>
          <w:w w:val="110"/>
        </w:rPr>
        <w:t xml:space="preserve"> </w:t>
      </w:r>
      <w:r>
        <w:rPr>
          <w:color w:val="3566FC"/>
          <w:spacing w:val="-10"/>
          <w:w w:val="110"/>
        </w:rPr>
        <w:t>2</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8.</w:t>
            </w:r>
            <w:r>
              <w:rPr>
                <w:rFonts w:ascii="Cambria" w:hAnsi="Cambria"/>
                <w:b/>
                <w:color w:val="FFFFFF"/>
                <w:spacing w:val="4"/>
                <w:w w:val="105"/>
                <w:sz w:val="18"/>
              </w:rPr>
              <w:t xml:space="preserve"> </w:t>
            </w:r>
            <w:r>
              <w:rPr>
                <w:rFonts w:ascii="Cambria" w:hAnsi="Cambria"/>
                <w:b/>
                <w:color w:val="FFFFFF"/>
                <w:w w:val="105"/>
                <w:sz w:val="18"/>
              </w:rPr>
              <w:t>ročník</w:t>
            </w:r>
            <w:r>
              <w:rPr>
                <w:rFonts w:ascii="Cambria" w:hAnsi="Cambria"/>
                <w:b/>
                <w:color w:val="FFFFFF"/>
                <w:spacing w:val="4"/>
                <w:w w:val="105"/>
                <w:sz w:val="18"/>
              </w:rPr>
              <w:t xml:space="preserve"> </w:t>
            </w:r>
            <w:r>
              <w:rPr>
                <w:rFonts w:ascii="Cambria" w:hAnsi="Cambria"/>
                <w:b/>
                <w:color w:val="FFFFFF"/>
                <w:w w:val="105"/>
                <w:sz w:val="18"/>
              </w:rPr>
              <w:t>–</w:t>
            </w:r>
            <w:r>
              <w:rPr>
                <w:rFonts w:ascii="Cambria" w:hAnsi="Cambria"/>
                <w:b/>
                <w:color w:val="FFFFFF"/>
                <w:spacing w:val="4"/>
                <w:w w:val="105"/>
                <w:sz w:val="18"/>
              </w:rPr>
              <w:t xml:space="preserve"> </w:t>
            </w:r>
            <w:r>
              <w:rPr>
                <w:rFonts w:ascii="Cambria" w:hAnsi="Cambria"/>
                <w:b/>
                <w:color w:val="FFFFFF"/>
                <w:w w:val="105"/>
                <w:sz w:val="18"/>
              </w:rPr>
              <w:t>karta</w:t>
            </w:r>
            <w:r>
              <w:rPr>
                <w:rFonts w:ascii="Cambria" w:hAnsi="Cambria"/>
                <w:b/>
                <w:color w:val="FFFFFF"/>
                <w:spacing w:val="5"/>
                <w:w w:val="105"/>
                <w:sz w:val="18"/>
              </w:rPr>
              <w:t xml:space="preserve"> </w:t>
            </w:r>
            <w:r>
              <w:rPr>
                <w:rFonts w:ascii="Cambria" w:hAnsi="Cambria"/>
                <w:b/>
                <w:color w:val="FFFFFF"/>
                <w:spacing w:val="-5"/>
                <w:w w:val="105"/>
                <w:sz w:val="18"/>
              </w:rPr>
              <w:t>#2</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39"/>
              </w:rPr>
              <w:t xml:space="preserve"> </w:t>
            </w:r>
            <w:r>
              <w:rPr>
                <w:rFonts w:ascii="Cambria" w:hAnsi="Cambria"/>
                <w:b/>
                <w:color w:val="1B377C"/>
              </w:rPr>
              <w:t>procesy</w:t>
            </w:r>
            <w:r>
              <w:rPr>
                <w:rFonts w:ascii="Cambria" w:hAnsi="Cambria"/>
                <w:b/>
                <w:color w:val="1B377C"/>
                <w:spacing w:val="40"/>
              </w:rPr>
              <w:t xml:space="preserve"> </w:t>
            </w:r>
            <w:r>
              <w:rPr>
                <w:rFonts w:ascii="Cambria" w:hAnsi="Cambria"/>
                <w:b/>
                <w:color w:val="1B377C"/>
              </w:rPr>
              <w:t>v</w:t>
            </w:r>
            <w:r>
              <w:rPr>
                <w:rFonts w:ascii="Cambria" w:hAnsi="Cambria"/>
                <w:b/>
                <w:color w:val="1B377C"/>
                <w:spacing w:val="39"/>
              </w:rPr>
              <w:t xml:space="preserve"> </w:t>
            </w:r>
            <w:r>
              <w:rPr>
                <w:rFonts w:ascii="Cambria" w:hAnsi="Cambria"/>
                <w:b/>
                <w:color w:val="1B377C"/>
              </w:rPr>
              <w:t>lidském</w:t>
            </w:r>
            <w:r>
              <w:rPr>
                <w:rFonts w:ascii="Cambria" w:hAnsi="Cambria"/>
                <w:b/>
                <w:color w:val="1B377C"/>
                <w:spacing w:val="40"/>
              </w:rPr>
              <w:t xml:space="preserve"> </w:t>
            </w:r>
            <w:r>
              <w:rPr>
                <w:rFonts w:ascii="Cambria" w:hAnsi="Cambria"/>
                <w:b/>
                <w:color w:val="1B377C"/>
                <w:spacing w:val="-4"/>
              </w:rPr>
              <w:t>těle</w:t>
            </w: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I</w:t>
            </w:r>
            <w:r>
              <w:rPr>
                <w:rFonts w:ascii="Arial Black"/>
                <w:color w:val="1B377C"/>
                <w:spacing w:val="-1"/>
                <w:w w:val="85"/>
                <w:sz w:val="16"/>
              </w:rPr>
              <w:t xml:space="preserve"> </w:t>
            </w:r>
            <w:r>
              <w:rPr>
                <w:rFonts w:ascii="Arial Black"/>
                <w:color w:val="1B377C"/>
                <w:w w:val="85"/>
                <w:sz w:val="16"/>
              </w:rPr>
              <w:t>N</w:t>
            </w:r>
            <w:r>
              <w:rPr>
                <w:rFonts w:ascii="Arial Black"/>
                <w:color w:val="1B377C"/>
                <w:spacing w:val="-1"/>
                <w:w w:val="85"/>
                <w:sz w:val="16"/>
              </w:rPr>
              <w:t xml:space="preserve"> </w:t>
            </w:r>
            <w:r>
              <w:rPr>
                <w:rFonts w:ascii="Arial Black"/>
                <w:color w:val="1B377C"/>
                <w:w w:val="85"/>
                <w:sz w:val="16"/>
              </w:rPr>
              <w:t>T</w:t>
            </w:r>
            <w:r>
              <w:rPr>
                <w:rFonts w:ascii="Arial Black"/>
                <w:color w:val="1B377C"/>
                <w:spacing w:val="-8"/>
                <w:sz w:val="16"/>
              </w:rPr>
              <w:t xml:space="preserve"> </w:t>
            </w:r>
            <w:r>
              <w:rPr>
                <w:rFonts w:ascii="Arial Black"/>
                <w:color w:val="1B377C"/>
                <w:w w:val="85"/>
                <w:sz w:val="16"/>
              </w:rPr>
              <w:t>E</w:t>
            </w:r>
            <w:r>
              <w:rPr>
                <w:rFonts w:ascii="Arial Black"/>
                <w:color w:val="1B377C"/>
                <w:spacing w:val="-1"/>
                <w:w w:val="85"/>
                <w:sz w:val="16"/>
              </w:rPr>
              <w:t xml:space="preserve"> </w:t>
            </w:r>
            <w:r>
              <w:rPr>
                <w:rFonts w:ascii="Arial Black"/>
                <w:color w:val="1B377C"/>
                <w:spacing w:val="-10"/>
                <w:w w:val="85"/>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98"/>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10"/>
                <w:sz w:val="18"/>
              </w:rPr>
              <w:t>T</w:t>
            </w:r>
            <w:r>
              <w:rPr>
                <w:rFonts w:ascii="Cambria"/>
                <w:b/>
                <w:color w:val="FFFFFF"/>
                <w:spacing w:val="-7"/>
                <w:w w:val="110"/>
                <w:sz w:val="18"/>
              </w:rPr>
              <w:t xml:space="preserve"> </w:t>
            </w:r>
            <w:r>
              <w:rPr>
                <w:rFonts w:ascii="Cambria"/>
                <w:b/>
                <w:color w:val="FFFFFF"/>
                <w:w w:val="110"/>
                <w:sz w:val="18"/>
              </w:rPr>
              <w:t>R</w:t>
            </w:r>
            <w:r>
              <w:rPr>
                <w:rFonts w:ascii="Cambria"/>
                <w:b/>
                <w:color w:val="FFFFFF"/>
                <w:spacing w:val="-7"/>
                <w:w w:val="110"/>
                <w:sz w:val="18"/>
              </w:rPr>
              <w:t xml:space="preserve"> </w:t>
            </w:r>
            <w:r>
              <w:rPr>
                <w:rFonts w:ascii="Cambria"/>
                <w:b/>
                <w:color w:val="FFFFFF"/>
                <w:w w:val="110"/>
                <w:sz w:val="18"/>
              </w:rPr>
              <w:t>A</w:t>
            </w:r>
            <w:r>
              <w:rPr>
                <w:rFonts w:ascii="Cambria"/>
                <w:b/>
                <w:color w:val="FFFFFF"/>
                <w:spacing w:val="-6"/>
                <w:w w:val="110"/>
                <w:sz w:val="18"/>
              </w:rPr>
              <w:t xml:space="preserve"> </w:t>
            </w:r>
            <w:r>
              <w:rPr>
                <w:rFonts w:ascii="Cambria"/>
                <w:b/>
                <w:color w:val="FFFFFF"/>
                <w:w w:val="110"/>
                <w:sz w:val="18"/>
              </w:rPr>
              <w:t>N</w:t>
            </w:r>
            <w:r>
              <w:rPr>
                <w:rFonts w:ascii="Cambria"/>
                <w:b/>
                <w:color w:val="FFFFFF"/>
                <w:spacing w:val="-7"/>
                <w:w w:val="110"/>
                <w:sz w:val="18"/>
              </w:rPr>
              <w:t xml:space="preserve"> </w:t>
            </w:r>
            <w:r>
              <w:rPr>
                <w:rFonts w:ascii="Cambria"/>
                <w:b/>
                <w:color w:val="FFFFFF"/>
                <w:spacing w:val="-10"/>
                <w:w w:val="110"/>
                <w:sz w:val="18"/>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7"/>
                <w:w w:val="105"/>
                <w:sz w:val="16"/>
              </w:rPr>
              <w:t xml:space="preserve"> </w:t>
            </w:r>
            <w:r>
              <w:rPr>
                <w:color w:val="1B377C"/>
                <w:w w:val="105"/>
                <w:sz w:val="16"/>
              </w:rPr>
              <w:t>zákonitosti,</w:t>
            </w:r>
            <w:r>
              <w:rPr>
                <w:color w:val="1B377C"/>
                <w:spacing w:val="-6"/>
                <w:w w:val="105"/>
                <w:sz w:val="16"/>
              </w:rPr>
              <w:t xml:space="preserve"> </w:t>
            </w:r>
            <w:r>
              <w:rPr>
                <w:color w:val="1B377C"/>
                <w:w w:val="105"/>
                <w:sz w:val="16"/>
              </w:rPr>
              <w:t>třídění,</w:t>
            </w:r>
            <w:r>
              <w:rPr>
                <w:color w:val="1B377C"/>
                <w:spacing w:val="-6"/>
                <w:w w:val="105"/>
                <w:sz w:val="16"/>
              </w:rPr>
              <w:t xml:space="preserve"> </w:t>
            </w:r>
            <w:r>
              <w:rPr>
                <w:color w:val="1B377C"/>
                <w:w w:val="105"/>
                <w:sz w:val="16"/>
              </w:rPr>
              <w:t>struktura</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vlastnosti</w:t>
            </w:r>
            <w:r>
              <w:rPr>
                <w:color w:val="1B377C"/>
                <w:spacing w:val="-6"/>
                <w:w w:val="105"/>
                <w:sz w:val="16"/>
              </w:rPr>
              <w:t xml:space="preserve"> </w:t>
            </w:r>
            <w:r>
              <w:rPr>
                <w:color w:val="1B377C"/>
                <w:w w:val="105"/>
                <w:sz w:val="16"/>
              </w:rPr>
              <w:t>látek,</w:t>
            </w:r>
            <w:r>
              <w:rPr>
                <w:color w:val="1B377C"/>
                <w:spacing w:val="-6"/>
                <w:w w:val="105"/>
                <w:sz w:val="16"/>
              </w:rPr>
              <w:t xml:space="preserve"> </w:t>
            </w:r>
            <w:r>
              <w:rPr>
                <w:color w:val="1B377C"/>
                <w:w w:val="105"/>
                <w:sz w:val="16"/>
              </w:rPr>
              <w:t>modelování, měření a práce s daty, zdravý životní styl</w:t>
            </w:r>
          </w:p>
        </w:tc>
        <w:tc>
          <w:tcPr>
            <w:tcW w:w="2353" w:type="dxa"/>
            <w:shd w:val="clear" w:color="auto" w:fill="D6E6FF"/>
          </w:tcPr>
          <w:p w:rsidR="00750E3E" w:rsidRDefault="000B7D51">
            <w:pPr>
              <w:pStyle w:val="TableParagraph"/>
              <w:spacing w:before="103"/>
              <w:ind w:left="112"/>
              <w:rPr>
                <w:rFonts w:ascii="Arial Black" w:hAnsi="Arial Black"/>
                <w:sz w:val="16"/>
              </w:rPr>
            </w:pPr>
            <w:r>
              <w:rPr>
                <w:rFonts w:ascii="Arial Black" w:hAnsi="Arial Black"/>
                <w:color w:val="1B377C"/>
                <w:spacing w:val="-2"/>
                <w:sz w:val="16"/>
              </w:rPr>
              <w:t>8/prosinec–únor</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447"/>
        </w:trPr>
        <w:tc>
          <w:tcPr>
            <w:tcW w:w="9412" w:type="dxa"/>
            <w:gridSpan w:val="3"/>
          </w:tcPr>
          <w:p w:rsidR="00750E3E" w:rsidRDefault="000B7D51">
            <w:pPr>
              <w:pStyle w:val="TableParagraph"/>
              <w:numPr>
                <w:ilvl w:val="0"/>
                <w:numId w:val="77"/>
              </w:numPr>
              <w:tabs>
                <w:tab w:val="left" w:pos="309"/>
                <w:tab w:val="left" w:pos="311"/>
              </w:tabs>
              <w:spacing w:before="103" w:line="252" w:lineRule="auto"/>
              <w:ind w:right="254"/>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0"/>
                <w:numId w:val="77"/>
              </w:numPr>
              <w:tabs>
                <w:tab w:val="left" w:pos="309"/>
                <w:tab w:val="left" w:pos="311"/>
              </w:tabs>
              <w:spacing w:before="44" w:line="273" w:lineRule="auto"/>
              <w:ind w:right="634"/>
              <w:rPr>
                <w:sz w:val="16"/>
              </w:rPr>
            </w:pPr>
            <w:r>
              <w:rPr>
                <w:color w:val="1B377C"/>
                <w:w w:val="105"/>
                <w:sz w:val="16"/>
              </w:rPr>
              <w:t>CAP-CHE-003-ZV9-011:</w:t>
            </w:r>
            <w:r>
              <w:rPr>
                <w:color w:val="1B377C"/>
                <w:spacing w:val="-10"/>
                <w:w w:val="105"/>
                <w:sz w:val="16"/>
              </w:rPr>
              <w:t xml:space="preserve"> </w:t>
            </w:r>
            <w:r>
              <w:rPr>
                <w:color w:val="1B377C"/>
                <w:w w:val="105"/>
                <w:sz w:val="16"/>
              </w:rPr>
              <w:t>Navrhne</w:t>
            </w:r>
            <w:r>
              <w:rPr>
                <w:color w:val="1B377C"/>
                <w:spacing w:val="-10"/>
                <w:w w:val="105"/>
                <w:sz w:val="16"/>
              </w:rPr>
              <w:t xml:space="preserve"> </w:t>
            </w:r>
            <w:r>
              <w:rPr>
                <w:color w:val="1B377C"/>
                <w:w w:val="105"/>
                <w:sz w:val="16"/>
              </w:rPr>
              <w:t>vhodné</w:t>
            </w:r>
            <w:r>
              <w:rPr>
                <w:color w:val="1B377C"/>
                <w:spacing w:val="-10"/>
                <w:w w:val="105"/>
                <w:sz w:val="16"/>
              </w:rPr>
              <w:t xml:space="preserve"> </w:t>
            </w:r>
            <w:r>
              <w:rPr>
                <w:color w:val="1B377C"/>
                <w:w w:val="105"/>
                <w:sz w:val="16"/>
              </w:rPr>
              <w:t>postupy</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provede</w:t>
            </w:r>
            <w:r>
              <w:rPr>
                <w:color w:val="1B377C"/>
                <w:spacing w:val="-10"/>
                <w:w w:val="105"/>
                <w:sz w:val="16"/>
              </w:rPr>
              <w:t xml:space="preserve"> </w:t>
            </w:r>
            <w:r>
              <w:rPr>
                <w:color w:val="1B377C"/>
                <w:w w:val="105"/>
                <w:sz w:val="16"/>
              </w:rPr>
              <w:t>pozorování,</w:t>
            </w:r>
            <w:r>
              <w:rPr>
                <w:color w:val="1B377C"/>
                <w:spacing w:val="-10"/>
                <w:w w:val="105"/>
                <w:sz w:val="16"/>
              </w:rPr>
              <w:t xml:space="preserve"> </w:t>
            </w:r>
            <w:r>
              <w:rPr>
                <w:color w:val="1B377C"/>
                <w:w w:val="105"/>
                <w:sz w:val="16"/>
              </w:rPr>
              <w:t>demonstrace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pokusy</w:t>
            </w:r>
            <w:r>
              <w:rPr>
                <w:color w:val="1B377C"/>
                <w:spacing w:val="-10"/>
                <w:w w:val="105"/>
                <w:sz w:val="16"/>
              </w:rPr>
              <w:t xml:space="preserve"> </w:t>
            </w:r>
            <w:r>
              <w:rPr>
                <w:color w:val="1B377C"/>
                <w:w w:val="105"/>
                <w:sz w:val="16"/>
              </w:rPr>
              <w:t>včetně</w:t>
            </w:r>
            <w:r>
              <w:rPr>
                <w:color w:val="1B377C"/>
                <w:spacing w:val="-10"/>
                <w:w w:val="105"/>
                <w:sz w:val="16"/>
              </w:rPr>
              <w:t xml:space="preserve"> </w:t>
            </w:r>
            <w:r>
              <w:rPr>
                <w:color w:val="1B377C"/>
                <w:w w:val="105"/>
                <w:sz w:val="16"/>
              </w:rPr>
              <w:t>záznamu, zpracování a prezentace jejich výsledků.</w:t>
            </w:r>
          </w:p>
          <w:p w:rsidR="00750E3E" w:rsidRDefault="000B7D51">
            <w:pPr>
              <w:pStyle w:val="TableParagraph"/>
              <w:numPr>
                <w:ilvl w:val="0"/>
                <w:numId w:val="77"/>
              </w:numPr>
              <w:tabs>
                <w:tab w:val="left" w:pos="309"/>
                <w:tab w:val="left" w:pos="311"/>
              </w:tabs>
              <w:spacing w:before="3" w:line="252" w:lineRule="auto"/>
              <w:ind w:right="492"/>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0"/>
                <w:numId w:val="77"/>
              </w:numPr>
              <w:tabs>
                <w:tab w:val="left" w:pos="309"/>
                <w:tab w:val="left" w:pos="311"/>
              </w:tabs>
              <w:spacing w:before="18" w:line="252" w:lineRule="auto"/>
              <w:ind w:right="349"/>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0"/>
                <w:numId w:val="77"/>
              </w:numPr>
              <w:tabs>
                <w:tab w:val="left" w:pos="309"/>
                <w:tab w:val="left" w:pos="311"/>
              </w:tabs>
              <w:spacing w:before="19" w:line="252" w:lineRule="auto"/>
              <w:ind w:right="614"/>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w:t>
            </w:r>
            <w:r>
              <w:rPr>
                <w:rFonts w:ascii="Cambria" w:hAnsi="Cambria"/>
                <w:b/>
                <w:color w:val="1B377C"/>
                <w:spacing w:val="-2"/>
                <w:w w:val="105"/>
                <w:sz w:val="18"/>
              </w:rPr>
              <w:t>ahy</w:t>
            </w:r>
          </w:p>
        </w:tc>
      </w:tr>
      <w:tr w:rsidR="00750E3E">
        <w:trPr>
          <w:trHeight w:val="2649"/>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76"/>
              </w:numPr>
              <w:tabs>
                <w:tab w:val="left" w:pos="310"/>
              </w:tabs>
              <w:spacing w:before="67"/>
              <w:ind w:left="310" w:hanging="197"/>
              <w:rPr>
                <w:sz w:val="16"/>
              </w:rPr>
            </w:pPr>
            <w:r>
              <w:rPr>
                <w:color w:val="1B377C"/>
                <w:spacing w:val="-2"/>
                <w:w w:val="105"/>
                <w:sz w:val="16"/>
              </w:rPr>
              <w:t>krev,</w:t>
            </w:r>
            <w:r>
              <w:rPr>
                <w:color w:val="1B377C"/>
                <w:w w:val="105"/>
                <w:sz w:val="16"/>
              </w:rPr>
              <w:t xml:space="preserve"> </w:t>
            </w:r>
            <w:r>
              <w:rPr>
                <w:color w:val="1B377C"/>
                <w:spacing w:val="-2"/>
                <w:w w:val="105"/>
                <w:sz w:val="16"/>
              </w:rPr>
              <w:t>oběhová</w:t>
            </w:r>
            <w:r>
              <w:rPr>
                <w:color w:val="1B377C"/>
                <w:w w:val="105"/>
                <w:sz w:val="16"/>
              </w:rPr>
              <w:t xml:space="preserve"> </w:t>
            </w:r>
            <w:r>
              <w:rPr>
                <w:color w:val="1B377C"/>
                <w:spacing w:val="-2"/>
                <w:w w:val="105"/>
                <w:sz w:val="16"/>
              </w:rPr>
              <w:t>soustava,</w:t>
            </w:r>
            <w:r>
              <w:rPr>
                <w:color w:val="1B377C"/>
                <w:w w:val="105"/>
                <w:sz w:val="16"/>
              </w:rPr>
              <w:t xml:space="preserve"> </w:t>
            </w:r>
            <w:r>
              <w:rPr>
                <w:color w:val="1B377C"/>
                <w:spacing w:val="-2"/>
                <w:w w:val="105"/>
                <w:sz w:val="16"/>
              </w:rPr>
              <w:t>dýchací</w:t>
            </w:r>
            <w:r>
              <w:rPr>
                <w:color w:val="1B377C"/>
                <w:w w:val="105"/>
                <w:sz w:val="16"/>
              </w:rPr>
              <w:t xml:space="preserve"> </w:t>
            </w:r>
            <w:r>
              <w:rPr>
                <w:color w:val="1B377C"/>
                <w:spacing w:val="-2"/>
                <w:w w:val="105"/>
                <w:sz w:val="16"/>
              </w:rPr>
              <w:t>soustava</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76"/>
              </w:numPr>
              <w:tabs>
                <w:tab w:val="left" w:pos="310"/>
              </w:tabs>
              <w:spacing w:before="68"/>
              <w:ind w:left="310" w:hanging="197"/>
              <w:rPr>
                <w:sz w:val="16"/>
              </w:rPr>
            </w:pPr>
            <w:r>
              <w:rPr>
                <w:color w:val="1B377C"/>
                <w:w w:val="105"/>
                <w:sz w:val="16"/>
              </w:rPr>
              <w:t>měření</w:t>
            </w:r>
            <w:r>
              <w:rPr>
                <w:color w:val="1B377C"/>
                <w:spacing w:val="-3"/>
                <w:w w:val="105"/>
                <w:sz w:val="16"/>
              </w:rPr>
              <w:t xml:space="preserve"> </w:t>
            </w:r>
            <w:r>
              <w:rPr>
                <w:color w:val="1B377C"/>
                <w:w w:val="105"/>
                <w:sz w:val="16"/>
              </w:rPr>
              <w:t>času</w:t>
            </w:r>
            <w:r>
              <w:rPr>
                <w:color w:val="1B377C"/>
                <w:spacing w:val="-3"/>
                <w:w w:val="105"/>
                <w:sz w:val="16"/>
              </w:rPr>
              <w:t xml:space="preserve"> </w:t>
            </w:r>
            <w:r>
              <w:rPr>
                <w:color w:val="1B377C"/>
                <w:w w:val="105"/>
                <w:sz w:val="16"/>
              </w:rPr>
              <w:t>a</w:t>
            </w:r>
            <w:r>
              <w:rPr>
                <w:color w:val="1B377C"/>
                <w:spacing w:val="-2"/>
                <w:w w:val="105"/>
                <w:sz w:val="16"/>
              </w:rPr>
              <w:t xml:space="preserve"> </w:t>
            </w:r>
            <w:r>
              <w:rPr>
                <w:color w:val="1B377C"/>
                <w:w w:val="105"/>
                <w:sz w:val="16"/>
              </w:rPr>
              <w:t>objemu,</w:t>
            </w:r>
            <w:r>
              <w:rPr>
                <w:color w:val="1B377C"/>
                <w:spacing w:val="-3"/>
                <w:w w:val="105"/>
                <w:sz w:val="16"/>
              </w:rPr>
              <w:t xml:space="preserve"> </w:t>
            </w:r>
            <w:r>
              <w:rPr>
                <w:color w:val="1B377C"/>
                <w:w w:val="105"/>
                <w:sz w:val="16"/>
              </w:rPr>
              <w:t>výpočet</w:t>
            </w:r>
            <w:r>
              <w:rPr>
                <w:color w:val="1B377C"/>
                <w:spacing w:val="-2"/>
                <w:w w:val="105"/>
                <w:sz w:val="16"/>
              </w:rPr>
              <w:t xml:space="preserve"> frekvence</w:t>
            </w:r>
          </w:p>
          <w:p w:rsidR="00750E3E" w:rsidRDefault="000B7D51">
            <w:pPr>
              <w:pStyle w:val="TableParagraph"/>
              <w:numPr>
                <w:ilvl w:val="0"/>
                <w:numId w:val="76"/>
              </w:numPr>
              <w:tabs>
                <w:tab w:val="left" w:pos="310"/>
              </w:tabs>
              <w:spacing w:before="54"/>
              <w:ind w:left="310" w:hanging="197"/>
              <w:rPr>
                <w:sz w:val="16"/>
              </w:rPr>
            </w:pPr>
            <w:r>
              <w:rPr>
                <w:color w:val="1B377C"/>
                <w:w w:val="105"/>
                <w:sz w:val="16"/>
              </w:rPr>
              <w:t>kmitavý</w:t>
            </w:r>
            <w:r>
              <w:rPr>
                <w:color w:val="1B377C"/>
                <w:spacing w:val="8"/>
                <w:w w:val="105"/>
                <w:sz w:val="16"/>
              </w:rPr>
              <w:t xml:space="preserve"> </w:t>
            </w:r>
            <w:r>
              <w:rPr>
                <w:color w:val="1B377C"/>
                <w:w w:val="105"/>
                <w:sz w:val="16"/>
              </w:rPr>
              <w:t>pohyb:</w:t>
            </w:r>
            <w:r>
              <w:rPr>
                <w:color w:val="1B377C"/>
                <w:spacing w:val="8"/>
                <w:w w:val="105"/>
                <w:sz w:val="16"/>
              </w:rPr>
              <w:t xml:space="preserve"> </w:t>
            </w:r>
            <w:r>
              <w:rPr>
                <w:color w:val="1B377C"/>
                <w:w w:val="105"/>
                <w:sz w:val="16"/>
              </w:rPr>
              <w:t>perioda,</w:t>
            </w:r>
            <w:r>
              <w:rPr>
                <w:color w:val="1B377C"/>
                <w:spacing w:val="8"/>
                <w:w w:val="105"/>
                <w:sz w:val="16"/>
              </w:rPr>
              <w:t xml:space="preserve"> </w:t>
            </w:r>
            <w:r>
              <w:rPr>
                <w:color w:val="1B377C"/>
                <w:spacing w:val="-2"/>
                <w:w w:val="105"/>
                <w:sz w:val="16"/>
              </w:rPr>
              <w:t>frekvence</w:t>
            </w:r>
          </w:p>
          <w:p w:rsidR="00750E3E" w:rsidRDefault="000B7D51">
            <w:pPr>
              <w:pStyle w:val="TableParagraph"/>
              <w:numPr>
                <w:ilvl w:val="0"/>
                <w:numId w:val="76"/>
              </w:numPr>
              <w:tabs>
                <w:tab w:val="left" w:pos="310"/>
              </w:tabs>
              <w:spacing w:before="54"/>
              <w:ind w:left="310" w:hanging="197"/>
              <w:rPr>
                <w:sz w:val="16"/>
              </w:rPr>
            </w:pPr>
            <w:r>
              <w:rPr>
                <w:color w:val="1B377C"/>
                <w:w w:val="105"/>
                <w:sz w:val="16"/>
              </w:rPr>
              <w:t>harmonické</w:t>
            </w:r>
            <w:r>
              <w:rPr>
                <w:color w:val="1B377C"/>
                <w:spacing w:val="6"/>
                <w:w w:val="105"/>
                <w:sz w:val="16"/>
              </w:rPr>
              <w:t xml:space="preserve"> </w:t>
            </w:r>
            <w:r>
              <w:rPr>
                <w:color w:val="1B377C"/>
                <w:w w:val="105"/>
                <w:sz w:val="16"/>
              </w:rPr>
              <w:t>kmitání:</w:t>
            </w:r>
            <w:r>
              <w:rPr>
                <w:color w:val="1B377C"/>
                <w:spacing w:val="6"/>
                <w:w w:val="105"/>
                <w:sz w:val="16"/>
              </w:rPr>
              <w:t xml:space="preserve"> </w:t>
            </w:r>
            <w:r>
              <w:rPr>
                <w:color w:val="1B377C"/>
                <w:w w:val="105"/>
                <w:sz w:val="16"/>
              </w:rPr>
              <w:t>okamžitá</w:t>
            </w:r>
            <w:r>
              <w:rPr>
                <w:color w:val="1B377C"/>
                <w:spacing w:val="6"/>
                <w:w w:val="105"/>
                <w:sz w:val="16"/>
              </w:rPr>
              <w:t xml:space="preserve"> </w:t>
            </w:r>
            <w:r>
              <w:rPr>
                <w:color w:val="1B377C"/>
                <w:w w:val="105"/>
                <w:sz w:val="16"/>
              </w:rPr>
              <w:t>výchylka,</w:t>
            </w:r>
            <w:r>
              <w:rPr>
                <w:color w:val="1B377C"/>
                <w:spacing w:val="6"/>
                <w:w w:val="105"/>
                <w:sz w:val="16"/>
              </w:rPr>
              <w:t xml:space="preserve"> </w:t>
            </w:r>
            <w:r>
              <w:rPr>
                <w:color w:val="1B377C"/>
                <w:spacing w:val="-2"/>
                <w:w w:val="105"/>
                <w:sz w:val="16"/>
              </w:rPr>
              <w:t>amplituda</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76"/>
              </w:numPr>
              <w:tabs>
                <w:tab w:val="left" w:pos="310"/>
              </w:tabs>
              <w:spacing w:before="67"/>
              <w:ind w:left="310" w:hanging="197"/>
              <w:rPr>
                <w:sz w:val="16"/>
              </w:rPr>
            </w:pPr>
            <w:r>
              <w:rPr>
                <w:color w:val="1B377C"/>
                <w:w w:val="105"/>
                <w:sz w:val="16"/>
              </w:rPr>
              <w:t>vlastnosti</w:t>
            </w:r>
            <w:r>
              <w:rPr>
                <w:color w:val="1B377C"/>
                <w:spacing w:val="4"/>
                <w:w w:val="105"/>
                <w:sz w:val="16"/>
              </w:rPr>
              <w:t xml:space="preserve"> </w:t>
            </w:r>
            <w:r>
              <w:rPr>
                <w:color w:val="1B377C"/>
                <w:w w:val="105"/>
                <w:sz w:val="16"/>
              </w:rPr>
              <w:t>látek,</w:t>
            </w:r>
            <w:r>
              <w:rPr>
                <w:color w:val="1B377C"/>
                <w:spacing w:val="4"/>
                <w:w w:val="105"/>
                <w:sz w:val="16"/>
              </w:rPr>
              <w:t xml:space="preserve"> </w:t>
            </w:r>
            <w:r>
              <w:rPr>
                <w:color w:val="1B377C"/>
                <w:spacing w:val="-2"/>
                <w:w w:val="105"/>
                <w:sz w:val="16"/>
              </w:rPr>
              <w:t>směsi</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75"/>
              </w:numPr>
              <w:tabs>
                <w:tab w:val="left" w:pos="309"/>
                <w:tab w:val="left" w:pos="311"/>
              </w:tabs>
              <w:spacing w:before="67" w:line="273" w:lineRule="auto"/>
              <w:ind w:right="284"/>
              <w:rPr>
                <w:sz w:val="16"/>
              </w:rPr>
            </w:pPr>
            <w:r>
              <w:rPr>
                <w:color w:val="1B377C"/>
                <w:sz w:val="16"/>
              </w:rPr>
              <w:t>práce</w:t>
            </w:r>
            <w:r>
              <w:rPr>
                <w:color w:val="1B377C"/>
                <w:spacing w:val="25"/>
                <w:sz w:val="16"/>
              </w:rPr>
              <w:t xml:space="preserve"> </w:t>
            </w:r>
            <w:r>
              <w:rPr>
                <w:color w:val="1B377C"/>
                <w:sz w:val="16"/>
              </w:rPr>
              <w:t>s</w:t>
            </w:r>
            <w:r>
              <w:rPr>
                <w:color w:val="1B377C"/>
                <w:spacing w:val="25"/>
                <w:sz w:val="16"/>
              </w:rPr>
              <w:t xml:space="preserve"> </w:t>
            </w:r>
            <w:r>
              <w:rPr>
                <w:color w:val="1B377C"/>
                <w:sz w:val="16"/>
              </w:rPr>
              <w:t>chybou,</w:t>
            </w:r>
            <w:r>
              <w:rPr>
                <w:color w:val="1B377C"/>
                <w:spacing w:val="25"/>
                <w:sz w:val="16"/>
              </w:rPr>
              <w:t xml:space="preserve"> </w:t>
            </w:r>
            <w:r>
              <w:rPr>
                <w:color w:val="1B377C"/>
                <w:sz w:val="16"/>
              </w:rPr>
              <w:t>odhad,</w:t>
            </w:r>
            <w:r>
              <w:rPr>
                <w:color w:val="1B377C"/>
                <w:spacing w:val="25"/>
                <w:sz w:val="16"/>
              </w:rPr>
              <w:t xml:space="preserve"> </w:t>
            </w:r>
            <w:r>
              <w:rPr>
                <w:color w:val="1B377C"/>
                <w:sz w:val="16"/>
              </w:rPr>
              <w:t>úpravy</w:t>
            </w:r>
            <w:r>
              <w:rPr>
                <w:color w:val="1B377C"/>
                <w:spacing w:val="25"/>
                <w:sz w:val="16"/>
              </w:rPr>
              <w:t xml:space="preserve"> </w:t>
            </w:r>
            <w:r>
              <w:rPr>
                <w:color w:val="1B377C"/>
                <w:sz w:val="16"/>
              </w:rPr>
              <w:t>rovnic,</w:t>
            </w:r>
            <w:r>
              <w:rPr>
                <w:color w:val="1B377C"/>
                <w:spacing w:val="25"/>
                <w:sz w:val="16"/>
              </w:rPr>
              <w:t xml:space="preserve"> </w:t>
            </w:r>
            <w:r>
              <w:rPr>
                <w:color w:val="1B377C"/>
                <w:sz w:val="16"/>
              </w:rPr>
              <w:t>závislosti,</w:t>
            </w:r>
            <w:r>
              <w:rPr>
                <w:color w:val="1B377C"/>
                <w:spacing w:val="25"/>
                <w:sz w:val="16"/>
              </w:rPr>
              <w:t xml:space="preserve"> </w:t>
            </w:r>
            <w:r>
              <w:rPr>
                <w:color w:val="1B377C"/>
                <w:sz w:val="16"/>
              </w:rPr>
              <w:t xml:space="preserve">práce </w:t>
            </w:r>
            <w:r>
              <w:rPr>
                <w:color w:val="1B377C"/>
                <w:w w:val="110"/>
                <w:sz w:val="16"/>
              </w:rPr>
              <w:t>s daty, funkční myšlení, grafy, interpretace dat</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75"/>
              </w:numPr>
              <w:tabs>
                <w:tab w:val="left" w:pos="309"/>
                <w:tab w:val="left" w:pos="311"/>
              </w:tabs>
              <w:spacing w:before="67" w:line="273" w:lineRule="auto"/>
              <w:ind w:right="452"/>
              <w:rPr>
                <w:sz w:val="16"/>
              </w:rPr>
            </w:pPr>
            <w:r>
              <w:rPr>
                <w:color w:val="1B377C"/>
                <w:w w:val="105"/>
                <w:sz w:val="16"/>
              </w:rPr>
              <w:t xml:space="preserve">místa a regiony světa: tropický deštný les jako „plíce </w:t>
            </w:r>
            <w:r>
              <w:rPr>
                <w:color w:val="1B377C"/>
                <w:spacing w:val="-2"/>
                <w:w w:val="105"/>
                <w:sz w:val="16"/>
              </w:rPr>
              <w:t>planety“</w:t>
            </w:r>
          </w:p>
          <w:p w:rsidR="00750E3E" w:rsidRDefault="000B7D51">
            <w:pPr>
              <w:pStyle w:val="TableParagraph"/>
              <w:spacing w:before="33"/>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75"/>
              </w:numPr>
              <w:tabs>
                <w:tab w:val="left" w:pos="309"/>
                <w:tab w:val="left" w:pos="311"/>
              </w:tabs>
              <w:spacing w:before="67" w:line="273" w:lineRule="auto"/>
              <w:ind w:right="862"/>
              <w:rPr>
                <w:sz w:val="16"/>
              </w:rPr>
            </w:pPr>
            <w:r>
              <w:rPr>
                <w:color w:val="1B377C"/>
                <w:w w:val="105"/>
                <w:sz w:val="16"/>
              </w:rPr>
              <w:t>práce s technickými materiály: volba materiálu a</w:t>
            </w:r>
            <w:r>
              <w:rPr>
                <w:color w:val="1B377C"/>
                <w:spacing w:val="-2"/>
                <w:w w:val="105"/>
                <w:sz w:val="16"/>
              </w:rPr>
              <w:t xml:space="preserve"> </w:t>
            </w:r>
            <w:r>
              <w:rPr>
                <w:color w:val="1B377C"/>
                <w:w w:val="105"/>
                <w:sz w:val="16"/>
              </w:rPr>
              <w:t>nástrojů</w:t>
            </w:r>
          </w:p>
          <w:p w:rsidR="00750E3E" w:rsidRDefault="000B7D51">
            <w:pPr>
              <w:pStyle w:val="TableParagraph"/>
              <w:numPr>
                <w:ilvl w:val="0"/>
                <w:numId w:val="75"/>
              </w:numPr>
              <w:tabs>
                <w:tab w:val="left" w:pos="309"/>
              </w:tabs>
              <w:spacing w:before="29"/>
              <w:ind w:left="309" w:hanging="197"/>
              <w:rPr>
                <w:sz w:val="16"/>
              </w:rPr>
            </w:pPr>
            <w:r>
              <w:rPr>
                <w:color w:val="1B377C"/>
                <w:w w:val="105"/>
                <w:sz w:val="16"/>
              </w:rPr>
              <w:t>design a</w:t>
            </w:r>
            <w:r>
              <w:rPr>
                <w:color w:val="1B377C"/>
                <w:spacing w:val="1"/>
                <w:w w:val="105"/>
                <w:sz w:val="16"/>
              </w:rPr>
              <w:t xml:space="preserve"> </w:t>
            </w:r>
            <w:r>
              <w:rPr>
                <w:color w:val="1B377C"/>
                <w:w w:val="105"/>
                <w:sz w:val="16"/>
              </w:rPr>
              <w:t>konstruování:</w:t>
            </w:r>
            <w:r>
              <w:rPr>
                <w:color w:val="1B377C"/>
                <w:spacing w:val="1"/>
                <w:w w:val="105"/>
                <w:sz w:val="16"/>
              </w:rPr>
              <w:t xml:space="preserve"> </w:t>
            </w:r>
            <w:r>
              <w:rPr>
                <w:color w:val="1B377C"/>
                <w:w w:val="105"/>
                <w:sz w:val="16"/>
              </w:rPr>
              <w:t>stavba podle</w:t>
            </w:r>
            <w:r>
              <w:rPr>
                <w:color w:val="1B377C"/>
                <w:spacing w:val="1"/>
                <w:w w:val="105"/>
                <w:sz w:val="16"/>
              </w:rPr>
              <w:t xml:space="preserve"> </w:t>
            </w:r>
            <w:r>
              <w:rPr>
                <w:color w:val="1B377C"/>
                <w:spacing w:val="-2"/>
                <w:w w:val="105"/>
                <w:sz w:val="16"/>
              </w:rPr>
              <w:t>návodu</w:t>
            </w:r>
          </w:p>
        </w:tc>
      </w:tr>
      <w:tr w:rsidR="00750E3E">
        <w:trPr>
          <w:trHeight w:val="3037"/>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74"/>
              </w:numPr>
              <w:tabs>
                <w:tab w:val="left" w:pos="310"/>
              </w:tabs>
              <w:spacing w:before="41"/>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74"/>
              </w:numPr>
              <w:tabs>
                <w:tab w:val="left" w:pos="309"/>
                <w:tab w:val="left" w:pos="311"/>
              </w:tabs>
              <w:spacing w:before="13" w:line="252" w:lineRule="auto"/>
              <w:ind w:right="264"/>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74"/>
              </w:numPr>
              <w:tabs>
                <w:tab w:val="left" w:pos="309"/>
                <w:tab w:val="left" w:pos="311"/>
              </w:tabs>
              <w:spacing w:before="18" w:line="252" w:lineRule="auto"/>
              <w:ind w:right="61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74"/>
              </w:numPr>
              <w:tabs>
                <w:tab w:val="left" w:pos="310"/>
              </w:tabs>
              <w:spacing w:before="18"/>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74"/>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74"/>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74"/>
              </w:numPr>
              <w:tabs>
                <w:tab w:val="left" w:pos="310"/>
              </w:tabs>
              <w:spacing w:before="13"/>
              <w:ind w:left="310" w:hanging="197"/>
              <w:rPr>
                <w:sz w:val="16"/>
              </w:rPr>
            </w:pPr>
            <w:r>
              <w:rPr>
                <w:rFonts w:ascii="Arial Black" w:hAnsi="Arial Black"/>
                <w:color w:val="1B377C"/>
                <w:w w:val="105"/>
                <w:sz w:val="16"/>
              </w:rPr>
              <w:t>KDI</w:t>
            </w:r>
            <w:r>
              <w:rPr>
                <w:color w:val="1B377C"/>
                <w:w w:val="105"/>
                <w:sz w:val="16"/>
              </w:rPr>
              <w:t>-TDO-000-ZV9-001:</w:t>
            </w:r>
            <w:r>
              <w:rPr>
                <w:color w:val="1B377C"/>
                <w:spacing w:val="-9"/>
                <w:w w:val="105"/>
                <w:sz w:val="16"/>
              </w:rPr>
              <w:t xml:space="preserve"> </w:t>
            </w:r>
            <w:r>
              <w:rPr>
                <w:color w:val="1B377C"/>
                <w:w w:val="105"/>
                <w:sz w:val="16"/>
              </w:rPr>
              <w:t>Generuje</w:t>
            </w:r>
            <w:r>
              <w:rPr>
                <w:color w:val="1B377C"/>
                <w:spacing w:val="-8"/>
                <w:w w:val="105"/>
                <w:sz w:val="16"/>
              </w:rPr>
              <w:t xml:space="preserve"> </w:t>
            </w:r>
            <w:r>
              <w:rPr>
                <w:color w:val="1B377C"/>
                <w:w w:val="105"/>
                <w:sz w:val="16"/>
              </w:rPr>
              <w:t>digitální</w:t>
            </w:r>
            <w:r>
              <w:rPr>
                <w:color w:val="1B377C"/>
                <w:spacing w:val="-8"/>
                <w:w w:val="105"/>
                <w:sz w:val="16"/>
              </w:rPr>
              <w:t xml:space="preserve"> </w:t>
            </w:r>
            <w:r>
              <w:rPr>
                <w:color w:val="1B377C"/>
                <w:w w:val="105"/>
                <w:sz w:val="16"/>
              </w:rPr>
              <w:t>obsah</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různých</w:t>
            </w:r>
            <w:r>
              <w:rPr>
                <w:color w:val="1B377C"/>
                <w:spacing w:val="-9"/>
                <w:w w:val="105"/>
                <w:sz w:val="16"/>
              </w:rPr>
              <w:t xml:space="preserve"> </w:t>
            </w:r>
            <w:r>
              <w:rPr>
                <w:color w:val="1B377C"/>
                <w:w w:val="105"/>
                <w:sz w:val="16"/>
              </w:rPr>
              <w:t>formátech</w:t>
            </w:r>
            <w:r>
              <w:rPr>
                <w:color w:val="1B377C"/>
                <w:spacing w:val="-8"/>
                <w:w w:val="105"/>
                <w:sz w:val="16"/>
              </w:rPr>
              <w:t xml:space="preserve"> </w:t>
            </w:r>
            <w:r>
              <w:rPr>
                <w:color w:val="1B377C"/>
                <w:w w:val="105"/>
                <w:sz w:val="16"/>
              </w:rPr>
              <w:t>s</w:t>
            </w:r>
            <w:r>
              <w:rPr>
                <w:color w:val="1B377C"/>
                <w:spacing w:val="-8"/>
                <w:w w:val="105"/>
                <w:sz w:val="16"/>
              </w:rPr>
              <w:t xml:space="preserve"> </w:t>
            </w:r>
            <w:r>
              <w:rPr>
                <w:color w:val="1B377C"/>
                <w:w w:val="105"/>
                <w:sz w:val="16"/>
              </w:rPr>
              <w:t>cílem</w:t>
            </w:r>
            <w:r>
              <w:rPr>
                <w:color w:val="1B377C"/>
                <w:spacing w:val="-8"/>
                <w:w w:val="105"/>
                <w:sz w:val="16"/>
              </w:rPr>
              <w:t xml:space="preserve"> </w:t>
            </w:r>
            <w:r>
              <w:rPr>
                <w:color w:val="1B377C"/>
                <w:w w:val="105"/>
                <w:sz w:val="16"/>
              </w:rPr>
              <w:t>umocnit</w:t>
            </w:r>
            <w:r>
              <w:rPr>
                <w:color w:val="1B377C"/>
                <w:spacing w:val="-8"/>
                <w:w w:val="105"/>
                <w:sz w:val="16"/>
              </w:rPr>
              <w:t xml:space="preserve"> </w:t>
            </w:r>
            <w:r>
              <w:rPr>
                <w:color w:val="1B377C"/>
                <w:w w:val="105"/>
                <w:sz w:val="16"/>
              </w:rPr>
              <w:t>výstupy</w:t>
            </w:r>
            <w:r>
              <w:rPr>
                <w:color w:val="1B377C"/>
                <w:spacing w:val="-8"/>
                <w:w w:val="105"/>
                <w:sz w:val="16"/>
              </w:rPr>
              <w:t xml:space="preserve"> </w:t>
            </w:r>
            <w:r>
              <w:rPr>
                <w:color w:val="1B377C"/>
                <w:w w:val="105"/>
                <w:sz w:val="16"/>
              </w:rPr>
              <w:t>vlastní</w:t>
            </w:r>
            <w:r>
              <w:rPr>
                <w:color w:val="1B377C"/>
                <w:spacing w:val="-9"/>
                <w:w w:val="105"/>
                <w:sz w:val="16"/>
              </w:rPr>
              <w:t xml:space="preserve"> </w:t>
            </w:r>
            <w:r>
              <w:rPr>
                <w:color w:val="1B377C"/>
                <w:w w:val="105"/>
                <w:sz w:val="16"/>
              </w:rPr>
              <w:t>tvořivé</w:t>
            </w:r>
            <w:r>
              <w:rPr>
                <w:color w:val="1B377C"/>
                <w:spacing w:val="-8"/>
                <w:w w:val="105"/>
                <w:sz w:val="16"/>
              </w:rPr>
              <w:t xml:space="preserve"> </w:t>
            </w:r>
            <w:r>
              <w:rPr>
                <w:color w:val="1B377C"/>
                <w:spacing w:val="-2"/>
                <w:w w:val="105"/>
                <w:sz w:val="16"/>
              </w:rPr>
              <w:t>činnosti.</w:t>
            </w:r>
          </w:p>
          <w:p w:rsidR="00750E3E" w:rsidRDefault="000B7D51">
            <w:pPr>
              <w:pStyle w:val="TableParagraph"/>
              <w:numPr>
                <w:ilvl w:val="0"/>
                <w:numId w:val="74"/>
              </w:numPr>
              <w:tabs>
                <w:tab w:val="left" w:pos="310"/>
              </w:tabs>
              <w:spacing w:before="13"/>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p w:rsidR="00750E3E" w:rsidRDefault="000B7D51">
            <w:pPr>
              <w:pStyle w:val="TableParagraph"/>
              <w:numPr>
                <w:ilvl w:val="0"/>
                <w:numId w:val="74"/>
              </w:numPr>
              <w:tabs>
                <w:tab w:val="left" w:pos="310"/>
              </w:tabs>
              <w:spacing w:before="12"/>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921"/>
        </w:trPr>
        <w:tc>
          <w:tcPr>
            <w:tcW w:w="9412"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2" w:line="252" w:lineRule="auto"/>
              <w:ind w:left="311" w:right="522" w:hanging="199"/>
              <w:rPr>
                <w:sz w:val="16"/>
              </w:rPr>
            </w:pPr>
            <w:r>
              <w:rPr>
                <w:color w:val="1B377C"/>
                <w:w w:val="105"/>
                <w:sz w:val="16"/>
              </w:rPr>
              <w:t>—</w:t>
            </w:r>
            <w:r>
              <w:rPr>
                <w:color w:val="1B377C"/>
                <w:spacing w:val="-10"/>
                <w:w w:val="105"/>
                <w:sz w:val="16"/>
              </w:rPr>
              <w:t xml:space="preserve"> </w:t>
            </w:r>
            <w:r>
              <w:rPr>
                <w:rFonts w:ascii="Arial Black" w:hAnsi="Arial Black"/>
                <w:color w:val="1B377C"/>
                <w:w w:val="105"/>
                <w:sz w:val="16"/>
              </w:rPr>
              <w:t>PTP</w:t>
            </w:r>
            <w:r>
              <w:rPr>
                <w:color w:val="1B377C"/>
                <w:w w:val="105"/>
                <w:sz w:val="16"/>
              </w:rPr>
              <w:t>-000-000-ZV9-001:</w:t>
            </w:r>
            <w:r>
              <w:rPr>
                <w:color w:val="1B377C"/>
                <w:spacing w:val="-5"/>
                <w:w w:val="105"/>
                <w:sz w:val="16"/>
              </w:rPr>
              <w:t xml:space="preserve"> </w:t>
            </w:r>
            <w:r>
              <w:rPr>
                <w:color w:val="1B377C"/>
                <w:w w:val="105"/>
                <w:sz w:val="16"/>
              </w:rPr>
              <w:t>Aktivně</w:t>
            </w:r>
            <w:r>
              <w:rPr>
                <w:color w:val="1B377C"/>
                <w:spacing w:val="-5"/>
                <w:w w:val="105"/>
                <w:sz w:val="16"/>
              </w:rPr>
              <w:t xml:space="preserve"> </w:t>
            </w:r>
            <w:r>
              <w:rPr>
                <w:color w:val="1B377C"/>
                <w:w w:val="105"/>
                <w:sz w:val="16"/>
              </w:rPr>
              <w:t>spoluutváří</w:t>
            </w:r>
            <w:r>
              <w:rPr>
                <w:color w:val="1B377C"/>
                <w:spacing w:val="-5"/>
                <w:w w:val="105"/>
                <w:sz w:val="16"/>
              </w:rPr>
              <w:t xml:space="preserve"> </w:t>
            </w:r>
            <w:r>
              <w:rPr>
                <w:color w:val="1B377C"/>
                <w:w w:val="105"/>
                <w:sz w:val="16"/>
              </w:rPr>
              <w:t>vzdělávací</w:t>
            </w:r>
            <w:r>
              <w:rPr>
                <w:color w:val="1B377C"/>
                <w:spacing w:val="-5"/>
                <w:w w:val="105"/>
                <w:sz w:val="16"/>
              </w:rPr>
              <w:t xml:space="preserve"> </w:t>
            </w:r>
            <w:r>
              <w:rPr>
                <w:color w:val="1B377C"/>
                <w:w w:val="105"/>
                <w:sz w:val="16"/>
              </w:rPr>
              <w:t>prostředí,</w:t>
            </w:r>
            <w:r>
              <w:rPr>
                <w:color w:val="1B377C"/>
                <w:spacing w:val="-5"/>
                <w:w w:val="105"/>
                <w:sz w:val="16"/>
              </w:rPr>
              <w:t xml:space="preserve"> </w:t>
            </w:r>
            <w:r>
              <w:rPr>
                <w:color w:val="1B377C"/>
                <w:w w:val="105"/>
                <w:sz w:val="16"/>
              </w:rPr>
              <w:t>aby</w:t>
            </w:r>
            <w:r>
              <w:rPr>
                <w:color w:val="1B377C"/>
                <w:spacing w:val="-5"/>
                <w:w w:val="105"/>
                <w:sz w:val="16"/>
              </w:rPr>
              <w:t xml:space="preserve"> </w:t>
            </w:r>
            <w:r>
              <w:rPr>
                <w:color w:val="1B377C"/>
                <w:w w:val="105"/>
                <w:sz w:val="16"/>
              </w:rPr>
              <w:t>přispívalo</w:t>
            </w:r>
            <w:r>
              <w:rPr>
                <w:color w:val="1B377C"/>
                <w:spacing w:val="-5"/>
                <w:w w:val="105"/>
                <w:sz w:val="16"/>
              </w:rPr>
              <w:t xml:space="preserve"> </w:t>
            </w:r>
            <w:r>
              <w:rPr>
                <w:color w:val="1B377C"/>
                <w:w w:val="105"/>
                <w:sz w:val="16"/>
              </w:rPr>
              <w:t>k</w:t>
            </w:r>
            <w:r>
              <w:rPr>
                <w:color w:val="1B377C"/>
                <w:spacing w:val="-5"/>
                <w:w w:val="105"/>
                <w:sz w:val="16"/>
              </w:rPr>
              <w:t xml:space="preserve"> </w:t>
            </w:r>
            <w:r>
              <w:rPr>
                <w:color w:val="1B377C"/>
                <w:w w:val="105"/>
                <w:sz w:val="16"/>
              </w:rPr>
              <w:t>naplňování</w:t>
            </w:r>
            <w:r>
              <w:rPr>
                <w:color w:val="1B377C"/>
                <w:spacing w:val="-5"/>
                <w:w w:val="105"/>
                <w:sz w:val="16"/>
              </w:rPr>
              <w:t xml:space="preserve"> </w:t>
            </w:r>
            <w:r>
              <w:rPr>
                <w:color w:val="1B377C"/>
                <w:w w:val="105"/>
                <w:sz w:val="16"/>
              </w:rPr>
              <w:t>jeho</w:t>
            </w:r>
            <w:r>
              <w:rPr>
                <w:color w:val="1B377C"/>
                <w:spacing w:val="-5"/>
                <w:w w:val="105"/>
                <w:sz w:val="16"/>
              </w:rPr>
              <w:t xml:space="preserve"> </w:t>
            </w:r>
            <w:r>
              <w:rPr>
                <w:color w:val="1B377C"/>
                <w:w w:val="105"/>
                <w:sz w:val="16"/>
              </w:rPr>
              <w:t>potřeb</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potřeb ostatních členů školní komunity.</w:t>
            </w:r>
          </w:p>
        </w:tc>
      </w:tr>
    </w:tbl>
    <w:p w:rsidR="00750E3E" w:rsidRDefault="00750E3E">
      <w:pPr>
        <w:spacing w:line="252" w:lineRule="auto"/>
        <w:rPr>
          <w:sz w:val="16"/>
        </w:rPr>
        <w:sectPr w:rsidR="00750E3E">
          <w:pgSz w:w="11910" w:h="16840"/>
          <w:pgMar w:top="132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1961"/>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73"/>
              </w:numPr>
              <w:tabs>
                <w:tab w:val="left" w:pos="310"/>
              </w:tabs>
              <w:spacing w:before="67"/>
              <w:ind w:left="310" w:hanging="197"/>
              <w:rPr>
                <w:sz w:val="16"/>
              </w:rPr>
            </w:pPr>
            <w:r>
              <w:rPr>
                <w:color w:val="1B377C"/>
                <w:w w:val="105"/>
                <w:sz w:val="16"/>
              </w:rPr>
              <w:t>Kolik</w:t>
            </w:r>
            <w:r>
              <w:rPr>
                <w:color w:val="1B377C"/>
                <w:spacing w:val="-6"/>
                <w:w w:val="105"/>
                <w:sz w:val="16"/>
              </w:rPr>
              <w:t xml:space="preserve"> </w:t>
            </w:r>
            <w:r>
              <w:rPr>
                <w:color w:val="1B377C"/>
                <w:w w:val="105"/>
                <w:sz w:val="16"/>
              </w:rPr>
              <w:t>vzduchu</w:t>
            </w:r>
            <w:r>
              <w:rPr>
                <w:color w:val="1B377C"/>
                <w:spacing w:val="-5"/>
                <w:w w:val="105"/>
                <w:sz w:val="16"/>
              </w:rPr>
              <w:t xml:space="preserve"> </w:t>
            </w:r>
            <w:r>
              <w:rPr>
                <w:color w:val="1B377C"/>
                <w:w w:val="105"/>
                <w:sz w:val="16"/>
              </w:rPr>
              <w:t>se</w:t>
            </w:r>
            <w:r>
              <w:rPr>
                <w:color w:val="1B377C"/>
                <w:spacing w:val="-6"/>
                <w:w w:val="105"/>
                <w:sz w:val="16"/>
              </w:rPr>
              <w:t xml:space="preserve"> </w:t>
            </w:r>
            <w:r>
              <w:rPr>
                <w:color w:val="1B377C"/>
                <w:w w:val="105"/>
                <w:sz w:val="16"/>
              </w:rPr>
              <w:t>nám</w:t>
            </w:r>
            <w:r>
              <w:rPr>
                <w:color w:val="1B377C"/>
                <w:spacing w:val="-5"/>
                <w:w w:val="105"/>
                <w:sz w:val="16"/>
              </w:rPr>
              <w:t xml:space="preserve"> </w:t>
            </w:r>
            <w:r>
              <w:rPr>
                <w:color w:val="1B377C"/>
                <w:w w:val="105"/>
                <w:sz w:val="16"/>
              </w:rPr>
              <w:t>vejde</w:t>
            </w:r>
            <w:r>
              <w:rPr>
                <w:color w:val="1B377C"/>
                <w:spacing w:val="-5"/>
                <w:w w:val="105"/>
                <w:sz w:val="16"/>
              </w:rPr>
              <w:t xml:space="preserve"> </w:t>
            </w:r>
            <w:r>
              <w:rPr>
                <w:color w:val="1B377C"/>
                <w:w w:val="105"/>
                <w:sz w:val="16"/>
              </w:rPr>
              <w:t>do</w:t>
            </w:r>
            <w:r>
              <w:rPr>
                <w:color w:val="1B377C"/>
                <w:spacing w:val="-6"/>
                <w:w w:val="105"/>
                <w:sz w:val="16"/>
              </w:rPr>
              <w:t xml:space="preserve"> </w:t>
            </w:r>
            <w:r>
              <w:rPr>
                <w:color w:val="1B377C"/>
                <w:w w:val="105"/>
                <w:sz w:val="16"/>
              </w:rPr>
              <w:t>plic?</w:t>
            </w:r>
            <w:r>
              <w:rPr>
                <w:color w:val="1B377C"/>
                <w:spacing w:val="-5"/>
                <w:w w:val="105"/>
                <w:sz w:val="16"/>
              </w:rPr>
              <w:t xml:space="preserve"> </w:t>
            </w:r>
            <w:r>
              <w:rPr>
                <w:color w:val="1B377C"/>
                <w:w w:val="105"/>
                <w:sz w:val="16"/>
              </w:rPr>
              <w:t>Můžeme</w:t>
            </w:r>
            <w:r>
              <w:rPr>
                <w:color w:val="1B377C"/>
                <w:spacing w:val="-5"/>
                <w:w w:val="105"/>
                <w:sz w:val="16"/>
              </w:rPr>
              <w:t xml:space="preserve"> </w:t>
            </w:r>
            <w:r>
              <w:rPr>
                <w:color w:val="1B377C"/>
                <w:w w:val="105"/>
                <w:sz w:val="16"/>
              </w:rPr>
              <w:t>plíce</w:t>
            </w:r>
            <w:r>
              <w:rPr>
                <w:color w:val="1B377C"/>
                <w:spacing w:val="-6"/>
                <w:w w:val="105"/>
                <w:sz w:val="16"/>
              </w:rPr>
              <w:t xml:space="preserve"> </w:t>
            </w:r>
            <w:r>
              <w:rPr>
                <w:color w:val="1B377C"/>
                <w:w w:val="105"/>
                <w:sz w:val="16"/>
              </w:rPr>
              <w:t>vytrénovat,</w:t>
            </w:r>
            <w:r>
              <w:rPr>
                <w:color w:val="1B377C"/>
                <w:spacing w:val="-5"/>
                <w:w w:val="105"/>
                <w:sz w:val="16"/>
              </w:rPr>
              <w:t xml:space="preserve"> </w:t>
            </w:r>
            <w:r>
              <w:rPr>
                <w:color w:val="1B377C"/>
                <w:w w:val="105"/>
                <w:sz w:val="16"/>
              </w:rPr>
              <w:t>abychom</w:t>
            </w:r>
            <w:r>
              <w:rPr>
                <w:color w:val="1B377C"/>
                <w:spacing w:val="-5"/>
                <w:w w:val="105"/>
                <w:sz w:val="16"/>
              </w:rPr>
              <w:t xml:space="preserve"> </w:t>
            </w:r>
            <w:r>
              <w:rPr>
                <w:color w:val="1B377C"/>
                <w:w w:val="105"/>
                <w:sz w:val="16"/>
              </w:rPr>
              <w:t>se</w:t>
            </w:r>
            <w:r>
              <w:rPr>
                <w:color w:val="1B377C"/>
                <w:spacing w:val="-6"/>
                <w:w w:val="105"/>
                <w:sz w:val="16"/>
              </w:rPr>
              <w:t xml:space="preserve"> </w:t>
            </w:r>
            <w:r>
              <w:rPr>
                <w:color w:val="1B377C"/>
                <w:w w:val="105"/>
                <w:sz w:val="16"/>
              </w:rPr>
              <w:t>pořádně</w:t>
            </w:r>
            <w:r>
              <w:rPr>
                <w:color w:val="1B377C"/>
                <w:spacing w:val="-5"/>
                <w:w w:val="105"/>
                <w:sz w:val="16"/>
              </w:rPr>
              <w:t xml:space="preserve"> </w:t>
            </w:r>
            <w:r>
              <w:rPr>
                <w:color w:val="1B377C"/>
                <w:spacing w:val="-2"/>
                <w:w w:val="105"/>
                <w:sz w:val="16"/>
              </w:rPr>
              <w:t>nadechli?</w:t>
            </w:r>
          </w:p>
          <w:p w:rsidR="00750E3E" w:rsidRDefault="000B7D51">
            <w:pPr>
              <w:pStyle w:val="TableParagraph"/>
              <w:numPr>
                <w:ilvl w:val="0"/>
                <w:numId w:val="73"/>
              </w:numPr>
              <w:tabs>
                <w:tab w:val="left" w:pos="310"/>
              </w:tabs>
              <w:spacing w:before="55"/>
              <w:ind w:left="310" w:hanging="197"/>
              <w:rPr>
                <w:sz w:val="16"/>
              </w:rPr>
            </w:pPr>
            <w:r>
              <w:rPr>
                <w:color w:val="1B377C"/>
                <w:w w:val="105"/>
                <w:sz w:val="16"/>
              </w:rPr>
              <w:t>Proč</w:t>
            </w:r>
            <w:r>
              <w:rPr>
                <w:color w:val="1B377C"/>
                <w:spacing w:val="-3"/>
                <w:w w:val="105"/>
                <w:sz w:val="16"/>
              </w:rPr>
              <w:t xml:space="preserve"> </w:t>
            </w:r>
            <w:r>
              <w:rPr>
                <w:color w:val="1B377C"/>
                <w:w w:val="105"/>
                <w:sz w:val="16"/>
              </w:rPr>
              <w:t>je</w:t>
            </w:r>
            <w:r>
              <w:rPr>
                <w:color w:val="1B377C"/>
                <w:spacing w:val="-2"/>
                <w:w w:val="105"/>
                <w:sz w:val="16"/>
              </w:rPr>
              <w:t xml:space="preserve"> </w:t>
            </w:r>
            <w:r>
              <w:rPr>
                <w:color w:val="1B377C"/>
                <w:w w:val="105"/>
                <w:sz w:val="16"/>
              </w:rPr>
              <w:t>dobré</w:t>
            </w:r>
            <w:r>
              <w:rPr>
                <w:color w:val="1B377C"/>
                <w:spacing w:val="-2"/>
                <w:w w:val="105"/>
                <w:sz w:val="16"/>
              </w:rPr>
              <w:t xml:space="preserve"> </w:t>
            </w:r>
            <w:r>
              <w:rPr>
                <w:color w:val="1B377C"/>
                <w:w w:val="105"/>
                <w:sz w:val="16"/>
              </w:rPr>
              <w:t>vědět,</w:t>
            </w:r>
            <w:r>
              <w:rPr>
                <w:color w:val="1B377C"/>
                <w:spacing w:val="-2"/>
                <w:w w:val="105"/>
                <w:sz w:val="16"/>
              </w:rPr>
              <w:t xml:space="preserve"> </w:t>
            </w:r>
            <w:r>
              <w:rPr>
                <w:color w:val="1B377C"/>
                <w:w w:val="105"/>
                <w:sz w:val="16"/>
              </w:rPr>
              <w:t>jaký</w:t>
            </w:r>
            <w:r>
              <w:rPr>
                <w:color w:val="1B377C"/>
                <w:spacing w:val="-2"/>
                <w:w w:val="105"/>
                <w:sz w:val="16"/>
              </w:rPr>
              <w:t xml:space="preserve"> </w:t>
            </w:r>
            <w:r>
              <w:rPr>
                <w:color w:val="1B377C"/>
                <w:w w:val="105"/>
                <w:sz w:val="16"/>
              </w:rPr>
              <w:t>mám</w:t>
            </w:r>
            <w:r>
              <w:rPr>
                <w:color w:val="1B377C"/>
                <w:spacing w:val="-2"/>
                <w:w w:val="105"/>
                <w:sz w:val="16"/>
              </w:rPr>
              <w:t xml:space="preserve"> </w:t>
            </w:r>
            <w:r>
              <w:rPr>
                <w:color w:val="1B377C"/>
                <w:spacing w:val="-4"/>
                <w:w w:val="105"/>
                <w:sz w:val="16"/>
              </w:rPr>
              <w:t>tep?</w:t>
            </w:r>
          </w:p>
          <w:p w:rsidR="00750E3E" w:rsidRDefault="000B7D51">
            <w:pPr>
              <w:pStyle w:val="TableParagraph"/>
              <w:numPr>
                <w:ilvl w:val="0"/>
                <w:numId w:val="73"/>
              </w:numPr>
              <w:tabs>
                <w:tab w:val="left" w:pos="310"/>
              </w:tabs>
              <w:spacing w:before="54"/>
              <w:ind w:left="310" w:hanging="197"/>
              <w:rPr>
                <w:sz w:val="16"/>
              </w:rPr>
            </w:pPr>
            <w:r>
              <w:rPr>
                <w:color w:val="1B377C"/>
                <w:sz w:val="16"/>
              </w:rPr>
              <w:t xml:space="preserve">Jak pracuje srdce a </w:t>
            </w:r>
            <w:r>
              <w:rPr>
                <w:color w:val="1B377C"/>
                <w:spacing w:val="-2"/>
                <w:sz w:val="16"/>
              </w:rPr>
              <w:t>plíce?</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73"/>
              </w:numPr>
              <w:tabs>
                <w:tab w:val="left" w:pos="310"/>
              </w:tabs>
              <w:spacing w:before="67"/>
              <w:ind w:left="310" w:hanging="197"/>
              <w:rPr>
                <w:sz w:val="16"/>
              </w:rPr>
            </w:pPr>
            <w:r>
              <w:rPr>
                <w:color w:val="1B377C"/>
                <w:spacing w:val="-2"/>
                <w:w w:val="105"/>
                <w:sz w:val="16"/>
              </w:rPr>
              <w:t>Simulace</w:t>
            </w:r>
            <w:r>
              <w:rPr>
                <w:color w:val="1B377C"/>
                <w:spacing w:val="1"/>
                <w:w w:val="105"/>
                <w:sz w:val="16"/>
              </w:rPr>
              <w:t xml:space="preserve"> </w:t>
            </w:r>
            <w:r>
              <w:rPr>
                <w:color w:val="1B377C"/>
                <w:spacing w:val="-2"/>
                <w:w w:val="105"/>
                <w:sz w:val="16"/>
              </w:rPr>
              <w:t>určení</w:t>
            </w:r>
            <w:r>
              <w:rPr>
                <w:color w:val="1B377C"/>
                <w:spacing w:val="1"/>
                <w:w w:val="105"/>
                <w:sz w:val="16"/>
              </w:rPr>
              <w:t xml:space="preserve"> </w:t>
            </w:r>
            <w:r>
              <w:rPr>
                <w:color w:val="1B377C"/>
                <w:spacing w:val="-2"/>
                <w:w w:val="105"/>
                <w:sz w:val="16"/>
              </w:rPr>
              <w:t>krevních</w:t>
            </w:r>
            <w:r>
              <w:rPr>
                <w:color w:val="1B377C"/>
                <w:spacing w:val="2"/>
                <w:w w:val="105"/>
                <w:sz w:val="16"/>
              </w:rPr>
              <w:t xml:space="preserve"> </w:t>
            </w:r>
            <w:r>
              <w:rPr>
                <w:color w:val="1B377C"/>
                <w:spacing w:val="-2"/>
                <w:w w:val="105"/>
                <w:sz w:val="16"/>
              </w:rPr>
              <w:t>skupin</w:t>
            </w:r>
          </w:p>
          <w:p w:rsidR="00750E3E" w:rsidRDefault="000B7D51">
            <w:pPr>
              <w:pStyle w:val="TableParagraph"/>
              <w:spacing w:before="29"/>
              <w:ind w:left="311"/>
              <w:rPr>
                <w:rFonts w:ascii="Calibri" w:hAnsi="Calibri"/>
                <w:i/>
                <w:sz w:val="16"/>
              </w:rPr>
            </w:pPr>
            <w:proofErr w:type="gramStart"/>
            <w:r>
              <w:rPr>
                <w:rFonts w:ascii="Arial Black" w:hAnsi="Arial Black"/>
                <w:color w:val="1B377C"/>
                <w:sz w:val="16"/>
              </w:rPr>
              <w:t>·</w:t>
            </w:r>
            <w:r>
              <w:rPr>
                <w:rFonts w:ascii="Arial Black" w:hAnsi="Arial Black"/>
                <w:color w:val="1B377C"/>
                <w:spacing w:val="56"/>
                <w:sz w:val="16"/>
              </w:rPr>
              <w:t xml:space="preserve">  </w:t>
            </w:r>
            <w:r>
              <w:rPr>
                <w:color w:val="1B377C"/>
                <w:sz w:val="16"/>
              </w:rPr>
              <w:t>viz</w:t>
            </w:r>
            <w:proofErr w:type="gramEnd"/>
            <w:r>
              <w:rPr>
                <w:color w:val="1B377C"/>
                <w:spacing w:val="18"/>
                <w:sz w:val="16"/>
              </w:rPr>
              <w:t xml:space="preserve"> </w:t>
            </w:r>
            <w:r>
              <w:rPr>
                <w:rFonts w:ascii="Calibri" w:hAnsi="Calibri"/>
                <w:i/>
                <w:color w:val="4975FC"/>
                <w:spacing w:val="-2"/>
                <w:sz w:val="16"/>
                <w:u w:val="single" w:color="4975FC"/>
              </w:rPr>
              <w:t>https://bichez.pedf.cuni.cz/archiv/article/58</w:t>
            </w:r>
          </w:p>
        </w:tc>
      </w:tr>
      <w:tr w:rsidR="00750E3E">
        <w:trPr>
          <w:trHeight w:val="9099"/>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72"/>
              </w:numPr>
              <w:tabs>
                <w:tab w:val="left" w:pos="309"/>
                <w:tab w:val="left" w:pos="311"/>
              </w:tabs>
              <w:spacing w:before="41"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72"/>
              </w:numPr>
              <w:tabs>
                <w:tab w:val="left" w:pos="508"/>
              </w:tabs>
              <w:spacing w:before="18"/>
              <w:ind w:left="508" w:hanging="197"/>
              <w:rPr>
                <w:sz w:val="16"/>
              </w:rPr>
            </w:pPr>
            <w:r>
              <w:rPr>
                <w:color w:val="1B377C"/>
                <w:w w:val="105"/>
                <w:sz w:val="16"/>
              </w:rPr>
              <w:t>příklad konkrétního učiva: měření</w:t>
            </w:r>
            <w:r>
              <w:rPr>
                <w:color w:val="1B377C"/>
                <w:spacing w:val="1"/>
                <w:w w:val="105"/>
                <w:sz w:val="16"/>
              </w:rPr>
              <w:t xml:space="preserve"> </w:t>
            </w:r>
            <w:r>
              <w:rPr>
                <w:color w:val="1B377C"/>
                <w:w w:val="105"/>
                <w:sz w:val="16"/>
              </w:rPr>
              <w:t xml:space="preserve">času a </w:t>
            </w:r>
            <w:r>
              <w:rPr>
                <w:color w:val="1B377C"/>
                <w:spacing w:val="-2"/>
                <w:w w:val="105"/>
                <w:sz w:val="16"/>
              </w:rPr>
              <w:t>objemu...</w:t>
            </w:r>
          </w:p>
          <w:p w:rsidR="00750E3E" w:rsidRDefault="000B7D51">
            <w:pPr>
              <w:pStyle w:val="TableParagraph"/>
              <w:numPr>
                <w:ilvl w:val="0"/>
                <w:numId w:val="72"/>
              </w:numPr>
              <w:tabs>
                <w:tab w:val="left" w:pos="309"/>
                <w:tab w:val="left" w:pos="311"/>
              </w:tabs>
              <w:spacing w:before="13" w:line="252" w:lineRule="auto"/>
              <w:ind w:right="490"/>
              <w:rPr>
                <w:sz w:val="16"/>
              </w:rPr>
            </w:pPr>
            <w:r>
              <w:rPr>
                <w:color w:val="1B377C"/>
                <w:w w:val="105"/>
                <w:sz w:val="16"/>
              </w:rPr>
              <w:t>CAP-</w:t>
            </w:r>
            <w:r>
              <w:rPr>
                <w:rFonts w:ascii="Arial Black" w:hAnsi="Arial Black"/>
                <w:color w:val="1B377C"/>
                <w:w w:val="105"/>
                <w:sz w:val="16"/>
              </w:rPr>
              <w:t>FYZ</w:t>
            </w:r>
            <w:r>
              <w:rPr>
                <w:color w:val="1B377C"/>
                <w:w w:val="105"/>
                <w:sz w:val="16"/>
              </w:rPr>
              <w:t>-003-ZV9-008:</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základě</w:t>
            </w:r>
            <w:r>
              <w:rPr>
                <w:color w:val="1B377C"/>
                <w:spacing w:val="-11"/>
                <w:w w:val="105"/>
                <w:sz w:val="16"/>
              </w:rPr>
              <w:t xml:space="preserve"> </w:t>
            </w:r>
            <w:r>
              <w:rPr>
                <w:color w:val="1B377C"/>
                <w:w w:val="105"/>
                <w:sz w:val="16"/>
              </w:rPr>
              <w:t>vlastních</w:t>
            </w:r>
            <w:r>
              <w:rPr>
                <w:color w:val="1B377C"/>
                <w:spacing w:val="-12"/>
                <w:w w:val="105"/>
                <w:sz w:val="16"/>
              </w:rPr>
              <w:t xml:space="preserve"> </w:t>
            </w:r>
            <w:r>
              <w:rPr>
                <w:color w:val="1B377C"/>
                <w:w w:val="105"/>
                <w:sz w:val="16"/>
              </w:rPr>
              <w:t>experimentů</w:t>
            </w:r>
            <w:r>
              <w:rPr>
                <w:color w:val="1B377C"/>
                <w:spacing w:val="-12"/>
                <w:w w:val="105"/>
                <w:sz w:val="16"/>
              </w:rPr>
              <w:t xml:space="preserve"> </w:t>
            </w:r>
            <w:r>
              <w:rPr>
                <w:color w:val="1B377C"/>
                <w:w w:val="105"/>
                <w:sz w:val="16"/>
              </w:rPr>
              <w:t>popíše,</w:t>
            </w:r>
            <w:r>
              <w:rPr>
                <w:color w:val="1B377C"/>
                <w:spacing w:val="-12"/>
                <w:w w:val="105"/>
                <w:sz w:val="16"/>
              </w:rPr>
              <w:t xml:space="preserve"> </w:t>
            </w:r>
            <w:r>
              <w:rPr>
                <w:color w:val="1B377C"/>
                <w:w w:val="105"/>
                <w:sz w:val="16"/>
              </w:rPr>
              <w:t>co</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zvuk,</w:t>
            </w:r>
            <w:r>
              <w:rPr>
                <w:color w:val="1B377C"/>
                <w:spacing w:val="-12"/>
                <w:w w:val="105"/>
                <w:sz w:val="16"/>
              </w:rPr>
              <w:t xml:space="preserve"> </w:t>
            </w:r>
            <w:r>
              <w:rPr>
                <w:color w:val="1B377C"/>
                <w:w w:val="105"/>
                <w:sz w:val="16"/>
              </w:rPr>
              <w:t>jeho</w:t>
            </w:r>
            <w:r>
              <w:rPr>
                <w:color w:val="1B377C"/>
                <w:spacing w:val="-11"/>
                <w:w w:val="105"/>
                <w:sz w:val="16"/>
              </w:rPr>
              <w:t xml:space="preserve"> </w:t>
            </w:r>
            <w:r>
              <w:rPr>
                <w:color w:val="1B377C"/>
                <w:w w:val="105"/>
                <w:sz w:val="16"/>
              </w:rPr>
              <w:t>vznik,</w:t>
            </w:r>
            <w:r>
              <w:rPr>
                <w:color w:val="1B377C"/>
                <w:spacing w:val="-12"/>
                <w:w w:val="105"/>
                <w:sz w:val="16"/>
              </w:rPr>
              <w:t xml:space="preserve"> </w:t>
            </w:r>
            <w:r>
              <w:rPr>
                <w:color w:val="1B377C"/>
                <w:w w:val="105"/>
                <w:sz w:val="16"/>
              </w:rPr>
              <w:t>vlastnosti</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šíř</w:t>
            </w:r>
            <w:r>
              <w:rPr>
                <w:color w:val="1B377C"/>
                <w:w w:val="105"/>
                <w:sz w:val="16"/>
              </w:rPr>
              <w:t>ení;</w:t>
            </w:r>
            <w:r>
              <w:rPr>
                <w:color w:val="1B377C"/>
                <w:spacing w:val="-12"/>
                <w:w w:val="105"/>
                <w:sz w:val="16"/>
              </w:rPr>
              <w:t xml:space="preserve"> </w:t>
            </w:r>
            <w:r>
              <w:rPr>
                <w:color w:val="1B377C"/>
                <w:w w:val="105"/>
                <w:sz w:val="16"/>
              </w:rPr>
              <w:t>fyzikální vlastnosti zvuku dá do souvislosti s hudebním pohledem na zvuk.</w:t>
            </w:r>
          </w:p>
          <w:p w:rsidR="00750E3E" w:rsidRDefault="000B7D51">
            <w:pPr>
              <w:pStyle w:val="TableParagraph"/>
              <w:numPr>
                <w:ilvl w:val="1"/>
                <w:numId w:val="72"/>
              </w:numPr>
              <w:tabs>
                <w:tab w:val="left" w:pos="508"/>
                <w:tab w:val="left" w:pos="510"/>
              </w:tabs>
              <w:spacing w:before="18" w:line="252" w:lineRule="auto"/>
              <w:ind w:right="434"/>
              <w:rPr>
                <w:sz w:val="16"/>
              </w:rPr>
            </w:pPr>
            <w:r>
              <w:rPr>
                <w:color w:val="1B377C"/>
                <w:w w:val="105"/>
                <w:sz w:val="16"/>
              </w:rPr>
              <w:t>příklad konkrétního učiva: výpočet frekvence, kmitavý pohyb: perioda, frekvence; harmonické kmitání: okamžitá výchylka,</w:t>
            </w:r>
            <w:r>
              <w:rPr>
                <w:color w:val="1B377C"/>
                <w:spacing w:val="-2"/>
                <w:w w:val="105"/>
                <w:sz w:val="16"/>
              </w:rPr>
              <w:t xml:space="preserve"> </w:t>
            </w:r>
            <w:r>
              <w:rPr>
                <w:color w:val="1B377C"/>
                <w:w w:val="105"/>
                <w:sz w:val="16"/>
              </w:rPr>
              <w:t>amplituda...</w:t>
            </w:r>
          </w:p>
          <w:p w:rsidR="00750E3E" w:rsidRDefault="000B7D51">
            <w:pPr>
              <w:pStyle w:val="TableParagraph"/>
              <w:spacing w:before="48"/>
              <w:ind w:left="113"/>
              <w:rPr>
                <w:rFonts w:ascii="Arial Black"/>
                <w:sz w:val="16"/>
              </w:rPr>
            </w:pPr>
            <w:r>
              <w:rPr>
                <w:rFonts w:ascii="Arial Black"/>
                <w:color w:val="1B377C"/>
                <w:spacing w:val="-2"/>
                <w:sz w:val="16"/>
              </w:rPr>
              <w:t>Chemie</w:t>
            </w:r>
          </w:p>
          <w:p w:rsidR="00750E3E" w:rsidRDefault="000B7D51">
            <w:pPr>
              <w:pStyle w:val="TableParagraph"/>
              <w:numPr>
                <w:ilvl w:val="0"/>
                <w:numId w:val="72"/>
              </w:numPr>
              <w:tabs>
                <w:tab w:val="left" w:pos="309"/>
                <w:tab w:val="left" w:pos="311"/>
              </w:tabs>
              <w:spacing w:before="41" w:line="252" w:lineRule="auto"/>
              <w:ind w:right="628"/>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0"/>
                <w:numId w:val="72"/>
              </w:numPr>
              <w:tabs>
                <w:tab w:val="left" w:pos="310"/>
              </w:tabs>
              <w:spacing w:before="44"/>
              <w:ind w:left="310" w:hanging="197"/>
              <w:rPr>
                <w:sz w:val="16"/>
              </w:rPr>
            </w:pPr>
            <w:r>
              <w:rPr>
                <w:color w:val="1B377C"/>
                <w:w w:val="105"/>
                <w:sz w:val="16"/>
              </w:rPr>
              <w:t>příklad</w:t>
            </w:r>
            <w:r>
              <w:rPr>
                <w:color w:val="1B377C"/>
                <w:spacing w:val="17"/>
                <w:w w:val="105"/>
                <w:sz w:val="16"/>
              </w:rPr>
              <w:t xml:space="preserve"> </w:t>
            </w:r>
            <w:r>
              <w:rPr>
                <w:color w:val="1B377C"/>
                <w:w w:val="105"/>
                <w:sz w:val="16"/>
              </w:rPr>
              <w:t>konkrétního</w:t>
            </w:r>
            <w:r>
              <w:rPr>
                <w:color w:val="1B377C"/>
                <w:spacing w:val="18"/>
                <w:w w:val="105"/>
                <w:sz w:val="16"/>
              </w:rPr>
              <w:t xml:space="preserve"> </w:t>
            </w:r>
            <w:r>
              <w:rPr>
                <w:color w:val="1B377C"/>
                <w:spacing w:val="-2"/>
                <w:w w:val="105"/>
                <w:sz w:val="16"/>
              </w:rPr>
              <w:t>učiva:</w:t>
            </w:r>
          </w:p>
          <w:p w:rsidR="00750E3E" w:rsidRDefault="000B7D51">
            <w:pPr>
              <w:pStyle w:val="TableParagraph"/>
              <w:numPr>
                <w:ilvl w:val="0"/>
                <w:numId w:val="72"/>
              </w:numPr>
              <w:tabs>
                <w:tab w:val="left" w:pos="309"/>
                <w:tab w:val="left" w:pos="311"/>
              </w:tabs>
              <w:spacing w:before="29"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0"/>
                <w:numId w:val="72"/>
              </w:numPr>
              <w:tabs>
                <w:tab w:val="left" w:pos="310"/>
              </w:tabs>
              <w:spacing w:before="44"/>
              <w:ind w:left="310" w:hanging="197"/>
              <w:rPr>
                <w:sz w:val="16"/>
              </w:rPr>
            </w:pPr>
            <w:r>
              <w:rPr>
                <w:color w:val="1B377C"/>
                <w:w w:val="105"/>
                <w:sz w:val="16"/>
              </w:rPr>
              <w:t>příklad</w:t>
            </w:r>
            <w:r>
              <w:rPr>
                <w:color w:val="1B377C"/>
                <w:spacing w:val="-9"/>
                <w:w w:val="105"/>
                <w:sz w:val="16"/>
              </w:rPr>
              <w:t xml:space="preserve"> </w:t>
            </w:r>
            <w:r>
              <w:rPr>
                <w:color w:val="1B377C"/>
                <w:w w:val="105"/>
                <w:sz w:val="16"/>
              </w:rPr>
              <w:t>konkrétního</w:t>
            </w:r>
            <w:r>
              <w:rPr>
                <w:color w:val="1B377C"/>
                <w:spacing w:val="-9"/>
                <w:w w:val="105"/>
                <w:sz w:val="16"/>
              </w:rPr>
              <w:t xml:space="preserve"> </w:t>
            </w:r>
            <w:r>
              <w:rPr>
                <w:color w:val="1B377C"/>
                <w:w w:val="105"/>
                <w:sz w:val="16"/>
              </w:rPr>
              <w:t>učiva:</w:t>
            </w:r>
            <w:r>
              <w:rPr>
                <w:color w:val="1B377C"/>
                <w:spacing w:val="-9"/>
                <w:w w:val="105"/>
                <w:sz w:val="16"/>
              </w:rPr>
              <w:t xml:space="preserve"> </w:t>
            </w:r>
            <w:r>
              <w:rPr>
                <w:color w:val="1B377C"/>
                <w:w w:val="105"/>
                <w:sz w:val="16"/>
              </w:rPr>
              <w:t>směsi</w:t>
            </w:r>
            <w:r>
              <w:rPr>
                <w:color w:val="1B377C"/>
                <w:spacing w:val="-8"/>
                <w:w w:val="105"/>
                <w:sz w:val="16"/>
              </w:rPr>
              <w:t xml:space="preserve"> </w:t>
            </w:r>
            <w:r>
              <w:rPr>
                <w:color w:val="1B377C"/>
                <w:w w:val="105"/>
                <w:sz w:val="16"/>
              </w:rPr>
              <w:t>a</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složky,</w:t>
            </w:r>
            <w:r>
              <w:rPr>
                <w:color w:val="1B377C"/>
                <w:spacing w:val="-9"/>
                <w:w w:val="105"/>
                <w:sz w:val="16"/>
              </w:rPr>
              <w:t xml:space="preserve"> </w:t>
            </w:r>
            <w:r>
              <w:rPr>
                <w:color w:val="1B377C"/>
                <w:w w:val="105"/>
                <w:sz w:val="16"/>
              </w:rPr>
              <w:t>částicové</w:t>
            </w:r>
            <w:r>
              <w:rPr>
                <w:color w:val="1B377C"/>
                <w:spacing w:val="-8"/>
                <w:w w:val="105"/>
                <w:sz w:val="16"/>
              </w:rPr>
              <w:t xml:space="preserve"> </w:t>
            </w:r>
            <w:r>
              <w:rPr>
                <w:color w:val="1B377C"/>
                <w:w w:val="105"/>
                <w:sz w:val="16"/>
              </w:rPr>
              <w:t>složení</w:t>
            </w:r>
            <w:r>
              <w:rPr>
                <w:color w:val="1B377C"/>
                <w:spacing w:val="-9"/>
                <w:w w:val="105"/>
                <w:sz w:val="16"/>
              </w:rPr>
              <w:t xml:space="preserve"> </w:t>
            </w:r>
            <w:r>
              <w:rPr>
                <w:color w:val="1B377C"/>
                <w:w w:val="105"/>
                <w:sz w:val="16"/>
              </w:rPr>
              <w:t>látek</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chemická</w:t>
            </w:r>
            <w:r>
              <w:rPr>
                <w:color w:val="1B377C"/>
                <w:spacing w:val="-8"/>
                <w:w w:val="105"/>
                <w:sz w:val="16"/>
              </w:rPr>
              <w:t xml:space="preserve"> </w:t>
            </w:r>
            <w:r>
              <w:rPr>
                <w:color w:val="1B377C"/>
                <w:w w:val="105"/>
                <w:sz w:val="16"/>
              </w:rPr>
              <w:t>vazba,</w:t>
            </w:r>
            <w:r>
              <w:rPr>
                <w:color w:val="1B377C"/>
                <w:spacing w:val="-9"/>
                <w:w w:val="105"/>
                <w:sz w:val="16"/>
              </w:rPr>
              <w:t xml:space="preserve"> </w:t>
            </w:r>
            <w:r>
              <w:rPr>
                <w:color w:val="1B377C"/>
                <w:w w:val="105"/>
                <w:sz w:val="16"/>
              </w:rPr>
              <w:t>chemické</w:t>
            </w:r>
            <w:r>
              <w:rPr>
                <w:color w:val="1B377C"/>
                <w:spacing w:val="-9"/>
                <w:w w:val="105"/>
                <w:sz w:val="16"/>
              </w:rPr>
              <w:t xml:space="preserve"> </w:t>
            </w:r>
            <w:r>
              <w:rPr>
                <w:color w:val="1B377C"/>
                <w:spacing w:val="-2"/>
                <w:w w:val="105"/>
                <w:sz w:val="16"/>
              </w:rPr>
              <w:t>prvky...</w:t>
            </w:r>
          </w:p>
          <w:p w:rsidR="00750E3E" w:rsidRDefault="000B7D51">
            <w:pPr>
              <w:pStyle w:val="TableParagraph"/>
              <w:numPr>
                <w:ilvl w:val="0"/>
                <w:numId w:val="72"/>
              </w:numPr>
              <w:tabs>
                <w:tab w:val="left" w:pos="310"/>
              </w:tabs>
              <w:spacing w:before="28"/>
              <w:ind w:left="310" w:hanging="197"/>
              <w:rPr>
                <w:sz w:val="16"/>
              </w:rPr>
            </w:pPr>
            <w:r>
              <w:rPr>
                <w:color w:val="1B377C"/>
                <w:sz w:val="16"/>
              </w:rPr>
              <w:t>CAP-</w:t>
            </w:r>
            <w:r>
              <w:rPr>
                <w:rFonts w:ascii="Arial Black" w:hAnsi="Arial Black"/>
                <w:color w:val="1B377C"/>
                <w:sz w:val="16"/>
              </w:rPr>
              <w:t>CHE</w:t>
            </w:r>
            <w:r>
              <w:rPr>
                <w:color w:val="1B377C"/>
                <w:sz w:val="16"/>
              </w:rPr>
              <w:t>-001-ZV9-005:</w:t>
            </w:r>
            <w:r>
              <w:rPr>
                <w:color w:val="1B377C"/>
                <w:spacing w:val="14"/>
                <w:sz w:val="16"/>
              </w:rPr>
              <w:t xml:space="preserve"> </w:t>
            </w:r>
            <w:r>
              <w:rPr>
                <w:color w:val="1B377C"/>
                <w:sz w:val="16"/>
              </w:rPr>
              <w:t>Zhodnotí</w:t>
            </w:r>
            <w:r>
              <w:rPr>
                <w:color w:val="1B377C"/>
                <w:spacing w:val="15"/>
                <w:sz w:val="16"/>
              </w:rPr>
              <w:t xml:space="preserve"> </w:t>
            </w:r>
            <w:r>
              <w:rPr>
                <w:color w:val="1B377C"/>
                <w:sz w:val="16"/>
              </w:rPr>
              <w:t>rizika</w:t>
            </w:r>
            <w:r>
              <w:rPr>
                <w:color w:val="1B377C"/>
                <w:spacing w:val="15"/>
                <w:sz w:val="16"/>
              </w:rPr>
              <w:t xml:space="preserve"> </w:t>
            </w:r>
            <w:r>
              <w:rPr>
                <w:color w:val="1B377C"/>
                <w:sz w:val="16"/>
              </w:rPr>
              <w:t>práce</w:t>
            </w:r>
            <w:r>
              <w:rPr>
                <w:color w:val="1B377C"/>
                <w:spacing w:val="14"/>
                <w:sz w:val="16"/>
              </w:rPr>
              <w:t xml:space="preserve"> </w:t>
            </w:r>
            <w:r>
              <w:rPr>
                <w:color w:val="1B377C"/>
                <w:sz w:val="16"/>
              </w:rPr>
              <w:t>s</w:t>
            </w:r>
            <w:r>
              <w:rPr>
                <w:color w:val="1B377C"/>
                <w:spacing w:val="15"/>
                <w:sz w:val="16"/>
              </w:rPr>
              <w:t xml:space="preserve"> </w:t>
            </w:r>
            <w:r>
              <w:rPr>
                <w:color w:val="1B377C"/>
                <w:sz w:val="16"/>
              </w:rPr>
              <w:t>běžně</w:t>
            </w:r>
            <w:r>
              <w:rPr>
                <w:color w:val="1B377C"/>
                <w:spacing w:val="15"/>
                <w:sz w:val="16"/>
              </w:rPr>
              <w:t xml:space="preserve"> </w:t>
            </w:r>
            <w:r>
              <w:rPr>
                <w:color w:val="1B377C"/>
                <w:sz w:val="16"/>
              </w:rPr>
              <w:t>dostupnými</w:t>
            </w:r>
            <w:r>
              <w:rPr>
                <w:color w:val="1B377C"/>
                <w:spacing w:val="15"/>
                <w:sz w:val="16"/>
              </w:rPr>
              <w:t xml:space="preserve"> </w:t>
            </w:r>
            <w:r>
              <w:rPr>
                <w:color w:val="1B377C"/>
                <w:sz w:val="16"/>
              </w:rPr>
              <w:t>chemickými</w:t>
            </w:r>
            <w:r>
              <w:rPr>
                <w:color w:val="1B377C"/>
                <w:spacing w:val="14"/>
                <w:sz w:val="16"/>
              </w:rPr>
              <w:t xml:space="preserve"> </w:t>
            </w:r>
            <w:r>
              <w:rPr>
                <w:color w:val="1B377C"/>
                <w:sz w:val="16"/>
              </w:rPr>
              <w:t>látkami</w:t>
            </w:r>
            <w:r>
              <w:rPr>
                <w:color w:val="1B377C"/>
                <w:spacing w:val="15"/>
                <w:sz w:val="16"/>
              </w:rPr>
              <w:t xml:space="preserve"> </w:t>
            </w:r>
            <w:r>
              <w:rPr>
                <w:color w:val="1B377C"/>
                <w:sz w:val="16"/>
              </w:rPr>
              <w:t>a</w:t>
            </w:r>
            <w:r>
              <w:rPr>
                <w:color w:val="1B377C"/>
                <w:spacing w:val="15"/>
                <w:sz w:val="16"/>
              </w:rPr>
              <w:t xml:space="preserve"> </w:t>
            </w:r>
            <w:r>
              <w:rPr>
                <w:color w:val="1B377C"/>
                <w:sz w:val="16"/>
              </w:rPr>
              <w:t>pracuje</w:t>
            </w:r>
            <w:r>
              <w:rPr>
                <w:color w:val="1B377C"/>
                <w:spacing w:val="14"/>
                <w:sz w:val="16"/>
              </w:rPr>
              <w:t xml:space="preserve"> </w:t>
            </w:r>
            <w:r>
              <w:rPr>
                <w:color w:val="1B377C"/>
                <w:sz w:val="16"/>
              </w:rPr>
              <w:t>s</w:t>
            </w:r>
            <w:r>
              <w:rPr>
                <w:color w:val="1B377C"/>
                <w:spacing w:val="15"/>
                <w:sz w:val="16"/>
              </w:rPr>
              <w:t xml:space="preserve"> </w:t>
            </w:r>
            <w:r>
              <w:rPr>
                <w:color w:val="1B377C"/>
                <w:sz w:val="16"/>
              </w:rPr>
              <w:t>nimi</w:t>
            </w:r>
            <w:r>
              <w:rPr>
                <w:color w:val="1B377C"/>
                <w:spacing w:val="15"/>
                <w:sz w:val="16"/>
              </w:rPr>
              <w:t xml:space="preserve"> </w:t>
            </w:r>
            <w:r>
              <w:rPr>
                <w:color w:val="1B377C"/>
                <w:spacing w:val="-2"/>
                <w:sz w:val="16"/>
              </w:rPr>
              <w:t>bezpečně.</w:t>
            </w:r>
          </w:p>
          <w:p w:rsidR="00750E3E" w:rsidRDefault="000B7D51">
            <w:pPr>
              <w:pStyle w:val="TableParagraph"/>
              <w:numPr>
                <w:ilvl w:val="0"/>
                <w:numId w:val="72"/>
              </w:numPr>
              <w:tabs>
                <w:tab w:val="left" w:pos="310"/>
              </w:tabs>
              <w:spacing w:before="39"/>
              <w:ind w:left="310" w:hanging="197"/>
              <w:rPr>
                <w:sz w:val="16"/>
              </w:rPr>
            </w:pPr>
            <w:r>
              <w:rPr>
                <w:color w:val="1B377C"/>
                <w:w w:val="105"/>
                <w:sz w:val="16"/>
              </w:rPr>
              <w:t xml:space="preserve">příklad konkrétního učiva: pravidla práce s chemikáliemi v závislosti na jejich </w:t>
            </w:r>
            <w:r>
              <w:rPr>
                <w:color w:val="1B377C"/>
                <w:spacing w:val="-2"/>
                <w:w w:val="105"/>
                <w:sz w:val="16"/>
              </w:rPr>
              <w:t>složení...</w:t>
            </w:r>
          </w:p>
          <w:p w:rsidR="00750E3E" w:rsidRDefault="000B7D51">
            <w:pPr>
              <w:pStyle w:val="TableParagraph"/>
              <w:numPr>
                <w:ilvl w:val="0"/>
                <w:numId w:val="72"/>
              </w:numPr>
              <w:tabs>
                <w:tab w:val="left" w:pos="309"/>
                <w:tab w:val="left" w:pos="311"/>
              </w:tabs>
              <w:spacing w:before="29" w:line="252" w:lineRule="auto"/>
              <w:ind w:right="161"/>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0"/>
                <w:numId w:val="72"/>
              </w:numPr>
              <w:tabs>
                <w:tab w:val="left" w:pos="310"/>
              </w:tabs>
              <w:spacing w:before="44"/>
              <w:ind w:left="310"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jednoduché</w:t>
            </w:r>
            <w:r>
              <w:rPr>
                <w:color w:val="1B377C"/>
                <w:spacing w:val="1"/>
                <w:w w:val="105"/>
                <w:sz w:val="16"/>
              </w:rPr>
              <w:t xml:space="preserve"> </w:t>
            </w:r>
            <w:r>
              <w:rPr>
                <w:color w:val="1B377C"/>
                <w:w w:val="105"/>
                <w:sz w:val="16"/>
              </w:rPr>
              <w:t>reakce</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jejich</w:t>
            </w:r>
            <w:r>
              <w:rPr>
                <w:color w:val="1B377C"/>
                <w:spacing w:val="2"/>
                <w:w w:val="105"/>
                <w:sz w:val="16"/>
              </w:rPr>
              <w:t xml:space="preserve"> </w:t>
            </w:r>
            <w:r>
              <w:rPr>
                <w:color w:val="1B377C"/>
                <w:spacing w:val="-2"/>
                <w:w w:val="105"/>
                <w:sz w:val="16"/>
              </w:rPr>
              <w:t>využití...</w:t>
            </w:r>
          </w:p>
          <w:p w:rsidR="00750E3E" w:rsidRDefault="000B7D51">
            <w:pPr>
              <w:pStyle w:val="TableParagraph"/>
              <w:numPr>
                <w:ilvl w:val="0"/>
                <w:numId w:val="72"/>
              </w:numPr>
              <w:tabs>
                <w:tab w:val="left" w:pos="309"/>
                <w:tab w:val="left" w:pos="311"/>
              </w:tabs>
              <w:spacing w:before="28"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72"/>
              </w:numPr>
              <w:tabs>
                <w:tab w:val="left" w:pos="508"/>
                <w:tab w:val="left" w:pos="510"/>
              </w:tabs>
              <w:spacing w:before="19"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práce s různými zdroji...</w:t>
            </w:r>
          </w:p>
          <w:p w:rsidR="00750E3E" w:rsidRDefault="000B7D51">
            <w:pPr>
              <w:pStyle w:val="TableParagraph"/>
              <w:spacing w:before="4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72"/>
              </w:numPr>
              <w:tabs>
                <w:tab w:val="left" w:pos="309"/>
                <w:tab w:val="left" w:pos="311"/>
              </w:tabs>
              <w:spacing w:before="41" w:line="252" w:lineRule="auto"/>
              <w:ind w:right="491"/>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1"/>
                <w:numId w:val="72"/>
              </w:numPr>
              <w:tabs>
                <w:tab w:val="left" w:pos="508"/>
                <w:tab w:val="left" w:pos="510"/>
              </w:tabs>
              <w:spacing w:before="18" w:line="252" w:lineRule="auto"/>
              <w:ind w:right="652"/>
              <w:rPr>
                <w:sz w:val="16"/>
              </w:rPr>
            </w:pPr>
            <w:r>
              <w:rPr>
                <w:color w:val="1B377C"/>
                <w:w w:val="105"/>
                <w:sz w:val="16"/>
              </w:rPr>
              <w:t xml:space="preserve">příklad konkrétního učiva: Biologie člověka a vliv prostředí a dalších faktorů na fyziologické procesy (oběhová soustava, dýchací </w:t>
            </w:r>
            <w:proofErr w:type="gramStart"/>
            <w:r>
              <w:rPr>
                <w:color w:val="1B377C"/>
                <w:w w:val="105"/>
                <w:sz w:val="16"/>
              </w:rPr>
              <w:t>soustava)...</w:t>
            </w:r>
            <w:proofErr w:type="gramEnd"/>
          </w:p>
          <w:p w:rsidR="00750E3E" w:rsidRDefault="000B7D51">
            <w:pPr>
              <w:pStyle w:val="TableParagraph"/>
              <w:numPr>
                <w:ilvl w:val="0"/>
                <w:numId w:val="72"/>
              </w:numPr>
              <w:tabs>
                <w:tab w:val="left" w:pos="309"/>
                <w:tab w:val="left" w:pos="311"/>
              </w:tabs>
              <w:spacing w:before="18"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72"/>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Biologie</w:t>
            </w:r>
            <w:r>
              <w:rPr>
                <w:color w:val="1B377C"/>
                <w:spacing w:val="-5"/>
                <w:w w:val="105"/>
                <w:sz w:val="16"/>
              </w:rPr>
              <w:t xml:space="preserve"> </w:t>
            </w:r>
            <w:r>
              <w:rPr>
                <w:color w:val="1B377C"/>
                <w:w w:val="105"/>
                <w:sz w:val="16"/>
              </w:rPr>
              <w:t>člověka</w:t>
            </w:r>
            <w:r>
              <w:rPr>
                <w:color w:val="1B377C"/>
                <w:spacing w:val="-4"/>
                <w:w w:val="105"/>
                <w:sz w:val="16"/>
              </w:rPr>
              <w:t xml:space="preserve"> </w:t>
            </w:r>
            <w:r>
              <w:rPr>
                <w:color w:val="1B377C"/>
                <w:w w:val="105"/>
                <w:sz w:val="16"/>
              </w:rPr>
              <w:t>(oběhová</w:t>
            </w:r>
            <w:r>
              <w:rPr>
                <w:color w:val="1B377C"/>
                <w:spacing w:val="-4"/>
                <w:w w:val="105"/>
                <w:sz w:val="16"/>
              </w:rPr>
              <w:t xml:space="preserve"> </w:t>
            </w:r>
            <w:r>
              <w:rPr>
                <w:color w:val="1B377C"/>
                <w:w w:val="105"/>
                <w:sz w:val="16"/>
              </w:rPr>
              <w:t>soustava,</w:t>
            </w:r>
            <w:r>
              <w:rPr>
                <w:color w:val="1B377C"/>
                <w:spacing w:val="-5"/>
                <w:w w:val="105"/>
                <w:sz w:val="16"/>
              </w:rPr>
              <w:t xml:space="preserve"> </w:t>
            </w:r>
            <w:r>
              <w:rPr>
                <w:color w:val="1B377C"/>
                <w:w w:val="105"/>
                <w:sz w:val="16"/>
              </w:rPr>
              <w:t>dýchací</w:t>
            </w:r>
            <w:r>
              <w:rPr>
                <w:color w:val="1B377C"/>
                <w:spacing w:val="-4"/>
                <w:w w:val="105"/>
                <w:sz w:val="16"/>
              </w:rPr>
              <w:t xml:space="preserve"> </w:t>
            </w:r>
            <w:proofErr w:type="gramStart"/>
            <w:r>
              <w:rPr>
                <w:color w:val="1B377C"/>
                <w:spacing w:val="-2"/>
                <w:w w:val="105"/>
                <w:sz w:val="16"/>
              </w:rPr>
              <w:t>soustava)...</w:t>
            </w:r>
            <w:proofErr w:type="gramEnd"/>
          </w:p>
          <w:p w:rsidR="00750E3E" w:rsidRDefault="000B7D51">
            <w:pPr>
              <w:pStyle w:val="TableParagraph"/>
              <w:numPr>
                <w:ilvl w:val="0"/>
                <w:numId w:val="72"/>
              </w:numPr>
              <w:tabs>
                <w:tab w:val="left" w:pos="309"/>
                <w:tab w:val="left" w:pos="311"/>
              </w:tabs>
              <w:spacing w:before="13" w:line="252" w:lineRule="auto"/>
              <w:ind w:right="613"/>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p w:rsidR="00750E3E" w:rsidRDefault="000B7D51">
            <w:pPr>
              <w:pStyle w:val="TableParagraph"/>
              <w:numPr>
                <w:ilvl w:val="1"/>
                <w:numId w:val="72"/>
              </w:numPr>
              <w:tabs>
                <w:tab w:val="left" w:pos="508"/>
                <w:tab w:val="left" w:pos="510"/>
              </w:tabs>
              <w:spacing w:before="18" w:line="252" w:lineRule="auto"/>
              <w:ind w:right="191"/>
              <w:rPr>
                <w:sz w:val="16"/>
              </w:rPr>
            </w:pPr>
            <w:r>
              <w:rPr>
                <w:color w:val="1B377C"/>
                <w:w w:val="105"/>
                <w:sz w:val="16"/>
              </w:rPr>
              <w:t xml:space="preserve">příklad konkrétního učiva: Biologie člověka (vývoj vybraných orgánových soustav a srovnání s vybranými skupinami </w:t>
            </w:r>
            <w:proofErr w:type="gramStart"/>
            <w:r>
              <w:rPr>
                <w:color w:val="1B377C"/>
                <w:spacing w:val="-2"/>
                <w:w w:val="105"/>
                <w:sz w:val="16"/>
              </w:rPr>
              <w:t>živočichů)...</w:t>
            </w:r>
            <w:proofErr w:type="gramEnd"/>
          </w:p>
        </w:tc>
      </w:tr>
      <w:tr w:rsidR="00750E3E">
        <w:trPr>
          <w:trHeight w:val="2647"/>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71"/>
              </w:numPr>
              <w:tabs>
                <w:tab w:val="left" w:pos="310"/>
              </w:tabs>
              <w:spacing w:before="67"/>
              <w:ind w:left="310" w:hanging="197"/>
              <w:rPr>
                <w:sz w:val="16"/>
              </w:rPr>
            </w:pPr>
            <w:r>
              <w:rPr>
                <w:color w:val="1B377C"/>
                <w:w w:val="105"/>
                <w:sz w:val="16"/>
              </w:rPr>
              <w:t>Měřte</w:t>
            </w:r>
            <w:r>
              <w:rPr>
                <w:color w:val="1B377C"/>
                <w:spacing w:val="1"/>
                <w:w w:val="105"/>
                <w:sz w:val="16"/>
              </w:rPr>
              <w:t xml:space="preserve"> </w:t>
            </w:r>
            <w:r>
              <w:rPr>
                <w:color w:val="1B377C"/>
                <w:w w:val="105"/>
                <w:sz w:val="16"/>
              </w:rPr>
              <w:t>svou</w:t>
            </w:r>
            <w:r>
              <w:rPr>
                <w:color w:val="1B377C"/>
                <w:spacing w:val="1"/>
                <w:w w:val="105"/>
                <w:sz w:val="16"/>
              </w:rPr>
              <w:t xml:space="preserve"> </w:t>
            </w:r>
            <w:r>
              <w:rPr>
                <w:color w:val="1B377C"/>
                <w:w w:val="105"/>
                <w:sz w:val="16"/>
              </w:rPr>
              <w:t>tepovou</w:t>
            </w:r>
            <w:r>
              <w:rPr>
                <w:color w:val="1B377C"/>
                <w:spacing w:val="1"/>
                <w:w w:val="105"/>
                <w:sz w:val="16"/>
              </w:rPr>
              <w:t xml:space="preserve"> </w:t>
            </w:r>
            <w:r>
              <w:rPr>
                <w:color w:val="1B377C"/>
                <w:w w:val="105"/>
                <w:sz w:val="16"/>
              </w:rPr>
              <w:t>frekvenci</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dechovou</w:t>
            </w:r>
            <w:r>
              <w:rPr>
                <w:color w:val="1B377C"/>
                <w:spacing w:val="2"/>
                <w:w w:val="105"/>
                <w:sz w:val="16"/>
              </w:rPr>
              <w:t xml:space="preserve"> </w:t>
            </w:r>
            <w:r>
              <w:rPr>
                <w:color w:val="1B377C"/>
                <w:w w:val="105"/>
                <w:sz w:val="16"/>
              </w:rPr>
              <w:t>frekvenci</w:t>
            </w:r>
            <w:r>
              <w:rPr>
                <w:color w:val="1B377C"/>
                <w:spacing w:val="1"/>
                <w:w w:val="105"/>
                <w:sz w:val="16"/>
              </w:rPr>
              <w:t xml:space="preserve"> </w:t>
            </w:r>
            <w:r>
              <w:rPr>
                <w:color w:val="1B377C"/>
                <w:w w:val="105"/>
                <w:sz w:val="16"/>
              </w:rPr>
              <w:t>po</w:t>
            </w:r>
            <w:r>
              <w:rPr>
                <w:color w:val="1B377C"/>
                <w:spacing w:val="1"/>
                <w:w w:val="105"/>
                <w:sz w:val="16"/>
              </w:rPr>
              <w:t xml:space="preserve"> </w:t>
            </w:r>
            <w:r>
              <w:rPr>
                <w:color w:val="1B377C"/>
                <w:w w:val="105"/>
                <w:sz w:val="16"/>
              </w:rPr>
              <w:t>různých</w:t>
            </w:r>
            <w:r>
              <w:rPr>
                <w:color w:val="1B377C"/>
                <w:spacing w:val="1"/>
                <w:w w:val="105"/>
                <w:sz w:val="16"/>
              </w:rPr>
              <w:t xml:space="preserve"> </w:t>
            </w:r>
            <w:r>
              <w:rPr>
                <w:color w:val="1B377C"/>
                <w:spacing w:val="-2"/>
                <w:w w:val="105"/>
                <w:sz w:val="16"/>
              </w:rPr>
              <w:t>aktivitách</w:t>
            </w:r>
          </w:p>
          <w:p w:rsidR="00750E3E" w:rsidRDefault="000B7D51">
            <w:pPr>
              <w:pStyle w:val="TableParagraph"/>
              <w:numPr>
                <w:ilvl w:val="1"/>
                <w:numId w:val="7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71"/>
              </w:numPr>
              <w:tabs>
                <w:tab w:val="left" w:pos="310"/>
              </w:tabs>
              <w:spacing w:before="67"/>
              <w:ind w:left="310" w:hanging="197"/>
              <w:rPr>
                <w:sz w:val="16"/>
              </w:rPr>
            </w:pPr>
            <w:r>
              <w:rPr>
                <w:color w:val="1B377C"/>
                <w:w w:val="105"/>
                <w:sz w:val="16"/>
              </w:rPr>
              <w:t>Kolik</w:t>
            </w:r>
            <w:r>
              <w:rPr>
                <w:color w:val="1B377C"/>
                <w:spacing w:val="-7"/>
                <w:w w:val="105"/>
                <w:sz w:val="16"/>
              </w:rPr>
              <w:t xml:space="preserve"> </w:t>
            </w:r>
            <w:r>
              <w:rPr>
                <w:color w:val="1B377C"/>
                <w:w w:val="105"/>
                <w:sz w:val="16"/>
              </w:rPr>
              <w:t>krve</w:t>
            </w:r>
            <w:r>
              <w:rPr>
                <w:color w:val="1B377C"/>
                <w:spacing w:val="-6"/>
                <w:w w:val="105"/>
                <w:sz w:val="16"/>
              </w:rPr>
              <w:t xml:space="preserve"> </w:t>
            </w:r>
            <w:r>
              <w:rPr>
                <w:color w:val="1B377C"/>
                <w:w w:val="105"/>
                <w:sz w:val="16"/>
              </w:rPr>
              <w:t>srdce</w:t>
            </w:r>
            <w:r>
              <w:rPr>
                <w:color w:val="1B377C"/>
                <w:spacing w:val="-7"/>
                <w:w w:val="105"/>
                <w:sz w:val="16"/>
              </w:rPr>
              <w:t xml:space="preserve"> </w:t>
            </w:r>
            <w:r>
              <w:rPr>
                <w:color w:val="1B377C"/>
                <w:w w:val="105"/>
                <w:sz w:val="16"/>
              </w:rPr>
              <w:t>musí</w:t>
            </w:r>
            <w:r>
              <w:rPr>
                <w:color w:val="1B377C"/>
                <w:spacing w:val="-6"/>
                <w:w w:val="105"/>
                <w:sz w:val="16"/>
              </w:rPr>
              <w:t xml:space="preserve"> </w:t>
            </w:r>
            <w:r>
              <w:rPr>
                <w:color w:val="1B377C"/>
                <w:spacing w:val="-2"/>
                <w:w w:val="105"/>
                <w:sz w:val="16"/>
              </w:rPr>
              <w:t>přečerpat?</w:t>
            </w:r>
          </w:p>
          <w:p w:rsidR="00750E3E" w:rsidRDefault="000B7D51">
            <w:pPr>
              <w:pStyle w:val="TableParagraph"/>
              <w:numPr>
                <w:ilvl w:val="1"/>
                <w:numId w:val="7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71"/>
              </w:numPr>
              <w:tabs>
                <w:tab w:val="left" w:pos="310"/>
              </w:tabs>
              <w:spacing w:before="39"/>
              <w:ind w:left="310" w:hanging="197"/>
              <w:rPr>
                <w:sz w:val="16"/>
              </w:rPr>
            </w:pPr>
            <w:r>
              <w:rPr>
                <w:color w:val="1B377C"/>
                <w:w w:val="105"/>
                <w:sz w:val="16"/>
              </w:rPr>
              <w:t>Objevuji</w:t>
            </w:r>
            <w:r>
              <w:rPr>
                <w:color w:val="1B377C"/>
                <w:spacing w:val="-6"/>
                <w:w w:val="105"/>
                <w:sz w:val="16"/>
              </w:rPr>
              <w:t xml:space="preserve"> </w:t>
            </w:r>
            <w:r>
              <w:rPr>
                <w:color w:val="1B377C"/>
                <w:w w:val="105"/>
                <w:sz w:val="16"/>
              </w:rPr>
              <w:t>lidské</w:t>
            </w:r>
            <w:r>
              <w:rPr>
                <w:color w:val="1B377C"/>
                <w:spacing w:val="-5"/>
                <w:w w:val="105"/>
                <w:sz w:val="16"/>
              </w:rPr>
              <w:t xml:space="preserve"> </w:t>
            </w:r>
            <w:r>
              <w:rPr>
                <w:color w:val="1B377C"/>
                <w:w w:val="105"/>
                <w:sz w:val="16"/>
              </w:rPr>
              <w:t>plíce</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jejich</w:t>
            </w:r>
            <w:r>
              <w:rPr>
                <w:color w:val="1B377C"/>
                <w:spacing w:val="-5"/>
                <w:w w:val="105"/>
                <w:sz w:val="16"/>
              </w:rPr>
              <w:t xml:space="preserve"> </w:t>
            </w:r>
            <w:r>
              <w:rPr>
                <w:color w:val="1B377C"/>
                <w:spacing w:val="-2"/>
                <w:w w:val="105"/>
                <w:sz w:val="16"/>
              </w:rPr>
              <w:t>možnosti</w:t>
            </w:r>
          </w:p>
          <w:p w:rsidR="00750E3E" w:rsidRDefault="000B7D51">
            <w:pPr>
              <w:pStyle w:val="TableParagraph"/>
              <w:numPr>
                <w:ilvl w:val="1"/>
                <w:numId w:val="71"/>
              </w:numPr>
              <w:tabs>
                <w:tab w:val="left" w:pos="508"/>
              </w:tabs>
              <w:spacing w:before="28"/>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1"/>
                <w:numId w:val="71"/>
              </w:numPr>
              <w:tabs>
                <w:tab w:val="left" w:pos="508"/>
                <w:tab w:val="left" w:pos="510"/>
              </w:tabs>
              <w:spacing w:before="13" w:line="252" w:lineRule="auto"/>
              <w:ind w:right="862"/>
              <w:rPr>
                <w:sz w:val="16"/>
              </w:rPr>
            </w:pPr>
            <w:r>
              <w:rPr>
                <w:color w:val="1B377C"/>
                <w:w w:val="105"/>
                <w:sz w:val="16"/>
              </w:rPr>
              <w:t>pozn.</w:t>
            </w:r>
            <w:r>
              <w:rPr>
                <w:color w:val="1B377C"/>
                <w:spacing w:val="13"/>
                <w:w w:val="105"/>
                <w:sz w:val="16"/>
              </w:rPr>
              <w:t xml:space="preserve"> </w:t>
            </w:r>
            <w:r>
              <w:rPr>
                <w:color w:val="1B377C"/>
                <w:w w:val="105"/>
                <w:sz w:val="16"/>
              </w:rPr>
              <w:t>pro</w:t>
            </w:r>
            <w:r>
              <w:rPr>
                <w:color w:val="1B377C"/>
                <w:spacing w:val="13"/>
                <w:w w:val="105"/>
                <w:sz w:val="16"/>
              </w:rPr>
              <w:t xml:space="preserve"> </w:t>
            </w:r>
            <w:r>
              <w:rPr>
                <w:color w:val="1B377C"/>
                <w:w w:val="105"/>
                <w:sz w:val="16"/>
              </w:rPr>
              <w:t>realizaci</w:t>
            </w:r>
            <w:r>
              <w:rPr>
                <w:color w:val="1B377C"/>
                <w:spacing w:val="13"/>
                <w:w w:val="105"/>
                <w:sz w:val="16"/>
              </w:rPr>
              <w:t xml:space="preserve"> </w:t>
            </w:r>
            <w:r>
              <w:rPr>
                <w:color w:val="1B377C"/>
                <w:w w:val="105"/>
                <w:sz w:val="16"/>
              </w:rPr>
              <w:t>úlohy</w:t>
            </w:r>
            <w:r>
              <w:rPr>
                <w:color w:val="1B377C"/>
                <w:spacing w:val="13"/>
                <w:w w:val="105"/>
                <w:sz w:val="16"/>
              </w:rPr>
              <w:t xml:space="preserve"> </w:t>
            </w:r>
            <w:r>
              <w:rPr>
                <w:color w:val="1B377C"/>
                <w:w w:val="105"/>
                <w:sz w:val="16"/>
              </w:rPr>
              <w:t>je</w:t>
            </w:r>
            <w:r>
              <w:rPr>
                <w:color w:val="1B377C"/>
                <w:spacing w:val="13"/>
                <w:w w:val="105"/>
                <w:sz w:val="16"/>
              </w:rPr>
              <w:t xml:space="preserve"> </w:t>
            </w:r>
            <w:r>
              <w:rPr>
                <w:color w:val="1B377C"/>
                <w:w w:val="105"/>
                <w:sz w:val="16"/>
              </w:rPr>
              <w:t>potřeba</w:t>
            </w:r>
            <w:r>
              <w:rPr>
                <w:color w:val="1B377C"/>
                <w:spacing w:val="13"/>
                <w:w w:val="105"/>
                <w:sz w:val="16"/>
              </w:rPr>
              <w:t xml:space="preserve"> </w:t>
            </w:r>
            <w:r>
              <w:rPr>
                <w:color w:val="1B377C"/>
                <w:w w:val="105"/>
                <w:sz w:val="16"/>
              </w:rPr>
              <w:t>mít</w:t>
            </w:r>
            <w:r>
              <w:rPr>
                <w:color w:val="1B377C"/>
                <w:spacing w:val="13"/>
                <w:w w:val="105"/>
                <w:sz w:val="16"/>
              </w:rPr>
              <w:t xml:space="preserve"> </w:t>
            </w:r>
            <w:r>
              <w:rPr>
                <w:color w:val="1B377C"/>
                <w:w w:val="105"/>
                <w:sz w:val="16"/>
              </w:rPr>
              <w:t>spirometr</w:t>
            </w:r>
            <w:r>
              <w:rPr>
                <w:color w:val="1B377C"/>
                <w:spacing w:val="13"/>
                <w:w w:val="105"/>
                <w:sz w:val="16"/>
              </w:rPr>
              <w:t xml:space="preserve"> </w:t>
            </w:r>
            <w:r>
              <w:rPr>
                <w:color w:val="1B377C"/>
                <w:w w:val="105"/>
                <w:sz w:val="16"/>
              </w:rPr>
              <w:t>(klasický/digitální),</w:t>
            </w:r>
            <w:r>
              <w:rPr>
                <w:color w:val="1B377C"/>
                <w:spacing w:val="13"/>
                <w:w w:val="105"/>
                <w:sz w:val="16"/>
              </w:rPr>
              <w:t xml:space="preserve"> </w:t>
            </w:r>
            <w:r>
              <w:rPr>
                <w:color w:val="1B377C"/>
                <w:w w:val="105"/>
                <w:sz w:val="16"/>
              </w:rPr>
              <w:t>případně</w:t>
            </w:r>
            <w:r>
              <w:rPr>
                <w:color w:val="1B377C"/>
                <w:spacing w:val="13"/>
                <w:w w:val="105"/>
                <w:sz w:val="16"/>
              </w:rPr>
              <w:t xml:space="preserve"> </w:t>
            </w:r>
            <w:r>
              <w:rPr>
                <w:color w:val="1B377C"/>
                <w:w w:val="105"/>
                <w:sz w:val="16"/>
              </w:rPr>
              <w:t>využít</w:t>
            </w:r>
            <w:r>
              <w:rPr>
                <w:color w:val="1B377C"/>
                <w:spacing w:val="13"/>
                <w:w w:val="105"/>
                <w:sz w:val="16"/>
              </w:rPr>
              <w:t xml:space="preserve"> </w:t>
            </w:r>
            <w:r>
              <w:rPr>
                <w:color w:val="1B377C"/>
                <w:w w:val="105"/>
                <w:sz w:val="16"/>
              </w:rPr>
              <w:t>spirometrický</w:t>
            </w:r>
            <w:r>
              <w:rPr>
                <w:color w:val="1B377C"/>
                <w:spacing w:val="13"/>
                <w:w w:val="105"/>
                <w:sz w:val="16"/>
              </w:rPr>
              <w:t xml:space="preserve"> </w:t>
            </w:r>
            <w:r>
              <w:rPr>
                <w:color w:val="1B377C"/>
                <w:w w:val="105"/>
                <w:sz w:val="16"/>
              </w:rPr>
              <w:t>senzor z laboratorních setů (Vernier/PASCO)</w:t>
            </w:r>
          </w:p>
        </w:tc>
      </w:tr>
    </w:tbl>
    <w:p w:rsidR="00750E3E" w:rsidRDefault="00750E3E">
      <w:pPr>
        <w:spacing w:line="252" w:lineRule="auto"/>
        <w:rPr>
          <w:sz w:val="16"/>
        </w:rPr>
        <w:sectPr w:rsidR="00750E3E">
          <w:type w:val="continuous"/>
          <w:pgSz w:w="11910" w:h="16840"/>
          <w:pgMar w:top="138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2"/>
          <w:w w:val="110"/>
          <w:sz w:val="32"/>
        </w:rPr>
        <w:t>aktivita</w:t>
      </w:r>
    </w:p>
    <w:p w:rsidR="00750E3E" w:rsidRDefault="000B7D51">
      <w:pPr>
        <w:pStyle w:val="Nadpis5"/>
        <w:spacing w:line="273" w:lineRule="auto"/>
        <w:ind w:right="305"/>
      </w:pPr>
      <w:r>
        <w:rPr>
          <w:color w:val="3566FC"/>
          <w:w w:val="110"/>
        </w:rPr>
        <w:t>Měřte</w:t>
      </w:r>
      <w:r>
        <w:rPr>
          <w:color w:val="3566FC"/>
          <w:spacing w:val="-3"/>
          <w:w w:val="110"/>
        </w:rPr>
        <w:t xml:space="preserve"> </w:t>
      </w:r>
      <w:r>
        <w:rPr>
          <w:color w:val="3566FC"/>
          <w:w w:val="110"/>
        </w:rPr>
        <w:t>svou</w:t>
      </w:r>
      <w:r>
        <w:rPr>
          <w:color w:val="3566FC"/>
          <w:spacing w:val="-3"/>
          <w:w w:val="110"/>
        </w:rPr>
        <w:t xml:space="preserve"> </w:t>
      </w:r>
      <w:r>
        <w:rPr>
          <w:color w:val="3566FC"/>
          <w:w w:val="110"/>
        </w:rPr>
        <w:t>tepovou</w:t>
      </w:r>
      <w:r>
        <w:rPr>
          <w:color w:val="3566FC"/>
          <w:spacing w:val="-3"/>
          <w:w w:val="110"/>
        </w:rPr>
        <w:t xml:space="preserve"> </w:t>
      </w:r>
      <w:r>
        <w:rPr>
          <w:color w:val="3566FC"/>
          <w:w w:val="110"/>
        </w:rPr>
        <w:t>frekvenci</w:t>
      </w:r>
      <w:r>
        <w:rPr>
          <w:color w:val="3566FC"/>
          <w:spacing w:val="-3"/>
          <w:w w:val="110"/>
        </w:rPr>
        <w:t xml:space="preserve"> </w:t>
      </w:r>
      <w:r>
        <w:rPr>
          <w:color w:val="3566FC"/>
          <w:w w:val="110"/>
        </w:rPr>
        <w:t>a</w:t>
      </w:r>
      <w:r>
        <w:rPr>
          <w:color w:val="3566FC"/>
          <w:spacing w:val="-3"/>
          <w:w w:val="110"/>
        </w:rPr>
        <w:t xml:space="preserve"> </w:t>
      </w:r>
      <w:r>
        <w:rPr>
          <w:color w:val="3566FC"/>
          <w:w w:val="110"/>
        </w:rPr>
        <w:t>dechovou</w:t>
      </w:r>
      <w:r>
        <w:rPr>
          <w:color w:val="3566FC"/>
          <w:spacing w:val="-3"/>
          <w:w w:val="110"/>
        </w:rPr>
        <w:t xml:space="preserve"> </w:t>
      </w:r>
      <w:r>
        <w:rPr>
          <w:color w:val="3566FC"/>
          <w:w w:val="110"/>
        </w:rPr>
        <w:t>frekvenci</w:t>
      </w:r>
      <w:r>
        <w:rPr>
          <w:color w:val="3566FC"/>
          <w:spacing w:val="-3"/>
          <w:w w:val="110"/>
        </w:rPr>
        <w:t xml:space="preserve"> </w:t>
      </w:r>
      <w:r>
        <w:rPr>
          <w:color w:val="3566FC"/>
          <w:w w:val="110"/>
        </w:rPr>
        <w:t>po</w:t>
      </w:r>
      <w:r>
        <w:rPr>
          <w:color w:val="3566FC"/>
          <w:spacing w:val="-3"/>
          <w:w w:val="110"/>
        </w:rPr>
        <w:t xml:space="preserve"> </w:t>
      </w:r>
      <w:r>
        <w:rPr>
          <w:color w:val="3566FC"/>
          <w:w w:val="110"/>
        </w:rPr>
        <w:t xml:space="preserve">různých </w:t>
      </w:r>
      <w:r>
        <w:rPr>
          <w:color w:val="3566FC"/>
          <w:spacing w:val="-2"/>
          <w:w w:val="110"/>
        </w:rPr>
        <w:t>aktivitách</w:t>
      </w:r>
    </w:p>
    <w:p w:rsidR="00750E3E" w:rsidRDefault="000B7D51">
      <w:pPr>
        <w:pStyle w:val="Zkladntext"/>
        <w:spacing w:before="109"/>
        <w:ind w:left="1808"/>
        <w:rPr>
          <w:rFonts w:ascii="Arial Black" w:hAnsi="Arial Black"/>
        </w:rPr>
      </w:pPr>
      <w:r>
        <w:rPr>
          <w:rFonts w:ascii="Arial Black" w:hAnsi="Arial Black"/>
          <w:color w:val="1B377C"/>
          <w:w w:val="90"/>
        </w:rPr>
        <w:t>Metodika</w:t>
      </w:r>
      <w:r>
        <w:rPr>
          <w:rFonts w:ascii="Arial Black" w:hAnsi="Arial Black"/>
          <w:color w:val="1B377C"/>
          <w:spacing w:val="10"/>
        </w:rPr>
        <w:t xml:space="preserve"> </w:t>
      </w:r>
      <w:r>
        <w:rPr>
          <w:rFonts w:ascii="Arial Black" w:hAnsi="Arial Black"/>
          <w:color w:val="1B377C"/>
          <w:w w:val="90"/>
        </w:rPr>
        <w:t>měření</w:t>
      </w:r>
      <w:r>
        <w:rPr>
          <w:rFonts w:ascii="Arial Black" w:hAnsi="Arial Black"/>
          <w:color w:val="1B377C"/>
          <w:spacing w:val="10"/>
        </w:rPr>
        <w:t xml:space="preserve"> </w:t>
      </w:r>
      <w:r>
        <w:rPr>
          <w:rFonts w:ascii="Arial Black" w:hAnsi="Arial Black"/>
          <w:color w:val="1B377C"/>
          <w:w w:val="90"/>
        </w:rPr>
        <w:t>tepové</w:t>
      </w:r>
      <w:r>
        <w:rPr>
          <w:rFonts w:ascii="Arial Black" w:hAnsi="Arial Black"/>
          <w:color w:val="1B377C"/>
          <w:spacing w:val="10"/>
        </w:rPr>
        <w:t xml:space="preserve"> </w:t>
      </w:r>
      <w:r>
        <w:rPr>
          <w:rFonts w:ascii="Arial Black" w:hAnsi="Arial Black"/>
          <w:color w:val="1B377C"/>
          <w:spacing w:val="-2"/>
          <w:w w:val="90"/>
        </w:rPr>
        <w:t>frekvence:</w:t>
      </w:r>
    </w:p>
    <w:p w:rsidR="00750E3E" w:rsidRDefault="000B7D51">
      <w:pPr>
        <w:pStyle w:val="Odstavecseseznamem"/>
        <w:numPr>
          <w:ilvl w:val="0"/>
          <w:numId w:val="78"/>
        </w:numPr>
        <w:tabs>
          <w:tab w:val="left" w:pos="1808"/>
        </w:tabs>
        <w:spacing w:before="155" w:line="278" w:lineRule="auto"/>
        <w:ind w:right="549"/>
        <w:rPr>
          <w:sz w:val="18"/>
        </w:rPr>
      </w:pPr>
      <w:r>
        <w:rPr>
          <w:color w:val="1B377C"/>
          <w:w w:val="105"/>
          <w:sz w:val="18"/>
        </w:rPr>
        <w:t>Tepová frekvence zjistěte pohmatem (přiložením bříšek prstů kromě palce) na vřetenní tepnu (tj. na dlaňové straně zápěstí blíže palce).</w:t>
      </w:r>
    </w:p>
    <w:p w:rsidR="00750E3E" w:rsidRDefault="000B7D51">
      <w:pPr>
        <w:pStyle w:val="Odstavecseseznamem"/>
        <w:numPr>
          <w:ilvl w:val="0"/>
          <w:numId w:val="78"/>
        </w:numPr>
        <w:tabs>
          <w:tab w:val="left" w:pos="1808"/>
        </w:tabs>
        <w:spacing w:line="278" w:lineRule="auto"/>
        <w:ind w:right="203"/>
        <w:rPr>
          <w:sz w:val="18"/>
        </w:rPr>
      </w:pPr>
      <w:r>
        <w:rPr>
          <w:color w:val="1B377C"/>
          <w:w w:val="105"/>
          <w:sz w:val="18"/>
        </w:rPr>
        <w:t>Klidovou frekvenci tepu měřte po dobu 30 s a získanou hodnotu poté vynásobte 2x, abyste získali minutovou tepovou frekvenci.</w:t>
      </w:r>
    </w:p>
    <w:p w:rsidR="00750E3E" w:rsidRDefault="00750E3E">
      <w:pPr>
        <w:pStyle w:val="Zkladntext"/>
        <w:spacing w:before="143"/>
      </w:pPr>
    </w:p>
    <w:p w:rsidR="00750E3E" w:rsidRDefault="000B7D51">
      <w:pPr>
        <w:pStyle w:val="Zkladntext"/>
        <w:ind w:left="1808"/>
        <w:rPr>
          <w:rFonts w:ascii="Arial Black" w:hAnsi="Arial Black"/>
        </w:rPr>
      </w:pPr>
      <w:r>
        <w:rPr>
          <w:rFonts w:ascii="Arial Black" w:hAnsi="Arial Black"/>
          <w:color w:val="1B377C"/>
          <w:w w:val="90"/>
        </w:rPr>
        <w:t>Metodika</w:t>
      </w:r>
      <w:r>
        <w:rPr>
          <w:rFonts w:ascii="Arial Black" w:hAnsi="Arial Black"/>
          <w:color w:val="1B377C"/>
          <w:spacing w:val="5"/>
        </w:rPr>
        <w:t xml:space="preserve"> </w:t>
      </w:r>
      <w:r>
        <w:rPr>
          <w:rFonts w:ascii="Arial Black" w:hAnsi="Arial Black"/>
          <w:color w:val="1B377C"/>
          <w:w w:val="90"/>
        </w:rPr>
        <w:t>měření</w:t>
      </w:r>
      <w:r>
        <w:rPr>
          <w:rFonts w:ascii="Arial Black" w:hAnsi="Arial Black"/>
          <w:color w:val="1B377C"/>
          <w:spacing w:val="6"/>
        </w:rPr>
        <w:t xml:space="preserve"> </w:t>
      </w:r>
      <w:r>
        <w:rPr>
          <w:rFonts w:ascii="Arial Black" w:hAnsi="Arial Black"/>
          <w:color w:val="1B377C"/>
          <w:w w:val="90"/>
        </w:rPr>
        <w:t>dechové</w:t>
      </w:r>
      <w:r>
        <w:rPr>
          <w:rFonts w:ascii="Arial Black" w:hAnsi="Arial Black"/>
          <w:color w:val="1B377C"/>
          <w:spacing w:val="6"/>
        </w:rPr>
        <w:t xml:space="preserve"> </w:t>
      </w:r>
      <w:r>
        <w:rPr>
          <w:rFonts w:ascii="Arial Black" w:hAnsi="Arial Black"/>
          <w:color w:val="1B377C"/>
          <w:spacing w:val="-2"/>
          <w:w w:val="90"/>
        </w:rPr>
        <w:t>frekvence:</w:t>
      </w:r>
    </w:p>
    <w:p w:rsidR="00750E3E" w:rsidRDefault="000B7D51">
      <w:pPr>
        <w:pStyle w:val="Odstavecseseznamem"/>
        <w:numPr>
          <w:ilvl w:val="0"/>
          <w:numId w:val="78"/>
        </w:numPr>
        <w:tabs>
          <w:tab w:val="left" w:pos="1807"/>
        </w:tabs>
        <w:spacing w:before="156"/>
        <w:ind w:left="1807" w:hanging="255"/>
        <w:rPr>
          <w:sz w:val="18"/>
        </w:rPr>
      </w:pPr>
      <w:r>
        <w:rPr>
          <w:color w:val="1B377C"/>
          <w:w w:val="105"/>
          <w:sz w:val="18"/>
        </w:rPr>
        <w:t>Položte</w:t>
      </w:r>
      <w:r>
        <w:rPr>
          <w:color w:val="1B377C"/>
          <w:spacing w:val="-1"/>
          <w:w w:val="105"/>
          <w:sz w:val="18"/>
        </w:rPr>
        <w:t xml:space="preserve"> </w:t>
      </w:r>
      <w:r>
        <w:rPr>
          <w:color w:val="1B377C"/>
          <w:w w:val="105"/>
          <w:sz w:val="18"/>
        </w:rPr>
        <w:t>se na</w:t>
      </w:r>
      <w:r>
        <w:rPr>
          <w:color w:val="1B377C"/>
          <w:spacing w:val="-1"/>
          <w:w w:val="105"/>
          <w:sz w:val="18"/>
        </w:rPr>
        <w:t xml:space="preserve"> </w:t>
      </w:r>
      <w:r>
        <w:rPr>
          <w:color w:val="1B377C"/>
          <w:w w:val="105"/>
          <w:sz w:val="18"/>
        </w:rPr>
        <w:t>záda a položte</w:t>
      </w:r>
      <w:r>
        <w:rPr>
          <w:color w:val="1B377C"/>
          <w:spacing w:val="-1"/>
          <w:w w:val="105"/>
          <w:sz w:val="18"/>
        </w:rPr>
        <w:t xml:space="preserve"> </w:t>
      </w:r>
      <w:r>
        <w:rPr>
          <w:color w:val="1B377C"/>
          <w:w w:val="105"/>
          <w:sz w:val="18"/>
        </w:rPr>
        <w:t>si jednu</w:t>
      </w:r>
      <w:r>
        <w:rPr>
          <w:color w:val="1B377C"/>
          <w:spacing w:val="-1"/>
          <w:w w:val="105"/>
          <w:sz w:val="18"/>
        </w:rPr>
        <w:t xml:space="preserve"> </w:t>
      </w:r>
      <w:r>
        <w:rPr>
          <w:color w:val="1B377C"/>
          <w:w w:val="105"/>
          <w:sz w:val="18"/>
        </w:rPr>
        <w:t>dlaň na hrudník</w:t>
      </w:r>
      <w:r>
        <w:rPr>
          <w:color w:val="1B377C"/>
          <w:spacing w:val="-1"/>
          <w:w w:val="105"/>
          <w:sz w:val="18"/>
        </w:rPr>
        <w:t xml:space="preserve"> </w:t>
      </w:r>
      <w:r>
        <w:rPr>
          <w:color w:val="1B377C"/>
          <w:w w:val="105"/>
          <w:sz w:val="18"/>
        </w:rPr>
        <w:t>a druhou dlaň</w:t>
      </w:r>
      <w:r>
        <w:rPr>
          <w:color w:val="1B377C"/>
          <w:spacing w:val="-1"/>
          <w:w w:val="105"/>
          <w:sz w:val="18"/>
        </w:rPr>
        <w:t xml:space="preserve"> </w:t>
      </w:r>
      <w:r>
        <w:rPr>
          <w:color w:val="1B377C"/>
          <w:w w:val="105"/>
          <w:sz w:val="18"/>
        </w:rPr>
        <w:t xml:space="preserve">na </w:t>
      </w:r>
      <w:r>
        <w:rPr>
          <w:color w:val="1B377C"/>
          <w:spacing w:val="-2"/>
          <w:w w:val="105"/>
          <w:sz w:val="18"/>
        </w:rPr>
        <w:t>břicho.</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Snažte</w:t>
      </w:r>
      <w:r>
        <w:rPr>
          <w:color w:val="1B377C"/>
          <w:spacing w:val="-2"/>
          <w:w w:val="105"/>
          <w:sz w:val="18"/>
        </w:rPr>
        <w:t xml:space="preserve"> </w:t>
      </w:r>
      <w:r>
        <w:rPr>
          <w:color w:val="1B377C"/>
          <w:w w:val="105"/>
          <w:sz w:val="18"/>
        </w:rPr>
        <w:t>jemným</w:t>
      </w:r>
      <w:r>
        <w:rPr>
          <w:color w:val="1B377C"/>
          <w:spacing w:val="-1"/>
          <w:w w:val="105"/>
          <w:sz w:val="18"/>
        </w:rPr>
        <w:t xml:space="preserve"> </w:t>
      </w:r>
      <w:r>
        <w:rPr>
          <w:color w:val="1B377C"/>
          <w:w w:val="105"/>
          <w:sz w:val="18"/>
        </w:rPr>
        <w:t>pohmatem</w:t>
      </w:r>
      <w:r>
        <w:rPr>
          <w:color w:val="1B377C"/>
          <w:spacing w:val="-2"/>
          <w:w w:val="105"/>
          <w:sz w:val="18"/>
        </w:rPr>
        <w:t xml:space="preserve"> </w:t>
      </w:r>
      <w:r>
        <w:rPr>
          <w:color w:val="1B377C"/>
          <w:w w:val="105"/>
          <w:sz w:val="18"/>
        </w:rPr>
        <w:t>zachytit</w:t>
      </w:r>
      <w:r>
        <w:rPr>
          <w:color w:val="1B377C"/>
          <w:spacing w:val="-1"/>
          <w:w w:val="105"/>
          <w:sz w:val="18"/>
        </w:rPr>
        <w:t xml:space="preserve"> </w:t>
      </w:r>
      <w:r>
        <w:rPr>
          <w:color w:val="1B377C"/>
          <w:w w:val="105"/>
          <w:sz w:val="18"/>
        </w:rPr>
        <w:t>zvedání</w:t>
      </w:r>
      <w:r>
        <w:rPr>
          <w:color w:val="1B377C"/>
          <w:spacing w:val="-1"/>
          <w:w w:val="105"/>
          <w:sz w:val="18"/>
        </w:rPr>
        <w:t xml:space="preserve"> </w:t>
      </w:r>
      <w:r>
        <w:rPr>
          <w:color w:val="1B377C"/>
          <w:w w:val="105"/>
          <w:sz w:val="18"/>
        </w:rPr>
        <w:t>stěny,</w:t>
      </w:r>
      <w:r>
        <w:rPr>
          <w:color w:val="1B377C"/>
          <w:spacing w:val="-2"/>
          <w:w w:val="105"/>
          <w:sz w:val="18"/>
        </w:rPr>
        <w:t xml:space="preserve"> </w:t>
      </w:r>
      <w:r>
        <w:rPr>
          <w:color w:val="1B377C"/>
          <w:w w:val="105"/>
          <w:sz w:val="18"/>
        </w:rPr>
        <w:t>které</w:t>
      </w:r>
      <w:r>
        <w:rPr>
          <w:color w:val="1B377C"/>
          <w:spacing w:val="-1"/>
          <w:w w:val="105"/>
          <w:sz w:val="18"/>
        </w:rPr>
        <w:t xml:space="preserve"> </w:t>
      </w:r>
      <w:r>
        <w:rPr>
          <w:color w:val="1B377C"/>
          <w:w w:val="105"/>
          <w:sz w:val="18"/>
        </w:rPr>
        <w:t>odpovídá</w:t>
      </w:r>
      <w:r>
        <w:rPr>
          <w:color w:val="1B377C"/>
          <w:spacing w:val="-1"/>
          <w:w w:val="105"/>
          <w:sz w:val="18"/>
        </w:rPr>
        <w:t xml:space="preserve"> </w:t>
      </w:r>
      <w:r>
        <w:rPr>
          <w:color w:val="1B377C"/>
          <w:w w:val="105"/>
          <w:sz w:val="18"/>
        </w:rPr>
        <w:t>frekvenci</w:t>
      </w:r>
      <w:r>
        <w:rPr>
          <w:color w:val="1B377C"/>
          <w:spacing w:val="-2"/>
          <w:w w:val="105"/>
          <w:sz w:val="18"/>
        </w:rPr>
        <w:t xml:space="preserve"> dýchání.</w:t>
      </w:r>
    </w:p>
    <w:p w:rsidR="00750E3E" w:rsidRDefault="000B7D51">
      <w:pPr>
        <w:pStyle w:val="Odstavecseseznamem"/>
        <w:numPr>
          <w:ilvl w:val="0"/>
          <w:numId w:val="78"/>
        </w:numPr>
        <w:tabs>
          <w:tab w:val="left" w:pos="1808"/>
        </w:tabs>
        <w:spacing w:before="32" w:line="278" w:lineRule="auto"/>
        <w:ind w:right="511"/>
        <w:rPr>
          <w:sz w:val="18"/>
        </w:rPr>
      </w:pPr>
      <w:r>
        <w:rPr>
          <w:color w:val="1B377C"/>
          <w:w w:val="105"/>
          <w:sz w:val="18"/>
        </w:rPr>
        <w:t>Spočítejte klidovou dechovou frekvenci za 30 s (získanou hodnotu vynásobte 2x, abyste získali minutovou dechovou frekvenci).</w:t>
      </w:r>
    </w:p>
    <w:p w:rsidR="00750E3E" w:rsidRDefault="00750E3E">
      <w:pPr>
        <w:pStyle w:val="Zkladntext"/>
        <w:spacing w:before="173"/>
      </w:pPr>
    </w:p>
    <w:p w:rsidR="00750E3E" w:rsidRDefault="000B7D51">
      <w:pPr>
        <w:pStyle w:val="Zkladntext"/>
        <w:spacing w:line="278" w:lineRule="auto"/>
        <w:ind w:left="1808" w:right="305"/>
      </w:pPr>
      <w:r>
        <w:rPr>
          <w:color w:val="1B377C"/>
          <w:w w:val="105"/>
        </w:rPr>
        <w:t>Poznámka: Údaje si můžete zaznamenávat do MS Excel, kde si vytv</w:t>
      </w:r>
      <w:r>
        <w:rPr>
          <w:color w:val="1B377C"/>
          <w:w w:val="105"/>
        </w:rPr>
        <w:t>oříte tabulku dle návrhu</w:t>
      </w:r>
      <w:r>
        <w:rPr>
          <w:color w:val="1B377C"/>
          <w:spacing w:val="-4"/>
          <w:w w:val="105"/>
        </w:rPr>
        <w:t xml:space="preserve"> </w:t>
      </w:r>
      <w:r>
        <w:rPr>
          <w:color w:val="1B377C"/>
          <w:w w:val="105"/>
        </w:rPr>
        <w:t>níže.</w:t>
      </w:r>
      <w:r>
        <w:rPr>
          <w:color w:val="1B377C"/>
          <w:spacing w:val="-4"/>
          <w:w w:val="105"/>
        </w:rPr>
        <w:t xml:space="preserve"> </w:t>
      </w:r>
      <w:r>
        <w:rPr>
          <w:color w:val="1B377C"/>
          <w:w w:val="105"/>
        </w:rPr>
        <w:t>Je</w:t>
      </w:r>
      <w:r>
        <w:rPr>
          <w:color w:val="1B377C"/>
          <w:spacing w:val="-4"/>
          <w:w w:val="105"/>
        </w:rPr>
        <w:t xml:space="preserve"> </w:t>
      </w:r>
      <w:r>
        <w:rPr>
          <w:color w:val="1B377C"/>
          <w:w w:val="105"/>
        </w:rPr>
        <w:t>možné</w:t>
      </w:r>
      <w:r>
        <w:rPr>
          <w:color w:val="1B377C"/>
          <w:spacing w:val="-4"/>
          <w:w w:val="105"/>
        </w:rPr>
        <w:t xml:space="preserve"> </w:t>
      </w:r>
      <w:r>
        <w:rPr>
          <w:color w:val="1B377C"/>
          <w:w w:val="105"/>
        </w:rPr>
        <w:t>si</w:t>
      </w:r>
      <w:r>
        <w:rPr>
          <w:color w:val="1B377C"/>
          <w:spacing w:val="-4"/>
          <w:w w:val="105"/>
        </w:rPr>
        <w:t xml:space="preserve"> </w:t>
      </w:r>
      <w:r>
        <w:rPr>
          <w:color w:val="1B377C"/>
          <w:w w:val="105"/>
        </w:rPr>
        <w:t>do</w:t>
      </w:r>
      <w:r>
        <w:rPr>
          <w:color w:val="1B377C"/>
          <w:spacing w:val="-4"/>
          <w:w w:val="105"/>
        </w:rPr>
        <w:t xml:space="preserve"> </w:t>
      </w:r>
      <w:r>
        <w:rPr>
          <w:color w:val="1B377C"/>
          <w:w w:val="105"/>
        </w:rPr>
        <w:t>tabulky</w:t>
      </w:r>
      <w:r>
        <w:rPr>
          <w:color w:val="1B377C"/>
          <w:spacing w:val="-4"/>
          <w:w w:val="105"/>
        </w:rPr>
        <w:t xml:space="preserve"> </w:t>
      </w:r>
      <w:r>
        <w:rPr>
          <w:color w:val="1B377C"/>
          <w:w w:val="105"/>
        </w:rPr>
        <w:t>vložit</w:t>
      </w:r>
      <w:r>
        <w:rPr>
          <w:color w:val="1B377C"/>
          <w:spacing w:val="-4"/>
          <w:w w:val="105"/>
        </w:rPr>
        <w:t xml:space="preserve"> </w:t>
      </w:r>
      <w:r>
        <w:rPr>
          <w:color w:val="1B377C"/>
          <w:w w:val="105"/>
        </w:rPr>
        <w:t>i</w:t>
      </w:r>
      <w:r>
        <w:rPr>
          <w:color w:val="1B377C"/>
          <w:spacing w:val="-4"/>
          <w:w w:val="105"/>
        </w:rPr>
        <w:t xml:space="preserve"> </w:t>
      </w:r>
      <w:r>
        <w:rPr>
          <w:color w:val="1B377C"/>
          <w:w w:val="105"/>
        </w:rPr>
        <w:t>vzorečky,</w:t>
      </w:r>
      <w:r>
        <w:rPr>
          <w:color w:val="1B377C"/>
          <w:spacing w:val="-4"/>
          <w:w w:val="105"/>
        </w:rPr>
        <w:t xml:space="preserve"> </w:t>
      </w:r>
      <w:r>
        <w:rPr>
          <w:color w:val="1B377C"/>
          <w:w w:val="105"/>
        </w:rPr>
        <w:t>aby</w:t>
      </w:r>
      <w:r>
        <w:rPr>
          <w:color w:val="1B377C"/>
          <w:spacing w:val="-4"/>
          <w:w w:val="105"/>
        </w:rPr>
        <w:t xml:space="preserve"> </w:t>
      </w:r>
      <w:r>
        <w:rPr>
          <w:color w:val="1B377C"/>
          <w:w w:val="105"/>
        </w:rPr>
        <w:t>vám</w:t>
      </w:r>
      <w:r>
        <w:rPr>
          <w:color w:val="1B377C"/>
          <w:spacing w:val="-4"/>
          <w:w w:val="105"/>
        </w:rPr>
        <w:t xml:space="preserve"> </w:t>
      </w:r>
      <w:r>
        <w:rPr>
          <w:color w:val="1B377C"/>
          <w:w w:val="105"/>
        </w:rPr>
        <w:t>Excel</w:t>
      </w:r>
      <w:r>
        <w:rPr>
          <w:color w:val="1B377C"/>
          <w:spacing w:val="-4"/>
          <w:w w:val="105"/>
        </w:rPr>
        <w:t xml:space="preserve"> </w:t>
      </w:r>
      <w:r>
        <w:rPr>
          <w:color w:val="1B377C"/>
          <w:w w:val="105"/>
        </w:rPr>
        <w:t>spočítal</w:t>
      </w:r>
      <w:r>
        <w:rPr>
          <w:color w:val="1B377C"/>
          <w:spacing w:val="-4"/>
          <w:w w:val="105"/>
        </w:rPr>
        <w:t xml:space="preserve"> </w:t>
      </w:r>
      <w:r>
        <w:rPr>
          <w:color w:val="1B377C"/>
          <w:w w:val="105"/>
        </w:rPr>
        <w:t xml:space="preserve">průměrné </w:t>
      </w:r>
      <w:r>
        <w:rPr>
          <w:color w:val="1B377C"/>
          <w:spacing w:val="-2"/>
          <w:w w:val="105"/>
        </w:rPr>
        <w:t>hodnoty.</w:t>
      </w:r>
    </w:p>
    <w:p w:rsidR="00750E3E" w:rsidRDefault="00750E3E">
      <w:pPr>
        <w:pStyle w:val="Zkladntext"/>
        <w:rPr>
          <w:sz w:val="13"/>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07"/>
        <w:gridCol w:w="907"/>
        <w:gridCol w:w="1077"/>
        <w:gridCol w:w="1077"/>
        <w:gridCol w:w="1077"/>
        <w:gridCol w:w="2654"/>
      </w:tblGrid>
      <w:tr w:rsidR="00750E3E">
        <w:trPr>
          <w:trHeight w:val="654"/>
        </w:trPr>
        <w:tc>
          <w:tcPr>
            <w:tcW w:w="907" w:type="dxa"/>
          </w:tcPr>
          <w:p w:rsidR="00750E3E" w:rsidRDefault="00750E3E">
            <w:pPr>
              <w:pStyle w:val="TableParagraph"/>
              <w:spacing w:before="24"/>
              <w:rPr>
                <w:sz w:val="16"/>
              </w:rPr>
            </w:pPr>
          </w:p>
          <w:p w:rsidR="00750E3E" w:rsidRDefault="000B7D51">
            <w:pPr>
              <w:pStyle w:val="TableParagraph"/>
              <w:ind w:left="113"/>
              <w:rPr>
                <w:rFonts w:ascii="Arial Black"/>
                <w:sz w:val="16"/>
              </w:rPr>
            </w:pPr>
            <w:r>
              <w:rPr>
                <w:rFonts w:ascii="Arial Black"/>
                <w:color w:val="1B377C"/>
                <w:spacing w:val="-2"/>
                <w:sz w:val="16"/>
              </w:rPr>
              <w:t>Datum</w:t>
            </w:r>
          </w:p>
        </w:tc>
        <w:tc>
          <w:tcPr>
            <w:tcW w:w="907" w:type="dxa"/>
          </w:tcPr>
          <w:p w:rsidR="00750E3E" w:rsidRDefault="00750E3E">
            <w:pPr>
              <w:pStyle w:val="TableParagraph"/>
              <w:spacing w:before="24"/>
              <w:rPr>
                <w:sz w:val="16"/>
              </w:rPr>
            </w:pPr>
          </w:p>
          <w:p w:rsidR="00750E3E" w:rsidRDefault="000B7D51">
            <w:pPr>
              <w:pStyle w:val="TableParagraph"/>
              <w:ind w:left="113"/>
              <w:rPr>
                <w:rFonts w:ascii="Arial Black" w:hAnsi="Arial Black"/>
                <w:sz w:val="16"/>
              </w:rPr>
            </w:pPr>
            <w:r>
              <w:rPr>
                <w:rFonts w:ascii="Arial Black" w:hAnsi="Arial Black"/>
                <w:color w:val="1B377C"/>
                <w:spacing w:val="-5"/>
                <w:w w:val="95"/>
                <w:sz w:val="16"/>
              </w:rPr>
              <w:t>Čas</w:t>
            </w:r>
          </w:p>
        </w:tc>
        <w:tc>
          <w:tcPr>
            <w:tcW w:w="1077" w:type="dxa"/>
          </w:tcPr>
          <w:p w:rsidR="00750E3E" w:rsidRDefault="00750E3E">
            <w:pPr>
              <w:pStyle w:val="TableParagraph"/>
              <w:spacing w:before="24"/>
              <w:rPr>
                <w:sz w:val="16"/>
              </w:rPr>
            </w:pPr>
          </w:p>
          <w:p w:rsidR="00750E3E" w:rsidRDefault="000B7D51">
            <w:pPr>
              <w:pStyle w:val="TableParagraph"/>
              <w:ind w:left="113"/>
              <w:rPr>
                <w:rFonts w:ascii="Arial Black"/>
                <w:sz w:val="16"/>
              </w:rPr>
            </w:pPr>
            <w:r>
              <w:rPr>
                <w:rFonts w:ascii="Arial Black"/>
                <w:color w:val="1B377C"/>
                <w:spacing w:val="-2"/>
                <w:sz w:val="16"/>
              </w:rPr>
              <w:t>Aktivita</w:t>
            </w:r>
          </w:p>
        </w:tc>
        <w:tc>
          <w:tcPr>
            <w:tcW w:w="1077" w:type="dxa"/>
          </w:tcPr>
          <w:p w:rsidR="00750E3E" w:rsidRDefault="000B7D51">
            <w:pPr>
              <w:pStyle w:val="TableParagraph"/>
              <w:spacing w:before="115" w:line="223" w:lineRule="auto"/>
              <w:ind w:left="113"/>
              <w:rPr>
                <w:rFonts w:ascii="Arial Black" w:hAnsi="Arial Black"/>
                <w:sz w:val="16"/>
              </w:rPr>
            </w:pPr>
            <w:r>
              <w:rPr>
                <w:rFonts w:ascii="Arial Black" w:hAnsi="Arial Black"/>
                <w:color w:val="1B377C"/>
                <w:spacing w:val="-2"/>
                <w:sz w:val="16"/>
              </w:rPr>
              <w:t xml:space="preserve">Tepová </w:t>
            </w:r>
            <w:r>
              <w:rPr>
                <w:rFonts w:ascii="Arial Black" w:hAnsi="Arial Black"/>
                <w:color w:val="1B377C"/>
                <w:spacing w:val="-2"/>
                <w:w w:val="90"/>
                <w:sz w:val="16"/>
              </w:rPr>
              <w:t>frekvence</w:t>
            </w:r>
          </w:p>
        </w:tc>
        <w:tc>
          <w:tcPr>
            <w:tcW w:w="1077" w:type="dxa"/>
          </w:tcPr>
          <w:p w:rsidR="00750E3E" w:rsidRDefault="000B7D51">
            <w:pPr>
              <w:pStyle w:val="TableParagraph"/>
              <w:spacing w:before="115" w:line="223" w:lineRule="auto"/>
              <w:ind w:left="113"/>
              <w:rPr>
                <w:rFonts w:ascii="Arial Black" w:hAnsi="Arial Black"/>
                <w:sz w:val="16"/>
              </w:rPr>
            </w:pPr>
            <w:r>
              <w:rPr>
                <w:rFonts w:ascii="Arial Black" w:hAnsi="Arial Black"/>
                <w:color w:val="1B377C"/>
                <w:spacing w:val="-2"/>
                <w:sz w:val="16"/>
              </w:rPr>
              <w:t xml:space="preserve">Dechová </w:t>
            </w:r>
            <w:r>
              <w:rPr>
                <w:rFonts w:ascii="Arial Black" w:hAnsi="Arial Black"/>
                <w:color w:val="1B377C"/>
                <w:spacing w:val="-2"/>
                <w:w w:val="90"/>
                <w:sz w:val="16"/>
              </w:rPr>
              <w:t>frekvence</w:t>
            </w:r>
          </w:p>
        </w:tc>
        <w:tc>
          <w:tcPr>
            <w:tcW w:w="2654" w:type="dxa"/>
          </w:tcPr>
          <w:p w:rsidR="00750E3E" w:rsidRDefault="00750E3E">
            <w:pPr>
              <w:pStyle w:val="TableParagraph"/>
              <w:spacing w:before="24"/>
              <w:rPr>
                <w:sz w:val="16"/>
              </w:rPr>
            </w:pPr>
          </w:p>
          <w:p w:rsidR="00750E3E" w:rsidRDefault="000B7D51">
            <w:pPr>
              <w:pStyle w:val="TableParagraph"/>
              <w:ind w:left="113"/>
              <w:rPr>
                <w:rFonts w:ascii="Arial Black" w:hAnsi="Arial Black"/>
                <w:sz w:val="16"/>
              </w:rPr>
            </w:pPr>
            <w:r>
              <w:rPr>
                <w:rFonts w:ascii="Arial Black" w:hAnsi="Arial Black"/>
                <w:color w:val="1B377C"/>
                <w:w w:val="90"/>
                <w:sz w:val="16"/>
              </w:rPr>
              <w:t>Další</w:t>
            </w:r>
            <w:r>
              <w:rPr>
                <w:rFonts w:ascii="Arial Black" w:hAnsi="Arial Black"/>
                <w:color w:val="1B377C"/>
                <w:spacing w:val="-6"/>
                <w:w w:val="90"/>
                <w:sz w:val="16"/>
              </w:rPr>
              <w:t xml:space="preserve"> </w:t>
            </w:r>
            <w:r>
              <w:rPr>
                <w:rFonts w:ascii="Arial Black" w:hAnsi="Arial Black"/>
                <w:color w:val="1B377C"/>
                <w:spacing w:val="-2"/>
                <w:w w:val="95"/>
                <w:sz w:val="16"/>
              </w:rPr>
              <w:t>poznámky:</w:t>
            </w: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r w:rsidR="00750E3E">
        <w:trPr>
          <w:trHeight w:val="386"/>
        </w:trPr>
        <w:tc>
          <w:tcPr>
            <w:tcW w:w="907" w:type="dxa"/>
          </w:tcPr>
          <w:p w:rsidR="00750E3E" w:rsidRDefault="00750E3E">
            <w:pPr>
              <w:pStyle w:val="TableParagraph"/>
              <w:rPr>
                <w:rFonts w:ascii="Times New Roman"/>
                <w:sz w:val="18"/>
              </w:rPr>
            </w:pPr>
          </w:p>
        </w:tc>
        <w:tc>
          <w:tcPr>
            <w:tcW w:w="90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1077" w:type="dxa"/>
          </w:tcPr>
          <w:p w:rsidR="00750E3E" w:rsidRDefault="00750E3E">
            <w:pPr>
              <w:pStyle w:val="TableParagraph"/>
              <w:rPr>
                <w:rFonts w:ascii="Times New Roman"/>
                <w:sz w:val="18"/>
              </w:rPr>
            </w:pPr>
          </w:p>
        </w:tc>
        <w:tc>
          <w:tcPr>
            <w:tcW w:w="2654" w:type="dxa"/>
          </w:tcPr>
          <w:p w:rsidR="00750E3E" w:rsidRDefault="00750E3E">
            <w:pPr>
              <w:pStyle w:val="TableParagraph"/>
              <w:rPr>
                <w:rFonts w:ascii="Times New Roman"/>
                <w:sz w:val="18"/>
              </w:rPr>
            </w:pPr>
          </w:p>
        </w:tc>
      </w:tr>
    </w:tbl>
    <w:p w:rsidR="00750E3E" w:rsidRDefault="000B7D51">
      <w:pPr>
        <w:pStyle w:val="Zkladntext"/>
        <w:spacing w:before="123" w:line="228" w:lineRule="auto"/>
        <w:ind w:left="1808" w:right="305"/>
        <w:rPr>
          <w:rFonts w:ascii="Arial Black" w:hAnsi="Arial Black"/>
        </w:rPr>
      </w:pPr>
      <w:r>
        <w:rPr>
          <w:rFonts w:ascii="Arial Black" w:hAnsi="Arial Black"/>
          <w:color w:val="1B377C"/>
          <w:w w:val="90"/>
        </w:rPr>
        <w:t xml:space="preserve">Po kterých aktivitách jste naměřili nejvyšší hodnoty? Jaká byla vaše průměrná </w:t>
      </w:r>
      <w:r>
        <w:rPr>
          <w:rFonts w:ascii="Arial Black" w:hAnsi="Arial Black"/>
          <w:color w:val="1B377C"/>
          <w:spacing w:val="-8"/>
        </w:rPr>
        <w:t>hodnota tepové frekvence a dechové frekvence za sledované období?</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686912" behindDoc="1" locked="0" layoutInCell="1" allowOverlap="1">
                <wp:simplePos x="0" y="0"/>
                <wp:positionH relativeFrom="page">
                  <wp:posOffset>1871999</wp:posOffset>
                </wp:positionH>
                <wp:positionV relativeFrom="paragraph">
                  <wp:posOffset>162321</wp:posOffset>
                </wp:positionV>
                <wp:extent cx="4896485" cy="726440"/>
                <wp:effectExtent l="0" t="0" r="0" b="0"/>
                <wp:wrapTopAndBottom/>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34" name="Graphic 6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35" name="Graphic 635"/>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36" name="Graphic 636"/>
                        <wps:cNvSpPr/>
                        <wps:spPr>
                          <a:xfrm>
                            <a:off x="4892824"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37" name="Graphic 637"/>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8FFDFB7" id="Group 633" o:spid="_x0000_s1026" style="position:absolute;margin-left:147.4pt;margin-top:12.8pt;width:385.55pt;height:57.2pt;z-index:-25162956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">
                <v:shape id="Graphic 6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" path="m,l4896002,e" filled="f" strokecolor="#9ab3fd" strokeweight=".5pt">
                  <v:path arrowok="t"/>
                </v:shape>
                <v:shape id="Graphic 63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" path="m,713651l,e" filled="f" strokecolor="#9ab3fd" strokeweight=".5pt">
                  <v:path arrowok="t"/>
                </v:shape>
                <v:shape id="Graphic 63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" path="m,713651l,e" filled="f" strokecolor="#9ab3fd" strokeweight=".5pt">
                  <v:path arrowok="t"/>
                </v:shape>
                <v:shape id="Graphic 63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2"/>
          <w:w w:val="110"/>
          <w:sz w:val="32"/>
        </w:rPr>
        <w:t>aktivita</w:t>
      </w:r>
    </w:p>
    <w:p w:rsidR="00750E3E" w:rsidRDefault="000B7D51">
      <w:pPr>
        <w:pStyle w:val="Nadpis5"/>
      </w:pPr>
      <w:r>
        <w:rPr>
          <w:color w:val="3566FC"/>
          <w:w w:val="110"/>
        </w:rPr>
        <w:t>Kolik</w:t>
      </w:r>
      <w:r>
        <w:rPr>
          <w:color w:val="3566FC"/>
          <w:spacing w:val="-5"/>
          <w:w w:val="110"/>
        </w:rPr>
        <w:t xml:space="preserve"> </w:t>
      </w:r>
      <w:r>
        <w:rPr>
          <w:color w:val="3566FC"/>
          <w:w w:val="110"/>
        </w:rPr>
        <w:t>krve</w:t>
      </w:r>
      <w:r>
        <w:rPr>
          <w:color w:val="3566FC"/>
          <w:spacing w:val="-4"/>
          <w:w w:val="110"/>
        </w:rPr>
        <w:t xml:space="preserve"> </w:t>
      </w:r>
      <w:r>
        <w:rPr>
          <w:color w:val="3566FC"/>
          <w:w w:val="110"/>
        </w:rPr>
        <w:t>srdce</w:t>
      </w:r>
      <w:r>
        <w:rPr>
          <w:color w:val="3566FC"/>
          <w:spacing w:val="-4"/>
          <w:w w:val="110"/>
        </w:rPr>
        <w:t xml:space="preserve"> </w:t>
      </w:r>
      <w:r>
        <w:rPr>
          <w:color w:val="3566FC"/>
          <w:w w:val="110"/>
        </w:rPr>
        <w:t>musí</w:t>
      </w:r>
      <w:r>
        <w:rPr>
          <w:color w:val="3566FC"/>
          <w:spacing w:val="-5"/>
          <w:w w:val="110"/>
        </w:rPr>
        <w:t xml:space="preserve"> </w:t>
      </w:r>
      <w:r>
        <w:rPr>
          <w:color w:val="3566FC"/>
          <w:spacing w:val="-2"/>
          <w:w w:val="110"/>
        </w:rPr>
        <w:t>přečerpat?</w:t>
      </w:r>
    </w:p>
    <w:p w:rsidR="00750E3E" w:rsidRDefault="000B7D51">
      <w:pPr>
        <w:pStyle w:val="Zkladntext"/>
        <w:spacing w:before="178" w:line="278" w:lineRule="auto"/>
        <w:ind w:left="1808" w:right="357"/>
      </w:pPr>
      <w:r>
        <w:rPr>
          <w:color w:val="1B377C"/>
          <w:w w:val="105"/>
        </w:rPr>
        <w:t>Zamysleli</w:t>
      </w:r>
      <w:r>
        <w:rPr>
          <w:color w:val="1B377C"/>
          <w:spacing w:val="-5"/>
          <w:w w:val="105"/>
        </w:rPr>
        <w:t xml:space="preserve"> </w:t>
      </w:r>
      <w:r>
        <w:rPr>
          <w:color w:val="1B377C"/>
          <w:w w:val="105"/>
        </w:rPr>
        <w:t>jste</w:t>
      </w:r>
      <w:r>
        <w:rPr>
          <w:color w:val="1B377C"/>
          <w:spacing w:val="-5"/>
          <w:w w:val="105"/>
        </w:rPr>
        <w:t xml:space="preserve"> </w:t>
      </w:r>
      <w:r>
        <w:rPr>
          <w:color w:val="1B377C"/>
          <w:w w:val="105"/>
        </w:rPr>
        <w:t>se</w:t>
      </w:r>
      <w:r>
        <w:rPr>
          <w:color w:val="1B377C"/>
          <w:spacing w:val="-5"/>
          <w:w w:val="105"/>
        </w:rPr>
        <w:t xml:space="preserve"> </w:t>
      </w:r>
      <w:r>
        <w:rPr>
          <w:color w:val="1B377C"/>
          <w:w w:val="105"/>
        </w:rPr>
        <w:t>někdy</w:t>
      </w:r>
      <w:r>
        <w:rPr>
          <w:color w:val="1B377C"/>
          <w:spacing w:val="-5"/>
          <w:w w:val="105"/>
        </w:rPr>
        <w:t xml:space="preserve"> </w:t>
      </w:r>
      <w:r>
        <w:rPr>
          <w:color w:val="1B377C"/>
          <w:w w:val="105"/>
        </w:rPr>
        <w:t>nad</w:t>
      </w:r>
      <w:r>
        <w:rPr>
          <w:color w:val="1B377C"/>
          <w:spacing w:val="-5"/>
          <w:w w:val="105"/>
        </w:rPr>
        <w:t xml:space="preserve"> </w:t>
      </w:r>
      <w:r>
        <w:rPr>
          <w:color w:val="1B377C"/>
          <w:w w:val="105"/>
        </w:rPr>
        <w:t>tím,</w:t>
      </w:r>
      <w:r>
        <w:rPr>
          <w:color w:val="1B377C"/>
          <w:spacing w:val="-5"/>
          <w:w w:val="105"/>
        </w:rPr>
        <w:t xml:space="preserve"> </w:t>
      </w:r>
      <w:r>
        <w:rPr>
          <w:color w:val="1B377C"/>
          <w:w w:val="105"/>
        </w:rPr>
        <w:t>kolik</w:t>
      </w:r>
      <w:r>
        <w:rPr>
          <w:color w:val="1B377C"/>
          <w:spacing w:val="-5"/>
          <w:w w:val="105"/>
        </w:rPr>
        <w:t xml:space="preserve"> </w:t>
      </w:r>
      <w:r>
        <w:rPr>
          <w:color w:val="1B377C"/>
          <w:w w:val="105"/>
        </w:rPr>
        <w:t>práce</w:t>
      </w:r>
      <w:r>
        <w:rPr>
          <w:color w:val="1B377C"/>
          <w:spacing w:val="-5"/>
          <w:w w:val="105"/>
        </w:rPr>
        <w:t xml:space="preserve"> </w:t>
      </w:r>
      <w:r>
        <w:rPr>
          <w:color w:val="1B377C"/>
          <w:w w:val="105"/>
        </w:rPr>
        <w:t>musí</w:t>
      </w:r>
      <w:r>
        <w:rPr>
          <w:color w:val="1B377C"/>
          <w:spacing w:val="-5"/>
          <w:w w:val="105"/>
        </w:rPr>
        <w:t xml:space="preserve"> </w:t>
      </w:r>
      <w:r>
        <w:rPr>
          <w:color w:val="1B377C"/>
          <w:w w:val="105"/>
        </w:rPr>
        <w:t>vaše</w:t>
      </w:r>
      <w:r>
        <w:rPr>
          <w:color w:val="1B377C"/>
          <w:spacing w:val="-5"/>
          <w:w w:val="105"/>
        </w:rPr>
        <w:t xml:space="preserve"> </w:t>
      </w:r>
      <w:r>
        <w:rPr>
          <w:color w:val="1B377C"/>
          <w:w w:val="105"/>
        </w:rPr>
        <w:t>srdce</w:t>
      </w:r>
      <w:r>
        <w:rPr>
          <w:color w:val="1B377C"/>
          <w:spacing w:val="-5"/>
          <w:w w:val="105"/>
        </w:rPr>
        <w:t xml:space="preserve"> </w:t>
      </w:r>
      <w:r>
        <w:rPr>
          <w:color w:val="1B377C"/>
          <w:w w:val="105"/>
        </w:rPr>
        <w:t>každý</w:t>
      </w:r>
      <w:r>
        <w:rPr>
          <w:color w:val="1B377C"/>
          <w:spacing w:val="-5"/>
          <w:w w:val="105"/>
        </w:rPr>
        <w:t xml:space="preserve"> </w:t>
      </w:r>
      <w:r>
        <w:rPr>
          <w:color w:val="1B377C"/>
          <w:w w:val="105"/>
        </w:rPr>
        <w:t>den</w:t>
      </w:r>
      <w:r>
        <w:rPr>
          <w:color w:val="1B377C"/>
          <w:spacing w:val="-5"/>
          <w:w w:val="105"/>
        </w:rPr>
        <w:t xml:space="preserve"> </w:t>
      </w:r>
      <w:r>
        <w:rPr>
          <w:color w:val="1B377C"/>
          <w:w w:val="105"/>
        </w:rPr>
        <w:t>vykonat?</w:t>
      </w:r>
      <w:r>
        <w:rPr>
          <w:color w:val="1B377C"/>
          <w:spacing w:val="-5"/>
          <w:w w:val="105"/>
        </w:rPr>
        <w:t xml:space="preserve"> </w:t>
      </w:r>
      <w:r>
        <w:rPr>
          <w:color w:val="1B377C"/>
          <w:w w:val="105"/>
        </w:rPr>
        <w:t>Každým svým úderem přečerpává krev, která zásobuje tělo okysličenou krví a dalšími živinami.</w:t>
      </w:r>
    </w:p>
    <w:p w:rsidR="00750E3E" w:rsidRDefault="000B7D51">
      <w:pPr>
        <w:pStyle w:val="Zkladntext"/>
        <w:spacing w:line="278" w:lineRule="auto"/>
        <w:ind w:left="1808" w:right="573"/>
      </w:pPr>
      <w:r>
        <w:rPr>
          <w:color w:val="1B377C"/>
          <w:w w:val="105"/>
        </w:rPr>
        <w:t>Ale kolik krve to vlastně je za jednu jedinou minutu? Představte si, že jste kardiologové a vaším úkolem je vypočítat, jak tvrdě srdce pracuje, aby nás udrželo naživu. Možná budete překvapeni, jak velké množství krve za krátkou dobu dokáže přečerpat!</w:t>
      </w:r>
    </w:p>
    <w:p w:rsidR="00750E3E" w:rsidRDefault="000B7D51">
      <w:pPr>
        <w:pStyle w:val="Zkladntext"/>
        <w:spacing w:before="7"/>
      </w:pPr>
      <w:r>
        <w:rPr>
          <w:noProof/>
        </w:rPr>
        <mc:AlternateContent>
          <mc:Choice Requires="wps">
            <w:drawing>
              <wp:anchor distT="0" distB="0" distL="0" distR="0" simplePos="0" relativeHeight="251687936" behindDoc="1" locked="0" layoutInCell="1" allowOverlap="1">
                <wp:simplePos x="0" y="0"/>
                <wp:positionH relativeFrom="page">
                  <wp:posOffset>1875175</wp:posOffset>
                </wp:positionH>
                <wp:positionV relativeFrom="paragraph">
                  <wp:posOffset>154786</wp:posOffset>
                </wp:positionV>
                <wp:extent cx="4890135" cy="509270"/>
                <wp:effectExtent l="0" t="0" r="0" b="0"/>
                <wp:wrapTopAndBottom/>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509270"/>
                        </a:xfrm>
                        <a:prstGeom prst="rect">
                          <a:avLst/>
                        </a:prstGeom>
                        <a:ln w="6350">
                          <a:solidFill>
                            <a:srgbClr val="9AB3FD"/>
                          </a:solidFill>
                          <a:prstDash val="solid"/>
                        </a:ln>
                      </wps:spPr>
                      <wps:txbx>
                        <w:txbxContent>
                          <w:p w:rsidR="00750E3E" w:rsidRDefault="000B7D51">
                            <w:pPr>
                              <w:spacing w:before="105"/>
                              <w:ind w:left="108"/>
                              <w:rPr>
                                <w:rFonts w:ascii="Cambria" w:hAnsi="Cambria"/>
                                <w:b/>
                                <w:sz w:val="18"/>
                              </w:rPr>
                            </w:pPr>
                            <w:r>
                              <w:rPr>
                                <w:rFonts w:ascii="Cambria" w:hAnsi="Cambria"/>
                                <w:b/>
                                <w:color w:val="1B377C"/>
                                <w:sz w:val="18"/>
                              </w:rPr>
                              <w:t>Minutový</w:t>
                            </w:r>
                            <w:r>
                              <w:rPr>
                                <w:rFonts w:ascii="Cambria" w:hAnsi="Cambria"/>
                                <w:b/>
                                <w:color w:val="1B377C"/>
                                <w:spacing w:val="47"/>
                                <w:sz w:val="18"/>
                              </w:rPr>
                              <w:t xml:space="preserve"> </w:t>
                            </w:r>
                            <w:r>
                              <w:rPr>
                                <w:rFonts w:ascii="Cambria" w:hAnsi="Cambria"/>
                                <w:b/>
                                <w:color w:val="1B377C"/>
                                <w:sz w:val="18"/>
                              </w:rPr>
                              <w:t>srdeční</w:t>
                            </w:r>
                            <w:r>
                              <w:rPr>
                                <w:rFonts w:ascii="Cambria" w:hAnsi="Cambria"/>
                                <w:b/>
                                <w:color w:val="1B377C"/>
                                <w:spacing w:val="48"/>
                                <w:sz w:val="18"/>
                              </w:rPr>
                              <w:t xml:space="preserve"> </w:t>
                            </w:r>
                            <w:r>
                              <w:rPr>
                                <w:rFonts w:ascii="Cambria" w:hAnsi="Cambria"/>
                                <w:b/>
                                <w:color w:val="1B377C"/>
                                <w:sz w:val="18"/>
                              </w:rPr>
                              <w:t>objem</w:t>
                            </w:r>
                            <w:r>
                              <w:rPr>
                                <w:rFonts w:ascii="Cambria" w:hAnsi="Cambria"/>
                                <w:b/>
                                <w:color w:val="1B377C"/>
                                <w:spacing w:val="47"/>
                                <w:sz w:val="18"/>
                              </w:rPr>
                              <w:t xml:space="preserve"> </w:t>
                            </w:r>
                            <w:r>
                              <w:rPr>
                                <w:rFonts w:ascii="Cambria" w:hAnsi="Cambria"/>
                                <w:b/>
                                <w:color w:val="1B377C"/>
                                <w:spacing w:val="-2"/>
                                <w:sz w:val="18"/>
                              </w:rPr>
                              <w:t>(MVS)</w:t>
                            </w:r>
                          </w:p>
                          <w:p w:rsidR="00750E3E" w:rsidRDefault="000B7D51">
                            <w:pPr>
                              <w:spacing w:before="160"/>
                              <w:ind w:left="108"/>
                              <w:rPr>
                                <w:sz w:val="16"/>
                              </w:rPr>
                            </w:pPr>
                            <w:r>
                              <w:rPr>
                                <w:color w:val="1B377C"/>
                                <w:w w:val="105"/>
                                <w:sz w:val="16"/>
                              </w:rPr>
                              <w:t>=</w:t>
                            </w:r>
                            <w:r>
                              <w:rPr>
                                <w:color w:val="1B377C"/>
                                <w:spacing w:val="1"/>
                                <w:w w:val="105"/>
                                <w:sz w:val="16"/>
                              </w:rPr>
                              <w:t xml:space="preserve"> </w:t>
                            </w:r>
                            <w:r>
                              <w:rPr>
                                <w:color w:val="1B377C"/>
                                <w:w w:val="105"/>
                                <w:sz w:val="16"/>
                              </w:rPr>
                              <w:t>objem</w:t>
                            </w:r>
                            <w:r>
                              <w:rPr>
                                <w:color w:val="1B377C"/>
                                <w:spacing w:val="2"/>
                                <w:w w:val="105"/>
                                <w:sz w:val="16"/>
                              </w:rPr>
                              <w:t xml:space="preserve"> </w:t>
                            </w:r>
                            <w:r>
                              <w:rPr>
                                <w:color w:val="1B377C"/>
                                <w:w w:val="105"/>
                                <w:sz w:val="16"/>
                              </w:rPr>
                              <w:t>přečerpané</w:t>
                            </w:r>
                            <w:r>
                              <w:rPr>
                                <w:color w:val="1B377C"/>
                                <w:spacing w:val="2"/>
                                <w:w w:val="105"/>
                                <w:sz w:val="16"/>
                              </w:rPr>
                              <w:t xml:space="preserve"> </w:t>
                            </w:r>
                            <w:r>
                              <w:rPr>
                                <w:color w:val="1B377C"/>
                                <w:w w:val="105"/>
                                <w:sz w:val="16"/>
                              </w:rPr>
                              <w:t>krve</w:t>
                            </w:r>
                            <w:r>
                              <w:rPr>
                                <w:color w:val="1B377C"/>
                                <w:spacing w:val="2"/>
                                <w:w w:val="105"/>
                                <w:sz w:val="16"/>
                              </w:rPr>
                              <w:t xml:space="preserve"> </w:t>
                            </w:r>
                            <w:r>
                              <w:rPr>
                                <w:color w:val="1B377C"/>
                                <w:w w:val="105"/>
                                <w:sz w:val="16"/>
                              </w:rPr>
                              <w:t>srdeční</w:t>
                            </w:r>
                            <w:r>
                              <w:rPr>
                                <w:color w:val="1B377C"/>
                                <w:spacing w:val="2"/>
                                <w:w w:val="105"/>
                                <w:sz w:val="16"/>
                              </w:rPr>
                              <w:t xml:space="preserve"> </w:t>
                            </w:r>
                            <w:r>
                              <w:rPr>
                                <w:color w:val="1B377C"/>
                                <w:w w:val="105"/>
                                <w:sz w:val="16"/>
                              </w:rPr>
                              <w:t>komorou</w:t>
                            </w:r>
                            <w:r>
                              <w:rPr>
                                <w:color w:val="1B377C"/>
                                <w:spacing w:val="2"/>
                                <w:w w:val="105"/>
                                <w:sz w:val="16"/>
                              </w:rPr>
                              <w:t xml:space="preserve"> </w:t>
                            </w:r>
                            <w:r>
                              <w:rPr>
                                <w:color w:val="1B377C"/>
                                <w:w w:val="105"/>
                                <w:sz w:val="16"/>
                              </w:rPr>
                              <w:t>za</w:t>
                            </w:r>
                            <w:r>
                              <w:rPr>
                                <w:color w:val="1B377C"/>
                                <w:spacing w:val="2"/>
                                <w:w w:val="105"/>
                                <w:sz w:val="16"/>
                              </w:rPr>
                              <w:t xml:space="preserve"> </w:t>
                            </w:r>
                            <w:r>
                              <w:rPr>
                                <w:color w:val="1B377C"/>
                                <w:w w:val="105"/>
                                <w:sz w:val="16"/>
                              </w:rPr>
                              <w:t>jednu</w:t>
                            </w:r>
                            <w:r>
                              <w:rPr>
                                <w:color w:val="1B377C"/>
                                <w:spacing w:val="2"/>
                                <w:w w:val="105"/>
                                <w:sz w:val="16"/>
                              </w:rPr>
                              <w:t xml:space="preserve"> </w:t>
                            </w:r>
                            <w:r>
                              <w:rPr>
                                <w:color w:val="1B377C"/>
                                <w:spacing w:val="-2"/>
                                <w:w w:val="105"/>
                                <w:sz w:val="16"/>
                              </w:rPr>
                              <w:t>minutu</w:t>
                            </w:r>
                          </w:p>
                        </w:txbxContent>
                      </wps:txbx>
                      <wps:bodyPr wrap="square" lIns="0" tIns="0" rIns="0" bIns="0" rtlCol="0">
                        <a:noAutofit/>
                      </wps:bodyPr>
                    </wps:wsp>
                  </a:graphicData>
                </a:graphic>
              </wp:anchor>
            </w:drawing>
          </mc:Choice>
          <mc:Fallback>
            <w:pict>
              <v:shape id="Textbox 638" o:spid="_x0000_s1044" type="#_x0000_t202" style="position:absolute;margin-left:147.65pt;margin-top:12.2pt;width:385.05pt;height:40.1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" filled="f" strokecolor="#9ab3fd" strokeweight=".5pt">
                <v:path arrowok="t"/>
                <v:textbox inset="0,0,0,0">
                  <w:txbxContent>
                    <w:p w:rsidR="00750E3E" w:rsidRDefault="000B7D51">
                      <w:pPr>
                        <w:spacing w:before="105"/>
                        <w:ind w:left="108"/>
                        <w:rPr>
                          <w:rFonts w:ascii="Cambria" w:hAnsi="Cambria"/>
                          <w:b/>
                          <w:sz w:val="18"/>
                        </w:rPr>
                      </w:pPr>
                      <w:r>
                        <w:rPr>
                          <w:rFonts w:ascii="Cambria" w:hAnsi="Cambria"/>
                          <w:b/>
                          <w:color w:val="1B377C"/>
                          <w:sz w:val="18"/>
                        </w:rPr>
                        <w:t>Minutový</w:t>
                      </w:r>
                      <w:r>
                        <w:rPr>
                          <w:rFonts w:ascii="Cambria" w:hAnsi="Cambria"/>
                          <w:b/>
                          <w:color w:val="1B377C"/>
                          <w:spacing w:val="47"/>
                          <w:sz w:val="18"/>
                        </w:rPr>
                        <w:t xml:space="preserve"> </w:t>
                      </w:r>
                      <w:r>
                        <w:rPr>
                          <w:rFonts w:ascii="Cambria" w:hAnsi="Cambria"/>
                          <w:b/>
                          <w:color w:val="1B377C"/>
                          <w:sz w:val="18"/>
                        </w:rPr>
                        <w:t>srdeční</w:t>
                      </w:r>
                      <w:r>
                        <w:rPr>
                          <w:rFonts w:ascii="Cambria" w:hAnsi="Cambria"/>
                          <w:b/>
                          <w:color w:val="1B377C"/>
                          <w:spacing w:val="48"/>
                          <w:sz w:val="18"/>
                        </w:rPr>
                        <w:t xml:space="preserve"> </w:t>
                      </w:r>
                      <w:r>
                        <w:rPr>
                          <w:rFonts w:ascii="Cambria" w:hAnsi="Cambria"/>
                          <w:b/>
                          <w:color w:val="1B377C"/>
                          <w:sz w:val="18"/>
                        </w:rPr>
                        <w:t>objem</w:t>
                      </w:r>
                      <w:r>
                        <w:rPr>
                          <w:rFonts w:ascii="Cambria" w:hAnsi="Cambria"/>
                          <w:b/>
                          <w:color w:val="1B377C"/>
                          <w:spacing w:val="47"/>
                          <w:sz w:val="18"/>
                        </w:rPr>
                        <w:t xml:space="preserve"> </w:t>
                      </w:r>
                      <w:r>
                        <w:rPr>
                          <w:rFonts w:ascii="Cambria" w:hAnsi="Cambria"/>
                          <w:b/>
                          <w:color w:val="1B377C"/>
                          <w:spacing w:val="-2"/>
                          <w:sz w:val="18"/>
                        </w:rPr>
                        <w:t>(MVS)</w:t>
                      </w:r>
                    </w:p>
                    <w:p w:rsidR="00750E3E" w:rsidRDefault="000B7D51">
                      <w:pPr>
                        <w:spacing w:before="160"/>
                        <w:ind w:left="108"/>
                        <w:rPr>
                          <w:sz w:val="16"/>
                        </w:rPr>
                      </w:pPr>
                      <w:r>
                        <w:rPr>
                          <w:color w:val="1B377C"/>
                          <w:w w:val="105"/>
                          <w:sz w:val="16"/>
                        </w:rPr>
                        <w:t>=</w:t>
                      </w:r>
                      <w:r>
                        <w:rPr>
                          <w:color w:val="1B377C"/>
                          <w:spacing w:val="1"/>
                          <w:w w:val="105"/>
                          <w:sz w:val="16"/>
                        </w:rPr>
                        <w:t xml:space="preserve"> </w:t>
                      </w:r>
                      <w:r>
                        <w:rPr>
                          <w:color w:val="1B377C"/>
                          <w:w w:val="105"/>
                          <w:sz w:val="16"/>
                        </w:rPr>
                        <w:t>objem</w:t>
                      </w:r>
                      <w:r>
                        <w:rPr>
                          <w:color w:val="1B377C"/>
                          <w:spacing w:val="2"/>
                          <w:w w:val="105"/>
                          <w:sz w:val="16"/>
                        </w:rPr>
                        <w:t xml:space="preserve"> </w:t>
                      </w:r>
                      <w:r>
                        <w:rPr>
                          <w:color w:val="1B377C"/>
                          <w:w w:val="105"/>
                          <w:sz w:val="16"/>
                        </w:rPr>
                        <w:t>přečerpané</w:t>
                      </w:r>
                      <w:r>
                        <w:rPr>
                          <w:color w:val="1B377C"/>
                          <w:spacing w:val="2"/>
                          <w:w w:val="105"/>
                          <w:sz w:val="16"/>
                        </w:rPr>
                        <w:t xml:space="preserve"> </w:t>
                      </w:r>
                      <w:r>
                        <w:rPr>
                          <w:color w:val="1B377C"/>
                          <w:w w:val="105"/>
                          <w:sz w:val="16"/>
                        </w:rPr>
                        <w:t>krve</w:t>
                      </w:r>
                      <w:r>
                        <w:rPr>
                          <w:color w:val="1B377C"/>
                          <w:spacing w:val="2"/>
                          <w:w w:val="105"/>
                          <w:sz w:val="16"/>
                        </w:rPr>
                        <w:t xml:space="preserve"> </w:t>
                      </w:r>
                      <w:r>
                        <w:rPr>
                          <w:color w:val="1B377C"/>
                          <w:w w:val="105"/>
                          <w:sz w:val="16"/>
                        </w:rPr>
                        <w:t>srdeční</w:t>
                      </w:r>
                      <w:r>
                        <w:rPr>
                          <w:color w:val="1B377C"/>
                          <w:spacing w:val="2"/>
                          <w:w w:val="105"/>
                          <w:sz w:val="16"/>
                        </w:rPr>
                        <w:t xml:space="preserve"> </w:t>
                      </w:r>
                      <w:r>
                        <w:rPr>
                          <w:color w:val="1B377C"/>
                          <w:w w:val="105"/>
                          <w:sz w:val="16"/>
                        </w:rPr>
                        <w:t>komorou</w:t>
                      </w:r>
                      <w:r>
                        <w:rPr>
                          <w:color w:val="1B377C"/>
                          <w:spacing w:val="2"/>
                          <w:w w:val="105"/>
                          <w:sz w:val="16"/>
                        </w:rPr>
                        <w:t xml:space="preserve"> </w:t>
                      </w:r>
                      <w:r>
                        <w:rPr>
                          <w:color w:val="1B377C"/>
                          <w:w w:val="105"/>
                          <w:sz w:val="16"/>
                        </w:rPr>
                        <w:t>za</w:t>
                      </w:r>
                      <w:r>
                        <w:rPr>
                          <w:color w:val="1B377C"/>
                          <w:spacing w:val="2"/>
                          <w:w w:val="105"/>
                          <w:sz w:val="16"/>
                        </w:rPr>
                        <w:t xml:space="preserve"> </w:t>
                      </w:r>
                      <w:r>
                        <w:rPr>
                          <w:color w:val="1B377C"/>
                          <w:w w:val="105"/>
                          <w:sz w:val="16"/>
                        </w:rPr>
                        <w:t>jednu</w:t>
                      </w:r>
                      <w:r>
                        <w:rPr>
                          <w:color w:val="1B377C"/>
                          <w:spacing w:val="2"/>
                          <w:w w:val="105"/>
                          <w:sz w:val="16"/>
                        </w:rPr>
                        <w:t xml:space="preserve"> </w:t>
                      </w:r>
                      <w:r>
                        <w:rPr>
                          <w:color w:val="1B377C"/>
                          <w:spacing w:val="-2"/>
                          <w:w w:val="105"/>
                          <w:sz w:val="16"/>
                        </w:rPr>
                        <w:t>minutu</w:t>
                      </w:r>
                    </w:p>
                  </w:txbxContent>
                </v:textbox>
                <w10:wrap type="topAndBottom" anchorx="page"/>
              </v:shape>
            </w:pict>
          </mc:Fallback>
        </mc:AlternateContent>
      </w:r>
    </w:p>
    <w:p w:rsidR="00750E3E" w:rsidRDefault="00750E3E">
      <w:pPr>
        <w:pStyle w:val="Zkladntext"/>
        <w:spacing w:before="123"/>
      </w:pPr>
    </w:p>
    <w:p w:rsidR="00750E3E" w:rsidRDefault="000B7D51">
      <w:pPr>
        <w:pStyle w:val="Odstavecseseznamem"/>
        <w:numPr>
          <w:ilvl w:val="0"/>
          <w:numId w:val="70"/>
        </w:numPr>
        <w:tabs>
          <w:tab w:val="left" w:pos="2146"/>
        </w:tabs>
        <w:ind w:left="2146" w:hanging="338"/>
        <w:rPr>
          <w:rFonts w:ascii="Arial Black" w:hAnsi="Arial Black"/>
          <w:sz w:val="18"/>
        </w:rPr>
      </w:pPr>
      <w:r>
        <w:rPr>
          <w:rFonts w:ascii="Arial Black" w:hAnsi="Arial Black"/>
          <w:color w:val="1B377C"/>
          <w:w w:val="90"/>
          <w:sz w:val="18"/>
        </w:rPr>
        <w:t>Na</w:t>
      </w:r>
      <w:r>
        <w:rPr>
          <w:rFonts w:ascii="Arial Black" w:hAnsi="Arial Black"/>
          <w:color w:val="1B377C"/>
          <w:spacing w:val="3"/>
          <w:sz w:val="18"/>
        </w:rPr>
        <w:t xml:space="preserve"> </w:t>
      </w:r>
      <w:r>
        <w:rPr>
          <w:rFonts w:ascii="Arial Black" w:hAnsi="Arial Black"/>
          <w:color w:val="1B377C"/>
          <w:w w:val="90"/>
          <w:sz w:val="18"/>
        </w:rPr>
        <w:t>základě</w:t>
      </w:r>
      <w:r>
        <w:rPr>
          <w:rFonts w:ascii="Arial Black" w:hAnsi="Arial Black"/>
          <w:color w:val="1B377C"/>
          <w:spacing w:val="3"/>
          <w:sz w:val="18"/>
        </w:rPr>
        <w:t xml:space="preserve"> </w:t>
      </w:r>
      <w:r>
        <w:rPr>
          <w:rFonts w:ascii="Arial Black" w:hAnsi="Arial Black"/>
          <w:color w:val="1B377C"/>
          <w:w w:val="90"/>
          <w:sz w:val="18"/>
        </w:rPr>
        <w:t>následujících</w:t>
      </w:r>
      <w:r>
        <w:rPr>
          <w:rFonts w:ascii="Arial Black" w:hAnsi="Arial Black"/>
          <w:color w:val="1B377C"/>
          <w:spacing w:val="3"/>
          <w:sz w:val="18"/>
        </w:rPr>
        <w:t xml:space="preserve"> </w:t>
      </w:r>
      <w:r>
        <w:rPr>
          <w:rFonts w:ascii="Arial Black" w:hAnsi="Arial Black"/>
          <w:color w:val="1B377C"/>
          <w:w w:val="90"/>
          <w:sz w:val="18"/>
        </w:rPr>
        <w:t>údajů</w:t>
      </w:r>
      <w:r>
        <w:rPr>
          <w:rFonts w:ascii="Arial Black" w:hAnsi="Arial Black"/>
          <w:color w:val="1B377C"/>
          <w:spacing w:val="3"/>
          <w:sz w:val="18"/>
        </w:rPr>
        <w:t xml:space="preserve"> </w:t>
      </w:r>
      <w:r>
        <w:rPr>
          <w:rFonts w:ascii="Arial Black" w:hAnsi="Arial Black"/>
          <w:color w:val="1B377C"/>
          <w:w w:val="90"/>
          <w:sz w:val="18"/>
        </w:rPr>
        <w:t>vypočtěte</w:t>
      </w:r>
      <w:r>
        <w:rPr>
          <w:rFonts w:ascii="Arial Black" w:hAnsi="Arial Black"/>
          <w:color w:val="1B377C"/>
          <w:spacing w:val="3"/>
          <w:sz w:val="18"/>
        </w:rPr>
        <w:t xml:space="preserve"> </w:t>
      </w:r>
      <w:r>
        <w:rPr>
          <w:rFonts w:ascii="Arial Black" w:hAnsi="Arial Black"/>
          <w:color w:val="1B377C"/>
          <w:w w:val="90"/>
          <w:sz w:val="18"/>
        </w:rPr>
        <w:t>klidovou</w:t>
      </w:r>
      <w:r>
        <w:rPr>
          <w:rFonts w:ascii="Arial Black" w:hAnsi="Arial Black"/>
          <w:color w:val="1B377C"/>
          <w:spacing w:val="3"/>
          <w:sz w:val="18"/>
        </w:rPr>
        <w:t xml:space="preserve"> </w:t>
      </w:r>
      <w:r>
        <w:rPr>
          <w:rFonts w:ascii="Arial Black" w:hAnsi="Arial Black"/>
          <w:color w:val="1B377C"/>
          <w:w w:val="90"/>
          <w:sz w:val="18"/>
        </w:rPr>
        <w:t>hodnotu</w:t>
      </w:r>
      <w:r>
        <w:rPr>
          <w:rFonts w:ascii="Arial Black" w:hAnsi="Arial Black"/>
          <w:color w:val="1B377C"/>
          <w:spacing w:val="3"/>
          <w:sz w:val="18"/>
        </w:rPr>
        <w:t xml:space="preserve"> </w:t>
      </w:r>
      <w:r>
        <w:rPr>
          <w:rFonts w:ascii="Arial Black" w:hAnsi="Arial Black"/>
          <w:color w:val="1B377C"/>
          <w:spacing w:val="-4"/>
          <w:w w:val="90"/>
          <w:sz w:val="18"/>
        </w:rPr>
        <w:t>MVS.</w:t>
      </w:r>
    </w:p>
    <w:p w:rsidR="00750E3E" w:rsidRDefault="000B7D51">
      <w:pPr>
        <w:pStyle w:val="Odstavecseseznamem"/>
        <w:numPr>
          <w:ilvl w:val="0"/>
          <w:numId w:val="78"/>
        </w:numPr>
        <w:tabs>
          <w:tab w:val="left" w:pos="1807"/>
        </w:tabs>
        <w:spacing w:before="15"/>
        <w:ind w:left="1807" w:hanging="255"/>
        <w:rPr>
          <w:sz w:val="18"/>
        </w:rPr>
      </w:pPr>
      <w:r>
        <w:rPr>
          <w:color w:val="1B377C"/>
          <w:w w:val="105"/>
          <w:sz w:val="18"/>
        </w:rPr>
        <w:t>spotřeba</w:t>
      </w:r>
      <w:r>
        <w:rPr>
          <w:color w:val="1B377C"/>
          <w:spacing w:val="1"/>
          <w:w w:val="105"/>
          <w:sz w:val="18"/>
        </w:rPr>
        <w:t xml:space="preserve"> </w:t>
      </w:r>
      <w:r>
        <w:rPr>
          <w:color w:val="1B377C"/>
          <w:w w:val="105"/>
          <w:sz w:val="18"/>
        </w:rPr>
        <w:t>O</w:t>
      </w:r>
      <w:r>
        <w:rPr>
          <w:color w:val="1B377C"/>
          <w:w w:val="105"/>
          <w:sz w:val="18"/>
          <w:vertAlign w:val="subscript"/>
        </w:rPr>
        <w:t>2</w:t>
      </w:r>
      <w:r>
        <w:rPr>
          <w:color w:val="1B377C"/>
          <w:spacing w:val="1"/>
          <w:w w:val="105"/>
          <w:sz w:val="18"/>
        </w:rPr>
        <w:t xml:space="preserve"> </w:t>
      </w:r>
      <w:r>
        <w:rPr>
          <w:color w:val="1B377C"/>
          <w:w w:val="105"/>
          <w:sz w:val="18"/>
        </w:rPr>
        <w:t>za</w:t>
      </w:r>
      <w:r>
        <w:rPr>
          <w:color w:val="1B377C"/>
          <w:spacing w:val="2"/>
          <w:w w:val="105"/>
          <w:sz w:val="18"/>
        </w:rPr>
        <w:t xml:space="preserve"> </w:t>
      </w:r>
      <w:r>
        <w:rPr>
          <w:color w:val="1B377C"/>
          <w:w w:val="105"/>
          <w:sz w:val="18"/>
        </w:rPr>
        <w:t>minutu:</w:t>
      </w:r>
      <w:r>
        <w:rPr>
          <w:color w:val="1B377C"/>
          <w:spacing w:val="1"/>
          <w:w w:val="105"/>
          <w:sz w:val="18"/>
        </w:rPr>
        <w:t xml:space="preserve"> </w:t>
      </w:r>
      <w:r>
        <w:rPr>
          <w:color w:val="1B377C"/>
          <w:w w:val="105"/>
          <w:sz w:val="18"/>
        </w:rPr>
        <w:t>250</w:t>
      </w:r>
      <w:r>
        <w:rPr>
          <w:color w:val="1B377C"/>
          <w:spacing w:val="2"/>
          <w:w w:val="105"/>
          <w:sz w:val="18"/>
        </w:rPr>
        <w:t xml:space="preserve"> </w:t>
      </w:r>
      <w:r>
        <w:rPr>
          <w:color w:val="1B377C"/>
          <w:w w:val="105"/>
          <w:sz w:val="18"/>
        </w:rPr>
        <w:t>ml</w:t>
      </w:r>
      <w:r>
        <w:rPr>
          <w:color w:val="1B377C"/>
          <w:spacing w:val="1"/>
          <w:w w:val="105"/>
          <w:sz w:val="18"/>
        </w:rPr>
        <w:t xml:space="preserve"> </w:t>
      </w:r>
      <w:r>
        <w:rPr>
          <w:color w:val="1B377C"/>
          <w:spacing w:val="-5"/>
          <w:w w:val="105"/>
          <w:sz w:val="18"/>
        </w:rPr>
        <w:t>(A)</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objem</w:t>
      </w:r>
      <w:r>
        <w:rPr>
          <w:color w:val="1B377C"/>
          <w:spacing w:val="-1"/>
          <w:w w:val="105"/>
          <w:sz w:val="18"/>
        </w:rPr>
        <w:t xml:space="preserve"> </w:t>
      </w:r>
      <w:r>
        <w:rPr>
          <w:color w:val="1B377C"/>
          <w:w w:val="105"/>
          <w:sz w:val="18"/>
        </w:rPr>
        <w:t>O</w:t>
      </w:r>
      <w:r>
        <w:rPr>
          <w:color w:val="1B377C"/>
          <w:w w:val="105"/>
          <w:sz w:val="18"/>
          <w:vertAlign w:val="subscript"/>
        </w:rPr>
        <w:t>2</w:t>
      </w:r>
      <w:r>
        <w:rPr>
          <w:color w:val="1B377C"/>
          <w:spacing w:val="-1"/>
          <w:w w:val="105"/>
          <w:sz w:val="18"/>
        </w:rPr>
        <w:t xml:space="preserve"> </w:t>
      </w:r>
      <w:r>
        <w:rPr>
          <w:color w:val="1B377C"/>
          <w:w w:val="105"/>
          <w:sz w:val="18"/>
        </w:rPr>
        <w:t>ve</w:t>
      </w:r>
      <w:r>
        <w:rPr>
          <w:color w:val="1B377C"/>
          <w:spacing w:val="-1"/>
          <w:w w:val="105"/>
          <w:sz w:val="18"/>
        </w:rPr>
        <w:t xml:space="preserve"> </w:t>
      </w:r>
      <w:r>
        <w:rPr>
          <w:color w:val="1B377C"/>
          <w:w w:val="105"/>
          <w:sz w:val="18"/>
        </w:rPr>
        <w:t>100</w:t>
      </w:r>
      <w:r>
        <w:rPr>
          <w:color w:val="1B377C"/>
          <w:spacing w:val="-1"/>
          <w:w w:val="105"/>
          <w:sz w:val="18"/>
        </w:rPr>
        <w:t xml:space="preserve"> </w:t>
      </w:r>
      <w:r>
        <w:rPr>
          <w:color w:val="1B377C"/>
          <w:w w:val="105"/>
          <w:sz w:val="18"/>
        </w:rPr>
        <w:t>ml tepenné</w:t>
      </w:r>
      <w:r>
        <w:rPr>
          <w:color w:val="1B377C"/>
          <w:spacing w:val="-1"/>
          <w:w w:val="105"/>
          <w:sz w:val="18"/>
        </w:rPr>
        <w:t xml:space="preserve"> </w:t>
      </w:r>
      <w:r>
        <w:rPr>
          <w:color w:val="1B377C"/>
          <w:w w:val="105"/>
          <w:sz w:val="18"/>
        </w:rPr>
        <w:t>krve:</w:t>
      </w:r>
      <w:r>
        <w:rPr>
          <w:color w:val="1B377C"/>
          <w:spacing w:val="-1"/>
          <w:w w:val="105"/>
          <w:sz w:val="18"/>
        </w:rPr>
        <w:t xml:space="preserve"> </w:t>
      </w:r>
      <w:r>
        <w:rPr>
          <w:color w:val="1B377C"/>
          <w:w w:val="105"/>
          <w:sz w:val="18"/>
        </w:rPr>
        <w:t>19</w:t>
      </w:r>
      <w:r>
        <w:rPr>
          <w:color w:val="1B377C"/>
          <w:spacing w:val="-1"/>
          <w:w w:val="105"/>
          <w:sz w:val="18"/>
        </w:rPr>
        <w:t xml:space="preserve"> </w:t>
      </w:r>
      <w:r>
        <w:rPr>
          <w:color w:val="1B377C"/>
          <w:w w:val="105"/>
          <w:sz w:val="18"/>
        </w:rPr>
        <w:t xml:space="preserve">ml </w:t>
      </w:r>
      <w:r>
        <w:rPr>
          <w:color w:val="1B377C"/>
          <w:spacing w:val="-5"/>
          <w:w w:val="105"/>
          <w:sz w:val="18"/>
        </w:rPr>
        <w:t>(B)</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objem</w:t>
      </w:r>
      <w:r>
        <w:rPr>
          <w:color w:val="1B377C"/>
          <w:spacing w:val="-4"/>
          <w:w w:val="105"/>
          <w:sz w:val="18"/>
        </w:rPr>
        <w:t xml:space="preserve"> </w:t>
      </w:r>
      <w:r>
        <w:rPr>
          <w:color w:val="1B377C"/>
          <w:w w:val="105"/>
          <w:sz w:val="18"/>
        </w:rPr>
        <w:t>O</w:t>
      </w:r>
      <w:r>
        <w:rPr>
          <w:color w:val="1B377C"/>
          <w:w w:val="105"/>
          <w:sz w:val="18"/>
          <w:vertAlign w:val="subscript"/>
        </w:rPr>
        <w:t>2</w:t>
      </w:r>
      <w:r>
        <w:rPr>
          <w:color w:val="1B377C"/>
          <w:spacing w:val="-3"/>
          <w:w w:val="105"/>
          <w:sz w:val="18"/>
        </w:rPr>
        <w:t xml:space="preserve"> </w:t>
      </w:r>
      <w:r>
        <w:rPr>
          <w:color w:val="1B377C"/>
          <w:w w:val="105"/>
          <w:sz w:val="18"/>
        </w:rPr>
        <w:t>ve</w:t>
      </w:r>
      <w:r>
        <w:rPr>
          <w:color w:val="1B377C"/>
          <w:spacing w:val="-3"/>
          <w:w w:val="105"/>
          <w:sz w:val="18"/>
        </w:rPr>
        <w:t xml:space="preserve"> </w:t>
      </w:r>
      <w:r>
        <w:rPr>
          <w:color w:val="1B377C"/>
          <w:w w:val="105"/>
          <w:sz w:val="18"/>
        </w:rPr>
        <w:t>100</w:t>
      </w:r>
      <w:r>
        <w:rPr>
          <w:color w:val="1B377C"/>
          <w:spacing w:val="-4"/>
          <w:w w:val="105"/>
          <w:sz w:val="18"/>
        </w:rPr>
        <w:t xml:space="preserve"> </w:t>
      </w:r>
      <w:r>
        <w:rPr>
          <w:color w:val="1B377C"/>
          <w:w w:val="105"/>
          <w:sz w:val="18"/>
        </w:rPr>
        <w:t>ml</w:t>
      </w:r>
      <w:r>
        <w:rPr>
          <w:color w:val="1B377C"/>
          <w:spacing w:val="-3"/>
          <w:w w:val="105"/>
          <w:sz w:val="18"/>
        </w:rPr>
        <w:t xml:space="preserve"> </w:t>
      </w:r>
      <w:r>
        <w:rPr>
          <w:color w:val="1B377C"/>
          <w:w w:val="105"/>
          <w:sz w:val="18"/>
        </w:rPr>
        <w:t>žilní</w:t>
      </w:r>
      <w:r>
        <w:rPr>
          <w:color w:val="1B377C"/>
          <w:spacing w:val="-3"/>
          <w:w w:val="105"/>
          <w:sz w:val="18"/>
        </w:rPr>
        <w:t xml:space="preserve"> </w:t>
      </w:r>
      <w:r>
        <w:rPr>
          <w:color w:val="1B377C"/>
          <w:w w:val="105"/>
          <w:sz w:val="18"/>
        </w:rPr>
        <w:t>krve:</w:t>
      </w:r>
      <w:r>
        <w:rPr>
          <w:color w:val="1B377C"/>
          <w:spacing w:val="-4"/>
          <w:w w:val="105"/>
          <w:sz w:val="18"/>
        </w:rPr>
        <w:t xml:space="preserve"> </w:t>
      </w:r>
      <w:r>
        <w:rPr>
          <w:color w:val="1B377C"/>
          <w:w w:val="105"/>
          <w:sz w:val="18"/>
        </w:rPr>
        <w:t>14</w:t>
      </w:r>
      <w:r>
        <w:rPr>
          <w:color w:val="1B377C"/>
          <w:spacing w:val="-3"/>
          <w:w w:val="105"/>
          <w:sz w:val="18"/>
        </w:rPr>
        <w:t xml:space="preserve"> </w:t>
      </w:r>
      <w:r>
        <w:rPr>
          <w:color w:val="1B377C"/>
          <w:w w:val="105"/>
          <w:sz w:val="18"/>
        </w:rPr>
        <w:t>ml</w:t>
      </w:r>
      <w:r>
        <w:rPr>
          <w:color w:val="1B377C"/>
          <w:spacing w:val="-3"/>
          <w:w w:val="105"/>
          <w:sz w:val="18"/>
        </w:rPr>
        <w:t xml:space="preserve"> </w:t>
      </w:r>
      <w:r>
        <w:rPr>
          <w:color w:val="1B377C"/>
          <w:spacing w:val="-5"/>
          <w:w w:val="105"/>
          <w:sz w:val="18"/>
        </w:rPr>
        <w:t>(C)</w:t>
      </w:r>
    </w:p>
    <w:p w:rsidR="00750E3E" w:rsidRDefault="000B7D51">
      <w:pPr>
        <w:pStyle w:val="Odstavecseseznamem"/>
        <w:numPr>
          <w:ilvl w:val="0"/>
          <w:numId w:val="78"/>
        </w:numPr>
        <w:tabs>
          <w:tab w:val="left" w:pos="1807"/>
        </w:tabs>
        <w:spacing w:before="34"/>
        <w:ind w:left="1807" w:hanging="255"/>
        <w:rPr>
          <w:sz w:val="18"/>
        </w:rPr>
      </w:pPr>
      <w:r>
        <w:rPr>
          <w:color w:val="1B377C"/>
          <w:w w:val="105"/>
          <w:sz w:val="18"/>
        </w:rPr>
        <w:t>vzorec</w:t>
      </w:r>
      <w:r>
        <w:rPr>
          <w:color w:val="1B377C"/>
          <w:spacing w:val="-5"/>
          <w:w w:val="105"/>
          <w:sz w:val="18"/>
        </w:rPr>
        <w:t xml:space="preserve"> </w:t>
      </w:r>
      <w:r>
        <w:rPr>
          <w:color w:val="1B377C"/>
          <w:w w:val="105"/>
          <w:sz w:val="18"/>
        </w:rPr>
        <w:t>pro</w:t>
      </w:r>
      <w:r>
        <w:rPr>
          <w:color w:val="1B377C"/>
          <w:spacing w:val="-5"/>
          <w:w w:val="105"/>
          <w:sz w:val="18"/>
        </w:rPr>
        <w:t xml:space="preserve"> </w:t>
      </w:r>
      <w:r>
        <w:rPr>
          <w:color w:val="1B377C"/>
          <w:spacing w:val="-2"/>
          <w:w w:val="105"/>
          <w:sz w:val="18"/>
        </w:rPr>
        <w:t>výpočet:</w:t>
      </w:r>
    </w:p>
    <w:p w:rsidR="00750E3E" w:rsidRDefault="00750E3E">
      <w:pPr>
        <w:pStyle w:val="Zkladntext"/>
        <w:spacing w:before="205"/>
      </w:pPr>
    </w:p>
    <w:p w:rsidR="00750E3E" w:rsidRDefault="000B7D51">
      <w:pPr>
        <w:pStyle w:val="Zkladntext"/>
        <w:ind w:left="1807"/>
      </w:pPr>
      <w:r>
        <w:rPr>
          <w:color w:val="1B377C"/>
          <w:spacing w:val="-8"/>
        </w:rPr>
        <w:t>MVS</w:t>
      </w:r>
      <w:r>
        <w:rPr>
          <w:color w:val="1B377C"/>
          <w:spacing w:val="-2"/>
        </w:rPr>
        <w:t xml:space="preserve"> </w:t>
      </w:r>
      <w:r>
        <w:rPr>
          <w:color w:val="1B377C"/>
          <w:spacing w:val="-10"/>
        </w:rPr>
        <w:t>=</w:t>
      </w:r>
    </w:p>
    <w:p w:rsidR="00750E3E" w:rsidRDefault="000B7D51">
      <w:pPr>
        <w:pStyle w:val="Zkladntext"/>
        <w:spacing w:before="18"/>
        <w:rPr>
          <w:sz w:val="20"/>
        </w:rPr>
      </w:pPr>
      <w:r>
        <w:rPr>
          <w:noProof/>
        </w:rPr>
        <mc:AlternateContent>
          <mc:Choice Requires="wps">
            <w:drawing>
              <wp:anchor distT="0" distB="0" distL="0" distR="0" simplePos="0" relativeHeight="251688960" behindDoc="1" locked="0" layoutInCell="1" allowOverlap="1">
                <wp:simplePos x="0" y="0"/>
                <wp:positionH relativeFrom="page">
                  <wp:posOffset>1875174</wp:posOffset>
                </wp:positionH>
                <wp:positionV relativeFrom="paragraph">
                  <wp:posOffset>176427</wp:posOffset>
                </wp:positionV>
                <wp:extent cx="4890135" cy="873125"/>
                <wp:effectExtent l="0" t="0" r="0" b="0"/>
                <wp:wrapTopAndBottom/>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87312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Výpočet:</w:t>
                            </w:r>
                          </w:p>
                        </w:txbxContent>
                      </wps:txbx>
                      <wps:bodyPr wrap="square" lIns="0" tIns="0" rIns="0" bIns="0" rtlCol="0">
                        <a:noAutofit/>
                      </wps:bodyPr>
                    </wps:wsp>
                  </a:graphicData>
                </a:graphic>
              </wp:anchor>
            </w:drawing>
          </mc:Choice>
          <mc:Fallback>
            <w:pict>
              <v:shape id="Textbox 639" o:spid="_x0000_s1045" type="#_x0000_t202" style="position:absolute;margin-left:147.65pt;margin-top:13.9pt;width:385.05pt;height:68.7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" filled="f" strokecolor="#9ab3fd" strokeweight=".5pt">
                <v:path arrowok="t"/>
                <v:textbox inset="0,0,0,0">
                  <w:txbxContent>
                    <w:p w:rsidR="00750E3E" w:rsidRDefault="000B7D51">
                      <w:pPr>
                        <w:spacing w:before="129"/>
                        <w:ind w:left="108"/>
                        <w:rPr>
                          <w:sz w:val="16"/>
                        </w:rPr>
                      </w:pPr>
                      <w:r>
                        <w:rPr>
                          <w:color w:val="1B377C"/>
                          <w:spacing w:val="-2"/>
                          <w:sz w:val="16"/>
                        </w:rPr>
                        <w:t>Výpočet:</w:t>
                      </w:r>
                    </w:p>
                  </w:txbxContent>
                </v:textbox>
                <w10:wrap type="topAndBottom" anchorx="page"/>
              </v:shape>
            </w:pict>
          </mc:Fallback>
        </mc:AlternateContent>
      </w:r>
    </w:p>
    <w:p w:rsidR="00750E3E" w:rsidRDefault="00750E3E">
      <w:pPr>
        <w:pStyle w:val="Zkladntext"/>
        <w:spacing w:before="123"/>
      </w:pPr>
    </w:p>
    <w:p w:rsidR="00750E3E" w:rsidRDefault="000B7D51">
      <w:pPr>
        <w:pStyle w:val="Odstavecseseznamem"/>
        <w:numPr>
          <w:ilvl w:val="0"/>
          <w:numId w:val="70"/>
        </w:numPr>
        <w:tabs>
          <w:tab w:val="left" w:pos="2146"/>
        </w:tabs>
        <w:ind w:left="2146" w:hanging="338"/>
        <w:rPr>
          <w:rFonts w:ascii="Arial Black" w:hAnsi="Arial Black"/>
          <w:sz w:val="18"/>
        </w:rPr>
      </w:pPr>
      <w:r>
        <w:rPr>
          <w:rFonts w:ascii="Arial Black" w:hAnsi="Arial Black"/>
          <w:color w:val="1B377C"/>
          <w:w w:val="90"/>
          <w:sz w:val="18"/>
        </w:rPr>
        <w:t>Spočtěte,</w:t>
      </w:r>
      <w:r>
        <w:rPr>
          <w:rFonts w:ascii="Arial Black" w:hAnsi="Arial Black"/>
          <w:color w:val="1B377C"/>
          <w:spacing w:val="-9"/>
          <w:w w:val="90"/>
          <w:sz w:val="18"/>
        </w:rPr>
        <w:t xml:space="preserve"> </w:t>
      </w:r>
      <w:r>
        <w:rPr>
          <w:rFonts w:ascii="Arial Black" w:hAnsi="Arial Black"/>
          <w:color w:val="1B377C"/>
          <w:w w:val="90"/>
          <w:sz w:val="18"/>
        </w:rPr>
        <w:t>jak</w:t>
      </w:r>
      <w:r>
        <w:rPr>
          <w:rFonts w:ascii="Arial Black" w:hAnsi="Arial Black"/>
          <w:color w:val="1B377C"/>
          <w:spacing w:val="-8"/>
          <w:w w:val="90"/>
          <w:sz w:val="18"/>
        </w:rPr>
        <w:t xml:space="preserve"> </w:t>
      </w:r>
      <w:r>
        <w:rPr>
          <w:rFonts w:ascii="Arial Black" w:hAnsi="Arial Black"/>
          <w:color w:val="1B377C"/>
          <w:w w:val="90"/>
          <w:sz w:val="18"/>
        </w:rPr>
        <w:t>se</w:t>
      </w:r>
      <w:r>
        <w:rPr>
          <w:rFonts w:ascii="Arial Black" w:hAnsi="Arial Black"/>
          <w:color w:val="1B377C"/>
          <w:spacing w:val="-8"/>
          <w:w w:val="90"/>
          <w:sz w:val="18"/>
        </w:rPr>
        <w:t xml:space="preserve"> </w:t>
      </w:r>
      <w:r>
        <w:rPr>
          <w:rFonts w:ascii="Arial Black" w:hAnsi="Arial Black"/>
          <w:color w:val="1B377C"/>
          <w:w w:val="90"/>
          <w:sz w:val="18"/>
        </w:rPr>
        <w:t>změní</w:t>
      </w:r>
      <w:r>
        <w:rPr>
          <w:rFonts w:ascii="Arial Black" w:hAnsi="Arial Black"/>
          <w:color w:val="1B377C"/>
          <w:spacing w:val="-8"/>
          <w:w w:val="90"/>
          <w:sz w:val="18"/>
        </w:rPr>
        <w:t xml:space="preserve"> </w:t>
      </w:r>
      <w:r>
        <w:rPr>
          <w:rFonts w:ascii="Arial Black" w:hAnsi="Arial Black"/>
          <w:color w:val="1B377C"/>
          <w:w w:val="90"/>
          <w:sz w:val="18"/>
        </w:rPr>
        <w:t>MVS</w:t>
      </w:r>
      <w:r>
        <w:rPr>
          <w:rFonts w:ascii="Arial Black" w:hAnsi="Arial Black"/>
          <w:color w:val="1B377C"/>
          <w:spacing w:val="-8"/>
          <w:w w:val="90"/>
          <w:sz w:val="18"/>
        </w:rPr>
        <w:t xml:space="preserve"> </w:t>
      </w:r>
      <w:r>
        <w:rPr>
          <w:rFonts w:ascii="Arial Black" w:hAnsi="Arial Black"/>
          <w:color w:val="1B377C"/>
          <w:w w:val="90"/>
          <w:sz w:val="18"/>
        </w:rPr>
        <w:t>při</w:t>
      </w:r>
      <w:r>
        <w:rPr>
          <w:rFonts w:ascii="Arial Black" w:hAnsi="Arial Black"/>
          <w:color w:val="1B377C"/>
          <w:spacing w:val="-8"/>
          <w:w w:val="90"/>
          <w:sz w:val="18"/>
        </w:rPr>
        <w:t xml:space="preserve"> </w:t>
      </w:r>
      <w:r>
        <w:rPr>
          <w:rFonts w:ascii="Arial Black" w:hAnsi="Arial Black"/>
          <w:color w:val="1B377C"/>
          <w:w w:val="90"/>
          <w:sz w:val="18"/>
        </w:rPr>
        <w:t>fyzické</w:t>
      </w:r>
      <w:r>
        <w:rPr>
          <w:rFonts w:ascii="Arial Black" w:hAnsi="Arial Black"/>
          <w:color w:val="1B377C"/>
          <w:spacing w:val="-8"/>
          <w:w w:val="90"/>
          <w:sz w:val="18"/>
        </w:rPr>
        <w:t xml:space="preserve"> </w:t>
      </w:r>
      <w:r>
        <w:rPr>
          <w:rFonts w:ascii="Arial Black" w:hAnsi="Arial Black"/>
          <w:color w:val="1B377C"/>
          <w:spacing w:val="-2"/>
          <w:w w:val="90"/>
          <w:sz w:val="18"/>
        </w:rPr>
        <w:t>námaze.</w:t>
      </w:r>
    </w:p>
    <w:p w:rsidR="00750E3E" w:rsidRDefault="000B7D51">
      <w:pPr>
        <w:pStyle w:val="Odstavecseseznamem"/>
        <w:numPr>
          <w:ilvl w:val="0"/>
          <w:numId w:val="78"/>
        </w:numPr>
        <w:tabs>
          <w:tab w:val="left" w:pos="1807"/>
        </w:tabs>
        <w:spacing w:before="15"/>
        <w:ind w:left="1807" w:hanging="255"/>
        <w:rPr>
          <w:sz w:val="18"/>
        </w:rPr>
      </w:pPr>
      <w:r>
        <w:rPr>
          <w:color w:val="1B377C"/>
          <w:w w:val="105"/>
          <w:sz w:val="18"/>
        </w:rPr>
        <w:t>spotřeba O</w:t>
      </w:r>
      <w:r>
        <w:rPr>
          <w:color w:val="1B377C"/>
          <w:w w:val="105"/>
          <w:sz w:val="18"/>
          <w:vertAlign w:val="subscript"/>
        </w:rPr>
        <w:t>2</w:t>
      </w:r>
      <w:r>
        <w:rPr>
          <w:color w:val="1B377C"/>
          <w:w w:val="105"/>
          <w:sz w:val="18"/>
        </w:rPr>
        <w:t xml:space="preserve"> za minutu: 4</w:t>
      </w:r>
      <w:r>
        <w:rPr>
          <w:color w:val="1B377C"/>
          <w:spacing w:val="1"/>
          <w:w w:val="105"/>
          <w:sz w:val="18"/>
        </w:rPr>
        <w:t xml:space="preserve"> </w:t>
      </w:r>
      <w:r>
        <w:rPr>
          <w:color w:val="1B377C"/>
          <w:w w:val="105"/>
          <w:sz w:val="18"/>
        </w:rPr>
        <w:t xml:space="preserve">000 ml </w:t>
      </w:r>
      <w:r>
        <w:rPr>
          <w:color w:val="1B377C"/>
          <w:spacing w:val="-5"/>
          <w:w w:val="105"/>
          <w:sz w:val="18"/>
        </w:rPr>
        <w:t>(A)</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objem</w:t>
      </w:r>
      <w:r>
        <w:rPr>
          <w:color w:val="1B377C"/>
          <w:spacing w:val="-1"/>
          <w:w w:val="105"/>
          <w:sz w:val="18"/>
        </w:rPr>
        <w:t xml:space="preserve"> </w:t>
      </w:r>
      <w:r>
        <w:rPr>
          <w:color w:val="1B377C"/>
          <w:w w:val="105"/>
          <w:sz w:val="18"/>
        </w:rPr>
        <w:t>O</w:t>
      </w:r>
      <w:r>
        <w:rPr>
          <w:color w:val="1B377C"/>
          <w:w w:val="105"/>
          <w:sz w:val="18"/>
          <w:vertAlign w:val="subscript"/>
        </w:rPr>
        <w:t>2</w:t>
      </w:r>
      <w:r>
        <w:rPr>
          <w:color w:val="1B377C"/>
          <w:spacing w:val="-1"/>
          <w:w w:val="105"/>
          <w:sz w:val="18"/>
        </w:rPr>
        <w:t xml:space="preserve"> </w:t>
      </w:r>
      <w:r>
        <w:rPr>
          <w:color w:val="1B377C"/>
          <w:w w:val="105"/>
          <w:sz w:val="18"/>
        </w:rPr>
        <w:t>ve</w:t>
      </w:r>
      <w:r>
        <w:rPr>
          <w:color w:val="1B377C"/>
          <w:spacing w:val="-1"/>
          <w:w w:val="105"/>
          <w:sz w:val="18"/>
        </w:rPr>
        <w:t xml:space="preserve"> </w:t>
      </w:r>
      <w:r>
        <w:rPr>
          <w:color w:val="1B377C"/>
          <w:w w:val="105"/>
          <w:sz w:val="18"/>
        </w:rPr>
        <w:t>100</w:t>
      </w:r>
      <w:r>
        <w:rPr>
          <w:color w:val="1B377C"/>
          <w:spacing w:val="-1"/>
          <w:w w:val="105"/>
          <w:sz w:val="18"/>
        </w:rPr>
        <w:t xml:space="preserve"> </w:t>
      </w:r>
      <w:r>
        <w:rPr>
          <w:color w:val="1B377C"/>
          <w:w w:val="105"/>
          <w:sz w:val="18"/>
        </w:rPr>
        <w:t>ml tepenné</w:t>
      </w:r>
      <w:r>
        <w:rPr>
          <w:color w:val="1B377C"/>
          <w:spacing w:val="-1"/>
          <w:w w:val="105"/>
          <w:sz w:val="18"/>
        </w:rPr>
        <w:t xml:space="preserve"> </w:t>
      </w:r>
      <w:r>
        <w:rPr>
          <w:color w:val="1B377C"/>
          <w:w w:val="105"/>
          <w:sz w:val="18"/>
        </w:rPr>
        <w:t>krve:</w:t>
      </w:r>
      <w:r>
        <w:rPr>
          <w:color w:val="1B377C"/>
          <w:spacing w:val="-1"/>
          <w:w w:val="105"/>
          <w:sz w:val="18"/>
        </w:rPr>
        <w:t xml:space="preserve"> </w:t>
      </w:r>
      <w:r>
        <w:rPr>
          <w:color w:val="1B377C"/>
          <w:w w:val="105"/>
          <w:sz w:val="18"/>
        </w:rPr>
        <w:t>19</w:t>
      </w:r>
      <w:r>
        <w:rPr>
          <w:color w:val="1B377C"/>
          <w:spacing w:val="-1"/>
          <w:w w:val="105"/>
          <w:sz w:val="18"/>
        </w:rPr>
        <w:t xml:space="preserve"> </w:t>
      </w:r>
      <w:r>
        <w:rPr>
          <w:color w:val="1B377C"/>
          <w:w w:val="105"/>
          <w:sz w:val="18"/>
        </w:rPr>
        <w:t xml:space="preserve">ml </w:t>
      </w:r>
      <w:r>
        <w:rPr>
          <w:color w:val="1B377C"/>
          <w:spacing w:val="-5"/>
          <w:w w:val="105"/>
          <w:sz w:val="18"/>
        </w:rPr>
        <w:t>(B)</w:t>
      </w:r>
    </w:p>
    <w:p w:rsidR="00750E3E" w:rsidRDefault="000B7D51">
      <w:pPr>
        <w:pStyle w:val="Odstavecseseznamem"/>
        <w:numPr>
          <w:ilvl w:val="0"/>
          <w:numId w:val="78"/>
        </w:numPr>
        <w:tabs>
          <w:tab w:val="left" w:pos="1807"/>
        </w:tabs>
        <w:spacing w:before="33"/>
        <w:ind w:left="1807" w:hanging="255"/>
        <w:rPr>
          <w:sz w:val="18"/>
        </w:rPr>
      </w:pPr>
      <w:r>
        <w:rPr>
          <w:color w:val="1B377C"/>
          <w:w w:val="105"/>
          <w:sz w:val="18"/>
        </w:rPr>
        <w:t>objem</w:t>
      </w:r>
      <w:r>
        <w:rPr>
          <w:color w:val="1B377C"/>
          <w:spacing w:val="-3"/>
          <w:w w:val="105"/>
          <w:sz w:val="18"/>
        </w:rPr>
        <w:t xml:space="preserve"> </w:t>
      </w:r>
      <w:r>
        <w:rPr>
          <w:color w:val="1B377C"/>
          <w:w w:val="105"/>
          <w:sz w:val="18"/>
        </w:rPr>
        <w:t>O</w:t>
      </w:r>
      <w:r>
        <w:rPr>
          <w:color w:val="1B377C"/>
          <w:w w:val="105"/>
          <w:sz w:val="18"/>
          <w:vertAlign w:val="subscript"/>
        </w:rPr>
        <w:t>2</w:t>
      </w:r>
      <w:r>
        <w:rPr>
          <w:color w:val="1B377C"/>
          <w:spacing w:val="-3"/>
          <w:w w:val="105"/>
          <w:sz w:val="18"/>
        </w:rPr>
        <w:t xml:space="preserve"> </w:t>
      </w:r>
      <w:r>
        <w:rPr>
          <w:color w:val="1B377C"/>
          <w:w w:val="105"/>
          <w:sz w:val="18"/>
        </w:rPr>
        <w:t>ve</w:t>
      </w:r>
      <w:r>
        <w:rPr>
          <w:color w:val="1B377C"/>
          <w:spacing w:val="-3"/>
          <w:w w:val="105"/>
          <w:sz w:val="18"/>
        </w:rPr>
        <w:t xml:space="preserve"> </w:t>
      </w:r>
      <w:r>
        <w:rPr>
          <w:color w:val="1B377C"/>
          <w:w w:val="105"/>
          <w:sz w:val="18"/>
        </w:rPr>
        <w:t>100</w:t>
      </w:r>
      <w:r>
        <w:rPr>
          <w:color w:val="1B377C"/>
          <w:spacing w:val="-3"/>
          <w:w w:val="105"/>
          <w:sz w:val="18"/>
        </w:rPr>
        <w:t xml:space="preserve"> </w:t>
      </w:r>
      <w:r>
        <w:rPr>
          <w:color w:val="1B377C"/>
          <w:w w:val="105"/>
          <w:sz w:val="18"/>
        </w:rPr>
        <w:t>ml</w:t>
      </w:r>
      <w:r>
        <w:rPr>
          <w:color w:val="1B377C"/>
          <w:spacing w:val="-3"/>
          <w:w w:val="105"/>
          <w:sz w:val="18"/>
        </w:rPr>
        <w:t xml:space="preserve"> </w:t>
      </w:r>
      <w:r>
        <w:rPr>
          <w:color w:val="1B377C"/>
          <w:w w:val="105"/>
          <w:sz w:val="18"/>
        </w:rPr>
        <w:t>žilní</w:t>
      </w:r>
      <w:r>
        <w:rPr>
          <w:color w:val="1B377C"/>
          <w:spacing w:val="-3"/>
          <w:w w:val="105"/>
          <w:sz w:val="18"/>
        </w:rPr>
        <w:t xml:space="preserve"> </w:t>
      </w:r>
      <w:r>
        <w:rPr>
          <w:color w:val="1B377C"/>
          <w:w w:val="105"/>
          <w:sz w:val="18"/>
        </w:rPr>
        <w:t>krve:</w:t>
      </w:r>
      <w:r>
        <w:rPr>
          <w:color w:val="1B377C"/>
          <w:spacing w:val="-3"/>
          <w:w w:val="105"/>
          <w:sz w:val="18"/>
        </w:rPr>
        <w:t xml:space="preserve"> </w:t>
      </w:r>
      <w:r>
        <w:rPr>
          <w:color w:val="1B377C"/>
          <w:w w:val="105"/>
          <w:sz w:val="18"/>
        </w:rPr>
        <w:t>3</w:t>
      </w:r>
      <w:r>
        <w:rPr>
          <w:color w:val="1B377C"/>
          <w:spacing w:val="-3"/>
          <w:w w:val="105"/>
          <w:sz w:val="18"/>
        </w:rPr>
        <w:t xml:space="preserve"> </w:t>
      </w:r>
      <w:r>
        <w:rPr>
          <w:color w:val="1B377C"/>
          <w:w w:val="105"/>
          <w:sz w:val="18"/>
        </w:rPr>
        <w:t>ml</w:t>
      </w:r>
      <w:r>
        <w:rPr>
          <w:color w:val="1B377C"/>
          <w:spacing w:val="-3"/>
          <w:w w:val="105"/>
          <w:sz w:val="18"/>
        </w:rPr>
        <w:t xml:space="preserve"> </w:t>
      </w:r>
      <w:r>
        <w:rPr>
          <w:color w:val="1B377C"/>
          <w:spacing w:val="-5"/>
          <w:w w:val="105"/>
          <w:sz w:val="18"/>
        </w:rPr>
        <w:t>(C)</w:t>
      </w:r>
    </w:p>
    <w:p w:rsidR="00750E3E" w:rsidRDefault="000B7D51">
      <w:pPr>
        <w:pStyle w:val="Zkladntext"/>
        <w:spacing w:before="5"/>
        <w:rPr>
          <w:sz w:val="9"/>
        </w:rPr>
      </w:pPr>
      <w:r>
        <w:rPr>
          <w:noProof/>
        </w:rPr>
        <mc:AlternateContent>
          <mc:Choice Requires="wps">
            <w:drawing>
              <wp:anchor distT="0" distB="0" distL="0" distR="0" simplePos="0" relativeHeight="251689984" behindDoc="1" locked="0" layoutInCell="1" allowOverlap="1">
                <wp:simplePos x="0" y="0"/>
                <wp:positionH relativeFrom="page">
                  <wp:posOffset>1875174</wp:posOffset>
                </wp:positionH>
                <wp:positionV relativeFrom="paragraph">
                  <wp:posOffset>87492</wp:posOffset>
                </wp:positionV>
                <wp:extent cx="4890135" cy="885190"/>
                <wp:effectExtent l="0" t="0" r="0" b="0"/>
                <wp:wrapTopAndBottom/>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885190"/>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Výpočet:</w:t>
                            </w:r>
                          </w:p>
                        </w:txbxContent>
                      </wps:txbx>
                      <wps:bodyPr wrap="square" lIns="0" tIns="0" rIns="0" bIns="0" rtlCol="0">
                        <a:noAutofit/>
                      </wps:bodyPr>
                    </wps:wsp>
                  </a:graphicData>
                </a:graphic>
              </wp:anchor>
            </w:drawing>
          </mc:Choice>
          <mc:Fallback>
            <w:pict>
              <v:shape id="Textbox 640" o:spid="_x0000_s1046" type="#_x0000_t202" style="position:absolute;margin-left:147.65pt;margin-top:6.9pt;width:385.05pt;height:69.7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" filled="f" strokecolor="#9ab3fd" strokeweight=".5pt">
                <v:path arrowok="t"/>
                <v:textbox inset="0,0,0,0">
                  <w:txbxContent>
                    <w:p w:rsidR="00750E3E" w:rsidRDefault="000B7D51">
                      <w:pPr>
                        <w:spacing w:before="129"/>
                        <w:ind w:left="108"/>
                        <w:rPr>
                          <w:sz w:val="16"/>
                        </w:rPr>
                      </w:pPr>
                      <w:r>
                        <w:rPr>
                          <w:color w:val="1B377C"/>
                          <w:spacing w:val="-2"/>
                          <w:sz w:val="16"/>
                        </w:rPr>
                        <w:t>Výpočet:</w:t>
                      </w:r>
                    </w:p>
                  </w:txbxContent>
                </v:textbox>
                <w10:wrap type="topAndBottom" anchorx="page"/>
              </v:shape>
            </w:pict>
          </mc:Fallback>
        </mc:AlternateContent>
      </w:r>
    </w:p>
    <w:p w:rsidR="00750E3E" w:rsidRDefault="00750E3E">
      <w:pPr>
        <w:pStyle w:val="Zkladntext"/>
        <w:spacing w:before="133"/>
      </w:pPr>
    </w:p>
    <w:p w:rsidR="00750E3E" w:rsidRDefault="000B7D51">
      <w:pPr>
        <w:pStyle w:val="Odstavecseseznamem"/>
        <w:numPr>
          <w:ilvl w:val="0"/>
          <w:numId w:val="70"/>
        </w:numPr>
        <w:tabs>
          <w:tab w:val="left" w:pos="2145"/>
          <w:tab w:val="left" w:pos="2148"/>
        </w:tabs>
        <w:spacing w:line="228" w:lineRule="auto"/>
        <w:ind w:right="526"/>
        <w:rPr>
          <w:rFonts w:ascii="Arial Black" w:hAnsi="Arial Black"/>
          <w:sz w:val="18"/>
        </w:rPr>
      </w:pPr>
      <w:r>
        <w:rPr>
          <w:rFonts w:ascii="Arial Black" w:hAnsi="Arial Black"/>
          <w:color w:val="1B377C"/>
          <w:w w:val="90"/>
          <w:sz w:val="18"/>
        </w:rPr>
        <w:t>Jaké</w:t>
      </w:r>
      <w:r>
        <w:rPr>
          <w:rFonts w:ascii="Arial Black" w:hAnsi="Arial Black"/>
          <w:color w:val="1B377C"/>
          <w:spacing w:val="-3"/>
          <w:w w:val="90"/>
          <w:sz w:val="18"/>
        </w:rPr>
        <w:t xml:space="preserve"> </w:t>
      </w:r>
      <w:r>
        <w:rPr>
          <w:rFonts w:ascii="Arial Black" w:hAnsi="Arial Black"/>
          <w:color w:val="1B377C"/>
          <w:w w:val="90"/>
          <w:sz w:val="18"/>
        </w:rPr>
        <w:t>závěry</w:t>
      </w:r>
      <w:r>
        <w:rPr>
          <w:rFonts w:ascii="Arial Black" w:hAnsi="Arial Black"/>
          <w:color w:val="1B377C"/>
          <w:spacing w:val="-3"/>
          <w:w w:val="90"/>
          <w:sz w:val="18"/>
        </w:rPr>
        <w:t xml:space="preserve"> </w:t>
      </w:r>
      <w:r>
        <w:rPr>
          <w:rFonts w:ascii="Arial Black" w:hAnsi="Arial Black"/>
          <w:color w:val="1B377C"/>
          <w:w w:val="90"/>
          <w:sz w:val="18"/>
        </w:rPr>
        <w:t>jste</w:t>
      </w:r>
      <w:r>
        <w:rPr>
          <w:rFonts w:ascii="Arial Black" w:hAnsi="Arial Black"/>
          <w:color w:val="1B377C"/>
          <w:spacing w:val="-3"/>
          <w:w w:val="90"/>
          <w:sz w:val="18"/>
        </w:rPr>
        <w:t xml:space="preserve"> </w:t>
      </w:r>
      <w:r>
        <w:rPr>
          <w:rFonts w:ascii="Arial Black" w:hAnsi="Arial Black"/>
          <w:color w:val="1B377C"/>
          <w:w w:val="90"/>
          <w:sz w:val="18"/>
        </w:rPr>
        <w:t>schopní</w:t>
      </w:r>
      <w:r>
        <w:rPr>
          <w:rFonts w:ascii="Arial Black" w:hAnsi="Arial Black"/>
          <w:color w:val="1B377C"/>
          <w:spacing w:val="-3"/>
          <w:w w:val="90"/>
          <w:sz w:val="18"/>
        </w:rPr>
        <w:t xml:space="preserve"> </w:t>
      </w:r>
      <w:r>
        <w:rPr>
          <w:rFonts w:ascii="Arial Black" w:hAnsi="Arial Black"/>
          <w:color w:val="1B377C"/>
          <w:w w:val="90"/>
          <w:sz w:val="18"/>
        </w:rPr>
        <w:t>z</w:t>
      </w:r>
      <w:r>
        <w:rPr>
          <w:rFonts w:ascii="Arial Black" w:hAnsi="Arial Black"/>
          <w:color w:val="1B377C"/>
          <w:spacing w:val="-3"/>
          <w:w w:val="90"/>
          <w:sz w:val="18"/>
        </w:rPr>
        <w:t xml:space="preserve"> </w:t>
      </w:r>
      <w:r>
        <w:rPr>
          <w:rFonts w:ascii="Arial Black" w:hAnsi="Arial Black"/>
          <w:color w:val="1B377C"/>
          <w:w w:val="90"/>
          <w:sz w:val="18"/>
        </w:rPr>
        <w:t>výsledků</w:t>
      </w:r>
      <w:r>
        <w:rPr>
          <w:rFonts w:ascii="Arial Black" w:hAnsi="Arial Black"/>
          <w:color w:val="1B377C"/>
          <w:spacing w:val="-3"/>
          <w:w w:val="90"/>
          <w:sz w:val="18"/>
        </w:rPr>
        <w:t xml:space="preserve"> </w:t>
      </w:r>
      <w:r>
        <w:rPr>
          <w:rFonts w:ascii="Arial Black" w:hAnsi="Arial Black"/>
          <w:color w:val="1B377C"/>
          <w:w w:val="90"/>
          <w:sz w:val="18"/>
        </w:rPr>
        <w:t>vyvodit?</w:t>
      </w:r>
      <w:r>
        <w:rPr>
          <w:rFonts w:ascii="Arial Black" w:hAnsi="Arial Black"/>
          <w:color w:val="1B377C"/>
          <w:spacing w:val="-3"/>
          <w:w w:val="90"/>
          <w:sz w:val="18"/>
        </w:rPr>
        <w:t xml:space="preserve"> </w:t>
      </w:r>
      <w:r>
        <w:rPr>
          <w:rFonts w:ascii="Arial Black" w:hAnsi="Arial Black"/>
          <w:color w:val="1B377C"/>
          <w:w w:val="90"/>
          <w:sz w:val="18"/>
        </w:rPr>
        <w:t>Kolikrát</w:t>
      </w:r>
      <w:r>
        <w:rPr>
          <w:rFonts w:ascii="Arial Black" w:hAnsi="Arial Black"/>
          <w:color w:val="1B377C"/>
          <w:spacing w:val="-3"/>
          <w:w w:val="90"/>
          <w:sz w:val="18"/>
        </w:rPr>
        <w:t xml:space="preserve"> </w:t>
      </w:r>
      <w:r>
        <w:rPr>
          <w:rFonts w:ascii="Arial Black" w:hAnsi="Arial Black"/>
          <w:color w:val="1B377C"/>
          <w:w w:val="90"/>
          <w:sz w:val="18"/>
        </w:rPr>
        <w:t>se</w:t>
      </w:r>
      <w:r>
        <w:rPr>
          <w:rFonts w:ascii="Arial Black" w:hAnsi="Arial Black"/>
          <w:color w:val="1B377C"/>
          <w:spacing w:val="-3"/>
          <w:w w:val="90"/>
          <w:sz w:val="18"/>
        </w:rPr>
        <w:t xml:space="preserve"> </w:t>
      </w:r>
      <w:r>
        <w:rPr>
          <w:rFonts w:ascii="Arial Black" w:hAnsi="Arial Black"/>
          <w:color w:val="1B377C"/>
          <w:w w:val="90"/>
          <w:sz w:val="18"/>
        </w:rPr>
        <w:t>změnil</w:t>
      </w:r>
      <w:r>
        <w:rPr>
          <w:rFonts w:ascii="Arial Black" w:hAnsi="Arial Black"/>
          <w:color w:val="1B377C"/>
          <w:spacing w:val="-3"/>
          <w:w w:val="90"/>
          <w:sz w:val="18"/>
        </w:rPr>
        <w:t xml:space="preserve"> </w:t>
      </w:r>
      <w:r>
        <w:rPr>
          <w:rFonts w:ascii="Arial Black" w:hAnsi="Arial Black"/>
          <w:color w:val="1B377C"/>
          <w:w w:val="90"/>
          <w:sz w:val="18"/>
        </w:rPr>
        <w:t>MVS</w:t>
      </w:r>
      <w:r>
        <w:rPr>
          <w:rFonts w:ascii="Arial Black" w:hAnsi="Arial Black"/>
          <w:color w:val="1B377C"/>
          <w:spacing w:val="-3"/>
          <w:w w:val="90"/>
          <w:sz w:val="18"/>
        </w:rPr>
        <w:t xml:space="preserve"> </w:t>
      </w:r>
      <w:r>
        <w:rPr>
          <w:rFonts w:ascii="Arial Black" w:hAnsi="Arial Black"/>
          <w:color w:val="1B377C"/>
          <w:w w:val="90"/>
          <w:sz w:val="18"/>
        </w:rPr>
        <w:t>při</w:t>
      </w:r>
      <w:r>
        <w:rPr>
          <w:rFonts w:ascii="Arial Black" w:hAnsi="Arial Black"/>
          <w:color w:val="1B377C"/>
          <w:spacing w:val="-3"/>
          <w:w w:val="90"/>
          <w:sz w:val="18"/>
        </w:rPr>
        <w:t xml:space="preserve"> </w:t>
      </w:r>
      <w:r>
        <w:rPr>
          <w:rFonts w:ascii="Arial Black" w:hAnsi="Arial Black"/>
          <w:color w:val="1B377C"/>
          <w:w w:val="90"/>
          <w:sz w:val="18"/>
        </w:rPr>
        <w:t xml:space="preserve">fyzické </w:t>
      </w:r>
      <w:r>
        <w:rPr>
          <w:rFonts w:ascii="Arial Black" w:hAnsi="Arial Black"/>
          <w:color w:val="1B377C"/>
          <w:spacing w:val="-2"/>
          <w:sz w:val="18"/>
        </w:rPr>
        <w:t>námaze?</w:t>
      </w:r>
    </w:p>
    <w:p w:rsidR="00750E3E" w:rsidRDefault="000B7D51">
      <w:pPr>
        <w:pStyle w:val="Zkladntext"/>
        <w:spacing w:before="7"/>
        <w:rPr>
          <w:rFonts w:ascii="Arial Black"/>
          <w:sz w:val="6"/>
        </w:rPr>
      </w:pPr>
      <w:r>
        <w:rPr>
          <w:noProof/>
        </w:rPr>
        <mc:AlternateContent>
          <mc:Choice Requires="wps">
            <w:drawing>
              <wp:anchor distT="0" distB="0" distL="0" distR="0" simplePos="0" relativeHeight="251691008" behindDoc="1" locked="0" layoutInCell="1" allowOverlap="1">
                <wp:simplePos x="0" y="0"/>
                <wp:positionH relativeFrom="page">
                  <wp:posOffset>1875174</wp:posOffset>
                </wp:positionH>
                <wp:positionV relativeFrom="paragraph">
                  <wp:posOffset>76586</wp:posOffset>
                </wp:positionV>
                <wp:extent cx="4890135" cy="885190"/>
                <wp:effectExtent l="0" t="0" r="0" b="0"/>
                <wp:wrapTopAndBottom/>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885190"/>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Výpočet:</w:t>
                            </w:r>
                          </w:p>
                        </w:txbxContent>
                      </wps:txbx>
                      <wps:bodyPr wrap="square" lIns="0" tIns="0" rIns="0" bIns="0" rtlCol="0">
                        <a:noAutofit/>
                      </wps:bodyPr>
                    </wps:wsp>
                  </a:graphicData>
                </a:graphic>
              </wp:anchor>
            </w:drawing>
          </mc:Choice>
          <mc:Fallback>
            <w:pict>
              <v:shape id="Textbox 641" o:spid="_x0000_s1047" type="#_x0000_t202" style="position:absolute;margin-left:147.65pt;margin-top:6.05pt;width:385.05pt;height:69.7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" filled="f" strokecolor="#9ab3fd" strokeweight=".5pt">
                <v:path arrowok="t"/>
                <v:textbox inset="0,0,0,0">
                  <w:txbxContent>
                    <w:p w:rsidR="00750E3E" w:rsidRDefault="000B7D51">
                      <w:pPr>
                        <w:spacing w:before="129"/>
                        <w:ind w:left="108"/>
                        <w:rPr>
                          <w:sz w:val="16"/>
                        </w:rPr>
                      </w:pPr>
                      <w:r>
                        <w:rPr>
                          <w:color w:val="1B377C"/>
                          <w:spacing w:val="-2"/>
                          <w:sz w:val="16"/>
                        </w:rPr>
                        <w:t>Výpočet:</w:t>
                      </w:r>
                    </w:p>
                  </w:txbxContent>
                </v:textbox>
                <w10:wrap type="topAndBottom" anchorx="page"/>
              </v:shape>
            </w:pict>
          </mc:Fallback>
        </mc:AlternateContent>
      </w:r>
    </w:p>
    <w:p w:rsidR="00750E3E" w:rsidRDefault="00750E3E">
      <w:pPr>
        <w:rPr>
          <w:rFonts w:ascii="Arial Black"/>
          <w:sz w:val="6"/>
        </w:rPr>
        <w:sectPr w:rsidR="00750E3E">
          <w:pgSz w:w="11910" w:h="16840"/>
          <w:pgMar w:top="1320" w:right="1040" w:bottom="760" w:left="1140" w:header="0" w:footer="579" w:gutter="0"/>
          <w:cols w:space="708"/>
        </w:sectPr>
      </w:pPr>
    </w:p>
    <w:p w:rsidR="00750E3E" w:rsidRDefault="000B7D51">
      <w:pPr>
        <w:pStyle w:val="Nadpis5"/>
        <w:spacing w:before="76"/>
        <w:jc w:val="both"/>
      </w:pPr>
      <w:r>
        <w:rPr>
          <w:color w:val="3566FC"/>
          <w:w w:val="110"/>
        </w:rPr>
        <w:lastRenderedPageBreak/>
        <w:t>Objevuji</w:t>
      </w:r>
      <w:r>
        <w:rPr>
          <w:color w:val="3566FC"/>
          <w:spacing w:val="-5"/>
          <w:w w:val="110"/>
        </w:rPr>
        <w:t xml:space="preserve"> </w:t>
      </w:r>
      <w:r>
        <w:rPr>
          <w:color w:val="3566FC"/>
          <w:w w:val="110"/>
        </w:rPr>
        <w:t>lidské</w:t>
      </w:r>
      <w:r>
        <w:rPr>
          <w:color w:val="3566FC"/>
          <w:spacing w:val="-4"/>
          <w:w w:val="110"/>
        </w:rPr>
        <w:t xml:space="preserve"> </w:t>
      </w:r>
      <w:r>
        <w:rPr>
          <w:color w:val="3566FC"/>
          <w:w w:val="110"/>
        </w:rPr>
        <w:t>plíce</w:t>
      </w:r>
      <w:r>
        <w:rPr>
          <w:color w:val="3566FC"/>
          <w:spacing w:val="-4"/>
          <w:w w:val="110"/>
        </w:rPr>
        <w:t xml:space="preserve"> </w:t>
      </w:r>
      <w:r>
        <w:rPr>
          <w:color w:val="3566FC"/>
          <w:w w:val="110"/>
        </w:rPr>
        <w:t>a</w:t>
      </w:r>
      <w:r>
        <w:rPr>
          <w:color w:val="3566FC"/>
          <w:spacing w:val="-5"/>
          <w:w w:val="110"/>
        </w:rPr>
        <w:t xml:space="preserve"> </w:t>
      </w:r>
      <w:r>
        <w:rPr>
          <w:color w:val="3566FC"/>
          <w:w w:val="110"/>
        </w:rPr>
        <w:t>jejich</w:t>
      </w:r>
      <w:r>
        <w:rPr>
          <w:color w:val="3566FC"/>
          <w:spacing w:val="-4"/>
          <w:w w:val="110"/>
        </w:rPr>
        <w:t xml:space="preserve"> </w:t>
      </w:r>
      <w:r>
        <w:rPr>
          <w:color w:val="3566FC"/>
          <w:spacing w:val="-2"/>
          <w:w w:val="110"/>
        </w:rPr>
        <w:t>možnosti</w:t>
      </w:r>
    </w:p>
    <w:p w:rsidR="00750E3E" w:rsidRDefault="000B7D51">
      <w:pPr>
        <w:pStyle w:val="Zkladntext"/>
        <w:spacing w:before="177" w:line="278" w:lineRule="auto"/>
        <w:ind w:left="1808" w:right="478"/>
        <w:jc w:val="both"/>
      </w:pPr>
      <w:r>
        <w:rPr>
          <w:color w:val="1B377C"/>
          <w:w w:val="105"/>
        </w:rPr>
        <w:t>Každý</w:t>
      </w:r>
      <w:r>
        <w:rPr>
          <w:color w:val="1B377C"/>
          <w:spacing w:val="-3"/>
          <w:w w:val="105"/>
        </w:rPr>
        <w:t xml:space="preserve"> </w:t>
      </w:r>
      <w:r>
        <w:rPr>
          <w:color w:val="1B377C"/>
          <w:w w:val="105"/>
        </w:rPr>
        <w:t>den</w:t>
      </w:r>
      <w:r>
        <w:rPr>
          <w:color w:val="1B377C"/>
          <w:spacing w:val="-3"/>
          <w:w w:val="105"/>
        </w:rPr>
        <w:t xml:space="preserve"> </w:t>
      </w:r>
      <w:r>
        <w:rPr>
          <w:color w:val="1B377C"/>
          <w:w w:val="105"/>
        </w:rPr>
        <w:t>se</w:t>
      </w:r>
      <w:r>
        <w:rPr>
          <w:color w:val="1B377C"/>
          <w:spacing w:val="-3"/>
          <w:w w:val="105"/>
        </w:rPr>
        <w:t xml:space="preserve"> </w:t>
      </w:r>
      <w:r>
        <w:rPr>
          <w:color w:val="1B377C"/>
          <w:w w:val="105"/>
        </w:rPr>
        <w:t>nadechneme</w:t>
      </w:r>
      <w:r>
        <w:rPr>
          <w:color w:val="1B377C"/>
          <w:spacing w:val="-3"/>
          <w:w w:val="105"/>
        </w:rPr>
        <w:t xml:space="preserve"> </w:t>
      </w:r>
      <w:r>
        <w:rPr>
          <w:color w:val="1B377C"/>
          <w:w w:val="105"/>
        </w:rPr>
        <w:t>více</w:t>
      </w:r>
      <w:r>
        <w:rPr>
          <w:color w:val="1B377C"/>
          <w:spacing w:val="-3"/>
          <w:w w:val="105"/>
        </w:rPr>
        <w:t xml:space="preserve"> </w:t>
      </w:r>
      <w:r>
        <w:rPr>
          <w:color w:val="1B377C"/>
          <w:w w:val="105"/>
        </w:rPr>
        <w:t>než</w:t>
      </w:r>
      <w:r>
        <w:rPr>
          <w:color w:val="1B377C"/>
          <w:spacing w:val="-3"/>
          <w:w w:val="105"/>
        </w:rPr>
        <w:t xml:space="preserve"> </w:t>
      </w:r>
      <w:r>
        <w:rPr>
          <w:color w:val="1B377C"/>
          <w:w w:val="105"/>
        </w:rPr>
        <w:t>20</w:t>
      </w:r>
      <w:r>
        <w:rPr>
          <w:color w:val="1B377C"/>
          <w:spacing w:val="-3"/>
          <w:w w:val="105"/>
        </w:rPr>
        <w:t xml:space="preserve"> </w:t>
      </w:r>
      <w:r>
        <w:rPr>
          <w:color w:val="1B377C"/>
          <w:w w:val="105"/>
        </w:rPr>
        <w:t>000krát,</w:t>
      </w:r>
      <w:r>
        <w:rPr>
          <w:color w:val="1B377C"/>
          <w:spacing w:val="-3"/>
          <w:w w:val="105"/>
        </w:rPr>
        <w:t xml:space="preserve"> </w:t>
      </w:r>
      <w:r>
        <w:rPr>
          <w:color w:val="1B377C"/>
          <w:w w:val="105"/>
        </w:rPr>
        <w:t>aniž</w:t>
      </w:r>
      <w:r>
        <w:rPr>
          <w:color w:val="1B377C"/>
          <w:spacing w:val="-3"/>
          <w:w w:val="105"/>
        </w:rPr>
        <w:t xml:space="preserve"> </w:t>
      </w:r>
      <w:r>
        <w:rPr>
          <w:color w:val="1B377C"/>
          <w:w w:val="105"/>
        </w:rPr>
        <w:t>bychom</w:t>
      </w:r>
      <w:r>
        <w:rPr>
          <w:color w:val="1B377C"/>
          <w:spacing w:val="-3"/>
          <w:w w:val="105"/>
        </w:rPr>
        <w:t xml:space="preserve"> </w:t>
      </w:r>
      <w:r>
        <w:rPr>
          <w:color w:val="1B377C"/>
          <w:w w:val="105"/>
        </w:rPr>
        <w:t>si</w:t>
      </w:r>
      <w:r>
        <w:rPr>
          <w:color w:val="1B377C"/>
          <w:spacing w:val="-3"/>
          <w:w w:val="105"/>
        </w:rPr>
        <w:t xml:space="preserve"> </w:t>
      </w:r>
      <w:r>
        <w:rPr>
          <w:color w:val="1B377C"/>
          <w:w w:val="105"/>
        </w:rPr>
        <w:t>to</w:t>
      </w:r>
      <w:r>
        <w:rPr>
          <w:color w:val="1B377C"/>
          <w:spacing w:val="-3"/>
          <w:w w:val="105"/>
        </w:rPr>
        <w:t xml:space="preserve"> </w:t>
      </w:r>
      <w:r>
        <w:rPr>
          <w:color w:val="1B377C"/>
          <w:w w:val="105"/>
        </w:rPr>
        <w:t>vlastně</w:t>
      </w:r>
      <w:r>
        <w:rPr>
          <w:color w:val="1B377C"/>
          <w:spacing w:val="-3"/>
          <w:w w:val="105"/>
        </w:rPr>
        <w:t xml:space="preserve"> </w:t>
      </w:r>
      <w:r>
        <w:rPr>
          <w:color w:val="1B377C"/>
          <w:w w:val="105"/>
        </w:rPr>
        <w:t>uvědomili.</w:t>
      </w:r>
      <w:r>
        <w:rPr>
          <w:color w:val="1B377C"/>
          <w:spacing w:val="-3"/>
          <w:w w:val="105"/>
        </w:rPr>
        <w:t xml:space="preserve"> </w:t>
      </w:r>
      <w:r>
        <w:rPr>
          <w:color w:val="1B377C"/>
          <w:w w:val="105"/>
        </w:rPr>
        <w:t>Ale co kdybychom chtěli zjistit, kolik vzduchu dokážou naše plíce pojmout? Je možné takový objem změřit?</w:t>
      </w:r>
    </w:p>
    <w:p w:rsidR="00750E3E" w:rsidRDefault="000B7D51">
      <w:pPr>
        <w:pStyle w:val="Zkladntext"/>
        <w:spacing w:before="140" w:line="278" w:lineRule="auto"/>
        <w:ind w:left="1808" w:right="242"/>
      </w:pPr>
      <w:r>
        <w:rPr>
          <w:color w:val="1B377C"/>
          <w:w w:val="105"/>
        </w:rPr>
        <w:t>Vitální kapacita plic ukazuje (VKP) je objem vzduchu, který můžeme vydechnout po maximální nádechu. Jedná se tedy objem vzduchu, který jsme v plicích s</w:t>
      </w:r>
      <w:r>
        <w:rPr>
          <w:color w:val="1B377C"/>
          <w:w w:val="105"/>
        </w:rPr>
        <w:t>chopni vyměnit.</w:t>
      </w:r>
      <w:r>
        <w:rPr>
          <w:color w:val="1B377C"/>
          <w:spacing w:val="40"/>
          <w:w w:val="105"/>
        </w:rPr>
        <w:t xml:space="preserve"> </w:t>
      </w:r>
      <w:r>
        <w:rPr>
          <w:color w:val="1B377C"/>
          <w:w w:val="105"/>
        </w:rPr>
        <w:t>Ale i po tom nejmohutnějším výdechu zůstává v plicích malé množství vzduchu, což je</w:t>
      </w:r>
      <w:r>
        <w:rPr>
          <w:color w:val="1B377C"/>
          <w:spacing w:val="40"/>
          <w:w w:val="105"/>
        </w:rPr>
        <w:t xml:space="preserve"> </w:t>
      </w:r>
      <w:r>
        <w:rPr>
          <w:color w:val="1B377C"/>
          <w:w w:val="105"/>
        </w:rPr>
        <w:t>nutné a je to tak správně. Pojďme si vitální kapacitu změřit a zamyslet se nad faktory, které její hodnoty mohou ovlivnit.</w:t>
      </w:r>
    </w:p>
    <w:p w:rsidR="00750E3E" w:rsidRDefault="00750E3E">
      <w:pPr>
        <w:pStyle w:val="Zkladntext"/>
      </w:pPr>
    </w:p>
    <w:p w:rsidR="00750E3E" w:rsidRDefault="00750E3E">
      <w:pPr>
        <w:pStyle w:val="Zkladntext"/>
        <w:spacing w:before="105"/>
      </w:pPr>
    </w:p>
    <w:p w:rsidR="00750E3E" w:rsidRDefault="000B7D51">
      <w:pPr>
        <w:pStyle w:val="Zkladntext"/>
        <w:spacing w:line="278" w:lineRule="auto"/>
        <w:ind w:left="1808" w:right="250"/>
        <w:jc w:val="both"/>
      </w:pPr>
      <w:r>
        <w:rPr>
          <w:color w:val="1B377C"/>
          <w:w w:val="105"/>
        </w:rPr>
        <w:t>Vitální kapacita plic se měří p</w:t>
      </w:r>
      <w:r>
        <w:rPr>
          <w:color w:val="1B377C"/>
          <w:w w:val="105"/>
        </w:rPr>
        <w:t>omocí přístroje zvaného spirometr, který zaznamenává různé hodnoty. Nás bude ale nyní zajímat pouze hodnota VKP, která je důležitým údajem, pokud chceme vyšetřit správnou funkci plic. Často je také ukazatelem úrovně sportovní zdatnosti</w:t>
      </w:r>
      <w:r>
        <w:rPr>
          <w:color w:val="1B377C"/>
          <w:spacing w:val="40"/>
          <w:w w:val="105"/>
        </w:rPr>
        <w:t xml:space="preserve"> </w:t>
      </w:r>
      <w:r>
        <w:rPr>
          <w:color w:val="1B377C"/>
          <w:w w:val="105"/>
        </w:rPr>
        <w:t>či předispozic pro s</w:t>
      </w:r>
      <w:r>
        <w:rPr>
          <w:color w:val="1B377C"/>
          <w:w w:val="105"/>
        </w:rPr>
        <w:t>portovní výkony.</w:t>
      </w:r>
    </w:p>
    <w:p w:rsidR="00750E3E" w:rsidRDefault="000B7D51">
      <w:pPr>
        <w:spacing w:before="168"/>
        <w:ind w:left="1808"/>
        <w:jc w:val="both"/>
        <w:rPr>
          <w:sz w:val="15"/>
        </w:rPr>
      </w:pPr>
      <w:r>
        <w:rPr>
          <w:color w:val="4975FC"/>
          <w:w w:val="105"/>
          <w:sz w:val="15"/>
        </w:rPr>
        <w:t>Podívejte</w:t>
      </w:r>
      <w:r>
        <w:rPr>
          <w:color w:val="4975FC"/>
          <w:spacing w:val="5"/>
          <w:w w:val="105"/>
          <w:sz w:val="15"/>
        </w:rPr>
        <w:t xml:space="preserve"> </w:t>
      </w:r>
      <w:r>
        <w:rPr>
          <w:color w:val="4975FC"/>
          <w:w w:val="105"/>
          <w:sz w:val="15"/>
        </w:rPr>
        <w:t>se</w:t>
      </w:r>
      <w:r>
        <w:rPr>
          <w:color w:val="4975FC"/>
          <w:spacing w:val="5"/>
          <w:w w:val="105"/>
          <w:sz w:val="15"/>
        </w:rPr>
        <w:t xml:space="preserve"> </w:t>
      </w:r>
      <w:r>
        <w:rPr>
          <w:color w:val="4975FC"/>
          <w:w w:val="105"/>
          <w:sz w:val="15"/>
        </w:rPr>
        <w:t>na</w:t>
      </w:r>
      <w:r>
        <w:rPr>
          <w:color w:val="4975FC"/>
          <w:spacing w:val="6"/>
          <w:w w:val="105"/>
          <w:sz w:val="15"/>
        </w:rPr>
        <w:t xml:space="preserve"> </w:t>
      </w:r>
      <w:r>
        <w:rPr>
          <w:color w:val="4975FC"/>
          <w:w w:val="105"/>
          <w:sz w:val="15"/>
        </w:rPr>
        <w:t>graf</w:t>
      </w:r>
      <w:r>
        <w:rPr>
          <w:color w:val="4975FC"/>
          <w:spacing w:val="5"/>
          <w:w w:val="105"/>
          <w:sz w:val="15"/>
        </w:rPr>
        <w:t xml:space="preserve"> </w:t>
      </w:r>
      <w:r>
        <w:rPr>
          <w:color w:val="4975FC"/>
          <w:w w:val="105"/>
          <w:sz w:val="15"/>
        </w:rPr>
        <w:t>níže</w:t>
      </w:r>
      <w:r>
        <w:rPr>
          <w:color w:val="4975FC"/>
          <w:spacing w:val="5"/>
          <w:w w:val="105"/>
          <w:sz w:val="15"/>
        </w:rPr>
        <w:t xml:space="preserve"> </w:t>
      </w:r>
      <w:r>
        <w:rPr>
          <w:color w:val="4975FC"/>
          <w:w w:val="105"/>
          <w:sz w:val="15"/>
        </w:rPr>
        <w:t>a</w:t>
      </w:r>
      <w:r>
        <w:rPr>
          <w:color w:val="4975FC"/>
          <w:spacing w:val="6"/>
          <w:w w:val="105"/>
          <w:sz w:val="15"/>
        </w:rPr>
        <w:t xml:space="preserve"> </w:t>
      </w:r>
      <w:r>
        <w:rPr>
          <w:color w:val="4975FC"/>
          <w:w w:val="105"/>
          <w:sz w:val="15"/>
        </w:rPr>
        <w:t>diskutujte,</w:t>
      </w:r>
      <w:r>
        <w:rPr>
          <w:color w:val="4975FC"/>
          <w:spacing w:val="5"/>
          <w:w w:val="105"/>
          <w:sz w:val="15"/>
        </w:rPr>
        <w:t xml:space="preserve"> </w:t>
      </w:r>
      <w:r>
        <w:rPr>
          <w:color w:val="4975FC"/>
          <w:w w:val="105"/>
          <w:sz w:val="15"/>
        </w:rPr>
        <w:t>co</w:t>
      </w:r>
      <w:r>
        <w:rPr>
          <w:color w:val="4975FC"/>
          <w:spacing w:val="6"/>
          <w:w w:val="105"/>
          <w:sz w:val="15"/>
        </w:rPr>
        <w:t xml:space="preserve"> </w:t>
      </w:r>
      <w:r>
        <w:rPr>
          <w:color w:val="4975FC"/>
          <w:w w:val="105"/>
          <w:sz w:val="15"/>
        </w:rPr>
        <w:t>z</w:t>
      </w:r>
      <w:r>
        <w:rPr>
          <w:color w:val="4975FC"/>
          <w:spacing w:val="5"/>
          <w:w w:val="105"/>
          <w:sz w:val="15"/>
        </w:rPr>
        <w:t xml:space="preserve"> </w:t>
      </w:r>
      <w:r>
        <w:rPr>
          <w:color w:val="4975FC"/>
          <w:w w:val="105"/>
          <w:sz w:val="15"/>
        </w:rPr>
        <w:t>něj</w:t>
      </w:r>
      <w:r>
        <w:rPr>
          <w:color w:val="4975FC"/>
          <w:spacing w:val="5"/>
          <w:w w:val="105"/>
          <w:sz w:val="15"/>
        </w:rPr>
        <w:t xml:space="preserve"> </w:t>
      </w:r>
      <w:r>
        <w:rPr>
          <w:color w:val="4975FC"/>
          <w:w w:val="105"/>
          <w:sz w:val="15"/>
        </w:rPr>
        <w:t>dokážete</w:t>
      </w:r>
      <w:r>
        <w:rPr>
          <w:color w:val="4975FC"/>
          <w:spacing w:val="6"/>
          <w:w w:val="105"/>
          <w:sz w:val="15"/>
        </w:rPr>
        <w:t xml:space="preserve"> </w:t>
      </w:r>
      <w:r>
        <w:rPr>
          <w:color w:val="4975FC"/>
          <w:spacing w:val="-2"/>
          <w:w w:val="105"/>
          <w:sz w:val="15"/>
        </w:rPr>
        <w:t>vyčíst.</w:t>
      </w:r>
    </w:p>
    <w:p w:rsidR="00750E3E" w:rsidRDefault="000B7D51">
      <w:pPr>
        <w:pStyle w:val="Zkladntext"/>
        <w:spacing w:before="9"/>
        <w:rPr>
          <w:sz w:val="12"/>
        </w:rPr>
      </w:pPr>
      <w:r>
        <w:rPr>
          <w:noProof/>
        </w:rPr>
        <w:drawing>
          <wp:anchor distT="0" distB="0" distL="0" distR="0" simplePos="0" relativeHeight="251692032" behindDoc="1" locked="0" layoutInCell="1" allowOverlap="1">
            <wp:simplePos x="0" y="0"/>
            <wp:positionH relativeFrom="page">
              <wp:posOffset>1872005</wp:posOffset>
            </wp:positionH>
            <wp:positionV relativeFrom="paragraph">
              <wp:posOffset>108934</wp:posOffset>
            </wp:positionV>
            <wp:extent cx="4835301" cy="1703641"/>
            <wp:effectExtent l="0" t="0" r="0" b="0"/>
            <wp:wrapTopAndBottom/>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53" cstate="print"/>
                    <a:stretch>
                      <a:fillRect/>
                    </a:stretch>
                  </pic:blipFill>
                  <pic:spPr>
                    <a:xfrm>
                      <a:off x="0" y="0"/>
                      <a:ext cx="4835301" cy="1703641"/>
                    </a:xfrm>
                    <a:prstGeom prst="rect">
                      <a:avLst/>
                    </a:prstGeom>
                  </pic:spPr>
                </pic:pic>
              </a:graphicData>
            </a:graphic>
          </wp:anchor>
        </w:drawing>
      </w:r>
    </w:p>
    <w:p w:rsidR="00750E3E" w:rsidRDefault="00750E3E">
      <w:pPr>
        <w:pStyle w:val="Zkladntext"/>
        <w:spacing w:before="3"/>
        <w:rPr>
          <w:sz w:val="15"/>
        </w:rPr>
      </w:pPr>
    </w:p>
    <w:p w:rsidR="00750E3E" w:rsidRDefault="000B7D51">
      <w:pPr>
        <w:pStyle w:val="Zkladntext"/>
        <w:spacing w:before="1"/>
        <w:ind w:left="1808"/>
        <w:jc w:val="both"/>
        <w:rPr>
          <w:rFonts w:ascii="Arial Black" w:hAnsi="Arial Black"/>
        </w:rPr>
      </w:pPr>
      <w:r>
        <w:rPr>
          <w:rFonts w:ascii="Arial Black" w:hAnsi="Arial Black"/>
          <w:color w:val="1B377C"/>
          <w:w w:val="90"/>
        </w:rPr>
        <w:t>Které</w:t>
      </w:r>
      <w:r>
        <w:rPr>
          <w:rFonts w:ascii="Arial Black" w:hAnsi="Arial Black"/>
          <w:color w:val="1B377C"/>
          <w:spacing w:val="6"/>
        </w:rPr>
        <w:t xml:space="preserve"> </w:t>
      </w:r>
      <w:r>
        <w:rPr>
          <w:rFonts w:ascii="Arial Black" w:hAnsi="Arial Black"/>
          <w:color w:val="1B377C"/>
          <w:w w:val="90"/>
        </w:rPr>
        <w:t>faktory</w:t>
      </w:r>
      <w:r>
        <w:rPr>
          <w:rFonts w:ascii="Arial Black" w:hAnsi="Arial Black"/>
          <w:color w:val="1B377C"/>
          <w:spacing w:val="6"/>
        </w:rPr>
        <w:t xml:space="preserve"> </w:t>
      </w:r>
      <w:r>
        <w:rPr>
          <w:rFonts w:ascii="Arial Black" w:hAnsi="Arial Black"/>
          <w:color w:val="1B377C"/>
          <w:w w:val="90"/>
        </w:rPr>
        <w:t>mohou</w:t>
      </w:r>
      <w:r>
        <w:rPr>
          <w:rFonts w:ascii="Arial Black" w:hAnsi="Arial Black"/>
          <w:color w:val="1B377C"/>
          <w:spacing w:val="6"/>
        </w:rPr>
        <w:t xml:space="preserve"> </w:t>
      </w:r>
      <w:r>
        <w:rPr>
          <w:rFonts w:ascii="Arial Black" w:hAnsi="Arial Black"/>
          <w:color w:val="1B377C"/>
          <w:w w:val="90"/>
        </w:rPr>
        <w:t>ovlivnit</w:t>
      </w:r>
      <w:r>
        <w:rPr>
          <w:rFonts w:ascii="Arial Black" w:hAnsi="Arial Black"/>
          <w:color w:val="1B377C"/>
          <w:spacing w:val="7"/>
        </w:rPr>
        <w:t xml:space="preserve"> </w:t>
      </w:r>
      <w:r>
        <w:rPr>
          <w:rFonts w:ascii="Arial Black" w:hAnsi="Arial Black"/>
          <w:color w:val="1B377C"/>
          <w:w w:val="90"/>
        </w:rPr>
        <w:t>objem</w:t>
      </w:r>
      <w:r>
        <w:rPr>
          <w:rFonts w:ascii="Arial Black" w:hAnsi="Arial Black"/>
          <w:color w:val="1B377C"/>
          <w:spacing w:val="6"/>
        </w:rPr>
        <w:t xml:space="preserve"> </w:t>
      </w:r>
      <w:r>
        <w:rPr>
          <w:rFonts w:ascii="Arial Black" w:hAnsi="Arial Black"/>
          <w:color w:val="1B377C"/>
          <w:w w:val="90"/>
        </w:rPr>
        <w:t>vzduchu,</w:t>
      </w:r>
      <w:r>
        <w:rPr>
          <w:rFonts w:ascii="Arial Black" w:hAnsi="Arial Black"/>
          <w:color w:val="1B377C"/>
          <w:spacing w:val="6"/>
        </w:rPr>
        <w:t xml:space="preserve"> </w:t>
      </w:r>
      <w:r>
        <w:rPr>
          <w:rFonts w:ascii="Arial Black" w:hAnsi="Arial Black"/>
          <w:color w:val="1B377C"/>
          <w:w w:val="90"/>
        </w:rPr>
        <w:t>který</w:t>
      </w:r>
      <w:r>
        <w:rPr>
          <w:rFonts w:ascii="Arial Black" w:hAnsi="Arial Black"/>
          <w:color w:val="1B377C"/>
          <w:spacing w:val="6"/>
        </w:rPr>
        <w:t xml:space="preserve"> </w:t>
      </w:r>
      <w:r>
        <w:rPr>
          <w:rFonts w:ascii="Arial Black" w:hAnsi="Arial Black"/>
          <w:color w:val="1B377C"/>
          <w:w w:val="90"/>
        </w:rPr>
        <w:t>dokážete</w:t>
      </w:r>
      <w:r>
        <w:rPr>
          <w:rFonts w:ascii="Arial Black" w:hAnsi="Arial Black"/>
          <w:color w:val="1B377C"/>
          <w:spacing w:val="7"/>
        </w:rPr>
        <w:t xml:space="preserve"> </w:t>
      </w:r>
      <w:r>
        <w:rPr>
          <w:rFonts w:ascii="Arial Black" w:hAnsi="Arial Black"/>
          <w:color w:val="1B377C"/>
          <w:spacing w:val="-2"/>
          <w:w w:val="90"/>
        </w:rPr>
        <w:t>vydechnout?</w:t>
      </w:r>
    </w:p>
    <w:p w:rsidR="00750E3E" w:rsidRDefault="000B7D51">
      <w:pPr>
        <w:pStyle w:val="Zkladntext"/>
        <w:spacing w:before="4"/>
        <w:rPr>
          <w:rFonts w:ascii="Arial Black"/>
          <w:sz w:val="16"/>
        </w:rPr>
      </w:pPr>
      <w:r>
        <w:rPr>
          <w:noProof/>
        </w:rPr>
        <mc:AlternateContent>
          <mc:Choice Requires="wpg">
            <w:drawing>
              <wp:anchor distT="0" distB="0" distL="0" distR="0" simplePos="0" relativeHeight="251693056" behindDoc="1" locked="0" layoutInCell="1" allowOverlap="1">
                <wp:simplePos x="0" y="0"/>
                <wp:positionH relativeFrom="page">
                  <wp:posOffset>1872000</wp:posOffset>
                </wp:positionH>
                <wp:positionV relativeFrom="paragraph">
                  <wp:posOffset>161427</wp:posOffset>
                </wp:positionV>
                <wp:extent cx="4896485" cy="726440"/>
                <wp:effectExtent l="0" t="0" r="0" b="0"/>
                <wp:wrapTopAndBottom/>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44" name="Graphic 6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45" name="Graphic 64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46" name="Graphic 646"/>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47" name="Graphic 64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DBD6484" id="Group 643" o:spid="_x0000_s1026" style="position:absolute;margin-left:147.4pt;margin-top:12.7pt;width:385.55pt;height:57.2pt;z-index:-25162342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">
                <v:shape id="Graphic 6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" path="m,l4896002,e" filled="f" strokecolor="#9ab3fd" strokeweight=".5pt">
                  <v:path arrowok="t"/>
                </v:shape>
                <v:shape id="Graphic 64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" path="m,713651l,e" filled="f" strokecolor="#9ab3fd" strokeweight=".5pt">
                  <v:path arrowok="t"/>
                </v:shape>
                <v:shape id="Graphic 64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" path="m,713651l,e" filled="f" strokecolor="#9ab3fd" strokeweight=".5pt">
                  <v:path arrowok="t"/>
                </v:shape>
                <v:shape id="Graphic 64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Odhadněte,</w:t>
      </w:r>
      <w:r>
        <w:rPr>
          <w:rFonts w:ascii="Arial Black" w:hAnsi="Arial Black"/>
          <w:color w:val="1B377C"/>
          <w:spacing w:val="3"/>
        </w:rPr>
        <w:t xml:space="preserve"> </w:t>
      </w:r>
      <w:r>
        <w:rPr>
          <w:rFonts w:ascii="Arial Black" w:hAnsi="Arial Black"/>
          <w:color w:val="1B377C"/>
          <w:w w:val="90"/>
        </w:rPr>
        <w:t>jakou</w:t>
      </w:r>
      <w:r>
        <w:rPr>
          <w:rFonts w:ascii="Arial Black" w:hAnsi="Arial Black"/>
          <w:color w:val="1B377C"/>
          <w:spacing w:val="3"/>
        </w:rPr>
        <w:t xml:space="preserve"> </w:t>
      </w:r>
      <w:r>
        <w:rPr>
          <w:rFonts w:ascii="Arial Black" w:hAnsi="Arial Black"/>
          <w:color w:val="1B377C"/>
          <w:w w:val="90"/>
        </w:rPr>
        <w:t>máte</w:t>
      </w:r>
      <w:r>
        <w:rPr>
          <w:rFonts w:ascii="Arial Black" w:hAnsi="Arial Black"/>
          <w:color w:val="1B377C"/>
          <w:spacing w:val="3"/>
        </w:rPr>
        <w:t xml:space="preserve"> </w:t>
      </w:r>
      <w:r>
        <w:rPr>
          <w:rFonts w:ascii="Arial Black" w:hAnsi="Arial Black"/>
          <w:color w:val="1B377C"/>
          <w:w w:val="90"/>
        </w:rPr>
        <w:t>hodnotu</w:t>
      </w:r>
      <w:r>
        <w:rPr>
          <w:rFonts w:ascii="Arial Black" w:hAnsi="Arial Black"/>
          <w:color w:val="1B377C"/>
          <w:spacing w:val="3"/>
        </w:rPr>
        <w:t xml:space="preserve"> </w:t>
      </w:r>
      <w:r>
        <w:rPr>
          <w:rFonts w:ascii="Arial Black" w:hAnsi="Arial Black"/>
          <w:color w:val="1B377C"/>
          <w:w w:val="90"/>
        </w:rPr>
        <w:t>vitální</w:t>
      </w:r>
      <w:r>
        <w:rPr>
          <w:rFonts w:ascii="Arial Black" w:hAnsi="Arial Black"/>
          <w:color w:val="1B377C"/>
          <w:spacing w:val="3"/>
        </w:rPr>
        <w:t xml:space="preserve"> </w:t>
      </w:r>
      <w:r>
        <w:rPr>
          <w:rFonts w:ascii="Arial Black" w:hAnsi="Arial Black"/>
          <w:color w:val="1B377C"/>
          <w:w w:val="90"/>
        </w:rPr>
        <w:t>kapacity</w:t>
      </w:r>
      <w:r>
        <w:rPr>
          <w:rFonts w:ascii="Arial Black" w:hAnsi="Arial Black"/>
          <w:color w:val="1B377C"/>
          <w:spacing w:val="3"/>
        </w:rPr>
        <w:t xml:space="preserve"> </w:t>
      </w:r>
      <w:r>
        <w:rPr>
          <w:rFonts w:ascii="Arial Black" w:hAnsi="Arial Black"/>
          <w:color w:val="1B377C"/>
          <w:w w:val="90"/>
        </w:rPr>
        <w:t>plic</w:t>
      </w:r>
      <w:r>
        <w:rPr>
          <w:rFonts w:ascii="Arial Black" w:hAnsi="Arial Black"/>
          <w:color w:val="1B377C"/>
          <w:spacing w:val="3"/>
        </w:rPr>
        <w:t xml:space="preserve"> </w:t>
      </w:r>
      <w:r>
        <w:rPr>
          <w:rFonts w:ascii="Arial Black" w:hAnsi="Arial Black"/>
          <w:color w:val="1B377C"/>
          <w:w w:val="90"/>
        </w:rPr>
        <w:t>(v</w:t>
      </w:r>
      <w:r>
        <w:rPr>
          <w:rFonts w:ascii="Arial Black" w:hAnsi="Arial Black"/>
          <w:color w:val="1B377C"/>
          <w:spacing w:val="3"/>
        </w:rPr>
        <w:t xml:space="preserve"> </w:t>
      </w:r>
      <w:r>
        <w:rPr>
          <w:rFonts w:ascii="Arial Black" w:hAnsi="Arial Black"/>
          <w:color w:val="1B377C"/>
          <w:spacing w:val="-2"/>
          <w:w w:val="90"/>
        </w:rPr>
        <w:t>litrech).</w:t>
      </w:r>
    </w:p>
    <w:p w:rsidR="00750E3E" w:rsidRDefault="000B7D51">
      <w:pPr>
        <w:pStyle w:val="Zkladntext"/>
        <w:spacing w:before="126"/>
        <w:ind w:left="1808"/>
        <w:rPr>
          <w:rFonts w:ascii="Arial Black" w:hAnsi="Arial Black"/>
        </w:rPr>
      </w:pPr>
      <w:r>
        <w:rPr>
          <w:rFonts w:ascii="Arial Black" w:hAnsi="Arial Black"/>
          <w:color w:val="1B377C"/>
          <w:w w:val="90"/>
        </w:rPr>
        <w:t>Kdo</w:t>
      </w:r>
      <w:r>
        <w:rPr>
          <w:rFonts w:ascii="Arial Black" w:hAnsi="Arial Black"/>
          <w:color w:val="1B377C"/>
          <w:spacing w:val="-4"/>
        </w:rPr>
        <w:t xml:space="preserve"> </w:t>
      </w:r>
      <w:r>
        <w:rPr>
          <w:rFonts w:ascii="Arial Black" w:hAnsi="Arial Black"/>
          <w:color w:val="1B377C"/>
          <w:w w:val="90"/>
        </w:rPr>
        <w:t>z</w:t>
      </w:r>
      <w:r>
        <w:rPr>
          <w:rFonts w:ascii="Arial Black" w:hAnsi="Arial Black"/>
          <w:color w:val="1B377C"/>
          <w:spacing w:val="-3"/>
        </w:rPr>
        <w:t xml:space="preserve"> </w:t>
      </w:r>
      <w:r>
        <w:rPr>
          <w:rFonts w:ascii="Arial Black" w:hAnsi="Arial Black"/>
          <w:color w:val="1B377C"/>
          <w:w w:val="90"/>
        </w:rPr>
        <w:t>vaší</w:t>
      </w:r>
      <w:r>
        <w:rPr>
          <w:rFonts w:ascii="Arial Black" w:hAnsi="Arial Black"/>
          <w:color w:val="1B377C"/>
          <w:spacing w:val="-4"/>
        </w:rPr>
        <w:t xml:space="preserve"> </w:t>
      </w:r>
      <w:r>
        <w:rPr>
          <w:rFonts w:ascii="Arial Black" w:hAnsi="Arial Black"/>
          <w:color w:val="1B377C"/>
          <w:w w:val="90"/>
        </w:rPr>
        <w:t>skupiny</w:t>
      </w:r>
      <w:r>
        <w:rPr>
          <w:rFonts w:ascii="Arial Black" w:hAnsi="Arial Black"/>
          <w:color w:val="1B377C"/>
          <w:spacing w:val="-3"/>
        </w:rPr>
        <w:t xml:space="preserve"> </w:t>
      </w:r>
      <w:r>
        <w:rPr>
          <w:rFonts w:ascii="Arial Black" w:hAnsi="Arial Black"/>
          <w:color w:val="1B377C"/>
          <w:w w:val="90"/>
        </w:rPr>
        <w:t>dosáhne</w:t>
      </w:r>
      <w:r>
        <w:rPr>
          <w:rFonts w:ascii="Arial Black" w:hAnsi="Arial Black"/>
          <w:color w:val="1B377C"/>
          <w:spacing w:val="-4"/>
        </w:rPr>
        <w:t xml:space="preserve"> </w:t>
      </w:r>
      <w:r>
        <w:rPr>
          <w:rFonts w:ascii="Arial Black" w:hAnsi="Arial Black"/>
          <w:color w:val="1B377C"/>
          <w:w w:val="90"/>
        </w:rPr>
        <w:t>nejlepšího</w:t>
      </w:r>
      <w:r>
        <w:rPr>
          <w:rFonts w:ascii="Arial Black" w:hAnsi="Arial Black"/>
          <w:color w:val="1B377C"/>
          <w:spacing w:val="-3"/>
        </w:rPr>
        <w:t xml:space="preserve"> </w:t>
      </w:r>
      <w:r>
        <w:rPr>
          <w:rFonts w:ascii="Arial Black" w:hAnsi="Arial Black"/>
          <w:color w:val="1B377C"/>
          <w:w w:val="90"/>
        </w:rPr>
        <w:t>výsledku?</w:t>
      </w:r>
      <w:r>
        <w:rPr>
          <w:rFonts w:ascii="Arial Black" w:hAnsi="Arial Black"/>
          <w:color w:val="1B377C"/>
          <w:spacing w:val="-4"/>
        </w:rPr>
        <w:t xml:space="preserve"> </w:t>
      </w:r>
      <w:r>
        <w:rPr>
          <w:rFonts w:ascii="Arial Black" w:hAnsi="Arial Black"/>
          <w:color w:val="1B377C"/>
          <w:w w:val="90"/>
        </w:rPr>
        <w:t>Svou</w:t>
      </w:r>
      <w:r>
        <w:rPr>
          <w:rFonts w:ascii="Arial Black" w:hAnsi="Arial Black"/>
          <w:color w:val="1B377C"/>
          <w:spacing w:val="-3"/>
        </w:rPr>
        <w:t xml:space="preserve"> </w:t>
      </w:r>
      <w:r>
        <w:rPr>
          <w:rFonts w:ascii="Arial Black" w:hAnsi="Arial Black"/>
          <w:color w:val="1B377C"/>
          <w:w w:val="90"/>
        </w:rPr>
        <w:t>domněnku</w:t>
      </w:r>
      <w:r>
        <w:rPr>
          <w:rFonts w:ascii="Arial Black" w:hAnsi="Arial Black"/>
          <w:color w:val="1B377C"/>
          <w:spacing w:val="-4"/>
        </w:rPr>
        <w:t xml:space="preserve"> </w:t>
      </w:r>
      <w:r>
        <w:rPr>
          <w:rFonts w:ascii="Arial Black" w:hAnsi="Arial Black"/>
          <w:color w:val="1B377C"/>
          <w:spacing w:val="-2"/>
          <w:w w:val="90"/>
        </w:rPr>
        <w:t>zdůvodněte.</w:t>
      </w:r>
    </w:p>
    <w:p w:rsidR="00750E3E" w:rsidRDefault="000B7D51">
      <w:pPr>
        <w:pStyle w:val="Zkladntext"/>
        <w:spacing w:before="5"/>
        <w:rPr>
          <w:rFonts w:ascii="Arial Black"/>
          <w:sz w:val="16"/>
        </w:rPr>
      </w:pPr>
      <w:r>
        <w:rPr>
          <w:noProof/>
        </w:rPr>
        <mc:AlternateContent>
          <mc:Choice Requires="wps">
            <w:drawing>
              <wp:anchor distT="0" distB="0" distL="0" distR="0" simplePos="0" relativeHeight="251694080" behindDoc="1" locked="0" layoutInCell="1" allowOverlap="1">
                <wp:simplePos x="0" y="0"/>
                <wp:positionH relativeFrom="page">
                  <wp:posOffset>1875175</wp:posOffset>
                </wp:positionH>
                <wp:positionV relativeFrom="paragraph">
                  <wp:posOffset>164861</wp:posOffset>
                </wp:positionV>
                <wp:extent cx="4890135" cy="2142490"/>
                <wp:effectExtent l="0" t="0" r="0" b="0"/>
                <wp:wrapTopAndBottom/>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2142490"/>
                        </a:xfrm>
                        <a:prstGeom prst="rect">
                          <a:avLst/>
                        </a:prstGeom>
                        <a:ln w="6350">
                          <a:solidFill>
                            <a:srgbClr val="9AB3FD"/>
                          </a:solidFill>
                          <a:prstDash val="solid"/>
                        </a:ln>
                      </wps:spPr>
                      <wps:txbx>
                        <w:txbxContent>
                          <w:p w:rsidR="00750E3E" w:rsidRDefault="000B7D51">
                            <w:pPr>
                              <w:spacing w:before="129"/>
                              <w:ind w:left="108"/>
                              <w:rPr>
                                <w:sz w:val="16"/>
                              </w:rPr>
                            </w:pPr>
                            <w:r>
                              <w:rPr>
                                <w:color w:val="1B377C"/>
                                <w:sz w:val="16"/>
                              </w:rPr>
                              <w:t>Odhad</w:t>
                            </w:r>
                            <w:r>
                              <w:rPr>
                                <w:color w:val="1B377C"/>
                                <w:spacing w:val="2"/>
                                <w:sz w:val="16"/>
                              </w:rPr>
                              <w:t xml:space="preserve"> </w:t>
                            </w:r>
                            <w:r>
                              <w:rPr>
                                <w:color w:val="1B377C"/>
                                <w:sz w:val="16"/>
                              </w:rPr>
                              <w:t>–</w:t>
                            </w:r>
                            <w:r>
                              <w:rPr>
                                <w:color w:val="1B377C"/>
                                <w:spacing w:val="2"/>
                                <w:sz w:val="16"/>
                              </w:rPr>
                              <w:t xml:space="preserve"> </w:t>
                            </w:r>
                            <w:r>
                              <w:rPr>
                                <w:color w:val="1B377C"/>
                                <w:sz w:val="16"/>
                              </w:rPr>
                              <w:t>moje</w:t>
                            </w:r>
                            <w:r>
                              <w:rPr>
                                <w:color w:val="1B377C"/>
                                <w:spacing w:val="3"/>
                                <w:sz w:val="16"/>
                              </w:rPr>
                              <w:t xml:space="preserve"> </w:t>
                            </w:r>
                            <w:r>
                              <w:rPr>
                                <w:color w:val="1B377C"/>
                                <w:sz w:val="16"/>
                              </w:rPr>
                              <w:t>VKP</w:t>
                            </w:r>
                            <w:r>
                              <w:rPr>
                                <w:color w:val="1B377C"/>
                                <w:spacing w:val="2"/>
                                <w:sz w:val="16"/>
                              </w:rPr>
                              <w:t xml:space="preserve"> </w:t>
                            </w:r>
                            <w:r>
                              <w:rPr>
                                <w:color w:val="1B377C"/>
                                <w:spacing w:val="-5"/>
                                <w:sz w:val="16"/>
                              </w:rPr>
                              <w:t>je:</w:t>
                            </w:r>
                          </w:p>
                          <w:p w:rsidR="00750E3E" w:rsidRDefault="00750E3E">
                            <w:pPr>
                              <w:pStyle w:val="Zkladntext"/>
                              <w:rPr>
                                <w:sz w:val="16"/>
                              </w:rPr>
                            </w:pPr>
                          </w:p>
                          <w:p w:rsidR="00750E3E" w:rsidRDefault="00750E3E">
                            <w:pPr>
                              <w:pStyle w:val="Zkladntext"/>
                              <w:spacing w:before="148"/>
                              <w:rPr>
                                <w:sz w:val="16"/>
                              </w:rPr>
                            </w:pPr>
                          </w:p>
                          <w:p w:rsidR="00750E3E" w:rsidRDefault="000B7D51">
                            <w:pPr>
                              <w:ind w:left="108"/>
                              <w:rPr>
                                <w:sz w:val="16"/>
                              </w:rPr>
                            </w:pPr>
                            <w:r>
                              <w:rPr>
                                <w:color w:val="1B377C"/>
                                <w:sz w:val="16"/>
                              </w:rPr>
                              <w:t>Nejvyšší</w:t>
                            </w:r>
                            <w:r>
                              <w:rPr>
                                <w:color w:val="1B377C"/>
                                <w:spacing w:val="-3"/>
                                <w:sz w:val="16"/>
                              </w:rPr>
                              <w:t xml:space="preserve"> </w:t>
                            </w:r>
                            <w:r>
                              <w:rPr>
                                <w:color w:val="1B377C"/>
                                <w:sz w:val="16"/>
                              </w:rPr>
                              <w:t>VKP</w:t>
                            </w:r>
                            <w:r>
                              <w:rPr>
                                <w:color w:val="1B377C"/>
                                <w:spacing w:val="-2"/>
                                <w:sz w:val="16"/>
                              </w:rPr>
                              <w:t xml:space="preserve"> </w:t>
                            </w:r>
                            <w:r>
                              <w:rPr>
                                <w:color w:val="1B377C"/>
                                <w:sz w:val="16"/>
                              </w:rPr>
                              <w:t>bude</w:t>
                            </w:r>
                            <w:r>
                              <w:rPr>
                                <w:color w:val="1B377C"/>
                                <w:spacing w:val="-2"/>
                                <w:sz w:val="16"/>
                              </w:rPr>
                              <w:t xml:space="preserve"> </w:t>
                            </w:r>
                            <w:r>
                              <w:rPr>
                                <w:color w:val="1B377C"/>
                                <w:spacing w:val="-4"/>
                                <w:sz w:val="16"/>
                              </w:rPr>
                              <w:t>mít:</w:t>
                            </w:r>
                          </w:p>
                          <w:p w:rsidR="00750E3E" w:rsidRDefault="00750E3E">
                            <w:pPr>
                              <w:pStyle w:val="Zkladntext"/>
                              <w:rPr>
                                <w:sz w:val="16"/>
                              </w:rPr>
                            </w:pPr>
                          </w:p>
                          <w:p w:rsidR="00750E3E" w:rsidRDefault="00750E3E">
                            <w:pPr>
                              <w:pStyle w:val="Zkladntext"/>
                              <w:spacing w:before="148"/>
                              <w:rPr>
                                <w:sz w:val="16"/>
                              </w:rPr>
                            </w:pPr>
                          </w:p>
                          <w:p w:rsidR="00750E3E" w:rsidRDefault="000B7D51">
                            <w:pPr>
                              <w:ind w:left="108"/>
                              <w:rPr>
                                <w:sz w:val="16"/>
                              </w:rPr>
                            </w:pPr>
                            <w:r>
                              <w:rPr>
                                <w:color w:val="1B377C"/>
                                <w:sz w:val="16"/>
                              </w:rPr>
                              <w:t>…</w:t>
                            </w:r>
                            <w:r>
                              <w:rPr>
                                <w:color w:val="1B377C"/>
                                <w:spacing w:val="1"/>
                                <w:sz w:val="16"/>
                              </w:rPr>
                              <w:t xml:space="preserve"> </w:t>
                            </w:r>
                            <w:r>
                              <w:rPr>
                                <w:color w:val="1B377C"/>
                                <w:sz w:val="16"/>
                              </w:rPr>
                              <w:t>protože</w:t>
                            </w:r>
                            <w:r>
                              <w:rPr>
                                <w:color w:val="1B377C"/>
                                <w:spacing w:val="2"/>
                                <w:sz w:val="16"/>
                              </w:rPr>
                              <w:t xml:space="preserve"> </w:t>
                            </w:r>
                            <w:r>
                              <w:rPr>
                                <w:color w:val="1B377C"/>
                                <w:spacing w:val="-10"/>
                                <w:sz w:val="16"/>
                              </w:rPr>
                              <w:t>…</w:t>
                            </w:r>
                          </w:p>
                        </w:txbxContent>
                      </wps:txbx>
                      <wps:bodyPr wrap="square" lIns="0" tIns="0" rIns="0" bIns="0" rtlCol="0">
                        <a:noAutofit/>
                      </wps:bodyPr>
                    </wps:wsp>
                  </a:graphicData>
                </a:graphic>
              </wp:anchor>
            </w:drawing>
          </mc:Choice>
          <mc:Fallback>
            <w:pict>
              <v:shape id="Textbox 648" o:spid="_x0000_s1048" type="#_x0000_t202" style="position:absolute;margin-left:147.65pt;margin-top:13pt;width:385.05pt;height:168.7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" filled="f" strokecolor="#9ab3fd" strokeweight=".5pt">
                <v:path arrowok="t"/>
                <v:textbox inset="0,0,0,0">
                  <w:txbxContent>
                    <w:p w:rsidR="00750E3E" w:rsidRDefault="000B7D51">
                      <w:pPr>
                        <w:spacing w:before="129"/>
                        <w:ind w:left="108"/>
                        <w:rPr>
                          <w:sz w:val="16"/>
                        </w:rPr>
                      </w:pPr>
                      <w:r>
                        <w:rPr>
                          <w:color w:val="1B377C"/>
                          <w:sz w:val="16"/>
                        </w:rPr>
                        <w:t>Odhad</w:t>
                      </w:r>
                      <w:r>
                        <w:rPr>
                          <w:color w:val="1B377C"/>
                          <w:spacing w:val="2"/>
                          <w:sz w:val="16"/>
                        </w:rPr>
                        <w:t xml:space="preserve"> </w:t>
                      </w:r>
                      <w:r>
                        <w:rPr>
                          <w:color w:val="1B377C"/>
                          <w:sz w:val="16"/>
                        </w:rPr>
                        <w:t>–</w:t>
                      </w:r>
                      <w:r>
                        <w:rPr>
                          <w:color w:val="1B377C"/>
                          <w:spacing w:val="2"/>
                          <w:sz w:val="16"/>
                        </w:rPr>
                        <w:t xml:space="preserve"> </w:t>
                      </w:r>
                      <w:r>
                        <w:rPr>
                          <w:color w:val="1B377C"/>
                          <w:sz w:val="16"/>
                        </w:rPr>
                        <w:t>moje</w:t>
                      </w:r>
                      <w:r>
                        <w:rPr>
                          <w:color w:val="1B377C"/>
                          <w:spacing w:val="3"/>
                          <w:sz w:val="16"/>
                        </w:rPr>
                        <w:t xml:space="preserve"> </w:t>
                      </w:r>
                      <w:r>
                        <w:rPr>
                          <w:color w:val="1B377C"/>
                          <w:sz w:val="16"/>
                        </w:rPr>
                        <w:t>VKP</w:t>
                      </w:r>
                      <w:r>
                        <w:rPr>
                          <w:color w:val="1B377C"/>
                          <w:spacing w:val="2"/>
                          <w:sz w:val="16"/>
                        </w:rPr>
                        <w:t xml:space="preserve"> </w:t>
                      </w:r>
                      <w:r>
                        <w:rPr>
                          <w:color w:val="1B377C"/>
                          <w:spacing w:val="-5"/>
                          <w:sz w:val="16"/>
                        </w:rPr>
                        <w:t>je:</w:t>
                      </w:r>
                    </w:p>
                    <w:p w:rsidR="00750E3E" w:rsidRDefault="00750E3E">
                      <w:pPr>
                        <w:pStyle w:val="Zkladntext"/>
                        <w:rPr>
                          <w:sz w:val="16"/>
                        </w:rPr>
                      </w:pPr>
                    </w:p>
                    <w:p w:rsidR="00750E3E" w:rsidRDefault="00750E3E">
                      <w:pPr>
                        <w:pStyle w:val="Zkladntext"/>
                        <w:spacing w:before="148"/>
                        <w:rPr>
                          <w:sz w:val="16"/>
                        </w:rPr>
                      </w:pPr>
                    </w:p>
                    <w:p w:rsidR="00750E3E" w:rsidRDefault="000B7D51">
                      <w:pPr>
                        <w:ind w:left="108"/>
                        <w:rPr>
                          <w:sz w:val="16"/>
                        </w:rPr>
                      </w:pPr>
                      <w:r>
                        <w:rPr>
                          <w:color w:val="1B377C"/>
                          <w:sz w:val="16"/>
                        </w:rPr>
                        <w:t>Nejvyšší</w:t>
                      </w:r>
                      <w:r>
                        <w:rPr>
                          <w:color w:val="1B377C"/>
                          <w:spacing w:val="-3"/>
                          <w:sz w:val="16"/>
                        </w:rPr>
                        <w:t xml:space="preserve"> </w:t>
                      </w:r>
                      <w:r>
                        <w:rPr>
                          <w:color w:val="1B377C"/>
                          <w:sz w:val="16"/>
                        </w:rPr>
                        <w:t>VKP</w:t>
                      </w:r>
                      <w:r>
                        <w:rPr>
                          <w:color w:val="1B377C"/>
                          <w:spacing w:val="-2"/>
                          <w:sz w:val="16"/>
                        </w:rPr>
                        <w:t xml:space="preserve"> </w:t>
                      </w:r>
                      <w:r>
                        <w:rPr>
                          <w:color w:val="1B377C"/>
                          <w:sz w:val="16"/>
                        </w:rPr>
                        <w:t>bude</w:t>
                      </w:r>
                      <w:r>
                        <w:rPr>
                          <w:color w:val="1B377C"/>
                          <w:spacing w:val="-2"/>
                          <w:sz w:val="16"/>
                        </w:rPr>
                        <w:t xml:space="preserve"> </w:t>
                      </w:r>
                      <w:r>
                        <w:rPr>
                          <w:color w:val="1B377C"/>
                          <w:spacing w:val="-4"/>
                          <w:sz w:val="16"/>
                        </w:rPr>
                        <w:t>mít:</w:t>
                      </w:r>
                    </w:p>
                    <w:p w:rsidR="00750E3E" w:rsidRDefault="00750E3E">
                      <w:pPr>
                        <w:pStyle w:val="Zkladntext"/>
                        <w:rPr>
                          <w:sz w:val="16"/>
                        </w:rPr>
                      </w:pPr>
                    </w:p>
                    <w:p w:rsidR="00750E3E" w:rsidRDefault="00750E3E">
                      <w:pPr>
                        <w:pStyle w:val="Zkladntext"/>
                        <w:spacing w:before="148"/>
                        <w:rPr>
                          <w:sz w:val="16"/>
                        </w:rPr>
                      </w:pPr>
                    </w:p>
                    <w:p w:rsidR="00750E3E" w:rsidRDefault="000B7D51">
                      <w:pPr>
                        <w:ind w:left="108"/>
                        <w:rPr>
                          <w:sz w:val="16"/>
                        </w:rPr>
                      </w:pPr>
                      <w:r>
                        <w:rPr>
                          <w:color w:val="1B377C"/>
                          <w:sz w:val="16"/>
                        </w:rPr>
                        <w:t>…</w:t>
                      </w:r>
                      <w:r>
                        <w:rPr>
                          <w:color w:val="1B377C"/>
                          <w:spacing w:val="1"/>
                          <w:sz w:val="16"/>
                        </w:rPr>
                        <w:t xml:space="preserve"> </w:t>
                      </w:r>
                      <w:r>
                        <w:rPr>
                          <w:color w:val="1B377C"/>
                          <w:sz w:val="16"/>
                        </w:rPr>
                        <w:t>protože</w:t>
                      </w:r>
                      <w:r>
                        <w:rPr>
                          <w:color w:val="1B377C"/>
                          <w:spacing w:val="2"/>
                          <w:sz w:val="16"/>
                        </w:rPr>
                        <w:t xml:space="preserve"> </w:t>
                      </w:r>
                      <w:r>
                        <w:rPr>
                          <w:color w:val="1B377C"/>
                          <w:spacing w:val="-10"/>
                          <w:sz w:val="16"/>
                        </w:rPr>
                        <w:t>…</w:t>
                      </w:r>
                    </w:p>
                  </w:txbxContent>
                </v:textbox>
                <w10:wrap type="topAndBottom" anchorx="page"/>
              </v:shape>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spacing w:val="-2"/>
        </w:rPr>
        <w:lastRenderedPageBreak/>
        <w:t>Pomůcky</w:t>
      </w:r>
    </w:p>
    <w:p w:rsidR="00750E3E" w:rsidRDefault="000B7D51">
      <w:pPr>
        <w:pStyle w:val="Odstavecseseznamem"/>
        <w:numPr>
          <w:ilvl w:val="0"/>
          <w:numId w:val="78"/>
        </w:numPr>
        <w:tabs>
          <w:tab w:val="left" w:pos="1808"/>
        </w:tabs>
        <w:spacing w:before="152" w:line="261" w:lineRule="auto"/>
        <w:ind w:right="227"/>
        <w:rPr>
          <w:rFonts w:ascii="Calibri" w:hAnsi="Calibri"/>
          <w:i/>
          <w:sz w:val="18"/>
        </w:rPr>
      </w:pPr>
      <w:r>
        <w:rPr>
          <w:rFonts w:ascii="Calibri" w:hAnsi="Calibri"/>
          <w:i/>
          <w:color w:val="1B377C"/>
          <w:spacing w:val="-4"/>
          <w:w w:val="110"/>
          <w:sz w:val="18"/>
        </w:rPr>
        <w:t>klasický</w:t>
      </w:r>
      <w:r>
        <w:rPr>
          <w:rFonts w:ascii="Calibri" w:hAnsi="Calibri"/>
          <w:i/>
          <w:color w:val="1B377C"/>
          <w:spacing w:val="-5"/>
          <w:w w:val="110"/>
          <w:sz w:val="18"/>
        </w:rPr>
        <w:t xml:space="preserve"> </w:t>
      </w:r>
      <w:r>
        <w:rPr>
          <w:rFonts w:ascii="Calibri" w:hAnsi="Calibri"/>
          <w:i/>
          <w:color w:val="1B377C"/>
          <w:spacing w:val="-4"/>
          <w:w w:val="110"/>
          <w:sz w:val="18"/>
        </w:rPr>
        <w:t>spirometr/digitální</w:t>
      </w:r>
      <w:r>
        <w:rPr>
          <w:rFonts w:ascii="Calibri" w:hAnsi="Calibri"/>
          <w:i/>
          <w:color w:val="1B377C"/>
          <w:spacing w:val="-5"/>
          <w:w w:val="110"/>
          <w:sz w:val="18"/>
        </w:rPr>
        <w:t xml:space="preserve"> </w:t>
      </w:r>
      <w:r>
        <w:rPr>
          <w:rFonts w:ascii="Calibri" w:hAnsi="Calibri"/>
          <w:i/>
          <w:color w:val="1B377C"/>
          <w:spacing w:val="-4"/>
          <w:w w:val="110"/>
          <w:sz w:val="18"/>
        </w:rPr>
        <w:t>spirometr</w:t>
      </w:r>
      <w:r>
        <w:rPr>
          <w:rFonts w:ascii="Calibri" w:hAnsi="Calibri"/>
          <w:i/>
          <w:color w:val="1B377C"/>
          <w:spacing w:val="-5"/>
          <w:w w:val="110"/>
          <w:sz w:val="18"/>
        </w:rPr>
        <w:t xml:space="preserve"> </w:t>
      </w:r>
      <w:r>
        <w:rPr>
          <w:rFonts w:ascii="Calibri" w:hAnsi="Calibri"/>
          <w:i/>
          <w:color w:val="1B377C"/>
          <w:spacing w:val="-4"/>
          <w:w w:val="110"/>
          <w:sz w:val="18"/>
        </w:rPr>
        <w:t>(případně</w:t>
      </w:r>
      <w:r>
        <w:rPr>
          <w:rFonts w:ascii="Calibri" w:hAnsi="Calibri"/>
          <w:i/>
          <w:color w:val="1B377C"/>
          <w:spacing w:val="-5"/>
          <w:w w:val="110"/>
          <w:sz w:val="18"/>
        </w:rPr>
        <w:t xml:space="preserve"> </w:t>
      </w:r>
      <w:r>
        <w:rPr>
          <w:rFonts w:ascii="Calibri" w:hAnsi="Calibri"/>
          <w:i/>
          <w:color w:val="1B377C"/>
          <w:spacing w:val="-4"/>
          <w:w w:val="110"/>
          <w:sz w:val="18"/>
        </w:rPr>
        <w:t>spirometrický</w:t>
      </w:r>
      <w:r>
        <w:rPr>
          <w:rFonts w:ascii="Calibri" w:hAnsi="Calibri"/>
          <w:i/>
          <w:color w:val="1B377C"/>
          <w:spacing w:val="-5"/>
          <w:w w:val="110"/>
          <w:sz w:val="18"/>
        </w:rPr>
        <w:t xml:space="preserve"> </w:t>
      </w:r>
      <w:r>
        <w:rPr>
          <w:rFonts w:ascii="Calibri" w:hAnsi="Calibri"/>
          <w:i/>
          <w:color w:val="1B377C"/>
          <w:spacing w:val="-4"/>
          <w:w w:val="110"/>
          <w:sz w:val="18"/>
        </w:rPr>
        <w:t>senzor</w:t>
      </w:r>
      <w:r>
        <w:rPr>
          <w:rFonts w:ascii="Calibri" w:hAnsi="Calibri"/>
          <w:i/>
          <w:color w:val="1B377C"/>
          <w:spacing w:val="-5"/>
          <w:w w:val="110"/>
          <w:sz w:val="18"/>
        </w:rPr>
        <w:t xml:space="preserve"> </w:t>
      </w:r>
      <w:r>
        <w:rPr>
          <w:rFonts w:ascii="Calibri" w:hAnsi="Calibri"/>
          <w:i/>
          <w:color w:val="1B377C"/>
          <w:spacing w:val="-4"/>
          <w:w w:val="110"/>
          <w:sz w:val="18"/>
        </w:rPr>
        <w:t>z</w:t>
      </w:r>
      <w:r>
        <w:rPr>
          <w:rFonts w:ascii="Calibri" w:hAnsi="Calibri"/>
          <w:i/>
          <w:color w:val="1B377C"/>
          <w:spacing w:val="-5"/>
          <w:w w:val="110"/>
          <w:sz w:val="18"/>
        </w:rPr>
        <w:t xml:space="preserve"> </w:t>
      </w:r>
      <w:r>
        <w:rPr>
          <w:rFonts w:ascii="Calibri" w:hAnsi="Calibri"/>
          <w:i/>
          <w:color w:val="1B377C"/>
          <w:spacing w:val="-4"/>
          <w:w w:val="110"/>
          <w:sz w:val="18"/>
        </w:rPr>
        <w:t>laboratorního</w:t>
      </w:r>
      <w:r>
        <w:rPr>
          <w:rFonts w:ascii="Calibri" w:hAnsi="Calibri"/>
          <w:i/>
          <w:color w:val="1B377C"/>
          <w:spacing w:val="-5"/>
          <w:w w:val="110"/>
          <w:sz w:val="18"/>
        </w:rPr>
        <w:t xml:space="preserve"> </w:t>
      </w:r>
      <w:r>
        <w:rPr>
          <w:rFonts w:ascii="Calibri" w:hAnsi="Calibri"/>
          <w:i/>
          <w:color w:val="1B377C"/>
          <w:spacing w:val="-4"/>
          <w:w w:val="110"/>
          <w:sz w:val="18"/>
        </w:rPr>
        <w:t>setu),</w:t>
      </w:r>
      <w:r>
        <w:rPr>
          <w:rFonts w:ascii="Calibri" w:hAnsi="Calibri"/>
          <w:i/>
          <w:color w:val="1B377C"/>
          <w:spacing w:val="-5"/>
          <w:w w:val="110"/>
          <w:sz w:val="18"/>
        </w:rPr>
        <w:t xml:space="preserve"> </w:t>
      </w:r>
      <w:r>
        <w:rPr>
          <w:rFonts w:ascii="Calibri" w:hAnsi="Calibri"/>
          <w:i/>
          <w:color w:val="1B377C"/>
          <w:spacing w:val="-4"/>
          <w:w w:val="110"/>
          <w:sz w:val="18"/>
        </w:rPr>
        <w:t>tlačka</w:t>
      </w:r>
      <w:r>
        <w:rPr>
          <w:rFonts w:ascii="Calibri" w:hAnsi="Calibri"/>
          <w:i/>
          <w:color w:val="1B377C"/>
          <w:spacing w:val="-5"/>
          <w:w w:val="110"/>
          <w:sz w:val="18"/>
        </w:rPr>
        <w:t xml:space="preserve"> </w:t>
      </w:r>
      <w:r>
        <w:rPr>
          <w:rFonts w:ascii="Calibri" w:hAnsi="Calibri"/>
          <w:i/>
          <w:color w:val="1B377C"/>
          <w:spacing w:val="-4"/>
          <w:w w:val="110"/>
          <w:sz w:val="18"/>
        </w:rPr>
        <w:t xml:space="preserve">na </w:t>
      </w:r>
      <w:r>
        <w:rPr>
          <w:rFonts w:ascii="Calibri" w:hAnsi="Calibri"/>
          <w:i/>
          <w:color w:val="1B377C"/>
          <w:w w:val="110"/>
          <w:sz w:val="18"/>
        </w:rPr>
        <w:t>ucpání</w:t>
      </w:r>
      <w:r>
        <w:rPr>
          <w:rFonts w:ascii="Calibri" w:hAnsi="Calibri"/>
          <w:i/>
          <w:color w:val="1B377C"/>
          <w:spacing w:val="-8"/>
          <w:w w:val="110"/>
          <w:sz w:val="18"/>
        </w:rPr>
        <w:t xml:space="preserve"> </w:t>
      </w:r>
      <w:r>
        <w:rPr>
          <w:rFonts w:ascii="Calibri" w:hAnsi="Calibri"/>
          <w:i/>
          <w:color w:val="1B377C"/>
          <w:w w:val="110"/>
          <w:sz w:val="18"/>
        </w:rPr>
        <w:t>nosu/kolíček</w:t>
      </w:r>
    </w:p>
    <w:p w:rsidR="00750E3E" w:rsidRDefault="00750E3E">
      <w:pPr>
        <w:pStyle w:val="Zkladntext"/>
        <w:spacing w:before="135"/>
        <w:rPr>
          <w:rFonts w:ascii="Calibri"/>
          <w:i/>
        </w:rPr>
      </w:pPr>
    </w:p>
    <w:p w:rsidR="00750E3E" w:rsidRDefault="000B7D51">
      <w:pPr>
        <w:pStyle w:val="Zkladntext"/>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práce</w:t>
      </w:r>
    </w:p>
    <w:p w:rsidR="00750E3E" w:rsidRDefault="000B7D51">
      <w:pPr>
        <w:pStyle w:val="Odstavecseseznamem"/>
        <w:numPr>
          <w:ilvl w:val="0"/>
          <w:numId w:val="78"/>
        </w:numPr>
        <w:tabs>
          <w:tab w:val="left" w:pos="1807"/>
        </w:tabs>
        <w:spacing w:before="155"/>
        <w:ind w:left="1807" w:hanging="255"/>
        <w:rPr>
          <w:sz w:val="18"/>
        </w:rPr>
      </w:pPr>
      <w:r>
        <w:rPr>
          <w:color w:val="1B377C"/>
          <w:sz w:val="18"/>
        </w:rPr>
        <w:t>K</w:t>
      </w:r>
      <w:r>
        <w:rPr>
          <w:color w:val="1B377C"/>
          <w:spacing w:val="35"/>
          <w:sz w:val="18"/>
        </w:rPr>
        <w:t xml:space="preserve"> </w:t>
      </w:r>
      <w:r>
        <w:rPr>
          <w:color w:val="1B377C"/>
          <w:sz w:val="18"/>
        </w:rPr>
        <w:t>měření</w:t>
      </w:r>
      <w:r>
        <w:rPr>
          <w:color w:val="1B377C"/>
          <w:spacing w:val="35"/>
          <w:sz w:val="18"/>
        </w:rPr>
        <w:t xml:space="preserve"> </w:t>
      </w:r>
      <w:r>
        <w:rPr>
          <w:color w:val="1B377C"/>
          <w:sz w:val="18"/>
        </w:rPr>
        <w:t>vitální</w:t>
      </w:r>
      <w:r>
        <w:rPr>
          <w:color w:val="1B377C"/>
          <w:spacing w:val="36"/>
          <w:sz w:val="18"/>
        </w:rPr>
        <w:t xml:space="preserve"> </w:t>
      </w:r>
      <w:r>
        <w:rPr>
          <w:color w:val="1B377C"/>
          <w:sz w:val="18"/>
        </w:rPr>
        <w:t>kapacity</w:t>
      </w:r>
      <w:r>
        <w:rPr>
          <w:color w:val="1B377C"/>
          <w:spacing w:val="35"/>
          <w:sz w:val="18"/>
        </w:rPr>
        <w:t xml:space="preserve"> </w:t>
      </w:r>
      <w:r>
        <w:rPr>
          <w:color w:val="1B377C"/>
          <w:sz w:val="18"/>
        </w:rPr>
        <w:t>plic</w:t>
      </w:r>
      <w:r>
        <w:rPr>
          <w:color w:val="1B377C"/>
          <w:spacing w:val="36"/>
          <w:sz w:val="18"/>
        </w:rPr>
        <w:t xml:space="preserve"> </w:t>
      </w:r>
      <w:r>
        <w:rPr>
          <w:color w:val="1B377C"/>
          <w:sz w:val="18"/>
        </w:rPr>
        <w:t>použijte</w:t>
      </w:r>
      <w:r>
        <w:rPr>
          <w:color w:val="1B377C"/>
          <w:spacing w:val="35"/>
          <w:sz w:val="18"/>
        </w:rPr>
        <w:t xml:space="preserve"> </w:t>
      </w:r>
      <w:r>
        <w:rPr>
          <w:color w:val="1B377C"/>
          <w:sz w:val="18"/>
        </w:rPr>
        <w:t>spirometr</w:t>
      </w:r>
      <w:r>
        <w:rPr>
          <w:color w:val="1B377C"/>
          <w:spacing w:val="36"/>
          <w:sz w:val="18"/>
        </w:rPr>
        <w:t xml:space="preserve"> </w:t>
      </w:r>
      <w:r>
        <w:rPr>
          <w:color w:val="1B377C"/>
          <w:sz w:val="18"/>
        </w:rPr>
        <w:t>a</w:t>
      </w:r>
      <w:r>
        <w:rPr>
          <w:color w:val="1B377C"/>
          <w:spacing w:val="35"/>
          <w:sz w:val="18"/>
        </w:rPr>
        <w:t xml:space="preserve"> </w:t>
      </w:r>
      <w:r>
        <w:rPr>
          <w:color w:val="1B377C"/>
          <w:sz w:val="18"/>
        </w:rPr>
        <w:t>postupujte</w:t>
      </w:r>
      <w:r>
        <w:rPr>
          <w:color w:val="1B377C"/>
          <w:spacing w:val="35"/>
          <w:sz w:val="18"/>
        </w:rPr>
        <w:t xml:space="preserve"> </w:t>
      </w:r>
      <w:r>
        <w:rPr>
          <w:color w:val="1B377C"/>
          <w:sz w:val="18"/>
        </w:rPr>
        <w:t>podle</w:t>
      </w:r>
      <w:r>
        <w:rPr>
          <w:color w:val="1B377C"/>
          <w:spacing w:val="36"/>
          <w:sz w:val="18"/>
        </w:rPr>
        <w:t xml:space="preserve"> </w:t>
      </w:r>
      <w:r>
        <w:rPr>
          <w:color w:val="1B377C"/>
          <w:sz w:val="18"/>
        </w:rPr>
        <w:t>instrukcí</w:t>
      </w:r>
      <w:r>
        <w:rPr>
          <w:color w:val="1B377C"/>
          <w:spacing w:val="35"/>
          <w:sz w:val="18"/>
        </w:rPr>
        <w:t xml:space="preserve"> </w:t>
      </w:r>
      <w:r>
        <w:rPr>
          <w:color w:val="1B377C"/>
          <w:spacing w:val="-2"/>
          <w:sz w:val="18"/>
        </w:rPr>
        <w:t>učitele.</w:t>
      </w:r>
    </w:p>
    <w:p w:rsidR="00750E3E" w:rsidRDefault="000B7D51">
      <w:pPr>
        <w:pStyle w:val="Zkladntext"/>
        <w:tabs>
          <w:tab w:val="left" w:pos="2091"/>
        </w:tabs>
        <w:spacing w:before="4" w:line="254" w:lineRule="auto"/>
        <w:ind w:left="2091" w:right="705" w:hanging="256"/>
      </w:pPr>
      <w:r>
        <w:rPr>
          <w:rFonts w:ascii="Arial Black" w:hAnsi="Arial Black"/>
          <w:color w:val="1B377C"/>
          <w:spacing w:val="-10"/>
          <w:w w:val="110"/>
        </w:rPr>
        <w:t>·</w:t>
      </w:r>
      <w:r>
        <w:rPr>
          <w:rFonts w:ascii="Arial Black" w:hAnsi="Arial Black"/>
          <w:color w:val="1B377C"/>
        </w:rPr>
        <w:tab/>
      </w:r>
      <w:r>
        <w:rPr>
          <w:color w:val="1B377C"/>
          <w:spacing w:val="-2"/>
          <w:w w:val="110"/>
        </w:rPr>
        <w:t>V</w:t>
      </w:r>
      <w:r>
        <w:rPr>
          <w:color w:val="1B377C"/>
          <w:spacing w:val="-7"/>
          <w:w w:val="110"/>
        </w:rPr>
        <w:t xml:space="preserve"> </w:t>
      </w:r>
      <w:r>
        <w:rPr>
          <w:color w:val="1B377C"/>
          <w:spacing w:val="-2"/>
          <w:w w:val="110"/>
        </w:rPr>
        <w:t>případě,</w:t>
      </w:r>
      <w:r>
        <w:rPr>
          <w:color w:val="1B377C"/>
          <w:spacing w:val="-7"/>
          <w:w w:val="110"/>
        </w:rPr>
        <w:t xml:space="preserve"> </w:t>
      </w:r>
      <w:r>
        <w:rPr>
          <w:color w:val="1B377C"/>
          <w:spacing w:val="-2"/>
          <w:w w:val="110"/>
        </w:rPr>
        <w:t>že</w:t>
      </w:r>
      <w:r>
        <w:rPr>
          <w:color w:val="1B377C"/>
          <w:spacing w:val="-7"/>
          <w:w w:val="110"/>
        </w:rPr>
        <w:t xml:space="preserve"> </w:t>
      </w:r>
      <w:r>
        <w:rPr>
          <w:color w:val="1B377C"/>
          <w:spacing w:val="-2"/>
          <w:w w:val="110"/>
        </w:rPr>
        <w:t>máte</w:t>
      </w:r>
      <w:r>
        <w:rPr>
          <w:color w:val="1B377C"/>
          <w:spacing w:val="-7"/>
          <w:w w:val="110"/>
        </w:rPr>
        <w:t xml:space="preserve"> </w:t>
      </w:r>
      <w:r>
        <w:rPr>
          <w:color w:val="1B377C"/>
          <w:spacing w:val="-2"/>
          <w:w w:val="110"/>
        </w:rPr>
        <w:t>k</w:t>
      </w:r>
      <w:r>
        <w:rPr>
          <w:color w:val="1B377C"/>
          <w:spacing w:val="-7"/>
          <w:w w:val="110"/>
        </w:rPr>
        <w:t xml:space="preserve"> </w:t>
      </w:r>
      <w:r>
        <w:rPr>
          <w:color w:val="1B377C"/>
          <w:spacing w:val="-2"/>
          <w:w w:val="110"/>
        </w:rPr>
        <w:t>dispozici</w:t>
      </w:r>
      <w:r>
        <w:rPr>
          <w:color w:val="1B377C"/>
          <w:spacing w:val="-7"/>
          <w:w w:val="110"/>
        </w:rPr>
        <w:t xml:space="preserve"> </w:t>
      </w:r>
      <w:r>
        <w:rPr>
          <w:color w:val="1B377C"/>
          <w:spacing w:val="-2"/>
          <w:w w:val="110"/>
        </w:rPr>
        <w:t>klasický</w:t>
      </w:r>
      <w:r>
        <w:rPr>
          <w:color w:val="1B377C"/>
          <w:spacing w:val="-7"/>
          <w:w w:val="110"/>
        </w:rPr>
        <w:t xml:space="preserve"> </w:t>
      </w:r>
      <w:r>
        <w:rPr>
          <w:color w:val="1B377C"/>
          <w:spacing w:val="-2"/>
          <w:w w:val="110"/>
        </w:rPr>
        <w:t>spirometr</w:t>
      </w:r>
      <w:r>
        <w:rPr>
          <w:color w:val="1B377C"/>
          <w:spacing w:val="-7"/>
          <w:w w:val="110"/>
        </w:rPr>
        <w:t xml:space="preserve"> </w:t>
      </w:r>
      <w:r>
        <w:rPr>
          <w:color w:val="1B377C"/>
          <w:spacing w:val="-2"/>
          <w:w w:val="110"/>
        </w:rPr>
        <w:t>i</w:t>
      </w:r>
      <w:r>
        <w:rPr>
          <w:color w:val="1B377C"/>
          <w:spacing w:val="-7"/>
          <w:w w:val="110"/>
        </w:rPr>
        <w:t xml:space="preserve"> </w:t>
      </w:r>
      <w:r>
        <w:rPr>
          <w:color w:val="1B377C"/>
          <w:spacing w:val="-2"/>
          <w:w w:val="110"/>
        </w:rPr>
        <w:t>digitální</w:t>
      </w:r>
      <w:r>
        <w:rPr>
          <w:color w:val="1B377C"/>
          <w:spacing w:val="-7"/>
          <w:w w:val="110"/>
        </w:rPr>
        <w:t xml:space="preserve"> </w:t>
      </w:r>
      <w:r>
        <w:rPr>
          <w:color w:val="1B377C"/>
          <w:spacing w:val="-2"/>
          <w:w w:val="110"/>
        </w:rPr>
        <w:t>spirometr,</w:t>
      </w:r>
      <w:r>
        <w:rPr>
          <w:color w:val="1B377C"/>
          <w:spacing w:val="-7"/>
          <w:w w:val="110"/>
        </w:rPr>
        <w:t xml:space="preserve"> </w:t>
      </w:r>
      <w:r>
        <w:rPr>
          <w:color w:val="1B377C"/>
          <w:spacing w:val="-2"/>
          <w:w w:val="110"/>
        </w:rPr>
        <w:t>tak</w:t>
      </w:r>
      <w:r>
        <w:rPr>
          <w:color w:val="1B377C"/>
          <w:spacing w:val="-7"/>
          <w:w w:val="110"/>
        </w:rPr>
        <w:t xml:space="preserve"> </w:t>
      </w:r>
      <w:r>
        <w:rPr>
          <w:color w:val="1B377C"/>
          <w:spacing w:val="-2"/>
          <w:w w:val="110"/>
        </w:rPr>
        <w:t xml:space="preserve">hodnoty </w:t>
      </w:r>
      <w:r>
        <w:rPr>
          <w:color w:val="1B377C"/>
          <w:w w:val="110"/>
        </w:rPr>
        <w:t>porovnejte. Pokud máte jen jeden typ, tak druhý údaj proškrtněte.</w:t>
      </w:r>
    </w:p>
    <w:p w:rsidR="00750E3E" w:rsidRDefault="000B7D51">
      <w:pPr>
        <w:pStyle w:val="Odstavecseseznamem"/>
        <w:numPr>
          <w:ilvl w:val="0"/>
          <w:numId w:val="78"/>
        </w:numPr>
        <w:tabs>
          <w:tab w:val="left" w:pos="1807"/>
        </w:tabs>
        <w:spacing w:before="21"/>
        <w:ind w:left="1807" w:hanging="255"/>
        <w:rPr>
          <w:sz w:val="18"/>
        </w:rPr>
      </w:pPr>
      <w:r>
        <w:rPr>
          <w:color w:val="1B377C"/>
          <w:w w:val="105"/>
          <w:sz w:val="18"/>
        </w:rPr>
        <w:t>Zaznamenejte</w:t>
      </w:r>
      <w:r>
        <w:rPr>
          <w:color w:val="1B377C"/>
          <w:spacing w:val="-3"/>
          <w:w w:val="105"/>
          <w:sz w:val="18"/>
        </w:rPr>
        <w:t xml:space="preserve"> </w:t>
      </w:r>
      <w:r>
        <w:rPr>
          <w:color w:val="1B377C"/>
          <w:w w:val="105"/>
          <w:sz w:val="18"/>
        </w:rPr>
        <w:t>zjištěné</w:t>
      </w:r>
      <w:r>
        <w:rPr>
          <w:color w:val="1B377C"/>
          <w:spacing w:val="-3"/>
          <w:w w:val="105"/>
          <w:sz w:val="18"/>
        </w:rPr>
        <w:t xml:space="preserve"> </w:t>
      </w:r>
      <w:r>
        <w:rPr>
          <w:color w:val="1B377C"/>
          <w:w w:val="105"/>
          <w:sz w:val="18"/>
        </w:rPr>
        <w:t>údaje</w:t>
      </w:r>
      <w:r>
        <w:rPr>
          <w:color w:val="1B377C"/>
          <w:spacing w:val="-3"/>
          <w:w w:val="105"/>
          <w:sz w:val="18"/>
        </w:rPr>
        <w:t xml:space="preserve"> </w:t>
      </w:r>
      <w:r>
        <w:rPr>
          <w:color w:val="1B377C"/>
          <w:w w:val="105"/>
          <w:sz w:val="18"/>
        </w:rPr>
        <w:t>do</w:t>
      </w:r>
      <w:r>
        <w:rPr>
          <w:color w:val="1B377C"/>
          <w:spacing w:val="-3"/>
          <w:w w:val="105"/>
          <w:sz w:val="18"/>
        </w:rPr>
        <w:t xml:space="preserve"> </w:t>
      </w:r>
      <w:r>
        <w:rPr>
          <w:color w:val="1B377C"/>
          <w:w w:val="105"/>
          <w:sz w:val="18"/>
        </w:rPr>
        <w:t>tabulky</w:t>
      </w:r>
      <w:r>
        <w:rPr>
          <w:color w:val="1B377C"/>
          <w:spacing w:val="-2"/>
          <w:w w:val="105"/>
          <w:sz w:val="18"/>
        </w:rPr>
        <w:t xml:space="preserve"> </w:t>
      </w:r>
      <w:r>
        <w:rPr>
          <w:color w:val="1B377C"/>
          <w:w w:val="105"/>
          <w:sz w:val="18"/>
        </w:rPr>
        <w:t>a</w:t>
      </w:r>
      <w:r>
        <w:rPr>
          <w:color w:val="1B377C"/>
          <w:spacing w:val="-3"/>
          <w:w w:val="105"/>
          <w:sz w:val="18"/>
        </w:rPr>
        <w:t xml:space="preserve"> </w:t>
      </w:r>
      <w:r>
        <w:rPr>
          <w:color w:val="1B377C"/>
          <w:w w:val="105"/>
          <w:sz w:val="18"/>
        </w:rPr>
        <w:t>následně</w:t>
      </w:r>
      <w:r>
        <w:rPr>
          <w:color w:val="1B377C"/>
          <w:spacing w:val="-3"/>
          <w:w w:val="105"/>
          <w:sz w:val="18"/>
        </w:rPr>
        <w:t xml:space="preserve"> </w:t>
      </w:r>
      <w:r>
        <w:rPr>
          <w:color w:val="1B377C"/>
          <w:w w:val="105"/>
          <w:sz w:val="18"/>
        </w:rPr>
        <w:t>získejte</w:t>
      </w:r>
      <w:r>
        <w:rPr>
          <w:color w:val="1B377C"/>
          <w:spacing w:val="-3"/>
          <w:w w:val="105"/>
          <w:sz w:val="18"/>
        </w:rPr>
        <w:t xml:space="preserve"> </w:t>
      </w:r>
      <w:r>
        <w:rPr>
          <w:color w:val="1B377C"/>
          <w:w w:val="105"/>
          <w:sz w:val="18"/>
        </w:rPr>
        <w:t>údaje</w:t>
      </w:r>
      <w:r>
        <w:rPr>
          <w:color w:val="1B377C"/>
          <w:spacing w:val="-2"/>
          <w:w w:val="105"/>
          <w:sz w:val="18"/>
        </w:rPr>
        <w:t xml:space="preserve"> </w:t>
      </w:r>
      <w:r>
        <w:rPr>
          <w:color w:val="1B377C"/>
          <w:w w:val="105"/>
          <w:sz w:val="18"/>
        </w:rPr>
        <w:t>i</w:t>
      </w:r>
      <w:r>
        <w:rPr>
          <w:color w:val="1B377C"/>
          <w:spacing w:val="-3"/>
          <w:w w:val="105"/>
          <w:sz w:val="18"/>
        </w:rPr>
        <w:t xml:space="preserve"> </w:t>
      </w:r>
      <w:r>
        <w:rPr>
          <w:color w:val="1B377C"/>
          <w:w w:val="105"/>
          <w:sz w:val="18"/>
        </w:rPr>
        <w:t>od</w:t>
      </w:r>
      <w:r>
        <w:rPr>
          <w:color w:val="1B377C"/>
          <w:spacing w:val="-3"/>
          <w:w w:val="105"/>
          <w:sz w:val="18"/>
        </w:rPr>
        <w:t xml:space="preserve"> </w:t>
      </w:r>
      <w:r>
        <w:rPr>
          <w:color w:val="1B377C"/>
          <w:spacing w:val="-2"/>
          <w:w w:val="105"/>
          <w:sz w:val="18"/>
        </w:rPr>
        <w:t>spolužáků.</w:t>
      </w:r>
    </w:p>
    <w:p w:rsidR="00750E3E" w:rsidRDefault="00750E3E">
      <w:pPr>
        <w:pStyle w:val="Zkladntext"/>
        <w:spacing w:before="176"/>
      </w:pPr>
    </w:p>
    <w:p w:rsidR="00750E3E" w:rsidRDefault="000B7D51">
      <w:pPr>
        <w:pStyle w:val="Zkladntext"/>
        <w:ind w:left="1807"/>
        <w:rPr>
          <w:rFonts w:ascii="Arial Black" w:hAnsi="Arial Black"/>
        </w:rPr>
      </w:pPr>
      <w:r>
        <w:rPr>
          <w:rFonts w:ascii="Arial Black" w:hAnsi="Arial Black"/>
          <w:color w:val="1B377C"/>
          <w:w w:val="90"/>
        </w:rPr>
        <w:t>Moje</w:t>
      </w:r>
      <w:r>
        <w:rPr>
          <w:rFonts w:ascii="Arial Black" w:hAnsi="Arial Black"/>
          <w:color w:val="1B377C"/>
          <w:spacing w:val="6"/>
        </w:rPr>
        <w:t xml:space="preserve"> </w:t>
      </w:r>
      <w:r>
        <w:rPr>
          <w:rFonts w:ascii="Arial Black" w:hAnsi="Arial Black"/>
          <w:color w:val="1B377C"/>
          <w:spacing w:val="-2"/>
        </w:rPr>
        <w:t>výsledky</w:t>
      </w:r>
    </w:p>
    <w:p w:rsidR="00750E3E" w:rsidRDefault="00750E3E">
      <w:pPr>
        <w:pStyle w:val="Zkladntext"/>
        <w:spacing w:before="2"/>
        <w:rPr>
          <w:rFonts w:ascii="Arial Black"/>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531"/>
        <w:gridCol w:w="1531"/>
        <w:gridCol w:w="1531"/>
        <w:gridCol w:w="1531"/>
        <w:gridCol w:w="1578"/>
      </w:tblGrid>
      <w:tr w:rsidR="00750E3E">
        <w:trPr>
          <w:trHeight w:val="864"/>
        </w:trPr>
        <w:tc>
          <w:tcPr>
            <w:tcW w:w="1531" w:type="dxa"/>
          </w:tcPr>
          <w:p w:rsidR="00750E3E" w:rsidRDefault="000B7D51">
            <w:pPr>
              <w:pStyle w:val="TableParagraph"/>
              <w:spacing w:before="103"/>
              <w:ind w:left="113"/>
              <w:rPr>
                <w:rFonts w:ascii="Arial Black" w:hAnsi="Arial Black"/>
                <w:sz w:val="16"/>
              </w:rPr>
            </w:pPr>
            <w:r>
              <w:rPr>
                <w:rFonts w:ascii="Arial Black" w:hAnsi="Arial Black"/>
                <w:color w:val="1B377C"/>
                <w:spacing w:val="-4"/>
                <w:w w:val="95"/>
                <w:sz w:val="16"/>
              </w:rPr>
              <w:t>Jméno</w:t>
            </w:r>
          </w:p>
        </w:tc>
        <w:tc>
          <w:tcPr>
            <w:tcW w:w="1531"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Pohlaví</w:t>
            </w:r>
          </w:p>
        </w:tc>
        <w:tc>
          <w:tcPr>
            <w:tcW w:w="1531" w:type="dxa"/>
          </w:tcPr>
          <w:p w:rsidR="00750E3E" w:rsidRDefault="000B7D51">
            <w:pPr>
              <w:pStyle w:val="TableParagraph"/>
              <w:spacing w:before="103"/>
              <w:ind w:left="112"/>
              <w:rPr>
                <w:rFonts w:ascii="Arial Black"/>
                <w:sz w:val="16"/>
              </w:rPr>
            </w:pPr>
            <w:r>
              <w:rPr>
                <w:rFonts w:ascii="Arial Black"/>
                <w:color w:val="1B377C"/>
                <w:spacing w:val="-2"/>
                <w:sz w:val="16"/>
              </w:rPr>
              <w:t>Sportovec</w:t>
            </w:r>
          </w:p>
          <w:p w:rsidR="00750E3E" w:rsidRDefault="000B7D51">
            <w:pPr>
              <w:pStyle w:val="TableParagraph"/>
              <w:spacing w:before="10"/>
              <w:ind w:left="112"/>
              <w:rPr>
                <w:sz w:val="16"/>
              </w:rPr>
            </w:pPr>
            <w:r>
              <w:rPr>
                <w:color w:val="1B377C"/>
                <w:sz w:val="16"/>
              </w:rPr>
              <w:t>(ANO</w:t>
            </w:r>
            <w:r>
              <w:rPr>
                <w:color w:val="1B377C"/>
                <w:spacing w:val="-6"/>
                <w:sz w:val="16"/>
              </w:rPr>
              <w:t xml:space="preserve"> </w:t>
            </w:r>
            <w:r>
              <w:rPr>
                <w:color w:val="1B377C"/>
                <w:spacing w:val="-4"/>
                <w:sz w:val="16"/>
              </w:rPr>
              <w:t>/NE)</w:t>
            </w:r>
          </w:p>
        </w:tc>
        <w:tc>
          <w:tcPr>
            <w:tcW w:w="1531" w:type="dxa"/>
          </w:tcPr>
          <w:p w:rsidR="00750E3E" w:rsidRDefault="000B7D51">
            <w:pPr>
              <w:pStyle w:val="TableParagraph"/>
              <w:spacing w:before="103"/>
              <w:ind w:left="112"/>
              <w:rPr>
                <w:rFonts w:ascii="Arial Black"/>
                <w:sz w:val="16"/>
              </w:rPr>
            </w:pPr>
            <w:r>
              <w:rPr>
                <w:rFonts w:ascii="Arial Black"/>
                <w:color w:val="1B377C"/>
                <w:spacing w:val="-5"/>
                <w:w w:val="95"/>
                <w:sz w:val="16"/>
              </w:rPr>
              <w:t>VKP</w:t>
            </w:r>
          </w:p>
          <w:p w:rsidR="00750E3E" w:rsidRDefault="000B7D51">
            <w:pPr>
              <w:pStyle w:val="TableParagraph"/>
              <w:spacing w:before="10"/>
              <w:ind w:left="112"/>
              <w:rPr>
                <w:sz w:val="16"/>
              </w:rPr>
            </w:pPr>
            <w:r>
              <w:rPr>
                <w:color w:val="1B377C"/>
                <w:spacing w:val="-5"/>
                <w:sz w:val="16"/>
              </w:rPr>
              <w:t>(l)</w:t>
            </w:r>
          </w:p>
        </w:tc>
        <w:tc>
          <w:tcPr>
            <w:tcW w:w="1578" w:type="dxa"/>
          </w:tcPr>
          <w:p w:rsidR="00750E3E" w:rsidRDefault="000B7D51">
            <w:pPr>
              <w:pStyle w:val="TableParagraph"/>
              <w:spacing w:before="115" w:line="223" w:lineRule="auto"/>
              <w:ind w:left="112" w:right="654"/>
              <w:rPr>
                <w:sz w:val="16"/>
              </w:rPr>
            </w:pPr>
            <w:r>
              <w:rPr>
                <w:rFonts w:ascii="Arial Black" w:hAnsi="Arial Black"/>
                <w:color w:val="1B377C"/>
                <w:spacing w:val="-2"/>
                <w:sz w:val="16"/>
              </w:rPr>
              <w:t xml:space="preserve">Klasický </w:t>
            </w:r>
            <w:r>
              <w:rPr>
                <w:rFonts w:ascii="Arial Black" w:hAnsi="Arial Black"/>
                <w:color w:val="1B377C"/>
                <w:spacing w:val="-6"/>
                <w:sz w:val="16"/>
              </w:rPr>
              <w:t xml:space="preserve">spirometr </w:t>
            </w:r>
            <w:r>
              <w:rPr>
                <w:rFonts w:ascii="Arial Black" w:hAnsi="Arial Black"/>
                <w:color w:val="1B377C"/>
                <w:sz w:val="16"/>
              </w:rPr>
              <w:t>VKP</w:t>
            </w:r>
            <w:r>
              <w:rPr>
                <w:rFonts w:ascii="Arial Black" w:hAnsi="Arial Black"/>
                <w:color w:val="1B377C"/>
                <w:spacing w:val="-9"/>
                <w:sz w:val="16"/>
              </w:rPr>
              <w:t xml:space="preserve"> </w:t>
            </w:r>
            <w:r>
              <w:rPr>
                <w:color w:val="1B377C"/>
                <w:sz w:val="16"/>
              </w:rPr>
              <w:t>(l)</w:t>
            </w:r>
          </w:p>
        </w:tc>
      </w:tr>
      <w:tr w:rsidR="00750E3E">
        <w:trPr>
          <w:trHeight w:val="444"/>
        </w:trPr>
        <w:tc>
          <w:tcPr>
            <w:tcW w:w="1531" w:type="dxa"/>
          </w:tcPr>
          <w:p w:rsidR="00750E3E" w:rsidRDefault="00750E3E">
            <w:pPr>
              <w:pStyle w:val="TableParagraph"/>
              <w:rPr>
                <w:rFonts w:ascii="Times New Roman"/>
                <w:sz w:val="16"/>
              </w:rPr>
            </w:pPr>
          </w:p>
        </w:tc>
        <w:tc>
          <w:tcPr>
            <w:tcW w:w="1531" w:type="dxa"/>
          </w:tcPr>
          <w:p w:rsidR="00750E3E" w:rsidRDefault="00750E3E">
            <w:pPr>
              <w:pStyle w:val="TableParagraph"/>
              <w:rPr>
                <w:rFonts w:ascii="Times New Roman"/>
                <w:sz w:val="16"/>
              </w:rPr>
            </w:pPr>
          </w:p>
        </w:tc>
        <w:tc>
          <w:tcPr>
            <w:tcW w:w="1531" w:type="dxa"/>
          </w:tcPr>
          <w:p w:rsidR="00750E3E" w:rsidRDefault="00750E3E">
            <w:pPr>
              <w:pStyle w:val="TableParagraph"/>
              <w:rPr>
                <w:rFonts w:ascii="Times New Roman"/>
                <w:sz w:val="16"/>
              </w:rPr>
            </w:pPr>
          </w:p>
        </w:tc>
        <w:tc>
          <w:tcPr>
            <w:tcW w:w="1531" w:type="dxa"/>
          </w:tcPr>
          <w:p w:rsidR="00750E3E" w:rsidRDefault="00750E3E">
            <w:pPr>
              <w:pStyle w:val="TableParagraph"/>
              <w:rPr>
                <w:rFonts w:ascii="Times New Roman"/>
                <w:sz w:val="16"/>
              </w:rPr>
            </w:pPr>
          </w:p>
        </w:tc>
        <w:tc>
          <w:tcPr>
            <w:tcW w:w="1578" w:type="dxa"/>
          </w:tcPr>
          <w:p w:rsidR="00750E3E" w:rsidRDefault="00750E3E">
            <w:pPr>
              <w:pStyle w:val="TableParagraph"/>
              <w:rPr>
                <w:rFonts w:ascii="Times New Roman"/>
                <w:sz w:val="16"/>
              </w:rPr>
            </w:pPr>
          </w:p>
        </w:tc>
      </w:tr>
    </w:tbl>
    <w:p w:rsidR="00750E3E" w:rsidRDefault="00750E3E">
      <w:pPr>
        <w:pStyle w:val="Zkladntext"/>
        <w:spacing w:before="72"/>
        <w:rPr>
          <w:rFonts w:ascii="Arial Black"/>
        </w:rPr>
      </w:pPr>
    </w:p>
    <w:p w:rsidR="00750E3E" w:rsidRDefault="000B7D51">
      <w:pPr>
        <w:pStyle w:val="Zkladntext"/>
        <w:ind w:left="1808"/>
        <w:rPr>
          <w:rFonts w:ascii="Arial Black" w:hAnsi="Arial Black"/>
        </w:rPr>
      </w:pPr>
      <w:r>
        <w:rPr>
          <w:rFonts w:ascii="Arial Black" w:hAnsi="Arial Black"/>
          <w:color w:val="1B377C"/>
          <w:w w:val="90"/>
        </w:rPr>
        <w:t>Přehled</w:t>
      </w:r>
      <w:r>
        <w:rPr>
          <w:rFonts w:ascii="Arial Black" w:hAnsi="Arial Black"/>
          <w:color w:val="1B377C"/>
          <w:spacing w:val="-2"/>
        </w:rPr>
        <w:t xml:space="preserve"> </w:t>
      </w:r>
      <w:r>
        <w:rPr>
          <w:rFonts w:ascii="Arial Black" w:hAnsi="Arial Black"/>
          <w:color w:val="1B377C"/>
          <w:w w:val="90"/>
        </w:rPr>
        <w:t>hodnot</w:t>
      </w:r>
      <w:r>
        <w:rPr>
          <w:rFonts w:ascii="Arial Black" w:hAnsi="Arial Black"/>
          <w:color w:val="1B377C"/>
          <w:spacing w:val="-2"/>
        </w:rPr>
        <w:t xml:space="preserve"> </w:t>
      </w:r>
      <w:r>
        <w:rPr>
          <w:rFonts w:ascii="Arial Black" w:hAnsi="Arial Black"/>
          <w:color w:val="1B377C"/>
          <w:w w:val="90"/>
        </w:rPr>
        <w:t>vitální</w:t>
      </w:r>
      <w:r>
        <w:rPr>
          <w:rFonts w:ascii="Arial Black" w:hAnsi="Arial Black"/>
          <w:color w:val="1B377C"/>
          <w:spacing w:val="-1"/>
        </w:rPr>
        <w:t xml:space="preserve"> </w:t>
      </w:r>
      <w:r>
        <w:rPr>
          <w:rFonts w:ascii="Arial Black" w:hAnsi="Arial Black"/>
          <w:color w:val="1B377C"/>
          <w:w w:val="90"/>
        </w:rPr>
        <w:t>kapacity</w:t>
      </w:r>
      <w:r>
        <w:rPr>
          <w:rFonts w:ascii="Arial Black" w:hAnsi="Arial Black"/>
          <w:color w:val="1B377C"/>
          <w:spacing w:val="-2"/>
        </w:rPr>
        <w:t xml:space="preserve"> </w:t>
      </w:r>
      <w:r>
        <w:rPr>
          <w:rFonts w:ascii="Arial Black" w:hAnsi="Arial Black"/>
          <w:color w:val="1B377C"/>
          <w:w w:val="90"/>
        </w:rPr>
        <w:t>plic</w:t>
      </w:r>
      <w:r>
        <w:rPr>
          <w:rFonts w:ascii="Arial Black" w:hAnsi="Arial Black"/>
          <w:color w:val="1B377C"/>
          <w:spacing w:val="-2"/>
        </w:rPr>
        <w:t xml:space="preserve"> </w:t>
      </w:r>
      <w:r>
        <w:rPr>
          <w:rFonts w:ascii="Arial Black" w:hAnsi="Arial Black"/>
          <w:color w:val="1B377C"/>
          <w:w w:val="90"/>
        </w:rPr>
        <w:t>u</w:t>
      </w:r>
      <w:r>
        <w:rPr>
          <w:rFonts w:ascii="Arial Black" w:hAnsi="Arial Black"/>
          <w:color w:val="1B377C"/>
          <w:spacing w:val="-1"/>
        </w:rPr>
        <w:t xml:space="preserve"> </w:t>
      </w:r>
      <w:r>
        <w:rPr>
          <w:rFonts w:ascii="Arial Black" w:hAnsi="Arial Black"/>
          <w:color w:val="1B377C"/>
          <w:w w:val="90"/>
        </w:rPr>
        <w:t>ostatních</w:t>
      </w:r>
      <w:r>
        <w:rPr>
          <w:rFonts w:ascii="Arial Black" w:hAnsi="Arial Black"/>
          <w:color w:val="1B377C"/>
          <w:spacing w:val="-2"/>
        </w:rPr>
        <w:t xml:space="preserve"> </w:t>
      </w:r>
      <w:r>
        <w:rPr>
          <w:rFonts w:ascii="Arial Black" w:hAnsi="Arial Black"/>
          <w:color w:val="1B377C"/>
          <w:spacing w:val="-2"/>
          <w:w w:val="90"/>
        </w:rPr>
        <w:t>žáků:</w:t>
      </w:r>
    </w:p>
    <w:p w:rsidR="00750E3E" w:rsidRDefault="00750E3E">
      <w:pPr>
        <w:pStyle w:val="Zkladntext"/>
        <w:spacing w:before="1"/>
        <w:rPr>
          <w:rFonts w:ascii="Arial Black"/>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737"/>
        <w:gridCol w:w="1134"/>
        <w:gridCol w:w="1984"/>
        <w:gridCol w:w="737"/>
        <w:gridCol w:w="1134"/>
        <w:gridCol w:w="1984"/>
      </w:tblGrid>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2"/>
                <w:sz w:val="16"/>
              </w:rPr>
              <w:t>Osoba</w:t>
            </w:r>
          </w:p>
        </w:tc>
        <w:tc>
          <w:tcPr>
            <w:tcW w:w="1134"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žena/muž</w:t>
            </w:r>
          </w:p>
        </w:tc>
        <w:tc>
          <w:tcPr>
            <w:tcW w:w="1984" w:type="dxa"/>
          </w:tcPr>
          <w:p w:rsidR="00750E3E" w:rsidRDefault="000B7D51">
            <w:pPr>
              <w:pStyle w:val="TableParagraph"/>
              <w:spacing w:before="103"/>
              <w:ind w:left="113"/>
              <w:rPr>
                <w:rFonts w:ascii="Arial Black"/>
                <w:sz w:val="16"/>
              </w:rPr>
            </w:pPr>
            <w:r>
              <w:rPr>
                <w:rFonts w:ascii="Arial Black"/>
                <w:color w:val="1B377C"/>
                <w:w w:val="80"/>
                <w:sz w:val="16"/>
              </w:rPr>
              <w:t>VKP</w:t>
            </w:r>
            <w:r>
              <w:rPr>
                <w:rFonts w:ascii="Arial Black"/>
                <w:color w:val="1B377C"/>
                <w:sz w:val="16"/>
              </w:rPr>
              <w:t xml:space="preserve"> </w:t>
            </w:r>
            <w:r>
              <w:rPr>
                <w:rFonts w:ascii="Arial Black"/>
                <w:color w:val="1B377C"/>
                <w:spacing w:val="-5"/>
                <w:w w:val="95"/>
                <w:sz w:val="16"/>
              </w:rPr>
              <w:t>(l)</w:t>
            </w:r>
          </w:p>
        </w:tc>
        <w:tc>
          <w:tcPr>
            <w:tcW w:w="737" w:type="dxa"/>
          </w:tcPr>
          <w:p w:rsidR="00750E3E" w:rsidRDefault="000B7D51">
            <w:pPr>
              <w:pStyle w:val="TableParagraph"/>
              <w:spacing w:before="103"/>
              <w:ind w:left="113"/>
              <w:rPr>
                <w:rFonts w:ascii="Arial Black"/>
                <w:sz w:val="16"/>
              </w:rPr>
            </w:pPr>
            <w:r>
              <w:rPr>
                <w:rFonts w:ascii="Arial Black"/>
                <w:color w:val="1B377C"/>
                <w:spacing w:val="-2"/>
                <w:sz w:val="16"/>
              </w:rPr>
              <w:t>Osoba</w:t>
            </w:r>
          </w:p>
        </w:tc>
        <w:tc>
          <w:tcPr>
            <w:tcW w:w="1134"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žena/muž</w:t>
            </w:r>
          </w:p>
        </w:tc>
        <w:tc>
          <w:tcPr>
            <w:tcW w:w="1984" w:type="dxa"/>
          </w:tcPr>
          <w:p w:rsidR="00750E3E" w:rsidRDefault="000B7D51">
            <w:pPr>
              <w:pStyle w:val="TableParagraph"/>
              <w:spacing w:before="103"/>
              <w:ind w:left="113"/>
              <w:rPr>
                <w:rFonts w:ascii="Arial Black"/>
                <w:sz w:val="16"/>
              </w:rPr>
            </w:pPr>
            <w:r>
              <w:rPr>
                <w:rFonts w:ascii="Arial Black"/>
                <w:color w:val="1B377C"/>
                <w:w w:val="80"/>
                <w:sz w:val="16"/>
              </w:rPr>
              <w:t>VKP</w:t>
            </w:r>
            <w:r>
              <w:rPr>
                <w:rFonts w:ascii="Arial Black"/>
                <w:color w:val="1B377C"/>
                <w:sz w:val="16"/>
              </w:rPr>
              <w:t xml:space="preserve"> </w:t>
            </w:r>
            <w:r>
              <w:rPr>
                <w:rFonts w:ascii="Arial Black"/>
                <w:color w:val="1B377C"/>
                <w:spacing w:val="-5"/>
                <w:w w:val="95"/>
                <w:sz w:val="16"/>
              </w:rPr>
              <w:t>(l)</w:t>
            </w: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11.</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12.</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13.</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10"/>
                <w:w w:val="95"/>
                <w:sz w:val="16"/>
              </w:rPr>
              <w:t>4</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14.</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5.</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15.</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6.</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16.</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7.</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17.</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8.</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3"/>
              <w:ind w:left="113"/>
              <w:rPr>
                <w:rFonts w:ascii="Arial Black"/>
                <w:sz w:val="16"/>
              </w:rPr>
            </w:pPr>
            <w:r>
              <w:rPr>
                <w:rFonts w:ascii="Arial Black"/>
                <w:color w:val="1B377C"/>
                <w:spacing w:val="-5"/>
                <w:w w:val="95"/>
                <w:sz w:val="16"/>
              </w:rPr>
              <w:t>18.</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4"/>
              <w:ind w:left="113"/>
              <w:rPr>
                <w:rFonts w:ascii="Arial Black"/>
                <w:sz w:val="16"/>
              </w:rPr>
            </w:pPr>
            <w:r>
              <w:rPr>
                <w:rFonts w:ascii="Arial Black"/>
                <w:color w:val="1B377C"/>
                <w:spacing w:val="-5"/>
                <w:w w:val="95"/>
                <w:sz w:val="16"/>
              </w:rPr>
              <w:t>9.</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4"/>
              <w:ind w:left="113"/>
              <w:rPr>
                <w:rFonts w:ascii="Arial Black"/>
                <w:sz w:val="16"/>
              </w:rPr>
            </w:pPr>
            <w:r>
              <w:rPr>
                <w:rFonts w:ascii="Arial Black"/>
                <w:color w:val="1B377C"/>
                <w:spacing w:val="-5"/>
                <w:w w:val="95"/>
                <w:sz w:val="16"/>
              </w:rPr>
              <w:t>19.</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r w:rsidR="00750E3E">
        <w:trPr>
          <w:trHeight w:val="444"/>
        </w:trPr>
        <w:tc>
          <w:tcPr>
            <w:tcW w:w="737" w:type="dxa"/>
          </w:tcPr>
          <w:p w:rsidR="00750E3E" w:rsidRDefault="000B7D51">
            <w:pPr>
              <w:pStyle w:val="TableParagraph"/>
              <w:spacing w:before="104"/>
              <w:ind w:left="113"/>
              <w:rPr>
                <w:rFonts w:ascii="Arial Black"/>
                <w:sz w:val="16"/>
              </w:rPr>
            </w:pPr>
            <w:r>
              <w:rPr>
                <w:rFonts w:ascii="Arial Black"/>
                <w:color w:val="1B377C"/>
                <w:spacing w:val="-5"/>
                <w:w w:val="95"/>
                <w:sz w:val="16"/>
              </w:rPr>
              <w:t>10.</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c>
          <w:tcPr>
            <w:tcW w:w="737" w:type="dxa"/>
          </w:tcPr>
          <w:p w:rsidR="00750E3E" w:rsidRDefault="000B7D51">
            <w:pPr>
              <w:pStyle w:val="TableParagraph"/>
              <w:spacing w:before="104"/>
              <w:ind w:left="113"/>
              <w:rPr>
                <w:rFonts w:ascii="Arial Black"/>
                <w:sz w:val="16"/>
              </w:rPr>
            </w:pPr>
            <w:r>
              <w:rPr>
                <w:rFonts w:ascii="Arial Black"/>
                <w:color w:val="1B377C"/>
                <w:spacing w:val="-5"/>
                <w:w w:val="95"/>
                <w:sz w:val="16"/>
              </w:rPr>
              <w:t>20.</w:t>
            </w:r>
          </w:p>
        </w:tc>
        <w:tc>
          <w:tcPr>
            <w:tcW w:w="1134" w:type="dxa"/>
          </w:tcPr>
          <w:p w:rsidR="00750E3E" w:rsidRDefault="00750E3E">
            <w:pPr>
              <w:pStyle w:val="TableParagraph"/>
              <w:rPr>
                <w:rFonts w:ascii="Times New Roman"/>
                <w:sz w:val="16"/>
              </w:rPr>
            </w:pPr>
          </w:p>
        </w:tc>
        <w:tc>
          <w:tcPr>
            <w:tcW w:w="1984" w:type="dxa"/>
          </w:tcPr>
          <w:p w:rsidR="00750E3E" w:rsidRDefault="00750E3E">
            <w:pPr>
              <w:pStyle w:val="TableParagraph"/>
              <w:rPr>
                <w:rFonts w:ascii="Times New Roman"/>
                <w:sz w:val="16"/>
              </w:rPr>
            </w:pPr>
          </w:p>
        </w:tc>
      </w:tr>
    </w:tbl>
    <w:p w:rsidR="00750E3E" w:rsidRDefault="00750E3E">
      <w:pPr>
        <w:pStyle w:val="Zkladntext"/>
        <w:spacing w:before="77"/>
        <w:rPr>
          <w:rFonts w:ascii="Arial Black"/>
        </w:rPr>
      </w:pPr>
    </w:p>
    <w:p w:rsidR="00750E3E" w:rsidRDefault="000B7D51">
      <w:pPr>
        <w:pStyle w:val="Zkladntext"/>
        <w:ind w:left="1808"/>
        <w:rPr>
          <w:rFonts w:ascii="Arial Black" w:hAnsi="Arial Black"/>
        </w:rPr>
      </w:pPr>
      <w:r>
        <w:rPr>
          <w:rFonts w:ascii="Arial Black" w:hAnsi="Arial Black"/>
          <w:color w:val="1B377C"/>
          <w:w w:val="90"/>
        </w:rPr>
        <w:t>Liší</w:t>
      </w:r>
      <w:r>
        <w:rPr>
          <w:rFonts w:ascii="Arial Black" w:hAnsi="Arial Black"/>
          <w:color w:val="1B377C"/>
          <w:spacing w:val="-3"/>
          <w:w w:val="90"/>
        </w:rPr>
        <w:t xml:space="preserve"> </w:t>
      </w:r>
      <w:r>
        <w:rPr>
          <w:rFonts w:ascii="Arial Black" w:hAnsi="Arial Black"/>
          <w:color w:val="1B377C"/>
          <w:w w:val="90"/>
        </w:rPr>
        <w:t>se</w:t>
      </w:r>
      <w:r>
        <w:rPr>
          <w:rFonts w:ascii="Arial Black" w:hAnsi="Arial Black"/>
          <w:color w:val="1B377C"/>
          <w:spacing w:val="-2"/>
          <w:w w:val="90"/>
        </w:rPr>
        <w:t xml:space="preserve"> </w:t>
      </w:r>
      <w:r>
        <w:rPr>
          <w:rFonts w:ascii="Arial Black" w:hAnsi="Arial Black"/>
          <w:color w:val="1B377C"/>
          <w:w w:val="90"/>
        </w:rPr>
        <w:t>hodnoty</w:t>
      </w:r>
      <w:r>
        <w:rPr>
          <w:rFonts w:ascii="Arial Black" w:hAnsi="Arial Black"/>
          <w:color w:val="1B377C"/>
          <w:spacing w:val="-3"/>
          <w:w w:val="90"/>
        </w:rPr>
        <w:t xml:space="preserve"> </w:t>
      </w:r>
      <w:r>
        <w:rPr>
          <w:rFonts w:ascii="Arial Black" w:hAnsi="Arial Black"/>
          <w:color w:val="1B377C"/>
          <w:w w:val="90"/>
        </w:rPr>
        <w:t>vitální</w:t>
      </w:r>
      <w:r>
        <w:rPr>
          <w:rFonts w:ascii="Arial Black" w:hAnsi="Arial Black"/>
          <w:color w:val="1B377C"/>
          <w:spacing w:val="-2"/>
          <w:w w:val="90"/>
        </w:rPr>
        <w:t xml:space="preserve"> </w:t>
      </w:r>
      <w:r>
        <w:rPr>
          <w:rFonts w:ascii="Arial Black" w:hAnsi="Arial Black"/>
          <w:color w:val="1B377C"/>
          <w:w w:val="90"/>
        </w:rPr>
        <w:t>kapacity</w:t>
      </w:r>
      <w:r>
        <w:rPr>
          <w:rFonts w:ascii="Arial Black" w:hAnsi="Arial Black"/>
          <w:color w:val="1B377C"/>
          <w:spacing w:val="-3"/>
          <w:w w:val="90"/>
        </w:rPr>
        <w:t xml:space="preserve"> </w:t>
      </w:r>
      <w:r>
        <w:rPr>
          <w:rFonts w:ascii="Arial Black" w:hAnsi="Arial Black"/>
          <w:color w:val="1B377C"/>
          <w:w w:val="90"/>
        </w:rPr>
        <w:t>plic</w:t>
      </w:r>
      <w:r>
        <w:rPr>
          <w:rFonts w:ascii="Arial Black" w:hAnsi="Arial Black"/>
          <w:color w:val="1B377C"/>
          <w:spacing w:val="-2"/>
          <w:w w:val="90"/>
        </w:rPr>
        <w:t xml:space="preserve"> </w:t>
      </w:r>
      <w:r>
        <w:rPr>
          <w:rFonts w:ascii="Arial Black" w:hAnsi="Arial Black"/>
          <w:color w:val="1B377C"/>
          <w:w w:val="90"/>
        </w:rPr>
        <w:t>u</w:t>
      </w:r>
      <w:r>
        <w:rPr>
          <w:rFonts w:ascii="Arial Black" w:hAnsi="Arial Black"/>
          <w:color w:val="1B377C"/>
          <w:spacing w:val="-2"/>
          <w:w w:val="90"/>
        </w:rPr>
        <w:t xml:space="preserve"> </w:t>
      </w:r>
      <w:r>
        <w:rPr>
          <w:rFonts w:ascii="Arial Black" w:hAnsi="Arial Black"/>
          <w:color w:val="1B377C"/>
          <w:w w:val="90"/>
        </w:rPr>
        <w:t>chlapců</w:t>
      </w:r>
      <w:r>
        <w:rPr>
          <w:rFonts w:ascii="Arial Black" w:hAnsi="Arial Black"/>
          <w:color w:val="1B377C"/>
          <w:spacing w:val="-3"/>
          <w:w w:val="90"/>
        </w:rPr>
        <w:t xml:space="preserve"> </w:t>
      </w:r>
      <w:r>
        <w:rPr>
          <w:rFonts w:ascii="Arial Black" w:hAnsi="Arial Black"/>
          <w:color w:val="1B377C"/>
          <w:w w:val="90"/>
        </w:rPr>
        <w:t>a</w:t>
      </w:r>
      <w:r>
        <w:rPr>
          <w:rFonts w:ascii="Arial Black" w:hAnsi="Arial Black"/>
          <w:color w:val="1B377C"/>
          <w:spacing w:val="-2"/>
          <w:w w:val="90"/>
        </w:rPr>
        <w:t xml:space="preserve"> </w:t>
      </w:r>
      <w:r>
        <w:rPr>
          <w:rFonts w:ascii="Arial Black" w:hAnsi="Arial Black"/>
          <w:color w:val="1B377C"/>
          <w:w w:val="90"/>
        </w:rPr>
        <w:t>dívek?</w:t>
      </w:r>
      <w:r>
        <w:rPr>
          <w:rFonts w:ascii="Arial Black" w:hAnsi="Arial Black"/>
          <w:color w:val="1B377C"/>
          <w:spacing w:val="-3"/>
          <w:w w:val="90"/>
        </w:rPr>
        <w:t xml:space="preserve"> </w:t>
      </w:r>
      <w:r>
        <w:rPr>
          <w:rFonts w:ascii="Arial Black" w:hAnsi="Arial Black"/>
          <w:color w:val="1B377C"/>
          <w:w w:val="90"/>
        </w:rPr>
        <w:t>Pokud</w:t>
      </w:r>
      <w:r>
        <w:rPr>
          <w:rFonts w:ascii="Arial Black" w:hAnsi="Arial Black"/>
          <w:color w:val="1B377C"/>
          <w:spacing w:val="-2"/>
          <w:w w:val="90"/>
        </w:rPr>
        <w:t xml:space="preserve"> </w:t>
      </w:r>
      <w:r>
        <w:rPr>
          <w:rFonts w:ascii="Arial Black" w:hAnsi="Arial Black"/>
          <w:color w:val="1B377C"/>
          <w:w w:val="90"/>
        </w:rPr>
        <w:t>ano,</w:t>
      </w:r>
      <w:r>
        <w:rPr>
          <w:rFonts w:ascii="Arial Black" w:hAnsi="Arial Black"/>
          <w:color w:val="1B377C"/>
          <w:spacing w:val="-2"/>
          <w:w w:val="90"/>
        </w:rPr>
        <w:t xml:space="preserve"> </w:t>
      </w: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spacing w:val="-2"/>
          <w:w w:val="90"/>
        </w:rPr>
        <w:t>výrazně?</w:t>
      </w:r>
    </w:p>
    <w:p w:rsidR="00750E3E" w:rsidRDefault="000B7D51">
      <w:pPr>
        <w:pStyle w:val="Zkladntext"/>
        <w:spacing w:before="4"/>
        <w:rPr>
          <w:rFonts w:ascii="Arial Black"/>
          <w:sz w:val="16"/>
        </w:rPr>
      </w:pPr>
      <w:r>
        <w:rPr>
          <w:noProof/>
        </w:rPr>
        <mc:AlternateContent>
          <mc:Choice Requires="wpg">
            <w:drawing>
              <wp:anchor distT="0" distB="0" distL="0" distR="0" simplePos="0" relativeHeight="251695104" behindDoc="1" locked="0" layoutInCell="1" allowOverlap="1">
                <wp:simplePos x="0" y="0"/>
                <wp:positionH relativeFrom="page">
                  <wp:posOffset>1872000</wp:posOffset>
                </wp:positionH>
                <wp:positionV relativeFrom="paragraph">
                  <wp:posOffset>161051</wp:posOffset>
                </wp:positionV>
                <wp:extent cx="4896485" cy="726440"/>
                <wp:effectExtent l="0" t="0" r="0" b="0"/>
                <wp:wrapTopAndBottom/>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50" name="Graphic 65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51" name="Graphic 651"/>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52" name="Graphic 652"/>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53" name="Graphic 653"/>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FCE1FFD" id="Group 649" o:spid="_x0000_s1026" style="position:absolute;margin-left:147.4pt;margin-top:12.7pt;width:385.55pt;height:57.2pt;z-index:-25162137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">
                <v:shape id="Graphic 65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" path="m,l4896002,e" filled="f" strokecolor="#9ab3fd" strokeweight=".5pt">
                  <v:path arrowok="t"/>
                </v:shape>
                <v:shape id="Graphic 651"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" path="m,713651l,e" filled="f" strokecolor="#9ab3fd" strokeweight=".5pt">
                  <v:path arrowok="t"/>
                </v:shape>
                <v:shape id="Graphic 652"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" path="m,713651l,e" filled="f" strokecolor="#9ab3fd" strokeweight=".5pt">
                  <v:path arrowok="t"/>
                </v:shape>
                <v:shape id="Graphic 653"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rPr>
        <w:lastRenderedPageBreak/>
        <w:t>Byl</w:t>
      </w:r>
      <w:r>
        <w:rPr>
          <w:rFonts w:ascii="Arial Black" w:hAnsi="Arial Black"/>
          <w:color w:val="1B377C"/>
          <w:spacing w:val="-9"/>
          <w:w w:val="90"/>
        </w:rPr>
        <w:t xml:space="preserve"> </w:t>
      </w:r>
      <w:r>
        <w:rPr>
          <w:rFonts w:ascii="Arial Black" w:hAnsi="Arial Black"/>
          <w:color w:val="1B377C"/>
          <w:w w:val="90"/>
        </w:rPr>
        <w:t>váš</w:t>
      </w:r>
      <w:r>
        <w:rPr>
          <w:rFonts w:ascii="Arial Black" w:hAnsi="Arial Black"/>
          <w:color w:val="1B377C"/>
          <w:spacing w:val="-8"/>
          <w:w w:val="90"/>
        </w:rPr>
        <w:t xml:space="preserve"> </w:t>
      </w:r>
      <w:r>
        <w:rPr>
          <w:rFonts w:ascii="Arial Black" w:hAnsi="Arial Black"/>
          <w:color w:val="1B377C"/>
          <w:w w:val="90"/>
        </w:rPr>
        <w:t>odhad</w:t>
      </w:r>
      <w:r>
        <w:rPr>
          <w:rFonts w:ascii="Arial Black" w:hAnsi="Arial Black"/>
          <w:color w:val="1B377C"/>
          <w:spacing w:val="-9"/>
          <w:w w:val="90"/>
        </w:rPr>
        <w:t xml:space="preserve"> </w:t>
      </w:r>
      <w:r>
        <w:rPr>
          <w:rFonts w:ascii="Arial Black" w:hAnsi="Arial Black"/>
          <w:color w:val="1B377C"/>
          <w:w w:val="90"/>
        </w:rPr>
        <w:t>osoby</w:t>
      </w:r>
      <w:r>
        <w:rPr>
          <w:rFonts w:ascii="Arial Black" w:hAnsi="Arial Black"/>
          <w:color w:val="1B377C"/>
          <w:spacing w:val="-8"/>
          <w:w w:val="90"/>
        </w:rPr>
        <w:t xml:space="preserve"> </w:t>
      </w:r>
      <w:r>
        <w:rPr>
          <w:rFonts w:ascii="Arial Black" w:hAnsi="Arial Black"/>
          <w:color w:val="1B377C"/>
          <w:w w:val="90"/>
        </w:rPr>
        <w:t>s</w:t>
      </w:r>
      <w:r>
        <w:rPr>
          <w:rFonts w:ascii="Arial Black" w:hAnsi="Arial Black"/>
          <w:color w:val="1B377C"/>
          <w:spacing w:val="-9"/>
          <w:w w:val="90"/>
        </w:rPr>
        <w:t xml:space="preserve"> </w:t>
      </w:r>
      <w:r>
        <w:rPr>
          <w:rFonts w:ascii="Arial Black" w:hAnsi="Arial Black"/>
          <w:color w:val="1B377C"/>
          <w:w w:val="90"/>
        </w:rPr>
        <w:t>největší</w:t>
      </w:r>
      <w:r>
        <w:rPr>
          <w:rFonts w:ascii="Arial Black" w:hAnsi="Arial Black"/>
          <w:color w:val="1B377C"/>
          <w:spacing w:val="-8"/>
          <w:w w:val="90"/>
        </w:rPr>
        <w:t xml:space="preserve"> </w:t>
      </w:r>
      <w:r>
        <w:rPr>
          <w:rFonts w:ascii="Arial Black" w:hAnsi="Arial Black"/>
          <w:color w:val="1B377C"/>
          <w:w w:val="90"/>
        </w:rPr>
        <w:t>VKP</w:t>
      </w:r>
      <w:r>
        <w:rPr>
          <w:rFonts w:ascii="Arial Black" w:hAnsi="Arial Black"/>
          <w:color w:val="1B377C"/>
          <w:spacing w:val="-9"/>
          <w:w w:val="90"/>
        </w:rPr>
        <w:t xml:space="preserve"> </w:t>
      </w:r>
      <w:r>
        <w:rPr>
          <w:rFonts w:ascii="Arial Black" w:hAnsi="Arial Black"/>
          <w:color w:val="1B377C"/>
          <w:spacing w:val="-2"/>
          <w:w w:val="90"/>
        </w:rPr>
        <w:t>správný?</w:t>
      </w:r>
    </w:p>
    <w:p w:rsidR="00750E3E" w:rsidRDefault="000B7D51">
      <w:pPr>
        <w:pStyle w:val="Zkladntext"/>
        <w:spacing w:before="136" w:line="228" w:lineRule="auto"/>
        <w:ind w:left="1808" w:right="453"/>
        <w:rPr>
          <w:rFonts w:ascii="Arial Black" w:hAnsi="Arial Black"/>
        </w:rPr>
      </w:pPr>
      <w:r>
        <w:rPr>
          <w:rFonts w:ascii="Arial Black" w:hAnsi="Arial Black"/>
          <w:color w:val="1B377C"/>
          <w:w w:val="90"/>
        </w:rPr>
        <w:t xml:space="preserve">Pokuste se vysvětlit, proč osoba s naměřenou největší VKP, dosáhla nejlepšího </w:t>
      </w:r>
      <w:r>
        <w:rPr>
          <w:rFonts w:ascii="Arial Black" w:hAnsi="Arial Black"/>
          <w:color w:val="1B377C"/>
          <w:spacing w:val="-2"/>
        </w:rPr>
        <w:t>výsledku.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696128" behindDoc="1" locked="0" layoutInCell="1" allowOverlap="1">
                <wp:simplePos x="0" y="0"/>
                <wp:positionH relativeFrom="page">
                  <wp:posOffset>1872000</wp:posOffset>
                </wp:positionH>
                <wp:positionV relativeFrom="paragraph">
                  <wp:posOffset>73609</wp:posOffset>
                </wp:positionV>
                <wp:extent cx="4896485" cy="726440"/>
                <wp:effectExtent l="0" t="0" r="0" b="0"/>
                <wp:wrapTopAndBottom/>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55" name="Graphic 65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56" name="Graphic 656"/>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57" name="Graphic 657"/>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58" name="Graphic 658"/>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D16E68E" id="Group 654" o:spid="_x0000_s1026" style="position:absolute;margin-left:147.4pt;margin-top:5.8pt;width:385.55pt;height:57.2pt;z-index:-25162035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">
                <v:shape id="Graphic 65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" path="m,l4896002,e" filled="f" strokecolor="#9ab3fd" strokeweight=".5pt">
                  <v:path arrowok="t"/>
                </v:shape>
                <v:shape id="Graphic 656"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" path="m,713651l,e" filled="f" strokecolor="#9ab3fd" strokeweight=".5pt">
                  <v:path arrowok="t"/>
                </v:shape>
                <v:shape id="Graphic 657"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" path="m,713651l,e" filled="f" strokecolor="#9ab3fd" strokeweight=".5pt">
                  <v:path arrowok="t"/>
                </v:shape>
                <v:shape id="Graphic 658"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Zkladntext"/>
        <w:ind w:left="1808"/>
        <w:rPr>
          <w:rFonts w:ascii="Arial Black" w:hAnsi="Arial Black"/>
        </w:rPr>
      </w:pPr>
      <w:r>
        <w:rPr>
          <w:rFonts w:ascii="Arial Black" w:hAnsi="Arial Black"/>
          <w:color w:val="1B377C"/>
          <w:w w:val="90"/>
        </w:rPr>
        <w:t>Překvapilo</w:t>
      </w:r>
      <w:r>
        <w:rPr>
          <w:rFonts w:ascii="Arial Black" w:hAnsi="Arial Black"/>
          <w:color w:val="1B377C"/>
          <w:spacing w:val="-2"/>
        </w:rPr>
        <w:t xml:space="preserve"> </w:t>
      </w:r>
      <w:r>
        <w:rPr>
          <w:rFonts w:ascii="Arial Black" w:hAnsi="Arial Black"/>
          <w:color w:val="1B377C"/>
          <w:w w:val="90"/>
        </w:rPr>
        <w:t>vás</w:t>
      </w:r>
      <w:r>
        <w:rPr>
          <w:rFonts w:ascii="Arial Black" w:hAnsi="Arial Black"/>
          <w:color w:val="1B377C"/>
          <w:spacing w:val="-2"/>
        </w:rPr>
        <w:t xml:space="preserve"> </w:t>
      </w:r>
      <w:r>
        <w:rPr>
          <w:rFonts w:ascii="Arial Black" w:hAnsi="Arial Black"/>
          <w:color w:val="1B377C"/>
          <w:w w:val="90"/>
        </w:rPr>
        <w:t>něco</w:t>
      </w:r>
      <w:r>
        <w:rPr>
          <w:rFonts w:ascii="Arial Black" w:hAnsi="Arial Black"/>
          <w:color w:val="1B377C"/>
          <w:spacing w:val="-1"/>
        </w:rPr>
        <w:t xml:space="preserve"> </w:t>
      </w:r>
      <w:r>
        <w:rPr>
          <w:rFonts w:ascii="Arial Black" w:hAnsi="Arial Black"/>
          <w:color w:val="1B377C"/>
          <w:w w:val="90"/>
        </w:rPr>
        <w:t>při</w:t>
      </w:r>
      <w:r>
        <w:rPr>
          <w:rFonts w:ascii="Arial Black" w:hAnsi="Arial Black"/>
          <w:color w:val="1B377C"/>
          <w:spacing w:val="-2"/>
        </w:rPr>
        <w:t xml:space="preserve"> </w:t>
      </w:r>
      <w:r>
        <w:rPr>
          <w:rFonts w:ascii="Arial Black" w:hAnsi="Arial Black"/>
          <w:color w:val="1B377C"/>
          <w:w w:val="90"/>
        </w:rPr>
        <w:t>provádění</w:t>
      </w:r>
      <w:r>
        <w:rPr>
          <w:rFonts w:ascii="Arial Black" w:hAnsi="Arial Black"/>
          <w:color w:val="1B377C"/>
          <w:spacing w:val="-2"/>
        </w:rPr>
        <w:t xml:space="preserve"> </w:t>
      </w:r>
      <w:r>
        <w:rPr>
          <w:rFonts w:ascii="Arial Black" w:hAnsi="Arial Black"/>
          <w:color w:val="1B377C"/>
          <w:spacing w:val="-2"/>
          <w:w w:val="90"/>
        </w:rPr>
        <w:t>pokusu?</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697152" behindDoc="1" locked="0" layoutInCell="1" allowOverlap="1">
                <wp:simplePos x="0" y="0"/>
                <wp:positionH relativeFrom="page">
                  <wp:posOffset>1871999</wp:posOffset>
                </wp:positionH>
                <wp:positionV relativeFrom="paragraph">
                  <wp:posOffset>72952</wp:posOffset>
                </wp:positionV>
                <wp:extent cx="4896485" cy="726440"/>
                <wp:effectExtent l="0" t="0" r="0" b="0"/>
                <wp:wrapTopAndBottom/>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60" name="Graphic 66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61" name="Graphic 661"/>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62" name="Graphic 662"/>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63" name="Graphic 663"/>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8C7B47C" id="Group 659" o:spid="_x0000_s1026" style="position:absolute;margin-left:147.4pt;margin-top:5.75pt;width:385.55pt;height:57.2pt;z-index:-25161932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">
                <v:shape id="Graphic 66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" path="m,l4896002,e" filled="f" strokecolor="#9ab3fd" strokeweight=".5pt">
                  <v:path arrowok="t"/>
                </v:shape>
                <v:shape id="Graphic 661"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" path="m,713651l,e" filled="f" strokecolor="#9ab3fd" strokeweight=".5pt">
                  <v:path arrowok="t"/>
                </v:shape>
                <v:shape id="Graphic 662"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" path="m,713651l,e" filled="f" strokecolor="#9ab3fd" strokeweight=".5pt">
                  <v:path arrowok="t"/>
                </v:shape>
                <v:shape id="Graphic 663"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pStyle w:val="Zkladntext"/>
        <w:spacing w:before="336"/>
        <w:rPr>
          <w:rFonts w:ascii="Arial Black"/>
          <w:sz w:val="24"/>
        </w:rPr>
      </w:pPr>
    </w:p>
    <w:p w:rsidR="00750E3E" w:rsidRDefault="000B7D51">
      <w:pPr>
        <w:pStyle w:val="Nadpis5"/>
        <w:spacing w:before="1"/>
      </w:pPr>
      <w:r>
        <w:rPr>
          <w:color w:val="3566FC"/>
          <w:w w:val="110"/>
        </w:rPr>
        <w:t>Postavte</w:t>
      </w:r>
      <w:r>
        <w:rPr>
          <w:color w:val="3566FC"/>
          <w:spacing w:val="-8"/>
          <w:w w:val="110"/>
        </w:rPr>
        <w:t xml:space="preserve"> </w:t>
      </w:r>
      <w:r>
        <w:rPr>
          <w:color w:val="3566FC"/>
          <w:w w:val="110"/>
        </w:rPr>
        <w:t>si</w:t>
      </w:r>
      <w:r>
        <w:rPr>
          <w:color w:val="3566FC"/>
          <w:spacing w:val="-8"/>
          <w:w w:val="110"/>
        </w:rPr>
        <w:t xml:space="preserve"> </w:t>
      </w:r>
      <w:r>
        <w:rPr>
          <w:color w:val="3566FC"/>
          <w:w w:val="110"/>
        </w:rPr>
        <w:t>svůj</w:t>
      </w:r>
      <w:r>
        <w:rPr>
          <w:color w:val="3566FC"/>
          <w:spacing w:val="-7"/>
          <w:w w:val="110"/>
        </w:rPr>
        <w:t xml:space="preserve"> </w:t>
      </w:r>
      <w:r>
        <w:rPr>
          <w:color w:val="3566FC"/>
          <w:w w:val="110"/>
        </w:rPr>
        <w:t>model</w:t>
      </w:r>
      <w:r>
        <w:rPr>
          <w:color w:val="3566FC"/>
          <w:spacing w:val="-8"/>
          <w:w w:val="110"/>
        </w:rPr>
        <w:t xml:space="preserve"> </w:t>
      </w:r>
      <w:r>
        <w:rPr>
          <w:color w:val="3566FC"/>
          <w:spacing w:val="-4"/>
          <w:w w:val="110"/>
        </w:rPr>
        <w:t>plic</w:t>
      </w:r>
    </w:p>
    <w:p w:rsidR="00750E3E" w:rsidRDefault="000B7D51">
      <w:pPr>
        <w:pStyle w:val="Zkladntext"/>
        <w:spacing w:before="178" w:line="278" w:lineRule="auto"/>
        <w:ind w:left="1808" w:right="208"/>
      </w:pPr>
      <w:r>
        <w:rPr>
          <w:color w:val="1B377C"/>
          <w:w w:val="105"/>
        </w:rPr>
        <w:t>Každý</w:t>
      </w:r>
      <w:r>
        <w:rPr>
          <w:color w:val="1B377C"/>
          <w:spacing w:val="-2"/>
          <w:w w:val="105"/>
        </w:rPr>
        <w:t xml:space="preserve"> </w:t>
      </w:r>
      <w:r>
        <w:rPr>
          <w:color w:val="1B377C"/>
          <w:w w:val="105"/>
        </w:rPr>
        <w:t>náš</w:t>
      </w:r>
      <w:r>
        <w:rPr>
          <w:color w:val="1B377C"/>
          <w:spacing w:val="-2"/>
          <w:w w:val="105"/>
        </w:rPr>
        <w:t xml:space="preserve"> </w:t>
      </w:r>
      <w:r>
        <w:rPr>
          <w:color w:val="1B377C"/>
          <w:w w:val="105"/>
        </w:rPr>
        <w:t>nádech</w:t>
      </w:r>
      <w:r>
        <w:rPr>
          <w:color w:val="1B377C"/>
          <w:spacing w:val="-2"/>
          <w:w w:val="105"/>
        </w:rPr>
        <w:t xml:space="preserve"> </w:t>
      </w:r>
      <w:r>
        <w:rPr>
          <w:color w:val="1B377C"/>
          <w:w w:val="105"/>
        </w:rPr>
        <w:t>je</w:t>
      </w:r>
      <w:r>
        <w:rPr>
          <w:color w:val="1B377C"/>
          <w:spacing w:val="-2"/>
          <w:w w:val="105"/>
        </w:rPr>
        <w:t xml:space="preserve"> </w:t>
      </w:r>
      <w:r>
        <w:rPr>
          <w:color w:val="1B377C"/>
          <w:w w:val="105"/>
        </w:rPr>
        <w:t>malý</w:t>
      </w:r>
      <w:r>
        <w:rPr>
          <w:color w:val="1B377C"/>
          <w:spacing w:val="-2"/>
          <w:w w:val="105"/>
        </w:rPr>
        <w:t xml:space="preserve"> </w:t>
      </w:r>
      <w:r>
        <w:rPr>
          <w:color w:val="1B377C"/>
          <w:w w:val="105"/>
        </w:rPr>
        <w:t>zázrak</w:t>
      </w:r>
      <w:r>
        <w:rPr>
          <w:color w:val="1B377C"/>
          <w:spacing w:val="-2"/>
          <w:w w:val="105"/>
        </w:rPr>
        <w:t xml:space="preserve"> </w:t>
      </w:r>
      <w:r>
        <w:rPr>
          <w:color w:val="1B377C"/>
          <w:w w:val="105"/>
        </w:rPr>
        <w:t>–</w:t>
      </w:r>
      <w:r>
        <w:rPr>
          <w:color w:val="1B377C"/>
          <w:spacing w:val="-2"/>
          <w:w w:val="105"/>
        </w:rPr>
        <w:t xml:space="preserve"> </w:t>
      </w:r>
      <w:r>
        <w:rPr>
          <w:color w:val="1B377C"/>
          <w:w w:val="105"/>
        </w:rPr>
        <w:t>plíce</w:t>
      </w:r>
      <w:r>
        <w:rPr>
          <w:color w:val="1B377C"/>
          <w:spacing w:val="-2"/>
          <w:w w:val="105"/>
        </w:rPr>
        <w:t xml:space="preserve"> </w:t>
      </w:r>
      <w:r>
        <w:rPr>
          <w:color w:val="1B377C"/>
          <w:w w:val="105"/>
        </w:rPr>
        <w:t>bez</w:t>
      </w:r>
      <w:r>
        <w:rPr>
          <w:color w:val="1B377C"/>
          <w:spacing w:val="-2"/>
          <w:w w:val="105"/>
        </w:rPr>
        <w:t xml:space="preserve"> </w:t>
      </w:r>
      <w:r>
        <w:rPr>
          <w:color w:val="1B377C"/>
          <w:w w:val="105"/>
        </w:rPr>
        <w:t>přestávky</w:t>
      </w:r>
      <w:r>
        <w:rPr>
          <w:color w:val="1B377C"/>
          <w:spacing w:val="-2"/>
          <w:w w:val="105"/>
        </w:rPr>
        <w:t xml:space="preserve"> </w:t>
      </w:r>
      <w:r>
        <w:rPr>
          <w:color w:val="1B377C"/>
          <w:w w:val="105"/>
        </w:rPr>
        <w:t>pracují,</w:t>
      </w:r>
      <w:r>
        <w:rPr>
          <w:color w:val="1B377C"/>
          <w:spacing w:val="-2"/>
          <w:w w:val="105"/>
        </w:rPr>
        <w:t xml:space="preserve"> </w:t>
      </w:r>
      <w:r>
        <w:rPr>
          <w:color w:val="1B377C"/>
          <w:w w:val="105"/>
        </w:rPr>
        <w:t>aby</w:t>
      </w:r>
      <w:r>
        <w:rPr>
          <w:color w:val="1B377C"/>
          <w:spacing w:val="-2"/>
          <w:w w:val="105"/>
        </w:rPr>
        <w:t xml:space="preserve"> </w:t>
      </w:r>
      <w:r>
        <w:rPr>
          <w:color w:val="1B377C"/>
          <w:w w:val="105"/>
        </w:rPr>
        <w:t>naše</w:t>
      </w:r>
      <w:r>
        <w:rPr>
          <w:color w:val="1B377C"/>
          <w:spacing w:val="-2"/>
          <w:w w:val="105"/>
        </w:rPr>
        <w:t xml:space="preserve"> </w:t>
      </w:r>
      <w:r>
        <w:rPr>
          <w:color w:val="1B377C"/>
          <w:w w:val="105"/>
        </w:rPr>
        <w:t>tělo</w:t>
      </w:r>
      <w:r>
        <w:rPr>
          <w:color w:val="1B377C"/>
          <w:spacing w:val="-2"/>
          <w:w w:val="105"/>
        </w:rPr>
        <w:t xml:space="preserve"> </w:t>
      </w:r>
      <w:r>
        <w:rPr>
          <w:color w:val="1B377C"/>
          <w:w w:val="105"/>
        </w:rPr>
        <w:t>získalo</w:t>
      </w:r>
      <w:r>
        <w:rPr>
          <w:color w:val="1B377C"/>
          <w:spacing w:val="-2"/>
          <w:w w:val="105"/>
        </w:rPr>
        <w:t xml:space="preserve"> </w:t>
      </w:r>
      <w:r>
        <w:rPr>
          <w:color w:val="1B377C"/>
          <w:w w:val="105"/>
        </w:rPr>
        <w:t>kyslík</w:t>
      </w:r>
      <w:r>
        <w:rPr>
          <w:color w:val="1B377C"/>
          <w:w w:val="105"/>
        </w:rPr>
        <w:t xml:space="preserve"> a zbavilo se oxidu uhličitého. Ale jak to vlastně funguje? Co se uvnitř našeho těla odehrává při dýchání? Teď máte možnost vytvořit si vlastní model plic a na vlastní oči pochopit, jak tento fascinující systém pracuje.</w:t>
      </w:r>
    </w:p>
    <w:p w:rsidR="00750E3E" w:rsidRDefault="000B7D51">
      <w:pPr>
        <w:pStyle w:val="Zkladntext"/>
        <w:spacing w:before="110" w:line="254" w:lineRule="auto"/>
        <w:ind w:left="1808"/>
      </w:pPr>
      <w:r>
        <w:rPr>
          <w:rFonts w:ascii="Arial Black" w:hAnsi="Arial Black"/>
          <w:color w:val="1B377C"/>
        </w:rPr>
        <w:t>Pomůcky:</w:t>
      </w:r>
      <w:r>
        <w:rPr>
          <w:rFonts w:ascii="Arial Black" w:hAnsi="Arial Black"/>
          <w:color w:val="1B377C"/>
          <w:spacing w:val="-1"/>
        </w:rPr>
        <w:t xml:space="preserve"> </w:t>
      </w:r>
      <w:r>
        <w:rPr>
          <w:color w:val="1B377C"/>
        </w:rPr>
        <w:t>PET lahev s víčkem (s objem</w:t>
      </w:r>
      <w:r>
        <w:rPr>
          <w:color w:val="1B377C"/>
        </w:rPr>
        <w:t>em 1,5–2 l), 2 brčka, 2 balonky, izolepa, chirurgická rukavice (např. z lékárničky), nůžky, hřebík – vrták, plastelína</w:t>
      </w:r>
    </w:p>
    <w:p w:rsidR="00750E3E" w:rsidRDefault="000B7D51">
      <w:pPr>
        <w:pStyle w:val="Zkladntext"/>
        <w:spacing w:before="131"/>
        <w:ind w:left="1808"/>
        <w:rPr>
          <w:rFonts w:ascii="Arial Black"/>
        </w:rPr>
      </w:pPr>
      <w:r>
        <w:rPr>
          <w:rFonts w:ascii="Arial Black"/>
          <w:color w:val="1B377C"/>
          <w:spacing w:val="-2"/>
        </w:rPr>
        <w:t>Postup:</w:t>
      </w:r>
    </w:p>
    <w:p w:rsidR="00750E3E" w:rsidRDefault="000B7D51">
      <w:pPr>
        <w:pStyle w:val="Odstavecseseznamem"/>
        <w:numPr>
          <w:ilvl w:val="0"/>
          <w:numId w:val="69"/>
        </w:numPr>
        <w:tabs>
          <w:tab w:val="left" w:pos="2147"/>
        </w:tabs>
        <w:spacing w:before="156"/>
        <w:ind w:left="2147" w:hanging="339"/>
        <w:rPr>
          <w:sz w:val="18"/>
        </w:rPr>
      </w:pPr>
      <w:r>
        <w:rPr>
          <w:color w:val="1B377C"/>
          <w:w w:val="105"/>
          <w:sz w:val="18"/>
        </w:rPr>
        <w:t>Do</w:t>
      </w:r>
      <w:r>
        <w:rPr>
          <w:color w:val="1B377C"/>
          <w:spacing w:val="-4"/>
          <w:w w:val="105"/>
          <w:sz w:val="18"/>
        </w:rPr>
        <w:t xml:space="preserve"> </w:t>
      </w:r>
      <w:r>
        <w:rPr>
          <w:color w:val="1B377C"/>
          <w:w w:val="105"/>
          <w:sz w:val="18"/>
        </w:rPr>
        <w:t>víčka</w:t>
      </w:r>
      <w:r>
        <w:rPr>
          <w:color w:val="1B377C"/>
          <w:spacing w:val="-3"/>
          <w:w w:val="105"/>
          <w:sz w:val="18"/>
        </w:rPr>
        <w:t xml:space="preserve"> </w:t>
      </w:r>
      <w:r>
        <w:rPr>
          <w:color w:val="1B377C"/>
          <w:w w:val="105"/>
          <w:sz w:val="18"/>
        </w:rPr>
        <w:t>PET</w:t>
      </w:r>
      <w:r>
        <w:rPr>
          <w:color w:val="1B377C"/>
          <w:spacing w:val="-4"/>
          <w:w w:val="105"/>
          <w:sz w:val="18"/>
        </w:rPr>
        <w:t xml:space="preserve"> </w:t>
      </w:r>
      <w:r>
        <w:rPr>
          <w:color w:val="1B377C"/>
          <w:w w:val="105"/>
          <w:sz w:val="18"/>
        </w:rPr>
        <w:t>lahve</w:t>
      </w:r>
      <w:r>
        <w:rPr>
          <w:color w:val="1B377C"/>
          <w:spacing w:val="-3"/>
          <w:w w:val="105"/>
          <w:sz w:val="18"/>
        </w:rPr>
        <w:t xml:space="preserve"> </w:t>
      </w:r>
      <w:r>
        <w:rPr>
          <w:color w:val="1B377C"/>
          <w:w w:val="105"/>
          <w:sz w:val="18"/>
        </w:rPr>
        <w:t>vyvrtejte/prorazte</w:t>
      </w:r>
      <w:r>
        <w:rPr>
          <w:color w:val="1B377C"/>
          <w:spacing w:val="-3"/>
          <w:w w:val="105"/>
          <w:sz w:val="18"/>
        </w:rPr>
        <w:t xml:space="preserve"> </w:t>
      </w:r>
      <w:r>
        <w:rPr>
          <w:color w:val="1B377C"/>
          <w:w w:val="105"/>
          <w:sz w:val="18"/>
        </w:rPr>
        <w:t>otvory</w:t>
      </w:r>
      <w:r>
        <w:rPr>
          <w:color w:val="1B377C"/>
          <w:spacing w:val="-4"/>
          <w:w w:val="105"/>
          <w:sz w:val="18"/>
        </w:rPr>
        <w:t xml:space="preserve"> </w:t>
      </w:r>
      <w:r>
        <w:rPr>
          <w:color w:val="1B377C"/>
          <w:w w:val="105"/>
          <w:sz w:val="18"/>
        </w:rPr>
        <w:t>pro</w:t>
      </w:r>
      <w:r>
        <w:rPr>
          <w:color w:val="1B377C"/>
          <w:spacing w:val="-3"/>
          <w:w w:val="105"/>
          <w:sz w:val="18"/>
        </w:rPr>
        <w:t xml:space="preserve"> </w:t>
      </w:r>
      <w:r>
        <w:rPr>
          <w:color w:val="1B377C"/>
          <w:spacing w:val="-2"/>
          <w:w w:val="105"/>
          <w:sz w:val="18"/>
        </w:rPr>
        <w:t>brčka.</w:t>
      </w:r>
    </w:p>
    <w:p w:rsidR="00750E3E" w:rsidRDefault="000B7D51">
      <w:pPr>
        <w:pStyle w:val="Odstavecseseznamem"/>
        <w:numPr>
          <w:ilvl w:val="0"/>
          <w:numId w:val="69"/>
        </w:numPr>
        <w:tabs>
          <w:tab w:val="left" w:pos="2147"/>
        </w:tabs>
        <w:spacing w:before="32"/>
        <w:ind w:left="2147" w:hanging="339"/>
        <w:rPr>
          <w:sz w:val="18"/>
        </w:rPr>
      </w:pPr>
      <w:r>
        <w:rPr>
          <w:color w:val="1B377C"/>
          <w:w w:val="105"/>
          <w:sz w:val="18"/>
        </w:rPr>
        <w:t>Do</w:t>
      </w:r>
      <w:r>
        <w:rPr>
          <w:color w:val="1B377C"/>
          <w:spacing w:val="6"/>
          <w:w w:val="105"/>
          <w:sz w:val="18"/>
        </w:rPr>
        <w:t xml:space="preserve"> </w:t>
      </w:r>
      <w:r>
        <w:rPr>
          <w:color w:val="1B377C"/>
          <w:w w:val="105"/>
          <w:sz w:val="18"/>
        </w:rPr>
        <w:t>otvorů</w:t>
      </w:r>
      <w:r>
        <w:rPr>
          <w:color w:val="1B377C"/>
          <w:spacing w:val="6"/>
          <w:w w:val="105"/>
          <w:sz w:val="18"/>
        </w:rPr>
        <w:t xml:space="preserve"> </w:t>
      </w:r>
      <w:r>
        <w:rPr>
          <w:color w:val="1B377C"/>
          <w:w w:val="105"/>
          <w:sz w:val="18"/>
        </w:rPr>
        <w:t>vsuňte</w:t>
      </w:r>
      <w:r>
        <w:rPr>
          <w:color w:val="1B377C"/>
          <w:spacing w:val="6"/>
          <w:w w:val="105"/>
          <w:sz w:val="18"/>
        </w:rPr>
        <w:t xml:space="preserve"> </w:t>
      </w:r>
      <w:r>
        <w:rPr>
          <w:color w:val="1B377C"/>
          <w:w w:val="105"/>
          <w:sz w:val="18"/>
        </w:rPr>
        <w:t>brčka</w:t>
      </w:r>
      <w:r>
        <w:rPr>
          <w:color w:val="1B377C"/>
          <w:spacing w:val="6"/>
          <w:w w:val="105"/>
          <w:sz w:val="18"/>
        </w:rPr>
        <w:t xml:space="preserve"> </w:t>
      </w:r>
      <w:r>
        <w:rPr>
          <w:color w:val="1B377C"/>
          <w:w w:val="105"/>
          <w:sz w:val="18"/>
        </w:rPr>
        <w:t>(v</w:t>
      </w:r>
      <w:r>
        <w:rPr>
          <w:color w:val="1B377C"/>
          <w:spacing w:val="6"/>
          <w:w w:val="105"/>
          <w:sz w:val="18"/>
        </w:rPr>
        <w:t xml:space="preserve"> </w:t>
      </w:r>
      <w:r>
        <w:rPr>
          <w:color w:val="1B377C"/>
          <w:w w:val="105"/>
          <w:sz w:val="18"/>
        </w:rPr>
        <w:t>případě</w:t>
      </w:r>
      <w:r>
        <w:rPr>
          <w:color w:val="1B377C"/>
          <w:spacing w:val="6"/>
          <w:w w:val="105"/>
          <w:sz w:val="18"/>
        </w:rPr>
        <w:t xml:space="preserve"> </w:t>
      </w:r>
      <w:r>
        <w:rPr>
          <w:color w:val="1B377C"/>
          <w:w w:val="105"/>
          <w:sz w:val="18"/>
        </w:rPr>
        <w:t>nutnosti</w:t>
      </w:r>
      <w:r>
        <w:rPr>
          <w:color w:val="1B377C"/>
          <w:spacing w:val="7"/>
          <w:w w:val="105"/>
          <w:sz w:val="18"/>
        </w:rPr>
        <w:t xml:space="preserve"> </w:t>
      </w:r>
      <w:r>
        <w:rPr>
          <w:color w:val="1B377C"/>
          <w:w w:val="105"/>
          <w:sz w:val="18"/>
        </w:rPr>
        <w:t>utěsněte</w:t>
      </w:r>
      <w:r>
        <w:rPr>
          <w:color w:val="1B377C"/>
          <w:spacing w:val="6"/>
          <w:w w:val="105"/>
          <w:sz w:val="18"/>
        </w:rPr>
        <w:t xml:space="preserve"> </w:t>
      </w:r>
      <w:r>
        <w:rPr>
          <w:color w:val="1B377C"/>
          <w:spacing w:val="-2"/>
          <w:w w:val="105"/>
          <w:sz w:val="18"/>
        </w:rPr>
        <w:t>plastelínou).</w:t>
      </w:r>
    </w:p>
    <w:p w:rsidR="00750E3E" w:rsidRDefault="000B7D51">
      <w:pPr>
        <w:pStyle w:val="Odstavecseseznamem"/>
        <w:numPr>
          <w:ilvl w:val="0"/>
          <w:numId w:val="69"/>
        </w:numPr>
        <w:tabs>
          <w:tab w:val="left" w:pos="2147"/>
        </w:tabs>
        <w:spacing w:before="33"/>
        <w:ind w:left="2147" w:hanging="339"/>
        <w:rPr>
          <w:sz w:val="18"/>
        </w:rPr>
      </w:pPr>
      <w:r>
        <w:rPr>
          <w:color w:val="1B377C"/>
          <w:w w:val="105"/>
          <w:sz w:val="18"/>
        </w:rPr>
        <w:t>Na brčka navlékněte</w:t>
      </w:r>
      <w:r>
        <w:rPr>
          <w:color w:val="1B377C"/>
          <w:spacing w:val="1"/>
          <w:w w:val="105"/>
          <w:sz w:val="18"/>
        </w:rPr>
        <w:t xml:space="preserve"> </w:t>
      </w:r>
      <w:r>
        <w:rPr>
          <w:color w:val="1B377C"/>
          <w:w w:val="105"/>
          <w:sz w:val="18"/>
        </w:rPr>
        <w:t>balonky a</w:t>
      </w:r>
      <w:r>
        <w:rPr>
          <w:color w:val="1B377C"/>
          <w:spacing w:val="1"/>
          <w:w w:val="105"/>
          <w:sz w:val="18"/>
        </w:rPr>
        <w:t xml:space="preserve"> </w:t>
      </w:r>
      <w:r>
        <w:rPr>
          <w:color w:val="1B377C"/>
          <w:w w:val="105"/>
          <w:sz w:val="18"/>
        </w:rPr>
        <w:t>připevněte je</w:t>
      </w:r>
      <w:r>
        <w:rPr>
          <w:color w:val="1B377C"/>
          <w:spacing w:val="1"/>
          <w:w w:val="105"/>
          <w:sz w:val="18"/>
        </w:rPr>
        <w:t xml:space="preserve"> </w:t>
      </w:r>
      <w:r>
        <w:rPr>
          <w:color w:val="1B377C"/>
          <w:spacing w:val="-2"/>
          <w:w w:val="105"/>
          <w:sz w:val="18"/>
        </w:rPr>
        <w:t>izolepou.</w:t>
      </w:r>
    </w:p>
    <w:p w:rsidR="00750E3E" w:rsidRDefault="000B7D51">
      <w:pPr>
        <w:pStyle w:val="Odstavecseseznamem"/>
        <w:numPr>
          <w:ilvl w:val="0"/>
          <w:numId w:val="69"/>
        </w:numPr>
        <w:tabs>
          <w:tab w:val="left" w:pos="2147"/>
        </w:tabs>
        <w:spacing w:before="33"/>
        <w:ind w:left="2147" w:hanging="339"/>
        <w:rPr>
          <w:sz w:val="18"/>
        </w:rPr>
      </w:pPr>
      <w:r>
        <w:rPr>
          <w:color w:val="1B377C"/>
          <w:w w:val="105"/>
          <w:sz w:val="18"/>
        </w:rPr>
        <w:t>Opatrně</w:t>
      </w:r>
      <w:r>
        <w:rPr>
          <w:color w:val="1B377C"/>
          <w:spacing w:val="12"/>
          <w:w w:val="105"/>
          <w:sz w:val="18"/>
        </w:rPr>
        <w:t xml:space="preserve"> </w:t>
      </w:r>
      <w:r>
        <w:rPr>
          <w:color w:val="1B377C"/>
          <w:w w:val="105"/>
          <w:sz w:val="18"/>
        </w:rPr>
        <w:t>odřízněte</w:t>
      </w:r>
      <w:r>
        <w:rPr>
          <w:color w:val="1B377C"/>
          <w:spacing w:val="12"/>
          <w:w w:val="105"/>
          <w:sz w:val="18"/>
        </w:rPr>
        <w:t xml:space="preserve"> </w:t>
      </w:r>
      <w:r>
        <w:rPr>
          <w:color w:val="1B377C"/>
          <w:w w:val="105"/>
          <w:sz w:val="18"/>
        </w:rPr>
        <w:t>dno</w:t>
      </w:r>
      <w:r>
        <w:rPr>
          <w:color w:val="1B377C"/>
          <w:spacing w:val="12"/>
          <w:w w:val="105"/>
          <w:sz w:val="18"/>
        </w:rPr>
        <w:t xml:space="preserve"> </w:t>
      </w:r>
      <w:r>
        <w:rPr>
          <w:color w:val="1B377C"/>
          <w:spacing w:val="-2"/>
          <w:w w:val="105"/>
          <w:sz w:val="18"/>
        </w:rPr>
        <w:t>lahve.</w:t>
      </w:r>
    </w:p>
    <w:p w:rsidR="00750E3E" w:rsidRDefault="000B7D51">
      <w:pPr>
        <w:pStyle w:val="Odstavecseseznamem"/>
        <w:numPr>
          <w:ilvl w:val="0"/>
          <w:numId w:val="69"/>
        </w:numPr>
        <w:tabs>
          <w:tab w:val="left" w:pos="2147"/>
        </w:tabs>
        <w:spacing w:before="33"/>
        <w:ind w:left="2147" w:hanging="339"/>
        <w:rPr>
          <w:sz w:val="18"/>
        </w:rPr>
      </w:pPr>
      <w:r>
        <w:rPr>
          <w:color w:val="1B377C"/>
          <w:w w:val="105"/>
          <w:sz w:val="18"/>
        </w:rPr>
        <w:t>Vsuňte</w:t>
      </w:r>
      <w:r>
        <w:rPr>
          <w:color w:val="1B377C"/>
          <w:spacing w:val="4"/>
          <w:w w:val="105"/>
          <w:sz w:val="18"/>
        </w:rPr>
        <w:t xml:space="preserve"> </w:t>
      </w:r>
      <w:r>
        <w:rPr>
          <w:color w:val="1B377C"/>
          <w:w w:val="105"/>
          <w:sz w:val="18"/>
        </w:rPr>
        <w:t>brčka</w:t>
      </w:r>
      <w:r>
        <w:rPr>
          <w:color w:val="1B377C"/>
          <w:spacing w:val="4"/>
          <w:w w:val="105"/>
          <w:sz w:val="18"/>
        </w:rPr>
        <w:t xml:space="preserve"> </w:t>
      </w:r>
      <w:r>
        <w:rPr>
          <w:color w:val="1B377C"/>
          <w:w w:val="105"/>
          <w:sz w:val="18"/>
        </w:rPr>
        <w:t>s</w:t>
      </w:r>
      <w:r>
        <w:rPr>
          <w:color w:val="1B377C"/>
          <w:spacing w:val="4"/>
          <w:w w:val="105"/>
          <w:sz w:val="18"/>
        </w:rPr>
        <w:t xml:space="preserve"> </w:t>
      </w:r>
      <w:r>
        <w:rPr>
          <w:color w:val="1B377C"/>
          <w:w w:val="105"/>
          <w:sz w:val="18"/>
        </w:rPr>
        <w:t>balonky</w:t>
      </w:r>
      <w:r>
        <w:rPr>
          <w:color w:val="1B377C"/>
          <w:spacing w:val="4"/>
          <w:w w:val="105"/>
          <w:sz w:val="18"/>
        </w:rPr>
        <w:t xml:space="preserve"> </w:t>
      </w:r>
      <w:r>
        <w:rPr>
          <w:color w:val="1B377C"/>
          <w:w w:val="105"/>
          <w:sz w:val="18"/>
        </w:rPr>
        <w:t>opatrně</w:t>
      </w:r>
      <w:r>
        <w:rPr>
          <w:color w:val="1B377C"/>
          <w:spacing w:val="5"/>
          <w:w w:val="105"/>
          <w:sz w:val="18"/>
        </w:rPr>
        <w:t xml:space="preserve"> </w:t>
      </w:r>
      <w:r>
        <w:rPr>
          <w:color w:val="1B377C"/>
          <w:w w:val="105"/>
          <w:sz w:val="18"/>
        </w:rPr>
        <w:t>hrdlem</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spacing w:val="-2"/>
          <w:w w:val="105"/>
          <w:sz w:val="18"/>
        </w:rPr>
        <w:t>lahve.</w:t>
      </w:r>
    </w:p>
    <w:p w:rsidR="00750E3E" w:rsidRDefault="000B7D51">
      <w:pPr>
        <w:pStyle w:val="Odstavecseseznamem"/>
        <w:numPr>
          <w:ilvl w:val="0"/>
          <w:numId w:val="69"/>
        </w:numPr>
        <w:tabs>
          <w:tab w:val="left" w:pos="2147"/>
        </w:tabs>
        <w:spacing w:before="33"/>
        <w:ind w:left="2147" w:hanging="339"/>
        <w:rPr>
          <w:sz w:val="18"/>
        </w:rPr>
      </w:pPr>
      <w:r>
        <w:rPr>
          <w:color w:val="1B377C"/>
          <w:sz w:val="18"/>
        </w:rPr>
        <w:t>Víčko</w:t>
      </w:r>
      <w:r>
        <w:rPr>
          <w:color w:val="1B377C"/>
          <w:spacing w:val="-7"/>
          <w:sz w:val="18"/>
        </w:rPr>
        <w:t xml:space="preserve"> </w:t>
      </w:r>
      <w:r>
        <w:rPr>
          <w:color w:val="1B377C"/>
          <w:spacing w:val="-2"/>
          <w:sz w:val="18"/>
        </w:rPr>
        <w:t>zašroubujte.</w:t>
      </w:r>
    </w:p>
    <w:p w:rsidR="00750E3E" w:rsidRDefault="000B7D51">
      <w:pPr>
        <w:pStyle w:val="Odstavecseseznamem"/>
        <w:numPr>
          <w:ilvl w:val="0"/>
          <w:numId w:val="69"/>
        </w:numPr>
        <w:tabs>
          <w:tab w:val="left" w:pos="2146"/>
          <w:tab w:val="left" w:pos="2148"/>
        </w:tabs>
        <w:spacing w:before="33" w:line="278" w:lineRule="auto"/>
        <w:ind w:right="319"/>
        <w:rPr>
          <w:sz w:val="18"/>
        </w:rPr>
      </w:pPr>
      <w:r>
        <w:rPr>
          <w:color w:val="1B377C"/>
          <w:w w:val="105"/>
          <w:sz w:val="18"/>
        </w:rPr>
        <w:t>Na spodní část lahve navlékněte rukavici (když nebude držet, připevněte ji izolepou) – musí těsnit.</w:t>
      </w:r>
    </w:p>
    <w:p w:rsidR="00750E3E" w:rsidRDefault="000B7D51">
      <w:pPr>
        <w:pStyle w:val="Odstavecseseznamem"/>
        <w:numPr>
          <w:ilvl w:val="0"/>
          <w:numId w:val="69"/>
        </w:numPr>
        <w:tabs>
          <w:tab w:val="left" w:pos="2146"/>
          <w:tab w:val="left" w:pos="2148"/>
        </w:tabs>
        <w:spacing w:line="278" w:lineRule="auto"/>
        <w:ind w:right="838"/>
        <w:rPr>
          <w:sz w:val="18"/>
        </w:rPr>
      </w:pPr>
      <w:r>
        <w:rPr>
          <w:color w:val="1B377C"/>
          <w:w w:val="105"/>
          <w:sz w:val="18"/>
        </w:rPr>
        <w:t>Opatrně pohybujte navlečenou rukavicí směrem dolů a nahoru (do nitra lahve). Pozorujte balonky.</w:t>
      </w:r>
    </w:p>
    <w:p w:rsidR="00750E3E" w:rsidRDefault="00750E3E">
      <w:pPr>
        <w:pStyle w:val="Zkladntext"/>
        <w:spacing w:before="153"/>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Model zjednodušeně zakreslete a popište, které oddíly dýchací soustavy jednotlivé </w:t>
      </w:r>
      <w:r>
        <w:rPr>
          <w:rFonts w:ascii="Arial Black" w:hAnsi="Arial Black"/>
          <w:color w:val="1B377C"/>
        </w:rPr>
        <w:t>části</w:t>
      </w:r>
      <w:r>
        <w:rPr>
          <w:rFonts w:ascii="Arial Black" w:hAnsi="Arial Black"/>
          <w:color w:val="1B377C"/>
          <w:spacing w:val="-15"/>
        </w:rPr>
        <w:t xml:space="preserve"> </w:t>
      </w:r>
      <w:r>
        <w:rPr>
          <w:rFonts w:ascii="Arial Black" w:hAnsi="Arial Black"/>
          <w:color w:val="1B377C"/>
        </w:rPr>
        <w:t>modelu</w:t>
      </w:r>
      <w:r>
        <w:rPr>
          <w:rFonts w:ascii="Arial Black" w:hAnsi="Arial Black"/>
          <w:color w:val="1B377C"/>
          <w:spacing w:val="-16"/>
        </w:rPr>
        <w:t xml:space="preserve"> </w:t>
      </w:r>
      <w:r>
        <w:rPr>
          <w:rFonts w:ascii="Arial Black" w:hAnsi="Arial Black"/>
          <w:color w:val="1B377C"/>
        </w:rPr>
        <w:t>představují.</w:t>
      </w:r>
    </w:p>
    <w:p w:rsidR="00750E3E" w:rsidRDefault="000B7D51">
      <w:pPr>
        <w:pStyle w:val="Zkladntext"/>
        <w:spacing w:before="8"/>
        <w:rPr>
          <w:rFonts w:ascii="Arial Black"/>
          <w:sz w:val="6"/>
        </w:rPr>
      </w:pPr>
      <w:r>
        <w:rPr>
          <w:noProof/>
        </w:rPr>
        <mc:AlternateContent>
          <mc:Choice Requires="wpg">
            <w:drawing>
              <wp:anchor distT="0" distB="0" distL="0" distR="0" simplePos="0" relativeHeight="251698176" behindDoc="1" locked="0" layoutInCell="1" allowOverlap="1">
                <wp:simplePos x="0" y="0"/>
                <wp:positionH relativeFrom="page">
                  <wp:posOffset>1871999</wp:posOffset>
                </wp:positionH>
                <wp:positionV relativeFrom="paragraph">
                  <wp:posOffset>74046</wp:posOffset>
                </wp:positionV>
                <wp:extent cx="4896485" cy="1694814"/>
                <wp:effectExtent l="0" t="0" r="0" b="0"/>
                <wp:wrapTopAndBottom/>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694814"/>
                          <a:chOff x="0" y="0"/>
                          <a:chExt cx="4896485" cy="1694814"/>
                        </a:xfrm>
                      </wpg:grpSpPr>
                      <wps:wsp>
                        <wps:cNvPr id="665" name="Graphic 66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66" name="Graphic 666"/>
                        <wps:cNvSpPr/>
                        <wps:spPr>
                          <a:xfrm>
                            <a:off x="3175" y="6350"/>
                            <a:ext cx="1270" cy="1682114"/>
                          </a:xfrm>
                          <a:custGeom>
                            <a:avLst/>
                            <a:gdLst/>
                            <a:ahLst/>
                            <a:cxnLst/>
                            <a:rect l="l" t="t" r="r" b="b"/>
                            <a:pathLst>
                              <a:path h="1682114">
                                <a:moveTo>
                                  <a:pt x="0" y="168182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67" name="Graphic 667"/>
                        <wps:cNvSpPr/>
                        <wps:spPr>
                          <a:xfrm>
                            <a:off x="4892824" y="6350"/>
                            <a:ext cx="1270" cy="1682114"/>
                          </a:xfrm>
                          <a:custGeom>
                            <a:avLst/>
                            <a:gdLst/>
                            <a:ahLst/>
                            <a:cxnLst/>
                            <a:rect l="l" t="t" r="r" b="b"/>
                            <a:pathLst>
                              <a:path h="1682114">
                                <a:moveTo>
                                  <a:pt x="0" y="168182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68" name="Graphic 668"/>
                        <wps:cNvSpPr/>
                        <wps:spPr>
                          <a:xfrm>
                            <a:off x="0" y="1691347"/>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FB63687" id="Group 664" o:spid="_x0000_s1026" style="position:absolute;margin-left:147.4pt;margin-top:5.85pt;width:385.55pt;height:133.45pt;z-index:-251618304;mso-wrap-distance-left:0;mso-wrap-distance-right:0;mso-position-horizontal-relative:page" coordsize="48964,1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">
                <v:shape id="Graphic 66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" path="m,l4896002,e" filled="f" strokecolor="#9ab3fd" strokeweight=".5pt">
                  <v:path arrowok="t"/>
                </v:shape>
                <v:shape id="Graphic 666" o:spid="_x0000_s1028" style="position:absolute;left:31;top:63;width:13;height:16821;visibility:visible;mso-wrap-style:square;v-text-anchor:top" coordsize="1270,16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" path="m,1681822l,e" filled="f" strokecolor="#9ab3fd" strokeweight=".5pt">
                  <v:path arrowok="t"/>
                </v:shape>
                <v:shape id="Graphic 667" o:spid="_x0000_s1029" style="position:absolute;left:48928;top:63;width:12;height:16821;visibility:visible;mso-wrap-style:square;v-text-anchor:top" coordsize="1270,16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" path="m,1681822l,e" filled="f" strokecolor="#9ab3fd" strokeweight=".5pt">
                  <v:path arrowok="t"/>
                </v:shape>
                <v:shape id="Graphic 668" o:spid="_x0000_s1030" style="position:absolute;top:16913;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040" w:bottom="760" w:left="1140" w:header="0" w:footer="579" w:gutter="0"/>
          <w:cols w:space="708"/>
        </w:sectPr>
      </w:pPr>
    </w:p>
    <w:p w:rsidR="00750E3E" w:rsidRDefault="000B7D51">
      <w:pPr>
        <w:pStyle w:val="Nadpis2"/>
      </w:pPr>
      <w:bookmarkStart w:id="34" w:name="_bookmark19"/>
      <w:bookmarkEnd w:id="34"/>
      <w:r>
        <w:rPr>
          <w:color w:val="3566FC"/>
          <w:w w:val="110"/>
        </w:rPr>
        <w:lastRenderedPageBreak/>
        <w:t>Karta</w:t>
      </w:r>
      <w:r>
        <w:rPr>
          <w:color w:val="3566FC"/>
          <w:spacing w:val="-4"/>
          <w:w w:val="110"/>
        </w:rPr>
        <w:t xml:space="preserve"> </w:t>
      </w:r>
      <w:r>
        <w:rPr>
          <w:color w:val="3566FC"/>
          <w:spacing w:val="-10"/>
          <w:w w:val="110"/>
        </w:rPr>
        <w:t>3</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8.</w:t>
            </w:r>
            <w:r>
              <w:rPr>
                <w:rFonts w:ascii="Cambria" w:hAnsi="Cambria"/>
                <w:b/>
                <w:color w:val="FFFFFF"/>
                <w:spacing w:val="4"/>
                <w:w w:val="105"/>
                <w:sz w:val="18"/>
              </w:rPr>
              <w:t xml:space="preserve"> </w:t>
            </w:r>
            <w:r>
              <w:rPr>
                <w:rFonts w:ascii="Cambria" w:hAnsi="Cambria"/>
                <w:b/>
                <w:color w:val="FFFFFF"/>
                <w:w w:val="105"/>
                <w:sz w:val="18"/>
              </w:rPr>
              <w:t>ročník</w:t>
            </w:r>
            <w:r>
              <w:rPr>
                <w:rFonts w:ascii="Cambria" w:hAnsi="Cambria"/>
                <w:b/>
                <w:color w:val="FFFFFF"/>
                <w:spacing w:val="4"/>
                <w:w w:val="105"/>
                <w:sz w:val="18"/>
              </w:rPr>
              <w:t xml:space="preserve"> </w:t>
            </w:r>
            <w:r>
              <w:rPr>
                <w:rFonts w:ascii="Cambria" w:hAnsi="Cambria"/>
                <w:b/>
                <w:color w:val="FFFFFF"/>
                <w:w w:val="105"/>
                <w:sz w:val="18"/>
              </w:rPr>
              <w:t>–</w:t>
            </w:r>
            <w:r>
              <w:rPr>
                <w:rFonts w:ascii="Cambria" w:hAnsi="Cambria"/>
                <w:b/>
                <w:color w:val="FFFFFF"/>
                <w:spacing w:val="4"/>
                <w:w w:val="105"/>
                <w:sz w:val="18"/>
              </w:rPr>
              <w:t xml:space="preserve"> </w:t>
            </w:r>
            <w:r>
              <w:rPr>
                <w:rFonts w:ascii="Cambria" w:hAnsi="Cambria"/>
                <w:b/>
                <w:color w:val="FFFFFF"/>
                <w:w w:val="105"/>
                <w:sz w:val="18"/>
              </w:rPr>
              <w:t>karta</w:t>
            </w:r>
            <w:r>
              <w:rPr>
                <w:rFonts w:ascii="Cambria" w:hAnsi="Cambria"/>
                <w:b/>
                <w:color w:val="FFFFFF"/>
                <w:spacing w:val="5"/>
                <w:w w:val="105"/>
                <w:sz w:val="18"/>
              </w:rPr>
              <w:t xml:space="preserve"> </w:t>
            </w:r>
            <w:r>
              <w:rPr>
                <w:rFonts w:ascii="Cambria" w:hAnsi="Cambria"/>
                <w:b/>
                <w:color w:val="FFFFFF"/>
                <w:spacing w:val="-5"/>
                <w:w w:val="105"/>
                <w:sz w:val="18"/>
              </w:rPr>
              <w:t>#3</w:t>
            </w:r>
          </w:p>
        </w:tc>
      </w:tr>
      <w:tr w:rsidR="00750E3E">
        <w:trPr>
          <w:trHeight w:val="498"/>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rPr>
              <w:t>Objevuji</w:t>
            </w:r>
            <w:r>
              <w:rPr>
                <w:rFonts w:ascii="Cambria" w:hAnsi="Cambria"/>
                <w:b/>
                <w:color w:val="1B377C"/>
                <w:spacing w:val="38"/>
              </w:rPr>
              <w:t xml:space="preserve"> </w:t>
            </w:r>
            <w:r>
              <w:rPr>
                <w:rFonts w:ascii="Cambria" w:hAnsi="Cambria"/>
                <w:b/>
                <w:color w:val="1B377C"/>
              </w:rPr>
              <w:t>cestu</w:t>
            </w:r>
            <w:r>
              <w:rPr>
                <w:rFonts w:ascii="Cambria" w:hAnsi="Cambria"/>
                <w:b/>
                <w:color w:val="1B377C"/>
                <w:spacing w:val="39"/>
              </w:rPr>
              <w:t xml:space="preserve"> </w:t>
            </w:r>
            <w:r>
              <w:rPr>
                <w:rFonts w:ascii="Cambria" w:hAnsi="Cambria"/>
                <w:b/>
                <w:color w:val="1B377C"/>
              </w:rPr>
              <w:t>potravy</w:t>
            </w:r>
            <w:r>
              <w:rPr>
                <w:rFonts w:ascii="Cambria" w:hAnsi="Cambria"/>
                <w:b/>
                <w:color w:val="1B377C"/>
                <w:spacing w:val="39"/>
              </w:rPr>
              <w:t xml:space="preserve"> </w:t>
            </w:r>
            <w:r>
              <w:rPr>
                <w:rFonts w:ascii="Cambria" w:hAnsi="Cambria"/>
                <w:b/>
                <w:color w:val="1B377C"/>
              </w:rPr>
              <w:t>a</w:t>
            </w:r>
            <w:r>
              <w:rPr>
                <w:rFonts w:ascii="Cambria" w:hAnsi="Cambria"/>
                <w:b/>
                <w:color w:val="1B377C"/>
                <w:spacing w:val="39"/>
              </w:rPr>
              <w:t xml:space="preserve"> </w:t>
            </w:r>
            <w:r>
              <w:rPr>
                <w:rFonts w:ascii="Cambria" w:hAnsi="Cambria"/>
                <w:b/>
                <w:color w:val="1B377C"/>
              </w:rPr>
              <w:t>vody</w:t>
            </w:r>
            <w:r>
              <w:rPr>
                <w:rFonts w:ascii="Cambria" w:hAnsi="Cambria"/>
                <w:b/>
                <w:color w:val="1B377C"/>
                <w:spacing w:val="39"/>
              </w:rPr>
              <w:t xml:space="preserve"> </w:t>
            </w:r>
            <w:r>
              <w:rPr>
                <w:rFonts w:ascii="Cambria" w:hAnsi="Cambria"/>
                <w:b/>
                <w:color w:val="1B377C"/>
              </w:rPr>
              <w:t>lidským</w:t>
            </w:r>
            <w:r>
              <w:rPr>
                <w:rFonts w:ascii="Cambria" w:hAnsi="Cambria"/>
                <w:b/>
                <w:color w:val="1B377C"/>
                <w:spacing w:val="39"/>
              </w:rPr>
              <w:t xml:space="preserve"> </w:t>
            </w:r>
            <w:r>
              <w:rPr>
                <w:rFonts w:ascii="Cambria" w:hAnsi="Cambria"/>
                <w:b/>
                <w:color w:val="1B377C"/>
                <w:spacing w:val="-2"/>
              </w:rPr>
              <w:t>tělem</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M</w:t>
            </w:r>
            <w:r>
              <w:rPr>
                <w:color w:val="1B377C"/>
                <w:spacing w:val="-3"/>
                <w:sz w:val="16"/>
              </w:rPr>
              <w:t xml:space="preserve"> </w:t>
            </w:r>
            <w:r>
              <w:rPr>
                <w:color w:val="1B377C"/>
                <w:sz w:val="16"/>
              </w:rPr>
              <w:t>U</w:t>
            </w:r>
            <w:r>
              <w:rPr>
                <w:color w:val="1B377C"/>
                <w:spacing w:val="-3"/>
                <w:sz w:val="16"/>
              </w:rPr>
              <w:t xml:space="preserve"> </w:t>
            </w:r>
            <w:r>
              <w:rPr>
                <w:color w:val="1B377C"/>
                <w:sz w:val="16"/>
              </w:rPr>
              <w:t>L</w:t>
            </w:r>
            <w:r>
              <w:rPr>
                <w:color w:val="1B377C"/>
                <w:spacing w:val="-2"/>
                <w:sz w:val="16"/>
              </w:rPr>
              <w:t xml:space="preserve"> </w:t>
            </w:r>
            <w:r>
              <w:rPr>
                <w:color w:val="1B377C"/>
                <w:sz w:val="16"/>
              </w:rPr>
              <w:t>T</w:t>
            </w:r>
            <w:r>
              <w:rPr>
                <w:color w:val="1B377C"/>
                <w:spacing w:val="-3"/>
                <w:sz w:val="16"/>
              </w:rPr>
              <w:t xml:space="preserve"> </w:t>
            </w:r>
            <w:r>
              <w:rPr>
                <w:color w:val="1B377C"/>
                <w:spacing w:val="-1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29"/>
              <w:ind w:left="112"/>
              <w:rPr>
                <w:sz w:val="16"/>
              </w:rPr>
            </w:pPr>
            <w:r>
              <w:rPr>
                <w:color w:val="1B377C"/>
                <w:sz w:val="16"/>
              </w:rPr>
              <w:t>T</w:t>
            </w:r>
            <w:r>
              <w:rPr>
                <w:color w:val="1B377C"/>
                <w:spacing w:val="-9"/>
                <w:sz w:val="16"/>
              </w:rPr>
              <w:t xml:space="preserve"> </w:t>
            </w:r>
            <w:r>
              <w:rPr>
                <w:color w:val="1B377C"/>
                <w:sz w:val="16"/>
              </w:rPr>
              <w:t>R</w:t>
            </w:r>
            <w:r>
              <w:rPr>
                <w:color w:val="1B377C"/>
                <w:spacing w:val="-8"/>
                <w:sz w:val="16"/>
              </w:rPr>
              <w:t xml:space="preserve"> </w:t>
            </w:r>
            <w:r>
              <w:rPr>
                <w:color w:val="1B377C"/>
                <w:sz w:val="16"/>
              </w:rPr>
              <w:t>A</w:t>
            </w:r>
            <w:r>
              <w:rPr>
                <w:color w:val="1B377C"/>
                <w:spacing w:val="-8"/>
                <w:sz w:val="16"/>
              </w:rPr>
              <w:t xml:space="preserve"> </w:t>
            </w:r>
            <w:r>
              <w:rPr>
                <w:color w:val="1B377C"/>
                <w:sz w:val="16"/>
              </w:rPr>
              <w:t>N</w:t>
            </w:r>
            <w:r>
              <w:rPr>
                <w:color w:val="1B377C"/>
                <w:spacing w:val="-8"/>
                <w:sz w:val="16"/>
              </w:rPr>
              <w:t xml:space="preserve"> </w:t>
            </w:r>
            <w:r>
              <w:rPr>
                <w:color w:val="1B377C"/>
                <w:spacing w:val="-10"/>
                <w:sz w:val="16"/>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ight="288"/>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7"/>
                <w:w w:val="105"/>
                <w:sz w:val="16"/>
              </w:rPr>
              <w:t xml:space="preserve"> </w:t>
            </w:r>
            <w:r>
              <w:rPr>
                <w:color w:val="1B377C"/>
                <w:w w:val="105"/>
                <w:sz w:val="16"/>
              </w:rPr>
              <w:t>zákonitosti,</w:t>
            </w:r>
            <w:r>
              <w:rPr>
                <w:color w:val="1B377C"/>
                <w:spacing w:val="-6"/>
                <w:w w:val="105"/>
                <w:sz w:val="16"/>
              </w:rPr>
              <w:t xml:space="preserve"> </w:t>
            </w:r>
            <w:r>
              <w:rPr>
                <w:color w:val="1B377C"/>
                <w:w w:val="105"/>
                <w:sz w:val="16"/>
              </w:rPr>
              <w:t>experiment,</w:t>
            </w:r>
            <w:r>
              <w:rPr>
                <w:color w:val="1B377C"/>
                <w:spacing w:val="-6"/>
                <w:w w:val="105"/>
                <w:sz w:val="16"/>
              </w:rPr>
              <w:t xml:space="preserve"> </w:t>
            </w:r>
            <w:r>
              <w:rPr>
                <w:color w:val="1B377C"/>
                <w:w w:val="105"/>
                <w:sz w:val="16"/>
              </w:rPr>
              <w:t>struktura</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vlastnosti</w:t>
            </w:r>
            <w:r>
              <w:rPr>
                <w:color w:val="1B377C"/>
                <w:spacing w:val="-6"/>
                <w:w w:val="105"/>
                <w:sz w:val="16"/>
              </w:rPr>
              <w:t xml:space="preserve"> </w:t>
            </w:r>
            <w:r>
              <w:rPr>
                <w:color w:val="1B377C"/>
                <w:w w:val="105"/>
                <w:sz w:val="16"/>
              </w:rPr>
              <w:t>látek, modelování, měření a práce s daty, zdravý životní styl</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8/březen–duben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3162"/>
        </w:trPr>
        <w:tc>
          <w:tcPr>
            <w:tcW w:w="9412" w:type="dxa"/>
            <w:gridSpan w:val="3"/>
          </w:tcPr>
          <w:p w:rsidR="00750E3E" w:rsidRDefault="000B7D51">
            <w:pPr>
              <w:pStyle w:val="TableParagraph"/>
              <w:numPr>
                <w:ilvl w:val="0"/>
                <w:numId w:val="68"/>
              </w:numPr>
              <w:tabs>
                <w:tab w:val="left" w:pos="309"/>
                <w:tab w:val="left" w:pos="311"/>
              </w:tabs>
              <w:spacing w:before="103" w:line="252" w:lineRule="auto"/>
              <w:ind w:right="558"/>
              <w:rPr>
                <w:sz w:val="16"/>
              </w:rPr>
            </w:pPr>
            <w:r>
              <w:rPr>
                <w:color w:val="1B377C"/>
                <w:spacing w:val="-2"/>
                <w:w w:val="105"/>
                <w:sz w:val="16"/>
              </w:rPr>
              <w:t>CAP-</w:t>
            </w:r>
            <w:r>
              <w:rPr>
                <w:rFonts w:ascii="Arial Black" w:hAnsi="Arial Black"/>
                <w:color w:val="1B377C"/>
                <w:spacing w:val="-2"/>
                <w:w w:val="105"/>
                <w:sz w:val="16"/>
              </w:rPr>
              <w:t>FYZ</w:t>
            </w:r>
            <w:r>
              <w:rPr>
                <w:color w:val="1B377C"/>
                <w:spacing w:val="-2"/>
                <w:w w:val="105"/>
                <w:sz w:val="16"/>
              </w:rPr>
              <w:t>-002-ZV9-007:</w:t>
            </w:r>
            <w:r>
              <w:rPr>
                <w:color w:val="1B377C"/>
                <w:spacing w:val="-10"/>
                <w:w w:val="105"/>
                <w:sz w:val="16"/>
              </w:rPr>
              <w:t xml:space="preserve"> </w:t>
            </w:r>
            <w:r>
              <w:rPr>
                <w:color w:val="1B377C"/>
                <w:spacing w:val="-2"/>
                <w:w w:val="105"/>
                <w:sz w:val="16"/>
              </w:rPr>
              <w:t>Ilustruje</w:t>
            </w:r>
            <w:r>
              <w:rPr>
                <w:color w:val="1B377C"/>
                <w:spacing w:val="-9"/>
                <w:w w:val="105"/>
                <w:sz w:val="16"/>
              </w:rPr>
              <w:t xml:space="preserve"> </w:t>
            </w:r>
            <w:r>
              <w:rPr>
                <w:color w:val="1B377C"/>
                <w:spacing w:val="-2"/>
                <w:w w:val="105"/>
                <w:sz w:val="16"/>
              </w:rPr>
              <w:t>roli</w:t>
            </w:r>
            <w:r>
              <w:rPr>
                <w:color w:val="1B377C"/>
                <w:spacing w:val="-10"/>
                <w:w w:val="105"/>
                <w:sz w:val="16"/>
              </w:rPr>
              <w:t xml:space="preserve"> </w:t>
            </w:r>
            <w:r>
              <w:rPr>
                <w:color w:val="1B377C"/>
                <w:spacing w:val="-2"/>
                <w:w w:val="105"/>
                <w:sz w:val="16"/>
              </w:rPr>
              <w:t>energie</w:t>
            </w:r>
            <w:r>
              <w:rPr>
                <w:color w:val="1B377C"/>
                <w:spacing w:val="-9"/>
                <w:w w:val="105"/>
                <w:sz w:val="16"/>
              </w:rPr>
              <w:t xml:space="preserve"> </w:t>
            </w:r>
            <w:r>
              <w:rPr>
                <w:color w:val="1B377C"/>
                <w:spacing w:val="-2"/>
                <w:w w:val="105"/>
                <w:sz w:val="16"/>
              </w:rPr>
              <w:t>v</w:t>
            </w:r>
            <w:r>
              <w:rPr>
                <w:color w:val="1B377C"/>
                <w:spacing w:val="-10"/>
                <w:w w:val="105"/>
                <w:sz w:val="16"/>
              </w:rPr>
              <w:t xml:space="preserve"> </w:t>
            </w:r>
            <w:r>
              <w:rPr>
                <w:color w:val="1B377C"/>
                <w:spacing w:val="-2"/>
                <w:w w:val="105"/>
                <w:sz w:val="16"/>
              </w:rPr>
              <w:t>běžném</w:t>
            </w:r>
            <w:r>
              <w:rPr>
                <w:color w:val="1B377C"/>
                <w:spacing w:val="-9"/>
                <w:w w:val="105"/>
                <w:sz w:val="16"/>
              </w:rPr>
              <w:t xml:space="preserve"> </w:t>
            </w:r>
            <w:r>
              <w:rPr>
                <w:color w:val="1B377C"/>
                <w:spacing w:val="-2"/>
                <w:w w:val="105"/>
                <w:sz w:val="16"/>
              </w:rPr>
              <w:t>životě</w:t>
            </w:r>
            <w:r>
              <w:rPr>
                <w:color w:val="1B377C"/>
                <w:spacing w:val="-10"/>
                <w:w w:val="105"/>
                <w:sz w:val="16"/>
              </w:rPr>
              <w:t xml:space="preserve"> </w:t>
            </w:r>
            <w:r>
              <w:rPr>
                <w:color w:val="1B377C"/>
                <w:spacing w:val="-2"/>
                <w:w w:val="105"/>
                <w:sz w:val="16"/>
              </w:rPr>
              <w:t>a</w:t>
            </w:r>
            <w:r>
              <w:rPr>
                <w:color w:val="1B377C"/>
                <w:spacing w:val="-9"/>
                <w:w w:val="105"/>
                <w:sz w:val="16"/>
              </w:rPr>
              <w:t xml:space="preserve"> </w:t>
            </w:r>
            <w:r>
              <w:rPr>
                <w:color w:val="1B377C"/>
                <w:spacing w:val="-2"/>
                <w:w w:val="105"/>
                <w:sz w:val="16"/>
              </w:rPr>
              <w:t>kvalitativně</w:t>
            </w:r>
            <w:r>
              <w:rPr>
                <w:color w:val="1B377C"/>
                <w:spacing w:val="-10"/>
                <w:w w:val="105"/>
                <w:sz w:val="16"/>
              </w:rPr>
              <w:t xml:space="preserve"> </w:t>
            </w:r>
            <w:r>
              <w:rPr>
                <w:color w:val="1B377C"/>
                <w:spacing w:val="-2"/>
                <w:w w:val="105"/>
                <w:sz w:val="16"/>
              </w:rPr>
              <w:t>i</w:t>
            </w:r>
            <w:r>
              <w:rPr>
                <w:color w:val="1B377C"/>
                <w:spacing w:val="-9"/>
                <w:w w:val="105"/>
                <w:sz w:val="16"/>
              </w:rPr>
              <w:t xml:space="preserve"> </w:t>
            </w:r>
            <w:r>
              <w:rPr>
                <w:color w:val="1B377C"/>
                <w:spacing w:val="-2"/>
                <w:w w:val="105"/>
                <w:sz w:val="16"/>
              </w:rPr>
              <w:t>kvantitativně</w:t>
            </w:r>
            <w:r>
              <w:rPr>
                <w:color w:val="1B377C"/>
                <w:spacing w:val="-10"/>
                <w:w w:val="105"/>
                <w:sz w:val="16"/>
              </w:rPr>
              <w:t xml:space="preserve"> </w:t>
            </w:r>
            <w:r>
              <w:rPr>
                <w:color w:val="1B377C"/>
                <w:spacing w:val="-2"/>
                <w:w w:val="105"/>
                <w:sz w:val="16"/>
              </w:rPr>
              <w:t>s</w:t>
            </w:r>
            <w:r>
              <w:rPr>
                <w:color w:val="1B377C"/>
                <w:spacing w:val="-9"/>
                <w:w w:val="105"/>
                <w:sz w:val="16"/>
              </w:rPr>
              <w:t xml:space="preserve"> </w:t>
            </w:r>
            <w:r>
              <w:rPr>
                <w:color w:val="1B377C"/>
                <w:spacing w:val="-2"/>
                <w:w w:val="105"/>
                <w:sz w:val="16"/>
              </w:rPr>
              <w:t>ní</w:t>
            </w:r>
            <w:r>
              <w:rPr>
                <w:color w:val="1B377C"/>
                <w:spacing w:val="-10"/>
                <w:w w:val="105"/>
                <w:sz w:val="16"/>
              </w:rPr>
              <w:t xml:space="preserve"> </w:t>
            </w:r>
            <w:r>
              <w:rPr>
                <w:color w:val="1B377C"/>
                <w:spacing w:val="-2"/>
                <w:w w:val="105"/>
                <w:sz w:val="16"/>
              </w:rPr>
              <w:t>pracuje,</w:t>
            </w:r>
            <w:r>
              <w:rPr>
                <w:color w:val="1B377C"/>
                <w:spacing w:val="-9"/>
                <w:w w:val="105"/>
                <w:sz w:val="16"/>
              </w:rPr>
              <w:t xml:space="preserve"> </w:t>
            </w:r>
            <w:r>
              <w:rPr>
                <w:color w:val="1B377C"/>
                <w:spacing w:val="-2"/>
                <w:w w:val="105"/>
                <w:sz w:val="16"/>
              </w:rPr>
              <w:t>včetně</w:t>
            </w:r>
            <w:r>
              <w:rPr>
                <w:color w:val="1B377C"/>
                <w:spacing w:val="-10"/>
                <w:w w:val="105"/>
                <w:sz w:val="16"/>
              </w:rPr>
              <w:t xml:space="preserve"> </w:t>
            </w:r>
            <w:r>
              <w:rPr>
                <w:color w:val="1B377C"/>
                <w:spacing w:val="-2"/>
                <w:w w:val="105"/>
                <w:sz w:val="16"/>
              </w:rPr>
              <w:t>finanční stránky.</w:t>
            </w:r>
          </w:p>
          <w:p w:rsidR="00750E3E" w:rsidRDefault="000B7D51">
            <w:pPr>
              <w:pStyle w:val="TableParagraph"/>
              <w:numPr>
                <w:ilvl w:val="0"/>
                <w:numId w:val="68"/>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-001-ZV9-001:</w:t>
            </w:r>
            <w:r>
              <w:rPr>
                <w:color w:val="1B377C"/>
                <w:spacing w:val="-8"/>
                <w:sz w:val="16"/>
              </w:rPr>
              <w:t xml:space="preserve"> </w:t>
            </w:r>
            <w:r>
              <w:rPr>
                <w:color w:val="1B377C"/>
                <w:sz w:val="16"/>
              </w:rPr>
              <w:t>Posoudí</w:t>
            </w:r>
            <w:r>
              <w:rPr>
                <w:color w:val="1B377C"/>
                <w:spacing w:val="-8"/>
                <w:sz w:val="16"/>
              </w:rPr>
              <w:t xml:space="preserve"> </w:t>
            </w:r>
            <w:r>
              <w:rPr>
                <w:color w:val="1B377C"/>
                <w:sz w:val="16"/>
              </w:rPr>
              <w:t>kvalitu</w:t>
            </w:r>
            <w:r>
              <w:rPr>
                <w:color w:val="1B377C"/>
                <w:spacing w:val="-7"/>
                <w:sz w:val="16"/>
              </w:rPr>
              <w:t xml:space="preserve"> </w:t>
            </w:r>
            <w:r>
              <w:rPr>
                <w:color w:val="1B377C"/>
                <w:sz w:val="16"/>
              </w:rPr>
              <w:t>a</w:t>
            </w:r>
            <w:r>
              <w:rPr>
                <w:color w:val="1B377C"/>
                <w:spacing w:val="-8"/>
                <w:sz w:val="16"/>
              </w:rPr>
              <w:t xml:space="preserve"> </w:t>
            </w:r>
            <w:r>
              <w:rPr>
                <w:color w:val="1B377C"/>
                <w:sz w:val="16"/>
              </w:rPr>
              <w:t>složení</w:t>
            </w:r>
            <w:r>
              <w:rPr>
                <w:color w:val="1B377C"/>
                <w:spacing w:val="-8"/>
                <w:sz w:val="16"/>
              </w:rPr>
              <w:t xml:space="preserve"> </w:t>
            </w:r>
            <w:r>
              <w:rPr>
                <w:color w:val="1B377C"/>
                <w:sz w:val="16"/>
              </w:rPr>
              <w:t>potravin</w:t>
            </w:r>
            <w:r>
              <w:rPr>
                <w:color w:val="1B377C"/>
                <w:spacing w:val="-7"/>
                <w:sz w:val="16"/>
              </w:rPr>
              <w:t xml:space="preserve"> </w:t>
            </w:r>
            <w:r>
              <w:rPr>
                <w:color w:val="1B377C"/>
                <w:sz w:val="16"/>
              </w:rPr>
              <w:t>z</w:t>
            </w:r>
            <w:r>
              <w:rPr>
                <w:color w:val="1B377C"/>
                <w:spacing w:val="-8"/>
                <w:sz w:val="16"/>
              </w:rPr>
              <w:t xml:space="preserve"> </w:t>
            </w:r>
            <w:r>
              <w:rPr>
                <w:color w:val="1B377C"/>
                <w:sz w:val="16"/>
              </w:rPr>
              <w:t>hlediska</w:t>
            </w:r>
            <w:r>
              <w:rPr>
                <w:color w:val="1B377C"/>
                <w:spacing w:val="-8"/>
                <w:sz w:val="16"/>
              </w:rPr>
              <w:t xml:space="preserve"> </w:t>
            </w:r>
            <w:r>
              <w:rPr>
                <w:color w:val="1B377C"/>
                <w:sz w:val="16"/>
              </w:rPr>
              <w:t>vyváženého</w:t>
            </w:r>
            <w:r>
              <w:rPr>
                <w:color w:val="1B377C"/>
                <w:spacing w:val="-7"/>
                <w:sz w:val="16"/>
              </w:rPr>
              <w:t xml:space="preserve"> </w:t>
            </w:r>
            <w:r>
              <w:rPr>
                <w:color w:val="1B377C"/>
                <w:sz w:val="16"/>
              </w:rPr>
              <w:t>obsahu</w:t>
            </w:r>
            <w:r>
              <w:rPr>
                <w:color w:val="1B377C"/>
                <w:spacing w:val="-8"/>
                <w:sz w:val="16"/>
              </w:rPr>
              <w:t xml:space="preserve"> </w:t>
            </w:r>
            <w:r>
              <w:rPr>
                <w:color w:val="1B377C"/>
                <w:sz w:val="16"/>
              </w:rPr>
              <w:t>základních</w:t>
            </w:r>
            <w:r>
              <w:rPr>
                <w:color w:val="1B377C"/>
                <w:spacing w:val="-8"/>
                <w:sz w:val="16"/>
              </w:rPr>
              <w:t xml:space="preserve"> </w:t>
            </w:r>
            <w:r>
              <w:rPr>
                <w:color w:val="1B377C"/>
                <w:sz w:val="16"/>
              </w:rPr>
              <w:t>živin</w:t>
            </w:r>
            <w:r>
              <w:rPr>
                <w:color w:val="1B377C"/>
                <w:spacing w:val="-7"/>
                <w:sz w:val="16"/>
              </w:rPr>
              <w:t xml:space="preserve"> </w:t>
            </w:r>
            <w:r>
              <w:rPr>
                <w:color w:val="1B377C"/>
                <w:sz w:val="16"/>
              </w:rPr>
              <w:t>a</w:t>
            </w:r>
            <w:r>
              <w:rPr>
                <w:color w:val="1B377C"/>
                <w:spacing w:val="-8"/>
                <w:sz w:val="16"/>
              </w:rPr>
              <w:t xml:space="preserve"> </w:t>
            </w:r>
            <w:r>
              <w:rPr>
                <w:color w:val="1B377C"/>
                <w:spacing w:val="-2"/>
                <w:sz w:val="16"/>
              </w:rPr>
              <w:t>aditiv.</w:t>
            </w:r>
          </w:p>
          <w:p w:rsidR="00750E3E" w:rsidRDefault="000B7D51">
            <w:pPr>
              <w:pStyle w:val="TableParagraph"/>
              <w:numPr>
                <w:ilvl w:val="0"/>
                <w:numId w:val="68"/>
              </w:numPr>
              <w:tabs>
                <w:tab w:val="left" w:pos="310"/>
              </w:tabs>
              <w:spacing w:before="13"/>
              <w:ind w:left="310" w:hanging="197"/>
              <w:rPr>
                <w:sz w:val="16"/>
              </w:rPr>
            </w:pPr>
            <w:r>
              <w:rPr>
                <w:color w:val="1B377C"/>
                <w:sz w:val="16"/>
              </w:rPr>
              <w:t>CAP-</w:t>
            </w:r>
            <w:r>
              <w:rPr>
                <w:rFonts w:ascii="Arial Black" w:hAnsi="Arial Black"/>
                <w:color w:val="1B377C"/>
                <w:sz w:val="16"/>
              </w:rPr>
              <w:t>CHE</w:t>
            </w:r>
            <w:r>
              <w:rPr>
                <w:color w:val="1B377C"/>
                <w:sz w:val="16"/>
              </w:rPr>
              <w:t>-001-ZV9-002:</w:t>
            </w:r>
            <w:r>
              <w:rPr>
                <w:color w:val="1B377C"/>
                <w:spacing w:val="-1"/>
                <w:sz w:val="16"/>
              </w:rPr>
              <w:t xml:space="preserve"> </w:t>
            </w:r>
            <w:r>
              <w:rPr>
                <w:color w:val="1B377C"/>
                <w:sz w:val="16"/>
              </w:rPr>
              <w:t>Vytvoří model, kterým</w:t>
            </w:r>
            <w:r>
              <w:rPr>
                <w:color w:val="1B377C"/>
                <w:spacing w:val="-1"/>
                <w:sz w:val="16"/>
              </w:rPr>
              <w:t xml:space="preserve"> </w:t>
            </w:r>
            <w:r>
              <w:rPr>
                <w:color w:val="1B377C"/>
                <w:sz w:val="16"/>
              </w:rPr>
              <w:t>popíše chemické přeměny</w:t>
            </w:r>
            <w:r>
              <w:rPr>
                <w:color w:val="1B377C"/>
                <w:spacing w:val="-1"/>
                <w:sz w:val="16"/>
              </w:rPr>
              <w:t xml:space="preserve"> </w:t>
            </w:r>
            <w:r>
              <w:rPr>
                <w:color w:val="1B377C"/>
                <w:sz w:val="16"/>
              </w:rPr>
              <w:t>látek v lidském těle</w:t>
            </w:r>
            <w:r>
              <w:rPr>
                <w:color w:val="1B377C"/>
                <w:spacing w:val="-1"/>
                <w:sz w:val="16"/>
              </w:rPr>
              <w:t xml:space="preserve"> </w:t>
            </w:r>
            <w:r>
              <w:rPr>
                <w:color w:val="1B377C"/>
                <w:sz w:val="16"/>
              </w:rPr>
              <w:t xml:space="preserve">při trávení </w:t>
            </w:r>
            <w:r>
              <w:rPr>
                <w:color w:val="1B377C"/>
                <w:spacing w:val="-2"/>
                <w:sz w:val="16"/>
              </w:rPr>
              <w:t>živin.</w:t>
            </w:r>
          </w:p>
          <w:p w:rsidR="00750E3E" w:rsidRDefault="000B7D51">
            <w:pPr>
              <w:pStyle w:val="TableParagraph"/>
              <w:numPr>
                <w:ilvl w:val="0"/>
                <w:numId w:val="68"/>
              </w:numPr>
              <w:tabs>
                <w:tab w:val="left" w:pos="309"/>
                <w:tab w:val="left" w:pos="311"/>
              </w:tabs>
              <w:spacing w:before="13" w:line="252" w:lineRule="auto"/>
              <w:ind w:right="597"/>
              <w:rPr>
                <w:sz w:val="16"/>
              </w:rPr>
            </w:pPr>
            <w:r>
              <w:rPr>
                <w:color w:val="1B377C"/>
                <w:spacing w:val="-2"/>
                <w:w w:val="105"/>
                <w:sz w:val="16"/>
              </w:rPr>
              <w:t>CAP-</w:t>
            </w:r>
            <w:r>
              <w:rPr>
                <w:rFonts w:ascii="Arial Black" w:hAnsi="Arial Black"/>
                <w:color w:val="1B377C"/>
                <w:spacing w:val="-2"/>
                <w:w w:val="105"/>
                <w:sz w:val="16"/>
              </w:rPr>
              <w:t>CHE</w:t>
            </w:r>
            <w:r>
              <w:rPr>
                <w:color w:val="1B377C"/>
                <w:spacing w:val="-2"/>
                <w:w w:val="105"/>
                <w:sz w:val="16"/>
              </w:rPr>
              <w:t>-001-ZV9-003:</w:t>
            </w:r>
            <w:r>
              <w:rPr>
                <w:color w:val="1B377C"/>
                <w:spacing w:val="-10"/>
                <w:w w:val="105"/>
                <w:sz w:val="16"/>
              </w:rPr>
              <w:t xml:space="preserve"> </w:t>
            </w:r>
            <w:r>
              <w:rPr>
                <w:color w:val="1B377C"/>
                <w:spacing w:val="-2"/>
                <w:w w:val="105"/>
                <w:sz w:val="16"/>
              </w:rPr>
              <w:t>Na</w:t>
            </w:r>
            <w:r>
              <w:rPr>
                <w:color w:val="1B377C"/>
                <w:spacing w:val="-10"/>
                <w:w w:val="105"/>
                <w:sz w:val="16"/>
              </w:rPr>
              <w:t xml:space="preserve"> </w:t>
            </w:r>
            <w:r>
              <w:rPr>
                <w:color w:val="1B377C"/>
                <w:spacing w:val="-2"/>
                <w:w w:val="105"/>
                <w:sz w:val="16"/>
              </w:rPr>
              <w:t>vybraných</w:t>
            </w:r>
            <w:r>
              <w:rPr>
                <w:color w:val="1B377C"/>
                <w:spacing w:val="-9"/>
                <w:w w:val="105"/>
                <w:sz w:val="16"/>
              </w:rPr>
              <w:t xml:space="preserve"> </w:t>
            </w:r>
            <w:r>
              <w:rPr>
                <w:color w:val="1B377C"/>
                <w:spacing w:val="-2"/>
                <w:w w:val="105"/>
                <w:sz w:val="16"/>
              </w:rPr>
              <w:t>příkladech</w:t>
            </w:r>
            <w:r>
              <w:rPr>
                <w:color w:val="1B377C"/>
                <w:spacing w:val="-10"/>
                <w:w w:val="105"/>
                <w:sz w:val="16"/>
              </w:rPr>
              <w:t xml:space="preserve"> </w:t>
            </w:r>
            <w:r>
              <w:rPr>
                <w:color w:val="1B377C"/>
                <w:spacing w:val="-2"/>
                <w:w w:val="105"/>
                <w:sz w:val="16"/>
              </w:rPr>
              <w:t>ilustruje</w:t>
            </w:r>
            <w:r>
              <w:rPr>
                <w:color w:val="1B377C"/>
                <w:spacing w:val="-10"/>
                <w:w w:val="105"/>
                <w:sz w:val="16"/>
              </w:rPr>
              <w:t xml:space="preserve"> </w:t>
            </w:r>
            <w:r>
              <w:rPr>
                <w:color w:val="1B377C"/>
                <w:spacing w:val="-2"/>
                <w:w w:val="105"/>
                <w:sz w:val="16"/>
              </w:rPr>
              <w:t>základní</w:t>
            </w:r>
            <w:r>
              <w:rPr>
                <w:color w:val="1B377C"/>
                <w:spacing w:val="-10"/>
                <w:w w:val="105"/>
                <w:sz w:val="16"/>
              </w:rPr>
              <w:t xml:space="preserve"> </w:t>
            </w:r>
            <w:r>
              <w:rPr>
                <w:color w:val="1B377C"/>
                <w:spacing w:val="-2"/>
                <w:w w:val="105"/>
                <w:sz w:val="16"/>
              </w:rPr>
              <w:t>vlastnosti</w:t>
            </w:r>
            <w:r>
              <w:rPr>
                <w:color w:val="1B377C"/>
                <w:spacing w:val="-9"/>
                <w:w w:val="105"/>
                <w:sz w:val="16"/>
              </w:rPr>
              <w:t xml:space="preserve"> </w:t>
            </w:r>
            <w:r>
              <w:rPr>
                <w:color w:val="1B377C"/>
                <w:spacing w:val="-2"/>
                <w:w w:val="105"/>
                <w:sz w:val="16"/>
              </w:rPr>
              <w:t>tuků,</w:t>
            </w:r>
            <w:r>
              <w:rPr>
                <w:color w:val="1B377C"/>
                <w:spacing w:val="-10"/>
                <w:w w:val="105"/>
                <w:sz w:val="16"/>
              </w:rPr>
              <w:t xml:space="preserve"> </w:t>
            </w:r>
            <w:r>
              <w:rPr>
                <w:color w:val="1B377C"/>
                <w:spacing w:val="-2"/>
                <w:w w:val="105"/>
                <w:sz w:val="16"/>
              </w:rPr>
              <w:t>sacharidů</w:t>
            </w:r>
            <w:r>
              <w:rPr>
                <w:color w:val="1B377C"/>
                <w:spacing w:val="-10"/>
                <w:w w:val="105"/>
                <w:sz w:val="16"/>
              </w:rPr>
              <w:t xml:space="preserve"> </w:t>
            </w:r>
            <w:r>
              <w:rPr>
                <w:color w:val="1B377C"/>
                <w:spacing w:val="-2"/>
                <w:w w:val="105"/>
                <w:sz w:val="16"/>
              </w:rPr>
              <w:t>a</w:t>
            </w:r>
            <w:r>
              <w:rPr>
                <w:color w:val="1B377C"/>
                <w:spacing w:val="-9"/>
                <w:w w:val="105"/>
                <w:sz w:val="16"/>
              </w:rPr>
              <w:t xml:space="preserve"> </w:t>
            </w:r>
            <w:r>
              <w:rPr>
                <w:color w:val="1B377C"/>
                <w:spacing w:val="-2"/>
                <w:w w:val="105"/>
                <w:sz w:val="16"/>
              </w:rPr>
              <w:t>bílkovin</w:t>
            </w:r>
            <w:r>
              <w:rPr>
                <w:color w:val="1B377C"/>
                <w:spacing w:val="-10"/>
                <w:w w:val="105"/>
                <w:sz w:val="16"/>
              </w:rPr>
              <w:t xml:space="preserve"> </w:t>
            </w:r>
            <w:r>
              <w:rPr>
                <w:color w:val="1B377C"/>
                <w:spacing w:val="-2"/>
                <w:w w:val="105"/>
                <w:sz w:val="16"/>
              </w:rPr>
              <w:t>a</w:t>
            </w:r>
            <w:r>
              <w:rPr>
                <w:color w:val="1B377C"/>
                <w:spacing w:val="-10"/>
                <w:w w:val="105"/>
                <w:sz w:val="16"/>
              </w:rPr>
              <w:t xml:space="preserve"> </w:t>
            </w:r>
            <w:r>
              <w:rPr>
                <w:color w:val="1B377C"/>
                <w:spacing w:val="-2"/>
                <w:w w:val="105"/>
                <w:sz w:val="16"/>
              </w:rPr>
              <w:t>jejich</w:t>
            </w:r>
            <w:r>
              <w:rPr>
                <w:color w:val="1B377C"/>
                <w:spacing w:val="-9"/>
                <w:w w:val="105"/>
                <w:sz w:val="16"/>
              </w:rPr>
              <w:t xml:space="preserve"> </w:t>
            </w:r>
            <w:r>
              <w:rPr>
                <w:color w:val="1B377C"/>
                <w:spacing w:val="-2"/>
                <w:w w:val="105"/>
                <w:sz w:val="16"/>
              </w:rPr>
              <w:t xml:space="preserve">funkci </w:t>
            </w:r>
            <w:r>
              <w:rPr>
                <w:color w:val="1B377C"/>
                <w:w w:val="105"/>
                <w:sz w:val="16"/>
              </w:rPr>
              <w:t>v</w:t>
            </w:r>
            <w:r>
              <w:rPr>
                <w:color w:val="1B377C"/>
                <w:spacing w:val="-12"/>
                <w:w w:val="105"/>
                <w:sz w:val="16"/>
              </w:rPr>
              <w:t xml:space="preserve"> </w:t>
            </w:r>
            <w:r>
              <w:rPr>
                <w:color w:val="1B377C"/>
                <w:w w:val="105"/>
                <w:sz w:val="16"/>
              </w:rPr>
              <w:t>organismech.</w:t>
            </w:r>
          </w:p>
          <w:p w:rsidR="00750E3E" w:rsidRDefault="000B7D51">
            <w:pPr>
              <w:pStyle w:val="TableParagraph"/>
              <w:numPr>
                <w:ilvl w:val="0"/>
                <w:numId w:val="68"/>
              </w:numPr>
              <w:tabs>
                <w:tab w:val="left" w:pos="309"/>
                <w:tab w:val="left" w:pos="311"/>
              </w:tabs>
              <w:spacing w:before="18" w:line="252" w:lineRule="auto"/>
              <w:ind w:right="874"/>
              <w:rPr>
                <w:sz w:val="16"/>
              </w:rPr>
            </w:pPr>
            <w:r>
              <w:rPr>
                <w:color w:val="1B377C"/>
                <w:sz w:val="16"/>
              </w:rPr>
              <w:t>CAP-</w:t>
            </w:r>
            <w:r>
              <w:rPr>
                <w:rFonts w:ascii="Arial Black" w:hAnsi="Arial Black"/>
                <w:color w:val="1B377C"/>
                <w:sz w:val="16"/>
              </w:rPr>
              <w:t>CHE</w:t>
            </w:r>
            <w:r>
              <w:rPr>
                <w:color w:val="1B377C"/>
                <w:sz w:val="16"/>
              </w:rPr>
              <w:t xml:space="preserve">-003-ZV9-011: Navrhne vhodné postupy a provede pozorování, demonstrace a pokusy včetně záznamu, </w:t>
            </w:r>
            <w:r>
              <w:rPr>
                <w:color w:val="1B377C"/>
                <w:w w:val="105"/>
                <w:sz w:val="16"/>
              </w:rPr>
              <w:t>zpracování a prezentace jejich výsledků.</w:t>
            </w:r>
          </w:p>
          <w:p w:rsidR="00750E3E" w:rsidRDefault="000B7D51">
            <w:pPr>
              <w:pStyle w:val="TableParagraph"/>
              <w:numPr>
                <w:ilvl w:val="0"/>
                <w:numId w:val="68"/>
              </w:numPr>
              <w:tabs>
                <w:tab w:val="left" w:pos="310"/>
              </w:tabs>
              <w:spacing w:before="18"/>
              <w:ind w:left="310" w:hanging="197"/>
              <w:rPr>
                <w:sz w:val="16"/>
              </w:rPr>
            </w:pPr>
            <w:r>
              <w:rPr>
                <w:color w:val="1B377C"/>
                <w:sz w:val="16"/>
              </w:rPr>
              <w:t>CAP-</w:t>
            </w:r>
            <w:r>
              <w:rPr>
                <w:rFonts w:ascii="Arial Black" w:hAnsi="Arial Black"/>
                <w:color w:val="1B377C"/>
                <w:sz w:val="16"/>
              </w:rPr>
              <w:t>PRI</w:t>
            </w:r>
            <w:r>
              <w:rPr>
                <w:color w:val="1B377C"/>
                <w:sz w:val="16"/>
              </w:rPr>
              <w:t>-001-ZV9-002:</w:t>
            </w:r>
            <w:r>
              <w:rPr>
                <w:color w:val="1B377C"/>
                <w:spacing w:val="-3"/>
                <w:sz w:val="16"/>
              </w:rPr>
              <w:t xml:space="preserve"> </w:t>
            </w:r>
            <w:r>
              <w:rPr>
                <w:color w:val="1B377C"/>
                <w:sz w:val="16"/>
              </w:rPr>
              <w:t>Na</w:t>
            </w:r>
            <w:r>
              <w:rPr>
                <w:color w:val="1B377C"/>
                <w:spacing w:val="-2"/>
                <w:sz w:val="16"/>
              </w:rPr>
              <w:t xml:space="preserve"> </w:t>
            </w:r>
            <w:r>
              <w:rPr>
                <w:color w:val="1B377C"/>
                <w:sz w:val="16"/>
              </w:rPr>
              <w:t>základě</w:t>
            </w:r>
            <w:r>
              <w:rPr>
                <w:color w:val="1B377C"/>
                <w:spacing w:val="-3"/>
                <w:sz w:val="16"/>
              </w:rPr>
              <w:t xml:space="preserve"> </w:t>
            </w:r>
            <w:r>
              <w:rPr>
                <w:color w:val="1B377C"/>
                <w:sz w:val="16"/>
              </w:rPr>
              <w:t>pokusu</w:t>
            </w:r>
            <w:r>
              <w:rPr>
                <w:color w:val="1B377C"/>
                <w:spacing w:val="-2"/>
                <w:sz w:val="16"/>
              </w:rPr>
              <w:t xml:space="preserve"> </w:t>
            </w:r>
            <w:r>
              <w:rPr>
                <w:color w:val="1B377C"/>
                <w:sz w:val="16"/>
              </w:rPr>
              <w:t>popíše</w:t>
            </w:r>
            <w:r>
              <w:rPr>
                <w:color w:val="1B377C"/>
                <w:spacing w:val="-2"/>
                <w:sz w:val="16"/>
              </w:rPr>
              <w:t xml:space="preserve"> </w:t>
            </w:r>
            <w:r>
              <w:rPr>
                <w:color w:val="1B377C"/>
                <w:sz w:val="16"/>
              </w:rPr>
              <w:t>faktory</w:t>
            </w:r>
            <w:r>
              <w:rPr>
                <w:color w:val="1B377C"/>
                <w:spacing w:val="-3"/>
                <w:sz w:val="16"/>
              </w:rPr>
              <w:t xml:space="preserve"> </w:t>
            </w:r>
            <w:r>
              <w:rPr>
                <w:color w:val="1B377C"/>
                <w:sz w:val="16"/>
              </w:rPr>
              <w:t>ovlivňující</w:t>
            </w:r>
            <w:r>
              <w:rPr>
                <w:color w:val="1B377C"/>
                <w:spacing w:val="-2"/>
                <w:sz w:val="16"/>
              </w:rPr>
              <w:t xml:space="preserve"> </w:t>
            </w:r>
            <w:r>
              <w:rPr>
                <w:color w:val="1B377C"/>
                <w:sz w:val="16"/>
              </w:rPr>
              <w:t>základní</w:t>
            </w:r>
            <w:r>
              <w:rPr>
                <w:color w:val="1B377C"/>
                <w:spacing w:val="-2"/>
                <w:sz w:val="16"/>
              </w:rPr>
              <w:t xml:space="preserve"> </w:t>
            </w:r>
            <w:r>
              <w:rPr>
                <w:color w:val="1B377C"/>
                <w:sz w:val="16"/>
              </w:rPr>
              <w:t>životní</w:t>
            </w:r>
            <w:r>
              <w:rPr>
                <w:color w:val="1B377C"/>
                <w:spacing w:val="-3"/>
                <w:sz w:val="16"/>
              </w:rPr>
              <w:t xml:space="preserve"> </w:t>
            </w:r>
            <w:r>
              <w:rPr>
                <w:color w:val="1B377C"/>
                <w:sz w:val="16"/>
              </w:rPr>
              <w:t>procesy</w:t>
            </w:r>
            <w:r>
              <w:rPr>
                <w:color w:val="1B377C"/>
                <w:spacing w:val="-2"/>
                <w:sz w:val="16"/>
              </w:rPr>
              <w:t xml:space="preserve"> </w:t>
            </w:r>
            <w:r>
              <w:rPr>
                <w:color w:val="1B377C"/>
                <w:sz w:val="16"/>
              </w:rPr>
              <w:t>v</w:t>
            </w:r>
            <w:r>
              <w:rPr>
                <w:color w:val="1B377C"/>
                <w:spacing w:val="-2"/>
                <w:sz w:val="16"/>
              </w:rPr>
              <w:t xml:space="preserve"> </w:t>
            </w:r>
            <w:r>
              <w:rPr>
                <w:color w:val="1B377C"/>
                <w:sz w:val="16"/>
              </w:rPr>
              <w:t>organismech</w:t>
            </w:r>
            <w:r>
              <w:rPr>
                <w:color w:val="1B377C"/>
                <w:spacing w:val="-3"/>
                <w:sz w:val="16"/>
              </w:rPr>
              <w:t xml:space="preserve"> </w:t>
            </w:r>
            <w:r>
              <w:rPr>
                <w:color w:val="1B377C"/>
                <w:sz w:val="16"/>
              </w:rPr>
              <w:t>včetně</w:t>
            </w:r>
            <w:r>
              <w:rPr>
                <w:color w:val="1B377C"/>
                <w:spacing w:val="-2"/>
                <w:sz w:val="16"/>
              </w:rPr>
              <w:t xml:space="preserve"> člověka</w:t>
            </w:r>
            <w:r>
              <w:rPr>
                <w:color w:val="1B377C"/>
                <w:spacing w:val="-2"/>
                <w:sz w:val="16"/>
              </w:rPr>
              <w:t>.</w:t>
            </w:r>
          </w:p>
          <w:p w:rsidR="00750E3E" w:rsidRDefault="000B7D51">
            <w:pPr>
              <w:pStyle w:val="TableParagraph"/>
              <w:numPr>
                <w:ilvl w:val="0"/>
                <w:numId w:val="68"/>
              </w:numPr>
              <w:tabs>
                <w:tab w:val="left" w:pos="309"/>
                <w:tab w:val="left" w:pos="311"/>
              </w:tabs>
              <w:spacing w:before="13" w:line="252" w:lineRule="auto"/>
              <w:ind w:right="273"/>
              <w:rPr>
                <w:sz w:val="16"/>
              </w:rPr>
            </w:pPr>
            <w:r>
              <w:rPr>
                <w:color w:val="1B377C"/>
                <w:sz w:val="16"/>
              </w:rPr>
              <w:t>CAP-</w:t>
            </w:r>
            <w:r>
              <w:rPr>
                <w:rFonts w:ascii="Arial Black" w:hAnsi="Arial Black"/>
                <w:color w:val="1B377C"/>
                <w:sz w:val="16"/>
              </w:rPr>
              <w:t>PRI</w:t>
            </w:r>
            <w:r>
              <w:rPr>
                <w:color w:val="1B377C"/>
                <w:sz w:val="16"/>
              </w:rPr>
              <w:t xml:space="preserve">-001-ZV9-003: Objasní základní vnější a vnitřní stavbu vybraných organismů včetně člověka a fungování těla jako </w:t>
            </w:r>
            <w:r>
              <w:rPr>
                <w:color w:val="1B377C"/>
                <w:w w:val="105"/>
                <w:sz w:val="16"/>
              </w:rPr>
              <w:t>celku s vysvětlením funkce orgánů a orgánových soustav pomocí modelu.</w:t>
            </w:r>
          </w:p>
          <w:p w:rsidR="00750E3E" w:rsidRDefault="000B7D51">
            <w:pPr>
              <w:pStyle w:val="TableParagraph"/>
              <w:numPr>
                <w:ilvl w:val="0"/>
                <w:numId w:val="68"/>
              </w:numPr>
              <w:tabs>
                <w:tab w:val="left" w:pos="309"/>
                <w:tab w:val="left" w:pos="311"/>
              </w:tabs>
              <w:spacing w:before="18" w:line="252" w:lineRule="auto"/>
              <w:ind w:right="121"/>
              <w:rPr>
                <w:sz w:val="16"/>
              </w:rPr>
            </w:pPr>
            <w:r>
              <w:rPr>
                <w:color w:val="1B377C"/>
                <w:sz w:val="16"/>
              </w:rPr>
              <w:t>CAP-</w:t>
            </w:r>
            <w:r>
              <w:rPr>
                <w:rFonts w:ascii="Arial Black" w:hAnsi="Arial Black"/>
                <w:color w:val="1B377C"/>
                <w:sz w:val="16"/>
              </w:rPr>
              <w:t>PRI</w:t>
            </w:r>
            <w:r>
              <w:rPr>
                <w:color w:val="1B377C"/>
                <w:sz w:val="16"/>
              </w:rPr>
              <w:t>-004-ZV9-013:</w:t>
            </w:r>
            <w:r>
              <w:rPr>
                <w:color w:val="1B377C"/>
                <w:spacing w:val="-3"/>
                <w:sz w:val="16"/>
              </w:rPr>
              <w:t xml:space="preserve"> </w:t>
            </w:r>
            <w:r>
              <w:rPr>
                <w:color w:val="1B377C"/>
                <w:sz w:val="16"/>
              </w:rPr>
              <w:t>Na</w:t>
            </w:r>
            <w:r>
              <w:rPr>
                <w:color w:val="1B377C"/>
                <w:spacing w:val="-3"/>
                <w:sz w:val="16"/>
              </w:rPr>
              <w:t xml:space="preserve"> </w:t>
            </w:r>
            <w:r>
              <w:rPr>
                <w:color w:val="1B377C"/>
                <w:sz w:val="16"/>
              </w:rPr>
              <w:t>základě</w:t>
            </w:r>
            <w:r>
              <w:rPr>
                <w:color w:val="1B377C"/>
                <w:spacing w:val="-3"/>
                <w:sz w:val="16"/>
              </w:rPr>
              <w:t xml:space="preserve"> </w:t>
            </w:r>
            <w:r>
              <w:rPr>
                <w:color w:val="1B377C"/>
                <w:sz w:val="16"/>
              </w:rPr>
              <w:t>pozorování</w:t>
            </w:r>
            <w:r>
              <w:rPr>
                <w:color w:val="1B377C"/>
                <w:spacing w:val="-3"/>
                <w:sz w:val="16"/>
              </w:rPr>
              <w:t xml:space="preserve"> </w:t>
            </w:r>
            <w:r>
              <w:rPr>
                <w:color w:val="1B377C"/>
                <w:sz w:val="16"/>
              </w:rPr>
              <w:t>a</w:t>
            </w:r>
            <w:r>
              <w:rPr>
                <w:color w:val="1B377C"/>
                <w:spacing w:val="-3"/>
                <w:sz w:val="16"/>
              </w:rPr>
              <w:t xml:space="preserve"> </w:t>
            </w:r>
            <w:r>
              <w:rPr>
                <w:color w:val="1B377C"/>
                <w:sz w:val="16"/>
              </w:rPr>
              <w:t>společných</w:t>
            </w:r>
            <w:r>
              <w:rPr>
                <w:color w:val="1B377C"/>
                <w:spacing w:val="-3"/>
                <w:sz w:val="16"/>
              </w:rPr>
              <w:t xml:space="preserve"> </w:t>
            </w:r>
            <w:r>
              <w:rPr>
                <w:color w:val="1B377C"/>
                <w:sz w:val="16"/>
              </w:rPr>
              <w:t>diskusí</w:t>
            </w:r>
            <w:r>
              <w:rPr>
                <w:color w:val="1B377C"/>
                <w:spacing w:val="-3"/>
                <w:sz w:val="16"/>
              </w:rPr>
              <w:t xml:space="preserve"> </w:t>
            </w:r>
            <w:r>
              <w:rPr>
                <w:color w:val="1B377C"/>
                <w:sz w:val="16"/>
              </w:rPr>
              <w:t>a</w:t>
            </w:r>
            <w:r>
              <w:rPr>
                <w:color w:val="1B377C"/>
                <w:sz w:val="16"/>
              </w:rPr>
              <w:t>nalyzuje</w:t>
            </w:r>
            <w:r>
              <w:rPr>
                <w:color w:val="1B377C"/>
                <w:spacing w:val="-3"/>
                <w:sz w:val="16"/>
              </w:rPr>
              <w:t xml:space="preserve"> </w:t>
            </w:r>
            <w:r>
              <w:rPr>
                <w:color w:val="1B377C"/>
                <w:sz w:val="16"/>
              </w:rPr>
              <w:t>shody</w:t>
            </w:r>
            <w:r>
              <w:rPr>
                <w:color w:val="1B377C"/>
                <w:spacing w:val="-3"/>
                <w:sz w:val="16"/>
              </w:rPr>
              <w:t xml:space="preserve"> </w:t>
            </w:r>
            <w:r>
              <w:rPr>
                <w:color w:val="1B377C"/>
                <w:sz w:val="16"/>
              </w:rPr>
              <w:t>a</w:t>
            </w:r>
            <w:r>
              <w:rPr>
                <w:color w:val="1B377C"/>
                <w:spacing w:val="-3"/>
                <w:sz w:val="16"/>
              </w:rPr>
              <w:t xml:space="preserve"> </w:t>
            </w:r>
            <w:r>
              <w:rPr>
                <w:color w:val="1B377C"/>
                <w:sz w:val="16"/>
              </w:rPr>
              <w:t>rozdíly</w:t>
            </w:r>
            <w:r>
              <w:rPr>
                <w:color w:val="1B377C"/>
                <w:spacing w:val="-3"/>
                <w:sz w:val="16"/>
              </w:rPr>
              <w:t xml:space="preserve"> </w:t>
            </w:r>
            <w:r>
              <w:rPr>
                <w:color w:val="1B377C"/>
                <w:sz w:val="16"/>
              </w:rPr>
              <w:t>ve</w:t>
            </w:r>
            <w:r>
              <w:rPr>
                <w:color w:val="1B377C"/>
                <w:spacing w:val="-3"/>
                <w:sz w:val="16"/>
              </w:rPr>
              <w:t xml:space="preserve"> </w:t>
            </w:r>
            <w:r>
              <w:rPr>
                <w:color w:val="1B377C"/>
                <w:sz w:val="16"/>
              </w:rPr>
              <w:t>vývoji</w:t>
            </w:r>
            <w:r>
              <w:rPr>
                <w:color w:val="1B377C"/>
                <w:spacing w:val="-3"/>
                <w:sz w:val="16"/>
              </w:rPr>
              <w:t xml:space="preserve"> </w:t>
            </w:r>
            <w:r>
              <w:rPr>
                <w:color w:val="1B377C"/>
                <w:sz w:val="16"/>
              </w:rPr>
              <w:t>a</w:t>
            </w:r>
            <w:r>
              <w:rPr>
                <w:color w:val="1B377C"/>
                <w:spacing w:val="-3"/>
                <w:sz w:val="16"/>
              </w:rPr>
              <w:t xml:space="preserve"> </w:t>
            </w:r>
            <w:r>
              <w:rPr>
                <w:color w:val="1B377C"/>
                <w:sz w:val="16"/>
              </w:rPr>
              <w:t>životních</w:t>
            </w:r>
            <w:r>
              <w:rPr>
                <w:color w:val="1B377C"/>
                <w:spacing w:val="-3"/>
                <w:sz w:val="16"/>
              </w:rPr>
              <w:t xml:space="preserve"> </w:t>
            </w:r>
            <w:r>
              <w:rPr>
                <w:color w:val="1B377C"/>
                <w:sz w:val="16"/>
              </w:rPr>
              <w:t xml:space="preserve">projevech </w:t>
            </w:r>
            <w:r>
              <w:rPr>
                <w:color w:val="1B377C"/>
                <w:w w:val="105"/>
                <w:sz w:val="16"/>
              </w:rPr>
              <w:t>mezi člověkem a ostatními živočichy.</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841"/>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67"/>
              </w:numPr>
              <w:tabs>
                <w:tab w:val="left" w:pos="310"/>
              </w:tabs>
              <w:spacing w:before="67"/>
              <w:ind w:left="310" w:hanging="197"/>
              <w:rPr>
                <w:sz w:val="16"/>
              </w:rPr>
            </w:pPr>
            <w:r>
              <w:rPr>
                <w:color w:val="1B377C"/>
                <w:sz w:val="16"/>
              </w:rPr>
              <w:t>trávicí</w:t>
            </w:r>
            <w:r>
              <w:rPr>
                <w:color w:val="1B377C"/>
                <w:spacing w:val="16"/>
                <w:sz w:val="16"/>
              </w:rPr>
              <w:t xml:space="preserve"> </w:t>
            </w:r>
            <w:r>
              <w:rPr>
                <w:color w:val="1B377C"/>
                <w:sz w:val="16"/>
              </w:rPr>
              <w:t>soustava,</w:t>
            </w:r>
            <w:r>
              <w:rPr>
                <w:color w:val="1B377C"/>
                <w:spacing w:val="17"/>
                <w:sz w:val="16"/>
              </w:rPr>
              <w:t xml:space="preserve"> </w:t>
            </w:r>
            <w:r>
              <w:rPr>
                <w:color w:val="1B377C"/>
                <w:sz w:val="16"/>
              </w:rPr>
              <w:t>vylučovací</w:t>
            </w:r>
            <w:r>
              <w:rPr>
                <w:color w:val="1B377C"/>
                <w:spacing w:val="17"/>
                <w:sz w:val="16"/>
              </w:rPr>
              <w:t xml:space="preserve"> </w:t>
            </w:r>
            <w:r>
              <w:rPr>
                <w:color w:val="1B377C"/>
                <w:spacing w:val="-2"/>
                <w:sz w:val="16"/>
              </w:rPr>
              <w:t>soustava</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67"/>
              </w:numPr>
              <w:tabs>
                <w:tab w:val="left" w:pos="310"/>
              </w:tabs>
              <w:spacing w:before="68"/>
              <w:ind w:left="310" w:hanging="197"/>
              <w:rPr>
                <w:sz w:val="16"/>
              </w:rPr>
            </w:pPr>
            <w:r>
              <w:rPr>
                <w:color w:val="1B377C"/>
                <w:sz w:val="16"/>
              </w:rPr>
              <w:t>zákon</w:t>
            </w:r>
            <w:r>
              <w:rPr>
                <w:color w:val="1B377C"/>
                <w:spacing w:val="12"/>
                <w:sz w:val="16"/>
              </w:rPr>
              <w:t xml:space="preserve"> </w:t>
            </w:r>
            <w:r>
              <w:rPr>
                <w:color w:val="1B377C"/>
                <w:sz w:val="16"/>
              </w:rPr>
              <w:t>zachování</w:t>
            </w:r>
            <w:r>
              <w:rPr>
                <w:color w:val="1B377C"/>
                <w:spacing w:val="12"/>
                <w:sz w:val="16"/>
              </w:rPr>
              <w:t xml:space="preserve"> </w:t>
            </w:r>
            <w:r>
              <w:rPr>
                <w:color w:val="1B377C"/>
                <w:spacing w:val="-2"/>
                <w:sz w:val="16"/>
              </w:rPr>
              <w:t>energie</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67"/>
              </w:numPr>
              <w:tabs>
                <w:tab w:val="left" w:pos="310"/>
              </w:tabs>
              <w:spacing w:before="67"/>
              <w:ind w:left="310" w:hanging="197"/>
              <w:rPr>
                <w:sz w:val="16"/>
              </w:rPr>
            </w:pPr>
            <w:r>
              <w:rPr>
                <w:color w:val="1B377C"/>
                <w:sz w:val="16"/>
              </w:rPr>
              <w:t>směsi,</w:t>
            </w:r>
            <w:r>
              <w:rPr>
                <w:color w:val="1B377C"/>
                <w:spacing w:val="5"/>
                <w:sz w:val="16"/>
              </w:rPr>
              <w:t xml:space="preserve"> </w:t>
            </w:r>
            <w:r>
              <w:rPr>
                <w:color w:val="1B377C"/>
                <w:sz w:val="16"/>
              </w:rPr>
              <w:t>kyseliny</w:t>
            </w:r>
            <w:r>
              <w:rPr>
                <w:color w:val="1B377C"/>
                <w:spacing w:val="6"/>
                <w:sz w:val="16"/>
              </w:rPr>
              <w:t xml:space="preserve"> </w:t>
            </w:r>
            <w:r>
              <w:rPr>
                <w:color w:val="1B377C"/>
                <w:sz w:val="16"/>
              </w:rPr>
              <w:t>a</w:t>
            </w:r>
            <w:r>
              <w:rPr>
                <w:color w:val="1B377C"/>
                <w:spacing w:val="6"/>
                <w:sz w:val="16"/>
              </w:rPr>
              <w:t xml:space="preserve"> </w:t>
            </w:r>
            <w:r>
              <w:rPr>
                <w:color w:val="1B377C"/>
                <w:sz w:val="16"/>
              </w:rPr>
              <w:t>zásady,</w:t>
            </w:r>
            <w:r>
              <w:rPr>
                <w:color w:val="1B377C"/>
                <w:spacing w:val="6"/>
                <w:sz w:val="16"/>
              </w:rPr>
              <w:t xml:space="preserve"> </w:t>
            </w:r>
            <w:r>
              <w:rPr>
                <w:color w:val="1B377C"/>
                <w:sz w:val="16"/>
              </w:rPr>
              <w:t>pH,</w:t>
            </w:r>
            <w:r>
              <w:rPr>
                <w:color w:val="1B377C"/>
                <w:spacing w:val="5"/>
                <w:sz w:val="16"/>
              </w:rPr>
              <w:t xml:space="preserve"> </w:t>
            </w:r>
            <w:r>
              <w:rPr>
                <w:color w:val="1B377C"/>
                <w:spacing w:val="-2"/>
                <w:sz w:val="16"/>
              </w:rPr>
              <w:t>neutralizace</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66"/>
              </w:numPr>
              <w:tabs>
                <w:tab w:val="left" w:pos="309"/>
                <w:tab w:val="left" w:pos="311"/>
              </w:tabs>
              <w:spacing w:before="67" w:line="273" w:lineRule="auto"/>
              <w:ind w:right="505"/>
              <w:rPr>
                <w:sz w:val="16"/>
              </w:rPr>
            </w:pPr>
            <w:r>
              <w:rPr>
                <w:color w:val="1B377C"/>
                <w:w w:val="105"/>
                <w:sz w:val="16"/>
              </w:rPr>
              <w:t>funkční</w:t>
            </w:r>
            <w:r>
              <w:rPr>
                <w:color w:val="1B377C"/>
                <w:spacing w:val="-5"/>
                <w:w w:val="105"/>
                <w:sz w:val="16"/>
              </w:rPr>
              <w:t xml:space="preserve"> </w:t>
            </w:r>
            <w:r>
              <w:rPr>
                <w:color w:val="1B377C"/>
                <w:w w:val="105"/>
                <w:sz w:val="16"/>
              </w:rPr>
              <w:t>myšlení,</w:t>
            </w:r>
            <w:r>
              <w:rPr>
                <w:color w:val="1B377C"/>
                <w:spacing w:val="-5"/>
                <w:w w:val="105"/>
                <w:sz w:val="16"/>
              </w:rPr>
              <w:t xml:space="preserve"> </w:t>
            </w:r>
            <w:r>
              <w:rPr>
                <w:color w:val="1B377C"/>
                <w:w w:val="105"/>
                <w:sz w:val="16"/>
              </w:rPr>
              <w:t>přiřazování,</w:t>
            </w:r>
            <w:r>
              <w:rPr>
                <w:color w:val="1B377C"/>
                <w:spacing w:val="-5"/>
                <w:w w:val="105"/>
                <w:sz w:val="16"/>
              </w:rPr>
              <w:t xml:space="preserve"> </w:t>
            </w:r>
            <w:r>
              <w:rPr>
                <w:color w:val="1B377C"/>
                <w:w w:val="105"/>
                <w:sz w:val="16"/>
              </w:rPr>
              <w:t>práce</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číselnou</w:t>
            </w:r>
            <w:r>
              <w:rPr>
                <w:color w:val="1B377C"/>
                <w:spacing w:val="-5"/>
                <w:w w:val="105"/>
                <w:sz w:val="16"/>
              </w:rPr>
              <w:t xml:space="preserve"> </w:t>
            </w:r>
            <w:r>
              <w:rPr>
                <w:color w:val="1B377C"/>
                <w:w w:val="105"/>
                <w:sz w:val="16"/>
              </w:rPr>
              <w:t>osou, porovnávání, závislosti, práce s daty</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66"/>
              </w:numPr>
              <w:tabs>
                <w:tab w:val="left" w:pos="309"/>
              </w:tabs>
              <w:spacing w:before="67"/>
              <w:ind w:left="309" w:hanging="197"/>
              <w:rPr>
                <w:sz w:val="16"/>
              </w:rPr>
            </w:pPr>
            <w:r>
              <w:rPr>
                <w:color w:val="1B377C"/>
                <w:w w:val="105"/>
                <w:sz w:val="16"/>
              </w:rPr>
              <w:t>zemědělství</w:t>
            </w:r>
            <w:r>
              <w:rPr>
                <w:color w:val="1B377C"/>
                <w:spacing w:val="-4"/>
                <w:w w:val="105"/>
                <w:sz w:val="16"/>
              </w:rPr>
              <w:t xml:space="preserve"> </w:t>
            </w:r>
            <w:r>
              <w:rPr>
                <w:color w:val="1B377C"/>
                <w:w w:val="105"/>
                <w:sz w:val="16"/>
              </w:rPr>
              <w:t>jako</w:t>
            </w:r>
            <w:r>
              <w:rPr>
                <w:color w:val="1B377C"/>
                <w:spacing w:val="-3"/>
                <w:w w:val="105"/>
                <w:sz w:val="16"/>
              </w:rPr>
              <w:t xml:space="preserve"> </w:t>
            </w:r>
            <w:r>
              <w:rPr>
                <w:color w:val="1B377C"/>
                <w:w w:val="105"/>
                <w:sz w:val="16"/>
              </w:rPr>
              <w:t>hospodářský</w:t>
            </w:r>
            <w:r>
              <w:rPr>
                <w:color w:val="1B377C"/>
                <w:spacing w:val="-3"/>
                <w:w w:val="105"/>
                <w:sz w:val="16"/>
              </w:rPr>
              <w:t xml:space="preserve"> </w:t>
            </w:r>
            <w:r>
              <w:rPr>
                <w:color w:val="1B377C"/>
                <w:spacing w:val="-2"/>
                <w:w w:val="105"/>
                <w:sz w:val="16"/>
              </w:rPr>
              <w:t>sektor</w:t>
            </w:r>
          </w:p>
          <w:p w:rsidR="00750E3E" w:rsidRDefault="000B7D51">
            <w:pPr>
              <w:pStyle w:val="TableParagraph"/>
              <w:numPr>
                <w:ilvl w:val="0"/>
                <w:numId w:val="66"/>
              </w:numPr>
              <w:tabs>
                <w:tab w:val="left" w:pos="309"/>
                <w:tab w:val="left" w:pos="311"/>
              </w:tabs>
              <w:spacing w:before="54" w:line="273" w:lineRule="auto"/>
              <w:ind w:right="410"/>
              <w:rPr>
                <w:sz w:val="16"/>
              </w:rPr>
            </w:pPr>
            <w:r>
              <w:rPr>
                <w:color w:val="1B377C"/>
                <w:w w:val="105"/>
                <w:sz w:val="16"/>
              </w:rPr>
              <w:t>pěstování zemědělských plodin/chov hospodářských zvířat a jejich rozmístění</w:t>
            </w:r>
          </w:p>
          <w:p w:rsidR="00750E3E" w:rsidRDefault="000B7D51">
            <w:pPr>
              <w:pStyle w:val="TableParagraph"/>
              <w:numPr>
                <w:ilvl w:val="0"/>
                <w:numId w:val="66"/>
              </w:numPr>
              <w:tabs>
                <w:tab w:val="left" w:pos="309"/>
              </w:tabs>
              <w:spacing w:before="29"/>
              <w:ind w:left="309" w:hanging="197"/>
              <w:rPr>
                <w:sz w:val="16"/>
              </w:rPr>
            </w:pPr>
            <w:r>
              <w:rPr>
                <w:color w:val="1B377C"/>
                <w:w w:val="105"/>
                <w:sz w:val="16"/>
              </w:rPr>
              <w:t>vliv</w:t>
            </w:r>
            <w:r>
              <w:rPr>
                <w:color w:val="1B377C"/>
                <w:spacing w:val="1"/>
                <w:w w:val="105"/>
                <w:sz w:val="16"/>
              </w:rPr>
              <w:t xml:space="preserve"> </w:t>
            </w:r>
            <w:r>
              <w:rPr>
                <w:color w:val="1B377C"/>
                <w:w w:val="105"/>
                <w:sz w:val="16"/>
              </w:rPr>
              <w:t>chovu</w:t>
            </w:r>
            <w:r>
              <w:rPr>
                <w:color w:val="1B377C"/>
                <w:spacing w:val="2"/>
                <w:w w:val="105"/>
                <w:sz w:val="16"/>
              </w:rPr>
              <w:t xml:space="preserve"> </w:t>
            </w:r>
            <w:r>
              <w:rPr>
                <w:color w:val="1B377C"/>
                <w:w w:val="105"/>
                <w:sz w:val="16"/>
              </w:rPr>
              <w:t>hovězího</w:t>
            </w:r>
            <w:r>
              <w:rPr>
                <w:color w:val="1B377C"/>
                <w:spacing w:val="2"/>
                <w:w w:val="105"/>
                <w:sz w:val="16"/>
              </w:rPr>
              <w:t xml:space="preserve"> </w:t>
            </w:r>
            <w:r>
              <w:rPr>
                <w:color w:val="1B377C"/>
                <w:w w:val="105"/>
                <w:sz w:val="16"/>
              </w:rPr>
              <w:t>dobytka</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klimatickou</w:t>
            </w:r>
            <w:r>
              <w:rPr>
                <w:color w:val="1B377C"/>
                <w:spacing w:val="2"/>
                <w:w w:val="105"/>
                <w:sz w:val="16"/>
              </w:rPr>
              <w:t xml:space="preserve"> </w:t>
            </w:r>
            <w:r>
              <w:rPr>
                <w:color w:val="1B377C"/>
                <w:spacing w:val="-2"/>
                <w:w w:val="105"/>
                <w:sz w:val="16"/>
              </w:rPr>
              <w:t>změnu</w:t>
            </w:r>
          </w:p>
          <w:p w:rsidR="00750E3E" w:rsidRDefault="000B7D51">
            <w:pPr>
              <w:pStyle w:val="TableParagraph"/>
              <w:numPr>
                <w:ilvl w:val="0"/>
                <w:numId w:val="66"/>
              </w:numPr>
              <w:tabs>
                <w:tab w:val="left" w:pos="309"/>
              </w:tabs>
              <w:spacing w:before="55"/>
              <w:ind w:left="309" w:hanging="197"/>
              <w:rPr>
                <w:sz w:val="16"/>
              </w:rPr>
            </w:pPr>
            <w:r>
              <w:rPr>
                <w:color w:val="1B377C"/>
                <w:w w:val="105"/>
                <w:sz w:val="16"/>
              </w:rPr>
              <w:t>potravinářský</w:t>
            </w:r>
            <w:r>
              <w:rPr>
                <w:color w:val="1B377C"/>
                <w:spacing w:val="18"/>
                <w:w w:val="110"/>
                <w:sz w:val="16"/>
              </w:rPr>
              <w:t xml:space="preserve"> </w:t>
            </w:r>
            <w:r>
              <w:rPr>
                <w:color w:val="1B377C"/>
                <w:spacing w:val="-2"/>
                <w:w w:val="110"/>
                <w:sz w:val="16"/>
              </w:rPr>
              <w:t>průmysl</w:t>
            </w:r>
          </w:p>
          <w:p w:rsidR="00750E3E" w:rsidRDefault="000B7D51">
            <w:pPr>
              <w:pStyle w:val="TableParagraph"/>
              <w:numPr>
                <w:ilvl w:val="0"/>
                <w:numId w:val="66"/>
              </w:numPr>
              <w:tabs>
                <w:tab w:val="left" w:pos="309"/>
                <w:tab w:val="left" w:pos="311"/>
              </w:tabs>
              <w:spacing w:before="54" w:line="273" w:lineRule="auto"/>
              <w:ind w:right="781"/>
              <w:rPr>
                <w:sz w:val="16"/>
              </w:rPr>
            </w:pPr>
            <w:r>
              <w:rPr>
                <w:color w:val="1B377C"/>
                <w:w w:val="105"/>
                <w:sz w:val="16"/>
              </w:rPr>
              <w:t>místa</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regiony</w:t>
            </w:r>
            <w:r>
              <w:rPr>
                <w:color w:val="1B377C"/>
                <w:spacing w:val="-2"/>
                <w:w w:val="105"/>
                <w:sz w:val="16"/>
              </w:rPr>
              <w:t xml:space="preserve"> </w:t>
            </w:r>
            <w:r>
              <w:rPr>
                <w:color w:val="1B377C"/>
                <w:w w:val="105"/>
                <w:sz w:val="16"/>
              </w:rPr>
              <w:t>světa:</w:t>
            </w:r>
            <w:r>
              <w:rPr>
                <w:color w:val="1B377C"/>
                <w:spacing w:val="-2"/>
                <w:w w:val="105"/>
                <w:sz w:val="16"/>
              </w:rPr>
              <w:t xml:space="preserve"> </w:t>
            </w:r>
            <w:r>
              <w:rPr>
                <w:color w:val="1B377C"/>
                <w:w w:val="105"/>
                <w:sz w:val="16"/>
              </w:rPr>
              <w:t>obchod</w:t>
            </w:r>
            <w:r>
              <w:rPr>
                <w:color w:val="1B377C"/>
                <w:spacing w:val="-2"/>
                <w:w w:val="105"/>
                <w:sz w:val="16"/>
              </w:rPr>
              <w:t xml:space="preserve"> </w:t>
            </w:r>
            <w:r>
              <w:rPr>
                <w:color w:val="1B377C"/>
                <w:w w:val="105"/>
                <w:sz w:val="16"/>
              </w:rPr>
              <w:t>se</w:t>
            </w:r>
            <w:r>
              <w:rPr>
                <w:color w:val="1B377C"/>
                <w:spacing w:val="-2"/>
                <w:w w:val="105"/>
                <w:sz w:val="16"/>
              </w:rPr>
              <w:t xml:space="preserve"> </w:t>
            </w:r>
            <w:r>
              <w:rPr>
                <w:color w:val="1B377C"/>
                <w:w w:val="105"/>
                <w:sz w:val="16"/>
              </w:rPr>
              <w:t xml:space="preserve">zemědělskými </w:t>
            </w:r>
            <w:r>
              <w:rPr>
                <w:color w:val="1B377C"/>
                <w:spacing w:val="-2"/>
                <w:w w:val="105"/>
                <w:sz w:val="16"/>
              </w:rPr>
              <w:t>produkty</w:t>
            </w:r>
          </w:p>
          <w:p w:rsidR="00750E3E" w:rsidRDefault="000B7D51">
            <w:pPr>
              <w:pStyle w:val="TableParagraph"/>
              <w:numPr>
                <w:ilvl w:val="0"/>
                <w:numId w:val="66"/>
              </w:numPr>
              <w:tabs>
                <w:tab w:val="left" w:pos="309"/>
              </w:tabs>
              <w:spacing w:before="29"/>
              <w:ind w:left="309" w:hanging="197"/>
              <w:rPr>
                <w:sz w:val="16"/>
              </w:rPr>
            </w:pPr>
            <w:r>
              <w:rPr>
                <w:color w:val="1B377C"/>
                <w:spacing w:val="2"/>
                <w:sz w:val="16"/>
              </w:rPr>
              <w:t>regionální</w:t>
            </w:r>
            <w:r>
              <w:rPr>
                <w:color w:val="1B377C"/>
                <w:spacing w:val="29"/>
                <w:sz w:val="16"/>
              </w:rPr>
              <w:t xml:space="preserve"> </w:t>
            </w:r>
            <w:r>
              <w:rPr>
                <w:color w:val="1B377C"/>
                <w:spacing w:val="2"/>
                <w:sz w:val="16"/>
              </w:rPr>
              <w:t>produkce</w:t>
            </w:r>
            <w:r>
              <w:rPr>
                <w:color w:val="1B377C"/>
                <w:spacing w:val="30"/>
                <w:sz w:val="16"/>
              </w:rPr>
              <w:t xml:space="preserve"> </w:t>
            </w:r>
            <w:r>
              <w:rPr>
                <w:color w:val="1B377C"/>
                <w:spacing w:val="-2"/>
                <w:sz w:val="16"/>
              </w:rPr>
              <w:t>potravin</w:t>
            </w:r>
          </w:p>
          <w:p w:rsidR="00750E3E" w:rsidRDefault="000B7D51">
            <w:pPr>
              <w:pStyle w:val="TableParagraph"/>
              <w:numPr>
                <w:ilvl w:val="0"/>
                <w:numId w:val="66"/>
              </w:numPr>
              <w:tabs>
                <w:tab w:val="left" w:pos="309"/>
              </w:tabs>
              <w:spacing w:before="54"/>
              <w:ind w:left="309" w:hanging="197"/>
              <w:rPr>
                <w:sz w:val="16"/>
              </w:rPr>
            </w:pPr>
            <w:r>
              <w:rPr>
                <w:color w:val="1B377C"/>
                <w:sz w:val="16"/>
              </w:rPr>
              <w:t>návštěva</w:t>
            </w:r>
            <w:r>
              <w:rPr>
                <w:color w:val="1B377C"/>
                <w:spacing w:val="22"/>
                <w:sz w:val="16"/>
              </w:rPr>
              <w:t xml:space="preserve"> </w:t>
            </w:r>
            <w:r>
              <w:rPr>
                <w:color w:val="1B377C"/>
                <w:sz w:val="16"/>
              </w:rPr>
              <w:t>zemědělského</w:t>
            </w:r>
            <w:r>
              <w:rPr>
                <w:color w:val="1B377C"/>
                <w:spacing w:val="22"/>
                <w:sz w:val="16"/>
              </w:rPr>
              <w:t xml:space="preserve"> </w:t>
            </w:r>
            <w:r>
              <w:rPr>
                <w:color w:val="1B377C"/>
                <w:sz w:val="16"/>
              </w:rPr>
              <w:t>muzea,</w:t>
            </w:r>
            <w:r>
              <w:rPr>
                <w:color w:val="1B377C"/>
                <w:spacing w:val="23"/>
                <w:sz w:val="16"/>
              </w:rPr>
              <w:t xml:space="preserve"> </w:t>
            </w:r>
            <w:r>
              <w:rPr>
                <w:color w:val="1B377C"/>
                <w:sz w:val="16"/>
              </w:rPr>
              <w:t>návštěva</w:t>
            </w:r>
            <w:r>
              <w:rPr>
                <w:color w:val="1B377C"/>
                <w:spacing w:val="22"/>
                <w:sz w:val="16"/>
              </w:rPr>
              <w:t xml:space="preserve"> </w:t>
            </w:r>
            <w:r>
              <w:rPr>
                <w:color w:val="1B377C"/>
                <w:spacing w:val="-2"/>
                <w:sz w:val="16"/>
              </w:rPr>
              <w:t>pivovaru</w:t>
            </w:r>
          </w:p>
          <w:p w:rsidR="00750E3E" w:rsidRDefault="000B7D51">
            <w:pPr>
              <w:pStyle w:val="TableParagraph"/>
              <w:spacing w:before="59"/>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66"/>
              </w:numPr>
              <w:tabs>
                <w:tab w:val="left" w:pos="309"/>
              </w:tabs>
              <w:spacing w:before="67"/>
              <w:ind w:left="309" w:hanging="197"/>
              <w:rPr>
                <w:sz w:val="16"/>
              </w:rPr>
            </w:pPr>
            <w:r>
              <w:rPr>
                <w:color w:val="1B377C"/>
                <w:w w:val="105"/>
                <w:sz w:val="16"/>
              </w:rPr>
              <w:t>design a</w:t>
            </w:r>
            <w:r>
              <w:rPr>
                <w:color w:val="1B377C"/>
                <w:spacing w:val="1"/>
                <w:w w:val="105"/>
                <w:sz w:val="16"/>
              </w:rPr>
              <w:t xml:space="preserve"> </w:t>
            </w:r>
            <w:r>
              <w:rPr>
                <w:color w:val="1B377C"/>
                <w:w w:val="105"/>
                <w:sz w:val="16"/>
              </w:rPr>
              <w:t>konstruování:</w:t>
            </w:r>
            <w:r>
              <w:rPr>
                <w:color w:val="1B377C"/>
                <w:spacing w:val="1"/>
                <w:w w:val="105"/>
                <w:sz w:val="16"/>
              </w:rPr>
              <w:t xml:space="preserve"> </w:t>
            </w:r>
            <w:r>
              <w:rPr>
                <w:color w:val="1B377C"/>
                <w:w w:val="105"/>
                <w:sz w:val="16"/>
              </w:rPr>
              <w:t>stavba podle</w:t>
            </w:r>
            <w:r>
              <w:rPr>
                <w:color w:val="1B377C"/>
                <w:spacing w:val="1"/>
                <w:w w:val="105"/>
                <w:sz w:val="16"/>
              </w:rPr>
              <w:t xml:space="preserve"> </w:t>
            </w:r>
            <w:r>
              <w:rPr>
                <w:color w:val="1B377C"/>
                <w:spacing w:val="-2"/>
                <w:w w:val="105"/>
                <w:sz w:val="16"/>
              </w:rPr>
              <w:t>návodu</w:t>
            </w:r>
          </w:p>
        </w:tc>
      </w:tr>
      <w:tr w:rsidR="00750E3E">
        <w:trPr>
          <w:trHeight w:val="2799"/>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65"/>
              </w:numPr>
              <w:tabs>
                <w:tab w:val="left" w:pos="310"/>
              </w:tabs>
              <w:spacing w:before="41"/>
              <w:ind w:left="310" w:hanging="197"/>
              <w:rPr>
                <w:sz w:val="16"/>
              </w:rPr>
            </w:pPr>
            <w:r>
              <w:rPr>
                <w:rFonts w:ascii="Arial Black" w:hAnsi="Arial Black"/>
                <w:color w:val="1B377C"/>
                <w:spacing w:val="-2"/>
                <w:sz w:val="16"/>
              </w:rPr>
              <w:t>KKU</w:t>
            </w:r>
            <w:r>
              <w:rPr>
                <w:color w:val="1B377C"/>
                <w:spacing w:val="-2"/>
                <w:sz w:val="16"/>
              </w:rPr>
              <w:t>-USU-000-ZV9-001:</w:t>
            </w:r>
            <w:r>
              <w:rPr>
                <w:color w:val="1B377C"/>
                <w:spacing w:val="-1"/>
                <w:sz w:val="16"/>
              </w:rPr>
              <w:t xml:space="preserve"> </w:t>
            </w:r>
            <w:r>
              <w:rPr>
                <w:color w:val="1B377C"/>
                <w:spacing w:val="-2"/>
                <w:sz w:val="16"/>
              </w:rPr>
              <w:t>Řídí</w:t>
            </w:r>
            <w:r>
              <w:rPr>
                <w:color w:val="1B377C"/>
                <w:sz w:val="16"/>
              </w:rPr>
              <w:t xml:space="preserve"> </w:t>
            </w:r>
            <w:r>
              <w:rPr>
                <w:color w:val="1B377C"/>
                <w:spacing w:val="-2"/>
                <w:sz w:val="16"/>
              </w:rPr>
              <w:t>vlastní</w:t>
            </w:r>
            <w:r>
              <w:rPr>
                <w:color w:val="1B377C"/>
                <w:spacing w:val="-1"/>
                <w:sz w:val="16"/>
              </w:rPr>
              <w:t xml:space="preserve"> </w:t>
            </w:r>
            <w:r>
              <w:rPr>
                <w:color w:val="1B377C"/>
                <w:spacing w:val="-2"/>
                <w:sz w:val="16"/>
              </w:rPr>
              <w:t>procesy</w:t>
            </w:r>
            <w:r>
              <w:rPr>
                <w:color w:val="1B377C"/>
                <w:sz w:val="16"/>
              </w:rPr>
              <w:t xml:space="preserve"> </w:t>
            </w:r>
            <w:r>
              <w:rPr>
                <w:color w:val="1B377C"/>
                <w:spacing w:val="-2"/>
                <w:sz w:val="16"/>
              </w:rPr>
              <w:t>učení.</w:t>
            </w:r>
          </w:p>
          <w:p w:rsidR="00750E3E" w:rsidRDefault="000B7D51">
            <w:pPr>
              <w:pStyle w:val="TableParagraph"/>
              <w:numPr>
                <w:ilvl w:val="0"/>
                <w:numId w:val="65"/>
              </w:numPr>
              <w:tabs>
                <w:tab w:val="left" w:pos="310"/>
              </w:tabs>
              <w:spacing w:before="13"/>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65"/>
              </w:numPr>
              <w:tabs>
                <w:tab w:val="left" w:pos="309"/>
                <w:tab w:val="left" w:pos="311"/>
              </w:tabs>
              <w:spacing w:before="13" w:line="252" w:lineRule="auto"/>
              <w:ind w:right="264"/>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65"/>
              </w:numPr>
              <w:tabs>
                <w:tab w:val="left" w:pos="309"/>
                <w:tab w:val="left" w:pos="311"/>
              </w:tabs>
              <w:spacing w:before="18" w:line="252" w:lineRule="auto"/>
              <w:ind w:right="61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65"/>
              </w:numPr>
              <w:tabs>
                <w:tab w:val="left" w:pos="310"/>
              </w:tabs>
              <w:spacing w:before="18"/>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65"/>
              </w:numPr>
              <w:tabs>
                <w:tab w:val="left" w:pos="310"/>
              </w:tabs>
              <w:spacing w:before="13"/>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65"/>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65"/>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bl>
    <w:p w:rsidR="00750E3E" w:rsidRDefault="00750E3E">
      <w:pPr>
        <w:rPr>
          <w:sz w:val="16"/>
        </w:rPr>
        <w:sectPr w:rsidR="00750E3E">
          <w:pgSz w:w="11910" w:h="16840"/>
          <w:pgMar w:top="132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921"/>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spacing w:before="41" w:line="252" w:lineRule="auto"/>
              <w:ind w:left="311" w:right="257" w:hanging="199"/>
              <w:rPr>
                <w:sz w:val="16"/>
              </w:rPr>
            </w:pPr>
            <w:r>
              <w:rPr>
                <w:color w:val="1B377C"/>
                <w:w w:val="105"/>
                <w:sz w:val="16"/>
              </w:rPr>
              <w:t>—</w:t>
            </w:r>
            <w:r>
              <w:rPr>
                <w:color w:val="1B377C"/>
                <w:spacing w:val="-10"/>
                <w:w w:val="105"/>
                <w:sz w:val="16"/>
              </w:rPr>
              <w:t xml:space="preserve"> </w:t>
            </w:r>
            <w:r>
              <w:rPr>
                <w:rFonts w:ascii="Arial Black" w:hAnsi="Arial Black"/>
                <w:color w:val="1B377C"/>
                <w:w w:val="105"/>
                <w:sz w:val="16"/>
              </w:rPr>
              <w:t>PTP</w:t>
            </w:r>
            <w:r>
              <w:rPr>
                <w:color w:val="1B377C"/>
                <w:w w:val="105"/>
                <w:sz w:val="16"/>
              </w:rPr>
              <w:t>-000-000-ZV9-001:</w:t>
            </w:r>
            <w:r>
              <w:rPr>
                <w:color w:val="1B377C"/>
                <w:spacing w:val="-5"/>
                <w:w w:val="105"/>
                <w:sz w:val="16"/>
              </w:rPr>
              <w:t xml:space="preserve"> </w:t>
            </w:r>
            <w:r>
              <w:rPr>
                <w:color w:val="1B377C"/>
                <w:w w:val="105"/>
                <w:sz w:val="16"/>
              </w:rPr>
              <w:t>Aktivně</w:t>
            </w:r>
            <w:r>
              <w:rPr>
                <w:color w:val="1B377C"/>
                <w:spacing w:val="-5"/>
                <w:w w:val="105"/>
                <w:sz w:val="16"/>
              </w:rPr>
              <w:t xml:space="preserve"> </w:t>
            </w:r>
            <w:r>
              <w:rPr>
                <w:color w:val="1B377C"/>
                <w:w w:val="105"/>
                <w:sz w:val="16"/>
              </w:rPr>
              <w:t>spoluutváří</w:t>
            </w:r>
            <w:r>
              <w:rPr>
                <w:color w:val="1B377C"/>
                <w:spacing w:val="-5"/>
                <w:w w:val="105"/>
                <w:sz w:val="16"/>
              </w:rPr>
              <w:t xml:space="preserve"> </w:t>
            </w:r>
            <w:r>
              <w:rPr>
                <w:color w:val="1B377C"/>
                <w:w w:val="105"/>
                <w:sz w:val="16"/>
              </w:rPr>
              <w:t>vzdělávací</w:t>
            </w:r>
            <w:r>
              <w:rPr>
                <w:color w:val="1B377C"/>
                <w:spacing w:val="-5"/>
                <w:w w:val="105"/>
                <w:sz w:val="16"/>
              </w:rPr>
              <w:t xml:space="preserve"> </w:t>
            </w:r>
            <w:r>
              <w:rPr>
                <w:color w:val="1B377C"/>
                <w:w w:val="105"/>
                <w:sz w:val="16"/>
              </w:rPr>
              <w:t>prostředí,</w:t>
            </w:r>
            <w:r>
              <w:rPr>
                <w:color w:val="1B377C"/>
                <w:spacing w:val="-5"/>
                <w:w w:val="105"/>
                <w:sz w:val="16"/>
              </w:rPr>
              <w:t xml:space="preserve"> </w:t>
            </w:r>
            <w:r>
              <w:rPr>
                <w:color w:val="1B377C"/>
                <w:w w:val="105"/>
                <w:sz w:val="16"/>
              </w:rPr>
              <w:t>aby</w:t>
            </w:r>
            <w:r>
              <w:rPr>
                <w:color w:val="1B377C"/>
                <w:spacing w:val="-5"/>
                <w:w w:val="105"/>
                <w:sz w:val="16"/>
              </w:rPr>
              <w:t xml:space="preserve"> </w:t>
            </w:r>
            <w:r>
              <w:rPr>
                <w:color w:val="1B377C"/>
                <w:w w:val="105"/>
                <w:sz w:val="16"/>
              </w:rPr>
              <w:t>přispívalo</w:t>
            </w:r>
            <w:r>
              <w:rPr>
                <w:color w:val="1B377C"/>
                <w:spacing w:val="-5"/>
                <w:w w:val="105"/>
                <w:sz w:val="16"/>
              </w:rPr>
              <w:t xml:space="preserve"> </w:t>
            </w:r>
            <w:r>
              <w:rPr>
                <w:color w:val="1B377C"/>
                <w:w w:val="105"/>
                <w:sz w:val="16"/>
              </w:rPr>
              <w:t>k</w:t>
            </w:r>
            <w:r>
              <w:rPr>
                <w:color w:val="1B377C"/>
                <w:spacing w:val="-5"/>
                <w:w w:val="105"/>
                <w:sz w:val="16"/>
              </w:rPr>
              <w:t xml:space="preserve"> </w:t>
            </w:r>
            <w:r>
              <w:rPr>
                <w:color w:val="1B377C"/>
                <w:w w:val="105"/>
                <w:sz w:val="16"/>
              </w:rPr>
              <w:t>naplňování</w:t>
            </w:r>
            <w:r>
              <w:rPr>
                <w:color w:val="1B377C"/>
                <w:spacing w:val="-5"/>
                <w:w w:val="105"/>
                <w:sz w:val="16"/>
              </w:rPr>
              <w:t xml:space="preserve"> </w:t>
            </w:r>
            <w:r>
              <w:rPr>
                <w:color w:val="1B377C"/>
                <w:w w:val="105"/>
                <w:sz w:val="16"/>
              </w:rPr>
              <w:t>jeho</w:t>
            </w:r>
            <w:r>
              <w:rPr>
                <w:color w:val="1B377C"/>
                <w:spacing w:val="-5"/>
                <w:w w:val="105"/>
                <w:sz w:val="16"/>
              </w:rPr>
              <w:t xml:space="preserve"> </w:t>
            </w:r>
            <w:r>
              <w:rPr>
                <w:color w:val="1B377C"/>
                <w:w w:val="105"/>
                <w:sz w:val="16"/>
              </w:rPr>
              <w:t>potřeb</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potřeb ostatních členů školní komunity.</w:t>
            </w:r>
          </w:p>
        </w:tc>
      </w:tr>
      <w:tr w:rsidR="00750E3E">
        <w:trPr>
          <w:trHeight w:val="219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64"/>
              </w:numPr>
              <w:tabs>
                <w:tab w:val="left" w:pos="310"/>
              </w:tabs>
              <w:spacing w:before="67"/>
              <w:ind w:left="310" w:hanging="197"/>
              <w:rPr>
                <w:sz w:val="16"/>
              </w:rPr>
            </w:pPr>
            <w:r>
              <w:rPr>
                <w:color w:val="1B377C"/>
                <w:w w:val="105"/>
                <w:sz w:val="16"/>
              </w:rPr>
              <w:t>Jaký</w:t>
            </w:r>
            <w:r>
              <w:rPr>
                <w:color w:val="1B377C"/>
                <w:spacing w:val="-9"/>
                <w:w w:val="105"/>
                <w:sz w:val="16"/>
              </w:rPr>
              <w:t xml:space="preserve"> </w:t>
            </w:r>
            <w:r>
              <w:rPr>
                <w:color w:val="1B377C"/>
                <w:w w:val="105"/>
                <w:sz w:val="16"/>
              </w:rPr>
              <w:t>je</w:t>
            </w:r>
            <w:r>
              <w:rPr>
                <w:color w:val="1B377C"/>
                <w:spacing w:val="-8"/>
                <w:w w:val="105"/>
                <w:sz w:val="16"/>
              </w:rPr>
              <w:t xml:space="preserve"> </w:t>
            </w:r>
            <w:r>
              <w:rPr>
                <w:color w:val="1B377C"/>
                <w:w w:val="105"/>
                <w:sz w:val="16"/>
              </w:rPr>
              <w:t>osud</w:t>
            </w:r>
            <w:r>
              <w:rPr>
                <w:color w:val="1B377C"/>
                <w:spacing w:val="-9"/>
                <w:w w:val="105"/>
                <w:sz w:val="16"/>
              </w:rPr>
              <w:t xml:space="preserve"> </w:t>
            </w:r>
            <w:r>
              <w:rPr>
                <w:color w:val="1B377C"/>
                <w:w w:val="105"/>
                <w:sz w:val="16"/>
              </w:rPr>
              <w:t>sousta</w:t>
            </w:r>
            <w:r>
              <w:rPr>
                <w:color w:val="1B377C"/>
                <w:spacing w:val="-8"/>
                <w:w w:val="105"/>
                <w:sz w:val="16"/>
              </w:rPr>
              <w:t xml:space="preserve"> </w:t>
            </w:r>
            <w:r>
              <w:rPr>
                <w:color w:val="1B377C"/>
                <w:w w:val="105"/>
                <w:sz w:val="16"/>
              </w:rPr>
              <w:t>poté,</w:t>
            </w:r>
            <w:r>
              <w:rPr>
                <w:color w:val="1B377C"/>
                <w:spacing w:val="-9"/>
                <w:w w:val="105"/>
                <w:sz w:val="16"/>
              </w:rPr>
              <w:t xml:space="preserve"> </w:t>
            </w:r>
            <w:r>
              <w:rPr>
                <w:color w:val="1B377C"/>
                <w:w w:val="105"/>
                <w:sz w:val="16"/>
              </w:rPr>
              <w:t>co</w:t>
            </w:r>
            <w:r>
              <w:rPr>
                <w:color w:val="1B377C"/>
                <w:spacing w:val="-8"/>
                <w:w w:val="105"/>
                <w:sz w:val="16"/>
              </w:rPr>
              <w:t xml:space="preserve"> </w:t>
            </w:r>
            <w:r>
              <w:rPr>
                <w:color w:val="1B377C"/>
                <w:w w:val="105"/>
                <w:sz w:val="16"/>
              </w:rPr>
              <w:t>ho</w:t>
            </w:r>
            <w:r>
              <w:rPr>
                <w:color w:val="1B377C"/>
                <w:spacing w:val="-9"/>
                <w:w w:val="105"/>
                <w:sz w:val="16"/>
              </w:rPr>
              <w:t xml:space="preserve"> </w:t>
            </w:r>
            <w:r>
              <w:rPr>
                <w:color w:val="1B377C"/>
                <w:spacing w:val="-2"/>
                <w:w w:val="105"/>
                <w:sz w:val="16"/>
              </w:rPr>
              <w:t>sníme?</w:t>
            </w:r>
          </w:p>
          <w:p w:rsidR="00750E3E" w:rsidRDefault="000B7D51">
            <w:pPr>
              <w:pStyle w:val="TableParagraph"/>
              <w:numPr>
                <w:ilvl w:val="0"/>
                <w:numId w:val="64"/>
              </w:numPr>
              <w:tabs>
                <w:tab w:val="left" w:pos="310"/>
              </w:tabs>
              <w:spacing w:before="55"/>
              <w:ind w:left="310" w:hanging="197"/>
              <w:rPr>
                <w:sz w:val="16"/>
              </w:rPr>
            </w:pPr>
            <w:r>
              <w:rPr>
                <w:color w:val="1B377C"/>
                <w:w w:val="105"/>
                <w:sz w:val="16"/>
              </w:rPr>
              <w:t>Kde</w:t>
            </w:r>
            <w:r>
              <w:rPr>
                <w:color w:val="1B377C"/>
                <w:spacing w:val="-10"/>
                <w:w w:val="105"/>
                <w:sz w:val="16"/>
              </w:rPr>
              <w:t xml:space="preserve"> </w:t>
            </w:r>
            <w:r>
              <w:rPr>
                <w:color w:val="1B377C"/>
                <w:w w:val="105"/>
                <w:sz w:val="16"/>
              </w:rPr>
              <w:t>se</w:t>
            </w:r>
            <w:r>
              <w:rPr>
                <w:color w:val="1B377C"/>
                <w:spacing w:val="-10"/>
                <w:w w:val="105"/>
                <w:sz w:val="16"/>
              </w:rPr>
              <w:t xml:space="preserve"> </w:t>
            </w:r>
            <w:r>
              <w:rPr>
                <w:color w:val="1B377C"/>
                <w:w w:val="105"/>
                <w:sz w:val="16"/>
              </w:rPr>
              <w:t>v</w:t>
            </w:r>
            <w:r>
              <w:rPr>
                <w:color w:val="1B377C"/>
                <w:spacing w:val="-9"/>
                <w:w w:val="105"/>
                <w:sz w:val="16"/>
              </w:rPr>
              <w:t xml:space="preserve"> </w:t>
            </w:r>
            <w:r>
              <w:rPr>
                <w:color w:val="1B377C"/>
                <w:w w:val="105"/>
                <w:sz w:val="16"/>
              </w:rPr>
              <w:t>těle</w:t>
            </w:r>
            <w:r>
              <w:rPr>
                <w:color w:val="1B377C"/>
                <w:spacing w:val="-10"/>
                <w:w w:val="105"/>
                <w:sz w:val="16"/>
              </w:rPr>
              <w:t xml:space="preserve"> </w:t>
            </w:r>
            <w:r>
              <w:rPr>
                <w:color w:val="1B377C"/>
                <w:w w:val="105"/>
                <w:sz w:val="16"/>
              </w:rPr>
              <w:t>nachází</w:t>
            </w:r>
            <w:r>
              <w:rPr>
                <w:color w:val="1B377C"/>
                <w:spacing w:val="-9"/>
                <w:w w:val="105"/>
                <w:sz w:val="16"/>
              </w:rPr>
              <w:t xml:space="preserve"> </w:t>
            </w:r>
            <w:r>
              <w:rPr>
                <w:color w:val="1B377C"/>
                <w:w w:val="105"/>
                <w:sz w:val="16"/>
              </w:rPr>
              <w:t>žaludek</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kde</w:t>
            </w:r>
            <w:r>
              <w:rPr>
                <w:color w:val="1B377C"/>
                <w:spacing w:val="-9"/>
                <w:w w:val="105"/>
                <w:sz w:val="16"/>
              </w:rPr>
              <w:t xml:space="preserve"> </w:t>
            </w:r>
            <w:r>
              <w:rPr>
                <w:color w:val="1B377C"/>
                <w:spacing w:val="-2"/>
                <w:w w:val="105"/>
                <w:sz w:val="16"/>
              </w:rPr>
              <w:t>ledviny?</w:t>
            </w:r>
          </w:p>
          <w:p w:rsidR="00750E3E" w:rsidRDefault="000B7D51">
            <w:pPr>
              <w:pStyle w:val="TableParagraph"/>
              <w:numPr>
                <w:ilvl w:val="0"/>
                <w:numId w:val="64"/>
              </w:numPr>
              <w:tabs>
                <w:tab w:val="left" w:pos="310"/>
              </w:tabs>
              <w:spacing w:before="54"/>
              <w:ind w:left="310" w:hanging="197"/>
              <w:rPr>
                <w:sz w:val="16"/>
              </w:rPr>
            </w:pPr>
            <w:r>
              <w:rPr>
                <w:color w:val="1B377C"/>
                <w:w w:val="105"/>
                <w:sz w:val="16"/>
              </w:rPr>
              <w:t>Můžeme</w:t>
            </w:r>
            <w:r>
              <w:rPr>
                <w:color w:val="1B377C"/>
                <w:spacing w:val="5"/>
                <w:w w:val="105"/>
                <w:sz w:val="16"/>
              </w:rPr>
              <w:t xml:space="preserve"> </w:t>
            </w:r>
            <w:r>
              <w:rPr>
                <w:color w:val="1B377C"/>
                <w:w w:val="105"/>
                <w:sz w:val="16"/>
              </w:rPr>
              <w:t>si</w:t>
            </w:r>
            <w:r>
              <w:rPr>
                <w:color w:val="1B377C"/>
                <w:spacing w:val="5"/>
                <w:w w:val="105"/>
                <w:sz w:val="16"/>
              </w:rPr>
              <w:t xml:space="preserve"> </w:t>
            </w:r>
            <w:r>
              <w:rPr>
                <w:color w:val="1B377C"/>
                <w:w w:val="105"/>
                <w:sz w:val="16"/>
              </w:rPr>
              <w:t>konzumací</w:t>
            </w:r>
            <w:r>
              <w:rPr>
                <w:color w:val="1B377C"/>
                <w:spacing w:val="6"/>
                <w:w w:val="105"/>
                <w:sz w:val="16"/>
              </w:rPr>
              <w:t xml:space="preserve"> </w:t>
            </w:r>
            <w:r>
              <w:rPr>
                <w:color w:val="1B377C"/>
                <w:w w:val="105"/>
                <w:sz w:val="16"/>
              </w:rPr>
              <w:t>citronů</w:t>
            </w:r>
            <w:r>
              <w:rPr>
                <w:color w:val="1B377C"/>
                <w:spacing w:val="5"/>
                <w:w w:val="105"/>
                <w:sz w:val="16"/>
              </w:rPr>
              <w:t xml:space="preserve"> </w:t>
            </w:r>
            <w:r>
              <w:rPr>
                <w:color w:val="1B377C"/>
                <w:w w:val="105"/>
                <w:sz w:val="16"/>
              </w:rPr>
              <w:t>poškodit</w:t>
            </w:r>
            <w:r>
              <w:rPr>
                <w:color w:val="1B377C"/>
                <w:spacing w:val="5"/>
                <w:w w:val="105"/>
                <w:sz w:val="16"/>
              </w:rPr>
              <w:t xml:space="preserve"> </w:t>
            </w:r>
            <w:r>
              <w:rPr>
                <w:color w:val="1B377C"/>
                <w:spacing w:val="-2"/>
                <w:w w:val="105"/>
                <w:sz w:val="16"/>
              </w:rPr>
              <w:t>žaludek?</w:t>
            </w:r>
          </w:p>
          <w:p w:rsidR="00750E3E" w:rsidRDefault="000B7D51">
            <w:pPr>
              <w:pStyle w:val="TableParagraph"/>
              <w:numPr>
                <w:ilvl w:val="0"/>
                <w:numId w:val="64"/>
              </w:numPr>
              <w:tabs>
                <w:tab w:val="left" w:pos="310"/>
              </w:tabs>
              <w:spacing w:before="54"/>
              <w:ind w:left="310" w:hanging="197"/>
              <w:rPr>
                <w:sz w:val="16"/>
              </w:rPr>
            </w:pPr>
            <w:r>
              <w:rPr>
                <w:color w:val="1B377C"/>
                <w:w w:val="105"/>
                <w:sz w:val="16"/>
              </w:rPr>
              <w:t>Co</w:t>
            </w:r>
            <w:r>
              <w:rPr>
                <w:color w:val="1B377C"/>
                <w:spacing w:val="-9"/>
                <w:w w:val="105"/>
                <w:sz w:val="16"/>
              </w:rPr>
              <w:t xml:space="preserve"> </w:t>
            </w:r>
            <w:r>
              <w:rPr>
                <w:color w:val="1B377C"/>
                <w:w w:val="105"/>
                <w:sz w:val="16"/>
              </w:rPr>
              <w:t>trávení</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prospívá</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co</w:t>
            </w:r>
            <w:r>
              <w:rPr>
                <w:color w:val="1B377C"/>
                <w:spacing w:val="-9"/>
                <w:w w:val="105"/>
                <w:sz w:val="16"/>
              </w:rPr>
              <w:t xml:space="preserve"> </w:t>
            </w:r>
            <w:r>
              <w:rPr>
                <w:color w:val="1B377C"/>
                <w:w w:val="105"/>
                <w:sz w:val="16"/>
              </w:rPr>
              <w:t>naopak</w:t>
            </w:r>
            <w:r>
              <w:rPr>
                <w:color w:val="1B377C"/>
                <w:spacing w:val="-9"/>
                <w:w w:val="105"/>
                <w:sz w:val="16"/>
              </w:rPr>
              <w:t xml:space="preserve"> </w:t>
            </w:r>
            <w:r>
              <w:rPr>
                <w:color w:val="1B377C"/>
                <w:spacing w:val="-2"/>
                <w:w w:val="105"/>
                <w:sz w:val="16"/>
              </w:rPr>
              <w:t>škodí?</w:t>
            </w:r>
          </w:p>
          <w:p w:rsidR="00750E3E" w:rsidRDefault="000B7D51">
            <w:pPr>
              <w:pStyle w:val="TableParagraph"/>
              <w:spacing w:before="59"/>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64"/>
              </w:numPr>
              <w:tabs>
                <w:tab w:val="left" w:pos="310"/>
              </w:tabs>
              <w:spacing w:before="67"/>
              <w:ind w:left="310" w:hanging="197"/>
              <w:rPr>
                <w:sz w:val="16"/>
              </w:rPr>
            </w:pPr>
            <w:r>
              <w:rPr>
                <w:color w:val="1B377C"/>
                <w:w w:val="105"/>
                <w:sz w:val="16"/>
              </w:rPr>
              <w:t>Cesta</w:t>
            </w:r>
            <w:r>
              <w:rPr>
                <w:color w:val="1B377C"/>
                <w:spacing w:val="-10"/>
                <w:w w:val="105"/>
                <w:sz w:val="16"/>
              </w:rPr>
              <w:t xml:space="preserve"> </w:t>
            </w:r>
            <w:r>
              <w:rPr>
                <w:color w:val="1B377C"/>
                <w:w w:val="105"/>
                <w:sz w:val="16"/>
              </w:rPr>
              <w:t>soustava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vody</w:t>
            </w:r>
            <w:r>
              <w:rPr>
                <w:color w:val="1B377C"/>
                <w:spacing w:val="-10"/>
                <w:w w:val="105"/>
                <w:sz w:val="16"/>
              </w:rPr>
              <w:t xml:space="preserve"> </w:t>
            </w:r>
            <w:r>
              <w:rPr>
                <w:color w:val="1B377C"/>
                <w:w w:val="105"/>
                <w:sz w:val="16"/>
              </w:rPr>
              <w:t>lidským</w:t>
            </w:r>
            <w:r>
              <w:rPr>
                <w:color w:val="1B377C"/>
                <w:spacing w:val="-9"/>
                <w:w w:val="105"/>
                <w:sz w:val="16"/>
              </w:rPr>
              <w:t xml:space="preserve"> </w:t>
            </w:r>
            <w:r>
              <w:rPr>
                <w:color w:val="1B377C"/>
                <w:spacing w:val="-2"/>
                <w:w w:val="105"/>
                <w:sz w:val="16"/>
              </w:rPr>
              <w:t>tělem</w:t>
            </w:r>
          </w:p>
          <w:p w:rsidR="00750E3E" w:rsidRDefault="000B7D51">
            <w:pPr>
              <w:pStyle w:val="TableParagraph"/>
              <w:spacing w:before="28"/>
              <w:ind w:left="311"/>
              <w:rPr>
                <w:sz w:val="16"/>
              </w:rPr>
            </w:pPr>
            <w:r>
              <w:rPr>
                <w:rFonts w:ascii="Arial Black" w:hAnsi="Arial Black"/>
                <w:color w:val="1B377C"/>
                <w:sz w:val="16"/>
              </w:rPr>
              <w:t>·</w:t>
            </w:r>
            <w:r>
              <w:rPr>
                <w:rFonts w:ascii="Arial Black" w:hAnsi="Arial Black"/>
                <w:color w:val="1B377C"/>
                <w:spacing w:val="66"/>
                <w:w w:val="150"/>
                <w:sz w:val="16"/>
              </w:rPr>
              <w:t xml:space="preserve"> </w:t>
            </w:r>
            <w:r>
              <w:rPr>
                <w:color w:val="1B377C"/>
                <w:sz w:val="16"/>
              </w:rPr>
              <w:t>viz</w:t>
            </w:r>
            <w:r>
              <w:rPr>
                <w:color w:val="1B377C"/>
                <w:spacing w:val="-3"/>
                <w:sz w:val="16"/>
              </w:rPr>
              <w:t xml:space="preserve"> </w:t>
            </w:r>
            <w:r>
              <w:rPr>
                <w:color w:val="1B377C"/>
                <w:spacing w:val="-4"/>
                <w:sz w:val="16"/>
              </w:rPr>
              <w:t>níže</w:t>
            </w:r>
          </w:p>
        </w:tc>
      </w:tr>
      <w:tr w:rsidR="00750E3E">
        <w:trPr>
          <w:trHeight w:val="10683"/>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63"/>
              </w:numPr>
              <w:tabs>
                <w:tab w:val="left" w:pos="309"/>
                <w:tab w:val="left" w:pos="311"/>
              </w:tabs>
              <w:spacing w:before="41" w:line="252" w:lineRule="auto"/>
              <w:ind w:right="272"/>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zákon</w:t>
            </w:r>
            <w:r>
              <w:rPr>
                <w:color w:val="1B377C"/>
                <w:spacing w:val="-3"/>
                <w:w w:val="105"/>
                <w:sz w:val="16"/>
              </w:rPr>
              <w:t xml:space="preserve"> </w:t>
            </w:r>
            <w:r>
              <w:rPr>
                <w:color w:val="1B377C"/>
                <w:w w:val="105"/>
                <w:sz w:val="16"/>
              </w:rPr>
              <w:t>zachování</w:t>
            </w:r>
            <w:r>
              <w:rPr>
                <w:color w:val="1B377C"/>
                <w:spacing w:val="-3"/>
                <w:w w:val="105"/>
                <w:sz w:val="16"/>
              </w:rPr>
              <w:t xml:space="preserve"> </w:t>
            </w:r>
            <w:r>
              <w:rPr>
                <w:color w:val="1B377C"/>
                <w:spacing w:val="-2"/>
                <w:w w:val="105"/>
                <w:sz w:val="16"/>
              </w:rPr>
              <w:t>energie...</w:t>
            </w:r>
          </w:p>
          <w:p w:rsidR="00750E3E" w:rsidRDefault="000B7D51">
            <w:pPr>
              <w:pStyle w:val="TableParagraph"/>
              <w:numPr>
                <w:ilvl w:val="0"/>
                <w:numId w:val="63"/>
              </w:numPr>
              <w:tabs>
                <w:tab w:val="left" w:pos="309"/>
                <w:tab w:val="left" w:pos="311"/>
              </w:tabs>
              <w:spacing w:before="13" w:line="252" w:lineRule="auto"/>
              <w:ind w:right="236"/>
              <w:rPr>
                <w:sz w:val="16"/>
              </w:rPr>
            </w:pPr>
            <w:r>
              <w:rPr>
                <w:color w:val="1B377C"/>
                <w:w w:val="105"/>
                <w:sz w:val="16"/>
              </w:rPr>
              <w:t>CAP-</w:t>
            </w:r>
            <w:r>
              <w:rPr>
                <w:rFonts w:ascii="Arial Black" w:hAnsi="Arial Black"/>
                <w:color w:val="1B377C"/>
                <w:w w:val="105"/>
                <w:sz w:val="16"/>
              </w:rPr>
              <w:t>FYZ</w:t>
            </w:r>
            <w:r>
              <w:rPr>
                <w:color w:val="1B377C"/>
                <w:w w:val="105"/>
                <w:sz w:val="16"/>
              </w:rPr>
              <w:t>-004-ZV9-011:</w:t>
            </w:r>
            <w:r>
              <w:rPr>
                <w:color w:val="1B377C"/>
                <w:spacing w:val="-10"/>
                <w:w w:val="105"/>
                <w:sz w:val="16"/>
              </w:rPr>
              <w:t xml:space="preserve"> </w:t>
            </w:r>
            <w:r>
              <w:rPr>
                <w:color w:val="1B377C"/>
                <w:w w:val="105"/>
                <w:sz w:val="16"/>
              </w:rPr>
              <w:t>Zapojí</w:t>
            </w:r>
            <w:r>
              <w:rPr>
                <w:color w:val="1B377C"/>
                <w:spacing w:val="-10"/>
                <w:w w:val="105"/>
                <w:sz w:val="16"/>
              </w:rPr>
              <w:t xml:space="preserve"> </w:t>
            </w:r>
            <w:r>
              <w:rPr>
                <w:color w:val="1B377C"/>
                <w:w w:val="105"/>
                <w:sz w:val="16"/>
              </w:rPr>
              <w:t>elektrický</w:t>
            </w:r>
            <w:r>
              <w:rPr>
                <w:color w:val="1B377C"/>
                <w:spacing w:val="-10"/>
                <w:w w:val="105"/>
                <w:sz w:val="16"/>
              </w:rPr>
              <w:t xml:space="preserve"> </w:t>
            </w:r>
            <w:r>
              <w:rPr>
                <w:color w:val="1B377C"/>
                <w:w w:val="105"/>
                <w:sz w:val="16"/>
              </w:rPr>
              <w:t>obvod,</w:t>
            </w:r>
            <w:r>
              <w:rPr>
                <w:color w:val="1B377C"/>
                <w:spacing w:val="-10"/>
                <w:w w:val="105"/>
                <w:sz w:val="16"/>
              </w:rPr>
              <w:t xml:space="preserve"> </w:t>
            </w:r>
            <w:r>
              <w:rPr>
                <w:color w:val="1B377C"/>
                <w:w w:val="105"/>
                <w:sz w:val="16"/>
              </w:rPr>
              <w:t>změří</w:t>
            </w:r>
            <w:r>
              <w:rPr>
                <w:color w:val="1B377C"/>
                <w:spacing w:val="-10"/>
                <w:w w:val="105"/>
                <w:sz w:val="16"/>
              </w:rPr>
              <w:t xml:space="preserve"> </w:t>
            </w:r>
            <w:r>
              <w:rPr>
                <w:color w:val="1B377C"/>
                <w:w w:val="105"/>
                <w:sz w:val="16"/>
              </w:rPr>
              <w:t>v</w:t>
            </w:r>
            <w:r>
              <w:rPr>
                <w:color w:val="1B377C"/>
                <w:spacing w:val="-10"/>
                <w:w w:val="105"/>
                <w:sz w:val="16"/>
              </w:rPr>
              <w:t xml:space="preserve"> </w:t>
            </w:r>
            <w:r>
              <w:rPr>
                <w:color w:val="1B377C"/>
                <w:w w:val="105"/>
                <w:sz w:val="16"/>
              </w:rPr>
              <w:t>něm</w:t>
            </w:r>
            <w:r>
              <w:rPr>
                <w:color w:val="1B377C"/>
                <w:spacing w:val="-10"/>
                <w:w w:val="105"/>
                <w:sz w:val="16"/>
              </w:rPr>
              <w:t xml:space="preserve"> </w:t>
            </w:r>
            <w:r>
              <w:rPr>
                <w:color w:val="1B377C"/>
                <w:w w:val="105"/>
                <w:sz w:val="16"/>
              </w:rPr>
              <w:t>vybrané</w:t>
            </w:r>
            <w:r>
              <w:rPr>
                <w:color w:val="1B377C"/>
                <w:spacing w:val="-10"/>
                <w:w w:val="105"/>
                <w:sz w:val="16"/>
              </w:rPr>
              <w:t xml:space="preserve"> </w:t>
            </w:r>
            <w:r>
              <w:rPr>
                <w:color w:val="1B377C"/>
                <w:w w:val="105"/>
                <w:sz w:val="16"/>
              </w:rPr>
              <w:t>elektrické</w:t>
            </w:r>
            <w:r>
              <w:rPr>
                <w:color w:val="1B377C"/>
                <w:spacing w:val="-10"/>
                <w:w w:val="105"/>
                <w:sz w:val="16"/>
              </w:rPr>
              <w:t xml:space="preserve"> </w:t>
            </w:r>
            <w:r>
              <w:rPr>
                <w:color w:val="1B377C"/>
                <w:w w:val="105"/>
                <w:sz w:val="16"/>
              </w:rPr>
              <w:t>veličiny</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základě</w:t>
            </w:r>
            <w:r>
              <w:rPr>
                <w:color w:val="1B377C"/>
                <w:spacing w:val="-10"/>
                <w:w w:val="105"/>
                <w:sz w:val="16"/>
              </w:rPr>
              <w:t xml:space="preserve"> </w:t>
            </w:r>
            <w:r>
              <w:rPr>
                <w:color w:val="1B377C"/>
                <w:w w:val="105"/>
                <w:sz w:val="16"/>
              </w:rPr>
              <w:t>měření</w:t>
            </w:r>
            <w:r>
              <w:rPr>
                <w:color w:val="1B377C"/>
                <w:spacing w:val="-10"/>
                <w:w w:val="105"/>
                <w:sz w:val="16"/>
              </w:rPr>
              <w:t xml:space="preserve"> </w:t>
            </w:r>
            <w:r>
              <w:rPr>
                <w:color w:val="1B377C"/>
                <w:w w:val="105"/>
                <w:sz w:val="16"/>
              </w:rPr>
              <w:t>mezi</w:t>
            </w:r>
            <w:r>
              <w:rPr>
                <w:color w:val="1B377C"/>
                <w:spacing w:val="-10"/>
                <w:w w:val="105"/>
                <w:sz w:val="16"/>
              </w:rPr>
              <w:t xml:space="preserve"> </w:t>
            </w:r>
            <w:r>
              <w:rPr>
                <w:color w:val="1B377C"/>
                <w:w w:val="105"/>
                <w:sz w:val="16"/>
              </w:rPr>
              <w:t>nimi najde</w:t>
            </w:r>
            <w:r>
              <w:rPr>
                <w:color w:val="1B377C"/>
                <w:spacing w:val="-2"/>
                <w:w w:val="105"/>
                <w:sz w:val="16"/>
              </w:rPr>
              <w:t xml:space="preserve"> </w:t>
            </w:r>
            <w:r>
              <w:rPr>
                <w:color w:val="1B377C"/>
                <w:w w:val="105"/>
                <w:sz w:val="16"/>
              </w:rPr>
              <w:t>souvislost.</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elektrický</w:t>
            </w:r>
            <w:r>
              <w:rPr>
                <w:color w:val="1B377C"/>
                <w:spacing w:val="5"/>
                <w:w w:val="105"/>
                <w:sz w:val="16"/>
              </w:rPr>
              <w:t xml:space="preserve"> </w:t>
            </w:r>
            <w:r>
              <w:rPr>
                <w:color w:val="1B377C"/>
                <w:w w:val="105"/>
                <w:sz w:val="16"/>
              </w:rPr>
              <w:t>obvod:</w:t>
            </w:r>
            <w:r>
              <w:rPr>
                <w:color w:val="1B377C"/>
                <w:spacing w:val="5"/>
                <w:w w:val="105"/>
                <w:sz w:val="16"/>
              </w:rPr>
              <w:t xml:space="preserve"> </w:t>
            </w:r>
            <w:r>
              <w:rPr>
                <w:color w:val="1B377C"/>
                <w:w w:val="105"/>
                <w:sz w:val="16"/>
              </w:rPr>
              <w:t>napětí,</w:t>
            </w:r>
            <w:r>
              <w:rPr>
                <w:color w:val="1B377C"/>
                <w:spacing w:val="6"/>
                <w:w w:val="105"/>
                <w:sz w:val="16"/>
              </w:rPr>
              <w:t xml:space="preserve"> </w:t>
            </w:r>
            <w:r>
              <w:rPr>
                <w:color w:val="1B377C"/>
                <w:w w:val="105"/>
                <w:sz w:val="16"/>
              </w:rPr>
              <w:t>proud,</w:t>
            </w:r>
            <w:r>
              <w:rPr>
                <w:color w:val="1B377C"/>
                <w:spacing w:val="5"/>
                <w:w w:val="105"/>
                <w:sz w:val="16"/>
              </w:rPr>
              <w:t xml:space="preserve"> </w:t>
            </w:r>
            <w:r>
              <w:rPr>
                <w:color w:val="1B377C"/>
                <w:w w:val="105"/>
                <w:sz w:val="16"/>
              </w:rPr>
              <w:t>odpor,</w:t>
            </w:r>
            <w:r>
              <w:rPr>
                <w:color w:val="1B377C"/>
                <w:spacing w:val="5"/>
                <w:w w:val="105"/>
                <w:sz w:val="16"/>
              </w:rPr>
              <w:t xml:space="preserve"> </w:t>
            </w:r>
            <w:r>
              <w:rPr>
                <w:color w:val="1B377C"/>
                <w:w w:val="105"/>
                <w:sz w:val="16"/>
              </w:rPr>
              <w:t>Ohmův</w:t>
            </w:r>
            <w:r>
              <w:rPr>
                <w:color w:val="1B377C"/>
                <w:spacing w:val="5"/>
                <w:w w:val="105"/>
                <w:sz w:val="16"/>
              </w:rPr>
              <w:t xml:space="preserve"> </w:t>
            </w:r>
            <w:r>
              <w:rPr>
                <w:color w:val="1B377C"/>
                <w:spacing w:val="-2"/>
                <w:w w:val="105"/>
                <w:sz w:val="16"/>
              </w:rPr>
              <w:t>zákon...</w:t>
            </w:r>
          </w:p>
          <w:p w:rsidR="00750E3E" w:rsidRDefault="000B7D51">
            <w:pPr>
              <w:pStyle w:val="TableParagraph"/>
              <w:spacing w:before="43"/>
              <w:ind w:left="113"/>
              <w:rPr>
                <w:rFonts w:ascii="Arial Black"/>
                <w:sz w:val="16"/>
              </w:rPr>
            </w:pPr>
            <w:r>
              <w:rPr>
                <w:rFonts w:ascii="Arial Black"/>
                <w:color w:val="1B377C"/>
                <w:spacing w:val="-2"/>
                <w:sz w:val="16"/>
              </w:rPr>
              <w:t>Chemie</w:t>
            </w:r>
          </w:p>
          <w:p w:rsidR="00750E3E" w:rsidRDefault="000B7D51">
            <w:pPr>
              <w:pStyle w:val="TableParagraph"/>
              <w:numPr>
                <w:ilvl w:val="0"/>
                <w:numId w:val="63"/>
              </w:numPr>
              <w:tabs>
                <w:tab w:val="left" w:pos="310"/>
              </w:tabs>
              <w:spacing w:before="41"/>
              <w:ind w:left="310" w:hanging="197"/>
              <w:rPr>
                <w:sz w:val="16"/>
              </w:rPr>
            </w:pPr>
            <w:r>
              <w:rPr>
                <w:color w:val="1B377C"/>
                <w:sz w:val="16"/>
              </w:rPr>
              <w:t>CAP-</w:t>
            </w:r>
            <w:r>
              <w:rPr>
                <w:rFonts w:ascii="Arial Black" w:hAnsi="Arial Black"/>
                <w:color w:val="1B377C"/>
                <w:sz w:val="16"/>
              </w:rPr>
              <w:t>CHE</w:t>
            </w:r>
            <w:r>
              <w:rPr>
                <w:color w:val="1B377C"/>
                <w:sz w:val="16"/>
              </w:rPr>
              <w:t>-001-ZV9-001:</w:t>
            </w:r>
            <w:r>
              <w:rPr>
                <w:color w:val="1B377C"/>
                <w:spacing w:val="9"/>
                <w:sz w:val="16"/>
              </w:rPr>
              <w:t xml:space="preserve"> </w:t>
            </w:r>
            <w:r>
              <w:rPr>
                <w:color w:val="1B377C"/>
                <w:sz w:val="16"/>
              </w:rPr>
              <w:t>Posoudí</w:t>
            </w:r>
            <w:r>
              <w:rPr>
                <w:color w:val="1B377C"/>
                <w:spacing w:val="9"/>
                <w:sz w:val="16"/>
              </w:rPr>
              <w:t xml:space="preserve"> </w:t>
            </w:r>
            <w:r>
              <w:rPr>
                <w:color w:val="1B377C"/>
                <w:sz w:val="16"/>
              </w:rPr>
              <w:t>kvalitu</w:t>
            </w:r>
            <w:r>
              <w:rPr>
                <w:color w:val="1B377C"/>
                <w:spacing w:val="10"/>
                <w:sz w:val="16"/>
              </w:rPr>
              <w:t xml:space="preserve"> </w:t>
            </w:r>
            <w:r>
              <w:rPr>
                <w:color w:val="1B377C"/>
                <w:sz w:val="16"/>
              </w:rPr>
              <w:t>a</w:t>
            </w:r>
            <w:r>
              <w:rPr>
                <w:color w:val="1B377C"/>
                <w:spacing w:val="9"/>
                <w:sz w:val="16"/>
              </w:rPr>
              <w:t xml:space="preserve"> </w:t>
            </w:r>
            <w:r>
              <w:rPr>
                <w:color w:val="1B377C"/>
                <w:sz w:val="16"/>
              </w:rPr>
              <w:t>složení</w:t>
            </w:r>
            <w:r>
              <w:rPr>
                <w:color w:val="1B377C"/>
                <w:spacing w:val="10"/>
                <w:sz w:val="16"/>
              </w:rPr>
              <w:t xml:space="preserve"> </w:t>
            </w:r>
            <w:r>
              <w:rPr>
                <w:color w:val="1B377C"/>
                <w:sz w:val="16"/>
              </w:rPr>
              <w:t>potravin</w:t>
            </w:r>
            <w:r>
              <w:rPr>
                <w:color w:val="1B377C"/>
                <w:spacing w:val="9"/>
                <w:sz w:val="16"/>
              </w:rPr>
              <w:t xml:space="preserve"> </w:t>
            </w:r>
            <w:r>
              <w:rPr>
                <w:color w:val="1B377C"/>
                <w:sz w:val="16"/>
              </w:rPr>
              <w:t>z</w:t>
            </w:r>
            <w:r>
              <w:rPr>
                <w:color w:val="1B377C"/>
                <w:spacing w:val="9"/>
                <w:sz w:val="16"/>
              </w:rPr>
              <w:t xml:space="preserve"> </w:t>
            </w:r>
            <w:r>
              <w:rPr>
                <w:color w:val="1B377C"/>
                <w:sz w:val="16"/>
              </w:rPr>
              <w:t>hlediska</w:t>
            </w:r>
            <w:r>
              <w:rPr>
                <w:color w:val="1B377C"/>
                <w:spacing w:val="10"/>
                <w:sz w:val="16"/>
              </w:rPr>
              <w:t xml:space="preserve"> </w:t>
            </w:r>
            <w:r>
              <w:rPr>
                <w:color w:val="1B377C"/>
                <w:sz w:val="16"/>
              </w:rPr>
              <w:t>vyváženého</w:t>
            </w:r>
            <w:r>
              <w:rPr>
                <w:color w:val="1B377C"/>
                <w:spacing w:val="9"/>
                <w:sz w:val="16"/>
              </w:rPr>
              <w:t xml:space="preserve"> </w:t>
            </w:r>
            <w:r>
              <w:rPr>
                <w:color w:val="1B377C"/>
                <w:sz w:val="16"/>
              </w:rPr>
              <w:t>obsahu</w:t>
            </w:r>
            <w:r>
              <w:rPr>
                <w:color w:val="1B377C"/>
                <w:spacing w:val="10"/>
                <w:sz w:val="16"/>
              </w:rPr>
              <w:t xml:space="preserve"> </w:t>
            </w:r>
            <w:r>
              <w:rPr>
                <w:color w:val="1B377C"/>
                <w:sz w:val="16"/>
              </w:rPr>
              <w:t>základních</w:t>
            </w:r>
            <w:r>
              <w:rPr>
                <w:color w:val="1B377C"/>
                <w:spacing w:val="9"/>
                <w:sz w:val="16"/>
              </w:rPr>
              <w:t xml:space="preserve"> </w:t>
            </w:r>
            <w:r>
              <w:rPr>
                <w:color w:val="1B377C"/>
                <w:sz w:val="16"/>
              </w:rPr>
              <w:t>živin</w:t>
            </w:r>
            <w:r>
              <w:rPr>
                <w:color w:val="1B377C"/>
                <w:spacing w:val="10"/>
                <w:sz w:val="16"/>
              </w:rPr>
              <w:t xml:space="preserve"> </w:t>
            </w:r>
            <w:r>
              <w:rPr>
                <w:color w:val="1B377C"/>
                <w:sz w:val="16"/>
              </w:rPr>
              <w:t>a</w:t>
            </w:r>
            <w:r>
              <w:rPr>
                <w:color w:val="1B377C"/>
                <w:spacing w:val="9"/>
                <w:sz w:val="16"/>
              </w:rPr>
              <w:t xml:space="preserve"> </w:t>
            </w:r>
            <w:r>
              <w:rPr>
                <w:color w:val="1B377C"/>
                <w:spacing w:val="-2"/>
                <w:sz w:val="16"/>
              </w:rPr>
              <w:t>aditiv.</w:t>
            </w:r>
          </w:p>
          <w:p w:rsidR="00750E3E" w:rsidRDefault="000B7D51">
            <w:pPr>
              <w:pStyle w:val="TableParagraph"/>
              <w:numPr>
                <w:ilvl w:val="1"/>
                <w:numId w:val="63"/>
              </w:numPr>
              <w:tabs>
                <w:tab w:val="left" w:pos="508"/>
                <w:tab w:val="left" w:pos="510"/>
              </w:tabs>
              <w:spacing w:before="13" w:line="252" w:lineRule="auto"/>
              <w:ind w:right="280"/>
              <w:rPr>
                <w:sz w:val="16"/>
              </w:rPr>
            </w:pPr>
            <w:r>
              <w:rPr>
                <w:color w:val="1B377C"/>
                <w:w w:val="105"/>
                <w:sz w:val="16"/>
              </w:rPr>
              <w:t>příklad konkrétního učiva: výživové hodnoty potravin, optimální složení a význam vyváženosti stravy člověka, voda</w:t>
            </w:r>
            <w:r>
              <w:rPr>
                <w:color w:val="1B377C"/>
                <w:spacing w:val="40"/>
                <w:w w:val="105"/>
                <w:sz w:val="16"/>
              </w:rPr>
              <w:t xml:space="preserve"> </w:t>
            </w:r>
            <w:r>
              <w:rPr>
                <w:color w:val="1B377C"/>
                <w:w w:val="105"/>
                <w:sz w:val="16"/>
              </w:rPr>
              <w:t>a její význam pro organismy...</w:t>
            </w:r>
          </w:p>
          <w:p w:rsidR="00750E3E" w:rsidRDefault="000B7D51">
            <w:pPr>
              <w:pStyle w:val="TableParagraph"/>
              <w:numPr>
                <w:ilvl w:val="0"/>
                <w:numId w:val="63"/>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-001-ZV9-002:</w:t>
            </w:r>
            <w:r>
              <w:rPr>
                <w:color w:val="1B377C"/>
                <w:spacing w:val="16"/>
                <w:sz w:val="16"/>
              </w:rPr>
              <w:t xml:space="preserve"> </w:t>
            </w:r>
            <w:r>
              <w:rPr>
                <w:color w:val="1B377C"/>
                <w:sz w:val="16"/>
              </w:rPr>
              <w:t>Vytvoří</w:t>
            </w:r>
            <w:r>
              <w:rPr>
                <w:color w:val="1B377C"/>
                <w:spacing w:val="16"/>
                <w:sz w:val="16"/>
              </w:rPr>
              <w:t xml:space="preserve"> </w:t>
            </w:r>
            <w:r>
              <w:rPr>
                <w:color w:val="1B377C"/>
                <w:sz w:val="16"/>
              </w:rPr>
              <w:t>model,</w:t>
            </w:r>
            <w:r>
              <w:rPr>
                <w:color w:val="1B377C"/>
                <w:spacing w:val="16"/>
                <w:sz w:val="16"/>
              </w:rPr>
              <w:t xml:space="preserve"> </w:t>
            </w:r>
            <w:r>
              <w:rPr>
                <w:color w:val="1B377C"/>
                <w:sz w:val="16"/>
              </w:rPr>
              <w:t>kterým</w:t>
            </w:r>
            <w:r>
              <w:rPr>
                <w:color w:val="1B377C"/>
                <w:spacing w:val="16"/>
                <w:sz w:val="16"/>
              </w:rPr>
              <w:t xml:space="preserve"> </w:t>
            </w:r>
            <w:r>
              <w:rPr>
                <w:color w:val="1B377C"/>
                <w:sz w:val="16"/>
              </w:rPr>
              <w:t>popíše</w:t>
            </w:r>
            <w:r>
              <w:rPr>
                <w:color w:val="1B377C"/>
                <w:spacing w:val="16"/>
                <w:sz w:val="16"/>
              </w:rPr>
              <w:t xml:space="preserve"> </w:t>
            </w:r>
            <w:r>
              <w:rPr>
                <w:color w:val="1B377C"/>
                <w:sz w:val="16"/>
              </w:rPr>
              <w:t>chemické</w:t>
            </w:r>
            <w:r>
              <w:rPr>
                <w:color w:val="1B377C"/>
                <w:spacing w:val="16"/>
                <w:sz w:val="16"/>
              </w:rPr>
              <w:t xml:space="preserve"> </w:t>
            </w:r>
            <w:r>
              <w:rPr>
                <w:color w:val="1B377C"/>
                <w:sz w:val="16"/>
              </w:rPr>
              <w:t>přeměny</w:t>
            </w:r>
            <w:r>
              <w:rPr>
                <w:color w:val="1B377C"/>
                <w:spacing w:val="16"/>
                <w:sz w:val="16"/>
              </w:rPr>
              <w:t xml:space="preserve"> </w:t>
            </w:r>
            <w:r>
              <w:rPr>
                <w:color w:val="1B377C"/>
                <w:sz w:val="16"/>
              </w:rPr>
              <w:t>látek</w:t>
            </w:r>
            <w:r>
              <w:rPr>
                <w:color w:val="1B377C"/>
                <w:spacing w:val="16"/>
                <w:sz w:val="16"/>
              </w:rPr>
              <w:t xml:space="preserve"> </w:t>
            </w:r>
            <w:r>
              <w:rPr>
                <w:color w:val="1B377C"/>
                <w:sz w:val="16"/>
              </w:rPr>
              <w:t>v</w:t>
            </w:r>
            <w:r>
              <w:rPr>
                <w:color w:val="1B377C"/>
                <w:spacing w:val="16"/>
                <w:sz w:val="16"/>
              </w:rPr>
              <w:t xml:space="preserve"> </w:t>
            </w:r>
            <w:r>
              <w:rPr>
                <w:color w:val="1B377C"/>
                <w:sz w:val="16"/>
              </w:rPr>
              <w:t>lidském</w:t>
            </w:r>
            <w:r>
              <w:rPr>
                <w:color w:val="1B377C"/>
                <w:spacing w:val="16"/>
                <w:sz w:val="16"/>
              </w:rPr>
              <w:t xml:space="preserve"> </w:t>
            </w:r>
            <w:r>
              <w:rPr>
                <w:color w:val="1B377C"/>
                <w:sz w:val="16"/>
              </w:rPr>
              <w:t>těle</w:t>
            </w:r>
            <w:r>
              <w:rPr>
                <w:color w:val="1B377C"/>
                <w:spacing w:val="17"/>
                <w:sz w:val="16"/>
              </w:rPr>
              <w:t xml:space="preserve"> </w:t>
            </w:r>
            <w:r>
              <w:rPr>
                <w:color w:val="1B377C"/>
                <w:sz w:val="16"/>
              </w:rPr>
              <w:t>při</w:t>
            </w:r>
            <w:r>
              <w:rPr>
                <w:color w:val="1B377C"/>
                <w:spacing w:val="16"/>
                <w:sz w:val="16"/>
              </w:rPr>
              <w:t xml:space="preserve"> </w:t>
            </w:r>
            <w:r>
              <w:rPr>
                <w:color w:val="1B377C"/>
                <w:sz w:val="16"/>
              </w:rPr>
              <w:t>trávení</w:t>
            </w:r>
            <w:r>
              <w:rPr>
                <w:color w:val="1B377C"/>
                <w:spacing w:val="16"/>
                <w:sz w:val="16"/>
              </w:rPr>
              <w:t xml:space="preserve"> </w:t>
            </w:r>
            <w:r>
              <w:rPr>
                <w:color w:val="1B377C"/>
                <w:spacing w:val="-2"/>
                <w:sz w:val="16"/>
              </w:rPr>
              <w:t>živin.</w:t>
            </w:r>
          </w:p>
          <w:p w:rsidR="00750E3E" w:rsidRDefault="000B7D51">
            <w:pPr>
              <w:pStyle w:val="TableParagraph"/>
              <w:numPr>
                <w:ilvl w:val="1"/>
                <w:numId w:val="63"/>
              </w:numPr>
              <w:tabs>
                <w:tab w:val="left" w:pos="508"/>
                <w:tab w:val="left" w:pos="510"/>
              </w:tabs>
              <w:spacing w:before="13" w:line="252" w:lineRule="auto"/>
              <w:ind w:right="624"/>
              <w:rPr>
                <w:sz w:val="16"/>
              </w:rPr>
            </w:pPr>
            <w:r>
              <w:rPr>
                <w:color w:val="1B377C"/>
                <w:w w:val="105"/>
                <w:sz w:val="16"/>
              </w:rPr>
              <w:t>příklad konkrétního učiva: chemické přeměny vztahující k trávení a vylučování v lidském těle, významné prvky a látky pro růst a vývoj člověka...</w:t>
            </w:r>
          </w:p>
          <w:p w:rsidR="00750E3E" w:rsidRDefault="000B7D51">
            <w:pPr>
              <w:pStyle w:val="TableParagraph"/>
              <w:numPr>
                <w:ilvl w:val="0"/>
                <w:numId w:val="63"/>
              </w:numPr>
              <w:tabs>
                <w:tab w:val="left" w:pos="309"/>
                <w:tab w:val="left" w:pos="311"/>
              </w:tabs>
              <w:spacing w:before="18" w:line="252" w:lineRule="auto"/>
              <w:ind w:right="315"/>
              <w:rPr>
                <w:sz w:val="16"/>
              </w:rPr>
            </w:pPr>
            <w:r>
              <w:rPr>
                <w:color w:val="1B377C"/>
                <w:w w:val="105"/>
                <w:sz w:val="16"/>
              </w:rPr>
              <w:t>CAP-</w:t>
            </w:r>
            <w:r>
              <w:rPr>
                <w:rFonts w:ascii="Arial Black" w:hAnsi="Arial Black"/>
                <w:color w:val="1B377C"/>
                <w:w w:val="105"/>
                <w:sz w:val="16"/>
              </w:rPr>
              <w:t>CHE</w:t>
            </w:r>
            <w:r>
              <w:rPr>
                <w:color w:val="1B377C"/>
                <w:w w:val="105"/>
                <w:sz w:val="16"/>
              </w:rPr>
              <w:t>-001-ZV9-003:</w:t>
            </w:r>
            <w:r>
              <w:rPr>
                <w:color w:val="1B377C"/>
                <w:spacing w:val="-6"/>
                <w:w w:val="105"/>
                <w:sz w:val="16"/>
              </w:rPr>
              <w:t xml:space="preserve"> </w:t>
            </w:r>
            <w:r>
              <w:rPr>
                <w:color w:val="1B377C"/>
                <w:w w:val="105"/>
                <w:sz w:val="16"/>
              </w:rPr>
              <w:t>Na</w:t>
            </w:r>
            <w:r>
              <w:rPr>
                <w:color w:val="1B377C"/>
                <w:spacing w:val="-6"/>
                <w:w w:val="105"/>
                <w:sz w:val="16"/>
              </w:rPr>
              <w:t xml:space="preserve"> </w:t>
            </w:r>
            <w:r>
              <w:rPr>
                <w:color w:val="1B377C"/>
                <w:w w:val="105"/>
                <w:sz w:val="16"/>
              </w:rPr>
              <w:t>vybraných</w:t>
            </w:r>
            <w:r>
              <w:rPr>
                <w:color w:val="1B377C"/>
                <w:spacing w:val="-6"/>
                <w:w w:val="105"/>
                <w:sz w:val="16"/>
              </w:rPr>
              <w:t xml:space="preserve"> </w:t>
            </w:r>
            <w:r>
              <w:rPr>
                <w:color w:val="1B377C"/>
                <w:w w:val="105"/>
                <w:sz w:val="16"/>
              </w:rPr>
              <w:t>příkladech</w:t>
            </w:r>
            <w:r>
              <w:rPr>
                <w:color w:val="1B377C"/>
                <w:spacing w:val="-6"/>
                <w:w w:val="105"/>
                <w:sz w:val="16"/>
              </w:rPr>
              <w:t xml:space="preserve"> </w:t>
            </w:r>
            <w:r>
              <w:rPr>
                <w:color w:val="1B377C"/>
                <w:w w:val="105"/>
                <w:sz w:val="16"/>
              </w:rPr>
              <w:t>ilustruje</w:t>
            </w:r>
            <w:r>
              <w:rPr>
                <w:color w:val="1B377C"/>
                <w:spacing w:val="-6"/>
                <w:w w:val="105"/>
                <w:sz w:val="16"/>
              </w:rPr>
              <w:t xml:space="preserve"> </w:t>
            </w:r>
            <w:r>
              <w:rPr>
                <w:color w:val="1B377C"/>
                <w:w w:val="105"/>
                <w:sz w:val="16"/>
              </w:rPr>
              <w:t>základní</w:t>
            </w:r>
            <w:r>
              <w:rPr>
                <w:color w:val="1B377C"/>
                <w:spacing w:val="-6"/>
                <w:w w:val="105"/>
                <w:sz w:val="16"/>
              </w:rPr>
              <w:t xml:space="preserve"> </w:t>
            </w:r>
            <w:r>
              <w:rPr>
                <w:color w:val="1B377C"/>
                <w:w w:val="105"/>
                <w:sz w:val="16"/>
              </w:rPr>
              <w:t>vlastnosti</w:t>
            </w:r>
            <w:r>
              <w:rPr>
                <w:color w:val="1B377C"/>
                <w:spacing w:val="-6"/>
                <w:w w:val="105"/>
                <w:sz w:val="16"/>
              </w:rPr>
              <w:t xml:space="preserve"> </w:t>
            </w:r>
            <w:r>
              <w:rPr>
                <w:color w:val="1B377C"/>
                <w:w w:val="105"/>
                <w:sz w:val="16"/>
              </w:rPr>
              <w:t>tuků,</w:t>
            </w:r>
            <w:r>
              <w:rPr>
                <w:color w:val="1B377C"/>
                <w:spacing w:val="-6"/>
                <w:w w:val="105"/>
                <w:sz w:val="16"/>
              </w:rPr>
              <w:t xml:space="preserve"> </w:t>
            </w:r>
            <w:r>
              <w:rPr>
                <w:color w:val="1B377C"/>
                <w:w w:val="105"/>
                <w:sz w:val="16"/>
              </w:rPr>
              <w:t>sacharidů</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bílkovin</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jejich</w:t>
            </w:r>
            <w:r>
              <w:rPr>
                <w:color w:val="1B377C"/>
                <w:spacing w:val="-6"/>
                <w:w w:val="105"/>
                <w:sz w:val="16"/>
              </w:rPr>
              <w:t xml:space="preserve"> </w:t>
            </w:r>
            <w:r>
              <w:rPr>
                <w:color w:val="1B377C"/>
                <w:w w:val="105"/>
                <w:sz w:val="16"/>
              </w:rPr>
              <w:t>funkci v</w:t>
            </w:r>
            <w:r>
              <w:rPr>
                <w:color w:val="1B377C"/>
                <w:spacing w:val="-2"/>
                <w:w w:val="105"/>
                <w:sz w:val="16"/>
              </w:rPr>
              <w:t xml:space="preserve"> </w:t>
            </w:r>
            <w:r>
              <w:rPr>
                <w:color w:val="1B377C"/>
                <w:w w:val="105"/>
                <w:sz w:val="16"/>
              </w:rPr>
              <w:t>organismech.</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3"/>
                <w:w w:val="105"/>
                <w:sz w:val="16"/>
              </w:rPr>
              <w:t xml:space="preserve"> </w:t>
            </w:r>
            <w:r>
              <w:rPr>
                <w:color w:val="1B377C"/>
                <w:w w:val="105"/>
                <w:sz w:val="16"/>
              </w:rPr>
              <w:t>srovnání</w:t>
            </w:r>
            <w:r>
              <w:rPr>
                <w:color w:val="1B377C"/>
                <w:spacing w:val="4"/>
                <w:w w:val="105"/>
                <w:sz w:val="16"/>
              </w:rPr>
              <w:t xml:space="preserve"> </w:t>
            </w:r>
            <w:r>
              <w:rPr>
                <w:color w:val="1B377C"/>
                <w:w w:val="105"/>
                <w:sz w:val="16"/>
              </w:rPr>
              <w:t>vybraných</w:t>
            </w:r>
            <w:r>
              <w:rPr>
                <w:color w:val="1B377C"/>
                <w:spacing w:val="3"/>
                <w:w w:val="105"/>
                <w:sz w:val="16"/>
              </w:rPr>
              <w:t xml:space="preserve"> </w:t>
            </w:r>
            <w:r>
              <w:rPr>
                <w:color w:val="1B377C"/>
                <w:w w:val="105"/>
                <w:sz w:val="16"/>
              </w:rPr>
              <w:t>potravin,</w:t>
            </w:r>
            <w:r>
              <w:rPr>
                <w:color w:val="1B377C"/>
                <w:spacing w:val="4"/>
                <w:w w:val="105"/>
                <w:sz w:val="16"/>
              </w:rPr>
              <w:t xml:space="preserve"> </w:t>
            </w:r>
            <w:r>
              <w:rPr>
                <w:color w:val="1B377C"/>
                <w:w w:val="105"/>
                <w:sz w:val="16"/>
              </w:rPr>
              <w:t>jejich</w:t>
            </w:r>
            <w:r>
              <w:rPr>
                <w:color w:val="1B377C"/>
                <w:spacing w:val="3"/>
                <w:w w:val="105"/>
                <w:sz w:val="16"/>
              </w:rPr>
              <w:t xml:space="preserve"> </w:t>
            </w:r>
            <w:r>
              <w:rPr>
                <w:color w:val="1B377C"/>
                <w:w w:val="105"/>
                <w:sz w:val="16"/>
              </w:rPr>
              <w:t>funkce</w:t>
            </w:r>
            <w:r>
              <w:rPr>
                <w:color w:val="1B377C"/>
                <w:spacing w:val="4"/>
                <w:w w:val="105"/>
                <w:sz w:val="16"/>
              </w:rPr>
              <w:t xml:space="preserve"> </w:t>
            </w:r>
            <w:r>
              <w:rPr>
                <w:color w:val="1B377C"/>
                <w:w w:val="105"/>
                <w:sz w:val="16"/>
              </w:rPr>
              <w:t>v</w:t>
            </w:r>
            <w:r>
              <w:rPr>
                <w:color w:val="1B377C"/>
                <w:spacing w:val="4"/>
                <w:w w:val="105"/>
                <w:sz w:val="16"/>
              </w:rPr>
              <w:t xml:space="preserve"> </w:t>
            </w:r>
            <w:r>
              <w:rPr>
                <w:color w:val="1B377C"/>
                <w:w w:val="105"/>
                <w:sz w:val="16"/>
              </w:rPr>
              <w:t>organismu</w:t>
            </w:r>
            <w:r>
              <w:rPr>
                <w:color w:val="1B377C"/>
                <w:spacing w:val="3"/>
                <w:w w:val="105"/>
                <w:sz w:val="16"/>
              </w:rPr>
              <w:t xml:space="preserve"> </w:t>
            </w:r>
            <w:r>
              <w:rPr>
                <w:color w:val="1B377C"/>
                <w:w w:val="105"/>
                <w:sz w:val="16"/>
              </w:rPr>
              <w:t>a</w:t>
            </w:r>
            <w:r>
              <w:rPr>
                <w:color w:val="1B377C"/>
                <w:spacing w:val="4"/>
                <w:w w:val="105"/>
                <w:sz w:val="16"/>
              </w:rPr>
              <w:t xml:space="preserve"> </w:t>
            </w:r>
            <w:r>
              <w:rPr>
                <w:color w:val="1B377C"/>
                <w:w w:val="105"/>
                <w:sz w:val="16"/>
              </w:rPr>
              <w:t>jejich</w:t>
            </w:r>
            <w:r>
              <w:rPr>
                <w:color w:val="1B377C"/>
                <w:spacing w:val="3"/>
                <w:w w:val="105"/>
                <w:sz w:val="16"/>
              </w:rPr>
              <w:t xml:space="preserve"> </w:t>
            </w:r>
            <w:r>
              <w:rPr>
                <w:color w:val="1B377C"/>
                <w:spacing w:val="-2"/>
                <w:w w:val="105"/>
                <w:sz w:val="16"/>
              </w:rPr>
              <w:t>metabolismu...</w:t>
            </w:r>
          </w:p>
          <w:p w:rsidR="00750E3E" w:rsidRDefault="000B7D51">
            <w:pPr>
              <w:pStyle w:val="TableParagraph"/>
              <w:numPr>
                <w:ilvl w:val="0"/>
                <w:numId w:val="63"/>
              </w:numPr>
              <w:tabs>
                <w:tab w:val="left" w:pos="309"/>
                <w:tab w:val="left" w:pos="311"/>
              </w:tabs>
              <w:spacing w:before="13" w:line="252" w:lineRule="auto"/>
              <w:ind w:right="628"/>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1"/>
                <w:numId w:val="63"/>
              </w:numPr>
              <w:tabs>
                <w:tab w:val="left" w:pos="508"/>
                <w:tab w:val="left" w:pos="510"/>
              </w:tabs>
              <w:spacing w:before="18" w:line="252" w:lineRule="auto"/>
              <w:ind w:right="123"/>
              <w:rPr>
                <w:sz w:val="16"/>
              </w:rPr>
            </w:pPr>
            <w:r>
              <w:rPr>
                <w:color w:val="1B377C"/>
                <w:w w:val="105"/>
                <w:sz w:val="16"/>
              </w:rPr>
              <w:t xml:space="preserve">příklad konkrétního učiva: realizace jednoduchých experimentů, včetně záznamu jejich průběhu a diskuze získaných výsledků (např. měření </w:t>
            </w:r>
            <w:proofErr w:type="gramStart"/>
            <w:r>
              <w:rPr>
                <w:color w:val="1B377C"/>
                <w:w w:val="105"/>
                <w:sz w:val="16"/>
              </w:rPr>
              <w:t>pH)...</w:t>
            </w:r>
            <w:proofErr w:type="gramEnd"/>
          </w:p>
          <w:p w:rsidR="00750E3E" w:rsidRDefault="000B7D51">
            <w:pPr>
              <w:pStyle w:val="TableParagraph"/>
              <w:numPr>
                <w:ilvl w:val="0"/>
                <w:numId w:val="63"/>
              </w:numPr>
              <w:tabs>
                <w:tab w:val="left" w:pos="309"/>
                <w:tab w:val="left" w:pos="311"/>
              </w:tabs>
              <w:spacing w:before="18"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chemické prvky</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sloučeniny, vlastnosti</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užití vybraných</w:t>
            </w:r>
            <w:r>
              <w:rPr>
                <w:color w:val="1B377C"/>
                <w:spacing w:val="-1"/>
                <w:w w:val="105"/>
                <w:sz w:val="16"/>
              </w:rPr>
              <w:t xml:space="preserve"> </w:t>
            </w:r>
            <w:r>
              <w:rPr>
                <w:color w:val="1B377C"/>
                <w:spacing w:val="-2"/>
                <w:w w:val="105"/>
                <w:sz w:val="16"/>
              </w:rPr>
              <w:t>látek...</w:t>
            </w:r>
          </w:p>
          <w:p w:rsidR="00750E3E" w:rsidRDefault="000B7D51">
            <w:pPr>
              <w:pStyle w:val="TableParagraph"/>
              <w:numPr>
                <w:ilvl w:val="0"/>
                <w:numId w:val="63"/>
              </w:numPr>
              <w:tabs>
                <w:tab w:val="left" w:pos="309"/>
                <w:tab w:val="left" w:pos="311"/>
              </w:tabs>
              <w:spacing w:before="13" w:line="252" w:lineRule="auto"/>
              <w:ind w:right="161"/>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 konkrétního učiva:</w:t>
            </w:r>
            <w:r>
              <w:rPr>
                <w:color w:val="1B377C"/>
                <w:spacing w:val="1"/>
                <w:w w:val="105"/>
                <w:sz w:val="16"/>
              </w:rPr>
              <w:t xml:space="preserve"> </w:t>
            </w:r>
            <w:r>
              <w:rPr>
                <w:color w:val="1B377C"/>
                <w:w w:val="105"/>
                <w:sz w:val="16"/>
              </w:rPr>
              <w:t>chemické reakce, jejich</w:t>
            </w:r>
            <w:r>
              <w:rPr>
                <w:color w:val="1B377C"/>
                <w:spacing w:val="1"/>
                <w:w w:val="105"/>
                <w:sz w:val="16"/>
              </w:rPr>
              <w:t xml:space="preserve"> </w:t>
            </w:r>
            <w:r>
              <w:rPr>
                <w:color w:val="1B377C"/>
                <w:w w:val="105"/>
                <w:sz w:val="16"/>
              </w:rPr>
              <w:t>průběh a</w:t>
            </w:r>
            <w:r>
              <w:rPr>
                <w:color w:val="1B377C"/>
                <w:spacing w:val="1"/>
                <w:w w:val="105"/>
                <w:sz w:val="16"/>
              </w:rPr>
              <w:t xml:space="preserve"> </w:t>
            </w:r>
            <w:r>
              <w:rPr>
                <w:color w:val="1B377C"/>
                <w:spacing w:val="-2"/>
                <w:w w:val="105"/>
                <w:sz w:val="16"/>
              </w:rPr>
              <w:t>využití...</w:t>
            </w:r>
          </w:p>
          <w:p w:rsidR="00750E3E" w:rsidRDefault="000B7D51">
            <w:pPr>
              <w:pStyle w:val="TableParagraph"/>
              <w:numPr>
                <w:ilvl w:val="0"/>
                <w:numId w:val="63"/>
              </w:numPr>
              <w:tabs>
                <w:tab w:val="left" w:pos="309"/>
                <w:tab w:val="left" w:pos="311"/>
              </w:tabs>
              <w:spacing w:before="13"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w:t>
            </w:r>
            <w:r>
              <w:rPr>
                <w:color w:val="1B377C"/>
                <w:w w:val="105"/>
                <w:sz w:val="16"/>
              </w:rPr>
              <w:t>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63"/>
              </w:numPr>
              <w:tabs>
                <w:tab w:val="left" w:pos="508"/>
                <w:tab w:val="left" w:pos="510"/>
              </w:tabs>
              <w:spacing w:before="18"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práce s různými zdroji...</w:t>
            </w:r>
          </w:p>
          <w:p w:rsidR="00750E3E" w:rsidRDefault="000B7D51">
            <w:pPr>
              <w:pStyle w:val="TableParagraph"/>
              <w:spacing w:before="49"/>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63"/>
              </w:numPr>
              <w:tabs>
                <w:tab w:val="left" w:pos="309"/>
                <w:tab w:val="left" w:pos="311"/>
              </w:tabs>
              <w:spacing w:before="41" w:line="252" w:lineRule="auto"/>
              <w:ind w:right="491"/>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1"/>
                <w:numId w:val="63"/>
              </w:numPr>
              <w:tabs>
                <w:tab w:val="left" w:pos="508"/>
                <w:tab w:val="left" w:pos="510"/>
              </w:tabs>
              <w:spacing w:before="18" w:line="252" w:lineRule="auto"/>
              <w:ind w:right="850"/>
              <w:rPr>
                <w:sz w:val="16"/>
              </w:rPr>
            </w:pPr>
            <w:r>
              <w:rPr>
                <w:color w:val="1B377C"/>
                <w:w w:val="105"/>
                <w:sz w:val="16"/>
              </w:rPr>
              <w:t>příklad konkrétního učiva: Biologie člověka a vliv prostředí a dalších faktorů na fyziologické procesy (trávicí soustava, vylučovací soustava,</w:t>
            </w:r>
            <w:r>
              <w:rPr>
                <w:color w:val="1B377C"/>
                <w:w w:val="105"/>
                <w:sz w:val="16"/>
              </w:rPr>
              <w:t xml:space="preserve"> hormonální </w:t>
            </w:r>
            <w:proofErr w:type="gramStart"/>
            <w:r>
              <w:rPr>
                <w:color w:val="1B377C"/>
                <w:w w:val="105"/>
                <w:sz w:val="16"/>
              </w:rPr>
              <w:t>soustava)...</w:t>
            </w:r>
            <w:proofErr w:type="gramEnd"/>
          </w:p>
          <w:p w:rsidR="00750E3E" w:rsidRDefault="000B7D51">
            <w:pPr>
              <w:pStyle w:val="TableParagraph"/>
              <w:numPr>
                <w:ilvl w:val="0"/>
                <w:numId w:val="63"/>
              </w:numPr>
              <w:tabs>
                <w:tab w:val="left" w:pos="309"/>
                <w:tab w:val="left" w:pos="311"/>
              </w:tabs>
              <w:spacing w:before="18"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63"/>
              </w:numPr>
              <w:tabs>
                <w:tab w:val="left" w:pos="508"/>
              </w:tabs>
              <w:spacing w:before="18"/>
              <w:ind w:left="508" w:hanging="197"/>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4"/>
                <w:w w:val="105"/>
                <w:sz w:val="16"/>
              </w:rPr>
              <w:t xml:space="preserve"> </w:t>
            </w:r>
            <w:r>
              <w:rPr>
                <w:color w:val="1B377C"/>
                <w:w w:val="105"/>
                <w:sz w:val="16"/>
              </w:rPr>
              <w:t>Biologie</w:t>
            </w:r>
            <w:r>
              <w:rPr>
                <w:color w:val="1B377C"/>
                <w:spacing w:val="-3"/>
                <w:w w:val="105"/>
                <w:sz w:val="16"/>
              </w:rPr>
              <w:t xml:space="preserve"> </w:t>
            </w:r>
            <w:r>
              <w:rPr>
                <w:color w:val="1B377C"/>
                <w:w w:val="105"/>
                <w:sz w:val="16"/>
              </w:rPr>
              <w:t>člověka</w:t>
            </w:r>
            <w:r>
              <w:rPr>
                <w:color w:val="1B377C"/>
                <w:spacing w:val="-4"/>
                <w:w w:val="105"/>
                <w:sz w:val="16"/>
              </w:rPr>
              <w:t xml:space="preserve"> </w:t>
            </w:r>
            <w:r>
              <w:rPr>
                <w:color w:val="1B377C"/>
                <w:w w:val="105"/>
                <w:sz w:val="16"/>
              </w:rPr>
              <w:t>(trávicí</w:t>
            </w:r>
            <w:r>
              <w:rPr>
                <w:color w:val="1B377C"/>
                <w:spacing w:val="-3"/>
                <w:w w:val="105"/>
                <w:sz w:val="16"/>
              </w:rPr>
              <w:t xml:space="preserve"> </w:t>
            </w:r>
            <w:r>
              <w:rPr>
                <w:color w:val="1B377C"/>
                <w:w w:val="105"/>
                <w:sz w:val="16"/>
              </w:rPr>
              <w:t>soustava,</w:t>
            </w:r>
            <w:r>
              <w:rPr>
                <w:color w:val="1B377C"/>
                <w:spacing w:val="-4"/>
                <w:w w:val="105"/>
                <w:sz w:val="16"/>
              </w:rPr>
              <w:t xml:space="preserve"> </w:t>
            </w:r>
            <w:r>
              <w:rPr>
                <w:color w:val="1B377C"/>
                <w:w w:val="105"/>
                <w:sz w:val="16"/>
              </w:rPr>
              <w:t>vylučovací</w:t>
            </w:r>
            <w:r>
              <w:rPr>
                <w:color w:val="1B377C"/>
                <w:spacing w:val="-3"/>
                <w:w w:val="105"/>
                <w:sz w:val="16"/>
              </w:rPr>
              <w:t xml:space="preserve"> </w:t>
            </w:r>
            <w:r>
              <w:rPr>
                <w:color w:val="1B377C"/>
                <w:w w:val="105"/>
                <w:sz w:val="16"/>
              </w:rPr>
              <w:t>soustava,</w:t>
            </w:r>
            <w:r>
              <w:rPr>
                <w:color w:val="1B377C"/>
                <w:spacing w:val="-3"/>
                <w:w w:val="105"/>
                <w:sz w:val="16"/>
              </w:rPr>
              <w:t xml:space="preserve"> </w:t>
            </w:r>
            <w:r>
              <w:rPr>
                <w:color w:val="1B377C"/>
                <w:w w:val="105"/>
                <w:sz w:val="16"/>
              </w:rPr>
              <w:t>hormonální</w:t>
            </w:r>
            <w:r>
              <w:rPr>
                <w:color w:val="1B377C"/>
                <w:spacing w:val="-4"/>
                <w:w w:val="105"/>
                <w:sz w:val="16"/>
              </w:rPr>
              <w:t xml:space="preserve"> </w:t>
            </w:r>
            <w:proofErr w:type="gramStart"/>
            <w:r>
              <w:rPr>
                <w:color w:val="1B377C"/>
                <w:spacing w:val="-2"/>
                <w:w w:val="105"/>
                <w:sz w:val="16"/>
              </w:rPr>
              <w:t>soustava)...</w:t>
            </w:r>
            <w:proofErr w:type="gramEnd"/>
          </w:p>
          <w:p w:rsidR="00750E3E" w:rsidRDefault="000B7D51">
            <w:pPr>
              <w:pStyle w:val="TableParagraph"/>
              <w:numPr>
                <w:ilvl w:val="0"/>
                <w:numId w:val="63"/>
              </w:numPr>
              <w:tabs>
                <w:tab w:val="left" w:pos="309"/>
                <w:tab w:val="left" w:pos="311"/>
              </w:tabs>
              <w:spacing w:before="13" w:line="252" w:lineRule="auto"/>
              <w:ind w:right="613"/>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p w:rsidR="00750E3E" w:rsidRDefault="000B7D51">
            <w:pPr>
              <w:pStyle w:val="TableParagraph"/>
              <w:numPr>
                <w:ilvl w:val="1"/>
                <w:numId w:val="63"/>
              </w:numPr>
              <w:tabs>
                <w:tab w:val="left" w:pos="508"/>
                <w:tab w:val="left" w:pos="510"/>
              </w:tabs>
              <w:spacing w:before="18" w:line="252" w:lineRule="auto"/>
              <w:ind w:right="191"/>
              <w:rPr>
                <w:sz w:val="16"/>
              </w:rPr>
            </w:pPr>
            <w:r>
              <w:rPr>
                <w:color w:val="1B377C"/>
                <w:w w:val="105"/>
                <w:sz w:val="16"/>
              </w:rPr>
              <w:t>příklad konkrétního učiva</w:t>
            </w:r>
            <w:r>
              <w:rPr>
                <w:color w:val="1B377C"/>
                <w:w w:val="105"/>
                <w:sz w:val="16"/>
              </w:rPr>
              <w:t xml:space="preserve">: Biologie člověka (vývoj vybraných orgánových soustav a srovnání s vybranými skupinami </w:t>
            </w:r>
            <w:r>
              <w:rPr>
                <w:color w:val="1B377C"/>
                <w:spacing w:val="-2"/>
                <w:w w:val="105"/>
                <w:sz w:val="16"/>
              </w:rPr>
              <w:t>živočichů).</w:t>
            </w:r>
          </w:p>
        </w:tc>
      </w:tr>
    </w:tbl>
    <w:p w:rsidR="00750E3E" w:rsidRDefault="00750E3E">
      <w:pPr>
        <w:spacing w:line="252" w:lineRule="auto"/>
        <w:rPr>
          <w:sz w:val="16"/>
        </w:rPr>
        <w:sectPr w:rsidR="00750E3E">
          <w:type w:val="continuous"/>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61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lastRenderedPageBreak/>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62"/>
              </w:numPr>
              <w:tabs>
                <w:tab w:val="left" w:pos="310"/>
              </w:tabs>
              <w:spacing w:before="67"/>
              <w:ind w:left="310" w:hanging="197"/>
              <w:rPr>
                <w:sz w:val="16"/>
              </w:rPr>
            </w:pPr>
            <w:r>
              <w:rPr>
                <w:color w:val="1B377C"/>
                <w:sz w:val="16"/>
              </w:rPr>
              <w:t>Trávicí</w:t>
            </w:r>
            <w:r>
              <w:rPr>
                <w:color w:val="1B377C"/>
                <w:spacing w:val="9"/>
                <w:sz w:val="16"/>
              </w:rPr>
              <w:t xml:space="preserve"> </w:t>
            </w:r>
            <w:r>
              <w:rPr>
                <w:color w:val="1B377C"/>
                <w:sz w:val="16"/>
              </w:rPr>
              <w:t>soustava</w:t>
            </w:r>
            <w:r>
              <w:rPr>
                <w:color w:val="1B377C"/>
                <w:spacing w:val="9"/>
                <w:sz w:val="16"/>
              </w:rPr>
              <w:t xml:space="preserve"> </w:t>
            </w:r>
            <w:r>
              <w:rPr>
                <w:color w:val="1B377C"/>
                <w:sz w:val="16"/>
              </w:rPr>
              <w:t>a</w:t>
            </w:r>
            <w:r>
              <w:rPr>
                <w:color w:val="1B377C"/>
                <w:spacing w:val="10"/>
                <w:sz w:val="16"/>
              </w:rPr>
              <w:t xml:space="preserve"> </w:t>
            </w:r>
            <w:r>
              <w:rPr>
                <w:color w:val="1B377C"/>
                <w:sz w:val="16"/>
              </w:rPr>
              <w:t>chemické</w:t>
            </w:r>
            <w:r>
              <w:rPr>
                <w:color w:val="1B377C"/>
                <w:spacing w:val="9"/>
                <w:sz w:val="16"/>
              </w:rPr>
              <w:t xml:space="preserve"> </w:t>
            </w:r>
            <w:r>
              <w:rPr>
                <w:color w:val="1B377C"/>
                <w:spacing w:val="-2"/>
                <w:sz w:val="16"/>
              </w:rPr>
              <w:t>procesy</w:t>
            </w:r>
          </w:p>
          <w:p w:rsidR="00750E3E" w:rsidRDefault="000B7D51">
            <w:pPr>
              <w:pStyle w:val="TableParagraph"/>
              <w:numPr>
                <w:ilvl w:val="1"/>
                <w:numId w:val="62"/>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62"/>
              </w:numPr>
              <w:tabs>
                <w:tab w:val="left" w:pos="310"/>
              </w:tabs>
              <w:spacing w:before="38"/>
              <w:ind w:left="310" w:hanging="197"/>
              <w:rPr>
                <w:sz w:val="16"/>
              </w:rPr>
            </w:pPr>
            <w:r>
              <w:rPr>
                <w:color w:val="1B377C"/>
                <w:w w:val="105"/>
                <w:sz w:val="16"/>
              </w:rPr>
              <w:t>Vylučovací</w:t>
            </w:r>
            <w:r>
              <w:rPr>
                <w:color w:val="1B377C"/>
                <w:spacing w:val="-11"/>
                <w:w w:val="105"/>
                <w:sz w:val="16"/>
              </w:rPr>
              <w:t xml:space="preserve"> </w:t>
            </w:r>
            <w:r>
              <w:rPr>
                <w:color w:val="1B377C"/>
                <w:w w:val="105"/>
                <w:sz w:val="16"/>
              </w:rPr>
              <w:t>soustava</w:t>
            </w:r>
            <w:r>
              <w:rPr>
                <w:color w:val="1B377C"/>
                <w:spacing w:val="-11"/>
                <w:w w:val="105"/>
                <w:sz w:val="16"/>
              </w:rPr>
              <w:t xml:space="preserve"> </w:t>
            </w:r>
            <w:r>
              <w:rPr>
                <w:color w:val="1B377C"/>
                <w:w w:val="105"/>
                <w:sz w:val="16"/>
              </w:rPr>
              <w:t>pod</w:t>
            </w:r>
            <w:r>
              <w:rPr>
                <w:color w:val="1B377C"/>
                <w:spacing w:val="-11"/>
                <w:w w:val="105"/>
                <w:sz w:val="16"/>
              </w:rPr>
              <w:t xml:space="preserve"> </w:t>
            </w:r>
            <w:r>
              <w:rPr>
                <w:color w:val="1B377C"/>
                <w:w w:val="105"/>
                <w:sz w:val="16"/>
              </w:rPr>
              <w:t>lupou:</w:t>
            </w:r>
            <w:r>
              <w:rPr>
                <w:color w:val="1B377C"/>
                <w:spacing w:val="-11"/>
                <w:w w:val="105"/>
                <w:sz w:val="16"/>
              </w:rPr>
              <w:t xml:space="preserve"> </w:t>
            </w:r>
            <w:r>
              <w:rPr>
                <w:color w:val="1B377C"/>
                <w:w w:val="105"/>
                <w:sz w:val="16"/>
              </w:rPr>
              <w:t>Stavíme</w:t>
            </w:r>
            <w:r>
              <w:rPr>
                <w:color w:val="1B377C"/>
                <w:spacing w:val="-11"/>
                <w:w w:val="105"/>
                <w:sz w:val="16"/>
              </w:rPr>
              <w:t xml:space="preserve"> </w:t>
            </w:r>
            <w:r>
              <w:rPr>
                <w:color w:val="1B377C"/>
                <w:w w:val="105"/>
                <w:sz w:val="16"/>
              </w:rPr>
              <w:t>vlastní</w:t>
            </w:r>
            <w:r>
              <w:rPr>
                <w:color w:val="1B377C"/>
                <w:spacing w:val="-11"/>
                <w:w w:val="105"/>
                <w:sz w:val="16"/>
              </w:rPr>
              <w:t xml:space="preserve"> </w:t>
            </w:r>
            <w:r>
              <w:rPr>
                <w:color w:val="1B377C"/>
                <w:spacing w:val="-2"/>
                <w:w w:val="105"/>
                <w:sz w:val="16"/>
              </w:rPr>
              <w:t>model</w:t>
            </w:r>
          </w:p>
          <w:p w:rsidR="00750E3E" w:rsidRDefault="000B7D51">
            <w:pPr>
              <w:pStyle w:val="TableParagraph"/>
              <w:numPr>
                <w:ilvl w:val="1"/>
                <w:numId w:val="62"/>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62"/>
              </w:numPr>
              <w:tabs>
                <w:tab w:val="left" w:pos="309"/>
                <w:tab w:val="left" w:pos="311"/>
              </w:tabs>
              <w:spacing w:before="68" w:line="273" w:lineRule="auto"/>
              <w:ind w:right="550"/>
              <w:rPr>
                <w:sz w:val="16"/>
              </w:rPr>
            </w:pPr>
            <w:r>
              <w:rPr>
                <w:color w:val="1B377C"/>
                <w:w w:val="105"/>
                <w:sz w:val="16"/>
              </w:rPr>
              <w:t xml:space="preserve">vhodnost biomasy a bioodpadů pro výrobu bioplynu (energetické rostliny, zvířecí fekálie, čistírenské kaly, vedlejší živočišné produkty, komunální a potravinářské bioodpady, odpady </w:t>
            </w:r>
            <w:proofErr w:type="gramStart"/>
            <w:r>
              <w:rPr>
                <w:color w:val="1B377C"/>
                <w:w w:val="105"/>
                <w:sz w:val="16"/>
              </w:rPr>
              <w:t>z</w:t>
            </w:r>
            <w:proofErr w:type="gramEnd"/>
            <w:r>
              <w:rPr>
                <w:color w:val="1B377C"/>
                <w:w w:val="105"/>
                <w:sz w:val="16"/>
              </w:rPr>
              <w:t xml:space="preserve"> zeleně, skládky odpadů)</w:t>
            </w:r>
          </w:p>
          <w:p w:rsidR="00750E3E" w:rsidRDefault="000B7D51">
            <w:pPr>
              <w:pStyle w:val="TableParagraph"/>
              <w:numPr>
                <w:ilvl w:val="0"/>
                <w:numId w:val="62"/>
              </w:numPr>
              <w:tabs>
                <w:tab w:val="left" w:pos="309"/>
                <w:tab w:val="left" w:pos="311"/>
              </w:tabs>
              <w:spacing w:before="28" w:line="273" w:lineRule="auto"/>
              <w:ind w:right="192"/>
              <w:rPr>
                <w:sz w:val="16"/>
              </w:rPr>
            </w:pPr>
            <w:r>
              <w:rPr>
                <w:color w:val="1B377C"/>
                <w:w w:val="105"/>
                <w:sz w:val="16"/>
              </w:rPr>
              <w:t>vliv plynů, které vypouští hovězí dobytek</w:t>
            </w:r>
            <w:r>
              <w:rPr>
                <w:color w:val="1B377C"/>
                <w:w w:val="105"/>
                <w:sz w:val="16"/>
              </w:rPr>
              <w:t xml:space="preserve"> v důsledku svého intenzivního trávení, na klimatickou změnu a jeho srovnání například s leteckou dopravou</w:t>
            </w:r>
          </w:p>
        </w:tc>
      </w:tr>
    </w:tbl>
    <w:p w:rsidR="00750E3E" w:rsidRDefault="00750E3E">
      <w:pPr>
        <w:spacing w:line="273" w:lineRule="auto"/>
        <w:rPr>
          <w:sz w:val="16"/>
        </w:rPr>
        <w:sectPr w:rsidR="00750E3E">
          <w:type w:val="continuous"/>
          <w:pgSz w:w="11910" w:h="16840"/>
          <w:pgMar w:top="138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Cesta</w:t>
      </w:r>
      <w:r>
        <w:rPr>
          <w:color w:val="3566FC"/>
          <w:spacing w:val="-8"/>
          <w:w w:val="110"/>
        </w:rPr>
        <w:t xml:space="preserve"> </w:t>
      </w:r>
      <w:r>
        <w:rPr>
          <w:color w:val="3566FC"/>
          <w:w w:val="110"/>
        </w:rPr>
        <w:t>soustava</w:t>
      </w:r>
      <w:r>
        <w:rPr>
          <w:color w:val="3566FC"/>
          <w:spacing w:val="-8"/>
          <w:w w:val="110"/>
        </w:rPr>
        <w:t xml:space="preserve"> </w:t>
      </w:r>
      <w:r>
        <w:rPr>
          <w:color w:val="3566FC"/>
          <w:w w:val="110"/>
        </w:rPr>
        <w:t>a</w:t>
      </w:r>
      <w:r>
        <w:rPr>
          <w:color w:val="3566FC"/>
          <w:spacing w:val="-7"/>
          <w:w w:val="110"/>
        </w:rPr>
        <w:t xml:space="preserve"> </w:t>
      </w:r>
      <w:r>
        <w:rPr>
          <w:color w:val="3566FC"/>
          <w:w w:val="110"/>
        </w:rPr>
        <w:t>vody</w:t>
      </w:r>
      <w:r>
        <w:rPr>
          <w:color w:val="3566FC"/>
          <w:spacing w:val="-8"/>
          <w:w w:val="110"/>
        </w:rPr>
        <w:t xml:space="preserve"> </w:t>
      </w:r>
      <w:r>
        <w:rPr>
          <w:color w:val="3566FC"/>
          <w:w w:val="110"/>
        </w:rPr>
        <w:t>lidským</w:t>
      </w:r>
      <w:r>
        <w:rPr>
          <w:color w:val="3566FC"/>
          <w:spacing w:val="-7"/>
          <w:w w:val="110"/>
        </w:rPr>
        <w:t xml:space="preserve"> </w:t>
      </w:r>
      <w:r>
        <w:rPr>
          <w:color w:val="3566FC"/>
          <w:spacing w:val="-2"/>
          <w:w w:val="110"/>
        </w:rPr>
        <w:t>tělem</w:t>
      </w:r>
    </w:p>
    <w:p w:rsidR="00750E3E" w:rsidRDefault="000B7D51">
      <w:pPr>
        <w:pStyle w:val="Zkladntext"/>
        <w:spacing w:before="178" w:line="278" w:lineRule="auto"/>
        <w:ind w:left="1808" w:right="453"/>
      </w:pPr>
      <w:r>
        <w:rPr>
          <w:color w:val="1B377C"/>
          <w:w w:val="105"/>
        </w:rPr>
        <w:t>Na</w:t>
      </w:r>
      <w:r>
        <w:rPr>
          <w:color w:val="1B377C"/>
          <w:spacing w:val="-1"/>
          <w:w w:val="105"/>
        </w:rPr>
        <w:t xml:space="preserve"> </w:t>
      </w:r>
      <w:r>
        <w:rPr>
          <w:color w:val="1B377C"/>
          <w:w w:val="105"/>
        </w:rPr>
        <w:t>soustavy</w:t>
      </w:r>
      <w:r>
        <w:rPr>
          <w:color w:val="1B377C"/>
          <w:spacing w:val="-1"/>
          <w:w w:val="105"/>
        </w:rPr>
        <w:t xml:space="preserve"> </w:t>
      </w:r>
      <w:r>
        <w:rPr>
          <w:color w:val="1B377C"/>
          <w:w w:val="105"/>
        </w:rPr>
        <w:t>v</w:t>
      </w:r>
      <w:r>
        <w:rPr>
          <w:color w:val="1B377C"/>
          <w:spacing w:val="-1"/>
          <w:w w:val="105"/>
        </w:rPr>
        <w:t xml:space="preserve"> </w:t>
      </w:r>
      <w:r>
        <w:rPr>
          <w:color w:val="1B377C"/>
          <w:w w:val="105"/>
        </w:rPr>
        <w:t>těle</w:t>
      </w:r>
      <w:r>
        <w:rPr>
          <w:color w:val="1B377C"/>
          <w:spacing w:val="-1"/>
          <w:w w:val="105"/>
        </w:rPr>
        <w:t xml:space="preserve"> </w:t>
      </w:r>
      <w:r>
        <w:rPr>
          <w:color w:val="1B377C"/>
          <w:w w:val="105"/>
        </w:rPr>
        <w:t>člověka</w:t>
      </w:r>
      <w:r>
        <w:rPr>
          <w:color w:val="1B377C"/>
          <w:spacing w:val="-1"/>
          <w:w w:val="105"/>
        </w:rPr>
        <w:t xml:space="preserve"> </w:t>
      </w:r>
      <w:r>
        <w:rPr>
          <w:color w:val="1B377C"/>
          <w:w w:val="105"/>
        </w:rPr>
        <w:t>můžeme</w:t>
      </w:r>
      <w:r>
        <w:rPr>
          <w:color w:val="1B377C"/>
          <w:spacing w:val="-1"/>
          <w:w w:val="105"/>
        </w:rPr>
        <w:t xml:space="preserve"> </w:t>
      </w:r>
      <w:r>
        <w:rPr>
          <w:color w:val="1B377C"/>
          <w:w w:val="105"/>
        </w:rPr>
        <w:t>nahlížet</w:t>
      </w:r>
      <w:r>
        <w:rPr>
          <w:color w:val="1B377C"/>
          <w:spacing w:val="-1"/>
          <w:w w:val="105"/>
        </w:rPr>
        <w:t xml:space="preserve"> </w:t>
      </w:r>
      <w:r>
        <w:rPr>
          <w:color w:val="1B377C"/>
          <w:w w:val="105"/>
        </w:rPr>
        <w:t>i</w:t>
      </w:r>
      <w:r>
        <w:rPr>
          <w:color w:val="1B377C"/>
          <w:spacing w:val="-1"/>
          <w:w w:val="105"/>
        </w:rPr>
        <w:t xml:space="preserve"> </w:t>
      </w:r>
      <w:r>
        <w:rPr>
          <w:color w:val="1B377C"/>
          <w:w w:val="105"/>
        </w:rPr>
        <w:t>na</w:t>
      </w:r>
      <w:r>
        <w:rPr>
          <w:color w:val="1B377C"/>
          <w:spacing w:val="-1"/>
          <w:w w:val="105"/>
        </w:rPr>
        <w:t xml:space="preserve"> </w:t>
      </w:r>
      <w:r>
        <w:rPr>
          <w:color w:val="1B377C"/>
          <w:w w:val="105"/>
        </w:rPr>
        <w:t>jako</w:t>
      </w:r>
      <w:r>
        <w:rPr>
          <w:color w:val="1B377C"/>
          <w:spacing w:val="-1"/>
          <w:w w:val="105"/>
        </w:rPr>
        <w:t xml:space="preserve"> </w:t>
      </w:r>
      <w:r>
        <w:rPr>
          <w:color w:val="1B377C"/>
          <w:w w:val="105"/>
        </w:rPr>
        <w:t>fungující</w:t>
      </w:r>
      <w:r>
        <w:rPr>
          <w:color w:val="1B377C"/>
          <w:spacing w:val="-1"/>
          <w:w w:val="105"/>
        </w:rPr>
        <w:t xml:space="preserve"> </w:t>
      </w:r>
      <w:r>
        <w:rPr>
          <w:color w:val="1B377C"/>
          <w:w w:val="105"/>
        </w:rPr>
        <w:t>stroj.</w:t>
      </w:r>
      <w:r>
        <w:rPr>
          <w:color w:val="1B377C"/>
          <w:spacing w:val="-1"/>
          <w:w w:val="105"/>
        </w:rPr>
        <w:t xml:space="preserve"> </w:t>
      </w:r>
      <w:r>
        <w:rPr>
          <w:color w:val="1B377C"/>
          <w:w w:val="105"/>
        </w:rPr>
        <w:t>Podívejte</w:t>
      </w:r>
      <w:r>
        <w:rPr>
          <w:color w:val="1B377C"/>
          <w:spacing w:val="-1"/>
          <w:w w:val="105"/>
        </w:rPr>
        <w:t xml:space="preserve"> </w:t>
      </w:r>
      <w:r>
        <w:rPr>
          <w:color w:val="1B377C"/>
          <w:w w:val="105"/>
        </w:rPr>
        <w:t>se</w:t>
      </w:r>
      <w:r>
        <w:rPr>
          <w:color w:val="1B377C"/>
          <w:spacing w:val="-1"/>
          <w:w w:val="105"/>
        </w:rPr>
        <w:t xml:space="preserve"> </w:t>
      </w:r>
      <w:r>
        <w:rPr>
          <w:color w:val="1B377C"/>
          <w:w w:val="105"/>
        </w:rPr>
        <w:t>na obrázek níže a odpovězte na otázky:</w:t>
      </w:r>
    </w:p>
    <w:p w:rsidR="00750E3E" w:rsidRDefault="000B7D51">
      <w:pPr>
        <w:pStyle w:val="Zkladntext"/>
        <w:spacing w:before="202"/>
        <w:rPr>
          <w:sz w:val="20"/>
        </w:rPr>
      </w:pPr>
      <w:r>
        <w:rPr>
          <w:noProof/>
        </w:rPr>
        <w:drawing>
          <wp:anchor distT="0" distB="0" distL="0" distR="0" simplePos="0" relativeHeight="251699200" behindDoc="1" locked="0" layoutInCell="1" allowOverlap="1">
            <wp:simplePos x="0" y="0"/>
            <wp:positionH relativeFrom="page">
              <wp:posOffset>2057494</wp:posOffset>
            </wp:positionH>
            <wp:positionV relativeFrom="paragraph">
              <wp:posOffset>289675</wp:posOffset>
            </wp:positionV>
            <wp:extent cx="4595577" cy="6736080"/>
            <wp:effectExtent l="0" t="0" r="0" b="0"/>
            <wp:wrapTopAndBottom/>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54" cstate="print"/>
                    <a:stretch>
                      <a:fillRect/>
                    </a:stretch>
                  </pic:blipFill>
                  <pic:spPr>
                    <a:xfrm>
                      <a:off x="0" y="0"/>
                      <a:ext cx="4595577" cy="6736080"/>
                    </a:xfrm>
                    <a:prstGeom prst="rect">
                      <a:avLst/>
                    </a:prstGeom>
                  </pic:spPr>
                </pic:pic>
              </a:graphicData>
            </a:graphic>
          </wp:anchor>
        </w:drawing>
      </w:r>
    </w:p>
    <w:p w:rsidR="00750E3E" w:rsidRDefault="00750E3E">
      <w:pPr>
        <w:pStyle w:val="Zkladntext"/>
      </w:pPr>
    </w:p>
    <w:p w:rsidR="00750E3E" w:rsidRDefault="00750E3E">
      <w:pPr>
        <w:pStyle w:val="Zkladntext"/>
      </w:pPr>
    </w:p>
    <w:p w:rsidR="00750E3E" w:rsidRDefault="00750E3E">
      <w:pPr>
        <w:pStyle w:val="Zkladntext"/>
        <w:spacing w:before="3"/>
      </w:pPr>
    </w:p>
    <w:p w:rsidR="00750E3E" w:rsidRDefault="000B7D51">
      <w:pPr>
        <w:ind w:left="1808"/>
        <w:rPr>
          <w:sz w:val="15"/>
        </w:rPr>
      </w:pPr>
      <w:r>
        <w:rPr>
          <w:color w:val="4975FC"/>
          <w:sz w:val="15"/>
        </w:rPr>
        <w:t>(inspirováno</w:t>
      </w:r>
      <w:r>
        <w:rPr>
          <w:color w:val="4975FC"/>
          <w:spacing w:val="26"/>
          <w:sz w:val="15"/>
        </w:rPr>
        <w:t xml:space="preserve"> </w:t>
      </w:r>
      <w:r>
        <w:rPr>
          <w:color w:val="4975FC"/>
          <w:sz w:val="15"/>
        </w:rPr>
        <w:t>z</w:t>
      </w:r>
      <w:r>
        <w:rPr>
          <w:color w:val="4975FC"/>
          <w:spacing w:val="26"/>
          <w:sz w:val="15"/>
        </w:rPr>
        <w:t xml:space="preserve"> </w:t>
      </w:r>
      <w:proofErr w:type="spellStart"/>
      <w:r>
        <w:rPr>
          <w:color w:val="4975FC"/>
          <w:sz w:val="15"/>
        </w:rPr>
        <w:t>padletu</w:t>
      </w:r>
      <w:proofErr w:type="spellEnd"/>
      <w:r>
        <w:rPr>
          <w:color w:val="4975FC"/>
          <w:spacing w:val="26"/>
          <w:sz w:val="15"/>
        </w:rPr>
        <w:t xml:space="preserve"> </w:t>
      </w:r>
      <w:r>
        <w:rPr>
          <w:color w:val="4975FC"/>
          <w:sz w:val="15"/>
        </w:rPr>
        <w:t>ZŠ</w:t>
      </w:r>
      <w:r>
        <w:rPr>
          <w:color w:val="4975FC"/>
          <w:spacing w:val="26"/>
          <w:sz w:val="15"/>
        </w:rPr>
        <w:t xml:space="preserve"> </w:t>
      </w:r>
      <w:r>
        <w:rPr>
          <w:color w:val="4975FC"/>
          <w:spacing w:val="-2"/>
          <w:sz w:val="15"/>
        </w:rPr>
        <w:t>Kunratice)</w:t>
      </w:r>
    </w:p>
    <w:p w:rsidR="00750E3E" w:rsidRDefault="00750E3E">
      <w:pPr>
        <w:rPr>
          <w:sz w:val="15"/>
        </w:rPr>
        <w:sectPr w:rsidR="00750E3E">
          <w:pgSz w:w="11910" w:h="16840"/>
          <w:pgMar w:top="1320" w:right="1040" w:bottom="760" w:left="1140" w:header="0" w:footer="579" w:gutter="0"/>
          <w:cols w:space="708"/>
        </w:sectPr>
      </w:pPr>
    </w:p>
    <w:p w:rsidR="00750E3E" w:rsidRDefault="000B7D51">
      <w:pPr>
        <w:pStyle w:val="Odstavecseseznamem"/>
        <w:numPr>
          <w:ilvl w:val="0"/>
          <w:numId w:val="61"/>
        </w:numPr>
        <w:tabs>
          <w:tab w:val="left" w:pos="2146"/>
        </w:tabs>
        <w:spacing w:before="74"/>
        <w:ind w:left="2146" w:hanging="338"/>
        <w:rPr>
          <w:rFonts w:ascii="Arial Black" w:hAnsi="Arial Black"/>
          <w:sz w:val="18"/>
        </w:rPr>
      </w:pPr>
      <w:r>
        <w:rPr>
          <w:rFonts w:ascii="Arial Black" w:hAnsi="Arial Black"/>
          <w:color w:val="1B377C"/>
          <w:w w:val="90"/>
          <w:sz w:val="18"/>
        </w:rPr>
        <w:lastRenderedPageBreak/>
        <w:t>Kterou</w:t>
      </w:r>
      <w:r>
        <w:rPr>
          <w:rFonts w:ascii="Arial Black" w:hAnsi="Arial Black"/>
          <w:color w:val="1B377C"/>
          <w:spacing w:val="-4"/>
          <w:sz w:val="18"/>
        </w:rPr>
        <w:t xml:space="preserve"> </w:t>
      </w:r>
      <w:r>
        <w:rPr>
          <w:rFonts w:ascii="Arial Black" w:hAnsi="Arial Black"/>
          <w:color w:val="1B377C"/>
          <w:w w:val="90"/>
          <w:sz w:val="18"/>
        </w:rPr>
        <w:t>soustavu</w:t>
      </w:r>
      <w:r>
        <w:rPr>
          <w:rFonts w:ascii="Arial Black" w:hAnsi="Arial Black"/>
          <w:color w:val="1B377C"/>
          <w:spacing w:val="-4"/>
          <w:sz w:val="18"/>
        </w:rPr>
        <w:t xml:space="preserve"> </w:t>
      </w:r>
      <w:r>
        <w:rPr>
          <w:rFonts w:ascii="Arial Black" w:hAnsi="Arial Black"/>
          <w:color w:val="1B377C"/>
          <w:w w:val="90"/>
          <w:sz w:val="18"/>
        </w:rPr>
        <w:t>lidského</w:t>
      </w:r>
      <w:r>
        <w:rPr>
          <w:rFonts w:ascii="Arial Black" w:hAnsi="Arial Black"/>
          <w:color w:val="1B377C"/>
          <w:spacing w:val="-4"/>
          <w:sz w:val="18"/>
        </w:rPr>
        <w:t xml:space="preserve"> </w:t>
      </w:r>
      <w:r>
        <w:rPr>
          <w:rFonts w:ascii="Arial Black" w:hAnsi="Arial Black"/>
          <w:color w:val="1B377C"/>
          <w:w w:val="90"/>
          <w:sz w:val="18"/>
        </w:rPr>
        <w:t>těla</w:t>
      </w:r>
      <w:r>
        <w:rPr>
          <w:rFonts w:ascii="Arial Black" w:hAnsi="Arial Black"/>
          <w:color w:val="1B377C"/>
          <w:spacing w:val="-4"/>
          <w:sz w:val="18"/>
        </w:rPr>
        <w:t xml:space="preserve"> </w:t>
      </w:r>
      <w:r>
        <w:rPr>
          <w:rFonts w:ascii="Arial Black" w:hAnsi="Arial Black"/>
          <w:color w:val="1B377C"/>
          <w:w w:val="90"/>
          <w:sz w:val="18"/>
        </w:rPr>
        <w:t>vám</w:t>
      </w:r>
      <w:r>
        <w:rPr>
          <w:rFonts w:ascii="Arial Black" w:hAnsi="Arial Black"/>
          <w:color w:val="1B377C"/>
          <w:spacing w:val="-4"/>
          <w:sz w:val="18"/>
        </w:rPr>
        <w:t xml:space="preserve"> </w:t>
      </w:r>
      <w:r>
        <w:rPr>
          <w:rFonts w:ascii="Arial Black" w:hAnsi="Arial Black"/>
          <w:color w:val="1B377C"/>
          <w:w w:val="90"/>
          <w:sz w:val="18"/>
        </w:rPr>
        <w:t>stroj</w:t>
      </w:r>
      <w:r>
        <w:rPr>
          <w:rFonts w:ascii="Arial Black" w:hAnsi="Arial Black"/>
          <w:color w:val="1B377C"/>
          <w:spacing w:val="-4"/>
          <w:sz w:val="18"/>
        </w:rPr>
        <w:t xml:space="preserve"> </w:t>
      </w:r>
      <w:r>
        <w:rPr>
          <w:rFonts w:ascii="Arial Black" w:hAnsi="Arial Black"/>
          <w:color w:val="1B377C"/>
          <w:spacing w:val="-2"/>
          <w:w w:val="90"/>
          <w:sz w:val="18"/>
        </w:rPr>
        <w:t>připomíná?</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700224" behindDoc="1" locked="0" layoutInCell="1" allowOverlap="1">
                <wp:simplePos x="0" y="0"/>
                <wp:positionH relativeFrom="page">
                  <wp:posOffset>1872000</wp:posOffset>
                </wp:positionH>
                <wp:positionV relativeFrom="paragraph">
                  <wp:posOffset>72513</wp:posOffset>
                </wp:positionV>
                <wp:extent cx="4896485" cy="726440"/>
                <wp:effectExtent l="0" t="0" r="0" b="0"/>
                <wp:wrapTopAndBottom/>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71" name="Graphic 67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72" name="Graphic 672"/>
                        <wps:cNvSpPr/>
                        <wps:spPr>
                          <a:xfrm>
                            <a:off x="3175"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73" name="Graphic 673"/>
                        <wps:cNvSpPr/>
                        <wps:spPr>
                          <a:xfrm>
                            <a:off x="4892823" y="6350"/>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74" name="Graphic 674"/>
                        <wps:cNvSpPr/>
                        <wps:spPr>
                          <a:xfrm>
                            <a:off x="0" y="723176"/>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CED6577" id="Group 670" o:spid="_x0000_s1026" style="position:absolute;margin-left:147.4pt;margin-top:5.7pt;width:385.55pt;height:57.2pt;z-index:-25161625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">
                <v:shape id="Graphic 67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" path="m,l4896002,e" filled="f" strokecolor="#9ab3fd" strokeweight=".5pt">
                  <v:path arrowok="t"/>
                </v:shape>
                <v:shape id="Graphic 67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" path="m,713651l,e" filled="f" strokecolor="#9ab3fd" strokeweight=".5pt">
                  <v:path arrowok="t"/>
                </v:shape>
                <v:shape id="Graphic 67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" path="m,713651l,e" filled="f" strokecolor="#9ab3fd" strokeweight=".5pt">
                  <v:path arrowok="t"/>
                </v:shape>
                <v:shape id="Graphic 67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85"/>
          <w:sz w:val="18"/>
        </w:rPr>
        <w:t>Jaký</w:t>
      </w:r>
      <w:r>
        <w:rPr>
          <w:rFonts w:ascii="Arial Black" w:hAnsi="Arial Black"/>
          <w:color w:val="1B377C"/>
          <w:spacing w:val="11"/>
          <w:sz w:val="18"/>
        </w:rPr>
        <w:t xml:space="preserve"> </w:t>
      </w:r>
      <w:r>
        <w:rPr>
          <w:rFonts w:ascii="Arial Black" w:hAnsi="Arial Black"/>
          <w:color w:val="1B377C"/>
          <w:w w:val="85"/>
          <w:sz w:val="18"/>
        </w:rPr>
        <w:t>proces</w:t>
      </w:r>
      <w:r>
        <w:rPr>
          <w:rFonts w:ascii="Arial Black" w:hAnsi="Arial Black"/>
          <w:color w:val="1B377C"/>
          <w:spacing w:val="11"/>
          <w:sz w:val="18"/>
        </w:rPr>
        <w:t xml:space="preserve"> </w:t>
      </w:r>
      <w:r>
        <w:rPr>
          <w:rFonts w:ascii="Arial Black" w:hAnsi="Arial Black"/>
          <w:color w:val="1B377C"/>
          <w:w w:val="85"/>
          <w:sz w:val="18"/>
        </w:rPr>
        <w:t>probíhá</w:t>
      </w:r>
      <w:r>
        <w:rPr>
          <w:rFonts w:ascii="Arial Black" w:hAnsi="Arial Black"/>
          <w:color w:val="1B377C"/>
          <w:spacing w:val="12"/>
          <w:sz w:val="18"/>
        </w:rPr>
        <w:t xml:space="preserve"> </w:t>
      </w:r>
      <w:r>
        <w:rPr>
          <w:rFonts w:ascii="Arial Black" w:hAnsi="Arial Black"/>
          <w:color w:val="1B377C"/>
          <w:w w:val="85"/>
          <w:sz w:val="18"/>
        </w:rPr>
        <w:t>ve</w:t>
      </w:r>
      <w:r>
        <w:rPr>
          <w:rFonts w:ascii="Arial Black" w:hAnsi="Arial Black"/>
          <w:color w:val="1B377C"/>
          <w:spacing w:val="11"/>
          <w:sz w:val="18"/>
        </w:rPr>
        <w:t xml:space="preserve"> </w:t>
      </w:r>
      <w:r>
        <w:rPr>
          <w:rFonts w:ascii="Arial Black" w:hAnsi="Arial Black"/>
          <w:color w:val="1B377C"/>
          <w:w w:val="85"/>
          <w:sz w:val="18"/>
        </w:rPr>
        <w:t>vstupní</w:t>
      </w:r>
      <w:r>
        <w:rPr>
          <w:rFonts w:ascii="Arial Black" w:hAnsi="Arial Black"/>
          <w:color w:val="1B377C"/>
          <w:spacing w:val="12"/>
          <w:sz w:val="18"/>
        </w:rPr>
        <w:t xml:space="preserve"> </w:t>
      </w:r>
      <w:r>
        <w:rPr>
          <w:rFonts w:ascii="Arial Black" w:hAnsi="Arial Black"/>
          <w:color w:val="1B377C"/>
          <w:w w:val="85"/>
          <w:sz w:val="18"/>
        </w:rPr>
        <w:t>části</w:t>
      </w:r>
      <w:r>
        <w:rPr>
          <w:rFonts w:ascii="Arial Black" w:hAnsi="Arial Black"/>
          <w:color w:val="1B377C"/>
          <w:spacing w:val="11"/>
          <w:sz w:val="18"/>
        </w:rPr>
        <w:t xml:space="preserve"> </w:t>
      </w:r>
      <w:r>
        <w:rPr>
          <w:rFonts w:ascii="Arial Black" w:hAnsi="Arial Black"/>
          <w:color w:val="1B377C"/>
          <w:spacing w:val="-2"/>
          <w:w w:val="85"/>
          <w:sz w:val="18"/>
        </w:rPr>
        <w:t>stroje?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1248" behindDoc="1" locked="0" layoutInCell="1" allowOverlap="1">
                <wp:simplePos x="0" y="0"/>
                <wp:positionH relativeFrom="page">
                  <wp:posOffset>1871999</wp:posOffset>
                </wp:positionH>
                <wp:positionV relativeFrom="paragraph">
                  <wp:posOffset>72952</wp:posOffset>
                </wp:positionV>
                <wp:extent cx="4896485" cy="726440"/>
                <wp:effectExtent l="0" t="0" r="0" b="0"/>
                <wp:wrapTopAndBottom/>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76" name="Graphic 67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77" name="Graphic 67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78" name="Graphic 678"/>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79" name="Graphic 67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991E22D" id="Group 675" o:spid="_x0000_s1026" style="position:absolute;margin-left:147.4pt;margin-top:5.75pt;width:385.55pt;height:57.2pt;z-index:-25161523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">
                <v:shape id="Graphic 67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" path="m,l4896002,e" filled="f" strokecolor="#9ab3fd" strokeweight=".5pt">
                  <v:path arrowok="t"/>
                </v:shape>
                <v:shape id="Graphic 67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" path="m,713651l,e" filled="f" strokecolor="#9ab3fd" strokeweight=".5pt">
                  <v:path arrowok="t"/>
                </v:shape>
                <v:shape id="Graphic 67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" path="m,713651l,e" filled="f" strokecolor="#9ab3fd" strokeweight=".5pt">
                  <v:path arrowok="t"/>
                </v:shape>
                <v:shape id="Graphic 67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85"/>
          <w:sz w:val="18"/>
        </w:rPr>
        <w:t>Jaká</w:t>
      </w:r>
      <w:r>
        <w:rPr>
          <w:rFonts w:ascii="Arial Black" w:hAnsi="Arial Black"/>
          <w:color w:val="1B377C"/>
          <w:spacing w:val="7"/>
          <w:sz w:val="18"/>
        </w:rPr>
        <w:t xml:space="preserve"> </w:t>
      </w:r>
      <w:r>
        <w:rPr>
          <w:rFonts w:ascii="Arial Black" w:hAnsi="Arial Black"/>
          <w:color w:val="1B377C"/>
          <w:w w:val="85"/>
          <w:sz w:val="18"/>
        </w:rPr>
        <w:t>je</w:t>
      </w:r>
      <w:r>
        <w:rPr>
          <w:rFonts w:ascii="Arial Black" w:hAnsi="Arial Black"/>
          <w:color w:val="1B377C"/>
          <w:spacing w:val="7"/>
          <w:sz w:val="18"/>
        </w:rPr>
        <w:t xml:space="preserve"> </w:t>
      </w:r>
      <w:r>
        <w:rPr>
          <w:rFonts w:ascii="Arial Black" w:hAnsi="Arial Black"/>
          <w:color w:val="1B377C"/>
          <w:w w:val="85"/>
          <w:sz w:val="18"/>
        </w:rPr>
        <w:t>funkce</w:t>
      </w:r>
      <w:r>
        <w:rPr>
          <w:rFonts w:ascii="Arial Black" w:hAnsi="Arial Black"/>
          <w:color w:val="1B377C"/>
          <w:spacing w:val="7"/>
          <w:sz w:val="18"/>
        </w:rPr>
        <w:t xml:space="preserve"> </w:t>
      </w:r>
      <w:r>
        <w:rPr>
          <w:rFonts w:ascii="Arial Black" w:hAnsi="Arial Black"/>
          <w:color w:val="1B377C"/>
          <w:w w:val="85"/>
          <w:sz w:val="18"/>
        </w:rPr>
        <w:t>první</w:t>
      </w:r>
      <w:r>
        <w:rPr>
          <w:rFonts w:ascii="Arial Black" w:hAnsi="Arial Black"/>
          <w:color w:val="1B377C"/>
          <w:spacing w:val="8"/>
          <w:sz w:val="18"/>
        </w:rPr>
        <w:t xml:space="preserve"> </w:t>
      </w:r>
      <w:r>
        <w:rPr>
          <w:rFonts w:ascii="Arial Black" w:hAnsi="Arial Black"/>
          <w:color w:val="1B377C"/>
          <w:w w:val="85"/>
          <w:sz w:val="18"/>
        </w:rPr>
        <w:t>větší</w:t>
      </w:r>
      <w:r>
        <w:rPr>
          <w:rFonts w:ascii="Arial Black" w:hAnsi="Arial Black"/>
          <w:color w:val="1B377C"/>
          <w:spacing w:val="7"/>
          <w:sz w:val="18"/>
        </w:rPr>
        <w:t xml:space="preserve"> </w:t>
      </w:r>
      <w:r>
        <w:rPr>
          <w:rFonts w:ascii="Arial Black" w:hAnsi="Arial Black"/>
          <w:color w:val="1B377C"/>
          <w:spacing w:val="-2"/>
          <w:w w:val="85"/>
          <w:sz w:val="18"/>
        </w:rPr>
        <w:t>nádrže?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2272"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81" name="Graphic 68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82" name="Graphic 68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83" name="Graphic 683"/>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84" name="Graphic 68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2CFAD70" id="Group 680" o:spid="_x0000_s1026" style="position:absolute;margin-left:147.4pt;margin-top:5.75pt;width:385.55pt;height:57.2pt;z-index:-25161420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">
                <v:shape id="Graphic 68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" path="m,l4896002,e" filled="f" strokecolor="#9ab3fd" strokeweight=".5pt">
                  <v:path arrowok="t"/>
                </v:shape>
                <v:shape id="Graphic 68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" path="m,713651l,e" filled="f" strokecolor="#9ab3fd" strokeweight=".5pt">
                  <v:path arrowok="t"/>
                </v:shape>
                <v:shape id="Graphic 68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" path="m,713651l,e" filled="f" strokecolor="#9ab3fd" strokeweight=".5pt">
                  <v:path arrowok="t"/>
                </v:shape>
                <v:shape id="Graphic 68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90"/>
          <w:sz w:val="18"/>
        </w:rPr>
        <w:t>Proč</w:t>
      </w:r>
      <w:r>
        <w:rPr>
          <w:rFonts w:ascii="Arial Black" w:hAnsi="Arial Black"/>
          <w:color w:val="1B377C"/>
          <w:spacing w:val="-3"/>
          <w:sz w:val="18"/>
        </w:rPr>
        <w:t xml:space="preserve"> </w:t>
      </w:r>
      <w:r>
        <w:rPr>
          <w:rFonts w:ascii="Arial Black" w:hAnsi="Arial Black"/>
          <w:color w:val="1B377C"/>
          <w:w w:val="90"/>
          <w:sz w:val="18"/>
        </w:rPr>
        <w:t>jsou</w:t>
      </w:r>
      <w:r>
        <w:rPr>
          <w:rFonts w:ascii="Arial Black" w:hAnsi="Arial Black"/>
          <w:color w:val="1B377C"/>
          <w:spacing w:val="-3"/>
          <w:sz w:val="18"/>
        </w:rPr>
        <w:t xml:space="preserve"> </w:t>
      </w:r>
      <w:r>
        <w:rPr>
          <w:rFonts w:ascii="Arial Black" w:hAnsi="Arial Black"/>
          <w:color w:val="1B377C"/>
          <w:w w:val="90"/>
          <w:sz w:val="18"/>
        </w:rPr>
        <w:t>ve</w:t>
      </w:r>
      <w:r>
        <w:rPr>
          <w:rFonts w:ascii="Arial Black" w:hAnsi="Arial Black"/>
          <w:color w:val="1B377C"/>
          <w:spacing w:val="-2"/>
          <w:sz w:val="18"/>
        </w:rPr>
        <w:t xml:space="preserve"> </w:t>
      </w:r>
      <w:r>
        <w:rPr>
          <w:rFonts w:ascii="Arial Black" w:hAnsi="Arial Black"/>
          <w:color w:val="1B377C"/>
          <w:w w:val="90"/>
          <w:sz w:val="18"/>
        </w:rPr>
        <w:t>stroji</w:t>
      </w:r>
      <w:r>
        <w:rPr>
          <w:rFonts w:ascii="Arial Black" w:hAnsi="Arial Black"/>
          <w:color w:val="1B377C"/>
          <w:spacing w:val="-3"/>
          <w:sz w:val="18"/>
        </w:rPr>
        <w:t xml:space="preserve"> </w:t>
      </w:r>
      <w:r>
        <w:rPr>
          <w:rFonts w:ascii="Arial Black" w:hAnsi="Arial Black"/>
          <w:color w:val="1B377C"/>
          <w:w w:val="90"/>
          <w:sz w:val="18"/>
        </w:rPr>
        <w:t>tři</w:t>
      </w:r>
      <w:r>
        <w:rPr>
          <w:rFonts w:ascii="Arial Black" w:hAnsi="Arial Black"/>
          <w:color w:val="1B377C"/>
          <w:spacing w:val="-2"/>
          <w:sz w:val="18"/>
        </w:rPr>
        <w:t xml:space="preserve"> </w:t>
      </w:r>
      <w:r>
        <w:rPr>
          <w:rFonts w:ascii="Arial Black" w:hAnsi="Arial Black"/>
          <w:color w:val="1B377C"/>
          <w:w w:val="90"/>
          <w:sz w:val="18"/>
        </w:rPr>
        <w:t>menší</w:t>
      </w:r>
      <w:r>
        <w:rPr>
          <w:rFonts w:ascii="Arial Black" w:hAnsi="Arial Black"/>
          <w:color w:val="1B377C"/>
          <w:spacing w:val="-3"/>
          <w:sz w:val="18"/>
        </w:rPr>
        <w:t xml:space="preserve"> </w:t>
      </w:r>
      <w:r>
        <w:rPr>
          <w:rFonts w:ascii="Arial Black" w:hAnsi="Arial Black"/>
          <w:color w:val="1B377C"/>
          <w:w w:val="90"/>
          <w:sz w:val="18"/>
        </w:rPr>
        <w:t>nádrže</w:t>
      </w:r>
      <w:r>
        <w:rPr>
          <w:rFonts w:ascii="Arial Black" w:hAnsi="Arial Black"/>
          <w:color w:val="1B377C"/>
          <w:spacing w:val="-2"/>
          <w:sz w:val="18"/>
        </w:rPr>
        <w:t xml:space="preserve"> </w:t>
      </w:r>
      <w:r>
        <w:rPr>
          <w:rFonts w:ascii="Arial Black" w:hAnsi="Arial Black"/>
          <w:color w:val="1B377C"/>
          <w:w w:val="90"/>
          <w:sz w:val="18"/>
        </w:rPr>
        <w:t>a</w:t>
      </w:r>
      <w:r>
        <w:rPr>
          <w:rFonts w:ascii="Arial Black" w:hAnsi="Arial Black"/>
          <w:color w:val="1B377C"/>
          <w:spacing w:val="-3"/>
          <w:sz w:val="18"/>
        </w:rPr>
        <w:t xml:space="preserve"> </w:t>
      </w:r>
      <w:r>
        <w:rPr>
          <w:rFonts w:ascii="Arial Black" w:hAnsi="Arial Black"/>
          <w:color w:val="1B377C"/>
          <w:w w:val="90"/>
          <w:sz w:val="18"/>
        </w:rPr>
        <w:t>tekutiny</w:t>
      </w:r>
      <w:r>
        <w:rPr>
          <w:rFonts w:ascii="Arial Black" w:hAnsi="Arial Black"/>
          <w:color w:val="1B377C"/>
          <w:spacing w:val="-2"/>
          <w:sz w:val="18"/>
        </w:rPr>
        <w:t xml:space="preserve"> </w:t>
      </w:r>
      <w:r>
        <w:rPr>
          <w:rFonts w:ascii="Arial Black" w:hAnsi="Arial Black"/>
          <w:color w:val="1B377C"/>
          <w:w w:val="90"/>
          <w:sz w:val="18"/>
        </w:rPr>
        <w:t>v</w:t>
      </w:r>
      <w:r>
        <w:rPr>
          <w:rFonts w:ascii="Arial Black" w:hAnsi="Arial Black"/>
          <w:color w:val="1B377C"/>
          <w:spacing w:val="-3"/>
          <w:sz w:val="18"/>
        </w:rPr>
        <w:t xml:space="preserve"> </w:t>
      </w:r>
      <w:r>
        <w:rPr>
          <w:rFonts w:ascii="Arial Black" w:hAnsi="Arial Black"/>
          <w:color w:val="1B377C"/>
          <w:w w:val="90"/>
          <w:sz w:val="18"/>
        </w:rPr>
        <w:t>nich</w:t>
      </w:r>
      <w:r>
        <w:rPr>
          <w:rFonts w:ascii="Arial Black" w:hAnsi="Arial Black"/>
          <w:color w:val="1B377C"/>
          <w:spacing w:val="-2"/>
          <w:sz w:val="18"/>
        </w:rPr>
        <w:t xml:space="preserve"> </w:t>
      </w:r>
      <w:r>
        <w:rPr>
          <w:rFonts w:ascii="Arial Black" w:hAnsi="Arial Black"/>
          <w:color w:val="1B377C"/>
          <w:w w:val="90"/>
          <w:sz w:val="18"/>
        </w:rPr>
        <w:t>mají</w:t>
      </w:r>
      <w:r>
        <w:rPr>
          <w:rFonts w:ascii="Arial Black" w:hAnsi="Arial Black"/>
          <w:color w:val="1B377C"/>
          <w:spacing w:val="-3"/>
          <w:sz w:val="18"/>
        </w:rPr>
        <w:t xml:space="preserve"> </w:t>
      </w:r>
      <w:r>
        <w:rPr>
          <w:rFonts w:ascii="Arial Black" w:hAnsi="Arial Black"/>
          <w:color w:val="1B377C"/>
          <w:w w:val="90"/>
          <w:sz w:val="18"/>
        </w:rPr>
        <w:t>různé</w:t>
      </w:r>
      <w:r>
        <w:rPr>
          <w:rFonts w:ascii="Arial Black" w:hAnsi="Arial Black"/>
          <w:color w:val="1B377C"/>
          <w:spacing w:val="-2"/>
          <w:sz w:val="18"/>
        </w:rPr>
        <w:t xml:space="preserve"> </w:t>
      </w:r>
      <w:r>
        <w:rPr>
          <w:rFonts w:ascii="Arial Black" w:hAnsi="Arial Black"/>
          <w:color w:val="1B377C"/>
          <w:spacing w:val="-2"/>
          <w:w w:val="90"/>
          <w:sz w:val="18"/>
        </w:rPr>
        <w:t>barvy?</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3296"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86" name="Graphic 68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87" name="Graphic 68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88" name="Graphic 688"/>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89" name="Graphic 68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45A4EA3" id="Group 685" o:spid="_x0000_s1026" style="position:absolute;margin-left:147.4pt;margin-top:5.75pt;width:385.55pt;height:57.2pt;z-index:-25161318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">
                <v:shape id="Graphic 68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" path="m,l4896002,e" filled="f" strokecolor="#9ab3fd" strokeweight=".5pt">
                  <v:path arrowok="t"/>
                </v:shape>
                <v:shape id="Graphic 68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" path="m,713651l,e" filled="f" strokecolor="#9ab3fd" strokeweight=".5pt">
                  <v:path arrowok="t"/>
                </v:shape>
                <v:shape id="Graphic 68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" path="m,713651l,e" filled="f" strokecolor="#9ab3fd" strokeweight=".5pt">
                  <v:path arrowok="t"/>
                </v:shape>
                <v:shape id="Graphic 68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90"/>
          <w:sz w:val="18"/>
        </w:rPr>
        <w:t>Proč</w:t>
      </w:r>
      <w:r>
        <w:rPr>
          <w:rFonts w:ascii="Arial Black" w:hAnsi="Arial Black"/>
          <w:color w:val="1B377C"/>
          <w:spacing w:val="-1"/>
          <w:w w:val="90"/>
          <w:sz w:val="18"/>
        </w:rPr>
        <w:t xml:space="preserve"> </w:t>
      </w:r>
      <w:r>
        <w:rPr>
          <w:rFonts w:ascii="Arial Black" w:hAnsi="Arial Black"/>
          <w:color w:val="1B377C"/>
          <w:w w:val="90"/>
          <w:sz w:val="18"/>
        </w:rPr>
        <w:t>se</w:t>
      </w:r>
      <w:r>
        <w:rPr>
          <w:rFonts w:ascii="Arial Black" w:hAnsi="Arial Black"/>
          <w:color w:val="1B377C"/>
          <w:spacing w:val="-6"/>
          <w:sz w:val="18"/>
        </w:rPr>
        <w:t xml:space="preserve"> </w:t>
      </w:r>
      <w:r>
        <w:rPr>
          <w:rFonts w:ascii="Arial Black" w:hAnsi="Arial Black"/>
          <w:color w:val="1B377C"/>
          <w:w w:val="90"/>
          <w:sz w:val="18"/>
        </w:rPr>
        <w:t>různě</w:t>
      </w:r>
      <w:r>
        <w:rPr>
          <w:rFonts w:ascii="Arial Black" w:hAnsi="Arial Black"/>
          <w:color w:val="1B377C"/>
          <w:spacing w:val="-6"/>
          <w:sz w:val="18"/>
        </w:rPr>
        <w:t xml:space="preserve"> </w:t>
      </w:r>
      <w:r>
        <w:rPr>
          <w:rFonts w:ascii="Arial Black" w:hAnsi="Arial Black"/>
          <w:color w:val="1B377C"/>
          <w:w w:val="90"/>
          <w:sz w:val="18"/>
        </w:rPr>
        <w:t>mění</w:t>
      </w:r>
      <w:r>
        <w:rPr>
          <w:rFonts w:ascii="Arial Black" w:hAnsi="Arial Black"/>
          <w:color w:val="1B377C"/>
          <w:spacing w:val="-6"/>
          <w:sz w:val="18"/>
        </w:rPr>
        <w:t xml:space="preserve"> </w:t>
      </w:r>
      <w:r>
        <w:rPr>
          <w:rFonts w:ascii="Arial Black" w:hAnsi="Arial Black"/>
          <w:color w:val="1B377C"/>
          <w:w w:val="90"/>
          <w:sz w:val="18"/>
        </w:rPr>
        <w:t>tvar</w:t>
      </w:r>
      <w:r>
        <w:rPr>
          <w:rFonts w:ascii="Arial Black" w:hAnsi="Arial Black"/>
          <w:color w:val="1B377C"/>
          <w:spacing w:val="-1"/>
          <w:w w:val="90"/>
          <w:sz w:val="18"/>
        </w:rPr>
        <w:t xml:space="preserve"> </w:t>
      </w:r>
      <w:r>
        <w:rPr>
          <w:rFonts w:ascii="Arial Black" w:hAnsi="Arial Black"/>
          <w:color w:val="1B377C"/>
          <w:w w:val="90"/>
          <w:sz w:val="18"/>
        </w:rPr>
        <w:t>a</w:t>
      </w:r>
      <w:r>
        <w:rPr>
          <w:rFonts w:ascii="Arial Black" w:hAnsi="Arial Black"/>
          <w:color w:val="1B377C"/>
          <w:spacing w:val="-6"/>
          <w:sz w:val="18"/>
        </w:rPr>
        <w:t xml:space="preserve"> </w:t>
      </w:r>
      <w:r>
        <w:rPr>
          <w:rFonts w:ascii="Arial Black" w:hAnsi="Arial Black"/>
          <w:color w:val="1B377C"/>
          <w:w w:val="90"/>
          <w:sz w:val="18"/>
        </w:rPr>
        <w:t>velikost</w:t>
      </w:r>
      <w:r>
        <w:rPr>
          <w:rFonts w:ascii="Arial Black" w:hAnsi="Arial Black"/>
          <w:color w:val="1B377C"/>
          <w:spacing w:val="-6"/>
          <w:sz w:val="18"/>
        </w:rPr>
        <w:t xml:space="preserve"> </w:t>
      </w:r>
      <w:r>
        <w:rPr>
          <w:rFonts w:ascii="Arial Black" w:hAnsi="Arial Black"/>
          <w:color w:val="1B377C"/>
          <w:spacing w:val="-2"/>
          <w:w w:val="90"/>
          <w:sz w:val="18"/>
        </w:rPr>
        <w:t>potrubí?</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4320" behindDoc="1" locked="0" layoutInCell="1" allowOverlap="1">
                <wp:simplePos x="0" y="0"/>
                <wp:positionH relativeFrom="page">
                  <wp:posOffset>1871999</wp:posOffset>
                </wp:positionH>
                <wp:positionV relativeFrom="paragraph">
                  <wp:posOffset>72952</wp:posOffset>
                </wp:positionV>
                <wp:extent cx="4896485" cy="726440"/>
                <wp:effectExtent l="0" t="0" r="0" b="0"/>
                <wp:wrapTopAndBottom/>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91" name="Graphic 69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92" name="Graphic 69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93" name="Graphic 693"/>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94" name="Graphic 69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DDD3A86" id="Group 690" o:spid="_x0000_s1026" style="position:absolute;margin-left:147.4pt;margin-top:5.75pt;width:385.55pt;height:57.2pt;z-index:-25161216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">
                <v:shape id="Graphic 69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" path="m,l4896002,e" filled="f" strokecolor="#9ab3fd" strokeweight=".5pt">
                  <v:path arrowok="t"/>
                </v:shape>
                <v:shape id="Graphic 69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" path="m,713651l,e" filled="f" strokecolor="#9ab3fd" strokeweight=".5pt">
                  <v:path arrowok="t"/>
                </v:shape>
                <v:shape id="Graphic 69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" path="m,713651l,e" filled="f" strokecolor="#9ab3fd" strokeweight=".5pt">
                  <v:path arrowok="t"/>
                </v:shape>
                <v:shape id="Graphic 69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90"/>
          <w:sz w:val="18"/>
        </w:rPr>
        <w:t>Proč</w:t>
      </w:r>
      <w:r>
        <w:rPr>
          <w:rFonts w:ascii="Arial Black" w:hAnsi="Arial Black"/>
          <w:color w:val="1B377C"/>
          <w:spacing w:val="-3"/>
          <w:w w:val="90"/>
          <w:sz w:val="18"/>
        </w:rPr>
        <w:t xml:space="preserve"> </w:t>
      </w:r>
      <w:r>
        <w:rPr>
          <w:rFonts w:ascii="Arial Black" w:hAnsi="Arial Black"/>
          <w:color w:val="1B377C"/>
          <w:w w:val="90"/>
          <w:sz w:val="18"/>
        </w:rPr>
        <w:t>je</w:t>
      </w:r>
      <w:r>
        <w:rPr>
          <w:rFonts w:ascii="Arial Black" w:hAnsi="Arial Black"/>
          <w:color w:val="1B377C"/>
          <w:spacing w:val="-3"/>
          <w:w w:val="90"/>
          <w:sz w:val="18"/>
        </w:rPr>
        <w:t xml:space="preserve"> </w:t>
      </w:r>
      <w:r>
        <w:rPr>
          <w:rFonts w:ascii="Arial Black" w:hAnsi="Arial Black"/>
          <w:color w:val="1B377C"/>
          <w:w w:val="90"/>
          <w:sz w:val="18"/>
        </w:rPr>
        <w:t>poslední</w:t>
      </w:r>
      <w:r>
        <w:rPr>
          <w:rFonts w:ascii="Arial Black" w:hAnsi="Arial Black"/>
          <w:color w:val="1B377C"/>
          <w:spacing w:val="-2"/>
          <w:w w:val="90"/>
          <w:sz w:val="18"/>
        </w:rPr>
        <w:t xml:space="preserve"> </w:t>
      </w:r>
      <w:r>
        <w:rPr>
          <w:rFonts w:ascii="Arial Black" w:hAnsi="Arial Black"/>
          <w:color w:val="1B377C"/>
          <w:w w:val="90"/>
          <w:sz w:val="18"/>
        </w:rPr>
        <w:t>část</w:t>
      </w:r>
      <w:r>
        <w:rPr>
          <w:rFonts w:ascii="Arial Black" w:hAnsi="Arial Black"/>
          <w:color w:val="1B377C"/>
          <w:spacing w:val="-3"/>
          <w:w w:val="90"/>
          <w:sz w:val="18"/>
        </w:rPr>
        <w:t xml:space="preserve"> </w:t>
      </w:r>
      <w:r>
        <w:rPr>
          <w:rFonts w:ascii="Arial Black" w:hAnsi="Arial Black"/>
          <w:color w:val="1B377C"/>
          <w:w w:val="90"/>
          <w:sz w:val="18"/>
        </w:rPr>
        <w:t>potrubí</w:t>
      </w:r>
      <w:r>
        <w:rPr>
          <w:rFonts w:ascii="Arial Black" w:hAnsi="Arial Black"/>
          <w:color w:val="1B377C"/>
          <w:spacing w:val="-2"/>
          <w:w w:val="90"/>
          <w:sz w:val="18"/>
        </w:rPr>
        <w:t xml:space="preserve"> </w:t>
      </w:r>
      <w:r>
        <w:rPr>
          <w:rFonts w:ascii="Arial Black" w:hAnsi="Arial Black"/>
          <w:color w:val="1B377C"/>
          <w:w w:val="90"/>
          <w:sz w:val="18"/>
        </w:rPr>
        <w:t>před</w:t>
      </w:r>
      <w:r>
        <w:rPr>
          <w:rFonts w:ascii="Arial Black" w:hAnsi="Arial Black"/>
          <w:color w:val="1B377C"/>
          <w:spacing w:val="-3"/>
          <w:w w:val="90"/>
          <w:sz w:val="18"/>
        </w:rPr>
        <w:t xml:space="preserve"> </w:t>
      </w:r>
      <w:r>
        <w:rPr>
          <w:rFonts w:ascii="Arial Black" w:hAnsi="Arial Black"/>
          <w:color w:val="1B377C"/>
          <w:w w:val="90"/>
          <w:sz w:val="18"/>
        </w:rPr>
        <w:t>svým</w:t>
      </w:r>
      <w:r>
        <w:rPr>
          <w:rFonts w:ascii="Arial Black" w:hAnsi="Arial Black"/>
          <w:color w:val="1B377C"/>
          <w:spacing w:val="-2"/>
          <w:w w:val="90"/>
          <w:sz w:val="18"/>
        </w:rPr>
        <w:t xml:space="preserve"> </w:t>
      </w:r>
      <w:r>
        <w:rPr>
          <w:rFonts w:ascii="Arial Black" w:hAnsi="Arial Black"/>
          <w:color w:val="1B377C"/>
          <w:w w:val="90"/>
          <w:sz w:val="18"/>
        </w:rPr>
        <w:t>zakončením</w:t>
      </w:r>
      <w:r>
        <w:rPr>
          <w:rFonts w:ascii="Arial Black" w:hAnsi="Arial Black"/>
          <w:color w:val="1B377C"/>
          <w:spacing w:val="-3"/>
          <w:w w:val="90"/>
          <w:sz w:val="18"/>
        </w:rPr>
        <w:t xml:space="preserve"> </w:t>
      </w:r>
      <w:r>
        <w:rPr>
          <w:rFonts w:ascii="Arial Black" w:hAnsi="Arial Black"/>
          <w:color w:val="1B377C"/>
          <w:w w:val="90"/>
          <w:sz w:val="18"/>
        </w:rPr>
        <w:t>širší,</w:t>
      </w:r>
      <w:r>
        <w:rPr>
          <w:rFonts w:ascii="Arial Black" w:hAnsi="Arial Black"/>
          <w:color w:val="1B377C"/>
          <w:spacing w:val="-2"/>
          <w:w w:val="90"/>
          <w:sz w:val="18"/>
        </w:rPr>
        <w:t xml:space="preserve"> </w:t>
      </w:r>
      <w:r>
        <w:rPr>
          <w:rFonts w:ascii="Arial Black" w:hAnsi="Arial Black"/>
          <w:color w:val="1B377C"/>
          <w:w w:val="90"/>
          <w:sz w:val="18"/>
        </w:rPr>
        <w:t>než</w:t>
      </w:r>
      <w:r>
        <w:rPr>
          <w:rFonts w:ascii="Arial Black" w:hAnsi="Arial Black"/>
          <w:color w:val="1B377C"/>
          <w:spacing w:val="-3"/>
          <w:w w:val="90"/>
          <w:sz w:val="18"/>
        </w:rPr>
        <w:t xml:space="preserve"> </w:t>
      </w:r>
      <w:r>
        <w:rPr>
          <w:rFonts w:ascii="Arial Black" w:hAnsi="Arial Black"/>
          <w:color w:val="1B377C"/>
          <w:w w:val="90"/>
          <w:sz w:val="18"/>
        </w:rPr>
        <w:t>předcházející</w:t>
      </w:r>
      <w:r>
        <w:rPr>
          <w:rFonts w:ascii="Arial Black" w:hAnsi="Arial Black"/>
          <w:color w:val="1B377C"/>
          <w:spacing w:val="-2"/>
          <w:w w:val="90"/>
          <w:sz w:val="18"/>
        </w:rPr>
        <w:t xml:space="preserve"> části?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5344" behindDoc="1" locked="0" layoutInCell="1" allowOverlap="1">
                <wp:simplePos x="0" y="0"/>
                <wp:positionH relativeFrom="page">
                  <wp:posOffset>1872000</wp:posOffset>
                </wp:positionH>
                <wp:positionV relativeFrom="paragraph">
                  <wp:posOffset>72776</wp:posOffset>
                </wp:positionV>
                <wp:extent cx="4896485" cy="726440"/>
                <wp:effectExtent l="0" t="0" r="0" b="0"/>
                <wp:wrapTopAndBottom/>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696" name="Graphic 69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697" name="Graphic 69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98" name="Graphic 698"/>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699" name="Graphic 69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A151BE8" id="Group 695" o:spid="_x0000_s1026" style="position:absolute;margin-left:147.4pt;margin-top:5.75pt;width:385.55pt;height:57.2pt;z-index:-25161113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NmVHhIbAwAAWg4AAA4AAAAAAAAA&#10;AAAAAAAALgIAAGRycy9lMm9Eb2MueG1sUEsBAi0AFAAGAAgAAAAhABIq9tbgAAAACwEAAA8AAAAA&#10;AAAAAAAAAAAAdQUAAGRycy9kb3ducmV2LnhtbFBLBQYAAAAABAAEAPMAAACCBgAAAAA=&#10;">
                <v:shape id="Graphic 69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" path="m,l4896002,e" filled="f" strokecolor="#9ab3fd" strokeweight=".5pt">
                  <v:path arrowok="t"/>
                </v:shape>
                <v:shape id="Graphic 69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" path="m,713651l,e" filled="f" strokecolor="#9ab3fd" strokeweight=".5pt">
                  <v:path arrowok="t"/>
                </v:shape>
                <v:shape id="Graphic 69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" path="m,713651l,e" filled="f" strokecolor="#9ab3fd" strokeweight=".5pt">
                  <v:path arrowok="t"/>
                </v:shape>
                <v:shape id="Graphic 69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040" w:bottom="760" w:left="1140" w:header="0" w:footer="579" w:gutter="0"/>
          <w:cols w:space="708"/>
        </w:sectPr>
      </w:pPr>
    </w:p>
    <w:p w:rsidR="00750E3E" w:rsidRDefault="000B7D51">
      <w:pPr>
        <w:pStyle w:val="Odstavecseseznamem"/>
        <w:numPr>
          <w:ilvl w:val="0"/>
          <w:numId w:val="61"/>
        </w:numPr>
        <w:tabs>
          <w:tab w:val="left" w:pos="2145"/>
          <w:tab w:val="left" w:pos="2148"/>
        </w:tabs>
        <w:spacing w:before="83" w:line="228" w:lineRule="auto"/>
        <w:ind w:right="515"/>
        <w:rPr>
          <w:rFonts w:ascii="Arial Black" w:hAnsi="Arial Black"/>
          <w:sz w:val="18"/>
        </w:rPr>
      </w:pPr>
      <w:r>
        <w:rPr>
          <w:rFonts w:ascii="Arial Black" w:hAnsi="Arial Black"/>
          <w:color w:val="1B377C"/>
          <w:w w:val="90"/>
          <w:sz w:val="18"/>
        </w:rPr>
        <w:lastRenderedPageBreak/>
        <w:t xml:space="preserve">Vyberte si jednu část stroje a zkuste detailně popsat, jak funguje. Pojmenujte, </w:t>
      </w:r>
      <w:r>
        <w:rPr>
          <w:rFonts w:ascii="Arial Black" w:hAnsi="Arial Black"/>
          <w:color w:val="1B377C"/>
          <w:spacing w:val="-6"/>
          <w:sz w:val="18"/>
        </w:rPr>
        <w:t>kterému orgánu z trávicí soustavy vybraná část odpovídá.</w:t>
      </w:r>
    </w:p>
    <w:p w:rsidR="00750E3E" w:rsidRDefault="000B7D51">
      <w:pPr>
        <w:pStyle w:val="Zkladntext"/>
        <w:spacing w:before="8"/>
        <w:rPr>
          <w:rFonts w:ascii="Arial Black"/>
          <w:sz w:val="6"/>
        </w:rPr>
      </w:pPr>
      <w:r>
        <w:rPr>
          <w:noProof/>
        </w:rPr>
        <mc:AlternateContent>
          <mc:Choice Requires="wpg">
            <w:drawing>
              <wp:anchor distT="0" distB="0" distL="0" distR="0" simplePos="0" relativeHeight="251706368" behindDoc="1" locked="0" layoutInCell="1" allowOverlap="1">
                <wp:simplePos x="0" y="0"/>
                <wp:positionH relativeFrom="page">
                  <wp:posOffset>1872000</wp:posOffset>
                </wp:positionH>
                <wp:positionV relativeFrom="paragraph">
                  <wp:posOffset>74136</wp:posOffset>
                </wp:positionV>
                <wp:extent cx="4896485" cy="3043555"/>
                <wp:effectExtent l="0" t="0" r="0" b="0"/>
                <wp:wrapTopAndBottom/>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043555"/>
                          <a:chOff x="0" y="0"/>
                          <a:chExt cx="4896485" cy="3043555"/>
                        </a:xfrm>
                      </wpg:grpSpPr>
                      <wps:wsp>
                        <wps:cNvPr id="701" name="Graphic 70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02" name="Graphic 702"/>
                        <wps:cNvSpPr/>
                        <wps:spPr>
                          <a:xfrm>
                            <a:off x="3175" y="6350"/>
                            <a:ext cx="1270" cy="3030855"/>
                          </a:xfrm>
                          <a:custGeom>
                            <a:avLst/>
                            <a:gdLst/>
                            <a:ahLst/>
                            <a:cxnLst/>
                            <a:rect l="l" t="t" r="r" b="b"/>
                            <a:pathLst>
                              <a:path h="3030855">
                                <a:moveTo>
                                  <a:pt x="0" y="303071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03" name="Graphic 703"/>
                        <wps:cNvSpPr/>
                        <wps:spPr>
                          <a:xfrm>
                            <a:off x="4892823" y="6350"/>
                            <a:ext cx="1270" cy="3030855"/>
                          </a:xfrm>
                          <a:custGeom>
                            <a:avLst/>
                            <a:gdLst/>
                            <a:ahLst/>
                            <a:cxnLst/>
                            <a:rect l="l" t="t" r="r" b="b"/>
                            <a:pathLst>
                              <a:path h="3030855">
                                <a:moveTo>
                                  <a:pt x="0" y="3030715"/>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04" name="Graphic 704"/>
                        <wps:cNvSpPr/>
                        <wps:spPr>
                          <a:xfrm>
                            <a:off x="0" y="3040240"/>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71CC3F6" id="Group 700" o:spid="_x0000_s1026" style="position:absolute;margin-left:147.4pt;margin-top:5.85pt;width:385.55pt;height:239.65pt;z-index:-251610112;mso-wrap-distance-left:0;mso-wrap-distance-right:0;mso-position-horizontal-relative:page" coordsize="48964,3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">
                <v:shape id="Graphic 70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" path="m,l4896002,e" filled="f" strokecolor="#9ab3fd" strokeweight=".5pt">
                  <v:path arrowok="t"/>
                </v:shape>
                <v:shape id="Graphic 702" o:spid="_x0000_s1028" style="position:absolute;left:31;top:63;width:13;height:30309;visibility:visible;mso-wrap-style:square;v-text-anchor:top" coordsize="1270,30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" path="m,3030715l,e" filled="f" strokecolor="#9ab3fd" strokeweight=".5pt">
                  <v:path arrowok="t"/>
                </v:shape>
                <v:shape id="Graphic 703" o:spid="_x0000_s1029" style="position:absolute;left:48928;top:63;width:12;height:30309;visibility:visible;mso-wrap-style:square;v-text-anchor:top" coordsize="1270,30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" path="m,3030715l,e" filled="f" strokecolor="#9ab3fd" strokeweight=".5pt">
                  <v:path arrowok="t"/>
                </v:shape>
                <v:shape id="Graphic 704" o:spid="_x0000_s1030" style="position:absolute;top:30402;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pStyle w:val="Zkladntext"/>
        <w:spacing w:before="221"/>
        <w:rPr>
          <w:rFonts w:ascii="Arial Black"/>
        </w:rPr>
      </w:pPr>
    </w:p>
    <w:p w:rsidR="00750E3E" w:rsidRDefault="000B7D51">
      <w:pPr>
        <w:pStyle w:val="Odstavecseseznamem"/>
        <w:numPr>
          <w:ilvl w:val="0"/>
          <w:numId w:val="61"/>
        </w:numPr>
        <w:tabs>
          <w:tab w:val="left" w:pos="2145"/>
          <w:tab w:val="left" w:pos="2148"/>
        </w:tabs>
        <w:spacing w:line="228" w:lineRule="auto"/>
        <w:ind w:right="529"/>
        <w:rPr>
          <w:rFonts w:ascii="Arial Black" w:hAnsi="Arial Black"/>
          <w:sz w:val="18"/>
        </w:rPr>
      </w:pPr>
      <w:r>
        <w:rPr>
          <w:rFonts w:ascii="Arial Black" w:hAnsi="Arial Black"/>
          <w:color w:val="1B377C"/>
          <w:w w:val="90"/>
          <w:sz w:val="18"/>
        </w:rPr>
        <w:t>Na</w:t>
      </w:r>
      <w:r>
        <w:rPr>
          <w:rFonts w:ascii="Arial Black" w:hAnsi="Arial Black"/>
          <w:color w:val="1B377C"/>
          <w:spacing w:val="-3"/>
          <w:w w:val="90"/>
          <w:sz w:val="18"/>
        </w:rPr>
        <w:t xml:space="preserve"> </w:t>
      </w:r>
      <w:r>
        <w:rPr>
          <w:rFonts w:ascii="Arial Black" w:hAnsi="Arial Black"/>
          <w:color w:val="1B377C"/>
          <w:w w:val="90"/>
          <w:sz w:val="18"/>
        </w:rPr>
        <w:t>schématu</w:t>
      </w:r>
      <w:r>
        <w:rPr>
          <w:rFonts w:ascii="Arial Black" w:hAnsi="Arial Black"/>
          <w:color w:val="1B377C"/>
          <w:spacing w:val="-3"/>
          <w:w w:val="90"/>
          <w:sz w:val="18"/>
        </w:rPr>
        <w:t xml:space="preserve"> </w:t>
      </w:r>
      <w:r>
        <w:rPr>
          <w:rFonts w:ascii="Arial Black" w:hAnsi="Arial Black"/>
          <w:color w:val="1B377C"/>
          <w:w w:val="90"/>
          <w:sz w:val="18"/>
        </w:rPr>
        <w:t>je</w:t>
      </w:r>
      <w:r>
        <w:rPr>
          <w:rFonts w:ascii="Arial Black" w:hAnsi="Arial Black"/>
          <w:color w:val="1B377C"/>
          <w:spacing w:val="-3"/>
          <w:w w:val="90"/>
          <w:sz w:val="18"/>
        </w:rPr>
        <w:t xml:space="preserve"> </w:t>
      </w:r>
      <w:r>
        <w:rPr>
          <w:rFonts w:ascii="Arial Black" w:hAnsi="Arial Black"/>
          <w:color w:val="1B377C"/>
          <w:w w:val="90"/>
          <w:sz w:val="18"/>
        </w:rPr>
        <w:t>zakreslena</w:t>
      </w:r>
      <w:r>
        <w:rPr>
          <w:rFonts w:ascii="Arial Black" w:hAnsi="Arial Black"/>
          <w:color w:val="1B377C"/>
          <w:spacing w:val="-3"/>
          <w:w w:val="90"/>
          <w:sz w:val="18"/>
        </w:rPr>
        <w:t xml:space="preserve"> </w:t>
      </w:r>
      <w:r>
        <w:rPr>
          <w:rFonts w:ascii="Arial Black" w:hAnsi="Arial Black"/>
          <w:color w:val="1B377C"/>
          <w:w w:val="90"/>
          <w:sz w:val="18"/>
        </w:rPr>
        <w:t>ještě</w:t>
      </w:r>
      <w:r>
        <w:rPr>
          <w:rFonts w:ascii="Arial Black" w:hAnsi="Arial Black"/>
          <w:color w:val="1B377C"/>
          <w:spacing w:val="-3"/>
          <w:w w:val="90"/>
          <w:sz w:val="18"/>
        </w:rPr>
        <w:t xml:space="preserve"> </w:t>
      </w:r>
      <w:r>
        <w:rPr>
          <w:rFonts w:ascii="Arial Black" w:hAnsi="Arial Black"/>
          <w:color w:val="1B377C"/>
          <w:w w:val="90"/>
          <w:sz w:val="18"/>
        </w:rPr>
        <w:t>jedna</w:t>
      </w:r>
      <w:r>
        <w:rPr>
          <w:rFonts w:ascii="Arial Black" w:hAnsi="Arial Black"/>
          <w:color w:val="1B377C"/>
          <w:spacing w:val="-3"/>
          <w:w w:val="90"/>
          <w:sz w:val="18"/>
        </w:rPr>
        <w:t xml:space="preserve"> </w:t>
      </w:r>
      <w:r>
        <w:rPr>
          <w:rFonts w:ascii="Arial Black" w:hAnsi="Arial Black"/>
          <w:color w:val="1B377C"/>
          <w:w w:val="90"/>
          <w:sz w:val="18"/>
        </w:rPr>
        <w:t>soustava</w:t>
      </w:r>
      <w:r>
        <w:rPr>
          <w:rFonts w:ascii="Arial Black" w:hAnsi="Arial Black"/>
          <w:color w:val="1B377C"/>
          <w:spacing w:val="-3"/>
          <w:w w:val="90"/>
          <w:sz w:val="18"/>
        </w:rPr>
        <w:t xml:space="preserve"> </w:t>
      </w:r>
      <w:r>
        <w:rPr>
          <w:rFonts w:ascii="Arial Black" w:hAnsi="Arial Black"/>
          <w:color w:val="1B377C"/>
          <w:w w:val="90"/>
          <w:sz w:val="18"/>
        </w:rPr>
        <w:t>lidského</w:t>
      </w:r>
      <w:r>
        <w:rPr>
          <w:rFonts w:ascii="Arial Black" w:hAnsi="Arial Black"/>
          <w:color w:val="1B377C"/>
          <w:spacing w:val="-3"/>
          <w:w w:val="90"/>
          <w:sz w:val="18"/>
        </w:rPr>
        <w:t xml:space="preserve"> </w:t>
      </w:r>
      <w:r>
        <w:rPr>
          <w:rFonts w:ascii="Arial Black" w:hAnsi="Arial Black"/>
          <w:color w:val="1B377C"/>
          <w:w w:val="90"/>
          <w:sz w:val="18"/>
        </w:rPr>
        <w:t>těla.</w:t>
      </w:r>
      <w:r>
        <w:rPr>
          <w:rFonts w:ascii="Arial Black" w:hAnsi="Arial Black"/>
          <w:color w:val="1B377C"/>
          <w:spacing w:val="-3"/>
          <w:w w:val="90"/>
          <w:sz w:val="18"/>
        </w:rPr>
        <w:t xml:space="preserve"> </w:t>
      </w:r>
      <w:r>
        <w:rPr>
          <w:rFonts w:ascii="Arial Black" w:hAnsi="Arial Black"/>
          <w:color w:val="1B377C"/>
          <w:w w:val="90"/>
          <w:sz w:val="18"/>
        </w:rPr>
        <w:t>Jak</w:t>
      </w:r>
      <w:r>
        <w:rPr>
          <w:rFonts w:ascii="Arial Black" w:hAnsi="Arial Black"/>
          <w:color w:val="1B377C"/>
          <w:spacing w:val="-3"/>
          <w:w w:val="90"/>
          <w:sz w:val="18"/>
        </w:rPr>
        <w:t xml:space="preserve"> </w:t>
      </w:r>
      <w:r>
        <w:rPr>
          <w:rFonts w:ascii="Arial Black" w:hAnsi="Arial Black"/>
          <w:color w:val="1B377C"/>
          <w:w w:val="90"/>
          <w:sz w:val="18"/>
        </w:rPr>
        <w:t>se</w:t>
      </w:r>
      <w:r>
        <w:rPr>
          <w:rFonts w:ascii="Arial Black" w:hAnsi="Arial Black"/>
          <w:color w:val="1B377C"/>
          <w:spacing w:val="-3"/>
          <w:w w:val="90"/>
          <w:sz w:val="18"/>
        </w:rPr>
        <w:t xml:space="preserve"> </w:t>
      </w:r>
      <w:r>
        <w:rPr>
          <w:rFonts w:ascii="Arial Black" w:hAnsi="Arial Black"/>
          <w:color w:val="1B377C"/>
          <w:w w:val="90"/>
          <w:sz w:val="18"/>
        </w:rPr>
        <w:t xml:space="preserve">soustava </w:t>
      </w:r>
      <w:r>
        <w:rPr>
          <w:rFonts w:ascii="Arial Black" w:hAnsi="Arial Black"/>
          <w:color w:val="1B377C"/>
          <w:spacing w:val="-2"/>
          <w:sz w:val="18"/>
        </w:rPr>
        <w:t>nazývá?</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707392" behindDoc="1" locked="0" layoutInCell="1" allowOverlap="1">
                <wp:simplePos x="0" y="0"/>
                <wp:positionH relativeFrom="page">
                  <wp:posOffset>1871999</wp:posOffset>
                </wp:positionH>
                <wp:positionV relativeFrom="paragraph">
                  <wp:posOffset>73939</wp:posOffset>
                </wp:positionV>
                <wp:extent cx="4896485" cy="726440"/>
                <wp:effectExtent l="0" t="0" r="0" b="0"/>
                <wp:wrapTopAndBottom/>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06" name="Graphic 70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07" name="Graphic 70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08" name="Graphic 708"/>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09" name="Graphic 70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DC7B2DE" id="Group 705" o:spid="_x0000_s1026" style="position:absolute;margin-left:147.4pt;margin-top:5.8pt;width:385.55pt;height:57.2pt;z-index:-25160908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">
                <v:shape id="Graphic 70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" path="m,l4896002,e" filled="f" strokecolor="#9ab3fd" strokeweight=".5pt">
                  <v:path arrowok="t"/>
                </v:shape>
                <v:shape id="Graphic 70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" path="m,713651l,e" filled="f" strokecolor="#9ab3fd" strokeweight=".5pt">
                  <v:path arrowok="t"/>
                </v:shape>
                <v:shape id="Graphic 70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" path="m,713651l,e" filled="f" strokecolor="#9ab3fd" strokeweight=".5pt">
                  <v:path arrowok="t"/>
                </v:shape>
                <v:shape id="Graphic 70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Odstavecseseznamem"/>
        <w:numPr>
          <w:ilvl w:val="0"/>
          <w:numId w:val="61"/>
        </w:numPr>
        <w:tabs>
          <w:tab w:val="left" w:pos="2146"/>
        </w:tabs>
        <w:ind w:left="2146" w:hanging="338"/>
        <w:rPr>
          <w:rFonts w:ascii="Arial Black" w:hAnsi="Arial Black"/>
          <w:sz w:val="18"/>
        </w:rPr>
      </w:pPr>
      <w:r>
        <w:rPr>
          <w:rFonts w:ascii="Arial Black" w:hAnsi="Arial Black"/>
          <w:color w:val="1B377C"/>
          <w:w w:val="90"/>
          <w:sz w:val="18"/>
        </w:rPr>
        <w:t>Je</w:t>
      </w:r>
      <w:r>
        <w:rPr>
          <w:rFonts w:ascii="Arial Black" w:hAnsi="Arial Black"/>
          <w:color w:val="1B377C"/>
          <w:spacing w:val="-3"/>
          <w:w w:val="90"/>
          <w:sz w:val="18"/>
        </w:rPr>
        <w:t xml:space="preserve"> </w:t>
      </w:r>
      <w:r>
        <w:rPr>
          <w:rFonts w:ascii="Arial Black" w:hAnsi="Arial Black"/>
          <w:color w:val="1B377C"/>
          <w:w w:val="90"/>
          <w:sz w:val="18"/>
        </w:rPr>
        <w:t>možné,</w:t>
      </w:r>
      <w:r>
        <w:rPr>
          <w:rFonts w:ascii="Arial Black" w:hAnsi="Arial Black"/>
          <w:color w:val="1B377C"/>
          <w:spacing w:val="-3"/>
          <w:w w:val="90"/>
          <w:sz w:val="18"/>
        </w:rPr>
        <w:t xml:space="preserve"> </w:t>
      </w:r>
      <w:r>
        <w:rPr>
          <w:rFonts w:ascii="Arial Black" w:hAnsi="Arial Black"/>
          <w:color w:val="1B377C"/>
          <w:w w:val="90"/>
          <w:sz w:val="18"/>
        </w:rPr>
        <w:t>aby</w:t>
      </w:r>
      <w:r>
        <w:rPr>
          <w:rFonts w:ascii="Arial Black" w:hAnsi="Arial Black"/>
          <w:color w:val="1B377C"/>
          <w:spacing w:val="-3"/>
          <w:w w:val="90"/>
          <w:sz w:val="18"/>
        </w:rPr>
        <w:t xml:space="preserve"> </w:t>
      </w:r>
      <w:r>
        <w:rPr>
          <w:rFonts w:ascii="Arial Black" w:hAnsi="Arial Black"/>
          <w:color w:val="1B377C"/>
          <w:w w:val="90"/>
          <w:sz w:val="18"/>
        </w:rPr>
        <w:t>voda</w:t>
      </w:r>
      <w:r>
        <w:rPr>
          <w:rFonts w:ascii="Arial Black" w:hAnsi="Arial Black"/>
          <w:color w:val="1B377C"/>
          <w:spacing w:val="-2"/>
          <w:w w:val="90"/>
          <w:sz w:val="18"/>
        </w:rPr>
        <w:t xml:space="preserve"> </w:t>
      </w:r>
      <w:r>
        <w:rPr>
          <w:rFonts w:ascii="Arial Black" w:hAnsi="Arial Black"/>
          <w:color w:val="1B377C"/>
          <w:w w:val="90"/>
          <w:sz w:val="18"/>
        </w:rPr>
        <w:t>opustila</w:t>
      </w:r>
      <w:r>
        <w:rPr>
          <w:rFonts w:ascii="Arial Black" w:hAnsi="Arial Black"/>
          <w:color w:val="1B377C"/>
          <w:spacing w:val="-3"/>
          <w:w w:val="90"/>
          <w:sz w:val="18"/>
        </w:rPr>
        <w:t xml:space="preserve"> </w:t>
      </w:r>
      <w:r>
        <w:rPr>
          <w:rFonts w:ascii="Arial Black" w:hAnsi="Arial Black"/>
          <w:color w:val="1B377C"/>
          <w:w w:val="90"/>
          <w:sz w:val="18"/>
        </w:rPr>
        <w:t>lidské</w:t>
      </w:r>
      <w:r>
        <w:rPr>
          <w:rFonts w:ascii="Arial Black" w:hAnsi="Arial Black"/>
          <w:color w:val="1B377C"/>
          <w:spacing w:val="-3"/>
          <w:w w:val="90"/>
          <w:sz w:val="18"/>
        </w:rPr>
        <w:t xml:space="preserve"> </w:t>
      </w:r>
      <w:r>
        <w:rPr>
          <w:rFonts w:ascii="Arial Black" w:hAnsi="Arial Black"/>
          <w:color w:val="1B377C"/>
          <w:w w:val="90"/>
          <w:sz w:val="18"/>
        </w:rPr>
        <w:t>tělo</w:t>
      </w:r>
      <w:r>
        <w:rPr>
          <w:rFonts w:ascii="Arial Black" w:hAnsi="Arial Black"/>
          <w:color w:val="1B377C"/>
          <w:spacing w:val="-3"/>
          <w:w w:val="90"/>
          <w:sz w:val="18"/>
        </w:rPr>
        <w:t xml:space="preserve"> </w:t>
      </w:r>
      <w:r>
        <w:rPr>
          <w:rFonts w:ascii="Arial Black" w:hAnsi="Arial Black"/>
          <w:color w:val="1B377C"/>
          <w:w w:val="90"/>
          <w:sz w:val="18"/>
        </w:rPr>
        <w:t>i</w:t>
      </w:r>
      <w:r>
        <w:rPr>
          <w:rFonts w:ascii="Arial Black" w:hAnsi="Arial Black"/>
          <w:color w:val="1B377C"/>
          <w:spacing w:val="-2"/>
          <w:w w:val="90"/>
          <w:sz w:val="18"/>
        </w:rPr>
        <w:t xml:space="preserve"> </w:t>
      </w:r>
      <w:r>
        <w:rPr>
          <w:rFonts w:ascii="Arial Black" w:hAnsi="Arial Black"/>
          <w:color w:val="1B377C"/>
          <w:w w:val="90"/>
          <w:sz w:val="18"/>
        </w:rPr>
        <w:t>jiným</w:t>
      </w:r>
      <w:r>
        <w:rPr>
          <w:rFonts w:ascii="Arial Black" w:hAnsi="Arial Black"/>
          <w:color w:val="1B377C"/>
          <w:spacing w:val="-3"/>
          <w:w w:val="90"/>
          <w:sz w:val="18"/>
        </w:rPr>
        <w:t xml:space="preserve"> </w:t>
      </w:r>
      <w:r>
        <w:rPr>
          <w:rFonts w:ascii="Arial Black" w:hAnsi="Arial Black"/>
          <w:color w:val="1B377C"/>
          <w:w w:val="90"/>
          <w:sz w:val="18"/>
        </w:rPr>
        <w:t>způsobem?</w:t>
      </w:r>
      <w:r>
        <w:rPr>
          <w:rFonts w:ascii="Arial Black" w:hAnsi="Arial Black"/>
          <w:color w:val="1B377C"/>
          <w:spacing w:val="-3"/>
          <w:w w:val="90"/>
          <w:sz w:val="18"/>
        </w:rPr>
        <w:t xml:space="preserve"> </w:t>
      </w:r>
      <w:r>
        <w:rPr>
          <w:rFonts w:ascii="Arial Black" w:hAnsi="Arial Black"/>
          <w:color w:val="1B377C"/>
          <w:w w:val="90"/>
          <w:sz w:val="18"/>
        </w:rPr>
        <w:t>Kudy</w:t>
      </w:r>
      <w:r>
        <w:rPr>
          <w:rFonts w:ascii="Arial Black" w:hAnsi="Arial Black"/>
          <w:color w:val="1B377C"/>
          <w:spacing w:val="-2"/>
          <w:w w:val="90"/>
          <w:sz w:val="18"/>
        </w:rPr>
        <w:t xml:space="preserve"> </w:t>
      </w:r>
      <w:r>
        <w:rPr>
          <w:rFonts w:ascii="Arial Black" w:hAnsi="Arial Black"/>
          <w:color w:val="1B377C"/>
          <w:w w:val="90"/>
          <w:sz w:val="18"/>
        </w:rPr>
        <w:t>a</w:t>
      </w:r>
      <w:r>
        <w:rPr>
          <w:rFonts w:ascii="Arial Black" w:hAnsi="Arial Black"/>
          <w:color w:val="1B377C"/>
          <w:spacing w:val="-3"/>
          <w:w w:val="90"/>
          <w:sz w:val="18"/>
        </w:rPr>
        <w:t xml:space="preserve"> </w:t>
      </w:r>
      <w:r>
        <w:rPr>
          <w:rFonts w:ascii="Arial Black" w:hAnsi="Arial Black"/>
          <w:color w:val="1B377C"/>
          <w:w w:val="90"/>
          <w:sz w:val="18"/>
        </w:rPr>
        <w:t>v</w:t>
      </w:r>
      <w:r>
        <w:rPr>
          <w:rFonts w:ascii="Arial Black" w:hAnsi="Arial Black"/>
          <w:color w:val="1B377C"/>
          <w:spacing w:val="-3"/>
          <w:w w:val="90"/>
          <w:sz w:val="18"/>
        </w:rPr>
        <w:t xml:space="preserve"> </w:t>
      </w:r>
      <w:r>
        <w:rPr>
          <w:rFonts w:ascii="Arial Black" w:hAnsi="Arial Black"/>
          <w:color w:val="1B377C"/>
          <w:w w:val="90"/>
          <w:sz w:val="18"/>
        </w:rPr>
        <w:t>jaké</w:t>
      </w:r>
      <w:r>
        <w:rPr>
          <w:rFonts w:ascii="Arial Black" w:hAnsi="Arial Black"/>
          <w:color w:val="1B377C"/>
          <w:spacing w:val="-3"/>
          <w:w w:val="90"/>
          <w:sz w:val="18"/>
        </w:rPr>
        <w:t xml:space="preserve"> </w:t>
      </w:r>
      <w:r>
        <w:rPr>
          <w:rFonts w:ascii="Arial Black" w:hAnsi="Arial Black"/>
          <w:color w:val="1B377C"/>
          <w:spacing w:val="-2"/>
          <w:w w:val="90"/>
          <w:sz w:val="18"/>
        </w:rPr>
        <w:t>podobě?</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8416"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11" name="Graphic 71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12" name="Graphic 712"/>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13" name="Graphic 713"/>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14" name="Graphic 714"/>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5AE2515" id="Group 710" o:spid="_x0000_s1026" style="position:absolute;margin-left:147.4pt;margin-top:5.75pt;width:385.55pt;height:57.2pt;z-index:-25160806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">
                <v:shape id="Graphic 71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" path="m,l4896002,e" filled="f" strokecolor="#9ab3fd" strokeweight=".5pt">
                  <v:path arrowok="t"/>
                </v:shape>
                <v:shape id="Graphic 712"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" path="m,713651l,e" filled="f" strokecolor="#9ab3fd" strokeweight=".5pt">
                  <v:path arrowok="t"/>
                </v:shape>
                <v:shape id="Graphic 713"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" path="m,713651l,e" filled="f" strokecolor="#9ab3fd" strokeweight=".5pt">
                  <v:path arrowok="t"/>
                </v:shape>
                <v:shape id="Graphic 714"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211"/>
        <w:rPr>
          <w:rFonts w:ascii="Arial Black"/>
        </w:rPr>
      </w:pPr>
    </w:p>
    <w:p w:rsidR="00750E3E" w:rsidRDefault="000B7D51">
      <w:pPr>
        <w:pStyle w:val="Odstavecseseznamem"/>
        <w:numPr>
          <w:ilvl w:val="0"/>
          <w:numId w:val="61"/>
        </w:numPr>
        <w:tabs>
          <w:tab w:val="left" w:pos="2193"/>
        </w:tabs>
        <w:ind w:left="2193" w:hanging="385"/>
        <w:rPr>
          <w:rFonts w:ascii="Arial Black" w:hAnsi="Arial Black"/>
          <w:sz w:val="18"/>
        </w:rPr>
      </w:pPr>
      <w:r>
        <w:rPr>
          <w:rFonts w:ascii="Arial Black" w:hAnsi="Arial Black"/>
          <w:color w:val="1B377C"/>
          <w:w w:val="90"/>
          <w:sz w:val="18"/>
        </w:rPr>
        <w:t>Které</w:t>
      </w:r>
      <w:r>
        <w:rPr>
          <w:rFonts w:ascii="Arial Black" w:hAnsi="Arial Black"/>
          <w:color w:val="1B377C"/>
          <w:spacing w:val="-1"/>
          <w:w w:val="90"/>
          <w:sz w:val="18"/>
        </w:rPr>
        <w:t xml:space="preserve"> </w:t>
      </w:r>
      <w:r>
        <w:rPr>
          <w:rFonts w:ascii="Arial Black" w:hAnsi="Arial Black"/>
          <w:color w:val="1B377C"/>
          <w:w w:val="90"/>
          <w:sz w:val="18"/>
        </w:rPr>
        <w:t>procesy</w:t>
      </w:r>
      <w:r>
        <w:rPr>
          <w:rFonts w:ascii="Arial Black" w:hAnsi="Arial Black"/>
          <w:color w:val="1B377C"/>
          <w:spacing w:val="-1"/>
          <w:w w:val="90"/>
          <w:sz w:val="18"/>
        </w:rPr>
        <w:t xml:space="preserve"> </w:t>
      </w:r>
      <w:r>
        <w:rPr>
          <w:rFonts w:ascii="Arial Black" w:hAnsi="Arial Black"/>
          <w:color w:val="1B377C"/>
          <w:w w:val="90"/>
          <w:sz w:val="18"/>
        </w:rPr>
        <w:t>ve</w:t>
      </w:r>
      <w:r>
        <w:rPr>
          <w:rFonts w:ascii="Arial Black" w:hAnsi="Arial Black"/>
          <w:color w:val="1B377C"/>
          <w:spacing w:val="-1"/>
          <w:w w:val="90"/>
          <w:sz w:val="18"/>
        </w:rPr>
        <w:t xml:space="preserve"> </w:t>
      </w:r>
      <w:r>
        <w:rPr>
          <w:rFonts w:ascii="Arial Black" w:hAnsi="Arial Black"/>
          <w:color w:val="1B377C"/>
          <w:w w:val="90"/>
          <w:sz w:val="18"/>
        </w:rPr>
        <w:t>vztahu</w:t>
      </w:r>
      <w:r>
        <w:rPr>
          <w:rFonts w:ascii="Arial Black" w:hAnsi="Arial Black"/>
          <w:color w:val="1B377C"/>
          <w:spacing w:val="-1"/>
          <w:w w:val="90"/>
          <w:sz w:val="18"/>
        </w:rPr>
        <w:t xml:space="preserve"> </w:t>
      </w:r>
      <w:r>
        <w:rPr>
          <w:rFonts w:ascii="Arial Black" w:hAnsi="Arial Black"/>
          <w:color w:val="1B377C"/>
          <w:w w:val="90"/>
          <w:sz w:val="18"/>
        </w:rPr>
        <w:t>k</w:t>
      </w:r>
      <w:r>
        <w:rPr>
          <w:rFonts w:ascii="Arial Black" w:hAnsi="Arial Black"/>
          <w:color w:val="1B377C"/>
          <w:spacing w:val="-1"/>
          <w:w w:val="90"/>
          <w:sz w:val="18"/>
        </w:rPr>
        <w:t xml:space="preserve"> </w:t>
      </w:r>
      <w:r>
        <w:rPr>
          <w:rFonts w:ascii="Arial Black" w:hAnsi="Arial Black"/>
          <w:color w:val="1B377C"/>
          <w:w w:val="90"/>
          <w:sz w:val="18"/>
        </w:rPr>
        <w:t>fyzice</w:t>
      </w:r>
      <w:r>
        <w:rPr>
          <w:rFonts w:ascii="Arial Black" w:hAnsi="Arial Black"/>
          <w:color w:val="1B377C"/>
          <w:spacing w:val="-1"/>
          <w:w w:val="90"/>
          <w:sz w:val="18"/>
        </w:rPr>
        <w:t xml:space="preserve"> </w:t>
      </w:r>
      <w:r>
        <w:rPr>
          <w:rFonts w:ascii="Arial Black" w:hAnsi="Arial Black"/>
          <w:color w:val="1B377C"/>
          <w:w w:val="90"/>
          <w:sz w:val="18"/>
        </w:rPr>
        <w:t>a</w:t>
      </w:r>
      <w:r>
        <w:rPr>
          <w:rFonts w:ascii="Arial Black" w:hAnsi="Arial Black"/>
          <w:color w:val="1B377C"/>
          <w:spacing w:val="-1"/>
          <w:w w:val="90"/>
          <w:sz w:val="18"/>
        </w:rPr>
        <w:t xml:space="preserve"> </w:t>
      </w:r>
      <w:r>
        <w:rPr>
          <w:rFonts w:ascii="Arial Black" w:hAnsi="Arial Black"/>
          <w:color w:val="1B377C"/>
          <w:w w:val="90"/>
          <w:sz w:val="18"/>
        </w:rPr>
        <w:t>chemii</w:t>
      </w:r>
      <w:r>
        <w:rPr>
          <w:rFonts w:ascii="Arial Black" w:hAnsi="Arial Black"/>
          <w:color w:val="1B377C"/>
          <w:spacing w:val="-1"/>
          <w:w w:val="90"/>
          <w:sz w:val="18"/>
        </w:rPr>
        <w:t xml:space="preserve"> </w:t>
      </w:r>
      <w:r>
        <w:rPr>
          <w:rFonts w:ascii="Arial Black" w:hAnsi="Arial Black"/>
          <w:color w:val="1B377C"/>
          <w:w w:val="90"/>
          <w:sz w:val="18"/>
        </w:rPr>
        <w:t>byste</w:t>
      </w:r>
      <w:r>
        <w:rPr>
          <w:rFonts w:ascii="Arial Black" w:hAnsi="Arial Black"/>
          <w:color w:val="1B377C"/>
          <w:spacing w:val="-1"/>
          <w:w w:val="90"/>
          <w:sz w:val="18"/>
        </w:rPr>
        <w:t xml:space="preserve"> </w:t>
      </w:r>
      <w:r>
        <w:rPr>
          <w:rFonts w:ascii="Arial Black" w:hAnsi="Arial Black"/>
          <w:color w:val="1B377C"/>
          <w:w w:val="90"/>
          <w:sz w:val="18"/>
        </w:rPr>
        <w:t>v</w:t>
      </w:r>
      <w:r>
        <w:rPr>
          <w:rFonts w:ascii="Arial Black" w:hAnsi="Arial Black"/>
          <w:color w:val="1B377C"/>
          <w:spacing w:val="-1"/>
          <w:w w:val="90"/>
          <w:sz w:val="18"/>
        </w:rPr>
        <w:t xml:space="preserve"> </w:t>
      </w:r>
      <w:r>
        <w:rPr>
          <w:rFonts w:ascii="Arial Black" w:hAnsi="Arial Black"/>
          <w:color w:val="1B377C"/>
          <w:w w:val="90"/>
          <w:sz w:val="18"/>
        </w:rPr>
        <w:t>tomto</w:t>
      </w:r>
      <w:r>
        <w:rPr>
          <w:rFonts w:ascii="Arial Black" w:hAnsi="Arial Black"/>
          <w:color w:val="1B377C"/>
          <w:spacing w:val="-1"/>
          <w:w w:val="90"/>
          <w:sz w:val="18"/>
        </w:rPr>
        <w:t xml:space="preserve"> </w:t>
      </w:r>
      <w:r>
        <w:rPr>
          <w:rFonts w:ascii="Arial Black" w:hAnsi="Arial Black"/>
          <w:color w:val="1B377C"/>
          <w:w w:val="90"/>
          <w:sz w:val="18"/>
        </w:rPr>
        <w:t>stroji</w:t>
      </w:r>
      <w:r>
        <w:rPr>
          <w:rFonts w:ascii="Arial Black" w:hAnsi="Arial Black"/>
          <w:color w:val="1B377C"/>
          <w:spacing w:val="-1"/>
          <w:w w:val="90"/>
          <w:sz w:val="18"/>
        </w:rPr>
        <w:t xml:space="preserve"> </w:t>
      </w:r>
      <w:r>
        <w:rPr>
          <w:rFonts w:ascii="Arial Black" w:hAnsi="Arial Black"/>
          <w:color w:val="1B377C"/>
          <w:w w:val="90"/>
          <w:sz w:val="18"/>
        </w:rPr>
        <w:t>mohli</w:t>
      </w:r>
      <w:r>
        <w:rPr>
          <w:rFonts w:ascii="Arial Black" w:hAnsi="Arial Black"/>
          <w:color w:val="1B377C"/>
          <w:spacing w:val="-1"/>
          <w:w w:val="90"/>
          <w:sz w:val="18"/>
        </w:rPr>
        <w:t xml:space="preserve"> </w:t>
      </w:r>
      <w:r>
        <w:rPr>
          <w:rFonts w:ascii="Arial Black" w:hAnsi="Arial Black"/>
          <w:color w:val="1B377C"/>
          <w:spacing w:val="-2"/>
          <w:w w:val="90"/>
          <w:sz w:val="18"/>
        </w:rPr>
        <w:t>najít?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09440" behindDoc="1" locked="0" layoutInCell="1" allowOverlap="1">
                <wp:simplePos x="0" y="0"/>
                <wp:positionH relativeFrom="page">
                  <wp:posOffset>1871999</wp:posOffset>
                </wp:positionH>
                <wp:positionV relativeFrom="paragraph">
                  <wp:posOffset>72776</wp:posOffset>
                </wp:positionV>
                <wp:extent cx="4896485" cy="726440"/>
                <wp:effectExtent l="0" t="0" r="0" b="0"/>
                <wp:wrapTopAndBottom/>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16" name="Graphic 71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17" name="Graphic 717"/>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18" name="Graphic 718"/>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19" name="Graphic 719"/>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A34E0F4" id="Group 715" o:spid="_x0000_s1026" style="position:absolute;margin-left:147.4pt;margin-top:5.75pt;width:385.55pt;height:57.2pt;z-index:-25160704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IX63VAbAwAAWg4AAA4AAAAAAAAA&#10;AAAAAAAALgIAAGRycy9lMm9Eb2MueG1sUEsBAi0AFAAGAAgAAAAhABIq9tbgAAAACwEAAA8AAAAA&#10;AAAAAAAAAAAAdQUAAGRycy9kb3ducmV2LnhtbFBLBQYAAAAABAAEAPMAAACCBgAAAAA=&#10;">
                <v:shape id="Graphic 71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" path="m,l4896002,e" filled="f" strokecolor="#9ab3fd" strokeweight=".5pt">
                  <v:path arrowok="t"/>
                </v:shape>
                <v:shape id="Graphic 717"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" path="m,713651l,e" filled="f" strokecolor="#9ab3fd" strokeweight=".5pt">
                  <v:path arrowok="t"/>
                </v:shape>
                <v:shape id="Graphic 718"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" path="m,713651l,e" filled="f" strokecolor="#9ab3fd" strokeweight=".5pt">
                  <v:path arrowok="t"/>
                </v:shape>
                <v:shape id="Graphic 719"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rFonts w:ascii="Arial Black"/>
          <w:sz w:val="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2"/>
          <w:w w:val="110"/>
          <w:sz w:val="32"/>
        </w:rPr>
        <w:t>aktivita</w:t>
      </w:r>
    </w:p>
    <w:p w:rsidR="00750E3E" w:rsidRDefault="000B7D51">
      <w:pPr>
        <w:pStyle w:val="Nadpis5"/>
      </w:pPr>
      <w:r>
        <w:rPr>
          <w:color w:val="3566FC"/>
          <w:w w:val="110"/>
        </w:rPr>
        <w:t>Trávicí</w:t>
      </w:r>
      <w:r>
        <w:rPr>
          <w:color w:val="3566FC"/>
          <w:spacing w:val="-8"/>
          <w:w w:val="110"/>
        </w:rPr>
        <w:t xml:space="preserve"> </w:t>
      </w:r>
      <w:r>
        <w:rPr>
          <w:color w:val="3566FC"/>
          <w:w w:val="110"/>
        </w:rPr>
        <w:t>soustava</w:t>
      </w:r>
      <w:r>
        <w:rPr>
          <w:color w:val="3566FC"/>
          <w:spacing w:val="-7"/>
          <w:w w:val="110"/>
        </w:rPr>
        <w:t xml:space="preserve"> </w:t>
      </w:r>
      <w:r>
        <w:rPr>
          <w:color w:val="3566FC"/>
          <w:w w:val="110"/>
        </w:rPr>
        <w:t>a</w:t>
      </w:r>
      <w:r>
        <w:rPr>
          <w:color w:val="3566FC"/>
          <w:spacing w:val="-7"/>
          <w:w w:val="110"/>
        </w:rPr>
        <w:t xml:space="preserve"> </w:t>
      </w:r>
      <w:r>
        <w:rPr>
          <w:color w:val="3566FC"/>
          <w:w w:val="110"/>
        </w:rPr>
        <w:t>chemické</w:t>
      </w:r>
      <w:r>
        <w:rPr>
          <w:color w:val="3566FC"/>
          <w:spacing w:val="-7"/>
          <w:w w:val="110"/>
        </w:rPr>
        <w:t xml:space="preserve"> </w:t>
      </w:r>
      <w:r>
        <w:rPr>
          <w:color w:val="3566FC"/>
          <w:spacing w:val="-2"/>
          <w:w w:val="110"/>
        </w:rPr>
        <w:t>procesy</w:t>
      </w:r>
    </w:p>
    <w:p w:rsidR="00750E3E" w:rsidRDefault="000B7D51">
      <w:pPr>
        <w:pStyle w:val="Odstavecseseznamem"/>
        <w:numPr>
          <w:ilvl w:val="0"/>
          <w:numId w:val="60"/>
        </w:numPr>
        <w:tabs>
          <w:tab w:val="left" w:pos="2010"/>
        </w:tabs>
        <w:spacing w:before="149"/>
        <w:ind w:left="2010" w:hanging="202"/>
        <w:rPr>
          <w:rFonts w:ascii="Arial Black" w:hAnsi="Arial Black"/>
          <w:sz w:val="18"/>
        </w:rPr>
      </w:pPr>
      <w:r>
        <w:rPr>
          <w:rFonts w:ascii="Arial Black" w:hAnsi="Arial Black"/>
          <w:color w:val="1B377C"/>
          <w:w w:val="85"/>
          <w:sz w:val="18"/>
        </w:rPr>
        <w:t>Jakými</w:t>
      </w:r>
      <w:r>
        <w:rPr>
          <w:rFonts w:ascii="Arial Black" w:hAnsi="Arial Black"/>
          <w:color w:val="1B377C"/>
          <w:spacing w:val="18"/>
          <w:sz w:val="18"/>
        </w:rPr>
        <w:t xml:space="preserve"> </w:t>
      </w:r>
      <w:r>
        <w:rPr>
          <w:rFonts w:ascii="Arial Black" w:hAnsi="Arial Black"/>
          <w:color w:val="1B377C"/>
          <w:w w:val="85"/>
          <w:sz w:val="18"/>
        </w:rPr>
        <w:t>částmi</w:t>
      </w:r>
      <w:r>
        <w:rPr>
          <w:rFonts w:ascii="Arial Black" w:hAnsi="Arial Black"/>
          <w:color w:val="1B377C"/>
          <w:spacing w:val="19"/>
          <w:sz w:val="18"/>
        </w:rPr>
        <w:t xml:space="preserve"> </w:t>
      </w:r>
      <w:r>
        <w:rPr>
          <w:rFonts w:ascii="Arial Black" w:hAnsi="Arial Black"/>
          <w:color w:val="1B377C"/>
          <w:w w:val="85"/>
          <w:sz w:val="18"/>
        </w:rPr>
        <w:t>trávicí</w:t>
      </w:r>
      <w:r>
        <w:rPr>
          <w:rFonts w:ascii="Arial Black" w:hAnsi="Arial Black"/>
          <w:color w:val="1B377C"/>
          <w:spacing w:val="19"/>
          <w:sz w:val="18"/>
        </w:rPr>
        <w:t xml:space="preserve"> </w:t>
      </w:r>
      <w:r>
        <w:rPr>
          <w:rFonts w:ascii="Arial Black" w:hAnsi="Arial Black"/>
          <w:color w:val="1B377C"/>
          <w:w w:val="85"/>
          <w:sz w:val="18"/>
        </w:rPr>
        <w:t>soustavy</w:t>
      </w:r>
      <w:r>
        <w:rPr>
          <w:rFonts w:ascii="Arial Black" w:hAnsi="Arial Black"/>
          <w:color w:val="1B377C"/>
          <w:spacing w:val="19"/>
          <w:sz w:val="18"/>
        </w:rPr>
        <w:t xml:space="preserve"> </w:t>
      </w:r>
      <w:r>
        <w:rPr>
          <w:rFonts w:ascii="Arial Black" w:hAnsi="Arial Black"/>
          <w:color w:val="1B377C"/>
          <w:w w:val="85"/>
          <w:sz w:val="18"/>
        </w:rPr>
        <w:t>prochází</w:t>
      </w:r>
      <w:r>
        <w:rPr>
          <w:rFonts w:ascii="Arial Black" w:hAnsi="Arial Black"/>
          <w:color w:val="1B377C"/>
          <w:spacing w:val="19"/>
          <w:sz w:val="18"/>
        </w:rPr>
        <w:t xml:space="preserve"> </w:t>
      </w:r>
      <w:r>
        <w:rPr>
          <w:rFonts w:ascii="Arial Black" w:hAnsi="Arial Black"/>
          <w:color w:val="1B377C"/>
          <w:spacing w:val="-2"/>
          <w:w w:val="85"/>
          <w:sz w:val="18"/>
        </w:rPr>
        <w:t>potrava?</w:t>
      </w:r>
    </w:p>
    <w:p w:rsidR="00750E3E" w:rsidRDefault="000B7D51">
      <w:pPr>
        <w:pStyle w:val="Zkladntext"/>
        <w:spacing w:before="13"/>
        <w:rPr>
          <w:rFonts w:ascii="Arial Black"/>
          <w:sz w:val="4"/>
        </w:rPr>
      </w:pPr>
      <w:r>
        <w:rPr>
          <w:noProof/>
        </w:rPr>
        <w:drawing>
          <wp:anchor distT="0" distB="0" distL="0" distR="0" simplePos="0" relativeHeight="251710464" behindDoc="1" locked="0" layoutInCell="1" allowOverlap="1">
            <wp:simplePos x="0" y="0"/>
            <wp:positionH relativeFrom="page">
              <wp:posOffset>1872005</wp:posOffset>
            </wp:positionH>
            <wp:positionV relativeFrom="paragraph">
              <wp:posOffset>59352</wp:posOffset>
            </wp:positionV>
            <wp:extent cx="4914394" cy="1074991"/>
            <wp:effectExtent l="0" t="0" r="0" b="0"/>
            <wp:wrapTopAndBottom/>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55" cstate="print"/>
                    <a:stretch>
                      <a:fillRect/>
                    </a:stretch>
                  </pic:blipFill>
                  <pic:spPr>
                    <a:xfrm>
                      <a:off x="0" y="0"/>
                      <a:ext cx="4914394" cy="1074991"/>
                    </a:xfrm>
                    <a:prstGeom prst="rect">
                      <a:avLst/>
                    </a:prstGeom>
                  </pic:spPr>
                </pic:pic>
              </a:graphicData>
            </a:graphic>
          </wp:anchor>
        </w:drawing>
      </w:r>
    </w:p>
    <w:p w:rsidR="00750E3E" w:rsidRDefault="00750E3E">
      <w:pPr>
        <w:pStyle w:val="Zkladntext"/>
        <w:spacing w:before="6"/>
        <w:rPr>
          <w:rFonts w:ascii="Arial Black"/>
        </w:rPr>
      </w:pPr>
    </w:p>
    <w:p w:rsidR="00750E3E" w:rsidRDefault="000B7D51">
      <w:pPr>
        <w:pStyle w:val="Odstavecseseznamem"/>
        <w:numPr>
          <w:ilvl w:val="0"/>
          <w:numId w:val="60"/>
        </w:numPr>
        <w:tabs>
          <w:tab w:val="left" w:pos="2010"/>
        </w:tabs>
        <w:ind w:left="2010" w:hanging="202"/>
        <w:rPr>
          <w:rFonts w:ascii="Arial Black" w:hAnsi="Arial Black"/>
          <w:sz w:val="18"/>
        </w:rPr>
      </w:pPr>
      <w:r>
        <w:rPr>
          <w:rFonts w:ascii="Arial Black" w:hAnsi="Arial Black"/>
          <w:color w:val="1B377C"/>
          <w:w w:val="90"/>
          <w:sz w:val="18"/>
        </w:rPr>
        <w:t>Odhadněte,</w:t>
      </w:r>
      <w:r>
        <w:rPr>
          <w:rFonts w:ascii="Arial Black" w:hAnsi="Arial Black"/>
          <w:color w:val="1B377C"/>
          <w:spacing w:val="1"/>
          <w:sz w:val="18"/>
        </w:rPr>
        <w:t xml:space="preserve"> </w:t>
      </w:r>
      <w:r>
        <w:rPr>
          <w:rFonts w:ascii="Arial Black" w:hAnsi="Arial Black"/>
          <w:color w:val="1B377C"/>
          <w:w w:val="90"/>
          <w:sz w:val="18"/>
        </w:rPr>
        <w:t>jaké</w:t>
      </w:r>
      <w:r>
        <w:rPr>
          <w:rFonts w:ascii="Arial Black" w:hAnsi="Arial Black"/>
          <w:color w:val="1B377C"/>
          <w:spacing w:val="2"/>
          <w:sz w:val="18"/>
        </w:rPr>
        <w:t xml:space="preserve"> </w:t>
      </w:r>
      <w:r>
        <w:rPr>
          <w:rFonts w:ascii="Arial Black" w:hAnsi="Arial Black"/>
          <w:color w:val="1B377C"/>
          <w:w w:val="90"/>
          <w:sz w:val="18"/>
        </w:rPr>
        <w:t>pH</w:t>
      </w:r>
      <w:r>
        <w:rPr>
          <w:rFonts w:ascii="Arial Black" w:hAnsi="Arial Black"/>
          <w:color w:val="1B377C"/>
          <w:spacing w:val="1"/>
          <w:sz w:val="18"/>
        </w:rPr>
        <w:t xml:space="preserve"> </w:t>
      </w:r>
      <w:r>
        <w:rPr>
          <w:rFonts w:ascii="Arial Black" w:hAnsi="Arial Black"/>
          <w:color w:val="1B377C"/>
          <w:w w:val="90"/>
          <w:sz w:val="18"/>
        </w:rPr>
        <w:t>mají</w:t>
      </w:r>
      <w:r>
        <w:rPr>
          <w:rFonts w:ascii="Arial Black" w:hAnsi="Arial Black"/>
          <w:color w:val="1B377C"/>
          <w:spacing w:val="2"/>
          <w:sz w:val="18"/>
        </w:rPr>
        <w:t xml:space="preserve"> </w:t>
      </w:r>
      <w:r>
        <w:rPr>
          <w:rFonts w:ascii="Arial Black" w:hAnsi="Arial Black"/>
          <w:color w:val="1B377C"/>
          <w:w w:val="90"/>
          <w:sz w:val="18"/>
        </w:rPr>
        <w:t>žaludeční</w:t>
      </w:r>
      <w:r>
        <w:rPr>
          <w:rFonts w:ascii="Arial Black" w:hAnsi="Arial Black"/>
          <w:color w:val="1B377C"/>
          <w:spacing w:val="2"/>
          <w:sz w:val="18"/>
        </w:rPr>
        <w:t xml:space="preserve"> </w:t>
      </w:r>
      <w:r>
        <w:rPr>
          <w:rFonts w:ascii="Arial Black" w:hAnsi="Arial Black"/>
          <w:color w:val="1B377C"/>
          <w:spacing w:val="-2"/>
          <w:w w:val="90"/>
          <w:sz w:val="18"/>
        </w:rPr>
        <w:t>šťávy.</w:t>
      </w:r>
    </w:p>
    <w:p w:rsidR="00750E3E" w:rsidRDefault="000B7D51">
      <w:pPr>
        <w:pStyle w:val="Zkladntext"/>
        <w:spacing w:before="12"/>
        <w:rPr>
          <w:rFonts w:ascii="Arial Black"/>
          <w:sz w:val="3"/>
        </w:rPr>
      </w:pPr>
      <w:r>
        <w:rPr>
          <w:noProof/>
        </w:rPr>
        <w:drawing>
          <wp:anchor distT="0" distB="0" distL="0" distR="0" simplePos="0" relativeHeight="251711488" behindDoc="1" locked="0" layoutInCell="1" allowOverlap="1">
            <wp:simplePos x="0" y="0"/>
            <wp:positionH relativeFrom="page">
              <wp:posOffset>1863001</wp:posOffset>
            </wp:positionH>
            <wp:positionV relativeFrom="paragraph">
              <wp:posOffset>50104</wp:posOffset>
            </wp:positionV>
            <wp:extent cx="4938112" cy="402335"/>
            <wp:effectExtent l="0" t="0" r="0" b="0"/>
            <wp:wrapTopAndBottom/>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56" cstate="print"/>
                    <a:stretch>
                      <a:fillRect/>
                    </a:stretch>
                  </pic:blipFill>
                  <pic:spPr>
                    <a:xfrm>
                      <a:off x="0" y="0"/>
                      <a:ext cx="4938112" cy="402335"/>
                    </a:xfrm>
                    <a:prstGeom prst="rect">
                      <a:avLst/>
                    </a:prstGeom>
                  </pic:spPr>
                </pic:pic>
              </a:graphicData>
            </a:graphic>
          </wp:anchor>
        </w:drawing>
      </w:r>
    </w:p>
    <w:p w:rsidR="00750E3E" w:rsidRDefault="000B7D51">
      <w:pPr>
        <w:pStyle w:val="Zkladntext"/>
        <w:spacing w:before="133"/>
        <w:ind w:left="1808"/>
        <w:rPr>
          <w:rFonts w:ascii="Arial Black" w:hAnsi="Arial Black"/>
        </w:rPr>
      </w:pPr>
      <w:r>
        <w:rPr>
          <w:rFonts w:ascii="Arial Black" w:hAnsi="Arial Black"/>
          <w:color w:val="1B377C"/>
          <w:w w:val="85"/>
        </w:rPr>
        <w:t>Proč</w:t>
      </w:r>
      <w:r>
        <w:rPr>
          <w:rFonts w:ascii="Arial Black" w:hAnsi="Arial Black"/>
          <w:color w:val="1B377C"/>
          <w:spacing w:val="-4"/>
        </w:rPr>
        <w:t xml:space="preserve"> </w:t>
      </w:r>
      <w:r>
        <w:rPr>
          <w:rFonts w:ascii="Arial Black" w:hAnsi="Arial Black"/>
          <w:color w:val="1B377C"/>
          <w:w w:val="85"/>
        </w:rPr>
        <w:t>si</w:t>
      </w:r>
      <w:r>
        <w:rPr>
          <w:rFonts w:ascii="Arial Black" w:hAnsi="Arial Black"/>
          <w:color w:val="1B377C"/>
          <w:spacing w:val="-3"/>
        </w:rPr>
        <w:t xml:space="preserve"> </w:t>
      </w:r>
      <w:r>
        <w:rPr>
          <w:rFonts w:ascii="Arial Black" w:hAnsi="Arial Black"/>
          <w:color w:val="1B377C"/>
          <w:w w:val="85"/>
        </w:rPr>
        <w:t>to</w:t>
      </w:r>
      <w:r>
        <w:rPr>
          <w:rFonts w:ascii="Arial Black" w:hAnsi="Arial Black"/>
          <w:color w:val="1B377C"/>
          <w:spacing w:val="-4"/>
        </w:rPr>
        <w:t xml:space="preserve"> </w:t>
      </w:r>
      <w:r>
        <w:rPr>
          <w:rFonts w:ascii="Arial Black" w:hAnsi="Arial Black"/>
          <w:color w:val="1B377C"/>
          <w:spacing w:val="-2"/>
          <w:w w:val="85"/>
        </w:rPr>
        <w:t>myslíte?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12512" behindDoc="1" locked="0" layoutInCell="1" allowOverlap="1">
                <wp:simplePos x="0" y="0"/>
                <wp:positionH relativeFrom="page">
                  <wp:posOffset>1872000</wp:posOffset>
                </wp:positionH>
                <wp:positionV relativeFrom="paragraph">
                  <wp:posOffset>73069</wp:posOffset>
                </wp:positionV>
                <wp:extent cx="4896485" cy="726440"/>
                <wp:effectExtent l="0" t="0" r="0" b="0"/>
                <wp:wrapTopAndBottom/>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23" name="Graphic 72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24" name="Graphic 724"/>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25" name="Graphic 725"/>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26" name="Graphic 726"/>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61732A5" id="Group 722" o:spid="_x0000_s1026" style="position:absolute;margin-left:147.4pt;margin-top:5.75pt;width:385.55pt;height:57.2pt;z-index:-251603968;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">
                <v:shape id="Graphic 72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" path="m,l4896002,e" filled="f" strokecolor="#9ab3fd" strokeweight=".5pt">
                  <v:path arrowok="t"/>
                </v:shape>
                <v:shape id="Graphic 724"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" path="m,713651l,e" filled="f" strokecolor="#9ab3fd" strokeweight=".5pt">
                  <v:path arrowok="t"/>
                </v:shape>
                <v:shape id="Graphic 725"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" path="m,713651l,e" filled="f" strokecolor="#9ab3fd" strokeweight=".5pt">
                  <v:path arrowok="t"/>
                </v:shape>
                <v:shape id="Graphic 726"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Odstavecseseznamem"/>
        <w:numPr>
          <w:ilvl w:val="0"/>
          <w:numId w:val="60"/>
        </w:numPr>
        <w:tabs>
          <w:tab w:val="left" w:pos="2010"/>
        </w:tabs>
        <w:spacing w:line="228" w:lineRule="auto"/>
        <w:ind w:left="1808" w:right="714" w:firstLine="0"/>
        <w:rPr>
          <w:rFonts w:ascii="Arial Black" w:hAnsi="Arial Black"/>
          <w:sz w:val="18"/>
        </w:rPr>
      </w:pPr>
      <w:r>
        <w:rPr>
          <w:rFonts w:ascii="Arial Black" w:hAnsi="Arial Black"/>
          <w:color w:val="1B377C"/>
          <w:w w:val="90"/>
          <w:sz w:val="18"/>
        </w:rPr>
        <w:t xml:space="preserve">Zjistěte s pomocí nápověd pH žaludečních šťáv. K správnému vyřešení budete </w:t>
      </w:r>
      <w:r>
        <w:rPr>
          <w:rFonts w:ascii="Arial Black" w:hAnsi="Arial Black"/>
          <w:color w:val="1B377C"/>
          <w:spacing w:val="-4"/>
          <w:sz w:val="18"/>
        </w:rPr>
        <w:t>muset</w:t>
      </w:r>
      <w:r>
        <w:rPr>
          <w:rFonts w:ascii="Arial Black" w:hAnsi="Arial Black"/>
          <w:color w:val="1B377C"/>
          <w:spacing w:val="-12"/>
          <w:sz w:val="18"/>
        </w:rPr>
        <w:t xml:space="preserve"> </w:t>
      </w:r>
      <w:r>
        <w:rPr>
          <w:rFonts w:ascii="Arial Black" w:hAnsi="Arial Black"/>
          <w:color w:val="1B377C"/>
          <w:spacing w:val="-4"/>
          <w:sz w:val="18"/>
        </w:rPr>
        <w:t>provést</w:t>
      </w:r>
      <w:r>
        <w:rPr>
          <w:rFonts w:ascii="Arial Black" w:hAnsi="Arial Black"/>
          <w:color w:val="1B377C"/>
          <w:spacing w:val="-12"/>
          <w:sz w:val="18"/>
        </w:rPr>
        <w:t xml:space="preserve"> </w:t>
      </w:r>
      <w:r>
        <w:rPr>
          <w:rFonts w:ascii="Arial Black" w:hAnsi="Arial Black"/>
          <w:color w:val="1B377C"/>
          <w:spacing w:val="-4"/>
          <w:sz w:val="18"/>
        </w:rPr>
        <w:t>několik</w:t>
      </w:r>
      <w:r>
        <w:rPr>
          <w:rFonts w:ascii="Arial Black" w:hAnsi="Arial Black"/>
          <w:color w:val="1B377C"/>
          <w:spacing w:val="-12"/>
          <w:sz w:val="18"/>
        </w:rPr>
        <w:t xml:space="preserve"> </w:t>
      </w:r>
      <w:r>
        <w:rPr>
          <w:rFonts w:ascii="Arial Black" w:hAnsi="Arial Black"/>
          <w:color w:val="1B377C"/>
          <w:spacing w:val="-4"/>
          <w:sz w:val="18"/>
        </w:rPr>
        <w:t>jednoduchých</w:t>
      </w:r>
      <w:r>
        <w:rPr>
          <w:rFonts w:ascii="Arial Black" w:hAnsi="Arial Black"/>
          <w:color w:val="1B377C"/>
          <w:spacing w:val="-12"/>
          <w:sz w:val="18"/>
        </w:rPr>
        <w:t xml:space="preserve"> </w:t>
      </w:r>
      <w:r>
        <w:rPr>
          <w:rFonts w:ascii="Arial Black" w:hAnsi="Arial Black"/>
          <w:color w:val="1B377C"/>
          <w:spacing w:val="-4"/>
          <w:sz w:val="18"/>
        </w:rPr>
        <w:t>pokusů.</w:t>
      </w:r>
    </w:p>
    <w:p w:rsidR="00750E3E" w:rsidRDefault="00750E3E">
      <w:pPr>
        <w:pStyle w:val="Zkladntext"/>
        <w:spacing w:before="3"/>
        <w:rPr>
          <w:rFonts w:ascii="Arial Black"/>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474"/>
        <w:gridCol w:w="3227"/>
      </w:tblGrid>
      <w:tr w:rsidR="00750E3E">
        <w:trPr>
          <w:trHeight w:val="444"/>
        </w:trPr>
        <w:tc>
          <w:tcPr>
            <w:tcW w:w="4474" w:type="dxa"/>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NÁPOVĚDA</w:t>
            </w:r>
          </w:p>
        </w:tc>
        <w:tc>
          <w:tcPr>
            <w:tcW w:w="3227"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CO</w:t>
            </w:r>
            <w:r>
              <w:rPr>
                <w:rFonts w:ascii="Arial Black" w:hAnsi="Arial Black"/>
                <w:color w:val="1B377C"/>
                <w:spacing w:val="-3"/>
                <w:sz w:val="16"/>
              </w:rPr>
              <w:t xml:space="preserve"> </w:t>
            </w:r>
            <w:r>
              <w:rPr>
                <w:rFonts w:ascii="Arial Black" w:hAnsi="Arial Black"/>
                <w:color w:val="1B377C"/>
                <w:w w:val="85"/>
                <w:sz w:val="16"/>
              </w:rPr>
              <w:t>Z</w:t>
            </w:r>
            <w:r>
              <w:rPr>
                <w:rFonts w:ascii="Arial Black" w:hAnsi="Arial Black"/>
                <w:color w:val="1B377C"/>
                <w:spacing w:val="-2"/>
                <w:sz w:val="16"/>
              </w:rPr>
              <w:t xml:space="preserve"> </w:t>
            </w:r>
            <w:r>
              <w:rPr>
                <w:rFonts w:ascii="Arial Black" w:hAnsi="Arial Black"/>
                <w:color w:val="1B377C"/>
                <w:w w:val="85"/>
                <w:sz w:val="16"/>
              </w:rPr>
              <w:t>TOHO</w:t>
            </w:r>
            <w:r>
              <w:rPr>
                <w:rFonts w:ascii="Arial Black" w:hAnsi="Arial Black"/>
                <w:color w:val="1B377C"/>
                <w:spacing w:val="-2"/>
                <w:sz w:val="16"/>
              </w:rPr>
              <w:t xml:space="preserve"> </w:t>
            </w:r>
            <w:r>
              <w:rPr>
                <w:rFonts w:ascii="Arial Black" w:hAnsi="Arial Black"/>
                <w:color w:val="1B377C"/>
                <w:spacing w:val="-2"/>
                <w:w w:val="85"/>
                <w:sz w:val="16"/>
              </w:rPr>
              <w:t>VYPLÝVÁ?</w:t>
            </w:r>
          </w:p>
        </w:tc>
      </w:tr>
      <w:tr w:rsidR="00750E3E">
        <w:trPr>
          <w:trHeight w:val="444"/>
        </w:trPr>
        <w:tc>
          <w:tcPr>
            <w:tcW w:w="4474" w:type="dxa"/>
          </w:tcPr>
          <w:p w:rsidR="00750E3E" w:rsidRDefault="000B7D51">
            <w:pPr>
              <w:pStyle w:val="TableParagraph"/>
              <w:spacing w:before="129"/>
              <w:ind w:left="113"/>
              <w:rPr>
                <w:sz w:val="16"/>
              </w:rPr>
            </w:pPr>
            <w:r>
              <w:rPr>
                <w:color w:val="1B377C"/>
                <w:spacing w:val="-2"/>
                <w:sz w:val="16"/>
              </w:rPr>
              <w:t>pH</w:t>
            </w:r>
            <w:r>
              <w:rPr>
                <w:color w:val="1B377C"/>
                <w:spacing w:val="-7"/>
                <w:sz w:val="16"/>
              </w:rPr>
              <w:t xml:space="preserve"> </w:t>
            </w:r>
            <w:r>
              <w:rPr>
                <w:color w:val="1B377C"/>
                <w:spacing w:val="-2"/>
                <w:sz w:val="16"/>
              </w:rPr>
              <w:t>žaludečních</w:t>
            </w:r>
            <w:r>
              <w:rPr>
                <w:color w:val="1B377C"/>
                <w:spacing w:val="-6"/>
                <w:sz w:val="16"/>
              </w:rPr>
              <w:t xml:space="preserve"> </w:t>
            </w:r>
            <w:r>
              <w:rPr>
                <w:color w:val="1B377C"/>
                <w:spacing w:val="-2"/>
                <w:sz w:val="16"/>
              </w:rPr>
              <w:t>šťáv</w:t>
            </w:r>
            <w:r>
              <w:rPr>
                <w:color w:val="1B377C"/>
                <w:spacing w:val="-6"/>
                <w:sz w:val="16"/>
              </w:rPr>
              <w:t xml:space="preserve"> </w:t>
            </w:r>
            <w:r>
              <w:rPr>
                <w:color w:val="1B377C"/>
                <w:spacing w:val="-2"/>
                <w:sz w:val="16"/>
              </w:rPr>
              <w:t>je</w:t>
            </w:r>
            <w:r>
              <w:rPr>
                <w:color w:val="1B377C"/>
                <w:spacing w:val="-6"/>
                <w:sz w:val="16"/>
              </w:rPr>
              <w:t xml:space="preserve"> </w:t>
            </w:r>
            <w:r>
              <w:rPr>
                <w:color w:val="1B377C"/>
                <w:spacing w:val="-2"/>
                <w:sz w:val="16"/>
              </w:rPr>
              <w:t>kyselé</w:t>
            </w:r>
          </w:p>
        </w:tc>
        <w:tc>
          <w:tcPr>
            <w:tcW w:w="3227" w:type="dxa"/>
          </w:tcPr>
          <w:p w:rsidR="00750E3E" w:rsidRDefault="00750E3E">
            <w:pPr>
              <w:pStyle w:val="TableParagraph"/>
              <w:rPr>
                <w:rFonts w:ascii="Times New Roman"/>
                <w:sz w:val="16"/>
              </w:rPr>
            </w:pPr>
          </w:p>
        </w:tc>
      </w:tr>
      <w:tr w:rsidR="00750E3E">
        <w:trPr>
          <w:trHeight w:val="444"/>
        </w:trPr>
        <w:tc>
          <w:tcPr>
            <w:tcW w:w="4474" w:type="dxa"/>
          </w:tcPr>
          <w:p w:rsidR="00750E3E" w:rsidRDefault="000B7D51">
            <w:pPr>
              <w:pStyle w:val="TableParagraph"/>
              <w:spacing w:before="129"/>
              <w:ind w:left="113"/>
              <w:rPr>
                <w:sz w:val="16"/>
              </w:rPr>
            </w:pPr>
            <w:r>
              <w:rPr>
                <w:color w:val="1B377C"/>
                <w:spacing w:val="-2"/>
                <w:sz w:val="16"/>
              </w:rPr>
              <w:t>pH</w:t>
            </w:r>
            <w:r>
              <w:rPr>
                <w:color w:val="1B377C"/>
                <w:spacing w:val="-6"/>
                <w:sz w:val="16"/>
              </w:rPr>
              <w:t xml:space="preserve"> </w:t>
            </w:r>
            <w:r>
              <w:rPr>
                <w:color w:val="1B377C"/>
                <w:spacing w:val="-2"/>
                <w:sz w:val="16"/>
              </w:rPr>
              <w:t>žaludečních</w:t>
            </w:r>
            <w:r>
              <w:rPr>
                <w:color w:val="1B377C"/>
                <w:spacing w:val="-6"/>
                <w:sz w:val="16"/>
              </w:rPr>
              <w:t xml:space="preserve"> </w:t>
            </w:r>
            <w:r>
              <w:rPr>
                <w:color w:val="1B377C"/>
                <w:spacing w:val="-2"/>
                <w:sz w:val="16"/>
              </w:rPr>
              <w:t>šťáv</w:t>
            </w:r>
            <w:r>
              <w:rPr>
                <w:color w:val="1B377C"/>
                <w:spacing w:val="-6"/>
                <w:sz w:val="16"/>
              </w:rPr>
              <w:t xml:space="preserve"> </w:t>
            </w:r>
            <w:r>
              <w:rPr>
                <w:color w:val="1B377C"/>
                <w:spacing w:val="-2"/>
                <w:sz w:val="16"/>
              </w:rPr>
              <w:t>je</w:t>
            </w:r>
            <w:r>
              <w:rPr>
                <w:color w:val="1B377C"/>
                <w:spacing w:val="-6"/>
                <w:sz w:val="16"/>
              </w:rPr>
              <w:t xml:space="preserve"> </w:t>
            </w:r>
            <w:r>
              <w:rPr>
                <w:color w:val="1B377C"/>
                <w:spacing w:val="-2"/>
                <w:sz w:val="16"/>
              </w:rPr>
              <w:t>nižší</w:t>
            </w:r>
            <w:r>
              <w:rPr>
                <w:color w:val="1B377C"/>
                <w:spacing w:val="-6"/>
                <w:sz w:val="16"/>
              </w:rPr>
              <w:t xml:space="preserve"> </w:t>
            </w:r>
            <w:r>
              <w:rPr>
                <w:color w:val="1B377C"/>
                <w:spacing w:val="-2"/>
                <w:sz w:val="16"/>
              </w:rPr>
              <w:t>než</w:t>
            </w:r>
            <w:r>
              <w:rPr>
                <w:color w:val="1B377C"/>
                <w:spacing w:val="-6"/>
                <w:sz w:val="16"/>
              </w:rPr>
              <w:t xml:space="preserve"> </w:t>
            </w:r>
            <w:r>
              <w:rPr>
                <w:color w:val="1B377C"/>
                <w:spacing w:val="-2"/>
                <w:sz w:val="16"/>
              </w:rPr>
              <w:t>pH</w:t>
            </w:r>
            <w:r>
              <w:rPr>
                <w:color w:val="1B377C"/>
                <w:spacing w:val="-6"/>
                <w:sz w:val="16"/>
              </w:rPr>
              <w:t xml:space="preserve"> </w:t>
            </w:r>
            <w:r>
              <w:rPr>
                <w:color w:val="1B377C"/>
                <w:spacing w:val="-2"/>
                <w:sz w:val="16"/>
              </w:rPr>
              <w:t>mléka</w:t>
            </w:r>
          </w:p>
        </w:tc>
        <w:tc>
          <w:tcPr>
            <w:tcW w:w="3227" w:type="dxa"/>
          </w:tcPr>
          <w:p w:rsidR="00750E3E" w:rsidRDefault="00750E3E">
            <w:pPr>
              <w:pStyle w:val="TableParagraph"/>
              <w:rPr>
                <w:rFonts w:ascii="Times New Roman"/>
                <w:sz w:val="16"/>
              </w:rPr>
            </w:pPr>
          </w:p>
        </w:tc>
      </w:tr>
      <w:tr w:rsidR="00750E3E">
        <w:trPr>
          <w:trHeight w:val="444"/>
        </w:trPr>
        <w:tc>
          <w:tcPr>
            <w:tcW w:w="4474" w:type="dxa"/>
          </w:tcPr>
          <w:p w:rsidR="00750E3E" w:rsidRDefault="000B7D51">
            <w:pPr>
              <w:pStyle w:val="TableParagraph"/>
              <w:spacing w:before="129"/>
              <w:ind w:left="113"/>
              <w:rPr>
                <w:sz w:val="16"/>
              </w:rPr>
            </w:pPr>
            <w:r>
              <w:rPr>
                <w:color w:val="1B377C"/>
                <w:sz w:val="16"/>
              </w:rPr>
              <w:t>pH</w:t>
            </w:r>
            <w:r>
              <w:rPr>
                <w:color w:val="1B377C"/>
                <w:spacing w:val="-11"/>
                <w:sz w:val="16"/>
              </w:rPr>
              <w:t xml:space="preserve"> </w:t>
            </w:r>
            <w:r>
              <w:rPr>
                <w:color w:val="1B377C"/>
                <w:sz w:val="16"/>
              </w:rPr>
              <w:t>žaludečních</w:t>
            </w:r>
            <w:r>
              <w:rPr>
                <w:color w:val="1B377C"/>
                <w:spacing w:val="-11"/>
                <w:sz w:val="16"/>
              </w:rPr>
              <w:t xml:space="preserve"> </w:t>
            </w:r>
            <w:r>
              <w:rPr>
                <w:color w:val="1B377C"/>
                <w:sz w:val="16"/>
              </w:rPr>
              <w:t>šťáv</w:t>
            </w:r>
            <w:r>
              <w:rPr>
                <w:color w:val="1B377C"/>
                <w:spacing w:val="-11"/>
                <w:sz w:val="16"/>
              </w:rPr>
              <w:t xml:space="preserve"> </w:t>
            </w:r>
            <w:r>
              <w:rPr>
                <w:color w:val="1B377C"/>
                <w:sz w:val="16"/>
              </w:rPr>
              <w:t>je</w:t>
            </w:r>
            <w:r>
              <w:rPr>
                <w:color w:val="1B377C"/>
                <w:spacing w:val="-11"/>
                <w:sz w:val="16"/>
              </w:rPr>
              <w:t xml:space="preserve"> </w:t>
            </w:r>
            <w:r>
              <w:rPr>
                <w:color w:val="1B377C"/>
                <w:sz w:val="16"/>
              </w:rPr>
              <w:t>nižší</w:t>
            </w:r>
            <w:r>
              <w:rPr>
                <w:color w:val="1B377C"/>
                <w:spacing w:val="-11"/>
                <w:sz w:val="16"/>
              </w:rPr>
              <w:t xml:space="preserve"> </w:t>
            </w:r>
            <w:r>
              <w:rPr>
                <w:color w:val="1B377C"/>
                <w:sz w:val="16"/>
              </w:rPr>
              <w:t>než</w:t>
            </w:r>
            <w:r>
              <w:rPr>
                <w:color w:val="1B377C"/>
                <w:spacing w:val="-11"/>
                <w:sz w:val="16"/>
              </w:rPr>
              <w:t xml:space="preserve"> </w:t>
            </w:r>
            <w:r>
              <w:rPr>
                <w:color w:val="1B377C"/>
                <w:sz w:val="16"/>
              </w:rPr>
              <w:t>pH</w:t>
            </w:r>
            <w:r>
              <w:rPr>
                <w:color w:val="1B377C"/>
                <w:spacing w:val="-11"/>
                <w:sz w:val="16"/>
              </w:rPr>
              <w:t xml:space="preserve"> </w:t>
            </w:r>
            <w:r>
              <w:rPr>
                <w:color w:val="1B377C"/>
                <w:sz w:val="16"/>
              </w:rPr>
              <w:t>pomerančového</w:t>
            </w:r>
            <w:r>
              <w:rPr>
                <w:color w:val="1B377C"/>
                <w:spacing w:val="-11"/>
                <w:sz w:val="16"/>
              </w:rPr>
              <w:t xml:space="preserve"> </w:t>
            </w:r>
            <w:r>
              <w:rPr>
                <w:color w:val="1B377C"/>
                <w:spacing w:val="-2"/>
                <w:sz w:val="16"/>
              </w:rPr>
              <w:t>džusu</w:t>
            </w:r>
          </w:p>
        </w:tc>
        <w:tc>
          <w:tcPr>
            <w:tcW w:w="3227" w:type="dxa"/>
          </w:tcPr>
          <w:p w:rsidR="00750E3E" w:rsidRDefault="00750E3E">
            <w:pPr>
              <w:pStyle w:val="TableParagraph"/>
              <w:rPr>
                <w:rFonts w:ascii="Times New Roman"/>
                <w:sz w:val="16"/>
              </w:rPr>
            </w:pPr>
          </w:p>
        </w:tc>
      </w:tr>
      <w:tr w:rsidR="00750E3E">
        <w:trPr>
          <w:trHeight w:val="444"/>
        </w:trPr>
        <w:tc>
          <w:tcPr>
            <w:tcW w:w="4474" w:type="dxa"/>
          </w:tcPr>
          <w:p w:rsidR="00750E3E" w:rsidRDefault="000B7D51">
            <w:pPr>
              <w:pStyle w:val="TableParagraph"/>
              <w:spacing w:before="129"/>
              <w:ind w:left="113"/>
              <w:rPr>
                <w:sz w:val="16"/>
              </w:rPr>
            </w:pPr>
            <w:r>
              <w:rPr>
                <w:color w:val="1B377C"/>
                <w:spacing w:val="-2"/>
                <w:sz w:val="16"/>
              </w:rPr>
              <w:t>pH</w:t>
            </w:r>
            <w:r>
              <w:rPr>
                <w:color w:val="1B377C"/>
                <w:spacing w:val="-9"/>
                <w:sz w:val="16"/>
              </w:rPr>
              <w:t xml:space="preserve"> </w:t>
            </w:r>
            <w:r>
              <w:rPr>
                <w:color w:val="1B377C"/>
                <w:spacing w:val="-2"/>
                <w:sz w:val="16"/>
              </w:rPr>
              <w:t>žaludečních</w:t>
            </w:r>
            <w:r>
              <w:rPr>
                <w:color w:val="1B377C"/>
                <w:spacing w:val="-8"/>
                <w:sz w:val="16"/>
              </w:rPr>
              <w:t xml:space="preserve"> </w:t>
            </w:r>
            <w:r>
              <w:rPr>
                <w:color w:val="1B377C"/>
                <w:spacing w:val="-2"/>
                <w:sz w:val="16"/>
              </w:rPr>
              <w:t>šťáv</w:t>
            </w:r>
            <w:r>
              <w:rPr>
                <w:color w:val="1B377C"/>
                <w:spacing w:val="-9"/>
                <w:sz w:val="16"/>
              </w:rPr>
              <w:t xml:space="preserve"> </w:t>
            </w:r>
            <w:r>
              <w:rPr>
                <w:color w:val="1B377C"/>
                <w:spacing w:val="-2"/>
                <w:sz w:val="16"/>
              </w:rPr>
              <w:t>je</w:t>
            </w:r>
            <w:r>
              <w:rPr>
                <w:color w:val="1B377C"/>
                <w:spacing w:val="-8"/>
                <w:sz w:val="16"/>
              </w:rPr>
              <w:t xml:space="preserve"> </w:t>
            </w:r>
            <w:r>
              <w:rPr>
                <w:color w:val="1B377C"/>
                <w:spacing w:val="-2"/>
                <w:sz w:val="16"/>
              </w:rPr>
              <w:t>nižší</w:t>
            </w:r>
            <w:r>
              <w:rPr>
                <w:color w:val="1B377C"/>
                <w:spacing w:val="-8"/>
                <w:sz w:val="16"/>
              </w:rPr>
              <w:t xml:space="preserve"> </w:t>
            </w:r>
            <w:r>
              <w:rPr>
                <w:color w:val="1B377C"/>
                <w:spacing w:val="-2"/>
                <w:sz w:val="16"/>
              </w:rPr>
              <w:t>než</w:t>
            </w:r>
            <w:r>
              <w:rPr>
                <w:color w:val="1B377C"/>
                <w:spacing w:val="-9"/>
                <w:sz w:val="16"/>
              </w:rPr>
              <w:t xml:space="preserve"> </w:t>
            </w:r>
            <w:r>
              <w:rPr>
                <w:color w:val="1B377C"/>
                <w:spacing w:val="-2"/>
                <w:sz w:val="16"/>
              </w:rPr>
              <w:t>pH</w:t>
            </w:r>
            <w:r>
              <w:rPr>
                <w:color w:val="1B377C"/>
                <w:spacing w:val="-8"/>
                <w:sz w:val="16"/>
              </w:rPr>
              <w:t xml:space="preserve"> </w:t>
            </w:r>
            <w:proofErr w:type="spellStart"/>
            <w:r>
              <w:rPr>
                <w:color w:val="1B377C"/>
                <w:spacing w:val="-2"/>
                <w:sz w:val="16"/>
              </w:rPr>
              <w:t>Coca</w:t>
            </w:r>
            <w:proofErr w:type="spellEnd"/>
            <w:r>
              <w:rPr>
                <w:color w:val="1B377C"/>
                <w:spacing w:val="-8"/>
                <w:sz w:val="16"/>
              </w:rPr>
              <w:t xml:space="preserve"> </w:t>
            </w:r>
            <w:proofErr w:type="spellStart"/>
            <w:r>
              <w:rPr>
                <w:color w:val="1B377C"/>
                <w:spacing w:val="-4"/>
                <w:sz w:val="16"/>
              </w:rPr>
              <w:t>Coly</w:t>
            </w:r>
            <w:proofErr w:type="spellEnd"/>
          </w:p>
        </w:tc>
        <w:tc>
          <w:tcPr>
            <w:tcW w:w="3227" w:type="dxa"/>
          </w:tcPr>
          <w:p w:rsidR="00750E3E" w:rsidRDefault="00750E3E">
            <w:pPr>
              <w:pStyle w:val="TableParagraph"/>
              <w:rPr>
                <w:rFonts w:ascii="Times New Roman"/>
                <w:sz w:val="16"/>
              </w:rPr>
            </w:pPr>
          </w:p>
        </w:tc>
      </w:tr>
      <w:tr w:rsidR="00750E3E">
        <w:trPr>
          <w:trHeight w:val="444"/>
        </w:trPr>
        <w:tc>
          <w:tcPr>
            <w:tcW w:w="4474" w:type="dxa"/>
          </w:tcPr>
          <w:p w:rsidR="00750E3E" w:rsidRDefault="000B7D51">
            <w:pPr>
              <w:pStyle w:val="TableParagraph"/>
              <w:spacing w:before="129"/>
              <w:ind w:left="113"/>
              <w:rPr>
                <w:sz w:val="16"/>
              </w:rPr>
            </w:pPr>
            <w:r>
              <w:rPr>
                <w:color w:val="1B377C"/>
                <w:spacing w:val="-2"/>
                <w:sz w:val="16"/>
              </w:rPr>
              <w:t>pH</w:t>
            </w:r>
            <w:r>
              <w:rPr>
                <w:color w:val="1B377C"/>
                <w:spacing w:val="-3"/>
                <w:sz w:val="16"/>
              </w:rPr>
              <w:t xml:space="preserve"> </w:t>
            </w:r>
            <w:r>
              <w:rPr>
                <w:color w:val="1B377C"/>
                <w:spacing w:val="-2"/>
                <w:sz w:val="16"/>
              </w:rPr>
              <w:t>žaludečních šťáv je</w:t>
            </w:r>
            <w:r>
              <w:rPr>
                <w:color w:val="1B377C"/>
                <w:spacing w:val="-3"/>
                <w:sz w:val="16"/>
              </w:rPr>
              <w:t xml:space="preserve"> </w:t>
            </w:r>
            <w:r>
              <w:rPr>
                <w:color w:val="1B377C"/>
                <w:spacing w:val="-2"/>
                <w:sz w:val="16"/>
              </w:rPr>
              <w:t>nižší než pH citronové</w:t>
            </w:r>
            <w:r>
              <w:rPr>
                <w:color w:val="1B377C"/>
                <w:spacing w:val="-3"/>
                <w:sz w:val="16"/>
              </w:rPr>
              <w:t xml:space="preserve"> </w:t>
            </w:r>
            <w:r>
              <w:rPr>
                <w:color w:val="1B377C"/>
                <w:spacing w:val="-2"/>
                <w:sz w:val="16"/>
              </w:rPr>
              <w:t>šťávy</w:t>
            </w:r>
          </w:p>
        </w:tc>
        <w:tc>
          <w:tcPr>
            <w:tcW w:w="3227" w:type="dxa"/>
          </w:tcPr>
          <w:p w:rsidR="00750E3E" w:rsidRDefault="00750E3E">
            <w:pPr>
              <w:pStyle w:val="TableParagraph"/>
              <w:rPr>
                <w:rFonts w:ascii="Times New Roman"/>
                <w:sz w:val="16"/>
              </w:rPr>
            </w:pPr>
          </w:p>
        </w:tc>
      </w:tr>
    </w:tbl>
    <w:p w:rsidR="00750E3E" w:rsidRDefault="00750E3E">
      <w:pPr>
        <w:pStyle w:val="Zkladntext"/>
        <w:spacing w:before="74"/>
        <w:rPr>
          <w:rFonts w:ascii="Arial Black"/>
        </w:rPr>
      </w:pPr>
    </w:p>
    <w:p w:rsidR="00750E3E" w:rsidRDefault="000B7D51">
      <w:pPr>
        <w:pStyle w:val="Zkladntext"/>
        <w:ind w:left="1808"/>
        <w:rPr>
          <w:rFonts w:ascii="Arial Black" w:hAnsi="Arial Black"/>
        </w:rPr>
      </w:pPr>
      <w:r>
        <w:rPr>
          <w:rFonts w:ascii="Arial Black" w:hAnsi="Arial Black"/>
          <w:color w:val="1B377C"/>
          <w:w w:val="90"/>
        </w:rPr>
        <w:t>Prostor</w:t>
      </w:r>
      <w:r>
        <w:rPr>
          <w:rFonts w:ascii="Arial Black" w:hAnsi="Arial Black"/>
          <w:color w:val="1B377C"/>
          <w:spacing w:val="6"/>
        </w:rPr>
        <w:t xml:space="preserve"> </w:t>
      </w:r>
      <w:r>
        <w:rPr>
          <w:rFonts w:ascii="Arial Black" w:hAnsi="Arial Black"/>
          <w:color w:val="1B377C"/>
          <w:w w:val="90"/>
        </w:rPr>
        <w:t>pro</w:t>
      </w:r>
      <w:r>
        <w:rPr>
          <w:rFonts w:ascii="Arial Black" w:hAnsi="Arial Black"/>
          <w:color w:val="1B377C"/>
          <w:spacing w:val="6"/>
        </w:rPr>
        <w:t xml:space="preserve"> </w:t>
      </w:r>
      <w:r>
        <w:rPr>
          <w:rFonts w:ascii="Arial Black" w:hAnsi="Arial Black"/>
          <w:color w:val="1B377C"/>
          <w:w w:val="90"/>
        </w:rPr>
        <w:t>záznam</w:t>
      </w:r>
      <w:r>
        <w:rPr>
          <w:rFonts w:ascii="Arial Black" w:hAnsi="Arial Black"/>
          <w:color w:val="1B377C"/>
          <w:spacing w:val="7"/>
        </w:rPr>
        <w:t xml:space="preserve"> </w:t>
      </w:r>
      <w:r>
        <w:rPr>
          <w:rFonts w:ascii="Arial Black" w:hAnsi="Arial Black"/>
          <w:color w:val="1B377C"/>
          <w:w w:val="90"/>
        </w:rPr>
        <w:t>naměřených</w:t>
      </w:r>
      <w:r>
        <w:rPr>
          <w:rFonts w:ascii="Arial Black" w:hAnsi="Arial Black"/>
          <w:color w:val="1B377C"/>
          <w:spacing w:val="6"/>
        </w:rPr>
        <w:t xml:space="preserve"> </w:t>
      </w:r>
      <w:r>
        <w:rPr>
          <w:rFonts w:ascii="Arial Black" w:hAnsi="Arial Black"/>
          <w:color w:val="1B377C"/>
          <w:spacing w:val="-2"/>
          <w:w w:val="90"/>
        </w:rPr>
        <w:t>hodnot.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13536" behindDoc="1" locked="0" layoutInCell="1" allowOverlap="1">
                <wp:simplePos x="0" y="0"/>
                <wp:positionH relativeFrom="page">
                  <wp:posOffset>1871999</wp:posOffset>
                </wp:positionH>
                <wp:positionV relativeFrom="paragraph">
                  <wp:posOffset>72961</wp:posOffset>
                </wp:positionV>
                <wp:extent cx="4896485" cy="726440"/>
                <wp:effectExtent l="0" t="0" r="0" b="0"/>
                <wp:wrapTopAndBottom/>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28" name="Graphic 72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29" name="Graphic 729"/>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30" name="Graphic 730"/>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31" name="Graphic 731"/>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2F0D776" id="Group 727" o:spid="_x0000_s1026" style="position:absolute;margin-left:147.4pt;margin-top:5.75pt;width:385.55pt;height:57.2pt;z-index:-25160294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">
                <v:shape id="Graphic 72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" path="m,l4896002,e" filled="f" strokecolor="#9ab3fd" strokeweight=".5pt">
                  <v:path arrowok="t"/>
                </v:shape>
                <v:shape id="Graphic 729"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" path="m,713651l,e" filled="f" strokecolor="#9ab3fd" strokeweight=".5pt">
                  <v:path arrowok="t"/>
                </v:shape>
                <v:shape id="Graphic 730"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" path="m,713651l,e" filled="f" strokecolor="#9ab3fd" strokeweight=".5pt">
                  <v:path arrowok="t"/>
                </v:shape>
                <v:shape id="Graphic 731"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spacing w:val="-2"/>
        </w:rPr>
        <w:t>Závěr:</w:t>
      </w:r>
    </w:p>
    <w:p w:rsidR="00750E3E" w:rsidRDefault="00750E3E">
      <w:pPr>
        <w:pStyle w:val="Zkladntext"/>
        <w:spacing w:before="1"/>
        <w:rPr>
          <w:rFonts w:ascii="Arial Black"/>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3855"/>
        <w:gridCol w:w="3855"/>
      </w:tblGrid>
      <w:tr w:rsidR="00750E3E">
        <w:trPr>
          <w:trHeight w:val="444"/>
        </w:trPr>
        <w:tc>
          <w:tcPr>
            <w:tcW w:w="3855" w:type="dxa"/>
          </w:tcPr>
          <w:p w:rsidR="00750E3E" w:rsidRDefault="000B7D51">
            <w:pPr>
              <w:pStyle w:val="TableParagraph"/>
              <w:spacing w:before="129"/>
              <w:ind w:left="113"/>
              <w:rPr>
                <w:sz w:val="16"/>
              </w:rPr>
            </w:pPr>
            <w:r>
              <w:rPr>
                <w:color w:val="1B377C"/>
                <w:sz w:val="16"/>
              </w:rPr>
              <w:t>Jaký</w:t>
            </w:r>
            <w:r>
              <w:rPr>
                <w:color w:val="1B377C"/>
                <w:spacing w:val="-11"/>
                <w:sz w:val="16"/>
              </w:rPr>
              <w:t xml:space="preserve"> </w:t>
            </w:r>
            <w:r>
              <w:rPr>
                <w:color w:val="1B377C"/>
                <w:sz w:val="16"/>
              </w:rPr>
              <w:t>je</w:t>
            </w:r>
            <w:r>
              <w:rPr>
                <w:color w:val="1B377C"/>
                <w:spacing w:val="-11"/>
                <w:sz w:val="16"/>
              </w:rPr>
              <w:t xml:space="preserve"> </w:t>
            </w:r>
            <w:r>
              <w:rPr>
                <w:color w:val="1B377C"/>
                <w:sz w:val="16"/>
              </w:rPr>
              <w:t>váš</w:t>
            </w:r>
            <w:r>
              <w:rPr>
                <w:color w:val="1B377C"/>
                <w:spacing w:val="-10"/>
                <w:sz w:val="16"/>
              </w:rPr>
              <w:t xml:space="preserve"> </w:t>
            </w:r>
            <w:r>
              <w:rPr>
                <w:color w:val="1B377C"/>
                <w:spacing w:val="-2"/>
                <w:sz w:val="16"/>
              </w:rPr>
              <w:t>výsledek?</w:t>
            </w:r>
          </w:p>
        </w:tc>
        <w:tc>
          <w:tcPr>
            <w:tcW w:w="3855" w:type="dxa"/>
          </w:tcPr>
          <w:p w:rsidR="00750E3E" w:rsidRDefault="000B7D51">
            <w:pPr>
              <w:pStyle w:val="TableParagraph"/>
              <w:spacing w:before="103"/>
              <w:ind w:left="113"/>
              <w:rPr>
                <w:rFonts w:ascii="Arial Black"/>
                <w:sz w:val="16"/>
              </w:rPr>
            </w:pPr>
            <w:r>
              <w:rPr>
                <w:rFonts w:ascii="Arial Black"/>
                <w:color w:val="1B377C"/>
                <w:w w:val="90"/>
                <w:sz w:val="16"/>
              </w:rPr>
              <w:t>pH</w:t>
            </w:r>
            <w:r>
              <w:rPr>
                <w:rFonts w:ascii="Arial Black"/>
                <w:color w:val="1B377C"/>
                <w:spacing w:val="-4"/>
                <w:sz w:val="16"/>
              </w:rPr>
              <w:t xml:space="preserve"> </w:t>
            </w:r>
            <w:r>
              <w:rPr>
                <w:rFonts w:ascii="Arial Black"/>
                <w:color w:val="1B377C"/>
                <w:spacing w:val="-10"/>
                <w:sz w:val="16"/>
              </w:rPr>
              <w:t>=</w:t>
            </w:r>
          </w:p>
        </w:tc>
      </w:tr>
      <w:tr w:rsidR="00750E3E">
        <w:trPr>
          <w:trHeight w:val="444"/>
        </w:trPr>
        <w:tc>
          <w:tcPr>
            <w:tcW w:w="3855" w:type="dxa"/>
          </w:tcPr>
          <w:p w:rsidR="00750E3E" w:rsidRDefault="00750E3E">
            <w:pPr>
              <w:pStyle w:val="TableParagraph"/>
              <w:rPr>
                <w:rFonts w:ascii="Times New Roman"/>
                <w:sz w:val="16"/>
              </w:rPr>
            </w:pP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sz w:val="16"/>
              </w:rPr>
              <w:t>Jaká je</w:t>
            </w:r>
            <w:r>
              <w:rPr>
                <w:color w:val="1B377C"/>
                <w:spacing w:val="1"/>
                <w:sz w:val="16"/>
              </w:rPr>
              <w:t xml:space="preserve"> </w:t>
            </w:r>
            <w:r>
              <w:rPr>
                <w:color w:val="1B377C"/>
                <w:sz w:val="16"/>
              </w:rPr>
              <w:t xml:space="preserve">skutečná </w:t>
            </w:r>
            <w:r>
              <w:rPr>
                <w:color w:val="1B377C"/>
                <w:spacing w:val="-2"/>
                <w:sz w:val="16"/>
              </w:rPr>
              <w:t>hodnota?</w:t>
            </w:r>
          </w:p>
        </w:tc>
        <w:tc>
          <w:tcPr>
            <w:tcW w:w="3855" w:type="dxa"/>
          </w:tcPr>
          <w:p w:rsidR="00750E3E" w:rsidRDefault="000B7D51">
            <w:pPr>
              <w:pStyle w:val="TableParagraph"/>
              <w:spacing w:before="103"/>
              <w:ind w:left="113"/>
              <w:rPr>
                <w:rFonts w:ascii="Arial Black"/>
                <w:sz w:val="16"/>
              </w:rPr>
            </w:pPr>
            <w:r>
              <w:rPr>
                <w:rFonts w:ascii="Arial Black"/>
                <w:color w:val="1B377C"/>
                <w:w w:val="90"/>
                <w:sz w:val="16"/>
              </w:rPr>
              <w:t>pH</w:t>
            </w:r>
            <w:r>
              <w:rPr>
                <w:rFonts w:ascii="Arial Black"/>
                <w:color w:val="1B377C"/>
                <w:spacing w:val="-4"/>
                <w:sz w:val="16"/>
              </w:rPr>
              <w:t xml:space="preserve"> </w:t>
            </w:r>
            <w:r>
              <w:rPr>
                <w:rFonts w:ascii="Arial Black"/>
                <w:color w:val="1B377C"/>
                <w:spacing w:val="-10"/>
                <w:sz w:val="16"/>
              </w:rPr>
              <w:t>=</w:t>
            </w:r>
          </w:p>
        </w:tc>
      </w:tr>
    </w:tbl>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pStyle w:val="Odstavecseseznamem"/>
        <w:numPr>
          <w:ilvl w:val="0"/>
          <w:numId w:val="60"/>
        </w:numPr>
        <w:tabs>
          <w:tab w:val="left" w:pos="2010"/>
        </w:tabs>
        <w:spacing w:before="74"/>
        <w:ind w:left="2010" w:hanging="202"/>
        <w:rPr>
          <w:rFonts w:ascii="Arial Black" w:hAnsi="Arial Black"/>
          <w:sz w:val="18"/>
        </w:rPr>
      </w:pPr>
      <w:r>
        <w:rPr>
          <w:rFonts w:ascii="Arial Black" w:hAnsi="Arial Black"/>
          <w:color w:val="1B377C"/>
          <w:w w:val="90"/>
          <w:sz w:val="18"/>
        </w:rPr>
        <w:lastRenderedPageBreak/>
        <w:t>Modře</w:t>
      </w:r>
      <w:r>
        <w:rPr>
          <w:rFonts w:ascii="Arial Black" w:hAnsi="Arial Black"/>
          <w:color w:val="1B377C"/>
          <w:spacing w:val="-4"/>
          <w:sz w:val="18"/>
        </w:rPr>
        <w:t xml:space="preserve"> </w:t>
      </w:r>
      <w:r>
        <w:rPr>
          <w:rFonts w:ascii="Arial Black" w:hAnsi="Arial Black"/>
          <w:color w:val="1B377C"/>
          <w:w w:val="90"/>
          <w:sz w:val="18"/>
        </w:rPr>
        <w:t>vyznačte</w:t>
      </w:r>
      <w:r>
        <w:rPr>
          <w:rFonts w:ascii="Arial Black" w:hAnsi="Arial Black"/>
          <w:color w:val="1B377C"/>
          <w:spacing w:val="-4"/>
          <w:sz w:val="18"/>
        </w:rPr>
        <w:t xml:space="preserve"> </w:t>
      </w:r>
      <w:r>
        <w:rPr>
          <w:rFonts w:ascii="Arial Black" w:hAnsi="Arial Black"/>
          <w:color w:val="1B377C"/>
          <w:w w:val="90"/>
          <w:sz w:val="18"/>
        </w:rPr>
        <w:t>látky</w:t>
      </w:r>
      <w:r>
        <w:rPr>
          <w:rFonts w:ascii="Arial Black" w:hAnsi="Arial Black"/>
          <w:color w:val="1B377C"/>
          <w:spacing w:val="-4"/>
          <w:sz w:val="18"/>
        </w:rPr>
        <w:t xml:space="preserve"> </w:t>
      </w:r>
      <w:r>
        <w:rPr>
          <w:rFonts w:ascii="Arial Black" w:hAnsi="Arial Black"/>
          <w:color w:val="1B377C"/>
          <w:w w:val="90"/>
          <w:sz w:val="18"/>
        </w:rPr>
        <w:t>zásadité</w:t>
      </w:r>
      <w:r>
        <w:rPr>
          <w:rFonts w:ascii="Arial Black" w:hAnsi="Arial Black"/>
          <w:color w:val="1B377C"/>
          <w:spacing w:val="-3"/>
          <w:sz w:val="18"/>
        </w:rPr>
        <w:t xml:space="preserve"> </w:t>
      </w:r>
      <w:r>
        <w:rPr>
          <w:rFonts w:ascii="Arial Black" w:hAnsi="Arial Black"/>
          <w:color w:val="1B377C"/>
          <w:w w:val="90"/>
          <w:sz w:val="18"/>
        </w:rPr>
        <w:t>a</w:t>
      </w:r>
      <w:r>
        <w:rPr>
          <w:rFonts w:ascii="Arial Black" w:hAnsi="Arial Black"/>
          <w:color w:val="1B377C"/>
          <w:spacing w:val="-4"/>
          <w:sz w:val="18"/>
        </w:rPr>
        <w:t xml:space="preserve"> </w:t>
      </w:r>
      <w:r>
        <w:rPr>
          <w:rFonts w:ascii="Arial Black" w:hAnsi="Arial Black"/>
          <w:color w:val="1B377C"/>
          <w:w w:val="90"/>
          <w:sz w:val="18"/>
        </w:rPr>
        <w:t>červeně</w:t>
      </w:r>
      <w:r>
        <w:rPr>
          <w:rFonts w:ascii="Arial Black" w:hAnsi="Arial Black"/>
          <w:color w:val="1B377C"/>
          <w:spacing w:val="-4"/>
          <w:sz w:val="18"/>
        </w:rPr>
        <w:t xml:space="preserve"> </w:t>
      </w:r>
      <w:r>
        <w:rPr>
          <w:rFonts w:ascii="Arial Black" w:hAnsi="Arial Black"/>
          <w:color w:val="1B377C"/>
          <w:w w:val="90"/>
          <w:sz w:val="18"/>
        </w:rPr>
        <w:t>látky</w:t>
      </w:r>
      <w:r>
        <w:rPr>
          <w:rFonts w:ascii="Arial Black" w:hAnsi="Arial Black"/>
          <w:color w:val="1B377C"/>
          <w:spacing w:val="-3"/>
          <w:sz w:val="18"/>
        </w:rPr>
        <w:t xml:space="preserve"> </w:t>
      </w:r>
      <w:r>
        <w:rPr>
          <w:rFonts w:ascii="Arial Black" w:hAnsi="Arial Black"/>
          <w:color w:val="1B377C"/>
          <w:spacing w:val="-2"/>
          <w:w w:val="90"/>
          <w:sz w:val="18"/>
        </w:rPr>
        <w:t>kyselé.</w:t>
      </w:r>
    </w:p>
    <w:p w:rsidR="00750E3E" w:rsidRDefault="000B7D51">
      <w:pPr>
        <w:pStyle w:val="Zkladntext"/>
        <w:rPr>
          <w:rFonts w:ascii="Arial Black"/>
          <w:sz w:val="8"/>
        </w:rPr>
      </w:pPr>
      <w:r>
        <w:rPr>
          <w:noProof/>
        </w:rPr>
        <w:drawing>
          <wp:anchor distT="0" distB="0" distL="0" distR="0" simplePos="0" relativeHeight="251714560" behindDoc="1" locked="0" layoutInCell="1" allowOverlap="1">
            <wp:simplePos x="0" y="0"/>
            <wp:positionH relativeFrom="page">
              <wp:posOffset>1998844</wp:posOffset>
            </wp:positionH>
            <wp:positionV relativeFrom="paragraph">
              <wp:posOffset>87164</wp:posOffset>
            </wp:positionV>
            <wp:extent cx="4636688" cy="1427035"/>
            <wp:effectExtent l="0" t="0" r="0" b="0"/>
            <wp:wrapTopAndBottom/>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57" cstate="print"/>
                    <a:stretch>
                      <a:fillRect/>
                    </a:stretch>
                  </pic:blipFill>
                  <pic:spPr>
                    <a:xfrm>
                      <a:off x="0" y="0"/>
                      <a:ext cx="4636688" cy="1427035"/>
                    </a:xfrm>
                    <a:prstGeom prst="rect">
                      <a:avLst/>
                    </a:prstGeom>
                  </pic:spPr>
                </pic:pic>
              </a:graphicData>
            </a:graphic>
          </wp:anchor>
        </w:drawing>
      </w:r>
    </w:p>
    <w:p w:rsidR="00750E3E" w:rsidRDefault="000B7D51">
      <w:pPr>
        <w:pStyle w:val="Odstavecseseznamem"/>
        <w:numPr>
          <w:ilvl w:val="0"/>
          <w:numId w:val="60"/>
        </w:numPr>
        <w:tabs>
          <w:tab w:val="left" w:pos="2010"/>
        </w:tabs>
        <w:spacing w:before="141"/>
        <w:ind w:left="2010" w:hanging="202"/>
        <w:rPr>
          <w:rFonts w:ascii="Arial Black" w:hAnsi="Arial Black"/>
          <w:sz w:val="18"/>
        </w:rPr>
      </w:pPr>
      <w:r>
        <w:rPr>
          <w:rFonts w:ascii="Arial Black" w:hAnsi="Arial Black"/>
          <w:color w:val="1B377C"/>
          <w:w w:val="90"/>
          <w:sz w:val="18"/>
        </w:rPr>
        <w:t>Přečtěte</w:t>
      </w:r>
      <w:r>
        <w:rPr>
          <w:rFonts w:ascii="Arial Black" w:hAnsi="Arial Black"/>
          <w:color w:val="1B377C"/>
          <w:spacing w:val="-7"/>
          <w:w w:val="90"/>
          <w:sz w:val="18"/>
        </w:rPr>
        <w:t xml:space="preserve"> </w:t>
      </w:r>
      <w:r>
        <w:rPr>
          <w:rFonts w:ascii="Arial Black" w:hAnsi="Arial Black"/>
          <w:color w:val="1B377C"/>
          <w:w w:val="90"/>
          <w:sz w:val="18"/>
        </w:rPr>
        <w:t>si</w:t>
      </w:r>
      <w:r>
        <w:rPr>
          <w:rFonts w:ascii="Arial Black" w:hAnsi="Arial Black"/>
          <w:color w:val="1B377C"/>
          <w:spacing w:val="-6"/>
          <w:w w:val="90"/>
          <w:sz w:val="18"/>
        </w:rPr>
        <w:t xml:space="preserve"> </w:t>
      </w:r>
      <w:r>
        <w:rPr>
          <w:rFonts w:ascii="Arial Black" w:hAnsi="Arial Black"/>
          <w:color w:val="1B377C"/>
          <w:w w:val="90"/>
          <w:sz w:val="18"/>
        </w:rPr>
        <w:t>text</w:t>
      </w:r>
      <w:r>
        <w:rPr>
          <w:rFonts w:ascii="Arial Black" w:hAnsi="Arial Black"/>
          <w:color w:val="1B377C"/>
          <w:spacing w:val="-6"/>
          <w:w w:val="90"/>
          <w:sz w:val="18"/>
        </w:rPr>
        <w:t xml:space="preserve"> </w:t>
      </w:r>
      <w:r>
        <w:rPr>
          <w:rFonts w:ascii="Arial Black" w:hAnsi="Arial Black"/>
          <w:color w:val="1B377C"/>
          <w:w w:val="90"/>
          <w:sz w:val="18"/>
        </w:rPr>
        <w:t>a</w:t>
      </w:r>
      <w:r>
        <w:rPr>
          <w:rFonts w:ascii="Arial Black" w:hAnsi="Arial Black"/>
          <w:color w:val="1B377C"/>
          <w:spacing w:val="-7"/>
          <w:w w:val="90"/>
          <w:sz w:val="18"/>
        </w:rPr>
        <w:t xml:space="preserve"> </w:t>
      </w:r>
      <w:r>
        <w:rPr>
          <w:rFonts w:ascii="Arial Black" w:hAnsi="Arial Black"/>
          <w:color w:val="1B377C"/>
          <w:w w:val="90"/>
          <w:sz w:val="18"/>
        </w:rPr>
        <w:t>zjistěte,</w:t>
      </w:r>
      <w:r>
        <w:rPr>
          <w:rFonts w:ascii="Arial Black" w:hAnsi="Arial Black"/>
          <w:color w:val="1B377C"/>
          <w:spacing w:val="-6"/>
          <w:w w:val="90"/>
          <w:sz w:val="18"/>
        </w:rPr>
        <w:t xml:space="preserve"> </w:t>
      </w:r>
      <w:r>
        <w:rPr>
          <w:rFonts w:ascii="Arial Black" w:hAnsi="Arial Black"/>
          <w:color w:val="1B377C"/>
          <w:w w:val="90"/>
          <w:sz w:val="18"/>
        </w:rPr>
        <w:t>co</w:t>
      </w:r>
      <w:r>
        <w:rPr>
          <w:rFonts w:ascii="Arial Black" w:hAnsi="Arial Black"/>
          <w:color w:val="1B377C"/>
          <w:spacing w:val="-6"/>
          <w:w w:val="90"/>
          <w:sz w:val="18"/>
        </w:rPr>
        <w:t xml:space="preserve"> </w:t>
      </w:r>
      <w:r>
        <w:rPr>
          <w:rFonts w:ascii="Arial Black" w:hAnsi="Arial Black"/>
          <w:color w:val="1B377C"/>
          <w:w w:val="90"/>
          <w:sz w:val="18"/>
        </w:rPr>
        <w:t>znamená</w:t>
      </w:r>
      <w:r>
        <w:rPr>
          <w:rFonts w:ascii="Arial Black" w:hAnsi="Arial Black"/>
          <w:color w:val="1B377C"/>
          <w:spacing w:val="-7"/>
          <w:w w:val="90"/>
          <w:sz w:val="18"/>
        </w:rPr>
        <w:t xml:space="preserve"> </w:t>
      </w:r>
      <w:r>
        <w:rPr>
          <w:rFonts w:ascii="Arial Black" w:hAnsi="Arial Black"/>
          <w:color w:val="1B377C"/>
          <w:w w:val="90"/>
          <w:sz w:val="18"/>
        </w:rPr>
        <w:t>pálení</w:t>
      </w:r>
      <w:r>
        <w:rPr>
          <w:rFonts w:ascii="Arial Black" w:hAnsi="Arial Black"/>
          <w:color w:val="1B377C"/>
          <w:spacing w:val="-6"/>
          <w:w w:val="90"/>
          <w:sz w:val="18"/>
        </w:rPr>
        <w:t xml:space="preserve"> </w:t>
      </w:r>
      <w:r>
        <w:rPr>
          <w:rFonts w:ascii="Arial Black" w:hAnsi="Arial Black"/>
          <w:color w:val="1B377C"/>
          <w:spacing w:val="-4"/>
          <w:w w:val="90"/>
          <w:sz w:val="18"/>
        </w:rPr>
        <w:t>žáhy.</w:t>
      </w:r>
    </w:p>
    <w:p w:rsidR="00750E3E" w:rsidRDefault="000B7D51">
      <w:pPr>
        <w:pStyle w:val="Zkladntext"/>
        <w:spacing w:before="155" w:line="278" w:lineRule="auto"/>
        <w:ind w:left="1808" w:right="453"/>
      </w:pPr>
      <w:r>
        <w:rPr>
          <w:color w:val="1B377C"/>
          <w:w w:val="105"/>
        </w:rPr>
        <w:t>Už</w:t>
      </w:r>
      <w:r>
        <w:rPr>
          <w:color w:val="1B377C"/>
          <w:spacing w:val="-7"/>
          <w:w w:val="105"/>
        </w:rPr>
        <w:t xml:space="preserve"> </w:t>
      </w:r>
      <w:r>
        <w:rPr>
          <w:color w:val="1B377C"/>
          <w:w w:val="105"/>
        </w:rPr>
        <w:t>ses</w:t>
      </w:r>
      <w:r>
        <w:rPr>
          <w:color w:val="1B377C"/>
          <w:spacing w:val="-7"/>
          <w:w w:val="105"/>
        </w:rPr>
        <w:t xml:space="preserve"> </w:t>
      </w:r>
      <w:r>
        <w:rPr>
          <w:color w:val="1B377C"/>
          <w:w w:val="105"/>
        </w:rPr>
        <w:t>někdy</w:t>
      </w:r>
      <w:r>
        <w:rPr>
          <w:color w:val="1B377C"/>
          <w:spacing w:val="-7"/>
          <w:w w:val="105"/>
        </w:rPr>
        <w:t xml:space="preserve"> </w:t>
      </w:r>
      <w:r>
        <w:rPr>
          <w:color w:val="1B377C"/>
          <w:w w:val="105"/>
        </w:rPr>
        <w:t>setkal/a</w:t>
      </w:r>
      <w:r>
        <w:rPr>
          <w:color w:val="1B377C"/>
          <w:spacing w:val="-7"/>
          <w:w w:val="105"/>
        </w:rPr>
        <w:t xml:space="preserve"> </w:t>
      </w:r>
      <w:r>
        <w:rPr>
          <w:color w:val="1B377C"/>
          <w:w w:val="105"/>
        </w:rPr>
        <w:t>s</w:t>
      </w:r>
      <w:r>
        <w:rPr>
          <w:color w:val="1B377C"/>
          <w:spacing w:val="-7"/>
          <w:w w:val="105"/>
        </w:rPr>
        <w:t xml:space="preserve"> </w:t>
      </w:r>
      <w:r>
        <w:rPr>
          <w:color w:val="1B377C"/>
          <w:w w:val="105"/>
        </w:rPr>
        <w:t>tím,</w:t>
      </w:r>
      <w:r>
        <w:rPr>
          <w:color w:val="1B377C"/>
          <w:spacing w:val="-7"/>
          <w:w w:val="105"/>
        </w:rPr>
        <w:t xml:space="preserve"> </w:t>
      </w:r>
      <w:r>
        <w:rPr>
          <w:color w:val="1B377C"/>
          <w:w w:val="105"/>
        </w:rPr>
        <w:t>že</w:t>
      </w:r>
      <w:r>
        <w:rPr>
          <w:color w:val="1B377C"/>
          <w:spacing w:val="-7"/>
          <w:w w:val="105"/>
        </w:rPr>
        <w:t xml:space="preserve"> </w:t>
      </w:r>
      <w:r>
        <w:rPr>
          <w:color w:val="1B377C"/>
          <w:w w:val="105"/>
        </w:rPr>
        <w:t>někoho</w:t>
      </w:r>
      <w:r>
        <w:rPr>
          <w:color w:val="1B377C"/>
          <w:spacing w:val="-7"/>
          <w:w w:val="105"/>
        </w:rPr>
        <w:t xml:space="preserve"> </w:t>
      </w:r>
      <w:r>
        <w:rPr>
          <w:color w:val="1B377C"/>
          <w:w w:val="105"/>
        </w:rPr>
        <w:t>„pálí</w:t>
      </w:r>
      <w:r>
        <w:rPr>
          <w:color w:val="1B377C"/>
          <w:spacing w:val="-7"/>
          <w:w w:val="105"/>
        </w:rPr>
        <w:t xml:space="preserve"> </w:t>
      </w:r>
      <w:r>
        <w:rPr>
          <w:color w:val="1B377C"/>
          <w:w w:val="105"/>
        </w:rPr>
        <w:t>žáha“?</w:t>
      </w:r>
      <w:r>
        <w:rPr>
          <w:color w:val="1B377C"/>
          <w:spacing w:val="-7"/>
          <w:w w:val="105"/>
        </w:rPr>
        <w:t xml:space="preserve"> </w:t>
      </w:r>
      <w:r>
        <w:rPr>
          <w:color w:val="1B377C"/>
          <w:w w:val="105"/>
        </w:rPr>
        <w:t>Není</w:t>
      </w:r>
      <w:r>
        <w:rPr>
          <w:color w:val="1B377C"/>
          <w:spacing w:val="-7"/>
          <w:w w:val="105"/>
        </w:rPr>
        <w:t xml:space="preserve"> </w:t>
      </w:r>
      <w:r>
        <w:rPr>
          <w:color w:val="1B377C"/>
          <w:w w:val="105"/>
        </w:rPr>
        <w:t>to</w:t>
      </w:r>
      <w:r>
        <w:rPr>
          <w:color w:val="1B377C"/>
          <w:spacing w:val="-7"/>
          <w:w w:val="105"/>
        </w:rPr>
        <w:t xml:space="preserve"> </w:t>
      </w:r>
      <w:r>
        <w:rPr>
          <w:color w:val="1B377C"/>
          <w:w w:val="105"/>
        </w:rPr>
        <w:t>žádný</w:t>
      </w:r>
      <w:r>
        <w:rPr>
          <w:color w:val="1B377C"/>
          <w:spacing w:val="-7"/>
          <w:w w:val="105"/>
        </w:rPr>
        <w:t xml:space="preserve"> </w:t>
      </w:r>
      <w:r>
        <w:rPr>
          <w:color w:val="1B377C"/>
          <w:w w:val="105"/>
        </w:rPr>
        <w:t>neobvyklý</w:t>
      </w:r>
      <w:r>
        <w:rPr>
          <w:color w:val="1B377C"/>
          <w:spacing w:val="-7"/>
          <w:w w:val="105"/>
        </w:rPr>
        <w:t xml:space="preserve"> </w:t>
      </w:r>
      <w:r>
        <w:rPr>
          <w:color w:val="1B377C"/>
          <w:w w:val="105"/>
        </w:rPr>
        <w:t>jev.</w:t>
      </w:r>
      <w:r>
        <w:rPr>
          <w:color w:val="1B377C"/>
          <w:spacing w:val="-7"/>
          <w:w w:val="105"/>
        </w:rPr>
        <w:t xml:space="preserve"> </w:t>
      </w:r>
      <w:r>
        <w:rPr>
          <w:color w:val="1B377C"/>
          <w:w w:val="105"/>
        </w:rPr>
        <w:t>Pálení žáhy se projevuje nepříjemnými pocity za hrudní kostí nebo pálením v krku. Často</w:t>
      </w:r>
    </w:p>
    <w:p w:rsidR="00750E3E" w:rsidRDefault="000B7D51">
      <w:pPr>
        <w:pStyle w:val="Zkladntext"/>
        <w:spacing w:line="207" w:lineRule="exact"/>
        <w:ind w:left="1808"/>
      </w:pPr>
      <w:r>
        <w:rPr>
          <w:color w:val="1B377C"/>
          <w:w w:val="105"/>
        </w:rPr>
        <w:t>se</w:t>
      </w:r>
      <w:r>
        <w:rPr>
          <w:color w:val="1B377C"/>
          <w:spacing w:val="-1"/>
          <w:w w:val="105"/>
        </w:rPr>
        <w:t xml:space="preserve"> </w:t>
      </w:r>
      <w:r>
        <w:rPr>
          <w:color w:val="1B377C"/>
          <w:w w:val="105"/>
        </w:rPr>
        <w:t>s</w:t>
      </w:r>
      <w:r>
        <w:rPr>
          <w:color w:val="1B377C"/>
          <w:spacing w:val="-1"/>
          <w:w w:val="105"/>
        </w:rPr>
        <w:t xml:space="preserve"> </w:t>
      </w:r>
      <w:r>
        <w:rPr>
          <w:color w:val="1B377C"/>
          <w:w w:val="105"/>
        </w:rPr>
        <w:t>tímto</w:t>
      </w:r>
      <w:r>
        <w:rPr>
          <w:color w:val="1B377C"/>
          <w:spacing w:val="-1"/>
          <w:w w:val="105"/>
        </w:rPr>
        <w:t xml:space="preserve"> </w:t>
      </w:r>
      <w:r>
        <w:rPr>
          <w:color w:val="1B377C"/>
          <w:w w:val="105"/>
        </w:rPr>
        <w:t>problémem</w:t>
      </w:r>
      <w:r>
        <w:rPr>
          <w:color w:val="1B377C"/>
          <w:spacing w:val="-1"/>
          <w:w w:val="105"/>
        </w:rPr>
        <w:t xml:space="preserve"> </w:t>
      </w:r>
      <w:r>
        <w:rPr>
          <w:color w:val="1B377C"/>
          <w:w w:val="105"/>
        </w:rPr>
        <w:t>setkávají lidé</w:t>
      </w:r>
      <w:r>
        <w:rPr>
          <w:color w:val="1B377C"/>
          <w:spacing w:val="-1"/>
          <w:w w:val="105"/>
        </w:rPr>
        <w:t xml:space="preserve"> </w:t>
      </w:r>
      <w:r>
        <w:rPr>
          <w:color w:val="1B377C"/>
          <w:w w:val="105"/>
        </w:rPr>
        <w:t>po</w:t>
      </w:r>
      <w:r>
        <w:rPr>
          <w:color w:val="1B377C"/>
          <w:spacing w:val="-1"/>
          <w:w w:val="105"/>
        </w:rPr>
        <w:t xml:space="preserve"> </w:t>
      </w:r>
      <w:r>
        <w:rPr>
          <w:color w:val="1B377C"/>
          <w:w w:val="105"/>
        </w:rPr>
        <w:t>jídle</w:t>
      </w:r>
      <w:r>
        <w:rPr>
          <w:color w:val="1B377C"/>
          <w:spacing w:val="-1"/>
          <w:w w:val="105"/>
        </w:rPr>
        <w:t xml:space="preserve"> </w:t>
      </w:r>
      <w:r>
        <w:rPr>
          <w:color w:val="1B377C"/>
          <w:w w:val="105"/>
        </w:rPr>
        <w:t>(hlavně</w:t>
      </w:r>
      <w:r>
        <w:rPr>
          <w:color w:val="1B377C"/>
          <w:spacing w:val="-1"/>
          <w:w w:val="105"/>
        </w:rPr>
        <w:t xml:space="preserve"> </w:t>
      </w:r>
      <w:r>
        <w:rPr>
          <w:color w:val="1B377C"/>
          <w:w w:val="105"/>
        </w:rPr>
        <w:t>tučném a</w:t>
      </w:r>
      <w:r>
        <w:rPr>
          <w:color w:val="1B377C"/>
          <w:spacing w:val="-1"/>
          <w:w w:val="105"/>
        </w:rPr>
        <w:t xml:space="preserve"> </w:t>
      </w:r>
      <w:r>
        <w:rPr>
          <w:color w:val="1B377C"/>
          <w:w w:val="105"/>
        </w:rPr>
        <w:t>mastném),</w:t>
      </w:r>
      <w:r>
        <w:rPr>
          <w:color w:val="1B377C"/>
          <w:spacing w:val="-1"/>
          <w:w w:val="105"/>
        </w:rPr>
        <w:t xml:space="preserve"> </w:t>
      </w:r>
      <w:r>
        <w:rPr>
          <w:color w:val="1B377C"/>
          <w:w w:val="105"/>
        </w:rPr>
        <w:t>v</w:t>
      </w:r>
      <w:r>
        <w:rPr>
          <w:color w:val="1B377C"/>
          <w:spacing w:val="-1"/>
          <w:w w:val="105"/>
        </w:rPr>
        <w:t xml:space="preserve"> </w:t>
      </w:r>
      <w:r>
        <w:rPr>
          <w:color w:val="1B377C"/>
          <w:w w:val="105"/>
        </w:rPr>
        <w:t>leže</w:t>
      </w:r>
      <w:r>
        <w:rPr>
          <w:color w:val="1B377C"/>
          <w:spacing w:val="-1"/>
          <w:w w:val="105"/>
        </w:rPr>
        <w:t xml:space="preserve"> </w:t>
      </w:r>
      <w:r>
        <w:rPr>
          <w:color w:val="1B377C"/>
          <w:spacing w:val="-4"/>
          <w:w w:val="105"/>
        </w:rPr>
        <w:t>nebo</w:t>
      </w:r>
    </w:p>
    <w:p w:rsidR="00750E3E" w:rsidRDefault="000B7D51">
      <w:pPr>
        <w:pStyle w:val="Zkladntext"/>
        <w:spacing w:before="33" w:line="278" w:lineRule="auto"/>
        <w:ind w:left="1808" w:right="210"/>
      </w:pPr>
      <w:r>
        <w:rPr>
          <w:color w:val="1B377C"/>
          <w:w w:val="105"/>
        </w:rPr>
        <w:t>v předklonu. Některé ženy trpí pálením žáhy také v těhotenství. Co je</w:t>
      </w:r>
      <w:r>
        <w:rPr>
          <w:color w:val="1B377C"/>
          <w:w w:val="105"/>
        </w:rPr>
        <w:t xml:space="preserve"> ale jeho příčinnou?</w:t>
      </w:r>
      <w:r>
        <w:rPr>
          <w:color w:val="1B377C"/>
          <w:spacing w:val="80"/>
          <w:w w:val="105"/>
        </w:rPr>
        <w:t xml:space="preserve"> </w:t>
      </w:r>
      <w:r>
        <w:rPr>
          <w:color w:val="1B377C"/>
          <w:w w:val="105"/>
        </w:rPr>
        <w:t>Už víš, že prostředí žaludku je kyselé. Pálení žáhy neboli pyróza je projevem návratu žaludečního</w:t>
      </w:r>
      <w:r>
        <w:rPr>
          <w:color w:val="1B377C"/>
          <w:spacing w:val="-3"/>
          <w:w w:val="105"/>
        </w:rPr>
        <w:t xml:space="preserve"> </w:t>
      </w:r>
      <w:r>
        <w:rPr>
          <w:color w:val="1B377C"/>
          <w:w w:val="105"/>
        </w:rPr>
        <w:t>obsahu</w:t>
      </w:r>
      <w:r>
        <w:rPr>
          <w:color w:val="1B377C"/>
          <w:spacing w:val="-3"/>
          <w:w w:val="105"/>
        </w:rPr>
        <w:t xml:space="preserve"> </w:t>
      </w:r>
      <w:r>
        <w:rPr>
          <w:color w:val="1B377C"/>
          <w:w w:val="105"/>
        </w:rPr>
        <w:t>do</w:t>
      </w:r>
      <w:r>
        <w:rPr>
          <w:color w:val="1B377C"/>
          <w:spacing w:val="-3"/>
          <w:w w:val="105"/>
        </w:rPr>
        <w:t xml:space="preserve"> </w:t>
      </w:r>
      <w:r>
        <w:rPr>
          <w:color w:val="1B377C"/>
          <w:w w:val="105"/>
        </w:rPr>
        <w:t>jícnu.</w:t>
      </w:r>
      <w:r>
        <w:rPr>
          <w:color w:val="1B377C"/>
          <w:spacing w:val="-3"/>
          <w:w w:val="105"/>
        </w:rPr>
        <w:t xml:space="preserve"> </w:t>
      </w:r>
      <w:r>
        <w:rPr>
          <w:color w:val="1B377C"/>
          <w:w w:val="105"/>
        </w:rPr>
        <w:t>Tak</w:t>
      </w:r>
      <w:r>
        <w:rPr>
          <w:color w:val="1B377C"/>
          <w:spacing w:val="-3"/>
          <w:w w:val="105"/>
        </w:rPr>
        <w:t xml:space="preserve"> </w:t>
      </w:r>
      <w:r>
        <w:rPr>
          <w:color w:val="1B377C"/>
          <w:w w:val="105"/>
        </w:rPr>
        <w:t>dojde</w:t>
      </w:r>
      <w:r>
        <w:rPr>
          <w:color w:val="1B377C"/>
          <w:spacing w:val="-3"/>
          <w:w w:val="105"/>
        </w:rPr>
        <w:t xml:space="preserve"> </w:t>
      </w:r>
      <w:r>
        <w:rPr>
          <w:color w:val="1B377C"/>
          <w:w w:val="105"/>
        </w:rPr>
        <w:t>k</w:t>
      </w:r>
      <w:r>
        <w:rPr>
          <w:color w:val="1B377C"/>
          <w:spacing w:val="-3"/>
          <w:w w:val="105"/>
        </w:rPr>
        <w:t xml:space="preserve"> </w:t>
      </w:r>
      <w:r>
        <w:rPr>
          <w:color w:val="1B377C"/>
          <w:w w:val="105"/>
        </w:rPr>
        <w:t>podráždění</w:t>
      </w:r>
      <w:r>
        <w:rPr>
          <w:color w:val="1B377C"/>
          <w:spacing w:val="-3"/>
          <w:w w:val="105"/>
        </w:rPr>
        <w:t xml:space="preserve"> </w:t>
      </w:r>
      <w:r>
        <w:rPr>
          <w:color w:val="1B377C"/>
          <w:w w:val="105"/>
        </w:rPr>
        <w:t>sliznice</w:t>
      </w:r>
      <w:r>
        <w:rPr>
          <w:color w:val="1B377C"/>
          <w:spacing w:val="-3"/>
          <w:w w:val="105"/>
        </w:rPr>
        <w:t xml:space="preserve"> </w:t>
      </w:r>
      <w:r>
        <w:rPr>
          <w:color w:val="1B377C"/>
          <w:w w:val="105"/>
        </w:rPr>
        <w:t>jícnu</w:t>
      </w:r>
      <w:r>
        <w:rPr>
          <w:color w:val="1B377C"/>
          <w:spacing w:val="-3"/>
          <w:w w:val="105"/>
        </w:rPr>
        <w:t xml:space="preserve"> </w:t>
      </w:r>
      <w:r>
        <w:rPr>
          <w:color w:val="1B377C"/>
          <w:w w:val="105"/>
        </w:rPr>
        <w:t>a</w:t>
      </w:r>
      <w:r>
        <w:rPr>
          <w:color w:val="1B377C"/>
          <w:spacing w:val="-3"/>
          <w:w w:val="105"/>
        </w:rPr>
        <w:t xml:space="preserve"> </w:t>
      </w:r>
      <w:r>
        <w:rPr>
          <w:color w:val="1B377C"/>
          <w:w w:val="105"/>
        </w:rPr>
        <w:t>člověk</w:t>
      </w:r>
      <w:r>
        <w:rPr>
          <w:color w:val="1B377C"/>
          <w:spacing w:val="-3"/>
          <w:w w:val="105"/>
        </w:rPr>
        <w:t xml:space="preserve"> </w:t>
      </w:r>
      <w:r>
        <w:rPr>
          <w:color w:val="1B377C"/>
          <w:w w:val="105"/>
        </w:rPr>
        <w:t>pociťuje</w:t>
      </w:r>
      <w:r>
        <w:rPr>
          <w:color w:val="1B377C"/>
          <w:spacing w:val="-3"/>
          <w:w w:val="105"/>
        </w:rPr>
        <w:t xml:space="preserve"> </w:t>
      </w:r>
      <w:r>
        <w:rPr>
          <w:color w:val="1B377C"/>
          <w:w w:val="105"/>
        </w:rPr>
        <w:t>pálení. Předejít tomuto problému můžeme především úpravou stravo</w:t>
      </w:r>
      <w:r>
        <w:rPr>
          <w:color w:val="1B377C"/>
          <w:w w:val="105"/>
        </w:rPr>
        <w:t>vacích návyků.</w:t>
      </w:r>
    </w:p>
    <w:p w:rsidR="00750E3E" w:rsidRDefault="000B7D51">
      <w:pPr>
        <w:pStyle w:val="Zkladntext"/>
        <w:spacing w:before="111"/>
        <w:ind w:left="1808"/>
        <w:rPr>
          <w:rFonts w:ascii="Arial Black" w:hAnsi="Arial Black"/>
        </w:rPr>
      </w:pPr>
      <w:r>
        <w:rPr>
          <w:rFonts w:ascii="Arial Black" w:hAnsi="Arial Black"/>
          <w:color w:val="1B377C"/>
          <w:w w:val="90"/>
        </w:rPr>
        <w:t>Pálení</w:t>
      </w:r>
      <w:r>
        <w:rPr>
          <w:rFonts w:ascii="Arial Black" w:hAnsi="Arial Black"/>
          <w:color w:val="1B377C"/>
          <w:spacing w:val="-5"/>
        </w:rPr>
        <w:t xml:space="preserve"> </w:t>
      </w:r>
      <w:r>
        <w:rPr>
          <w:rFonts w:ascii="Arial Black" w:hAnsi="Arial Black"/>
          <w:color w:val="1B377C"/>
          <w:w w:val="90"/>
        </w:rPr>
        <w:t>žáhy</w:t>
      </w:r>
      <w:r>
        <w:rPr>
          <w:rFonts w:ascii="Arial Black" w:hAnsi="Arial Black"/>
          <w:color w:val="1B377C"/>
          <w:spacing w:val="-4"/>
        </w:rPr>
        <w:t xml:space="preserve"> </w:t>
      </w:r>
      <w:r>
        <w:rPr>
          <w:rFonts w:ascii="Arial Black" w:hAnsi="Arial Black"/>
          <w:color w:val="1B377C"/>
          <w:spacing w:val="-5"/>
          <w:w w:val="90"/>
        </w:rPr>
        <w:t>je:</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15584" behindDoc="1" locked="0" layoutInCell="1" allowOverlap="1">
                <wp:simplePos x="0" y="0"/>
                <wp:positionH relativeFrom="page">
                  <wp:posOffset>1872000</wp:posOffset>
                </wp:positionH>
                <wp:positionV relativeFrom="paragraph">
                  <wp:posOffset>72842</wp:posOffset>
                </wp:positionV>
                <wp:extent cx="4896485" cy="726440"/>
                <wp:effectExtent l="0" t="0" r="0" b="0"/>
                <wp:wrapTopAndBottom/>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34" name="Graphic 7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35" name="Graphic 73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36" name="Graphic 736"/>
                        <wps:cNvSpPr/>
                        <wps:spPr>
                          <a:xfrm>
                            <a:off x="4892823"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37" name="Graphic 73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807022F" id="Group 733" o:spid="_x0000_s1026" style="position:absolute;margin-left:147.4pt;margin-top:5.75pt;width:385.55pt;height:57.2pt;z-index:-25160089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">
                <v:shape id="Graphic 7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" path="m,l4896002,e" filled="f" strokecolor="#9ab3fd" strokeweight=".5pt">
                  <v:path arrowok="t"/>
                </v:shape>
                <v:shape id="Graphic 73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" path="m,713651l,e" filled="f" strokecolor="#9ab3fd" strokeweight=".5pt">
                  <v:path arrowok="t"/>
                </v:shape>
                <v:shape id="Graphic 73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" path="m,713651l,e" filled="f" strokecolor="#9ab3fd" strokeweight=".5pt">
                  <v:path arrowok="t"/>
                </v:shape>
                <v:shape id="Graphic 73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Co</w:t>
      </w:r>
      <w:r>
        <w:rPr>
          <w:rFonts w:ascii="Arial Black" w:hAnsi="Arial Black"/>
          <w:color w:val="1B377C"/>
          <w:spacing w:val="-4"/>
        </w:rPr>
        <w:t xml:space="preserve"> </w:t>
      </w:r>
      <w:r>
        <w:rPr>
          <w:rFonts w:ascii="Arial Black" w:hAnsi="Arial Black"/>
          <w:color w:val="1B377C"/>
          <w:w w:val="90"/>
        </w:rPr>
        <w:t>by</w:t>
      </w:r>
      <w:r>
        <w:rPr>
          <w:rFonts w:ascii="Arial Black" w:hAnsi="Arial Black"/>
          <w:color w:val="1B377C"/>
          <w:spacing w:val="-3"/>
        </w:rPr>
        <w:t xml:space="preserve"> </w:t>
      </w:r>
      <w:r>
        <w:rPr>
          <w:rFonts w:ascii="Arial Black" w:hAnsi="Arial Black"/>
          <w:color w:val="1B377C"/>
          <w:w w:val="90"/>
        </w:rPr>
        <w:t>mohlo</w:t>
      </w:r>
      <w:r>
        <w:rPr>
          <w:rFonts w:ascii="Arial Black" w:hAnsi="Arial Black"/>
          <w:color w:val="1B377C"/>
          <w:spacing w:val="-3"/>
        </w:rPr>
        <w:t xml:space="preserve"> </w:t>
      </w:r>
      <w:r>
        <w:rPr>
          <w:rFonts w:ascii="Arial Black" w:hAnsi="Arial Black"/>
          <w:color w:val="1B377C"/>
          <w:w w:val="90"/>
        </w:rPr>
        <w:t>podle</w:t>
      </w:r>
      <w:r>
        <w:rPr>
          <w:rFonts w:ascii="Arial Black" w:hAnsi="Arial Black"/>
          <w:color w:val="1B377C"/>
          <w:spacing w:val="-3"/>
        </w:rPr>
        <w:t xml:space="preserve"> </w:t>
      </w:r>
      <w:r>
        <w:rPr>
          <w:rFonts w:ascii="Arial Black" w:hAnsi="Arial Black"/>
          <w:color w:val="1B377C"/>
          <w:w w:val="90"/>
        </w:rPr>
        <w:t>vás</w:t>
      </w:r>
      <w:r>
        <w:rPr>
          <w:rFonts w:ascii="Arial Black" w:hAnsi="Arial Black"/>
          <w:color w:val="1B377C"/>
          <w:spacing w:val="-3"/>
        </w:rPr>
        <w:t xml:space="preserve"> </w:t>
      </w:r>
      <w:r>
        <w:rPr>
          <w:rFonts w:ascii="Arial Black" w:hAnsi="Arial Black"/>
          <w:color w:val="1B377C"/>
          <w:w w:val="90"/>
        </w:rPr>
        <w:t>proti</w:t>
      </w:r>
      <w:r>
        <w:rPr>
          <w:rFonts w:ascii="Arial Black" w:hAnsi="Arial Black"/>
          <w:color w:val="1B377C"/>
          <w:spacing w:val="-3"/>
        </w:rPr>
        <w:t xml:space="preserve"> </w:t>
      </w:r>
      <w:r>
        <w:rPr>
          <w:rFonts w:ascii="Arial Black" w:hAnsi="Arial Black"/>
          <w:color w:val="1B377C"/>
          <w:w w:val="90"/>
        </w:rPr>
        <w:t>pálení</w:t>
      </w:r>
      <w:r>
        <w:rPr>
          <w:rFonts w:ascii="Arial Black" w:hAnsi="Arial Black"/>
          <w:color w:val="1B377C"/>
          <w:spacing w:val="-3"/>
        </w:rPr>
        <w:t xml:space="preserve"> </w:t>
      </w:r>
      <w:r>
        <w:rPr>
          <w:rFonts w:ascii="Arial Black" w:hAnsi="Arial Black"/>
          <w:color w:val="1B377C"/>
          <w:w w:val="90"/>
        </w:rPr>
        <w:t>žáhy</w:t>
      </w:r>
      <w:r>
        <w:rPr>
          <w:rFonts w:ascii="Arial Black" w:hAnsi="Arial Black"/>
          <w:color w:val="1B377C"/>
          <w:spacing w:val="-3"/>
        </w:rPr>
        <w:t xml:space="preserve"> </w:t>
      </w:r>
      <w:r>
        <w:rPr>
          <w:rFonts w:ascii="Arial Black" w:hAnsi="Arial Black"/>
          <w:color w:val="1B377C"/>
          <w:spacing w:val="-2"/>
          <w:w w:val="90"/>
        </w:rPr>
        <w:t>pomoci?</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16608" behindDoc="1" locked="0" layoutInCell="1" allowOverlap="1">
                <wp:simplePos x="0" y="0"/>
                <wp:positionH relativeFrom="page">
                  <wp:posOffset>1871999</wp:posOffset>
                </wp:positionH>
                <wp:positionV relativeFrom="paragraph">
                  <wp:posOffset>72953</wp:posOffset>
                </wp:positionV>
                <wp:extent cx="4896485" cy="726440"/>
                <wp:effectExtent l="0" t="0" r="0" b="0"/>
                <wp:wrapTopAndBottom/>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739" name="Graphic 73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40" name="Graphic 740"/>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41" name="Graphic 741"/>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42" name="Graphic 742"/>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7CE1687" id="Group 738" o:spid="_x0000_s1026" style="position:absolute;margin-left:147.4pt;margin-top:5.75pt;width:385.55pt;height:57.2pt;z-index:-251599872;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">
                <v:shape id="Graphic 73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" path="m,l4896002,e" filled="f" strokecolor="#9ab3fd" strokeweight=".5pt">
                  <v:path arrowok="t"/>
                </v:shape>
                <v:shape id="Graphic 740"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" path="m,713651l,e" filled="f" strokecolor="#9ab3fd" strokeweight=".5pt">
                  <v:path arrowok="t"/>
                </v:shape>
                <v:shape id="Graphic 741"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" path="m,713651l,e" filled="f" strokecolor="#9ab3fd" strokeweight=".5pt">
                  <v:path arrowok="t"/>
                </v:shape>
                <v:shape id="Graphic 742"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85"/>
        </w:rPr>
        <w:t>Tento</w:t>
      </w:r>
      <w:r>
        <w:rPr>
          <w:rFonts w:ascii="Arial Black" w:hAnsi="Arial Black"/>
          <w:color w:val="1B377C"/>
          <w:spacing w:val="2"/>
        </w:rPr>
        <w:t xml:space="preserve"> </w:t>
      </w:r>
      <w:r>
        <w:rPr>
          <w:rFonts w:ascii="Arial Black" w:hAnsi="Arial Black"/>
          <w:color w:val="1B377C"/>
          <w:w w:val="85"/>
        </w:rPr>
        <w:t>proces</w:t>
      </w:r>
      <w:r>
        <w:rPr>
          <w:rFonts w:ascii="Arial Black" w:hAnsi="Arial Black"/>
          <w:color w:val="1B377C"/>
          <w:spacing w:val="2"/>
        </w:rPr>
        <w:t xml:space="preserve"> </w:t>
      </w:r>
      <w:r>
        <w:rPr>
          <w:rFonts w:ascii="Arial Black" w:hAnsi="Arial Black"/>
          <w:color w:val="1B377C"/>
          <w:w w:val="85"/>
        </w:rPr>
        <w:t>se</w:t>
      </w:r>
      <w:r>
        <w:rPr>
          <w:rFonts w:ascii="Arial Black" w:hAnsi="Arial Black"/>
          <w:color w:val="1B377C"/>
          <w:spacing w:val="2"/>
        </w:rPr>
        <w:t xml:space="preserve"> </w:t>
      </w:r>
      <w:r>
        <w:rPr>
          <w:rFonts w:ascii="Arial Black" w:hAnsi="Arial Black"/>
          <w:color w:val="1B377C"/>
          <w:spacing w:val="-2"/>
          <w:w w:val="85"/>
        </w:rPr>
        <w:t>nazývá:</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17632" behindDoc="1" locked="0" layoutInCell="1" allowOverlap="1">
                <wp:simplePos x="0" y="0"/>
                <wp:positionH relativeFrom="page">
                  <wp:posOffset>1871999</wp:posOffset>
                </wp:positionH>
                <wp:positionV relativeFrom="paragraph">
                  <wp:posOffset>72952</wp:posOffset>
                </wp:positionV>
                <wp:extent cx="4896485" cy="654685"/>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44" name="Graphic 7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45" name="Graphic 745"/>
                        <wps:cNvSpPr/>
                        <wps:spPr>
                          <a:xfrm>
                            <a:off x="3175"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46" name="Graphic 746"/>
                        <wps:cNvSpPr/>
                        <wps:spPr>
                          <a:xfrm>
                            <a:off x="4892824"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47" name="Graphic 747"/>
                        <wps:cNvSpPr/>
                        <wps:spPr>
                          <a:xfrm>
                            <a:off x="0" y="651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7B6DB41" id="Group 743" o:spid="_x0000_s1026" style="position:absolute;margin-left:147.4pt;margin-top:5.75pt;width:385.55pt;height:51.55pt;z-index:-25159884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">
                <v:shape id="Graphic 7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" path="m,l4896002,e" filled="f" strokecolor="#9ab3fd" strokeweight=".5pt">
                  <v:path arrowok="t"/>
                </v:shape>
                <v:shape id="Graphic 74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" path="m,641654l,e" filled="f" strokecolor="#9ab3fd" strokeweight=".5pt">
                  <v:path arrowok="t"/>
                </v:shape>
                <v:shape id="Graphic 74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" path="m,641654l,e" filled="f" strokecolor="#9ab3fd" strokeweight=".5pt">
                  <v:path arrowok="t"/>
                </v:shape>
                <v:shape id="Graphic 74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Odstavecseseznamem"/>
        <w:numPr>
          <w:ilvl w:val="0"/>
          <w:numId w:val="60"/>
        </w:numPr>
        <w:tabs>
          <w:tab w:val="left" w:pos="2010"/>
        </w:tabs>
        <w:ind w:left="2010" w:hanging="202"/>
        <w:rPr>
          <w:rFonts w:ascii="Arial Black" w:hAnsi="Arial Black"/>
          <w:sz w:val="18"/>
        </w:rPr>
      </w:pPr>
      <w:r>
        <w:rPr>
          <w:rFonts w:ascii="Arial Black" w:hAnsi="Arial Black"/>
          <w:color w:val="1B377C"/>
          <w:w w:val="90"/>
          <w:sz w:val="18"/>
        </w:rPr>
        <w:t>Odpovězte</w:t>
      </w:r>
      <w:r>
        <w:rPr>
          <w:rFonts w:ascii="Arial Black" w:hAnsi="Arial Black"/>
          <w:color w:val="1B377C"/>
          <w:spacing w:val="1"/>
          <w:sz w:val="18"/>
        </w:rPr>
        <w:t xml:space="preserve"> </w:t>
      </w:r>
      <w:r>
        <w:rPr>
          <w:rFonts w:ascii="Arial Black" w:hAnsi="Arial Black"/>
          <w:color w:val="1B377C"/>
          <w:w w:val="90"/>
          <w:sz w:val="18"/>
        </w:rPr>
        <w:t>na</w:t>
      </w:r>
      <w:r>
        <w:rPr>
          <w:rFonts w:ascii="Arial Black" w:hAnsi="Arial Black"/>
          <w:color w:val="1B377C"/>
          <w:spacing w:val="1"/>
          <w:sz w:val="18"/>
        </w:rPr>
        <w:t xml:space="preserve"> </w:t>
      </w:r>
      <w:r>
        <w:rPr>
          <w:rFonts w:ascii="Arial Black" w:hAnsi="Arial Black"/>
          <w:color w:val="1B377C"/>
          <w:spacing w:val="-2"/>
          <w:w w:val="90"/>
          <w:sz w:val="18"/>
        </w:rPr>
        <w:t>otázky.</w:t>
      </w:r>
    </w:p>
    <w:p w:rsidR="00750E3E" w:rsidRDefault="000B7D51">
      <w:pPr>
        <w:pStyle w:val="Odstavecseseznamem"/>
        <w:numPr>
          <w:ilvl w:val="0"/>
          <w:numId w:val="59"/>
        </w:numPr>
        <w:tabs>
          <w:tab w:val="left" w:pos="255"/>
        </w:tabs>
        <w:spacing w:before="16"/>
        <w:ind w:left="255" w:right="131" w:hanging="255"/>
        <w:jc w:val="center"/>
        <w:rPr>
          <w:sz w:val="18"/>
        </w:rPr>
      </w:pPr>
      <w:r>
        <w:rPr>
          <w:color w:val="1B377C"/>
          <w:w w:val="105"/>
          <w:sz w:val="18"/>
        </w:rPr>
        <w:t>Co</w:t>
      </w:r>
      <w:r>
        <w:rPr>
          <w:color w:val="1B377C"/>
          <w:spacing w:val="-7"/>
          <w:w w:val="105"/>
          <w:sz w:val="18"/>
        </w:rPr>
        <w:t xml:space="preserve"> </w:t>
      </w:r>
      <w:r>
        <w:rPr>
          <w:color w:val="1B377C"/>
          <w:w w:val="105"/>
          <w:sz w:val="18"/>
        </w:rPr>
        <w:t>uděláte,</w:t>
      </w:r>
      <w:r>
        <w:rPr>
          <w:color w:val="1B377C"/>
          <w:spacing w:val="-6"/>
          <w:w w:val="105"/>
          <w:sz w:val="18"/>
        </w:rPr>
        <w:t xml:space="preserve"> </w:t>
      </w:r>
      <w:r>
        <w:rPr>
          <w:color w:val="1B377C"/>
          <w:w w:val="105"/>
          <w:sz w:val="18"/>
        </w:rPr>
        <w:t>když</w:t>
      </w:r>
      <w:r>
        <w:rPr>
          <w:color w:val="1B377C"/>
          <w:spacing w:val="-6"/>
          <w:w w:val="105"/>
          <w:sz w:val="18"/>
        </w:rPr>
        <w:t xml:space="preserve"> </w:t>
      </w:r>
      <w:r>
        <w:rPr>
          <w:color w:val="1B377C"/>
          <w:w w:val="105"/>
          <w:sz w:val="18"/>
        </w:rPr>
        <w:t>se</w:t>
      </w:r>
      <w:r>
        <w:rPr>
          <w:color w:val="1B377C"/>
          <w:spacing w:val="-6"/>
          <w:w w:val="105"/>
          <w:sz w:val="18"/>
        </w:rPr>
        <w:t xml:space="preserve"> </w:t>
      </w:r>
      <w:r>
        <w:rPr>
          <w:color w:val="1B377C"/>
          <w:w w:val="105"/>
          <w:sz w:val="18"/>
        </w:rPr>
        <w:t>popálíš</w:t>
      </w:r>
      <w:r>
        <w:rPr>
          <w:color w:val="1B377C"/>
          <w:spacing w:val="-6"/>
          <w:w w:val="105"/>
          <w:sz w:val="18"/>
        </w:rPr>
        <w:t xml:space="preserve"> </w:t>
      </w:r>
      <w:r>
        <w:rPr>
          <w:color w:val="1B377C"/>
          <w:w w:val="105"/>
          <w:sz w:val="18"/>
        </w:rPr>
        <w:t>kopřivu?</w:t>
      </w:r>
      <w:r>
        <w:rPr>
          <w:color w:val="1B377C"/>
          <w:spacing w:val="-6"/>
          <w:w w:val="105"/>
          <w:sz w:val="18"/>
        </w:rPr>
        <w:t xml:space="preserve"> </w:t>
      </w:r>
      <w:r>
        <w:rPr>
          <w:color w:val="1B377C"/>
          <w:w w:val="105"/>
          <w:sz w:val="18"/>
        </w:rPr>
        <w:t>Kopřiva</w:t>
      </w:r>
      <w:r>
        <w:rPr>
          <w:color w:val="1B377C"/>
          <w:spacing w:val="-7"/>
          <w:w w:val="105"/>
          <w:sz w:val="18"/>
        </w:rPr>
        <w:t xml:space="preserve"> </w:t>
      </w:r>
      <w:r>
        <w:rPr>
          <w:color w:val="1B377C"/>
          <w:w w:val="105"/>
          <w:sz w:val="18"/>
        </w:rPr>
        <w:t>obsahuje</w:t>
      </w:r>
      <w:r>
        <w:rPr>
          <w:color w:val="1B377C"/>
          <w:spacing w:val="-6"/>
          <w:w w:val="105"/>
          <w:sz w:val="18"/>
        </w:rPr>
        <w:t xml:space="preserve"> </w:t>
      </w:r>
      <w:r>
        <w:rPr>
          <w:color w:val="1B377C"/>
          <w:w w:val="105"/>
          <w:sz w:val="18"/>
        </w:rPr>
        <w:t>kyselinu</w:t>
      </w:r>
      <w:r>
        <w:rPr>
          <w:color w:val="1B377C"/>
          <w:spacing w:val="-6"/>
          <w:w w:val="105"/>
          <w:sz w:val="18"/>
        </w:rPr>
        <w:t xml:space="preserve"> </w:t>
      </w:r>
      <w:r>
        <w:rPr>
          <w:color w:val="1B377C"/>
          <w:spacing w:val="-2"/>
          <w:w w:val="105"/>
          <w:sz w:val="18"/>
        </w:rPr>
        <w:t>mravenčí.</w:t>
      </w:r>
    </w:p>
    <w:p w:rsidR="00750E3E" w:rsidRDefault="000B7D51">
      <w:pPr>
        <w:pStyle w:val="Zkladntext"/>
        <w:spacing w:before="4"/>
        <w:rPr>
          <w:sz w:val="9"/>
        </w:rPr>
      </w:pPr>
      <w:r>
        <w:rPr>
          <w:noProof/>
        </w:rPr>
        <mc:AlternateContent>
          <mc:Choice Requires="wpg">
            <w:drawing>
              <wp:anchor distT="0" distB="0" distL="0" distR="0" simplePos="0" relativeHeight="251718656" behindDoc="1" locked="0" layoutInCell="1" allowOverlap="1">
                <wp:simplePos x="0" y="0"/>
                <wp:positionH relativeFrom="page">
                  <wp:posOffset>1871999</wp:posOffset>
                </wp:positionH>
                <wp:positionV relativeFrom="paragraph">
                  <wp:posOffset>83758</wp:posOffset>
                </wp:positionV>
                <wp:extent cx="4896485" cy="654685"/>
                <wp:effectExtent l="0" t="0" r="0" b="0"/>
                <wp:wrapTopAndBottom/>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49" name="Graphic 74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50" name="Graphic 75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51" name="Graphic 751"/>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52" name="Graphic 75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44C0E2F" id="Group 748" o:spid="_x0000_s1026" style="position:absolute;margin-left:147.4pt;margin-top:6.6pt;width:385.55pt;height:51.55pt;z-index:-25159782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">
                <v:shape id="Graphic 74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" path="m,l4896002,e" filled="f" strokecolor="#9ab3fd" strokeweight=".5pt">
                  <v:path arrowok="t"/>
                </v:shape>
                <v:shape id="Graphic 75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" path="m,641654l,e" filled="f" strokecolor="#9ab3fd" strokeweight=".5pt">
                  <v:path arrowok="t"/>
                </v:shape>
                <v:shape id="Graphic 75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" path="m,641654l,e" filled="f" strokecolor="#9ab3fd" strokeweight=".5pt">
                  <v:path arrowok="t"/>
                </v:shape>
                <v:shape id="Graphic 75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Odstavecseseznamem"/>
        <w:numPr>
          <w:ilvl w:val="0"/>
          <w:numId w:val="59"/>
        </w:numPr>
        <w:tabs>
          <w:tab w:val="left" w:pos="1807"/>
        </w:tabs>
        <w:ind w:left="1807" w:hanging="255"/>
        <w:rPr>
          <w:sz w:val="18"/>
        </w:rPr>
      </w:pPr>
      <w:r>
        <w:rPr>
          <w:color w:val="1B377C"/>
          <w:sz w:val="18"/>
        </w:rPr>
        <w:t>Jak</w:t>
      </w:r>
      <w:r>
        <w:rPr>
          <w:color w:val="1B377C"/>
          <w:spacing w:val="11"/>
          <w:sz w:val="18"/>
        </w:rPr>
        <w:t xml:space="preserve"> </w:t>
      </w:r>
      <w:r>
        <w:rPr>
          <w:color w:val="1B377C"/>
          <w:sz w:val="18"/>
        </w:rPr>
        <w:t>pomůžete</w:t>
      </w:r>
      <w:r>
        <w:rPr>
          <w:color w:val="1B377C"/>
          <w:spacing w:val="12"/>
          <w:sz w:val="18"/>
        </w:rPr>
        <w:t xml:space="preserve"> </w:t>
      </w:r>
      <w:r>
        <w:rPr>
          <w:color w:val="1B377C"/>
          <w:sz w:val="18"/>
        </w:rPr>
        <w:t>kamarádovi,</w:t>
      </w:r>
      <w:r>
        <w:rPr>
          <w:color w:val="1B377C"/>
          <w:spacing w:val="12"/>
          <w:sz w:val="18"/>
        </w:rPr>
        <w:t xml:space="preserve"> </w:t>
      </w:r>
      <w:r>
        <w:rPr>
          <w:color w:val="1B377C"/>
          <w:sz w:val="18"/>
        </w:rPr>
        <w:t>který</w:t>
      </w:r>
      <w:r>
        <w:rPr>
          <w:color w:val="1B377C"/>
          <w:spacing w:val="12"/>
          <w:sz w:val="18"/>
        </w:rPr>
        <w:t xml:space="preserve"> </w:t>
      </w:r>
      <w:r>
        <w:rPr>
          <w:color w:val="1B377C"/>
          <w:sz w:val="18"/>
        </w:rPr>
        <w:t>se</w:t>
      </w:r>
      <w:r>
        <w:rPr>
          <w:color w:val="1B377C"/>
          <w:spacing w:val="12"/>
          <w:sz w:val="18"/>
        </w:rPr>
        <w:t xml:space="preserve"> </w:t>
      </w:r>
      <w:r>
        <w:rPr>
          <w:color w:val="1B377C"/>
          <w:sz w:val="18"/>
        </w:rPr>
        <w:t>polil</w:t>
      </w:r>
      <w:r>
        <w:rPr>
          <w:color w:val="1B377C"/>
          <w:spacing w:val="12"/>
          <w:sz w:val="18"/>
        </w:rPr>
        <w:t xml:space="preserve"> </w:t>
      </w:r>
      <w:proofErr w:type="spellStart"/>
      <w:r>
        <w:rPr>
          <w:color w:val="1B377C"/>
          <w:sz w:val="18"/>
        </w:rPr>
        <w:t>Savem</w:t>
      </w:r>
      <w:proofErr w:type="spellEnd"/>
      <w:r>
        <w:rPr>
          <w:color w:val="1B377C"/>
          <w:sz w:val="18"/>
        </w:rPr>
        <w:t>?</w:t>
      </w:r>
      <w:r>
        <w:rPr>
          <w:color w:val="1B377C"/>
          <w:spacing w:val="12"/>
          <w:sz w:val="18"/>
        </w:rPr>
        <w:t xml:space="preserve"> </w:t>
      </w:r>
      <w:r>
        <w:rPr>
          <w:color w:val="1B377C"/>
          <w:sz w:val="18"/>
        </w:rPr>
        <w:t>Savo</w:t>
      </w:r>
      <w:r>
        <w:rPr>
          <w:color w:val="1B377C"/>
          <w:spacing w:val="11"/>
          <w:sz w:val="18"/>
        </w:rPr>
        <w:t xml:space="preserve"> </w:t>
      </w:r>
      <w:r>
        <w:rPr>
          <w:color w:val="1B377C"/>
          <w:sz w:val="18"/>
        </w:rPr>
        <w:t>má</w:t>
      </w:r>
      <w:r>
        <w:rPr>
          <w:color w:val="1B377C"/>
          <w:spacing w:val="12"/>
          <w:sz w:val="18"/>
        </w:rPr>
        <w:t xml:space="preserve"> </w:t>
      </w:r>
      <w:r>
        <w:rPr>
          <w:color w:val="1B377C"/>
          <w:sz w:val="18"/>
        </w:rPr>
        <w:t>pH</w:t>
      </w:r>
      <w:r>
        <w:rPr>
          <w:color w:val="1B377C"/>
          <w:spacing w:val="12"/>
          <w:sz w:val="18"/>
        </w:rPr>
        <w:t xml:space="preserve"> </w:t>
      </w:r>
      <w:r>
        <w:rPr>
          <w:color w:val="1B377C"/>
          <w:spacing w:val="-5"/>
          <w:sz w:val="18"/>
        </w:rPr>
        <w:t>11.</w:t>
      </w:r>
    </w:p>
    <w:p w:rsidR="00750E3E" w:rsidRDefault="000B7D51">
      <w:pPr>
        <w:pStyle w:val="Zkladntext"/>
        <w:spacing w:before="5"/>
        <w:rPr>
          <w:sz w:val="9"/>
        </w:rPr>
      </w:pPr>
      <w:r>
        <w:rPr>
          <w:noProof/>
        </w:rPr>
        <mc:AlternateContent>
          <mc:Choice Requires="wpg">
            <w:drawing>
              <wp:anchor distT="0" distB="0" distL="0" distR="0" simplePos="0" relativeHeight="251719680" behindDoc="1" locked="0" layoutInCell="1" allowOverlap="1">
                <wp:simplePos x="0" y="0"/>
                <wp:positionH relativeFrom="page">
                  <wp:posOffset>1871999</wp:posOffset>
                </wp:positionH>
                <wp:positionV relativeFrom="paragraph">
                  <wp:posOffset>84187</wp:posOffset>
                </wp:positionV>
                <wp:extent cx="4896485" cy="654685"/>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54" name="Graphic 75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55" name="Graphic 75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56" name="Graphic 756"/>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57" name="Graphic 75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09C34BD" id="Group 753" o:spid="_x0000_s1026" style="position:absolute;margin-left:147.4pt;margin-top:6.65pt;width:385.55pt;height:51.55pt;z-index:-25159680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">
                <v:shape id="Graphic 75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" path="m,l4896002,e" filled="f" strokecolor="#9ab3fd" strokeweight=".5pt">
                  <v:path arrowok="t"/>
                </v:shape>
                <v:shape id="Graphic 75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" path="m,641654l,e" filled="f" strokecolor="#9ab3fd" strokeweight=".5pt">
                  <v:path arrowok="t"/>
                </v:shape>
                <v:shape id="Graphic 75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" path="m,641654l,e" filled="f" strokecolor="#9ab3fd" strokeweight=".5pt">
                  <v:path arrowok="t"/>
                </v:shape>
                <v:shape id="Graphic 75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Nadpis5"/>
        <w:spacing w:before="76"/>
        <w:ind w:left="0" w:right="4"/>
        <w:jc w:val="center"/>
      </w:pPr>
      <w:r>
        <w:rPr>
          <w:color w:val="3566FC"/>
          <w:w w:val="110"/>
        </w:rPr>
        <w:lastRenderedPageBreak/>
        <w:t>Vylučovací</w:t>
      </w:r>
      <w:r>
        <w:rPr>
          <w:color w:val="3566FC"/>
          <w:spacing w:val="-6"/>
          <w:w w:val="110"/>
        </w:rPr>
        <w:t xml:space="preserve"> </w:t>
      </w:r>
      <w:r>
        <w:rPr>
          <w:color w:val="3566FC"/>
          <w:w w:val="110"/>
        </w:rPr>
        <w:t>soustava</w:t>
      </w:r>
      <w:r>
        <w:rPr>
          <w:color w:val="3566FC"/>
          <w:spacing w:val="-6"/>
          <w:w w:val="110"/>
        </w:rPr>
        <w:t xml:space="preserve"> </w:t>
      </w:r>
      <w:r>
        <w:rPr>
          <w:color w:val="3566FC"/>
          <w:w w:val="110"/>
        </w:rPr>
        <w:t>pod</w:t>
      </w:r>
      <w:r>
        <w:rPr>
          <w:color w:val="3566FC"/>
          <w:spacing w:val="-6"/>
          <w:w w:val="110"/>
        </w:rPr>
        <w:t xml:space="preserve"> </w:t>
      </w:r>
      <w:r>
        <w:rPr>
          <w:color w:val="3566FC"/>
          <w:w w:val="110"/>
        </w:rPr>
        <w:t>lupou:</w:t>
      </w:r>
      <w:r>
        <w:rPr>
          <w:color w:val="3566FC"/>
          <w:spacing w:val="-6"/>
          <w:w w:val="110"/>
        </w:rPr>
        <w:t xml:space="preserve"> </w:t>
      </w:r>
      <w:r>
        <w:rPr>
          <w:color w:val="3566FC"/>
          <w:w w:val="110"/>
        </w:rPr>
        <w:t>Stavíme</w:t>
      </w:r>
      <w:r>
        <w:rPr>
          <w:color w:val="3566FC"/>
          <w:spacing w:val="-5"/>
          <w:w w:val="110"/>
        </w:rPr>
        <w:t xml:space="preserve"> </w:t>
      </w:r>
      <w:r>
        <w:rPr>
          <w:color w:val="3566FC"/>
          <w:w w:val="110"/>
        </w:rPr>
        <w:t>vlastní</w:t>
      </w:r>
      <w:r>
        <w:rPr>
          <w:color w:val="3566FC"/>
          <w:spacing w:val="-6"/>
          <w:w w:val="110"/>
        </w:rPr>
        <w:t xml:space="preserve"> </w:t>
      </w:r>
      <w:r>
        <w:rPr>
          <w:color w:val="3566FC"/>
          <w:spacing w:val="-2"/>
          <w:w w:val="110"/>
        </w:rPr>
        <w:t>model</w:t>
      </w:r>
    </w:p>
    <w:p w:rsidR="00750E3E" w:rsidRDefault="000B7D51">
      <w:pPr>
        <w:pStyle w:val="Odstavecseseznamem"/>
        <w:numPr>
          <w:ilvl w:val="1"/>
          <w:numId w:val="59"/>
        </w:numPr>
        <w:tabs>
          <w:tab w:val="left" w:pos="2010"/>
        </w:tabs>
        <w:spacing w:before="158" w:line="228" w:lineRule="auto"/>
        <w:ind w:left="1808" w:right="709" w:firstLine="0"/>
        <w:rPr>
          <w:rFonts w:ascii="Arial Black" w:hAnsi="Arial Black"/>
          <w:color w:val="1B377C"/>
          <w:sz w:val="18"/>
        </w:rPr>
      </w:pPr>
      <w:r>
        <w:rPr>
          <w:rFonts w:ascii="Arial Black" w:hAnsi="Arial Black"/>
          <w:color w:val="1B377C"/>
          <w:w w:val="90"/>
          <w:sz w:val="18"/>
        </w:rPr>
        <w:t xml:space="preserve">Do siluety lidského těla zakresli orgány vylučovací soustavy. Vzpomeneš si na </w:t>
      </w:r>
      <w:r>
        <w:rPr>
          <w:rFonts w:ascii="Arial Black" w:hAnsi="Arial Black"/>
          <w:color w:val="1B377C"/>
          <w:spacing w:val="-6"/>
          <w:sz w:val="18"/>
        </w:rPr>
        <w:t>názvy</w:t>
      </w:r>
      <w:r>
        <w:rPr>
          <w:rFonts w:ascii="Arial Black" w:hAnsi="Arial Black"/>
          <w:color w:val="1B377C"/>
          <w:spacing w:val="-7"/>
          <w:sz w:val="18"/>
        </w:rPr>
        <w:t xml:space="preserve"> </w:t>
      </w:r>
      <w:r>
        <w:rPr>
          <w:rFonts w:ascii="Arial Black" w:hAnsi="Arial Black"/>
          <w:color w:val="1B377C"/>
          <w:spacing w:val="-6"/>
          <w:sz w:val="18"/>
        </w:rPr>
        <w:t>jednotlivých</w:t>
      </w:r>
      <w:r>
        <w:rPr>
          <w:rFonts w:ascii="Arial Black" w:hAnsi="Arial Black"/>
          <w:color w:val="1B377C"/>
          <w:spacing w:val="-7"/>
          <w:sz w:val="18"/>
        </w:rPr>
        <w:t xml:space="preserve"> </w:t>
      </w:r>
      <w:r>
        <w:rPr>
          <w:rFonts w:ascii="Arial Black" w:hAnsi="Arial Black"/>
          <w:color w:val="1B377C"/>
          <w:spacing w:val="-6"/>
          <w:sz w:val="18"/>
        </w:rPr>
        <w:t>oddílů?</w:t>
      </w:r>
      <w:r>
        <w:rPr>
          <w:rFonts w:ascii="Arial Black" w:hAnsi="Arial Black"/>
          <w:color w:val="1B377C"/>
          <w:spacing w:val="-7"/>
          <w:sz w:val="18"/>
        </w:rPr>
        <w:t xml:space="preserve"> </w:t>
      </w:r>
      <w:r>
        <w:rPr>
          <w:rFonts w:ascii="Arial Black" w:hAnsi="Arial Black"/>
          <w:color w:val="1B377C"/>
          <w:spacing w:val="-6"/>
          <w:sz w:val="18"/>
        </w:rPr>
        <w:t>Pojmenuj</w:t>
      </w:r>
      <w:r>
        <w:rPr>
          <w:rFonts w:ascii="Arial Black" w:hAnsi="Arial Black"/>
          <w:color w:val="1B377C"/>
          <w:spacing w:val="-7"/>
          <w:sz w:val="18"/>
        </w:rPr>
        <w:t xml:space="preserve"> </w:t>
      </w:r>
      <w:r>
        <w:rPr>
          <w:rFonts w:ascii="Arial Black" w:hAnsi="Arial Black"/>
          <w:color w:val="1B377C"/>
          <w:spacing w:val="-6"/>
          <w:sz w:val="18"/>
        </w:rPr>
        <w:t>jich</w:t>
      </w:r>
      <w:r>
        <w:rPr>
          <w:rFonts w:ascii="Arial Black" w:hAnsi="Arial Black"/>
          <w:color w:val="1B377C"/>
          <w:spacing w:val="-7"/>
          <w:sz w:val="18"/>
        </w:rPr>
        <w:t xml:space="preserve"> </w:t>
      </w:r>
      <w:r>
        <w:rPr>
          <w:rFonts w:ascii="Arial Black" w:hAnsi="Arial Black"/>
          <w:color w:val="1B377C"/>
          <w:spacing w:val="-6"/>
          <w:sz w:val="18"/>
        </w:rPr>
        <w:t>co</w:t>
      </w:r>
      <w:r>
        <w:rPr>
          <w:rFonts w:ascii="Arial Black" w:hAnsi="Arial Black"/>
          <w:color w:val="1B377C"/>
          <w:spacing w:val="-7"/>
          <w:sz w:val="18"/>
        </w:rPr>
        <w:t xml:space="preserve"> </w:t>
      </w:r>
      <w:r>
        <w:rPr>
          <w:rFonts w:ascii="Arial Black" w:hAnsi="Arial Black"/>
          <w:color w:val="1B377C"/>
          <w:spacing w:val="-6"/>
          <w:sz w:val="18"/>
        </w:rPr>
        <w:t>nejvíce.</w:t>
      </w:r>
    </w:p>
    <w:p w:rsidR="00750E3E" w:rsidRDefault="00750E3E">
      <w:pPr>
        <w:pStyle w:val="Zkladntext"/>
        <w:rPr>
          <w:rFonts w:ascii="Arial Black"/>
          <w:sz w:val="20"/>
        </w:rPr>
      </w:pPr>
    </w:p>
    <w:p w:rsidR="00750E3E" w:rsidRDefault="000B7D51">
      <w:pPr>
        <w:pStyle w:val="Zkladntext"/>
        <w:spacing w:before="14"/>
        <w:rPr>
          <w:rFonts w:ascii="Arial Black"/>
          <w:sz w:val="20"/>
        </w:rPr>
      </w:pPr>
      <w:r>
        <w:rPr>
          <w:noProof/>
        </w:rPr>
        <w:drawing>
          <wp:anchor distT="0" distB="0" distL="0" distR="0" simplePos="0" relativeHeight="251720704" behindDoc="1" locked="0" layoutInCell="1" allowOverlap="1">
            <wp:simplePos x="0" y="0"/>
            <wp:positionH relativeFrom="page">
              <wp:posOffset>2344423</wp:posOffset>
            </wp:positionH>
            <wp:positionV relativeFrom="paragraph">
              <wp:posOffset>203500</wp:posOffset>
            </wp:positionV>
            <wp:extent cx="3862267" cy="7292340"/>
            <wp:effectExtent l="0" t="0" r="0" b="0"/>
            <wp:wrapTopAndBottom/>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58" cstate="print"/>
                    <a:stretch>
                      <a:fillRect/>
                    </a:stretch>
                  </pic:blipFill>
                  <pic:spPr>
                    <a:xfrm>
                      <a:off x="0" y="0"/>
                      <a:ext cx="3862267" cy="7292340"/>
                    </a:xfrm>
                    <a:prstGeom prst="rect">
                      <a:avLst/>
                    </a:prstGeom>
                  </pic:spPr>
                </pic:pic>
              </a:graphicData>
            </a:graphic>
          </wp:anchor>
        </w:drawing>
      </w:r>
    </w:p>
    <w:p w:rsidR="00750E3E" w:rsidRDefault="00750E3E">
      <w:pPr>
        <w:rPr>
          <w:rFonts w:ascii="Arial Black"/>
          <w:sz w:val="20"/>
        </w:rPr>
        <w:sectPr w:rsidR="00750E3E">
          <w:pgSz w:w="11910" w:h="16840"/>
          <w:pgMar w:top="1320" w:right="1040" w:bottom="760" w:left="1140" w:header="0" w:footer="579" w:gutter="0"/>
          <w:cols w:space="708"/>
        </w:sectPr>
      </w:pPr>
    </w:p>
    <w:p w:rsidR="00750E3E" w:rsidRDefault="000B7D51">
      <w:pPr>
        <w:pStyle w:val="Odstavecseseznamem"/>
        <w:numPr>
          <w:ilvl w:val="1"/>
          <w:numId w:val="59"/>
        </w:numPr>
        <w:tabs>
          <w:tab w:val="left" w:pos="2010"/>
        </w:tabs>
        <w:spacing w:before="74"/>
        <w:ind w:left="2010" w:hanging="202"/>
        <w:rPr>
          <w:rFonts w:ascii="Arial Black" w:hAnsi="Arial Black"/>
          <w:color w:val="1B377C"/>
          <w:sz w:val="18"/>
        </w:rPr>
      </w:pPr>
      <w:r>
        <w:rPr>
          <w:rFonts w:ascii="Arial Black" w:hAnsi="Arial Black"/>
          <w:color w:val="1B377C"/>
          <w:w w:val="85"/>
          <w:sz w:val="18"/>
        </w:rPr>
        <w:lastRenderedPageBreak/>
        <w:t>Sestavte</w:t>
      </w:r>
      <w:r>
        <w:rPr>
          <w:rFonts w:ascii="Arial Black" w:hAnsi="Arial Black"/>
          <w:color w:val="1B377C"/>
          <w:spacing w:val="15"/>
          <w:sz w:val="18"/>
        </w:rPr>
        <w:t xml:space="preserve"> </w:t>
      </w:r>
      <w:r>
        <w:rPr>
          <w:rFonts w:ascii="Arial Black" w:hAnsi="Arial Black"/>
          <w:color w:val="1B377C"/>
          <w:w w:val="85"/>
          <w:sz w:val="18"/>
        </w:rPr>
        <w:t>si</w:t>
      </w:r>
      <w:r>
        <w:rPr>
          <w:rFonts w:ascii="Arial Black" w:hAnsi="Arial Black"/>
          <w:color w:val="1B377C"/>
          <w:spacing w:val="15"/>
          <w:sz w:val="18"/>
        </w:rPr>
        <w:t xml:space="preserve"> </w:t>
      </w:r>
      <w:r>
        <w:rPr>
          <w:rFonts w:ascii="Arial Black" w:hAnsi="Arial Black"/>
          <w:color w:val="1B377C"/>
          <w:w w:val="85"/>
          <w:sz w:val="18"/>
        </w:rPr>
        <w:t>model</w:t>
      </w:r>
      <w:r>
        <w:rPr>
          <w:rFonts w:ascii="Arial Black" w:hAnsi="Arial Black"/>
          <w:color w:val="1B377C"/>
          <w:spacing w:val="16"/>
          <w:sz w:val="18"/>
        </w:rPr>
        <w:t xml:space="preserve"> </w:t>
      </w:r>
      <w:r>
        <w:rPr>
          <w:rFonts w:ascii="Arial Black" w:hAnsi="Arial Black"/>
          <w:color w:val="1B377C"/>
          <w:w w:val="85"/>
          <w:sz w:val="18"/>
        </w:rPr>
        <w:t>vylučovací</w:t>
      </w:r>
      <w:r>
        <w:rPr>
          <w:rFonts w:ascii="Arial Black" w:hAnsi="Arial Black"/>
          <w:color w:val="1B377C"/>
          <w:spacing w:val="15"/>
          <w:sz w:val="18"/>
        </w:rPr>
        <w:t xml:space="preserve"> </w:t>
      </w:r>
      <w:r>
        <w:rPr>
          <w:rFonts w:ascii="Arial Black" w:hAnsi="Arial Black"/>
          <w:color w:val="1B377C"/>
          <w:spacing w:val="-2"/>
          <w:w w:val="85"/>
          <w:sz w:val="18"/>
        </w:rPr>
        <w:t>soustavy</w:t>
      </w:r>
    </w:p>
    <w:p w:rsidR="00750E3E" w:rsidRDefault="000B7D51">
      <w:pPr>
        <w:pStyle w:val="Zkladntext"/>
        <w:spacing w:before="155" w:line="278" w:lineRule="auto"/>
        <w:ind w:left="1808" w:right="831"/>
        <w:jc w:val="both"/>
      </w:pPr>
      <w:r>
        <w:rPr>
          <w:color w:val="1B377C"/>
          <w:w w:val="105"/>
        </w:rPr>
        <w:t>Každý</w:t>
      </w:r>
      <w:r>
        <w:rPr>
          <w:color w:val="1B377C"/>
          <w:spacing w:val="-2"/>
          <w:w w:val="105"/>
        </w:rPr>
        <w:t xml:space="preserve"> </w:t>
      </w:r>
      <w:r>
        <w:rPr>
          <w:color w:val="1B377C"/>
          <w:w w:val="105"/>
        </w:rPr>
        <w:t>den</w:t>
      </w:r>
      <w:r>
        <w:rPr>
          <w:color w:val="1B377C"/>
          <w:spacing w:val="-2"/>
          <w:w w:val="105"/>
        </w:rPr>
        <w:t xml:space="preserve"> </w:t>
      </w:r>
      <w:r>
        <w:rPr>
          <w:color w:val="1B377C"/>
          <w:w w:val="105"/>
        </w:rPr>
        <w:t>naše</w:t>
      </w:r>
      <w:r>
        <w:rPr>
          <w:color w:val="1B377C"/>
          <w:spacing w:val="-2"/>
          <w:w w:val="105"/>
        </w:rPr>
        <w:t xml:space="preserve"> </w:t>
      </w:r>
      <w:r>
        <w:rPr>
          <w:color w:val="1B377C"/>
          <w:w w:val="105"/>
        </w:rPr>
        <w:t>vylučovací</w:t>
      </w:r>
      <w:r>
        <w:rPr>
          <w:color w:val="1B377C"/>
          <w:spacing w:val="-2"/>
          <w:w w:val="105"/>
        </w:rPr>
        <w:t xml:space="preserve"> </w:t>
      </w:r>
      <w:r>
        <w:rPr>
          <w:color w:val="1B377C"/>
          <w:w w:val="105"/>
        </w:rPr>
        <w:t>soustava</w:t>
      </w:r>
      <w:r>
        <w:rPr>
          <w:color w:val="1B377C"/>
          <w:spacing w:val="-2"/>
          <w:w w:val="105"/>
        </w:rPr>
        <w:t xml:space="preserve"> </w:t>
      </w:r>
      <w:r>
        <w:rPr>
          <w:color w:val="1B377C"/>
          <w:w w:val="105"/>
        </w:rPr>
        <w:t>neúnavně</w:t>
      </w:r>
      <w:r>
        <w:rPr>
          <w:color w:val="1B377C"/>
          <w:spacing w:val="-2"/>
          <w:w w:val="105"/>
        </w:rPr>
        <w:t xml:space="preserve"> </w:t>
      </w:r>
      <w:r>
        <w:rPr>
          <w:color w:val="1B377C"/>
          <w:w w:val="105"/>
        </w:rPr>
        <w:t>pracuje</w:t>
      </w:r>
      <w:r>
        <w:rPr>
          <w:color w:val="1B377C"/>
          <w:spacing w:val="-2"/>
          <w:w w:val="105"/>
        </w:rPr>
        <w:t xml:space="preserve"> </w:t>
      </w:r>
      <w:r>
        <w:rPr>
          <w:color w:val="1B377C"/>
          <w:w w:val="105"/>
        </w:rPr>
        <w:t>na</w:t>
      </w:r>
      <w:r>
        <w:rPr>
          <w:color w:val="1B377C"/>
          <w:spacing w:val="-2"/>
          <w:w w:val="105"/>
        </w:rPr>
        <w:t xml:space="preserve"> </w:t>
      </w:r>
      <w:r>
        <w:rPr>
          <w:color w:val="1B377C"/>
          <w:w w:val="105"/>
        </w:rPr>
        <w:t>tom,</w:t>
      </w:r>
      <w:r>
        <w:rPr>
          <w:color w:val="1B377C"/>
          <w:spacing w:val="-2"/>
          <w:w w:val="105"/>
        </w:rPr>
        <w:t xml:space="preserve"> </w:t>
      </w:r>
      <w:r>
        <w:rPr>
          <w:color w:val="1B377C"/>
          <w:w w:val="105"/>
        </w:rPr>
        <w:t>aby</w:t>
      </w:r>
      <w:r>
        <w:rPr>
          <w:color w:val="1B377C"/>
          <w:spacing w:val="-2"/>
          <w:w w:val="105"/>
        </w:rPr>
        <w:t xml:space="preserve"> </w:t>
      </w:r>
      <w:r>
        <w:rPr>
          <w:color w:val="1B377C"/>
          <w:w w:val="105"/>
        </w:rPr>
        <w:t>z</w:t>
      </w:r>
      <w:r>
        <w:rPr>
          <w:color w:val="1B377C"/>
          <w:spacing w:val="-2"/>
          <w:w w:val="105"/>
        </w:rPr>
        <w:t xml:space="preserve"> </w:t>
      </w:r>
      <w:r>
        <w:rPr>
          <w:color w:val="1B377C"/>
          <w:w w:val="105"/>
        </w:rPr>
        <w:t>těla</w:t>
      </w:r>
      <w:r>
        <w:rPr>
          <w:color w:val="1B377C"/>
          <w:spacing w:val="-2"/>
          <w:w w:val="105"/>
        </w:rPr>
        <w:t xml:space="preserve"> </w:t>
      </w:r>
      <w:r>
        <w:rPr>
          <w:color w:val="1B377C"/>
          <w:w w:val="105"/>
        </w:rPr>
        <w:t xml:space="preserve">odstranila odpadní látky a udržela rovnováhu vody i minerálů. Ale jak vlastně všechny její části </w:t>
      </w:r>
      <w:r>
        <w:rPr>
          <w:color w:val="1B377C"/>
          <w:spacing w:val="-2"/>
          <w:w w:val="105"/>
        </w:rPr>
        <w:t>spolupracují?</w:t>
      </w:r>
    </w:p>
    <w:p w:rsidR="00750E3E" w:rsidRDefault="000B7D51">
      <w:pPr>
        <w:pStyle w:val="Zkladntext"/>
        <w:spacing w:before="140" w:line="278" w:lineRule="auto"/>
        <w:ind w:left="1808" w:right="357"/>
      </w:pPr>
      <w:r>
        <w:rPr>
          <w:color w:val="1B377C"/>
          <w:w w:val="105"/>
        </w:rPr>
        <w:t>Nyní si zkuste podle návodu níže sestavit model celé vylučovací soustavy a srovnejte ho poté se svou kresbou. Na vlastní oči pak uvidíte, jak tato důmyslná „čistírna“ funguje a jak je důležitá pro naše zdraví.</w:t>
      </w:r>
    </w:p>
    <w:p w:rsidR="00750E3E" w:rsidRDefault="000B7D51">
      <w:pPr>
        <w:pStyle w:val="Zkladntext"/>
        <w:spacing w:before="110"/>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59"/>
        </w:numPr>
        <w:tabs>
          <w:tab w:val="left" w:pos="1807"/>
        </w:tabs>
        <w:spacing w:before="155"/>
        <w:ind w:left="1807" w:hanging="255"/>
        <w:rPr>
          <w:sz w:val="18"/>
        </w:rPr>
      </w:pPr>
      <w:r>
        <w:rPr>
          <w:color w:val="1B377C"/>
          <w:w w:val="105"/>
          <w:sz w:val="18"/>
        </w:rPr>
        <w:t>krabice</w:t>
      </w:r>
      <w:r>
        <w:rPr>
          <w:color w:val="1B377C"/>
          <w:spacing w:val="-12"/>
          <w:w w:val="105"/>
          <w:sz w:val="18"/>
        </w:rPr>
        <w:t xml:space="preserve"> </w:t>
      </w:r>
      <w:r>
        <w:rPr>
          <w:color w:val="1B377C"/>
          <w:w w:val="105"/>
          <w:sz w:val="18"/>
        </w:rPr>
        <w:t>s</w:t>
      </w:r>
      <w:r>
        <w:rPr>
          <w:color w:val="1B377C"/>
          <w:spacing w:val="-12"/>
          <w:w w:val="105"/>
          <w:sz w:val="18"/>
        </w:rPr>
        <w:t xml:space="preserve"> </w:t>
      </w:r>
      <w:r>
        <w:rPr>
          <w:color w:val="1B377C"/>
          <w:w w:val="105"/>
          <w:sz w:val="18"/>
        </w:rPr>
        <w:t>otvory</w:t>
      </w:r>
      <w:r>
        <w:rPr>
          <w:color w:val="1B377C"/>
          <w:spacing w:val="-12"/>
          <w:w w:val="105"/>
          <w:sz w:val="18"/>
        </w:rPr>
        <w:t xml:space="preserve"> </w:t>
      </w:r>
      <w:r>
        <w:rPr>
          <w:color w:val="1B377C"/>
          <w:w w:val="105"/>
          <w:sz w:val="18"/>
        </w:rPr>
        <w:t>na</w:t>
      </w:r>
      <w:r>
        <w:rPr>
          <w:color w:val="1B377C"/>
          <w:spacing w:val="-12"/>
          <w:w w:val="105"/>
          <w:sz w:val="18"/>
        </w:rPr>
        <w:t xml:space="preserve"> </w:t>
      </w:r>
      <w:r>
        <w:rPr>
          <w:color w:val="1B377C"/>
          <w:w w:val="105"/>
          <w:sz w:val="18"/>
        </w:rPr>
        <w:t>hrdla</w:t>
      </w:r>
      <w:r>
        <w:rPr>
          <w:color w:val="1B377C"/>
          <w:spacing w:val="-12"/>
          <w:w w:val="105"/>
          <w:sz w:val="18"/>
        </w:rPr>
        <w:t xml:space="preserve"> </w:t>
      </w:r>
      <w:r>
        <w:rPr>
          <w:color w:val="1B377C"/>
          <w:w w:val="105"/>
          <w:sz w:val="18"/>
        </w:rPr>
        <w:t>od</w:t>
      </w:r>
      <w:r>
        <w:rPr>
          <w:color w:val="1B377C"/>
          <w:spacing w:val="-12"/>
          <w:w w:val="105"/>
          <w:sz w:val="18"/>
        </w:rPr>
        <w:t xml:space="preserve"> </w:t>
      </w:r>
      <w:r>
        <w:rPr>
          <w:color w:val="1B377C"/>
          <w:w w:val="105"/>
          <w:sz w:val="18"/>
        </w:rPr>
        <w:t>PET</w:t>
      </w:r>
      <w:r>
        <w:rPr>
          <w:color w:val="1B377C"/>
          <w:spacing w:val="-12"/>
          <w:w w:val="105"/>
          <w:sz w:val="18"/>
        </w:rPr>
        <w:t xml:space="preserve"> </w:t>
      </w:r>
      <w:r>
        <w:rPr>
          <w:color w:val="1B377C"/>
          <w:w w:val="105"/>
          <w:sz w:val="18"/>
        </w:rPr>
        <w:t>lahví,</w:t>
      </w:r>
      <w:r>
        <w:rPr>
          <w:color w:val="1B377C"/>
          <w:spacing w:val="-12"/>
          <w:w w:val="105"/>
          <w:sz w:val="18"/>
        </w:rPr>
        <w:t xml:space="preserve"> </w:t>
      </w:r>
      <w:r>
        <w:rPr>
          <w:color w:val="1B377C"/>
          <w:w w:val="105"/>
          <w:sz w:val="18"/>
        </w:rPr>
        <w:t>2</w:t>
      </w:r>
      <w:r>
        <w:rPr>
          <w:color w:val="1B377C"/>
          <w:spacing w:val="-12"/>
          <w:w w:val="105"/>
          <w:sz w:val="18"/>
        </w:rPr>
        <w:t xml:space="preserve"> </w:t>
      </w:r>
      <w:r>
        <w:rPr>
          <w:color w:val="1B377C"/>
          <w:w w:val="105"/>
          <w:sz w:val="18"/>
        </w:rPr>
        <w:t>PET</w:t>
      </w:r>
      <w:r>
        <w:rPr>
          <w:color w:val="1B377C"/>
          <w:spacing w:val="-12"/>
          <w:w w:val="105"/>
          <w:sz w:val="18"/>
        </w:rPr>
        <w:t xml:space="preserve"> </w:t>
      </w:r>
      <w:r>
        <w:rPr>
          <w:color w:val="1B377C"/>
          <w:w w:val="105"/>
          <w:sz w:val="18"/>
        </w:rPr>
        <w:t>lahve</w:t>
      </w:r>
      <w:r>
        <w:rPr>
          <w:color w:val="1B377C"/>
          <w:spacing w:val="-12"/>
          <w:w w:val="105"/>
          <w:sz w:val="18"/>
        </w:rPr>
        <w:t xml:space="preserve"> </w:t>
      </w:r>
      <w:r>
        <w:rPr>
          <w:color w:val="1B377C"/>
          <w:w w:val="105"/>
          <w:sz w:val="18"/>
        </w:rPr>
        <w:t>seříznuté</w:t>
      </w:r>
      <w:r>
        <w:rPr>
          <w:color w:val="1B377C"/>
          <w:spacing w:val="-12"/>
          <w:w w:val="105"/>
          <w:sz w:val="18"/>
        </w:rPr>
        <w:t xml:space="preserve"> </w:t>
      </w:r>
      <w:r>
        <w:rPr>
          <w:color w:val="1B377C"/>
          <w:w w:val="105"/>
          <w:sz w:val="18"/>
        </w:rPr>
        <w:t>v</w:t>
      </w:r>
      <w:r>
        <w:rPr>
          <w:color w:val="1B377C"/>
          <w:spacing w:val="-12"/>
          <w:w w:val="105"/>
          <w:sz w:val="18"/>
        </w:rPr>
        <w:t xml:space="preserve"> </w:t>
      </w:r>
      <w:r>
        <w:rPr>
          <w:color w:val="1B377C"/>
          <w:spacing w:val="-4"/>
          <w:w w:val="105"/>
          <w:sz w:val="18"/>
        </w:rPr>
        <w:t>půli</w:t>
      </w:r>
    </w:p>
    <w:p w:rsidR="00750E3E" w:rsidRDefault="000B7D51">
      <w:pPr>
        <w:pStyle w:val="Odstavecseseznamem"/>
        <w:numPr>
          <w:ilvl w:val="0"/>
          <w:numId w:val="59"/>
        </w:numPr>
        <w:tabs>
          <w:tab w:val="left" w:pos="1808"/>
        </w:tabs>
        <w:spacing w:before="33" w:line="278" w:lineRule="auto"/>
        <w:ind w:right="316"/>
        <w:rPr>
          <w:sz w:val="18"/>
        </w:rPr>
      </w:pPr>
      <w:r>
        <w:rPr>
          <w:color w:val="1B377C"/>
          <w:w w:val="105"/>
          <w:sz w:val="18"/>
        </w:rPr>
        <w:t>2</w:t>
      </w:r>
      <w:r>
        <w:rPr>
          <w:color w:val="1B377C"/>
          <w:spacing w:val="-3"/>
          <w:w w:val="105"/>
          <w:sz w:val="18"/>
        </w:rPr>
        <w:t xml:space="preserve"> </w:t>
      </w:r>
      <w:r>
        <w:rPr>
          <w:color w:val="1B377C"/>
          <w:w w:val="105"/>
          <w:sz w:val="18"/>
        </w:rPr>
        <w:t>proděravělá</w:t>
      </w:r>
      <w:r>
        <w:rPr>
          <w:color w:val="1B377C"/>
          <w:spacing w:val="-3"/>
          <w:w w:val="105"/>
          <w:sz w:val="18"/>
        </w:rPr>
        <w:t xml:space="preserve"> </w:t>
      </w:r>
      <w:r>
        <w:rPr>
          <w:color w:val="1B377C"/>
          <w:w w:val="105"/>
          <w:sz w:val="18"/>
        </w:rPr>
        <w:t>víčka</w:t>
      </w:r>
      <w:r>
        <w:rPr>
          <w:color w:val="1B377C"/>
          <w:spacing w:val="-3"/>
          <w:w w:val="105"/>
          <w:sz w:val="18"/>
        </w:rPr>
        <w:t xml:space="preserve"> </w:t>
      </w:r>
      <w:r>
        <w:rPr>
          <w:color w:val="1B377C"/>
          <w:w w:val="105"/>
          <w:sz w:val="18"/>
        </w:rPr>
        <w:t>průměru</w:t>
      </w:r>
      <w:r>
        <w:rPr>
          <w:color w:val="1B377C"/>
          <w:spacing w:val="-3"/>
          <w:w w:val="105"/>
          <w:sz w:val="18"/>
        </w:rPr>
        <w:t xml:space="preserve"> </w:t>
      </w:r>
      <w:r>
        <w:rPr>
          <w:color w:val="1B377C"/>
          <w:w w:val="105"/>
          <w:sz w:val="18"/>
        </w:rPr>
        <w:t>hadiček,</w:t>
      </w:r>
      <w:r>
        <w:rPr>
          <w:color w:val="1B377C"/>
          <w:spacing w:val="-3"/>
          <w:w w:val="105"/>
          <w:sz w:val="18"/>
        </w:rPr>
        <w:t xml:space="preserve"> </w:t>
      </w:r>
      <w:r>
        <w:rPr>
          <w:color w:val="1B377C"/>
          <w:w w:val="105"/>
          <w:sz w:val="18"/>
        </w:rPr>
        <w:t>dvě</w:t>
      </w:r>
      <w:r>
        <w:rPr>
          <w:color w:val="1B377C"/>
          <w:spacing w:val="-3"/>
          <w:w w:val="105"/>
          <w:sz w:val="18"/>
        </w:rPr>
        <w:t xml:space="preserve"> </w:t>
      </w:r>
      <w:r>
        <w:rPr>
          <w:color w:val="1B377C"/>
          <w:w w:val="105"/>
          <w:sz w:val="18"/>
        </w:rPr>
        <w:t>delší</w:t>
      </w:r>
      <w:r>
        <w:rPr>
          <w:color w:val="1B377C"/>
          <w:spacing w:val="-3"/>
          <w:w w:val="105"/>
          <w:sz w:val="18"/>
        </w:rPr>
        <w:t xml:space="preserve"> </w:t>
      </w:r>
      <w:r>
        <w:rPr>
          <w:color w:val="1B377C"/>
          <w:w w:val="105"/>
          <w:sz w:val="18"/>
        </w:rPr>
        <w:t>hadičky</w:t>
      </w:r>
      <w:r>
        <w:rPr>
          <w:color w:val="1B377C"/>
          <w:spacing w:val="-3"/>
          <w:w w:val="105"/>
          <w:sz w:val="18"/>
        </w:rPr>
        <w:t xml:space="preserve"> </w:t>
      </w:r>
      <w:r>
        <w:rPr>
          <w:color w:val="1B377C"/>
          <w:w w:val="105"/>
          <w:sz w:val="18"/>
        </w:rPr>
        <w:t>(cca</w:t>
      </w:r>
      <w:r>
        <w:rPr>
          <w:color w:val="1B377C"/>
          <w:spacing w:val="-3"/>
          <w:w w:val="105"/>
          <w:sz w:val="18"/>
        </w:rPr>
        <w:t xml:space="preserve"> </w:t>
      </w:r>
      <w:r>
        <w:rPr>
          <w:color w:val="1B377C"/>
          <w:w w:val="105"/>
          <w:sz w:val="18"/>
        </w:rPr>
        <w:t>10</w:t>
      </w:r>
      <w:r>
        <w:rPr>
          <w:color w:val="1B377C"/>
          <w:spacing w:val="-3"/>
          <w:w w:val="105"/>
          <w:sz w:val="18"/>
        </w:rPr>
        <w:t xml:space="preserve"> </w:t>
      </w:r>
      <w:r>
        <w:rPr>
          <w:color w:val="1B377C"/>
          <w:w w:val="105"/>
          <w:sz w:val="18"/>
        </w:rPr>
        <w:t>cm)</w:t>
      </w:r>
      <w:r>
        <w:rPr>
          <w:color w:val="1B377C"/>
          <w:spacing w:val="-3"/>
          <w:w w:val="105"/>
          <w:sz w:val="18"/>
        </w:rPr>
        <w:t xml:space="preserve"> </w:t>
      </w:r>
      <w:r>
        <w:rPr>
          <w:color w:val="1B377C"/>
          <w:w w:val="105"/>
          <w:sz w:val="18"/>
        </w:rPr>
        <w:t>a</w:t>
      </w:r>
      <w:r>
        <w:rPr>
          <w:color w:val="1B377C"/>
          <w:spacing w:val="-3"/>
          <w:w w:val="105"/>
          <w:sz w:val="18"/>
        </w:rPr>
        <w:t xml:space="preserve"> </w:t>
      </w:r>
      <w:r>
        <w:rPr>
          <w:color w:val="1B377C"/>
          <w:w w:val="105"/>
          <w:sz w:val="18"/>
        </w:rPr>
        <w:t>jedna</w:t>
      </w:r>
      <w:r>
        <w:rPr>
          <w:color w:val="1B377C"/>
          <w:spacing w:val="-3"/>
          <w:w w:val="105"/>
          <w:sz w:val="18"/>
        </w:rPr>
        <w:t xml:space="preserve"> </w:t>
      </w:r>
      <w:r>
        <w:rPr>
          <w:color w:val="1B377C"/>
          <w:w w:val="105"/>
          <w:sz w:val="18"/>
        </w:rPr>
        <w:t>kratší</w:t>
      </w:r>
      <w:r>
        <w:rPr>
          <w:color w:val="1B377C"/>
          <w:spacing w:val="-3"/>
          <w:w w:val="105"/>
          <w:sz w:val="18"/>
        </w:rPr>
        <w:t xml:space="preserve"> </w:t>
      </w:r>
      <w:r>
        <w:rPr>
          <w:color w:val="1B377C"/>
          <w:w w:val="105"/>
          <w:sz w:val="18"/>
        </w:rPr>
        <w:t>hadička (5 cm)</w:t>
      </w:r>
    </w:p>
    <w:p w:rsidR="00750E3E" w:rsidRDefault="000B7D51">
      <w:pPr>
        <w:pStyle w:val="Odstavecseseznamem"/>
        <w:numPr>
          <w:ilvl w:val="0"/>
          <w:numId w:val="59"/>
        </w:numPr>
        <w:tabs>
          <w:tab w:val="left" w:pos="1808"/>
        </w:tabs>
        <w:spacing w:line="278" w:lineRule="auto"/>
        <w:ind w:right="613"/>
        <w:rPr>
          <w:sz w:val="18"/>
        </w:rPr>
      </w:pPr>
      <w:r>
        <w:rPr>
          <w:color w:val="1B377C"/>
          <w:w w:val="105"/>
          <w:sz w:val="18"/>
        </w:rPr>
        <w:t>balonek ve tvaru srdce (může být i obyčejný tvar), elektrikářská izolepa, gumička nebo provázek, plastelína</w:t>
      </w:r>
    </w:p>
    <w:p w:rsidR="00750E3E" w:rsidRDefault="000B7D51">
      <w:pPr>
        <w:pStyle w:val="Odstavecseseznamem"/>
        <w:numPr>
          <w:ilvl w:val="0"/>
          <w:numId w:val="59"/>
        </w:numPr>
        <w:tabs>
          <w:tab w:val="left" w:pos="1807"/>
        </w:tabs>
        <w:spacing w:line="207" w:lineRule="exact"/>
        <w:ind w:left="1807" w:hanging="255"/>
        <w:rPr>
          <w:sz w:val="18"/>
        </w:rPr>
      </w:pPr>
      <w:r>
        <w:rPr>
          <w:color w:val="1B377C"/>
          <w:w w:val="105"/>
          <w:sz w:val="18"/>
        </w:rPr>
        <w:t>2</w:t>
      </w:r>
      <w:r>
        <w:rPr>
          <w:color w:val="1B377C"/>
          <w:spacing w:val="-4"/>
          <w:w w:val="105"/>
          <w:sz w:val="18"/>
        </w:rPr>
        <w:t xml:space="preserve"> </w:t>
      </w:r>
      <w:r>
        <w:rPr>
          <w:color w:val="1B377C"/>
          <w:w w:val="105"/>
          <w:sz w:val="18"/>
        </w:rPr>
        <w:t>kádinky,</w:t>
      </w:r>
      <w:r>
        <w:rPr>
          <w:color w:val="1B377C"/>
          <w:spacing w:val="-4"/>
          <w:w w:val="105"/>
          <w:sz w:val="18"/>
        </w:rPr>
        <w:t xml:space="preserve"> </w:t>
      </w:r>
      <w:r>
        <w:rPr>
          <w:color w:val="1B377C"/>
          <w:w w:val="105"/>
          <w:sz w:val="18"/>
        </w:rPr>
        <w:t>skle</w:t>
      </w:r>
      <w:r>
        <w:rPr>
          <w:color w:val="1B377C"/>
          <w:w w:val="105"/>
          <w:sz w:val="18"/>
        </w:rPr>
        <w:t>něná</w:t>
      </w:r>
      <w:r>
        <w:rPr>
          <w:color w:val="1B377C"/>
          <w:spacing w:val="-3"/>
          <w:w w:val="105"/>
          <w:sz w:val="18"/>
        </w:rPr>
        <w:t xml:space="preserve"> </w:t>
      </w:r>
      <w:r>
        <w:rPr>
          <w:color w:val="1B377C"/>
          <w:w w:val="105"/>
          <w:sz w:val="18"/>
        </w:rPr>
        <w:t>tyčinka,</w:t>
      </w:r>
      <w:r>
        <w:rPr>
          <w:color w:val="1B377C"/>
          <w:spacing w:val="-4"/>
          <w:w w:val="105"/>
          <w:sz w:val="18"/>
        </w:rPr>
        <w:t xml:space="preserve"> </w:t>
      </w:r>
      <w:r>
        <w:rPr>
          <w:color w:val="1B377C"/>
          <w:w w:val="105"/>
          <w:sz w:val="18"/>
        </w:rPr>
        <w:t>2</w:t>
      </w:r>
      <w:r>
        <w:rPr>
          <w:color w:val="1B377C"/>
          <w:spacing w:val="-4"/>
          <w:w w:val="105"/>
          <w:sz w:val="18"/>
        </w:rPr>
        <w:t xml:space="preserve"> </w:t>
      </w:r>
      <w:r>
        <w:rPr>
          <w:color w:val="1B377C"/>
          <w:w w:val="105"/>
          <w:sz w:val="18"/>
        </w:rPr>
        <w:t>trychtýře</w:t>
      </w:r>
      <w:r>
        <w:rPr>
          <w:color w:val="1B377C"/>
          <w:spacing w:val="-3"/>
          <w:w w:val="105"/>
          <w:sz w:val="18"/>
        </w:rPr>
        <w:t xml:space="preserve"> </w:t>
      </w:r>
      <w:r>
        <w:rPr>
          <w:color w:val="1B377C"/>
          <w:w w:val="105"/>
          <w:sz w:val="18"/>
        </w:rPr>
        <w:t>či</w:t>
      </w:r>
      <w:r>
        <w:rPr>
          <w:color w:val="1B377C"/>
          <w:spacing w:val="-4"/>
          <w:w w:val="105"/>
          <w:sz w:val="18"/>
        </w:rPr>
        <w:t xml:space="preserve"> </w:t>
      </w:r>
      <w:r>
        <w:rPr>
          <w:color w:val="1B377C"/>
          <w:w w:val="105"/>
          <w:sz w:val="18"/>
        </w:rPr>
        <w:t>chemické</w:t>
      </w:r>
      <w:r>
        <w:rPr>
          <w:color w:val="1B377C"/>
          <w:spacing w:val="-4"/>
          <w:w w:val="105"/>
          <w:sz w:val="18"/>
        </w:rPr>
        <w:t xml:space="preserve"> </w:t>
      </w:r>
      <w:r>
        <w:rPr>
          <w:color w:val="1B377C"/>
          <w:w w:val="105"/>
          <w:sz w:val="18"/>
        </w:rPr>
        <w:t>nálevky,</w:t>
      </w:r>
      <w:r>
        <w:rPr>
          <w:color w:val="1B377C"/>
          <w:spacing w:val="-3"/>
          <w:w w:val="105"/>
          <w:sz w:val="18"/>
        </w:rPr>
        <w:t xml:space="preserve"> </w:t>
      </w:r>
      <w:r>
        <w:rPr>
          <w:color w:val="1B377C"/>
          <w:w w:val="105"/>
          <w:sz w:val="18"/>
        </w:rPr>
        <w:t>filtrační</w:t>
      </w:r>
      <w:r>
        <w:rPr>
          <w:color w:val="1B377C"/>
          <w:spacing w:val="-4"/>
          <w:w w:val="105"/>
          <w:sz w:val="18"/>
        </w:rPr>
        <w:t xml:space="preserve"> </w:t>
      </w:r>
      <w:r>
        <w:rPr>
          <w:color w:val="1B377C"/>
          <w:spacing w:val="-2"/>
          <w:w w:val="105"/>
          <w:sz w:val="18"/>
        </w:rPr>
        <w:t>papír</w:t>
      </w:r>
    </w:p>
    <w:p w:rsidR="00750E3E" w:rsidRDefault="000B7D51">
      <w:pPr>
        <w:pStyle w:val="Odstavecseseznamem"/>
        <w:numPr>
          <w:ilvl w:val="0"/>
          <w:numId w:val="59"/>
        </w:numPr>
        <w:tabs>
          <w:tab w:val="left" w:pos="1807"/>
        </w:tabs>
        <w:spacing w:before="33"/>
        <w:ind w:left="1807" w:hanging="255"/>
        <w:rPr>
          <w:sz w:val="18"/>
        </w:rPr>
      </w:pPr>
      <w:r>
        <w:rPr>
          <w:color w:val="1B377C"/>
          <w:w w:val="105"/>
          <w:sz w:val="18"/>
        </w:rPr>
        <w:t>červená</w:t>
      </w:r>
      <w:r>
        <w:rPr>
          <w:color w:val="1B377C"/>
          <w:spacing w:val="-11"/>
          <w:w w:val="105"/>
          <w:sz w:val="18"/>
        </w:rPr>
        <w:t xml:space="preserve"> </w:t>
      </w:r>
      <w:r>
        <w:rPr>
          <w:color w:val="1B377C"/>
          <w:w w:val="105"/>
          <w:sz w:val="18"/>
        </w:rPr>
        <w:t>křída,</w:t>
      </w:r>
      <w:r>
        <w:rPr>
          <w:color w:val="1B377C"/>
          <w:spacing w:val="-10"/>
          <w:w w:val="105"/>
          <w:sz w:val="18"/>
        </w:rPr>
        <w:t xml:space="preserve"> </w:t>
      </w:r>
      <w:r>
        <w:rPr>
          <w:color w:val="1B377C"/>
          <w:w w:val="105"/>
          <w:sz w:val="18"/>
        </w:rPr>
        <w:t>voda,</w:t>
      </w:r>
      <w:r>
        <w:rPr>
          <w:color w:val="1B377C"/>
          <w:spacing w:val="-10"/>
          <w:w w:val="105"/>
          <w:sz w:val="18"/>
        </w:rPr>
        <w:t xml:space="preserve"> </w:t>
      </w:r>
      <w:r>
        <w:rPr>
          <w:color w:val="1B377C"/>
          <w:w w:val="105"/>
          <w:sz w:val="18"/>
        </w:rPr>
        <w:t>nůžky,</w:t>
      </w:r>
      <w:r>
        <w:rPr>
          <w:color w:val="1B377C"/>
          <w:spacing w:val="-10"/>
          <w:w w:val="105"/>
          <w:sz w:val="18"/>
        </w:rPr>
        <w:t xml:space="preserve"> </w:t>
      </w:r>
      <w:r>
        <w:rPr>
          <w:color w:val="1B377C"/>
          <w:spacing w:val="-2"/>
          <w:w w:val="105"/>
          <w:sz w:val="18"/>
        </w:rPr>
        <w:t>střička</w:t>
      </w:r>
    </w:p>
    <w:p w:rsidR="00750E3E" w:rsidRDefault="00750E3E">
      <w:pPr>
        <w:pStyle w:val="Zkladntext"/>
        <w:spacing w:before="36"/>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1"/>
          <w:numId w:val="59"/>
        </w:numPr>
        <w:tabs>
          <w:tab w:val="left" w:pos="2146"/>
          <w:tab w:val="left" w:pos="2148"/>
        </w:tabs>
        <w:spacing w:before="156" w:line="278" w:lineRule="auto"/>
        <w:ind w:right="370"/>
        <w:rPr>
          <w:color w:val="1B377C"/>
          <w:sz w:val="18"/>
        </w:rPr>
      </w:pPr>
      <w:r>
        <w:rPr>
          <w:color w:val="1B377C"/>
          <w:w w:val="105"/>
          <w:sz w:val="18"/>
        </w:rPr>
        <w:t>Krabici</w:t>
      </w:r>
      <w:r>
        <w:rPr>
          <w:color w:val="1B377C"/>
          <w:spacing w:val="-4"/>
          <w:w w:val="105"/>
          <w:sz w:val="18"/>
        </w:rPr>
        <w:t xml:space="preserve"> </w:t>
      </w:r>
      <w:r>
        <w:rPr>
          <w:color w:val="1B377C"/>
          <w:w w:val="105"/>
          <w:sz w:val="18"/>
        </w:rPr>
        <w:t>s</w:t>
      </w:r>
      <w:r>
        <w:rPr>
          <w:color w:val="1B377C"/>
          <w:spacing w:val="-4"/>
          <w:w w:val="105"/>
          <w:sz w:val="18"/>
        </w:rPr>
        <w:t xml:space="preserve"> </w:t>
      </w:r>
      <w:r>
        <w:rPr>
          <w:color w:val="1B377C"/>
          <w:w w:val="105"/>
          <w:sz w:val="18"/>
        </w:rPr>
        <w:t>otvory</w:t>
      </w:r>
      <w:r>
        <w:rPr>
          <w:color w:val="1B377C"/>
          <w:spacing w:val="-4"/>
          <w:w w:val="105"/>
          <w:sz w:val="18"/>
        </w:rPr>
        <w:t xml:space="preserve"> </w:t>
      </w:r>
      <w:r>
        <w:rPr>
          <w:color w:val="1B377C"/>
          <w:w w:val="105"/>
          <w:sz w:val="18"/>
        </w:rPr>
        <w:t>postavíme</w:t>
      </w:r>
      <w:r>
        <w:rPr>
          <w:color w:val="1B377C"/>
          <w:spacing w:val="-4"/>
          <w:w w:val="105"/>
          <w:sz w:val="18"/>
        </w:rPr>
        <w:t xml:space="preserve"> </w:t>
      </w:r>
      <w:r>
        <w:rPr>
          <w:color w:val="1B377C"/>
          <w:w w:val="105"/>
          <w:sz w:val="18"/>
        </w:rPr>
        <w:t>na</w:t>
      </w:r>
      <w:r>
        <w:rPr>
          <w:color w:val="1B377C"/>
          <w:spacing w:val="-4"/>
          <w:w w:val="105"/>
          <w:sz w:val="18"/>
        </w:rPr>
        <w:t xml:space="preserve"> </w:t>
      </w:r>
      <w:r>
        <w:rPr>
          <w:color w:val="1B377C"/>
          <w:w w:val="105"/>
          <w:sz w:val="18"/>
        </w:rPr>
        <w:t>výšku,</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w w:val="105"/>
          <w:sz w:val="18"/>
        </w:rPr>
        <w:t>děr</w:t>
      </w:r>
      <w:r>
        <w:rPr>
          <w:color w:val="1B377C"/>
          <w:spacing w:val="-4"/>
          <w:w w:val="105"/>
          <w:sz w:val="18"/>
        </w:rPr>
        <w:t xml:space="preserve"> </w:t>
      </w:r>
      <w:r>
        <w:rPr>
          <w:color w:val="1B377C"/>
          <w:w w:val="105"/>
          <w:sz w:val="18"/>
        </w:rPr>
        <w:t>zasadíme</w:t>
      </w:r>
      <w:r>
        <w:rPr>
          <w:color w:val="1B377C"/>
          <w:spacing w:val="-4"/>
          <w:w w:val="105"/>
          <w:sz w:val="18"/>
        </w:rPr>
        <w:t xml:space="preserve"> </w:t>
      </w:r>
      <w:r>
        <w:rPr>
          <w:color w:val="1B377C"/>
          <w:w w:val="105"/>
          <w:sz w:val="18"/>
        </w:rPr>
        <w:t>hrdla</w:t>
      </w:r>
      <w:r>
        <w:rPr>
          <w:color w:val="1B377C"/>
          <w:spacing w:val="-4"/>
          <w:w w:val="105"/>
          <w:sz w:val="18"/>
        </w:rPr>
        <w:t xml:space="preserve"> </w:t>
      </w:r>
      <w:r>
        <w:rPr>
          <w:color w:val="1B377C"/>
          <w:w w:val="105"/>
          <w:sz w:val="18"/>
        </w:rPr>
        <w:t>PET</w:t>
      </w:r>
      <w:r>
        <w:rPr>
          <w:color w:val="1B377C"/>
          <w:spacing w:val="-4"/>
          <w:w w:val="105"/>
          <w:sz w:val="18"/>
        </w:rPr>
        <w:t xml:space="preserve"> </w:t>
      </w:r>
      <w:r>
        <w:rPr>
          <w:color w:val="1B377C"/>
          <w:w w:val="105"/>
          <w:sz w:val="18"/>
        </w:rPr>
        <w:t>lahví,</w:t>
      </w:r>
      <w:r>
        <w:rPr>
          <w:color w:val="1B377C"/>
          <w:spacing w:val="-4"/>
          <w:w w:val="105"/>
          <w:sz w:val="18"/>
        </w:rPr>
        <w:t xml:space="preserve"> </w:t>
      </w:r>
      <w:r>
        <w:rPr>
          <w:color w:val="1B377C"/>
          <w:w w:val="105"/>
          <w:sz w:val="18"/>
        </w:rPr>
        <w:t>které</w:t>
      </w:r>
      <w:r>
        <w:rPr>
          <w:color w:val="1B377C"/>
          <w:spacing w:val="-4"/>
          <w:w w:val="105"/>
          <w:sz w:val="18"/>
        </w:rPr>
        <w:t xml:space="preserve"> </w:t>
      </w:r>
      <w:r>
        <w:rPr>
          <w:color w:val="1B377C"/>
          <w:w w:val="105"/>
          <w:sz w:val="18"/>
        </w:rPr>
        <w:t>následně uzavřeme víčkem s dírkou.</w:t>
      </w:r>
    </w:p>
    <w:p w:rsidR="00750E3E" w:rsidRDefault="000B7D51">
      <w:pPr>
        <w:pStyle w:val="Odstavecseseznamem"/>
        <w:numPr>
          <w:ilvl w:val="1"/>
          <w:numId w:val="59"/>
        </w:numPr>
        <w:tabs>
          <w:tab w:val="left" w:pos="2146"/>
          <w:tab w:val="left" w:pos="2148"/>
        </w:tabs>
        <w:spacing w:line="278" w:lineRule="auto"/>
        <w:ind w:right="975"/>
        <w:rPr>
          <w:color w:val="1B377C"/>
          <w:sz w:val="18"/>
        </w:rPr>
      </w:pPr>
      <w:r>
        <w:rPr>
          <w:color w:val="1B377C"/>
          <w:w w:val="105"/>
          <w:sz w:val="18"/>
        </w:rPr>
        <w:t>Navrch do obou seříznutých PET lahví dáme trychtýře, které za pomoci střičky navlhčíme a vložíme do nich složené filtrační papíry.</w:t>
      </w:r>
    </w:p>
    <w:p w:rsidR="00750E3E" w:rsidRDefault="000B7D51">
      <w:pPr>
        <w:pStyle w:val="Odstavecseseznamem"/>
        <w:numPr>
          <w:ilvl w:val="1"/>
          <w:numId w:val="59"/>
        </w:numPr>
        <w:tabs>
          <w:tab w:val="left" w:pos="2146"/>
          <w:tab w:val="left" w:pos="2148"/>
        </w:tabs>
        <w:spacing w:line="278" w:lineRule="auto"/>
        <w:ind w:right="456"/>
        <w:jc w:val="both"/>
        <w:rPr>
          <w:color w:val="1B377C"/>
          <w:sz w:val="18"/>
        </w:rPr>
      </w:pPr>
      <w:r>
        <w:rPr>
          <w:color w:val="1B377C"/>
          <w:w w:val="105"/>
          <w:sz w:val="18"/>
        </w:rPr>
        <w:t>Do</w:t>
      </w:r>
      <w:r>
        <w:rPr>
          <w:color w:val="1B377C"/>
          <w:spacing w:val="-4"/>
          <w:w w:val="105"/>
          <w:sz w:val="18"/>
        </w:rPr>
        <w:t xml:space="preserve"> </w:t>
      </w:r>
      <w:r>
        <w:rPr>
          <w:color w:val="1B377C"/>
          <w:w w:val="105"/>
          <w:sz w:val="18"/>
        </w:rPr>
        <w:t>každé</w:t>
      </w:r>
      <w:r>
        <w:rPr>
          <w:color w:val="1B377C"/>
          <w:spacing w:val="-4"/>
          <w:w w:val="105"/>
          <w:sz w:val="18"/>
        </w:rPr>
        <w:t xml:space="preserve"> </w:t>
      </w:r>
      <w:r>
        <w:rPr>
          <w:color w:val="1B377C"/>
          <w:w w:val="105"/>
          <w:sz w:val="18"/>
        </w:rPr>
        <w:t>dírky</w:t>
      </w:r>
      <w:r>
        <w:rPr>
          <w:color w:val="1B377C"/>
          <w:spacing w:val="-4"/>
          <w:w w:val="105"/>
          <w:sz w:val="18"/>
        </w:rPr>
        <w:t xml:space="preserve"> </w:t>
      </w:r>
      <w:r>
        <w:rPr>
          <w:color w:val="1B377C"/>
          <w:w w:val="105"/>
          <w:sz w:val="18"/>
        </w:rPr>
        <w:t>ve</w:t>
      </w:r>
      <w:r>
        <w:rPr>
          <w:color w:val="1B377C"/>
          <w:spacing w:val="-4"/>
          <w:w w:val="105"/>
          <w:sz w:val="18"/>
        </w:rPr>
        <w:t xml:space="preserve"> </w:t>
      </w:r>
      <w:r>
        <w:rPr>
          <w:color w:val="1B377C"/>
          <w:w w:val="105"/>
          <w:sz w:val="18"/>
        </w:rPr>
        <w:t>víčku</w:t>
      </w:r>
      <w:r>
        <w:rPr>
          <w:color w:val="1B377C"/>
          <w:spacing w:val="-4"/>
          <w:w w:val="105"/>
          <w:sz w:val="18"/>
        </w:rPr>
        <w:t xml:space="preserve"> </w:t>
      </w:r>
      <w:r>
        <w:rPr>
          <w:color w:val="1B377C"/>
          <w:w w:val="105"/>
          <w:sz w:val="18"/>
        </w:rPr>
        <w:t>dáme</w:t>
      </w:r>
      <w:r>
        <w:rPr>
          <w:color w:val="1B377C"/>
          <w:spacing w:val="-4"/>
          <w:w w:val="105"/>
          <w:sz w:val="18"/>
        </w:rPr>
        <w:t xml:space="preserve"> </w:t>
      </w:r>
      <w:r>
        <w:rPr>
          <w:color w:val="1B377C"/>
          <w:w w:val="105"/>
          <w:sz w:val="18"/>
        </w:rPr>
        <w:t>cca</w:t>
      </w:r>
      <w:r>
        <w:rPr>
          <w:color w:val="1B377C"/>
          <w:spacing w:val="-4"/>
          <w:w w:val="105"/>
          <w:sz w:val="18"/>
        </w:rPr>
        <w:t xml:space="preserve"> </w:t>
      </w:r>
      <w:r>
        <w:rPr>
          <w:color w:val="1B377C"/>
          <w:w w:val="105"/>
          <w:sz w:val="18"/>
        </w:rPr>
        <w:t>10</w:t>
      </w:r>
      <w:r>
        <w:rPr>
          <w:color w:val="1B377C"/>
          <w:spacing w:val="-4"/>
          <w:w w:val="105"/>
          <w:sz w:val="18"/>
        </w:rPr>
        <w:t xml:space="preserve"> </w:t>
      </w:r>
      <w:r>
        <w:rPr>
          <w:color w:val="1B377C"/>
          <w:w w:val="105"/>
          <w:sz w:val="18"/>
        </w:rPr>
        <w:t>cm</w:t>
      </w:r>
      <w:r>
        <w:rPr>
          <w:color w:val="1B377C"/>
          <w:spacing w:val="-4"/>
          <w:w w:val="105"/>
          <w:sz w:val="18"/>
        </w:rPr>
        <w:t xml:space="preserve"> </w:t>
      </w:r>
      <w:r>
        <w:rPr>
          <w:color w:val="1B377C"/>
          <w:w w:val="105"/>
          <w:sz w:val="18"/>
        </w:rPr>
        <w:t>hadičku.</w:t>
      </w:r>
      <w:r>
        <w:rPr>
          <w:color w:val="1B377C"/>
          <w:spacing w:val="-4"/>
          <w:w w:val="105"/>
          <w:sz w:val="18"/>
        </w:rPr>
        <w:t xml:space="preserve"> </w:t>
      </w:r>
      <w:r>
        <w:rPr>
          <w:color w:val="1B377C"/>
          <w:w w:val="105"/>
          <w:sz w:val="18"/>
        </w:rPr>
        <w:t>Následně</w:t>
      </w:r>
      <w:r>
        <w:rPr>
          <w:color w:val="1B377C"/>
          <w:spacing w:val="-4"/>
          <w:w w:val="105"/>
          <w:sz w:val="18"/>
        </w:rPr>
        <w:t xml:space="preserve"> </w:t>
      </w:r>
      <w:r>
        <w:rPr>
          <w:color w:val="1B377C"/>
          <w:w w:val="105"/>
          <w:sz w:val="18"/>
        </w:rPr>
        <w:t>si</w:t>
      </w:r>
      <w:r>
        <w:rPr>
          <w:color w:val="1B377C"/>
          <w:spacing w:val="-4"/>
          <w:w w:val="105"/>
          <w:sz w:val="18"/>
        </w:rPr>
        <w:t xml:space="preserve"> </w:t>
      </w:r>
      <w:r>
        <w:rPr>
          <w:color w:val="1B377C"/>
          <w:w w:val="105"/>
          <w:sz w:val="18"/>
        </w:rPr>
        <w:t>vezmeme</w:t>
      </w:r>
      <w:r>
        <w:rPr>
          <w:color w:val="1B377C"/>
          <w:spacing w:val="-4"/>
          <w:w w:val="105"/>
          <w:sz w:val="18"/>
        </w:rPr>
        <w:t xml:space="preserve"> </w:t>
      </w:r>
      <w:r>
        <w:rPr>
          <w:color w:val="1B377C"/>
          <w:w w:val="105"/>
          <w:sz w:val="18"/>
        </w:rPr>
        <w:t>balonek,</w:t>
      </w:r>
      <w:r>
        <w:rPr>
          <w:color w:val="1B377C"/>
          <w:spacing w:val="-4"/>
          <w:w w:val="105"/>
          <w:sz w:val="18"/>
        </w:rPr>
        <w:t xml:space="preserve"> </w:t>
      </w:r>
      <w:r>
        <w:rPr>
          <w:color w:val="1B377C"/>
          <w:w w:val="105"/>
          <w:sz w:val="18"/>
        </w:rPr>
        <w:t>do kterého uděláme nůžkami opatrně dvě dírky (dí</w:t>
      </w:r>
      <w:r>
        <w:rPr>
          <w:color w:val="1B377C"/>
          <w:w w:val="105"/>
          <w:sz w:val="18"/>
        </w:rPr>
        <w:t>rky děláme ze strany opačné, než se balonek nafukuje).</w:t>
      </w:r>
    </w:p>
    <w:p w:rsidR="00750E3E" w:rsidRDefault="000B7D51">
      <w:pPr>
        <w:pStyle w:val="Odstavecseseznamem"/>
        <w:numPr>
          <w:ilvl w:val="1"/>
          <w:numId w:val="59"/>
        </w:numPr>
        <w:tabs>
          <w:tab w:val="left" w:pos="2146"/>
          <w:tab w:val="left" w:pos="2148"/>
        </w:tabs>
        <w:spacing w:line="278" w:lineRule="auto"/>
        <w:ind w:right="984"/>
        <w:rPr>
          <w:color w:val="1B377C"/>
          <w:sz w:val="18"/>
        </w:rPr>
      </w:pPr>
      <w:r>
        <w:rPr>
          <w:color w:val="1B377C"/>
          <w:w w:val="105"/>
          <w:sz w:val="18"/>
        </w:rPr>
        <w:t>Do jedné a následně i druhé dírky v balonku dáme hadičky, a nakonec je ještě zalepíme izolepou, tak aby vše pevně drželo.</w:t>
      </w:r>
    </w:p>
    <w:p w:rsidR="00750E3E" w:rsidRDefault="000B7D51">
      <w:pPr>
        <w:pStyle w:val="Odstavecseseznamem"/>
        <w:numPr>
          <w:ilvl w:val="1"/>
          <w:numId w:val="59"/>
        </w:numPr>
        <w:tabs>
          <w:tab w:val="left" w:pos="2146"/>
          <w:tab w:val="left" w:pos="2148"/>
        </w:tabs>
        <w:spacing w:line="278" w:lineRule="auto"/>
        <w:ind w:right="638"/>
        <w:rPr>
          <w:color w:val="1B377C"/>
          <w:sz w:val="18"/>
        </w:rPr>
      </w:pPr>
      <w:r>
        <w:rPr>
          <w:color w:val="1B377C"/>
          <w:w w:val="105"/>
          <w:sz w:val="18"/>
        </w:rPr>
        <w:t>Do balonku, ze strany, kde se nafukuje, vložíme kratší hadičku. Hadičku k balon</w:t>
      </w:r>
      <w:r>
        <w:rPr>
          <w:color w:val="1B377C"/>
          <w:w w:val="105"/>
          <w:sz w:val="18"/>
        </w:rPr>
        <w:t>ku připevníme izolepou a zespodu ji zatím zacpeme plastelínou, tak aby vše těsnilo.</w:t>
      </w:r>
    </w:p>
    <w:p w:rsidR="00750E3E" w:rsidRDefault="000B7D51">
      <w:pPr>
        <w:pStyle w:val="Odstavecseseznamem"/>
        <w:numPr>
          <w:ilvl w:val="1"/>
          <w:numId w:val="59"/>
        </w:numPr>
        <w:tabs>
          <w:tab w:val="left" w:pos="2147"/>
        </w:tabs>
        <w:spacing w:line="207" w:lineRule="exact"/>
        <w:ind w:left="2147" w:hanging="339"/>
        <w:rPr>
          <w:color w:val="1B377C"/>
          <w:sz w:val="18"/>
        </w:rPr>
      </w:pPr>
      <w:r>
        <w:rPr>
          <w:color w:val="1B377C"/>
          <w:w w:val="105"/>
          <w:sz w:val="18"/>
        </w:rPr>
        <w:t>Pod</w:t>
      </w:r>
      <w:r>
        <w:rPr>
          <w:color w:val="1B377C"/>
          <w:spacing w:val="-3"/>
          <w:w w:val="105"/>
          <w:sz w:val="18"/>
        </w:rPr>
        <w:t xml:space="preserve"> </w:t>
      </w:r>
      <w:r>
        <w:rPr>
          <w:color w:val="1B377C"/>
          <w:w w:val="105"/>
          <w:sz w:val="18"/>
        </w:rPr>
        <w:t>balonek,</w:t>
      </w:r>
      <w:r>
        <w:rPr>
          <w:color w:val="1B377C"/>
          <w:spacing w:val="-2"/>
          <w:w w:val="105"/>
          <w:sz w:val="18"/>
        </w:rPr>
        <w:t xml:space="preserve"> </w:t>
      </w:r>
      <w:r>
        <w:rPr>
          <w:color w:val="1B377C"/>
          <w:w w:val="105"/>
          <w:sz w:val="18"/>
        </w:rPr>
        <w:t>na</w:t>
      </w:r>
      <w:r>
        <w:rPr>
          <w:color w:val="1B377C"/>
          <w:spacing w:val="-3"/>
          <w:w w:val="105"/>
          <w:sz w:val="18"/>
        </w:rPr>
        <w:t xml:space="preserve"> </w:t>
      </w:r>
      <w:r>
        <w:rPr>
          <w:color w:val="1B377C"/>
          <w:w w:val="105"/>
          <w:sz w:val="18"/>
        </w:rPr>
        <w:t>dno</w:t>
      </w:r>
      <w:r>
        <w:rPr>
          <w:color w:val="1B377C"/>
          <w:spacing w:val="-2"/>
          <w:w w:val="105"/>
          <w:sz w:val="18"/>
        </w:rPr>
        <w:t xml:space="preserve"> </w:t>
      </w:r>
      <w:r>
        <w:rPr>
          <w:color w:val="1B377C"/>
          <w:w w:val="105"/>
          <w:sz w:val="18"/>
        </w:rPr>
        <w:t>krabice</w:t>
      </w:r>
      <w:r>
        <w:rPr>
          <w:color w:val="1B377C"/>
          <w:spacing w:val="-2"/>
          <w:w w:val="105"/>
          <w:sz w:val="18"/>
        </w:rPr>
        <w:t xml:space="preserve"> </w:t>
      </w:r>
      <w:r>
        <w:rPr>
          <w:color w:val="1B377C"/>
          <w:w w:val="105"/>
          <w:sz w:val="18"/>
        </w:rPr>
        <w:t>postavíme</w:t>
      </w:r>
      <w:r>
        <w:rPr>
          <w:color w:val="1B377C"/>
          <w:spacing w:val="-3"/>
          <w:w w:val="105"/>
          <w:sz w:val="18"/>
        </w:rPr>
        <w:t xml:space="preserve"> </w:t>
      </w:r>
      <w:r>
        <w:rPr>
          <w:color w:val="1B377C"/>
          <w:spacing w:val="-2"/>
          <w:w w:val="105"/>
          <w:sz w:val="18"/>
        </w:rPr>
        <w:t>kádinku.</w:t>
      </w:r>
    </w:p>
    <w:p w:rsidR="00750E3E" w:rsidRDefault="000B7D51">
      <w:pPr>
        <w:pStyle w:val="Odstavecseseznamem"/>
        <w:numPr>
          <w:ilvl w:val="1"/>
          <w:numId w:val="59"/>
        </w:numPr>
        <w:tabs>
          <w:tab w:val="left" w:pos="2146"/>
          <w:tab w:val="left" w:pos="2148"/>
        </w:tabs>
        <w:spacing w:before="31" w:line="278" w:lineRule="auto"/>
        <w:ind w:right="546"/>
        <w:rPr>
          <w:color w:val="1B377C"/>
          <w:sz w:val="18"/>
        </w:rPr>
      </w:pPr>
      <w:r>
        <w:rPr>
          <w:color w:val="1B377C"/>
          <w:w w:val="105"/>
          <w:sz w:val="18"/>
        </w:rPr>
        <w:t>V druhé kádince si připravíme roztok vody s najemno rozemletou červenou křídou. Celý roztok promícháme.</w:t>
      </w:r>
    </w:p>
    <w:p w:rsidR="00750E3E" w:rsidRDefault="000B7D51">
      <w:pPr>
        <w:pStyle w:val="Odstavecseseznamem"/>
        <w:numPr>
          <w:ilvl w:val="1"/>
          <w:numId w:val="59"/>
        </w:numPr>
        <w:tabs>
          <w:tab w:val="left" w:pos="2146"/>
          <w:tab w:val="left" w:pos="2148"/>
        </w:tabs>
        <w:spacing w:line="278" w:lineRule="auto"/>
        <w:ind w:right="602"/>
        <w:rPr>
          <w:color w:val="1B377C"/>
          <w:sz w:val="18"/>
        </w:rPr>
      </w:pPr>
      <w:r>
        <w:rPr>
          <w:color w:val="1B377C"/>
          <w:w w:val="110"/>
          <w:sz w:val="18"/>
        </w:rPr>
        <w:t>Aparatura</w:t>
      </w:r>
      <w:r>
        <w:rPr>
          <w:color w:val="1B377C"/>
          <w:spacing w:val="-7"/>
          <w:w w:val="110"/>
          <w:sz w:val="18"/>
        </w:rPr>
        <w:t xml:space="preserve"> </w:t>
      </w:r>
      <w:r>
        <w:rPr>
          <w:color w:val="1B377C"/>
          <w:w w:val="110"/>
          <w:sz w:val="18"/>
        </w:rPr>
        <w:t>vylučovací</w:t>
      </w:r>
      <w:r>
        <w:rPr>
          <w:color w:val="1B377C"/>
          <w:spacing w:val="-7"/>
          <w:w w:val="110"/>
          <w:sz w:val="18"/>
        </w:rPr>
        <w:t xml:space="preserve"> </w:t>
      </w:r>
      <w:r>
        <w:rPr>
          <w:color w:val="1B377C"/>
          <w:w w:val="110"/>
          <w:sz w:val="18"/>
        </w:rPr>
        <w:t>soustavy</w:t>
      </w:r>
      <w:r>
        <w:rPr>
          <w:color w:val="1B377C"/>
          <w:spacing w:val="-7"/>
          <w:w w:val="110"/>
          <w:sz w:val="18"/>
        </w:rPr>
        <w:t xml:space="preserve"> </w:t>
      </w:r>
      <w:r>
        <w:rPr>
          <w:color w:val="1B377C"/>
          <w:w w:val="110"/>
          <w:sz w:val="18"/>
        </w:rPr>
        <w:t>je</w:t>
      </w:r>
      <w:r>
        <w:rPr>
          <w:color w:val="1B377C"/>
          <w:spacing w:val="-7"/>
          <w:w w:val="110"/>
          <w:sz w:val="18"/>
        </w:rPr>
        <w:t xml:space="preserve"> </w:t>
      </w:r>
      <w:r>
        <w:rPr>
          <w:color w:val="1B377C"/>
          <w:w w:val="110"/>
          <w:sz w:val="18"/>
        </w:rPr>
        <w:t>hotova</w:t>
      </w:r>
      <w:r>
        <w:rPr>
          <w:color w:val="1B377C"/>
          <w:spacing w:val="-7"/>
          <w:w w:val="110"/>
          <w:sz w:val="18"/>
        </w:rPr>
        <w:t xml:space="preserve"> </w:t>
      </w:r>
      <w:r>
        <w:rPr>
          <w:color w:val="1B377C"/>
          <w:w w:val="110"/>
          <w:sz w:val="18"/>
        </w:rPr>
        <w:t>a</w:t>
      </w:r>
      <w:r>
        <w:rPr>
          <w:color w:val="1B377C"/>
          <w:spacing w:val="-7"/>
          <w:w w:val="110"/>
          <w:sz w:val="18"/>
        </w:rPr>
        <w:t xml:space="preserve"> </w:t>
      </w:r>
      <w:r>
        <w:rPr>
          <w:color w:val="1B377C"/>
          <w:w w:val="110"/>
          <w:sz w:val="18"/>
        </w:rPr>
        <w:t>opatrně</w:t>
      </w:r>
      <w:r>
        <w:rPr>
          <w:color w:val="1B377C"/>
          <w:spacing w:val="-7"/>
          <w:w w:val="110"/>
          <w:sz w:val="18"/>
        </w:rPr>
        <w:t xml:space="preserve"> </w:t>
      </w:r>
      <w:r>
        <w:rPr>
          <w:color w:val="1B377C"/>
          <w:w w:val="110"/>
          <w:sz w:val="18"/>
        </w:rPr>
        <w:t>lijeme</w:t>
      </w:r>
      <w:r>
        <w:rPr>
          <w:color w:val="1B377C"/>
          <w:spacing w:val="-7"/>
          <w:w w:val="110"/>
          <w:sz w:val="18"/>
        </w:rPr>
        <w:t xml:space="preserve"> </w:t>
      </w:r>
      <w:r>
        <w:rPr>
          <w:color w:val="1B377C"/>
          <w:w w:val="110"/>
          <w:sz w:val="18"/>
        </w:rPr>
        <w:t>do</w:t>
      </w:r>
      <w:r>
        <w:rPr>
          <w:color w:val="1B377C"/>
          <w:spacing w:val="-7"/>
          <w:w w:val="110"/>
          <w:sz w:val="18"/>
        </w:rPr>
        <w:t xml:space="preserve"> </w:t>
      </w:r>
      <w:r>
        <w:rPr>
          <w:color w:val="1B377C"/>
          <w:w w:val="110"/>
          <w:sz w:val="18"/>
        </w:rPr>
        <w:t>trychtýřů</w:t>
      </w:r>
      <w:r>
        <w:rPr>
          <w:color w:val="1B377C"/>
          <w:spacing w:val="-7"/>
          <w:w w:val="110"/>
          <w:sz w:val="18"/>
        </w:rPr>
        <w:t xml:space="preserve"> </w:t>
      </w:r>
      <w:r>
        <w:rPr>
          <w:color w:val="1B377C"/>
          <w:w w:val="110"/>
          <w:sz w:val="18"/>
        </w:rPr>
        <w:t xml:space="preserve">roztok </w:t>
      </w:r>
      <w:r>
        <w:rPr>
          <w:color w:val="1B377C"/>
          <w:sz w:val="18"/>
        </w:rPr>
        <w:t>připravený</w:t>
      </w:r>
      <w:r>
        <w:rPr>
          <w:color w:val="1B377C"/>
          <w:spacing w:val="37"/>
          <w:sz w:val="18"/>
        </w:rPr>
        <w:t xml:space="preserve"> </w:t>
      </w:r>
      <w:r>
        <w:rPr>
          <w:color w:val="1B377C"/>
          <w:sz w:val="18"/>
        </w:rPr>
        <w:t>k</w:t>
      </w:r>
      <w:r>
        <w:rPr>
          <w:color w:val="1B377C"/>
          <w:spacing w:val="37"/>
          <w:sz w:val="18"/>
        </w:rPr>
        <w:t xml:space="preserve"> </w:t>
      </w:r>
      <w:r>
        <w:rPr>
          <w:color w:val="1B377C"/>
          <w:sz w:val="18"/>
        </w:rPr>
        <w:t>filtraci.</w:t>
      </w:r>
      <w:r>
        <w:rPr>
          <w:color w:val="1B377C"/>
          <w:spacing w:val="37"/>
          <w:sz w:val="18"/>
        </w:rPr>
        <w:t xml:space="preserve"> </w:t>
      </w:r>
      <w:r>
        <w:rPr>
          <w:color w:val="1B377C"/>
          <w:sz w:val="18"/>
        </w:rPr>
        <w:t>Až</w:t>
      </w:r>
      <w:r>
        <w:rPr>
          <w:color w:val="1B377C"/>
          <w:spacing w:val="37"/>
          <w:sz w:val="18"/>
        </w:rPr>
        <w:t xml:space="preserve"> </w:t>
      </w:r>
      <w:r>
        <w:rPr>
          <w:color w:val="1B377C"/>
          <w:sz w:val="18"/>
        </w:rPr>
        <w:t>se</w:t>
      </w:r>
      <w:r>
        <w:rPr>
          <w:color w:val="1B377C"/>
          <w:spacing w:val="37"/>
          <w:sz w:val="18"/>
        </w:rPr>
        <w:t xml:space="preserve"> </w:t>
      </w:r>
      <w:r>
        <w:rPr>
          <w:color w:val="1B377C"/>
          <w:sz w:val="18"/>
        </w:rPr>
        <w:t>nám</w:t>
      </w:r>
      <w:r>
        <w:rPr>
          <w:color w:val="1B377C"/>
          <w:spacing w:val="37"/>
          <w:sz w:val="18"/>
        </w:rPr>
        <w:t xml:space="preserve"> </w:t>
      </w:r>
      <w:r>
        <w:rPr>
          <w:color w:val="1B377C"/>
          <w:sz w:val="18"/>
        </w:rPr>
        <w:t>postupně</w:t>
      </w:r>
      <w:r>
        <w:rPr>
          <w:color w:val="1B377C"/>
          <w:spacing w:val="37"/>
          <w:sz w:val="18"/>
        </w:rPr>
        <w:t xml:space="preserve"> </w:t>
      </w:r>
      <w:r>
        <w:rPr>
          <w:color w:val="1B377C"/>
          <w:sz w:val="18"/>
        </w:rPr>
        <w:t>naplní</w:t>
      </w:r>
      <w:r>
        <w:rPr>
          <w:color w:val="1B377C"/>
          <w:spacing w:val="37"/>
          <w:sz w:val="18"/>
        </w:rPr>
        <w:t xml:space="preserve"> </w:t>
      </w:r>
      <w:r>
        <w:rPr>
          <w:color w:val="1B377C"/>
          <w:sz w:val="18"/>
        </w:rPr>
        <w:t>balonek,</w:t>
      </w:r>
      <w:r>
        <w:rPr>
          <w:color w:val="1B377C"/>
          <w:spacing w:val="37"/>
          <w:sz w:val="18"/>
        </w:rPr>
        <w:t xml:space="preserve"> </w:t>
      </w:r>
      <w:r>
        <w:rPr>
          <w:color w:val="1B377C"/>
          <w:sz w:val="18"/>
        </w:rPr>
        <w:t>odstraníme</w:t>
      </w:r>
      <w:r>
        <w:rPr>
          <w:color w:val="1B377C"/>
          <w:spacing w:val="37"/>
          <w:sz w:val="18"/>
        </w:rPr>
        <w:t xml:space="preserve"> </w:t>
      </w:r>
      <w:r>
        <w:rPr>
          <w:color w:val="1B377C"/>
          <w:sz w:val="18"/>
        </w:rPr>
        <w:t>plastelínu</w:t>
      </w:r>
      <w:r>
        <w:rPr>
          <w:color w:val="1B377C"/>
          <w:spacing w:val="37"/>
          <w:sz w:val="18"/>
        </w:rPr>
        <w:t xml:space="preserve"> </w:t>
      </w:r>
      <w:r>
        <w:rPr>
          <w:color w:val="1B377C"/>
          <w:sz w:val="18"/>
        </w:rPr>
        <w:t xml:space="preserve">ze </w:t>
      </w:r>
      <w:r>
        <w:rPr>
          <w:color w:val="1B377C"/>
          <w:w w:val="110"/>
          <w:sz w:val="18"/>
        </w:rPr>
        <w:t>spodní trubičky, aby filtrát mohl vytékat do kádinky.</w:t>
      </w:r>
    </w:p>
    <w:p w:rsidR="00750E3E" w:rsidRDefault="00750E3E">
      <w:pPr>
        <w:pStyle w:val="Zkladntext"/>
        <w:spacing w:before="143"/>
      </w:pPr>
    </w:p>
    <w:p w:rsidR="00750E3E" w:rsidRDefault="000B7D51">
      <w:pPr>
        <w:pStyle w:val="Zkladntext"/>
        <w:spacing w:line="266" w:lineRule="auto"/>
        <w:ind w:left="4756"/>
      </w:pPr>
      <w:r>
        <w:rPr>
          <w:noProof/>
        </w:rPr>
        <w:drawing>
          <wp:anchor distT="0" distB="0" distL="0" distR="0" simplePos="0" relativeHeight="251526144" behindDoc="0" locked="0" layoutInCell="1" allowOverlap="1">
            <wp:simplePos x="0" y="0"/>
            <wp:positionH relativeFrom="page">
              <wp:posOffset>1871999</wp:posOffset>
            </wp:positionH>
            <wp:positionV relativeFrom="paragraph">
              <wp:posOffset>35072</wp:posOffset>
            </wp:positionV>
            <wp:extent cx="1721670" cy="2740363"/>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59" cstate="print"/>
                    <a:stretch>
                      <a:fillRect/>
                    </a:stretch>
                  </pic:blipFill>
                  <pic:spPr>
                    <a:xfrm>
                      <a:off x="0" y="0"/>
                      <a:ext cx="1721670" cy="2740363"/>
                    </a:xfrm>
                    <a:prstGeom prst="rect">
                      <a:avLst/>
                    </a:prstGeom>
                  </pic:spPr>
                </pic:pic>
              </a:graphicData>
            </a:graphic>
          </wp:anchor>
        </w:drawing>
      </w:r>
      <w:r>
        <w:rPr>
          <w:rFonts w:ascii="Arial Black" w:hAnsi="Arial Black"/>
          <w:color w:val="1B377C"/>
        </w:rPr>
        <w:t>Poznámka</w:t>
      </w:r>
      <w:r>
        <w:rPr>
          <w:rFonts w:ascii="Arial Black" w:hAnsi="Arial Black"/>
          <w:color w:val="1B377C"/>
          <w:spacing w:val="-15"/>
        </w:rPr>
        <w:t xml:space="preserve"> </w:t>
      </w:r>
      <w:r>
        <w:rPr>
          <w:rFonts w:ascii="Arial Black" w:hAnsi="Arial Black"/>
          <w:color w:val="1B377C"/>
        </w:rPr>
        <w:t>pro</w:t>
      </w:r>
      <w:r>
        <w:rPr>
          <w:rFonts w:ascii="Arial Black" w:hAnsi="Arial Black"/>
          <w:color w:val="1B377C"/>
          <w:spacing w:val="-16"/>
        </w:rPr>
        <w:t xml:space="preserve"> </w:t>
      </w:r>
      <w:r>
        <w:rPr>
          <w:rFonts w:ascii="Arial Black" w:hAnsi="Arial Black"/>
          <w:color w:val="1B377C"/>
        </w:rPr>
        <w:t>učitele:</w:t>
      </w:r>
      <w:r>
        <w:rPr>
          <w:rFonts w:ascii="Arial Black" w:hAnsi="Arial Black"/>
          <w:color w:val="1B377C"/>
          <w:spacing w:val="-15"/>
        </w:rPr>
        <w:t xml:space="preserve"> </w:t>
      </w:r>
      <w:r>
        <w:rPr>
          <w:color w:val="1B377C"/>
        </w:rPr>
        <w:t>Na</w:t>
      </w:r>
      <w:r>
        <w:rPr>
          <w:color w:val="1B377C"/>
          <w:spacing w:val="-12"/>
        </w:rPr>
        <w:t xml:space="preserve"> </w:t>
      </w:r>
      <w:r>
        <w:rPr>
          <w:color w:val="1B377C"/>
        </w:rPr>
        <w:t>obrázku</w:t>
      </w:r>
      <w:r>
        <w:rPr>
          <w:color w:val="1B377C"/>
          <w:spacing w:val="-13"/>
        </w:rPr>
        <w:t xml:space="preserve"> </w:t>
      </w:r>
      <w:r>
        <w:rPr>
          <w:color w:val="1B377C"/>
        </w:rPr>
        <w:t>vidíme</w:t>
      </w:r>
      <w:r>
        <w:rPr>
          <w:color w:val="1B377C"/>
          <w:spacing w:val="-12"/>
        </w:rPr>
        <w:t xml:space="preserve"> </w:t>
      </w:r>
      <w:r>
        <w:rPr>
          <w:color w:val="1B377C"/>
        </w:rPr>
        <w:t>již</w:t>
      </w:r>
      <w:r>
        <w:rPr>
          <w:color w:val="1B377C"/>
          <w:spacing w:val="-13"/>
        </w:rPr>
        <w:t xml:space="preserve"> </w:t>
      </w:r>
      <w:r>
        <w:rPr>
          <w:color w:val="1B377C"/>
        </w:rPr>
        <w:t xml:space="preserve">sestavený </w:t>
      </w:r>
      <w:r>
        <w:rPr>
          <w:color w:val="1B377C"/>
          <w:w w:val="105"/>
        </w:rPr>
        <w:t>model vylučovací soustavy. Trychtýře zasazené do PET lahví fungují jako ledviny, kde dochází k filtraci krve</w:t>
      </w:r>
    </w:p>
    <w:p w:rsidR="00750E3E" w:rsidRDefault="000B7D51">
      <w:pPr>
        <w:pStyle w:val="Zkladntext"/>
        <w:spacing w:before="8" w:line="278" w:lineRule="auto"/>
        <w:ind w:left="4756"/>
      </w:pPr>
      <w:r>
        <w:rPr>
          <w:color w:val="1B377C"/>
        </w:rPr>
        <w:t>a tvoří se zde moč. Delší hadičky vycházející z PET lahví představují</w:t>
      </w:r>
      <w:r>
        <w:rPr>
          <w:color w:val="1B377C"/>
          <w:spacing w:val="37"/>
        </w:rPr>
        <w:t xml:space="preserve"> </w:t>
      </w:r>
      <w:r>
        <w:rPr>
          <w:color w:val="1B377C"/>
        </w:rPr>
        <w:t>párové</w:t>
      </w:r>
      <w:r>
        <w:rPr>
          <w:color w:val="1B377C"/>
          <w:spacing w:val="37"/>
        </w:rPr>
        <w:t xml:space="preserve"> </w:t>
      </w:r>
      <w:r>
        <w:rPr>
          <w:color w:val="1B377C"/>
        </w:rPr>
        <w:t>močovody,</w:t>
      </w:r>
      <w:r>
        <w:rPr>
          <w:color w:val="1B377C"/>
          <w:spacing w:val="37"/>
        </w:rPr>
        <w:t xml:space="preserve"> </w:t>
      </w:r>
      <w:r>
        <w:rPr>
          <w:color w:val="1B377C"/>
        </w:rPr>
        <w:t>kterými</w:t>
      </w:r>
      <w:r>
        <w:rPr>
          <w:color w:val="1B377C"/>
          <w:spacing w:val="37"/>
        </w:rPr>
        <w:t xml:space="preserve"> </w:t>
      </w:r>
      <w:r>
        <w:rPr>
          <w:color w:val="1B377C"/>
        </w:rPr>
        <w:t>odchází</w:t>
      </w:r>
      <w:r>
        <w:rPr>
          <w:color w:val="1B377C"/>
          <w:spacing w:val="37"/>
        </w:rPr>
        <w:t xml:space="preserve"> </w:t>
      </w:r>
      <w:r>
        <w:rPr>
          <w:color w:val="1B377C"/>
        </w:rPr>
        <w:t>moč</w:t>
      </w:r>
    </w:p>
    <w:p w:rsidR="00750E3E" w:rsidRDefault="000B7D51">
      <w:pPr>
        <w:pStyle w:val="Zkladntext"/>
        <w:spacing w:line="278" w:lineRule="auto"/>
        <w:ind w:left="4756" w:right="226"/>
      </w:pPr>
      <w:r>
        <w:rPr>
          <w:color w:val="1B377C"/>
          <w:w w:val="105"/>
        </w:rPr>
        <w:t xml:space="preserve">do močového měchýře – v našem případě </w:t>
      </w:r>
      <w:proofErr w:type="spellStart"/>
      <w:r>
        <w:rPr>
          <w:color w:val="1B377C"/>
          <w:w w:val="105"/>
        </w:rPr>
        <w:t>dbalonku</w:t>
      </w:r>
      <w:proofErr w:type="spellEnd"/>
      <w:r>
        <w:rPr>
          <w:color w:val="1B377C"/>
          <w:w w:val="105"/>
        </w:rPr>
        <w:t>. Balonek je volen díky jeho schopnosti zvětšit svůj</w:t>
      </w:r>
      <w:r>
        <w:rPr>
          <w:color w:val="1B377C"/>
          <w:spacing w:val="40"/>
          <w:w w:val="105"/>
        </w:rPr>
        <w:t xml:space="preserve"> </w:t>
      </w:r>
      <w:r>
        <w:rPr>
          <w:color w:val="1B377C"/>
          <w:w w:val="105"/>
        </w:rPr>
        <w:t>objem, tak jako to funguje u opravdového močového měchýře.</w:t>
      </w:r>
      <w:r>
        <w:rPr>
          <w:color w:val="1B377C"/>
          <w:spacing w:val="-4"/>
          <w:w w:val="105"/>
        </w:rPr>
        <w:t xml:space="preserve"> </w:t>
      </w:r>
      <w:r>
        <w:rPr>
          <w:color w:val="1B377C"/>
          <w:w w:val="105"/>
        </w:rPr>
        <w:t>Z</w:t>
      </w:r>
      <w:r>
        <w:rPr>
          <w:color w:val="1B377C"/>
          <w:spacing w:val="-4"/>
          <w:w w:val="105"/>
        </w:rPr>
        <w:t xml:space="preserve"> </w:t>
      </w:r>
      <w:r>
        <w:rPr>
          <w:color w:val="1B377C"/>
          <w:w w:val="105"/>
        </w:rPr>
        <w:t>močového</w:t>
      </w:r>
      <w:r>
        <w:rPr>
          <w:color w:val="1B377C"/>
          <w:spacing w:val="-4"/>
          <w:w w:val="105"/>
        </w:rPr>
        <w:t xml:space="preserve"> </w:t>
      </w:r>
      <w:r>
        <w:rPr>
          <w:color w:val="1B377C"/>
          <w:w w:val="105"/>
        </w:rPr>
        <w:t>měchýře</w:t>
      </w:r>
      <w:r>
        <w:rPr>
          <w:color w:val="1B377C"/>
          <w:spacing w:val="-4"/>
          <w:w w:val="105"/>
        </w:rPr>
        <w:t xml:space="preserve"> </w:t>
      </w:r>
      <w:r>
        <w:rPr>
          <w:color w:val="1B377C"/>
          <w:w w:val="105"/>
        </w:rPr>
        <w:t>vychází</w:t>
      </w:r>
      <w:r>
        <w:rPr>
          <w:color w:val="1B377C"/>
          <w:spacing w:val="-4"/>
          <w:w w:val="105"/>
        </w:rPr>
        <w:t xml:space="preserve"> </w:t>
      </w:r>
      <w:r>
        <w:rPr>
          <w:color w:val="1B377C"/>
          <w:w w:val="105"/>
        </w:rPr>
        <w:t>močová</w:t>
      </w:r>
      <w:r>
        <w:rPr>
          <w:color w:val="1B377C"/>
          <w:spacing w:val="-4"/>
          <w:w w:val="105"/>
        </w:rPr>
        <w:t xml:space="preserve"> </w:t>
      </w:r>
      <w:r>
        <w:rPr>
          <w:color w:val="1B377C"/>
          <w:w w:val="105"/>
        </w:rPr>
        <w:t>trubice, která má zde podobu kratší hadičky. Pokud je dolní krat</w:t>
      </w:r>
      <w:r>
        <w:rPr>
          <w:color w:val="1B377C"/>
          <w:w w:val="105"/>
        </w:rPr>
        <w:t>ší hadička zacpaná plastelínou, nedochází k úniku fiktivní moči a močový měchýř v podobě balonku se postupně plní. Naopak pokud odstraníme plastelínu,</w:t>
      </w:r>
      <w:r>
        <w:rPr>
          <w:color w:val="1B377C"/>
          <w:spacing w:val="40"/>
          <w:w w:val="105"/>
        </w:rPr>
        <w:t xml:space="preserve"> </w:t>
      </w:r>
      <w:r>
        <w:rPr>
          <w:color w:val="1B377C"/>
          <w:w w:val="105"/>
        </w:rPr>
        <w:t>žáci si mohou představit povolení vnějšího a vnitřního svěrače, kdy je fiktivní moč vylučována ven z těla</w:t>
      </w:r>
      <w:r>
        <w:rPr>
          <w:color w:val="1B377C"/>
          <w:w w:val="105"/>
        </w:rPr>
        <w:t>. Jako filtrovaná kapalina je zde volena směs vody a červené křídy, která představuje krev. Filtrací krve dochází</w:t>
      </w:r>
    </w:p>
    <w:p w:rsidR="00750E3E" w:rsidRDefault="000B7D51">
      <w:pPr>
        <w:pStyle w:val="Zkladntext"/>
        <w:spacing w:line="205" w:lineRule="exact"/>
        <w:ind w:left="4756"/>
      </w:pPr>
      <w:r>
        <w:rPr>
          <w:color w:val="1B377C"/>
          <w:w w:val="105"/>
        </w:rPr>
        <w:t>v</w:t>
      </w:r>
      <w:r>
        <w:rPr>
          <w:color w:val="1B377C"/>
          <w:spacing w:val="10"/>
          <w:w w:val="105"/>
        </w:rPr>
        <w:t xml:space="preserve"> </w:t>
      </w:r>
      <w:r>
        <w:rPr>
          <w:color w:val="1B377C"/>
          <w:w w:val="105"/>
        </w:rPr>
        <w:t>ledvinách</w:t>
      </w:r>
      <w:r>
        <w:rPr>
          <w:color w:val="1B377C"/>
          <w:spacing w:val="11"/>
          <w:w w:val="105"/>
        </w:rPr>
        <w:t xml:space="preserve"> </w:t>
      </w:r>
      <w:r>
        <w:rPr>
          <w:color w:val="1B377C"/>
          <w:w w:val="105"/>
        </w:rPr>
        <w:t>k</w:t>
      </w:r>
      <w:r>
        <w:rPr>
          <w:color w:val="1B377C"/>
          <w:spacing w:val="10"/>
          <w:w w:val="105"/>
        </w:rPr>
        <w:t xml:space="preserve"> </w:t>
      </w:r>
      <w:r>
        <w:rPr>
          <w:color w:val="1B377C"/>
          <w:w w:val="105"/>
        </w:rPr>
        <w:t>postupné</w:t>
      </w:r>
      <w:r>
        <w:rPr>
          <w:color w:val="1B377C"/>
          <w:spacing w:val="11"/>
          <w:w w:val="105"/>
        </w:rPr>
        <w:t xml:space="preserve"> </w:t>
      </w:r>
      <w:r>
        <w:rPr>
          <w:color w:val="1B377C"/>
          <w:w w:val="105"/>
        </w:rPr>
        <w:t>tvorbě</w:t>
      </w:r>
      <w:r>
        <w:rPr>
          <w:color w:val="1B377C"/>
          <w:spacing w:val="10"/>
          <w:w w:val="105"/>
        </w:rPr>
        <w:t xml:space="preserve"> </w:t>
      </w:r>
      <w:r>
        <w:rPr>
          <w:color w:val="1B377C"/>
          <w:w w:val="105"/>
        </w:rPr>
        <w:t>definitivní</w:t>
      </w:r>
      <w:r>
        <w:rPr>
          <w:color w:val="1B377C"/>
          <w:spacing w:val="11"/>
          <w:w w:val="105"/>
        </w:rPr>
        <w:t xml:space="preserve"> </w:t>
      </w:r>
      <w:r>
        <w:rPr>
          <w:color w:val="1B377C"/>
          <w:spacing w:val="-2"/>
          <w:w w:val="105"/>
        </w:rPr>
        <w:t>moči.</w:t>
      </w:r>
    </w:p>
    <w:p w:rsidR="00750E3E" w:rsidRDefault="00750E3E">
      <w:pPr>
        <w:spacing w:line="205" w:lineRule="exact"/>
        <w:sectPr w:rsidR="00750E3E">
          <w:pgSz w:w="11910" w:h="16840"/>
          <w:pgMar w:top="1320" w:right="1040" w:bottom="760" w:left="1140" w:header="0" w:footer="579" w:gutter="0"/>
          <w:cols w:space="708"/>
        </w:sectPr>
      </w:pPr>
    </w:p>
    <w:p w:rsidR="00750E3E" w:rsidRDefault="000B7D51">
      <w:pPr>
        <w:pStyle w:val="Zkladntext"/>
        <w:spacing w:before="77" w:line="228" w:lineRule="auto"/>
        <w:ind w:left="1808" w:right="453"/>
        <w:rPr>
          <w:rFonts w:ascii="Arial Black" w:hAnsi="Arial Black"/>
        </w:rPr>
      </w:pPr>
      <w:r>
        <w:rPr>
          <w:rFonts w:ascii="Arial Black" w:hAnsi="Arial Black"/>
          <w:color w:val="1B377C"/>
          <w:w w:val="90"/>
        </w:rPr>
        <w:lastRenderedPageBreak/>
        <w:t xml:space="preserve">Nakresli zjednodušeně nákres sestavené aparatury a srovnej ho se svým první </w:t>
      </w:r>
      <w:r>
        <w:rPr>
          <w:rFonts w:ascii="Arial Black" w:hAnsi="Arial Black"/>
          <w:color w:val="1B377C"/>
          <w:spacing w:val="-6"/>
        </w:rPr>
        <w:t>nákresem</w:t>
      </w:r>
      <w:r>
        <w:rPr>
          <w:rFonts w:ascii="Arial Black" w:hAnsi="Arial Black"/>
          <w:color w:val="1B377C"/>
          <w:spacing w:val="-12"/>
        </w:rPr>
        <w:t xml:space="preserve"> </w:t>
      </w:r>
      <w:r>
        <w:rPr>
          <w:rFonts w:ascii="Arial Black" w:hAnsi="Arial Black"/>
          <w:color w:val="1B377C"/>
          <w:spacing w:val="-6"/>
        </w:rPr>
        <w:t>vylučovací</w:t>
      </w:r>
      <w:r>
        <w:rPr>
          <w:rFonts w:ascii="Arial Black" w:hAnsi="Arial Black"/>
          <w:color w:val="1B377C"/>
          <w:spacing w:val="-12"/>
        </w:rPr>
        <w:t xml:space="preserve"> </w:t>
      </w:r>
      <w:r>
        <w:rPr>
          <w:rFonts w:ascii="Arial Black" w:hAnsi="Arial Black"/>
          <w:color w:val="1B377C"/>
          <w:spacing w:val="-6"/>
        </w:rPr>
        <w:t>soustavy.</w:t>
      </w:r>
      <w:r>
        <w:rPr>
          <w:rFonts w:ascii="Arial Black" w:hAnsi="Arial Black"/>
          <w:color w:val="1B377C"/>
          <w:spacing w:val="-12"/>
        </w:rPr>
        <w:t xml:space="preserve"> </w:t>
      </w:r>
      <w:r>
        <w:rPr>
          <w:rFonts w:ascii="Arial Black" w:hAnsi="Arial Black"/>
          <w:color w:val="1B377C"/>
          <w:spacing w:val="-6"/>
        </w:rPr>
        <w:t>Pojmenuj</w:t>
      </w:r>
      <w:r>
        <w:rPr>
          <w:rFonts w:ascii="Arial Black" w:hAnsi="Arial Black"/>
          <w:color w:val="1B377C"/>
          <w:spacing w:val="-12"/>
        </w:rPr>
        <w:t xml:space="preserve"> </w:t>
      </w:r>
      <w:r>
        <w:rPr>
          <w:rFonts w:ascii="Arial Black" w:hAnsi="Arial Black"/>
          <w:color w:val="1B377C"/>
          <w:spacing w:val="-6"/>
        </w:rPr>
        <w:t>jednotlivé</w:t>
      </w:r>
      <w:r>
        <w:rPr>
          <w:rFonts w:ascii="Arial Black" w:hAnsi="Arial Black"/>
          <w:color w:val="1B377C"/>
          <w:spacing w:val="-12"/>
        </w:rPr>
        <w:t xml:space="preserve"> </w:t>
      </w:r>
      <w:r>
        <w:rPr>
          <w:rFonts w:ascii="Arial Black" w:hAnsi="Arial Black"/>
          <w:color w:val="1B377C"/>
          <w:spacing w:val="-6"/>
        </w:rPr>
        <w:t>části</w:t>
      </w:r>
      <w:r>
        <w:rPr>
          <w:rFonts w:ascii="Arial Black" w:hAnsi="Arial Black"/>
          <w:color w:val="1B377C"/>
          <w:spacing w:val="-12"/>
        </w:rPr>
        <w:t xml:space="preserve"> </w:t>
      </w:r>
      <w:r>
        <w:rPr>
          <w:rFonts w:ascii="Arial Black" w:hAnsi="Arial Black"/>
          <w:color w:val="1B377C"/>
          <w:spacing w:val="-6"/>
        </w:rPr>
        <w:t>modelu.</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721728" behindDoc="1" locked="0" layoutInCell="1" allowOverlap="1">
                <wp:simplePos x="0" y="0"/>
                <wp:positionH relativeFrom="page">
                  <wp:posOffset>1872000</wp:posOffset>
                </wp:positionH>
                <wp:positionV relativeFrom="paragraph">
                  <wp:posOffset>162946</wp:posOffset>
                </wp:positionV>
                <wp:extent cx="4896485" cy="654685"/>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61" name="Graphic 76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62" name="Graphic 762"/>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63" name="Graphic 763"/>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64" name="Graphic 764"/>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F189F38" id="Group 760" o:spid="_x0000_s1026" style="position:absolute;margin-left:147.4pt;margin-top:12.85pt;width:385.55pt;height:51.55pt;z-index:-251594752;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">
                <v:shape id="Graphic 76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" path="m,l4896002,e" filled="f" strokecolor="#9ab3fd" strokeweight=".5pt">
                  <v:path arrowok="t"/>
                </v:shape>
                <v:shape id="Graphic 762"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" path="m,641654l,e" filled="f" strokecolor="#9ab3fd" strokeweight=".5pt">
                  <v:path arrowok="t"/>
                </v:shape>
                <v:shape id="Graphic 763"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" path="m,641654l,e" filled="f" strokecolor="#9ab3fd" strokeweight=".5pt">
                  <v:path arrowok="t"/>
                </v:shape>
                <v:shape id="Graphic 764"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466" w:right="95"/>
        <w:jc w:val="center"/>
        <w:rPr>
          <w:rFonts w:ascii="Arial Black" w:hAnsi="Arial Black"/>
        </w:rPr>
      </w:pPr>
      <w:r>
        <w:rPr>
          <w:rFonts w:ascii="Arial Black" w:hAnsi="Arial Black"/>
          <w:color w:val="1B377C"/>
          <w:w w:val="90"/>
        </w:rPr>
        <w:t>Který</w:t>
      </w:r>
      <w:r>
        <w:rPr>
          <w:rFonts w:ascii="Arial Black" w:hAnsi="Arial Black"/>
          <w:color w:val="1B377C"/>
          <w:spacing w:val="-2"/>
        </w:rPr>
        <w:t xml:space="preserve"> </w:t>
      </w:r>
      <w:r>
        <w:rPr>
          <w:rFonts w:ascii="Arial Black" w:hAnsi="Arial Black"/>
          <w:color w:val="1B377C"/>
          <w:w w:val="90"/>
        </w:rPr>
        <w:t>orgán</w:t>
      </w:r>
      <w:r>
        <w:rPr>
          <w:rFonts w:ascii="Arial Black" w:hAnsi="Arial Black"/>
          <w:color w:val="1B377C"/>
          <w:spacing w:val="-1"/>
        </w:rPr>
        <w:t xml:space="preserve"> </w:t>
      </w:r>
      <w:r>
        <w:rPr>
          <w:rFonts w:ascii="Arial Black" w:hAnsi="Arial Black"/>
          <w:color w:val="1B377C"/>
          <w:w w:val="90"/>
        </w:rPr>
        <w:t>představují</w:t>
      </w:r>
      <w:r>
        <w:rPr>
          <w:rFonts w:ascii="Arial Black" w:hAnsi="Arial Black"/>
          <w:color w:val="1B377C"/>
          <w:spacing w:val="-2"/>
        </w:rPr>
        <w:t xml:space="preserve"> </w:t>
      </w:r>
      <w:r>
        <w:rPr>
          <w:rFonts w:ascii="Arial Black" w:hAnsi="Arial Black"/>
          <w:color w:val="1B377C"/>
          <w:w w:val="90"/>
        </w:rPr>
        <w:t>trychtýře</w:t>
      </w:r>
      <w:r>
        <w:rPr>
          <w:rFonts w:ascii="Arial Black" w:hAnsi="Arial Black"/>
          <w:color w:val="1B377C"/>
          <w:spacing w:val="-1"/>
        </w:rPr>
        <w:t xml:space="preserve"> </w:t>
      </w:r>
      <w:r>
        <w:rPr>
          <w:rFonts w:ascii="Arial Black" w:hAnsi="Arial Black"/>
          <w:color w:val="1B377C"/>
          <w:w w:val="90"/>
        </w:rPr>
        <w:t>a</w:t>
      </w:r>
      <w:r>
        <w:rPr>
          <w:rFonts w:ascii="Arial Black" w:hAnsi="Arial Black"/>
          <w:color w:val="1B377C"/>
          <w:spacing w:val="-2"/>
        </w:rPr>
        <w:t xml:space="preserve"> </w:t>
      </w:r>
      <w:r>
        <w:rPr>
          <w:rFonts w:ascii="Arial Black" w:hAnsi="Arial Black"/>
          <w:color w:val="1B377C"/>
          <w:w w:val="90"/>
        </w:rPr>
        <w:t>ke</w:t>
      </w:r>
      <w:r>
        <w:rPr>
          <w:rFonts w:ascii="Arial Black" w:hAnsi="Arial Black"/>
          <w:color w:val="1B377C"/>
          <w:spacing w:val="-1"/>
        </w:rPr>
        <w:t xml:space="preserve"> </w:t>
      </w:r>
      <w:r>
        <w:rPr>
          <w:rFonts w:ascii="Arial Black" w:hAnsi="Arial Black"/>
          <w:color w:val="1B377C"/>
          <w:w w:val="90"/>
        </w:rPr>
        <w:t>kterému</w:t>
      </w:r>
      <w:r>
        <w:rPr>
          <w:rFonts w:ascii="Arial Black" w:hAnsi="Arial Black"/>
          <w:color w:val="1B377C"/>
          <w:spacing w:val="-1"/>
        </w:rPr>
        <w:t xml:space="preserve"> </w:t>
      </w:r>
      <w:r>
        <w:rPr>
          <w:rFonts w:ascii="Arial Black" w:hAnsi="Arial Black"/>
          <w:color w:val="1B377C"/>
          <w:w w:val="90"/>
        </w:rPr>
        <w:t>procesu</w:t>
      </w:r>
      <w:r>
        <w:rPr>
          <w:rFonts w:ascii="Arial Black" w:hAnsi="Arial Black"/>
          <w:color w:val="1B377C"/>
          <w:spacing w:val="-2"/>
        </w:rPr>
        <w:t xml:space="preserve"> </w:t>
      </w:r>
      <w:r>
        <w:rPr>
          <w:rFonts w:ascii="Arial Black" w:hAnsi="Arial Black"/>
          <w:color w:val="1B377C"/>
          <w:w w:val="90"/>
        </w:rPr>
        <w:t>v</w:t>
      </w:r>
      <w:r>
        <w:rPr>
          <w:rFonts w:ascii="Arial Black" w:hAnsi="Arial Black"/>
          <w:color w:val="1B377C"/>
          <w:spacing w:val="-1"/>
        </w:rPr>
        <w:t xml:space="preserve"> </w:t>
      </w:r>
      <w:r>
        <w:rPr>
          <w:rFonts w:ascii="Arial Black" w:hAnsi="Arial Black"/>
          <w:color w:val="1B377C"/>
          <w:w w:val="90"/>
        </w:rPr>
        <w:t>nich</w:t>
      </w:r>
      <w:r>
        <w:rPr>
          <w:rFonts w:ascii="Arial Black" w:hAnsi="Arial Black"/>
          <w:color w:val="1B377C"/>
          <w:spacing w:val="-2"/>
        </w:rPr>
        <w:t xml:space="preserve"> </w:t>
      </w:r>
      <w:r>
        <w:rPr>
          <w:rFonts w:ascii="Arial Black" w:hAnsi="Arial Black"/>
          <w:color w:val="1B377C"/>
          <w:spacing w:val="-2"/>
          <w:w w:val="90"/>
        </w:rPr>
        <w:t>dochází?</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722752" behindDoc="1" locked="0" layoutInCell="1" allowOverlap="1">
                <wp:simplePos x="0" y="0"/>
                <wp:positionH relativeFrom="page">
                  <wp:posOffset>1871999</wp:posOffset>
                </wp:positionH>
                <wp:positionV relativeFrom="paragraph">
                  <wp:posOffset>161686</wp:posOffset>
                </wp:positionV>
                <wp:extent cx="4896485" cy="654685"/>
                <wp:effectExtent l="0" t="0" r="0" b="0"/>
                <wp:wrapTopAndBottom/>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66" name="Graphic 76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67" name="Graphic 767"/>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68" name="Graphic 768"/>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69" name="Graphic 769"/>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80584AE" id="Group 765" o:spid="_x0000_s1026" style="position:absolute;margin-left:147.4pt;margin-top:12.75pt;width:385.55pt;height:51.55pt;z-index:-25159372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">
                <v:shape id="Graphic 76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" path="m,l4896002,e" filled="f" strokecolor="#9ab3fd" strokeweight=".5pt">
                  <v:path arrowok="t"/>
                </v:shape>
                <v:shape id="Graphic 767"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" path="m,641654l,e" filled="f" strokecolor="#9ab3fd" strokeweight=".5pt">
                  <v:path arrowok="t"/>
                </v:shape>
                <v:shape id="Graphic 768"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" path="m,641654l,e" filled="f" strokecolor="#9ab3fd" strokeweight=".5pt">
                  <v:path arrowok="t"/>
                </v:shape>
                <v:shape id="Graphic 769"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260" w:right="1040" w:bottom="760" w:left="1140" w:header="0" w:footer="579" w:gutter="0"/>
          <w:cols w:space="708"/>
        </w:sectPr>
      </w:pPr>
    </w:p>
    <w:p w:rsidR="00750E3E" w:rsidRDefault="000B7D51">
      <w:pPr>
        <w:pStyle w:val="Nadpis2"/>
      </w:pPr>
      <w:bookmarkStart w:id="35" w:name="_bookmark20"/>
      <w:bookmarkEnd w:id="35"/>
      <w:r>
        <w:rPr>
          <w:color w:val="3566FC"/>
          <w:w w:val="110"/>
        </w:rPr>
        <w:lastRenderedPageBreak/>
        <w:t>Karta</w:t>
      </w:r>
      <w:r>
        <w:rPr>
          <w:color w:val="3566FC"/>
          <w:spacing w:val="-4"/>
          <w:w w:val="110"/>
        </w:rPr>
        <w:t xml:space="preserve"> </w:t>
      </w:r>
      <w:r>
        <w:rPr>
          <w:color w:val="3566FC"/>
          <w:spacing w:val="-10"/>
          <w:w w:val="110"/>
        </w:rPr>
        <w:t>4</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8.</w:t>
            </w:r>
            <w:r>
              <w:rPr>
                <w:rFonts w:ascii="Cambria" w:hAnsi="Cambria"/>
                <w:b/>
                <w:color w:val="FFFFFF"/>
                <w:spacing w:val="4"/>
                <w:w w:val="105"/>
                <w:sz w:val="18"/>
              </w:rPr>
              <w:t xml:space="preserve"> </w:t>
            </w:r>
            <w:r>
              <w:rPr>
                <w:rFonts w:ascii="Cambria" w:hAnsi="Cambria"/>
                <w:b/>
                <w:color w:val="FFFFFF"/>
                <w:w w:val="105"/>
                <w:sz w:val="18"/>
              </w:rPr>
              <w:t>ročník</w:t>
            </w:r>
            <w:r>
              <w:rPr>
                <w:rFonts w:ascii="Cambria" w:hAnsi="Cambria"/>
                <w:b/>
                <w:color w:val="FFFFFF"/>
                <w:spacing w:val="4"/>
                <w:w w:val="105"/>
                <w:sz w:val="18"/>
              </w:rPr>
              <w:t xml:space="preserve"> </w:t>
            </w:r>
            <w:r>
              <w:rPr>
                <w:rFonts w:ascii="Cambria" w:hAnsi="Cambria"/>
                <w:b/>
                <w:color w:val="FFFFFF"/>
                <w:w w:val="105"/>
                <w:sz w:val="18"/>
              </w:rPr>
              <w:t>–</w:t>
            </w:r>
            <w:r>
              <w:rPr>
                <w:rFonts w:ascii="Cambria" w:hAnsi="Cambria"/>
                <w:b/>
                <w:color w:val="FFFFFF"/>
                <w:spacing w:val="4"/>
                <w:w w:val="105"/>
                <w:sz w:val="18"/>
              </w:rPr>
              <w:t xml:space="preserve"> </w:t>
            </w:r>
            <w:r>
              <w:rPr>
                <w:rFonts w:ascii="Cambria" w:hAnsi="Cambria"/>
                <w:b/>
                <w:color w:val="FFFFFF"/>
                <w:w w:val="105"/>
                <w:sz w:val="18"/>
              </w:rPr>
              <w:t>karta</w:t>
            </w:r>
            <w:r>
              <w:rPr>
                <w:rFonts w:ascii="Cambria" w:hAnsi="Cambria"/>
                <w:b/>
                <w:color w:val="FFFFFF"/>
                <w:spacing w:val="5"/>
                <w:w w:val="105"/>
                <w:sz w:val="18"/>
              </w:rPr>
              <w:t xml:space="preserve"> </w:t>
            </w:r>
            <w:r>
              <w:rPr>
                <w:rFonts w:ascii="Cambria" w:hAnsi="Cambria"/>
                <w:b/>
                <w:color w:val="FFFFFF"/>
                <w:spacing w:val="-5"/>
                <w:w w:val="105"/>
                <w:sz w:val="18"/>
              </w:rPr>
              <w:t>#4</w:t>
            </w:r>
          </w:p>
        </w:tc>
      </w:tr>
      <w:tr w:rsidR="00750E3E">
        <w:trPr>
          <w:trHeight w:val="498"/>
        </w:trPr>
        <w:tc>
          <w:tcPr>
            <w:tcW w:w="7059" w:type="dxa"/>
            <w:gridSpan w:val="2"/>
            <w:vMerge w:val="restart"/>
            <w:shd w:val="clear" w:color="auto" w:fill="D6E6FF"/>
          </w:tcPr>
          <w:p w:rsidR="00750E3E" w:rsidRDefault="000B7D51">
            <w:pPr>
              <w:pStyle w:val="TableParagraph"/>
              <w:spacing w:before="129"/>
              <w:ind w:left="113"/>
              <w:rPr>
                <w:sz w:val="16"/>
              </w:rPr>
            </w:pPr>
            <w:r>
              <w:rPr>
                <w:color w:val="1B377C"/>
                <w:w w:val="105"/>
                <w:sz w:val="16"/>
              </w:rPr>
              <w:t>Zkoumám,</w:t>
            </w:r>
            <w:r>
              <w:rPr>
                <w:color w:val="1B377C"/>
                <w:spacing w:val="3"/>
                <w:w w:val="105"/>
                <w:sz w:val="16"/>
              </w:rPr>
              <w:t xml:space="preserve"> </w:t>
            </w:r>
            <w:r>
              <w:rPr>
                <w:color w:val="1B377C"/>
                <w:w w:val="105"/>
                <w:sz w:val="16"/>
              </w:rPr>
              <w:t>jak</w:t>
            </w:r>
            <w:r>
              <w:rPr>
                <w:color w:val="1B377C"/>
                <w:spacing w:val="4"/>
                <w:w w:val="105"/>
                <w:sz w:val="16"/>
              </w:rPr>
              <w:t xml:space="preserve"> </w:t>
            </w:r>
            <w:r>
              <w:rPr>
                <w:color w:val="1B377C"/>
                <w:w w:val="105"/>
                <w:sz w:val="16"/>
              </w:rPr>
              <w:t>fungují</w:t>
            </w:r>
            <w:r>
              <w:rPr>
                <w:color w:val="1B377C"/>
                <w:spacing w:val="4"/>
                <w:w w:val="105"/>
                <w:sz w:val="16"/>
              </w:rPr>
              <w:t xml:space="preserve"> </w:t>
            </w:r>
            <w:r>
              <w:rPr>
                <w:color w:val="1B377C"/>
                <w:w w:val="105"/>
                <w:sz w:val="16"/>
              </w:rPr>
              <w:t>lidské</w:t>
            </w:r>
            <w:r>
              <w:rPr>
                <w:color w:val="1B377C"/>
                <w:spacing w:val="3"/>
                <w:w w:val="105"/>
                <w:sz w:val="16"/>
              </w:rPr>
              <w:t xml:space="preserve"> </w:t>
            </w:r>
            <w:r>
              <w:rPr>
                <w:color w:val="1B377C"/>
                <w:spacing w:val="-2"/>
                <w:w w:val="105"/>
                <w:sz w:val="16"/>
              </w:rPr>
              <w:t>smysly</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color w:val="1B377C"/>
                <w:w w:val="105"/>
                <w:sz w:val="16"/>
              </w:rPr>
              <w:t>:</w:t>
            </w:r>
            <w:r>
              <w:rPr>
                <w:color w:val="1B377C"/>
                <w:spacing w:val="-10"/>
                <w:w w:val="105"/>
                <w:sz w:val="16"/>
              </w:rPr>
              <w:t xml:space="preserve"> </w:t>
            </w:r>
            <w:r>
              <w:rPr>
                <w:color w:val="1B377C"/>
                <w:w w:val="105"/>
                <w:sz w:val="16"/>
              </w:rPr>
              <w:t>přírodní</w:t>
            </w:r>
            <w:r>
              <w:rPr>
                <w:color w:val="1B377C"/>
                <w:spacing w:val="-7"/>
                <w:w w:val="105"/>
                <w:sz w:val="16"/>
              </w:rPr>
              <w:t xml:space="preserve"> </w:t>
            </w:r>
            <w:r>
              <w:rPr>
                <w:color w:val="1B377C"/>
                <w:w w:val="105"/>
                <w:sz w:val="16"/>
              </w:rPr>
              <w:t>zákonitosti,</w:t>
            </w:r>
            <w:r>
              <w:rPr>
                <w:color w:val="1B377C"/>
                <w:spacing w:val="-7"/>
                <w:w w:val="105"/>
                <w:sz w:val="16"/>
              </w:rPr>
              <w:t xml:space="preserve"> </w:t>
            </w:r>
            <w:r>
              <w:rPr>
                <w:color w:val="1B377C"/>
                <w:w w:val="105"/>
                <w:sz w:val="16"/>
              </w:rPr>
              <w:t>struktura</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vlastnosti</w:t>
            </w:r>
            <w:r>
              <w:rPr>
                <w:color w:val="1B377C"/>
                <w:spacing w:val="-7"/>
                <w:w w:val="105"/>
                <w:sz w:val="16"/>
              </w:rPr>
              <w:t xml:space="preserve"> </w:t>
            </w:r>
            <w:r>
              <w:rPr>
                <w:color w:val="1B377C"/>
                <w:w w:val="105"/>
                <w:sz w:val="16"/>
              </w:rPr>
              <w:t>látek,</w:t>
            </w:r>
            <w:r>
              <w:rPr>
                <w:color w:val="1B377C"/>
                <w:spacing w:val="-7"/>
                <w:w w:val="105"/>
                <w:sz w:val="16"/>
              </w:rPr>
              <w:t xml:space="preserve"> </w:t>
            </w:r>
            <w:r>
              <w:rPr>
                <w:color w:val="1B377C"/>
                <w:w w:val="105"/>
                <w:sz w:val="16"/>
              </w:rPr>
              <w:t>zdravý</w:t>
            </w:r>
            <w:r>
              <w:rPr>
                <w:color w:val="1B377C"/>
                <w:spacing w:val="-7"/>
                <w:w w:val="105"/>
                <w:sz w:val="16"/>
              </w:rPr>
              <w:t xml:space="preserve"> </w:t>
            </w:r>
            <w:r>
              <w:rPr>
                <w:color w:val="1B377C"/>
                <w:w w:val="105"/>
                <w:sz w:val="16"/>
              </w:rPr>
              <w:t>životní</w:t>
            </w:r>
            <w:r>
              <w:rPr>
                <w:color w:val="1B377C"/>
                <w:spacing w:val="-7"/>
                <w:w w:val="105"/>
                <w:sz w:val="16"/>
              </w:rPr>
              <w:t xml:space="preserve"> </w:t>
            </w:r>
            <w:r>
              <w:rPr>
                <w:color w:val="1B377C"/>
                <w:w w:val="105"/>
                <w:sz w:val="16"/>
              </w:rPr>
              <w:t>styl, prostředí kolem nás</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8/květen–červen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686"/>
        </w:trPr>
        <w:tc>
          <w:tcPr>
            <w:tcW w:w="9412" w:type="dxa"/>
            <w:gridSpan w:val="3"/>
          </w:tcPr>
          <w:p w:rsidR="00750E3E" w:rsidRDefault="000B7D51">
            <w:pPr>
              <w:pStyle w:val="TableParagraph"/>
              <w:numPr>
                <w:ilvl w:val="0"/>
                <w:numId w:val="58"/>
              </w:numPr>
              <w:tabs>
                <w:tab w:val="left" w:pos="309"/>
                <w:tab w:val="left" w:pos="311"/>
              </w:tabs>
              <w:spacing w:before="103" w:line="252" w:lineRule="auto"/>
              <w:ind w:right="491"/>
              <w:rPr>
                <w:sz w:val="16"/>
              </w:rPr>
            </w:pPr>
            <w:r>
              <w:rPr>
                <w:color w:val="1B377C"/>
                <w:w w:val="105"/>
                <w:sz w:val="16"/>
              </w:rPr>
              <w:t>CAP-</w:t>
            </w:r>
            <w:r>
              <w:rPr>
                <w:rFonts w:ascii="Arial Black" w:hAnsi="Arial Black"/>
                <w:color w:val="1B377C"/>
                <w:w w:val="105"/>
                <w:sz w:val="16"/>
              </w:rPr>
              <w:t>FYZ</w:t>
            </w:r>
            <w:r>
              <w:rPr>
                <w:color w:val="1B377C"/>
                <w:w w:val="105"/>
                <w:sz w:val="16"/>
              </w:rPr>
              <w:t>-003-ZV9-008:</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základě</w:t>
            </w:r>
            <w:r>
              <w:rPr>
                <w:color w:val="1B377C"/>
                <w:spacing w:val="-11"/>
                <w:w w:val="105"/>
                <w:sz w:val="16"/>
              </w:rPr>
              <w:t xml:space="preserve"> </w:t>
            </w:r>
            <w:r>
              <w:rPr>
                <w:color w:val="1B377C"/>
                <w:w w:val="105"/>
                <w:sz w:val="16"/>
              </w:rPr>
              <w:t>vlastních</w:t>
            </w:r>
            <w:r>
              <w:rPr>
                <w:color w:val="1B377C"/>
                <w:spacing w:val="-12"/>
                <w:w w:val="105"/>
                <w:sz w:val="16"/>
              </w:rPr>
              <w:t xml:space="preserve"> </w:t>
            </w:r>
            <w:r>
              <w:rPr>
                <w:color w:val="1B377C"/>
                <w:w w:val="105"/>
                <w:sz w:val="16"/>
              </w:rPr>
              <w:t>experimentů</w:t>
            </w:r>
            <w:r>
              <w:rPr>
                <w:color w:val="1B377C"/>
                <w:spacing w:val="-12"/>
                <w:w w:val="105"/>
                <w:sz w:val="16"/>
              </w:rPr>
              <w:t xml:space="preserve"> </w:t>
            </w:r>
            <w:r>
              <w:rPr>
                <w:color w:val="1B377C"/>
                <w:w w:val="105"/>
                <w:sz w:val="16"/>
              </w:rPr>
              <w:t>popíše,</w:t>
            </w:r>
            <w:r>
              <w:rPr>
                <w:color w:val="1B377C"/>
                <w:spacing w:val="-12"/>
                <w:w w:val="105"/>
                <w:sz w:val="16"/>
              </w:rPr>
              <w:t xml:space="preserve"> </w:t>
            </w:r>
            <w:r>
              <w:rPr>
                <w:color w:val="1B377C"/>
                <w:w w:val="105"/>
                <w:sz w:val="16"/>
              </w:rPr>
              <w:t>co</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zvuk,</w:t>
            </w:r>
            <w:r>
              <w:rPr>
                <w:color w:val="1B377C"/>
                <w:spacing w:val="-12"/>
                <w:w w:val="105"/>
                <w:sz w:val="16"/>
              </w:rPr>
              <w:t xml:space="preserve"> </w:t>
            </w:r>
            <w:r>
              <w:rPr>
                <w:color w:val="1B377C"/>
                <w:w w:val="105"/>
                <w:sz w:val="16"/>
              </w:rPr>
              <w:t>jeho</w:t>
            </w:r>
            <w:r>
              <w:rPr>
                <w:color w:val="1B377C"/>
                <w:spacing w:val="-11"/>
                <w:w w:val="105"/>
                <w:sz w:val="16"/>
              </w:rPr>
              <w:t xml:space="preserve"> </w:t>
            </w:r>
            <w:r>
              <w:rPr>
                <w:color w:val="1B377C"/>
                <w:w w:val="105"/>
                <w:sz w:val="16"/>
              </w:rPr>
              <w:t>vznik,</w:t>
            </w:r>
            <w:r>
              <w:rPr>
                <w:color w:val="1B377C"/>
                <w:spacing w:val="-12"/>
                <w:w w:val="105"/>
                <w:sz w:val="16"/>
              </w:rPr>
              <w:t xml:space="preserve"> </w:t>
            </w:r>
            <w:r>
              <w:rPr>
                <w:color w:val="1B377C"/>
                <w:w w:val="105"/>
                <w:sz w:val="16"/>
              </w:rPr>
              <w:t>vlastnosti</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šíření;</w:t>
            </w:r>
            <w:r>
              <w:rPr>
                <w:color w:val="1B377C"/>
                <w:spacing w:val="-12"/>
                <w:w w:val="105"/>
                <w:sz w:val="16"/>
              </w:rPr>
              <w:t xml:space="preserve"> </w:t>
            </w:r>
            <w:r>
              <w:rPr>
                <w:color w:val="1B377C"/>
                <w:w w:val="105"/>
                <w:sz w:val="16"/>
              </w:rPr>
              <w:t>fyzikální vlastnosti zvuku dá do souvislosti s hudebním pohledem na zvuk.</w:t>
            </w:r>
          </w:p>
          <w:p w:rsidR="00750E3E" w:rsidRDefault="000B7D51">
            <w:pPr>
              <w:pStyle w:val="TableParagraph"/>
              <w:numPr>
                <w:ilvl w:val="0"/>
                <w:numId w:val="58"/>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-001-ZV9-001:</w:t>
            </w:r>
            <w:r>
              <w:rPr>
                <w:color w:val="1B377C"/>
                <w:spacing w:val="9"/>
                <w:sz w:val="16"/>
              </w:rPr>
              <w:t xml:space="preserve"> </w:t>
            </w:r>
            <w:r>
              <w:rPr>
                <w:color w:val="1B377C"/>
                <w:sz w:val="16"/>
              </w:rPr>
              <w:t>Posoudí</w:t>
            </w:r>
            <w:r>
              <w:rPr>
                <w:color w:val="1B377C"/>
                <w:spacing w:val="9"/>
                <w:sz w:val="16"/>
              </w:rPr>
              <w:t xml:space="preserve"> </w:t>
            </w:r>
            <w:r>
              <w:rPr>
                <w:color w:val="1B377C"/>
                <w:sz w:val="16"/>
              </w:rPr>
              <w:t>kvalitu</w:t>
            </w:r>
            <w:r>
              <w:rPr>
                <w:color w:val="1B377C"/>
                <w:spacing w:val="10"/>
                <w:sz w:val="16"/>
              </w:rPr>
              <w:t xml:space="preserve"> </w:t>
            </w:r>
            <w:r>
              <w:rPr>
                <w:color w:val="1B377C"/>
                <w:sz w:val="16"/>
              </w:rPr>
              <w:t>a</w:t>
            </w:r>
            <w:r>
              <w:rPr>
                <w:color w:val="1B377C"/>
                <w:spacing w:val="9"/>
                <w:sz w:val="16"/>
              </w:rPr>
              <w:t xml:space="preserve"> </w:t>
            </w:r>
            <w:r>
              <w:rPr>
                <w:color w:val="1B377C"/>
                <w:sz w:val="16"/>
              </w:rPr>
              <w:t>složení</w:t>
            </w:r>
            <w:r>
              <w:rPr>
                <w:color w:val="1B377C"/>
                <w:spacing w:val="10"/>
                <w:sz w:val="16"/>
              </w:rPr>
              <w:t xml:space="preserve"> </w:t>
            </w:r>
            <w:r>
              <w:rPr>
                <w:color w:val="1B377C"/>
                <w:sz w:val="16"/>
              </w:rPr>
              <w:t>potravin</w:t>
            </w:r>
            <w:r>
              <w:rPr>
                <w:color w:val="1B377C"/>
                <w:spacing w:val="9"/>
                <w:sz w:val="16"/>
              </w:rPr>
              <w:t xml:space="preserve"> </w:t>
            </w:r>
            <w:r>
              <w:rPr>
                <w:color w:val="1B377C"/>
                <w:sz w:val="16"/>
              </w:rPr>
              <w:t>z</w:t>
            </w:r>
            <w:r>
              <w:rPr>
                <w:color w:val="1B377C"/>
                <w:spacing w:val="9"/>
                <w:sz w:val="16"/>
              </w:rPr>
              <w:t xml:space="preserve"> </w:t>
            </w:r>
            <w:r>
              <w:rPr>
                <w:color w:val="1B377C"/>
                <w:sz w:val="16"/>
              </w:rPr>
              <w:t>hlediska</w:t>
            </w:r>
            <w:r>
              <w:rPr>
                <w:color w:val="1B377C"/>
                <w:spacing w:val="10"/>
                <w:sz w:val="16"/>
              </w:rPr>
              <w:t xml:space="preserve"> </w:t>
            </w:r>
            <w:r>
              <w:rPr>
                <w:color w:val="1B377C"/>
                <w:sz w:val="16"/>
              </w:rPr>
              <w:t>vyváženého</w:t>
            </w:r>
            <w:r>
              <w:rPr>
                <w:color w:val="1B377C"/>
                <w:spacing w:val="9"/>
                <w:sz w:val="16"/>
              </w:rPr>
              <w:t xml:space="preserve"> </w:t>
            </w:r>
            <w:r>
              <w:rPr>
                <w:color w:val="1B377C"/>
                <w:sz w:val="16"/>
              </w:rPr>
              <w:t>obsahu</w:t>
            </w:r>
            <w:r>
              <w:rPr>
                <w:color w:val="1B377C"/>
                <w:spacing w:val="10"/>
                <w:sz w:val="16"/>
              </w:rPr>
              <w:t xml:space="preserve"> </w:t>
            </w:r>
            <w:r>
              <w:rPr>
                <w:color w:val="1B377C"/>
                <w:sz w:val="16"/>
              </w:rPr>
              <w:t>základních</w:t>
            </w:r>
            <w:r>
              <w:rPr>
                <w:color w:val="1B377C"/>
                <w:spacing w:val="9"/>
                <w:sz w:val="16"/>
              </w:rPr>
              <w:t xml:space="preserve"> </w:t>
            </w:r>
            <w:r>
              <w:rPr>
                <w:color w:val="1B377C"/>
                <w:sz w:val="16"/>
              </w:rPr>
              <w:t>živin</w:t>
            </w:r>
            <w:r>
              <w:rPr>
                <w:color w:val="1B377C"/>
                <w:spacing w:val="10"/>
                <w:sz w:val="16"/>
              </w:rPr>
              <w:t xml:space="preserve"> </w:t>
            </w:r>
            <w:r>
              <w:rPr>
                <w:color w:val="1B377C"/>
                <w:sz w:val="16"/>
              </w:rPr>
              <w:t>a</w:t>
            </w:r>
            <w:r>
              <w:rPr>
                <w:color w:val="1B377C"/>
                <w:spacing w:val="9"/>
                <w:sz w:val="16"/>
              </w:rPr>
              <w:t xml:space="preserve"> </w:t>
            </w:r>
            <w:r>
              <w:rPr>
                <w:color w:val="1B377C"/>
                <w:spacing w:val="-2"/>
                <w:sz w:val="16"/>
              </w:rPr>
              <w:t>aditiv.</w:t>
            </w:r>
          </w:p>
          <w:p w:rsidR="00750E3E" w:rsidRDefault="000B7D51">
            <w:pPr>
              <w:pStyle w:val="TableParagraph"/>
              <w:numPr>
                <w:ilvl w:val="0"/>
                <w:numId w:val="58"/>
              </w:numPr>
              <w:tabs>
                <w:tab w:val="left" w:pos="309"/>
                <w:tab w:val="left" w:pos="311"/>
              </w:tabs>
              <w:spacing w:before="13" w:line="252" w:lineRule="auto"/>
              <w:ind w:right="629"/>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0"/>
                <w:numId w:val="58"/>
              </w:numPr>
              <w:tabs>
                <w:tab w:val="left" w:pos="309"/>
                <w:tab w:val="left" w:pos="311"/>
              </w:tabs>
              <w:spacing w:before="18" w:line="252" w:lineRule="auto"/>
              <w:ind w:right="492"/>
              <w:rPr>
                <w:sz w:val="16"/>
              </w:rPr>
            </w:pPr>
            <w:r>
              <w:rPr>
                <w:color w:val="1B377C"/>
                <w:w w:val="105"/>
                <w:sz w:val="16"/>
              </w:rPr>
              <w:t>CAP-</w:t>
            </w:r>
            <w:r>
              <w:rPr>
                <w:rFonts w:ascii="Arial Black" w:hAnsi="Arial Black"/>
                <w:color w:val="1B377C"/>
                <w:w w:val="105"/>
                <w:sz w:val="16"/>
              </w:rPr>
              <w:t>PRI</w:t>
            </w:r>
            <w:r>
              <w:rPr>
                <w:color w:val="1B377C"/>
                <w:w w:val="105"/>
                <w:sz w:val="16"/>
              </w:rPr>
              <w:t>-001-ZV9-002:</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pokusu</w:t>
            </w:r>
            <w:r>
              <w:rPr>
                <w:color w:val="1B377C"/>
                <w:spacing w:val="-11"/>
                <w:w w:val="105"/>
                <w:sz w:val="16"/>
              </w:rPr>
              <w:t xml:space="preserve"> </w:t>
            </w:r>
            <w:r>
              <w:rPr>
                <w:color w:val="1B377C"/>
                <w:w w:val="105"/>
                <w:sz w:val="16"/>
              </w:rPr>
              <w:t>popíše</w:t>
            </w:r>
            <w:r>
              <w:rPr>
                <w:color w:val="1B377C"/>
                <w:spacing w:val="-11"/>
                <w:w w:val="105"/>
                <w:sz w:val="16"/>
              </w:rPr>
              <w:t xml:space="preserve"> </w:t>
            </w:r>
            <w:r>
              <w:rPr>
                <w:color w:val="1B377C"/>
                <w:w w:val="105"/>
                <w:sz w:val="16"/>
              </w:rPr>
              <w:t>faktory</w:t>
            </w:r>
            <w:r>
              <w:rPr>
                <w:color w:val="1B377C"/>
                <w:spacing w:val="-11"/>
                <w:w w:val="105"/>
                <w:sz w:val="16"/>
              </w:rPr>
              <w:t xml:space="preserve"> </w:t>
            </w:r>
            <w:r>
              <w:rPr>
                <w:color w:val="1B377C"/>
                <w:w w:val="105"/>
                <w:sz w:val="16"/>
              </w:rPr>
              <w:t>ovlivňující</w:t>
            </w:r>
            <w:r>
              <w:rPr>
                <w:color w:val="1B377C"/>
                <w:spacing w:val="-11"/>
                <w:w w:val="105"/>
                <w:sz w:val="16"/>
              </w:rPr>
              <w:t xml:space="preserve"> </w:t>
            </w:r>
            <w:r>
              <w:rPr>
                <w:color w:val="1B377C"/>
                <w:w w:val="105"/>
                <w:sz w:val="16"/>
              </w:rPr>
              <w:t>základní</w:t>
            </w:r>
            <w:r>
              <w:rPr>
                <w:color w:val="1B377C"/>
                <w:spacing w:val="-11"/>
                <w:w w:val="105"/>
                <w:sz w:val="16"/>
              </w:rPr>
              <w:t xml:space="preserve"> </w:t>
            </w:r>
            <w:r>
              <w:rPr>
                <w:color w:val="1B377C"/>
                <w:w w:val="105"/>
                <w:sz w:val="16"/>
              </w:rPr>
              <w:t>životní</w:t>
            </w:r>
            <w:r>
              <w:rPr>
                <w:color w:val="1B377C"/>
                <w:spacing w:val="-11"/>
                <w:w w:val="105"/>
                <w:sz w:val="16"/>
              </w:rPr>
              <w:t xml:space="preserve"> </w:t>
            </w:r>
            <w:r>
              <w:rPr>
                <w:color w:val="1B377C"/>
                <w:w w:val="105"/>
                <w:sz w:val="16"/>
              </w:rPr>
              <w:t>procesy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organismech</w:t>
            </w:r>
            <w:r>
              <w:rPr>
                <w:color w:val="1B377C"/>
                <w:spacing w:val="-11"/>
                <w:w w:val="105"/>
                <w:sz w:val="16"/>
              </w:rPr>
              <w:t xml:space="preserve"> </w:t>
            </w:r>
            <w:r>
              <w:rPr>
                <w:color w:val="1B377C"/>
                <w:w w:val="105"/>
                <w:sz w:val="16"/>
              </w:rPr>
              <w:t xml:space="preserve">včetně </w:t>
            </w:r>
            <w:r>
              <w:rPr>
                <w:color w:val="1B377C"/>
                <w:spacing w:val="-2"/>
                <w:w w:val="105"/>
                <w:sz w:val="16"/>
              </w:rPr>
              <w:t>člověka.</w:t>
            </w:r>
          </w:p>
          <w:p w:rsidR="00750E3E" w:rsidRDefault="000B7D51">
            <w:pPr>
              <w:pStyle w:val="TableParagraph"/>
              <w:numPr>
                <w:ilvl w:val="0"/>
                <w:numId w:val="58"/>
              </w:numPr>
              <w:tabs>
                <w:tab w:val="left" w:pos="309"/>
                <w:tab w:val="left" w:pos="311"/>
              </w:tabs>
              <w:spacing w:before="18" w:line="252" w:lineRule="auto"/>
              <w:ind w:right="349"/>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w:t>
            </w:r>
            <w:r>
              <w:rPr>
                <w:color w:val="1B377C"/>
                <w:w w:val="105"/>
                <w:sz w:val="16"/>
              </w:rPr>
              <w: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0"/>
                <w:numId w:val="58"/>
              </w:numPr>
              <w:tabs>
                <w:tab w:val="left" w:pos="309"/>
                <w:tab w:val="left" w:pos="311"/>
              </w:tabs>
              <w:spacing w:before="19" w:line="252" w:lineRule="auto"/>
              <w:ind w:right="614"/>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2142"/>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57"/>
              </w:numPr>
              <w:tabs>
                <w:tab w:val="left" w:pos="310"/>
              </w:tabs>
              <w:spacing w:before="67"/>
              <w:ind w:left="310" w:hanging="197"/>
              <w:rPr>
                <w:sz w:val="16"/>
              </w:rPr>
            </w:pPr>
            <w:r>
              <w:rPr>
                <w:color w:val="1B377C"/>
                <w:spacing w:val="-2"/>
                <w:w w:val="105"/>
                <w:sz w:val="16"/>
              </w:rPr>
              <w:t>smyslová</w:t>
            </w:r>
            <w:r>
              <w:rPr>
                <w:color w:val="1B377C"/>
                <w:spacing w:val="3"/>
                <w:w w:val="105"/>
                <w:sz w:val="16"/>
              </w:rPr>
              <w:t xml:space="preserve"> </w:t>
            </w:r>
            <w:r>
              <w:rPr>
                <w:color w:val="1B377C"/>
                <w:spacing w:val="-2"/>
                <w:w w:val="105"/>
                <w:sz w:val="16"/>
              </w:rPr>
              <w:t>soustava,</w:t>
            </w:r>
            <w:r>
              <w:rPr>
                <w:color w:val="1B377C"/>
                <w:spacing w:val="3"/>
                <w:w w:val="105"/>
                <w:sz w:val="16"/>
              </w:rPr>
              <w:t xml:space="preserve"> </w:t>
            </w:r>
            <w:r>
              <w:rPr>
                <w:color w:val="1B377C"/>
                <w:spacing w:val="-2"/>
                <w:w w:val="105"/>
                <w:sz w:val="16"/>
              </w:rPr>
              <w:t>nervová</w:t>
            </w:r>
            <w:r>
              <w:rPr>
                <w:color w:val="1B377C"/>
                <w:spacing w:val="3"/>
                <w:w w:val="105"/>
                <w:sz w:val="16"/>
              </w:rPr>
              <w:t xml:space="preserve"> </w:t>
            </w:r>
            <w:r>
              <w:rPr>
                <w:color w:val="1B377C"/>
                <w:spacing w:val="-2"/>
                <w:w w:val="105"/>
                <w:sz w:val="16"/>
              </w:rPr>
              <w:t>soustava</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57"/>
              </w:numPr>
              <w:tabs>
                <w:tab w:val="left" w:pos="310"/>
              </w:tabs>
              <w:spacing w:before="68"/>
              <w:ind w:left="310" w:hanging="197"/>
              <w:rPr>
                <w:sz w:val="16"/>
              </w:rPr>
            </w:pPr>
            <w:r>
              <w:rPr>
                <w:color w:val="1B377C"/>
                <w:w w:val="105"/>
                <w:sz w:val="16"/>
              </w:rPr>
              <w:t>měření</w:t>
            </w:r>
            <w:r>
              <w:rPr>
                <w:color w:val="1B377C"/>
                <w:spacing w:val="4"/>
                <w:w w:val="105"/>
                <w:sz w:val="16"/>
              </w:rPr>
              <w:t xml:space="preserve"> </w:t>
            </w:r>
            <w:r>
              <w:rPr>
                <w:color w:val="1B377C"/>
                <w:spacing w:val="-4"/>
                <w:w w:val="105"/>
                <w:sz w:val="16"/>
              </w:rPr>
              <w:t>času</w:t>
            </w:r>
          </w:p>
          <w:p w:rsidR="00750E3E" w:rsidRDefault="000B7D51">
            <w:pPr>
              <w:pStyle w:val="TableParagraph"/>
              <w:numPr>
                <w:ilvl w:val="0"/>
                <w:numId w:val="57"/>
              </w:numPr>
              <w:tabs>
                <w:tab w:val="left" w:pos="310"/>
              </w:tabs>
              <w:spacing w:before="54"/>
              <w:ind w:left="310" w:hanging="197"/>
              <w:rPr>
                <w:sz w:val="16"/>
              </w:rPr>
            </w:pPr>
            <w:r>
              <w:rPr>
                <w:color w:val="1B377C"/>
                <w:spacing w:val="-2"/>
                <w:w w:val="105"/>
                <w:sz w:val="16"/>
              </w:rPr>
              <w:t>zvuk:</w:t>
            </w:r>
            <w:r>
              <w:rPr>
                <w:color w:val="1B377C"/>
                <w:spacing w:val="2"/>
                <w:w w:val="105"/>
                <w:sz w:val="16"/>
              </w:rPr>
              <w:t xml:space="preserve"> </w:t>
            </w:r>
            <w:r>
              <w:rPr>
                <w:color w:val="1B377C"/>
                <w:spacing w:val="-2"/>
                <w:w w:val="105"/>
                <w:sz w:val="16"/>
              </w:rPr>
              <w:t>frekvence,</w:t>
            </w:r>
            <w:r>
              <w:rPr>
                <w:color w:val="1B377C"/>
                <w:spacing w:val="3"/>
                <w:w w:val="105"/>
                <w:sz w:val="16"/>
              </w:rPr>
              <w:t xml:space="preserve"> </w:t>
            </w:r>
            <w:r>
              <w:rPr>
                <w:color w:val="1B377C"/>
                <w:spacing w:val="-4"/>
                <w:w w:val="105"/>
                <w:sz w:val="16"/>
              </w:rPr>
              <w:t>hluk</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57"/>
              </w:numPr>
              <w:tabs>
                <w:tab w:val="left" w:pos="310"/>
              </w:tabs>
              <w:spacing w:before="67"/>
              <w:ind w:left="310" w:hanging="197"/>
              <w:rPr>
                <w:sz w:val="16"/>
              </w:rPr>
            </w:pPr>
            <w:r>
              <w:rPr>
                <w:color w:val="1B377C"/>
                <w:spacing w:val="-4"/>
                <w:w w:val="105"/>
                <w:sz w:val="16"/>
              </w:rPr>
              <w:t>směsi</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56"/>
              </w:numPr>
              <w:tabs>
                <w:tab w:val="left" w:pos="309"/>
                <w:tab w:val="left" w:pos="311"/>
              </w:tabs>
              <w:spacing w:before="67" w:line="273" w:lineRule="auto"/>
              <w:ind w:right="256"/>
              <w:rPr>
                <w:sz w:val="16"/>
              </w:rPr>
            </w:pPr>
            <w:r>
              <w:rPr>
                <w:color w:val="1B377C"/>
                <w:w w:val="105"/>
                <w:sz w:val="16"/>
              </w:rPr>
              <w:t>práce</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chybou,</w:t>
            </w:r>
            <w:r>
              <w:rPr>
                <w:color w:val="1B377C"/>
                <w:spacing w:val="-4"/>
                <w:w w:val="105"/>
                <w:sz w:val="16"/>
              </w:rPr>
              <w:t xml:space="preserve"> </w:t>
            </w:r>
            <w:r>
              <w:rPr>
                <w:color w:val="1B377C"/>
                <w:w w:val="105"/>
                <w:sz w:val="16"/>
              </w:rPr>
              <w:t>odhad,</w:t>
            </w:r>
            <w:r>
              <w:rPr>
                <w:color w:val="1B377C"/>
                <w:spacing w:val="-4"/>
                <w:w w:val="105"/>
                <w:sz w:val="16"/>
              </w:rPr>
              <w:t xml:space="preserve"> </w:t>
            </w:r>
            <w:r>
              <w:rPr>
                <w:color w:val="1B377C"/>
                <w:w w:val="105"/>
                <w:sz w:val="16"/>
              </w:rPr>
              <w:t>závislosti,</w:t>
            </w:r>
            <w:r>
              <w:rPr>
                <w:color w:val="1B377C"/>
                <w:spacing w:val="-4"/>
                <w:w w:val="105"/>
                <w:sz w:val="16"/>
              </w:rPr>
              <w:t xml:space="preserve"> </w:t>
            </w:r>
            <w:r>
              <w:rPr>
                <w:color w:val="1B377C"/>
                <w:w w:val="105"/>
                <w:sz w:val="16"/>
              </w:rPr>
              <w:t>práce</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daty,</w:t>
            </w:r>
            <w:r>
              <w:rPr>
                <w:color w:val="1B377C"/>
                <w:spacing w:val="-4"/>
                <w:w w:val="105"/>
                <w:sz w:val="16"/>
              </w:rPr>
              <w:t xml:space="preserve"> </w:t>
            </w:r>
            <w:r>
              <w:rPr>
                <w:color w:val="1B377C"/>
                <w:w w:val="105"/>
                <w:sz w:val="16"/>
              </w:rPr>
              <w:t>funkční myšlení, grafy, interpretace dat, číselná osa</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56"/>
              </w:numPr>
              <w:tabs>
                <w:tab w:val="left" w:pos="309"/>
                <w:tab w:val="left" w:pos="311"/>
              </w:tabs>
              <w:spacing w:before="67" w:line="273" w:lineRule="auto"/>
              <w:ind w:right="101"/>
              <w:rPr>
                <w:sz w:val="16"/>
              </w:rPr>
            </w:pPr>
            <w:r>
              <w:rPr>
                <w:color w:val="1B377C"/>
                <w:w w:val="105"/>
                <w:sz w:val="16"/>
              </w:rPr>
              <w:t>místa a regiony světa: regionální jídla, kulturní odlišnosti ve stravování, regionální hudba, kulturní geografie</w:t>
            </w:r>
          </w:p>
          <w:p w:rsidR="00750E3E" w:rsidRDefault="000B7D51">
            <w:pPr>
              <w:pStyle w:val="TableParagraph"/>
              <w:numPr>
                <w:ilvl w:val="0"/>
                <w:numId w:val="56"/>
              </w:numPr>
              <w:tabs>
                <w:tab w:val="left" w:pos="309"/>
              </w:tabs>
              <w:spacing w:before="29"/>
              <w:ind w:left="309" w:hanging="197"/>
              <w:rPr>
                <w:sz w:val="16"/>
              </w:rPr>
            </w:pPr>
            <w:r>
              <w:rPr>
                <w:color w:val="1B377C"/>
                <w:spacing w:val="2"/>
                <w:sz w:val="16"/>
              </w:rPr>
              <w:t>tvorba</w:t>
            </w:r>
            <w:r>
              <w:rPr>
                <w:color w:val="1B377C"/>
                <w:spacing w:val="25"/>
                <w:sz w:val="16"/>
              </w:rPr>
              <w:t xml:space="preserve"> </w:t>
            </w:r>
            <w:r>
              <w:rPr>
                <w:color w:val="1B377C"/>
                <w:spacing w:val="2"/>
                <w:sz w:val="16"/>
              </w:rPr>
              <w:t>pocitových</w:t>
            </w:r>
            <w:r>
              <w:rPr>
                <w:color w:val="1B377C"/>
                <w:spacing w:val="25"/>
                <w:sz w:val="16"/>
              </w:rPr>
              <w:t xml:space="preserve"> </w:t>
            </w:r>
            <w:r>
              <w:rPr>
                <w:color w:val="1B377C"/>
                <w:spacing w:val="-5"/>
                <w:sz w:val="16"/>
              </w:rPr>
              <w:t>map</w:t>
            </w:r>
          </w:p>
          <w:p w:rsidR="00750E3E" w:rsidRDefault="000B7D51">
            <w:pPr>
              <w:pStyle w:val="TableParagraph"/>
              <w:numPr>
                <w:ilvl w:val="0"/>
                <w:numId w:val="56"/>
              </w:numPr>
              <w:tabs>
                <w:tab w:val="left" w:pos="309"/>
              </w:tabs>
              <w:spacing w:before="54"/>
              <w:ind w:left="309" w:hanging="197"/>
              <w:rPr>
                <w:sz w:val="16"/>
              </w:rPr>
            </w:pPr>
            <w:r>
              <w:rPr>
                <w:color w:val="1B377C"/>
                <w:w w:val="105"/>
                <w:sz w:val="16"/>
              </w:rPr>
              <w:t>vnímání</w:t>
            </w:r>
            <w:r>
              <w:rPr>
                <w:color w:val="1B377C"/>
                <w:spacing w:val="-7"/>
                <w:w w:val="105"/>
                <w:sz w:val="16"/>
              </w:rPr>
              <w:t xml:space="preserve"> </w:t>
            </w:r>
            <w:r>
              <w:rPr>
                <w:color w:val="1B377C"/>
                <w:w w:val="105"/>
                <w:sz w:val="16"/>
              </w:rPr>
              <w:t>místa</w:t>
            </w:r>
            <w:r>
              <w:rPr>
                <w:color w:val="1B377C"/>
                <w:spacing w:val="-7"/>
                <w:w w:val="105"/>
                <w:sz w:val="16"/>
              </w:rPr>
              <w:t xml:space="preserve"> </w:t>
            </w:r>
            <w:r>
              <w:rPr>
                <w:color w:val="1B377C"/>
                <w:w w:val="105"/>
                <w:sz w:val="16"/>
              </w:rPr>
              <w:t>(</w:t>
            </w:r>
            <w:proofErr w:type="spellStart"/>
            <w:r>
              <w:rPr>
                <w:color w:val="1B377C"/>
                <w:w w:val="105"/>
                <w:sz w:val="16"/>
              </w:rPr>
              <w:t>sense</w:t>
            </w:r>
            <w:proofErr w:type="spellEnd"/>
            <w:r>
              <w:rPr>
                <w:color w:val="1B377C"/>
                <w:spacing w:val="-6"/>
                <w:w w:val="105"/>
                <w:sz w:val="16"/>
              </w:rPr>
              <w:t xml:space="preserve"> </w:t>
            </w:r>
            <w:r>
              <w:rPr>
                <w:color w:val="1B377C"/>
                <w:w w:val="105"/>
                <w:sz w:val="16"/>
              </w:rPr>
              <w:t>of</w:t>
            </w:r>
            <w:r>
              <w:rPr>
                <w:color w:val="1B377C"/>
                <w:spacing w:val="-7"/>
                <w:w w:val="105"/>
                <w:sz w:val="16"/>
              </w:rPr>
              <w:t xml:space="preserve"> </w:t>
            </w:r>
            <w:r>
              <w:rPr>
                <w:color w:val="1B377C"/>
                <w:spacing w:val="-2"/>
                <w:w w:val="105"/>
                <w:sz w:val="16"/>
              </w:rPr>
              <w:t>place)</w:t>
            </w:r>
          </w:p>
        </w:tc>
      </w:tr>
      <w:tr w:rsidR="00750E3E">
        <w:trPr>
          <w:trHeight w:val="3247"/>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55"/>
              </w:numPr>
              <w:tabs>
                <w:tab w:val="left" w:pos="310"/>
              </w:tabs>
              <w:spacing w:before="41"/>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55"/>
              </w:numPr>
              <w:tabs>
                <w:tab w:val="left" w:pos="309"/>
                <w:tab w:val="left" w:pos="311"/>
              </w:tabs>
              <w:spacing w:before="13" w:line="252" w:lineRule="auto"/>
              <w:ind w:right="497"/>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 na projev partnera a tím přispívá ke kultivovanosti konkrétní situace.</w:t>
            </w:r>
          </w:p>
          <w:p w:rsidR="00750E3E" w:rsidRDefault="000B7D51">
            <w:pPr>
              <w:pStyle w:val="TableParagraph"/>
              <w:numPr>
                <w:ilvl w:val="0"/>
                <w:numId w:val="55"/>
              </w:numPr>
              <w:tabs>
                <w:tab w:val="left" w:pos="309"/>
                <w:tab w:val="left" w:pos="311"/>
              </w:tabs>
              <w:spacing w:before="18" w:line="252" w:lineRule="auto"/>
              <w:ind w:right="613"/>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55"/>
              </w:numPr>
              <w:tabs>
                <w:tab w:val="left" w:pos="310"/>
              </w:tabs>
              <w:spacing w:before="19"/>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55"/>
              </w:numPr>
              <w:tabs>
                <w:tab w:val="left" w:pos="310"/>
              </w:tabs>
              <w:spacing w:before="12"/>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55"/>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55"/>
              </w:numPr>
              <w:tabs>
                <w:tab w:val="left" w:pos="309"/>
                <w:tab w:val="left" w:pos="311"/>
              </w:tabs>
              <w:spacing w:before="13" w:line="252" w:lineRule="auto"/>
              <w:ind w:right="543"/>
              <w:rPr>
                <w:sz w:val="16"/>
              </w:rPr>
            </w:pPr>
            <w:r>
              <w:rPr>
                <w:rFonts w:ascii="Arial Black" w:hAnsi="Arial Black"/>
                <w:color w:val="1B377C"/>
                <w:w w:val="105"/>
                <w:sz w:val="16"/>
              </w:rPr>
              <w:t>KKT</w:t>
            </w:r>
            <w:r>
              <w:rPr>
                <w:color w:val="1B377C"/>
                <w:w w:val="105"/>
                <w:sz w:val="16"/>
              </w:rPr>
              <w:t>-UMK-000-ZV9-001:</w:t>
            </w:r>
            <w:r>
              <w:rPr>
                <w:color w:val="1B377C"/>
                <w:spacing w:val="-7"/>
                <w:w w:val="105"/>
                <w:sz w:val="16"/>
              </w:rPr>
              <w:t xml:space="preserve"> </w:t>
            </w:r>
            <w:r>
              <w:rPr>
                <w:color w:val="1B377C"/>
                <w:w w:val="105"/>
                <w:sz w:val="16"/>
              </w:rPr>
              <w:t>Chápe</w:t>
            </w:r>
            <w:r>
              <w:rPr>
                <w:color w:val="1B377C"/>
                <w:spacing w:val="-7"/>
                <w:w w:val="105"/>
                <w:sz w:val="16"/>
              </w:rPr>
              <w:t xml:space="preserve"> </w:t>
            </w:r>
            <w:r>
              <w:rPr>
                <w:color w:val="1B377C"/>
                <w:w w:val="105"/>
                <w:sz w:val="16"/>
              </w:rPr>
              <w:t>umění</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kulturu</w:t>
            </w:r>
            <w:r>
              <w:rPr>
                <w:color w:val="1B377C"/>
                <w:spacing w:val="-7"/>
                <w:w w:val="105"/>
                <w:sz w:val="16"/>
              </w:rPr>
              <w:t xml:space="preserve"> </w:t>
            </w:r>
            <w:r>
              <w:rPr>
                <w:color w:val="1B377C"/>
                <w:w w:val="105"/>
                <w:sz w:val="16"/>
              </w:rPr>
              <w:t>jako</w:t>
            </w:r>
            <w:r>
              <w:rPr>
                <w:color w:val="1B377C"/>
                <w:spacing w:val="-7"/>
                <w:w w:val="105"/>
                <w:sz w:val="16"/>
              </w:rPr>
              <w:t xml:space="preserve"> </w:t>
            </w:r>
            <w:r>
              <w:rPr>
                <w:color w:val="1B377C"/>
                <w:w w:val="105"/>
                <w:sz w:val="16"/>
              </w:rPr>
              <w:t>způsob</w:t>
            </w:r>
            <w:r>
              <w:rPr>
                <w:color w:val="1B377C"/>
                <w:spacing w:val="-7"/>
                <w:w w:val="105"/>
                <w:sz w:val="16"/>
              </w:rPr>
              <w:t xml:space="preserve"> </w:t>
            </w:r>
            <w:r>
              <w:rPr>
                <w:color w:val="1B377C"/>
                <w:w w:val="105"/>
                <w:sz w:val="16"/>
              </w:rPr>
              <w:t>vyjadřování</w:t>
            </w:r>
            <w:r>
              <w:rPr>
                <w:color w:val="1B377C"/>
                <w:spacing w:val="-7"/>
                <w:w w:val="105"/>
                <w:sz w:val="16"/>
              </w:rPr>
              <w:t xml:space="preserve"> </w:t>
            </w:r>
            <w:r>
              <w:rPr>
                <w:color w:val="1B377C"/>
                <w:w w:val="105"/>
                <w:sz w:val="16"/>
              </w:rPr>
              <w:t>myšlenek,</w:t>
            </w:r>
            <w:r>
              <w:rPr>
                <w:color w:val="1B377C"/>
                <w:spacing w:val="-7"/>
                <w:w w:val="105"/>
                <w:sz w:val="16"/>
              </w:rPr>
              <w:t xml:space="preserve"> </w:t>
            </w:r>
            <w:r>
              <w:rPr>
                <w:color w:val="1B377C"/>
                <w:w w:val="105"/>
                <w:sz w:val="16"/>
              </w:rPr>
              <w:t>emocí,</w:t>
            </w:r>
            <w:r>
              <w:rPr>
                <w:color w:val="1B377C"/>
                <w:spacing w:val="-7"/>
                <w:w w:val="105"/>
                <w:sz w:val="16"/>
              </w:rPr>
              <w:t xml:space="preserve"> </w:t>
            </w:r>
            <w:r>
              <w:rPr>
                <w:color w:val="1B377C"/>
                <w:w w:val="105"/>
                <w:sz w:val="16"/>
              </w:rPr>
              <w:t>prožitků</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hodnot,</w:t>
            </w:r>
            <w:r>
              <w:rPr>
                <w:color w:val="1B377C"/>
                <w:spacing w:val="-7"/>
                <w:w w:val="105"/>
                <w:sz w:val="16"/>
              </w:rPr>
              <w:t xml:space="preserve"> </w:t>
            </w:r>
            <w:r>
              <w:rPr>
                <w:color w:val="1B377C"/>
                <w:w w:val="105"/>
                <w:sz w:val="16"/>
              </w:rPr>
              <w:t>jako prostředek poznávání světa a komunikaci.</w:t>
            </w:r>
          </w:p>
          <w:p w:rsidR="00750E3E" w:rsidRDefault="000B7D51">
            <w:pPr>
              <w:pStyle w:val="TableParagraph"/>
              <w:numPr>
                <w:ilvl w:val="0"/>
                <w:numId w:val="55"/>
              </w:numPr>
              <w:tabs>
                <w:tab w:val="left" w:pos="310"/>
              </w:tabs>
              <w:spacing w:before="18"/>
              <w:ind w:left="310" w:hanging="197"/>
              <w:rPr>
                <w:sz w:val="16"/>
              </w:rPr>
            </w:pPr>
            <w:r>
              <w:rPr>
                <w:rFonts w:ascii="Arial Black" w:hAnsi="Arial Black"/>
                <w:color w:val="1B377C"/>
                <w:sz w:val="16"/>
              </w:rPr>
              <w:t>KKT</w:t>
            </w:r>
            <w:r>
              <w:rPr>
                <w:color w:val="1B377C"/>
                <w:sz w:val="16"/>
              </w:rPr>
              <w:t>-IDR-000-ZV5-001:</w:t>
            </w:r>
            <w:r>
              <w:rPr>
                <w:color w:val="1B377C"/>
                <w:spacing w:val="15"/>
                <w:sz w:val="16"/>
              </w:rPr>
              <w:t xml:space="preserve"> </w:t>
            </w:r>
            <w:r>
              <w:rPr>
                <w:color w:val="1B377C"/>
                <w:sz w:val="16"/>
              </w:rPr>
              <w:t>Porovnává</w:t>
            </w:r>
            <w:r>
              <w:rPr>
                <w:color w:val="1B377C"/>
                <w:spacing w:val="15"/>
                <w:sz w:val="16"/>
              </w:rPr>
              <w:t xml:space="preserve"> </w:t>
            </w:r>
            <w:r>
              <w:rPr>
                <w:color w:val="1B377C"/>
                <w:sz w:val="16"/>
              </w:rPr>
              <w:t>kulturní</w:t>
            </w:r>
            <w:r>
              <w:rPr>
                <w:color w:val="1B377C"/>
                <w:spacing w:val="15"/>
                <w:sz w:val="16"/>
              </w:rPr>
              <w:t xml:space="preserve"> </w:t>
            </w:r>
            <w:r>
              <w:rPr>
                <w:color w:val="1B377C"/>
                <w:sz w:val="16"/>
              </w:rPr>
              <w:t>projevy,</w:t>
            </w:r>
            <w:r>
              <w:rPr>
                <w:color w:val="1B377C"/>
                <w:spacing w:val="16"/>
                <w:sz w:val="16"/>
              </w:rPr>
              <w:t xml:space="preserve"> </w:t>
            </w:r>
            <w:r>
              <w:rPr>
                <w:color w:val="1B377C"/>
                <w:sz w:val="16"/>
              </w:rPr>
              <w:t>tradice</w:t>
            </w:r>
            <w:r>
              <w:rPr>
                <w:color w:val="1B377C"/>
                <w:spacing w:val="15"/>
                <w:sz w:val="16"/>
              </w:rPr>
              <w:t xml:space="preserve"> </w:t>
            </w:r>
            <w:r>
              <w:rPr>
                <w:color w:val="1B377C"/>
                <w:sz w:val="16"/>
              </w:rPr>
              <w:t>a</w:t>
            </w:r>
            <w:r>
              <w:rPr>
                <w:color w:val="1B377C"/>
                <w:spacing w:val="15"/>
                <w:sz w:val="16"/>
              </w:rPr>
              <w:t xml:space="preserve"> </w:t>
            </w:r>
            <w:r>
              <w:rPr>
                <w:color w:val="1B377C"/>
                <w:sz w:val="16"/>
              </w:rPr>
              <w:t>umělecká</w:t>
            </w:r>
            <w:r>
              <w:rPr>
                <w:color w:val="1B377C"/>
                <w:spacing w:val="15"/>
                <w:sz w:val="16"/>
              </w:rPr>
              <w:t xml:space="preserve"> </w:t>
            </w:r>
            <w:r>
              <w:rPr>
                <w:color w:val="1B377C"/>
                <w:sz w:val="16"/>
              </w:rPr>
              <w:t>díla</w:t>
            </w:r>
            <w:r>
              <w:rPr>
                <w:color w:val="1B377C"/>
                <w:spacing w:val="16"/>
                <w:sz w:val="16"/>
              </w:rPr>
              <w:t xml:space="preserve"> </w:t>
            </w:r>
            <w:r>
              <w:rPr>
                <w:color w:val="1B377C"/>
                <w:sz w:val="16"/>
              </w:rPr>
              <w:t>vlastní</w:t>
            </w:r>
            <w:r>
              <w:rPr>
                <w:color w:val="1B377C"/>
                <w:spacing w:val="15"/>
                <w:sz w:val="16"/>
              </w:rPr>
              <w:t xml:space="preserve"> </w:t>
            </w:r>
            <w:r>
              <w:rPr>
                <w:color w:val="1B377C"/>
                <w:sz w:val="16"/>
              </w:rPr>
              <w:t>kultury</w:t>
            </w:r>
            <w:r>
              <w:rPr>
                <w:color w:val="1B377C"/>
                <w:spacing w:val="15"/>
                <w:sz w:val="16"/>
              </w:rPr>
              <w:t xml:space="preserve"> </w:t>
            </w:r>
            <w:r>
              <w:rPr>
                <w:color w:val="1B377C"/>
                <w:sz w:val="16"/>
              </w:rPr>
              <w:t>i</w:t>
            </w:r>
            <w:r>
              <w:rPr>
                <w:color w:val="1B377C"/>
                <w:spacing w:val="16"/>
                <w:sz w:val="16"/>
              </w:rPr>
              <w:t xml:space="preserve"> </w:t>
            </w:r>
            <w:r>
              <w:rPr>
                <w:color w:val="1B377C"/>
                <w:sz w:val="16"/>
              </w:rPr>
              <w:t>jiných</w:t>
            </w:r>
            <w:r>
              <w:rPr>
                <w:color w:val="1B377C"/>
                <w:spacing w:val="15"/>
                <w:sz w:val="16"/>
              </w:rPr>
              <w:t xml:space="preserve"> </w:t>
            </w:r>
            <w:r>
              <w:rPr>
                <w:color w:val="1B377C"/>
                <w:spacing w:val="-2"/>
                <w:sz w:val="16"/>
              </w:rPr>
              <w:t>kultur.</w:t>
            </w:r>
          </w:p>
          <w:p w:rsidR="00750E3E" w:rsidRDefault="000B7D51">
            <w:pPr>
              <w:pStyle w:val="TableParagraph"/>
              <w:numPr>
                <w:ilvl w:val="0"/>
                <w:numId w:val="55"/>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1159"/>
        </w:trPr>
        <w:tc>
          <w:tcPr>
            <w:tcW w:w="9412" w:type="dxa"/>
            <w:gridSpan w:val="3"/>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54"/>
              </w:numPr>
              <w:tabs>
                <w:tab w:val="left" w:pos="309"/>
                <w:tab w:val="left" w:pos="311"/>
              </w:tabs>
              <w:spacing w:before="42" w:line="252" w:lineRule="auto"/>
              <w:ind w:right="616"/>
              <w:rPr>
                <w:sz w:val="16"/>
              </w:rPr>
            </w:pPr>
            <w:r>
              <w:rPr>
                <w:rFonts w:ascii="Arial Black" w:hAnsi="Arial Black"/>
                <w:color w:val="1B377C"/>
                <w:w w:val="105"/>
                <w:sz w:val="16"/>
              </w:rPr>
              <w:t>PTP</w:t>
            </w:r>
            <w:r>
              <w:rPr>
                <w:color w:val="1B377C"/>
                <w:w w:val="105"/>
                <w:sz w:val="16"/>
              </w:rPr>
              <w:t>-000-000-ZV9-001:</w:t>
            </w:r>
            <w:r>
              <w:rPr>
                <w:color w:val="1B377C"/>
                <w:spacing w:val="-4"/>
                <w:w w:val="105"/>
                <w:sz w:val="16"/>
              </w:rPr>
              <w:t xml:space="preserve"> </w:t>
            </w:r>
            <w:r>
              <w:rPr>
                <w:color w:val="1B377C"/>
                <w:w w:val="105"/>
                <w:sz w:val="16"/>
              </w:rPr>
              <w:t>Aktivně</w:t>
            </w:r>
            <w:r>
              <w:rPr>
                <w:color w:val="1B377C"/>
                <w:spacing w:val="-4"/>
                <w:w w:val="105"/>
                <w:sz w:val="16"/>
              </w:rPr>
              <w:t xml:space="preserve"> </w:t>
            </w:r>
            <w:r>
              <w:rPr>
                <w:color w:val="1B377C"/>
                <w:w w:val="105"/>
                <w:sz w:val="16"/>
              </w:rPr>
              <w:t>spoluutváří</w:t>
            </w:r>
            <w:r>
              <w:rPr>
                <w:color w:val="1B377C"/>
                <w:spacing w:val="-4"/>
                <w:w w:val="105"/>
                <w:sz w:val="16"/>
              </w:rPr>
              <w:t xml:space="preserve"> </w:t>
            </w:r>
            <w:r>
              <w:rPr>
                <w:color w:val="1B377C"/>
                <w:w w:val="105"/>
                <w:sz w:val="16"/>
              </w:rPr>
              <w:t>vzdělávací</w:t>
            </w:r>
            <w:r>
              <w:rPr>
                <w:color w:val="1B377C"/>
                <w:spacing w:val="-4"/>
                <w:w w:val="105"/>
                <w:sz w:val="16"/>
              </w:rPr>
              <w:t xml:space="preserve"> </w:t>
            </w:r>
            <w:r>
              <w:rPr>
                <w:color w:val="1B377C"/>
                <w:w w:val="105"/>
                <w:sz w:val="16"/>
              </w:rPr>
              <w:t>prostředí,</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přispívalo</w:t>
            </w:r>
            <w:r>
              <w:rPr>
                <w:color w:val="1B377C"/>
                <w:spacing w:val="-4"/>
                <w:w w:val="105"/>
                <w:sz w:val="16"/>
              </w:rPr>
              <w:t xml:space="preserve"> </w:t>
            </w:r>
            <w:r>
              <w:rPr>
                <w:color w:val="1B377C"/>
                <w:w w:val="105"/>
                <w:sz w:val="16"/>
              </w:rPr>
              <w:t>k</w:t>
            </w:r>
            <w:r>
              <w:rPr>
                <w:color w:val="1B377C"/>
                <w:spacing w:val="-4"/>
                <w:w w:val="105"/>
                <w:sz w:val="16"/>
              </w:rPr>
              <w:t xml:space="preserve"> </w:t>
            </w:r>
            <w:r>
              <w:rPr>
                <w:color w:val="1B377C"/>
                <w:w w:val="105"/>
                <w:sz w:val="16"/>
              </w:rPr>
              <w:t>naplňování</w:t>
            </w:r>
            <w:r>
              <w:rPr>
                <w:color w:val="1B377C"/>
                <w:spacing w:val="-4"/>
                <w:w w:val="105"/>
                <w:sz w:val="16"/>
              </w:rPr>
              <w:t xml:space="preserve"> </w:t>
            </w:r>
            <w:r>
              <w:rPr>
                <w:color w:val="1B377C"/>
                <w:w w:val="105"/>
                <w:sz w:val="16"/>
              </w:rPr>
              <w:t>jeho</w:t>
            </w:r>
            <w:r>
              <w:rPr>
                <w:color w:val="1B377C"/>
                <w:spacing w:val="-4"/>
                <w:w w:val="105"/>
                <w:sz w:val="16"/>
              </w:rPr>
              <w:t xml:space="preserve"> </w:t>
            </w:r>
            <w:r>
              <w:rPr>
                <w:color w:val="1B377C"/>
                <w:w w:val="105"/>
                <w:sz w:val="16"/>
              </w:rPr>
              <w:t>potřeb</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potřeb ostatních členů školní komunity.</w:t>
            </w:r>
          </w:p>
          <w:p w:rsidR="00750E3E" w:rsidRDefault="000B7D51">
            <w:pPr>
              <w:pStyle w:val="TableParagraph"/>
              <w:numPr>
                <w:ilvl w:val="0"/>
                <w:numId w:val="54"/>
              </w:numPr>
              <w:tabs>
                <w:tab w:val="left" w:pos="310"/>
              </w:tabs>
              <w:spacing w:before="18"/>
              <w:ind w:left="310" w:hanging="197"/>
              <w:rPr>
                <w:sz w:val="16"/>
              </w:rPr>
            </w:pPr>
            <w:r>
              <w:rPr>
                <w:rFonts w:ascii="Arial Black" w:hAnsi="Arial Black"/>
                <w:color w:val="1B377C"/>
                <w:sz w:val="16"/>
              </w:rPr>
              <w:t>PTP</w:t>
            </w:r>
            <w:r>
              <w:rPr>
                <w:color w:val="1B377C"/>
                <w:sz w:val="16"/>
              </w:rPr>
              <w:t>-000-000-ZV9-003:</w:t>
            </w:r>
            <w:r>
              <w:rPr>
                <w:color w:val="1B377C"/>
                <w:spacing w:val="15"/>
                <w:sz w:val="16"/>
              </w:rPr>
              <w:t xml:space="preserve"> </w:t>
            </w:r>
            <w:r>
              <w:rPr>
                <w:color w:val="1B377C"/>
                <w:sz w:val="16"/>
              </w:rPr>
              <w:t>Plánuje,</w:t>
            </w:r>
            <w:r>
              <w:rPr>
                <w:color w:val="1B377C"/>
                <w:spacing w:val="16"/>
                <w:sz w:val="16"/>
              </w:rPr>
              <w:t xml:space="preserve"> </w:t>
            </w:r>
            <w:r>
              <w:rPr>
                <w:color w:val="1B377C"/>
                <w:sz w:val="16"/>
              </w:rPr>
              <w:t>realizuje</w:t>
            </w:r>
            <w:r>
              <w:rPr>
                <w:color w:val="1B377C"/>
                <w:spacing w:val="16"/>
                <w:sz w:val="16"/>
              </w:rPr>
              <w:t xml:space="preserve"> </w:t>
            </w:r>
            <w:r>
              <w:rPr>
                <w:color w:val="1B377C"/>
                <w:sz w:val="16"/>
              </w:rPr>
              <w:t>a</w:t>
            </w:r>
            <w:r>
              <w:rPr>
                <w:color w:val="1B377C"/>
                <w:spacing w:val="16"/>
                <w:sz w:val="16"/>
              </w:rPr>
              <w:t xml:space="preserve"> </w:t>
            </w:r>
            <w:r>
              <w:rPr>
                <w:color w:val="1B377C"/>
                <w:sz w:val="16"/>
              </w:rPr>
              <w:t>vyhodnocuje</w:t>
            </w:r>
            <w:r>
              <w:rPr>
                <w:color w:val="1B377C"/>
                <w:spacing w:val="16"/>
                <w:sz w:val="16"/>
              </w:rPr>
              <w:t xml:space="preserve"> </w:t>
            </w:r>
            <w:r>
              <w:rPr>
                <w:color w:val="1B377C"/>
                <w:sz w:val="16"/>
              </w:rPr>
              <w:t>aktivity</w:t>
            </w:r>
            <w:r>
              <w:rPr>
                <w:color w:val="1B377C"/>
                <w:spacing w:val="16"/>
                <w:sz w:val="16"/>
              </w:rPr>
              <w:t xml:space="preserve"> </w:t>
            </w:r>
            <w:r>
              <w:rPr>
                <w:color w:val="1B377C"/>
                <w:sz w:val="16"/>
              </w:rPr>
              <w:t>péče</w:t>
            </w:r>
            <w:r>
              <w:rPr>
                <w:color w:val="1B377C"/>
                <w:spacing w:val="16"/>
                <w:sz w:val="16"/>
              </w:rPr>
              <w:t xml:space="preserve"> </w:t>
            </w:r>
            <w:r>
              <w:rPr>
                <w:color w:val="1B377C"/>
                <w:sz w:val="16"/>
              </w:rPr>
              <w:t>sebe</w:t>
            </w:r>
            <w:r>
              <w:rPr>
                <w:color w:val="1B377C"/>
                <w:spacing w:val="16"/>
                <w:sz w:val="16"/>
              </w:rPr>
              <w:t xml:space="preserve"> </w:t>
            </w:r>
            <w:r>
              <w:rPr>
                <w:color w:val="1B377C"/>
                <w:sz w:val="16"/>
              </w:rPr>
              <w:t>v</w:t>
            </w:r>
            <w:r>
              <w:rPr>
                <w:color w:val="1B377C"/>
                <w:spacing w:val="16"/>
                <w:sz w:val="16"/>
              </w:rPr>
              <w:t xml:space="preserve"> </w:t>
            </w:r>
            <w:r>
              <w:rPr>
                <w:color w:val="1B377C"/>
                <w:sz w:val="16"/>
              </w:rPr>
              <w:t>jednotlivých</w:t>
            </w:r>
            <w:r>
              <w:rPr>
                <w:color w:val="1B377C"/>
                <w:spacing w:val="16"/>
                <w:sz w:val="16"/>
              </w:rPr>
              <w:t xml:space="preserve"> </w:t>
            </w:r>
            <w:r>
              <w:rPr>
                <w:color w:val="1B377C"/>
                <w:sz w:val="16"/>
              </w:rPr>
              <w:t>oblastech</w:t>
            </w:r>
            <w:r>
              <w:rPr>
                <w:color w:val="1B377C"/>
                <w:spacing w:val="15"/>
                <w:sz w:val="16"/>
              </w:rPr>
              <w:t xml:space="preserve"> </w:t>
            </w:r>
            <w:r>
              <w:rPr>
                <w:color w:val="1B377C"/>
                <w:spacing w:val="-2"/>
                <w:sz w:val="16"/>
              </w:rPr>
              <w:t>wellbeingu.</w:t>
            </w:r>
          </w:p>
        </w:tc>
      </w:tr>
    </w:tbl>
    <w:p w:rsidR="00750E3E" w:rsidRDefault="00750E3E">
      <w:pPr>
        <w:rPr>
          <w:sz w:val="16"/>
        </w:rPr>
        <w:sectPr w:rsidR="00750E3E">
          <w:pgSz w:w="11910" w:h="16840"/>
          <w:pgMar w:top="132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19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53"/>
              </w:numPr>
              <w:tabs>
                <w:tab w:val="left" w:pos="310"/>
              </w:tabs>
              <w:spacing w:before="67"/>
              <w:ind w:left="310" w:hanging="197"/>
              <w:rPr>
                <w:sz w:val="16"/>
              </w:rPr>
            </w:pPr>
            <w:r>
              <w:rPr>
                <w:color w:val="1B377C"/>
                <w:w w:val="105"/>
                <w:sz w:val="16"/>
              </w:rPr>
              <w:t>Co</w:t>
            </w:r>
            <w:r>
              <w:rPr>
                <w:color w:val="1B377C"/>
                <w:spacing w:val="-7"/>
                <w:w w:val="105"/>
                <w:sz w:val="16"/>
              </w:rPr>
              <w:t xml:space="preserve"> </w:t>
            </w:r>
            <w:r>
              <w:rPr>
                <w:color w:val="1B377C"/>
                <w:w w:val="105"/>
                <w:sz w:val="16"/>
              </w:rPr>
              <w:t>je</w:t>
            </w:r>
            <w:r>
              <w:rPr>
                <w:color w:val="1B377C"/>
                <w:spacing w:val="-7"/>
                <w:w w:val="105"/>
                <w:sz w:val="16"/>
              </w:rPr>
              <w:t xml:space="preserve"> </w:t>
            </w:r>
            <w:r>
              <w:rPr>
                <w:color w:val="1B377C"/>
                <w:w w:val="105"/>
                <w:sz w:val="16"/>
              </w:rPr>
              <w:t>to</w:t>
            </w:r>
            <w:r>
              <w:rPr>
                <w:color w:val="1B377C"/>
                <w:spacing w:val="-6"/>
                <w:w w:val="105"/>
                <w:sz w:val="16"/>
              </w:rPr>
              <w:t xml:space="preserve"> </w:t>
            </w:r>
            <w:r>
              <w:rPr>
                <w:color w:val="1B377C"/>
                <w:w w:val="105"/>
                <w:sz w:val="16"/>
              </w:rPr>
              <w:t>zvuk?</w:t>
            </w:r>
            <w:r>
              <w:rPr>
                <w:color w:val="1B377C"/>
                <w:spacing w:val="-7"/>
                <w:w w:val="105"/>
                <w:sz w:val="16"/>
              </w:rPr>
              <w:t xml:space="preserve"> </w:t>
            </w:r>
            <w:r>
              <w:rPr>
                <w:color w:val="1B377C"/>
                <w:w w:val="105"/>
                <w:sz w:val="16"/>
              </w:rPr>
              <w:t>A</w:t>
            </w:r>
            <w:r>
              <w:rPr>
                <w:color w:val="1B377C"/>
                <w:spacing w:val="-6"/>
                <w:w w:val="105"/>
                <w:sz w:val="16"/>
              </w:rPr>
              <w:t xml:space="preserve"> </w:t>
            </w:r>
            <w:r>
              <w:rPr>
                <w:color w:val="1B377C"/>
                <w:w w:val="105"/>
                <w:sz w:val="16"/>
              </w:rPr>
              <w:t>jak</w:t>
            </w:r>
            <w:r>
              <w:rPr>
                <w:color w:val="1B377C"/>
                <w:spacing w:val="-7"/>
                <w:w w:val="105"/>
                <w:sz w:val="16"/>
              </w:rPr>
              <w:t xml:space="preserve"> </w:t>
            </w:r>
            <w:r>
              <w:rPr>
                <w:color w:val="1B377C"/>
                <w:w w:val="105"/>
                <w:sz w:val="16"/>
              </w:rPr>
              <w:t>funguje</w:t>
            </w:r>
            <w:r>
              <w:rPr>
                <w:color w:val="1B377C"/>
                <w:spacing w:val="-6"/>
                <w:w w:val="105"/>
                <w:sz w:val="16"/>
              </w:rPr>
              <w:t xml:space="preserve"> </w:t>
            </w:r>
            <w:r>
              <w:rPr>
                <w:color w:val="1B377C"/>
                <w:w w:val="105"/>
                <w:sz w:val="16"/>
              </w:rPr>
              <w:t>lidské</w:t>
            </w:r>
            <w:r>
              <w:rPr>
                <w:color w:val="1B377C"/>
                <w:spacing w:val="-7"/>
                <w:w w:val="105"/>
                <w:sz w:val="16"/>
              </w:rPr>
              <w:t xml:space="preserve"> </w:t>
            </w:r>
            <w:r>
              <w:rPr>
                <w:color w:val="1B377C"/>
                <w:spacing w:val="-2"/>
                <w:w w:val="105"/>
                <w:sz w:val="16"/>
              </w:rPr>
              <w:t>ucho?</w:t>
            </w:r>
          </w:p>
          <w:p w:rsidR="00750E3E" w:rsidRDefault="000B7D51">
            <w:pPr>
              <w:pStyle w:val="TableParagraph"/>
              <w:numPr>
                <w:ilvl w:val="0"/>
                <w:numId w:val="53"/>
              </w:numPr>
              <w:tabs>
                <w:tab w:val="left" w:pos="310"/>
              </w:tabs>
              <w:spacing w:before="55"/>
              <w:ind w:left="310" w:hanging="197"/>
              <w:rPr>
                <w:sz w:val="16"/>
              </w:rPr>
            </w:pPr>
            <w:r>
              <w:rPr>
                <w:color w:val="1B377C"/>
                <w:sz w:val="16"/>
              </w:rPr>
              <w:t>Co</w:t>
            </w:r>
            <w:r>
              <w:rPr>
                <w:color w:val="1B377C"/>
                <w:spacing w:val="1"/>
                <w:sz w:val="16"/>
              </w:rPr>
              <w:t xml:space="preserve"> </w:t>
            </w:r>
            <w:r>
              <w:rPr>
                <w:color w:val="1B377C"/>
                <w:sz w:val="16"/>
              </w:rPr>
              <w:t>slyší</w:t>
            </w:r>
            <w:r>
              <w:rPr>
                <w:color w:val="1B377C"/>
                <w:spacing w:val="1"/>
                <w:sz w:val="16"/>
              </w:rPr>
              <w:t xml:space="preserve"> </w:t>
            </w:r>
            <w:r>
              <w:rPr>
                <w:color w:val="1B377C"/>
                <w:sz w:val="16"/>
              </w:rPr>
              <w:t>netopýr?</w:t>
            </w:r>
            <w:r>
              <w:rPr>
                <w:color w:val="1B377C"/>
                <w:spacing w:val="2"/>
                <w:sz w:val="16"/>
              </w:rPr>
              <w:t xml:space="preserve"> </w:t>
            </w:r>
            <w:r>
              <w:rPr>
                <w:color w:val="1B377C"/>
                <w:sz w:val="16"/>
              </w:rPr>
              <w:t>Co</w:t>
            </w:r>
            <w:r>
              <w:rPr>
                <w:color w:val="1B377C"/>
                <w:spacing w:val="1"/>
                <w:sz w:val="16"/>
              </w:rPr>
              <w:t xml:space="preserve"> </w:t>
            </w:r>
            <w:r>
              <w:rPr>
                <w:color w:val="1B377C"/>
                <w:sz w:val="16"/>
              </w:rPr>
              <w:t>je</w:t>
            </w:r>
            <w:r>
              <w:rPr>
                <w:color w:val="1B377C"/>
                <w:spacing w:val="2"/>
                <w:sz w:val="16"/>
              </w:rPr>
              <w:t xml:space="preserve"> </w:t>
            </w:r>
            <w:r>
              <w:rPr>
                <w:color w:val="1B377C"/>
                <w:spacing w:val="-2"/>
                <w:sz w:val="16"/>
              </w:rPr>
              <w:t>radar?</w:t>
            </w:r>
          </w:p>
          <w:p w:rsidR="00750E3E" w:rsidRDefault="000B7D51">
            <w:pPr>
              <w:pStyle w:val="TableParagraph"/>
              <w:numPr>
                <w:ilvl w:val="0"/>
                <w:numId w:val="53"/>
              </w:numPr>
              <w:tabs>
                <w:tab w:val="left" w:pos="310"/>
              </w:tabs>
              <w:spacing w:before="54"/>
              <w:ind w:left="310" w:hanging="197"/>
              <w:rPr>
                <w:sz w:val="16"/>
              </w:rPr>
            </w:pPr>
            <w:r>
              <w:rPr>
                <w:color w:val="1B377C"/>
                <w:sz w:val="16"/>
              </w:rPr>
              <w:t>Jak</w:t>
            </w:r>
            <w:r>
              <w:rPr>
                <w:color w:val="1B377C"/>
                <w:spacing w:val="8"/>
                <w:sz w:val="16"/>
              </w:rPr>
              <w:t xml:space="preserve"> </w:t>
            </w:r>
            <w:r>
              <w:rPr>
                <w:color w:val="1B377C"/>
                <w:sz w:val="16"/>
              </w:rPr>
              <w:t>rozeznáváme</w:t>
            </w:r>
            <w:r>
              <w:rPr>
                <w:color w:val="1B377C"/>
                <w:spacing w:val="9"/>
                <w:sz w:val="16"/>
              </w:rPr>
              <w:t xml:space="preserve"> </w:t>
            </w:r>
            <w:r>
              <w:rPr>
                <w:color w:val="1B377C"/>
                <w:sz w:val="16"/>
              </w:rPr>
              <w:t>chuť</w:t>
            </w:r>
            <w:r>
              <w:rPr>
                <w:color w:val="1B377C"/>
                <w:spacing w:val="8"/>
                <w:sz w:val="16"/>
              </w:rPr>
              <w:t xml:space="preserve"> </w:t>
            </w:r>
            <w:r>
              <w:rPr>
                <w:color w:val="1B377C"/>
                <w:sz w:val="16"/>
              </w:rPr>
              <w:t>jídel?</w:t>
            </w:r>
            <w:r>
              <w:rPr>
                <w:color w:val="1B377C"/>
                <w:spacing w:val="9"/>
                <w:sz w:val="16"/>
              </w:rPr>
              <w:t xml:space="preserve"> </w:t>
            </w:r>
            <w:r>
              <w:rPr>
                <w:color w:val="1B377C"/>
                <w:sz w:val="16"/>
              </w:rPr>
              <w:t>Může</w:t>
            </w:r>
            <w:r>
              <w:rPr>
                <w:color w:val="1B377C"/>
                <w:spacing w:val="9"/>
                <w:sz w:val="16"/>
              </w:rPr>
              <w:t xml:space="preserve"> </w:t>
            </w:r>
            <w:r>
              <w:rPr>
                <w:color w:val="1B377C"/>
                <w:sz w:val="16"/>
              </w:rPr>
              <w:t>se</w:t>
            </w:r>
            <w:r>
              <w:rPr>
                <w:color w:val="1B377C"/>
                <w:spacing w:val="8"/>
                <w:sz w:val="16"/>
              </w:rPr>
              <w:t xml:space="preserve"> </w:t>
            </w:r>
            <w:r>
              <w:rPr>
                <w:color w:val="1B377C"/>
                <w:sz w:val="16"/>
              </w:rPr>
              <w:t>to,</w:t>
            </w:r>
            <w:r>
              <w:rPr>
                <w:color w:val="1B377C"/>
                <w:spacing w:val="9"/>
                <w:sz w:val="16"/>
              </w:rPr>
              <w:t xml:space="preserve"> </w:t>
            </w:r>
            <w:r>
              <w:rPr>
                <w:color w:val="1B377C"/>
                <w:sz w:val="16"/>
              </w:rPr>
              <w:t>jak</w:t>
            </w:r>
            <w:r>
              <w:rPr>
                <w:color w:val="1B377C"/>
                <w:spacing w:val="9"/>
                <w:sz w:val="16"/>
              </w:rPr>
              <w:t xml:space="preserve"> </w:t>
            </w:r>
            <w:r>
              <w:rPr>
                <w:color w:val="1B377C"/>
                <w:sz w:val="16"/>
              </w:rPr>
              <w:t>chuť</w:t>
            </w:r>
            <w:r>
              <w:rPr>
                <w:color w:val="1B377C"/>
                <w:spacing w:val="8"/>
                <w:sz w:val="16"/>
              </w:rPr>
              <w:t xml:space="preserve"> </w:t>
            </w:r>
            <w:r>
              <w:rPr>
                <w:color w:val="1B377C"/>
                <w:sz w:val="16"/>
              </w:rPr>
              <w:t>vnímáme,</w:t>
            </w:r>
            <w:r>
              <w:rPr>
                <w:color w:val="1B377C"/>
                <w:spacing w:val="9"/>
                <w:sz w:val="16"/>
              </w:rPr>
              <w:t xml:space="preserve"> </w:t>
            </w:r>
            <w:r>
              <w:rPr>
                <w:color w:val="1B377C"/>
                <w:sz w:val="16"/>
              </w:rPr>
              <w:t>nějak</w:t>
            </w:r>
            <w:r>
              <w:rPr>
                <w:color w:val="1B377C"/>
                <w:spacing w:val="8"/>
                <w:sz w:val="16"/>
              </w:rPr>
              <w:t xml:space="preserve"> </w:t>
            </w:r>
            <w:r>
              <w:rPr>
                <w:color w:val="1B377C"/>
                <w:spacing w:val="-2"/>
                <w:sz w:val="16"/>
              </w:rPr>
              <w:t>změnit?</w:t>
            </w:r>
          </w:p>
          <w:p w:rsidR="00750E3E" w:rsidRDefault="000B7D51">
            <w:pPr>
              <w:pStyle w:val="TableParagraph"/>
              <w:numPr>
                <w:ilvl w:val="0"/>
                <w:numId w:val="53"/>
              </w:numPr>
              <w:tabs>
                <w:tab w:val="left" w:pos="310"/>
              </w:tabs>
              <w:spacing w:before="54"/>
              <w:ind w:left="310" w:hanging="197"/>
              <w:rPr>
                <w:sz w:val="16"/>
              </w:rPr>
            </w:pPr>
            <w:r>
              <w:rPr>
                <w:color w:val="1B377C"/>
                <w:w w:val="105"/>
                <w:sz w:val="16"/>
              </w:rPr>
              <w:t>Co</w:t>
            </w:r>
            <w:r>
              <w:rPr>
                <w:color w:val="1B377C"/>
                <w:spacing w:val="-11"/>
                <w:w w:val="105"/>
                <w:sz w:val="16"/>
              </w:rPr>
              <w:t xml:space="preserve"> </w:t>
            </w:r>
            <w:r>
              <w:rPr>
                <w:color w:val="1B377C"/>
                <w:w w:val="105"/>
                <w:sz w:val="16"/>
              </w:rPr>
              <w:t>je</w:t>
            </w:r>
            <w:r>
              <w:rPr>
                <w:color w:val="1B377C"/>
                <w:spacing w:val="-10"/>
                <w:w w:val="105"/>
                <w:sz w:val="16"/>
              </w:rPr>
              <w:t xml:space="preserve"> </w:t>
            </w:r>
            <w:r>
              <w:rPr>
                <w:color w:val="1B377C"/>
                <w:w w:val="105"/>
                <w:sz w:val="16"/>
              </w:rPr>
              <w:t>to</w:t>
            </w:r>
            <w:r>
              <w:rPr>
                <w:color w:val="1B377C"/>
                <w:spacing w:val="-10"/>
                <w:w w:val="105"/>
                <w:sz w:val="16"/>
              </w:rPr>
              <w:t xml:space="preserve"> </w:t>
            </w:r>
            <w:r>
              <w:rPr>
                <w:color w:val="1B377C"/>
                <w:w w:val="105"/>
                <w:sz w:val="16"/>
              </w:rPr>
              <w:t>reflex?</w:t>
            </w:r>
            <w:r>
              <w:rPr>
                <w:color w:val="1B377C"/>
                <w:spacing w:val="-11"/>
                <w:w w:val="105"/>
                <w:sz w:val="16"/>
              </w:rPr>
              <w:t xml:space="preserve"> </w:t>
            </w:r>
            <w:r>
              <w:rPr>
                <w:color w:val="1B377C"/>
                <w:w w:val="105"/>
                <w:sz w:val="16"/>
              </w:rPr>
              <w:t>Lze</w:t>
            </w:r>
            <w:r>
              <w:rPr>
                <w:color w:val="1B377C"/>
                <w:spacing w:val="-10"/>
                <w:w w:val="105"/>
                <w:sz w:val="16"/>
              </w:rPr>
              <w:t xml:space="preserve"> </w:t>
            </w:r>
            <w:r>
              <w:rPr>
                <w:color w:val="1B377C"/>
                <w:w w:val="105"/>
                <w:sz w:val="16"/>
              </w:rPr>
              <w:t>se</w:t>
            </w:r>
            <w:r>
              <w:rPr>
                <w:color w:val="1B377C"/>
                <w:spacing w:val="-10"/>
                <w:w w:val="105"/>
                <w:sz w:val="16"/>
              </w:rPr>
              <w:t xml:space="preserve"> </w:t>
            </w:r>
            <w:r>
              <w:rPr>
                <w:color w:val="1B377C"/>
                <w:w w:val="105"/>
                <w:sz w:val="16"/>
              </w:rPr>
              <w:t>nějaké</w:t>
            </w:r>
            <w:r>
              <w:rPr>
                <w:color w:val="1B377C"/>
                <w:spacing w:val="-10"/>
                <w:w w:val="105"/>
                <w:sz w:val="16"/>
              </w:rPr>
              <w:t xml:space="preserve"> </w:t>
            </w:r>
            <w:r>
              <w:rPr>
                <w:color w:val="1B377C"/>
                <w:w w:val="105"/>
                <w:sz w:val="16"/>
              </w:rPr>
              <w:t>reflexy</w:t>
            </w:r>
            <w:r>
              <w:rPr>
                <w:color w:val="1B377C"/>
                <w:spacing w:val="-11"/>
                <w:w w:val="105"/>
                <w:sz w:val="16"/>
              </w:rPr>
              <w:t xml:space="preserve"> </w:t>
            </w:r>
            <w:r>
              <w:rPr>
                <w:color w:val="1B377C"/>
                <w:spacing w:val="-2"/>
                <w:w w:val="105"/>
                <w:sz w:val="16"/>
              </w:rPr>
              <w:t>naučit?</w:t>
            </w:r>
          </w:p>
          <w:p w:rsidR="00750E3E" w:rsidRDefault="000B7D51">
            <w:pPr>
              <w:pStyle w:val="TableParagraph"/>
              <w:spacing w:before="59"/>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53"/>
              </w:numPr>
              <w:tabs>
                <w:tab w:val="left" w:pos="310"/>
              </w:tabs>
              <w:spacing w:before="67"/>
              <w:ind w:left="310" w:hanging="197"/>
              <w:rPr>
                <w:sz w:val="16"/>
              </w:rPr>
            </w:pPr>
            <w:r>
              <w:rPr>
                <w:color w:val="1B377C"/>
                <w:w w:val="105"/>
                <w:sz w:val="16"/>
              </w:rPr>
              <w:t>Víte,</w:t>
            </w:r>
            <w:r>
              <w:rPr>
                <w:color w:val="1B377C"/>
                <w:spacing w:val="-9"/>
                <w:w w:val="105"/>
                <w:sz w:val="16"/>
              </w:rPr>
              <w:t xml:space="preserve"> </w:t>
            </w:r>
            <w:r>
              <w:rPr>
                <w:color w:val="1B377C"/>
                <w:w w:val="105"/>
                <w:sz w:val="16"/>
              </w:rPr>
              <w:t>jak</w:t>
            </w:r>
            <w:r>
              <w:rPr>
                <w:color w:val="1B377C"/>
                <w:spacing w:val="-9"/>
                <w:w w:val="105"/>
                <w:sz w:val="16"/>
              </w:rPr>
              <w:t xml:space="preserve"> </w:t>
            </w:r>
            <w:r>
              <w:rPr>
                <w:color w:val="1B377C"/>
                <w:w w:val="105"/>
                <w:sz w:val="16"/>
              </w:rPr>
              <w:t>vnímáte</w:t>
            </w:r>
            <w:r>
              <w:rPr>
                <w:color w:val="1B377C"/>
                <w:spacing w:val="-9"/>
                <w:w w:val="105"/>
                <w:sz w:val="16"/>
              </w:rPr>
              <w:t xml:space="preserve"> </w:t>
            </w:r>
            <w:r>
              <w:rPr>
                <w:color w:val="1B377C"/>
                <w:spacing w:val="-4"/>
                <w:w w:val="105"/>
                <w:sz w:val="16"/>
              </w:rPr>
              <w:t>chuť?</w:t>
            </w:r>
          </w:p>
          <w:p w:rsidR="00750E3E" w:rsidRDefault="000B7D51">
            <w:pPr>
              <w:pStyle w:val="TableParagraph"/>
              <w:spacing w:before="28"/>
              <w:ind w:left="311"/>
              <w:rPr>
                <w:sz w:val="16"/>
              </w:rPr>
            </w:pPr>
            <w:r>
              <w:rPr>
                <w:rFonts w:ascii="Arial Black" w:hAnsi="Arial Black"/>
                <w:color w:val="1B377C"/>
                <w:sz w:val="16"/>
              </w:rPr>
              <w:t>·</w:t>
            </w:r>
            <w:r>
              <w:rPr>
                <w:rFonts w:ascii="Arial Black" w:hAnsi="Arial Black"/>
                <w:color w:val="1B377C"/>
                <w:spacing w:val="66"/>
                <w:w w:val="150"/>
                <w:sz w:val="16"/>
              </w:rPr>
              <w:t xml:space="preserve"> </w:t>
            </w:r>
            <w:r>
              <w:rPr>
                <w:color w:val="1B377C"/>
                <w:sz w:val="16"/>
              </w:rPr>
              <w:t>viz</w:t>
            </w:r>
            <w:r>
              <w:rPr>
                <w:color w:val="1B377C"/>
                <w:spacing w:val="-3"/>
                <w:sz w:val="16"/>
              </w:rPr>
              <w:t xml:space="preserve"> </w:t>
            </w:r>
            <w:r>
              <w:rPr>
                <w:color w:val="1B377C"/>
                <w:spacing w:val="-4"/>
                <w:sz w:val="16"/>
              </w:rPr>
              <w:t>níže</w:t>
            </w:r>
          </w:p>
        </w:tc>
      </w:tr>
      <w:tr w:rsidR="00750E3E">
        <w:trPr>
          <w:trHeight w:val="9786"/>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52"/>
              </w:numPr>
              <w:tabs>
                <w:tab w:val="left" w:pos="309"/>
                <w:tab w:val="left" w:pos="311"/>
              </w:tabs>
              <w:spacing w:before="41" w:line="252" w:lineRule="auto"/>
              <w:ind w:right="490"/>
              <w:rPr>
                <w:sz w:val="16"/>
              </w:rPr>
            </w:pPr>
            <w:r>
              <w:rPr>
                <w:color w:val="1B377C"/>
                <w:w w:val="105"/>
                <w:sz w:val="16"/>
              </w:rPr>
              <w:t>CAP-</w:t>
            </w:r>
            <w:r>
              <w:rPr>
                <w:rFonts w:ascii="Arial Black" w:hAnsi="Arial Black"/>
                <w:color w:val="1B377C"/>
                <w:w w:val="105"/>
                <w:sz w:val="16"/>
              </w:rPr>
              <w:t>FYZ</w:t>
            </w:r>
            <w:r>
              <w:rPr>
                <w:color w:val="1B377C"/>
                <w:w w:val="105"/>
                <w:sz w:val="16"/>
              </w:rPr>
              <w:t>-003-ZV9-008:</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základě</w:t>
            </w:r>
            <w:r>
              <w:rPr>
                <w:color w:val="1B377C"/>
                <w:spacing w:val="-11"/>
                <w:w w:val="105"/>
                <w:sz w:val="16"/>
              </w:rPr>
              <w:t xml:space="preserve"> </w:t>
            </w:r>
            <w:r>
              <w:rPr>
                <w:color w:val="1B377C"/>
                <w:w w:val="105"/>
                <w:sz w:val="16"/>
              </w:rPr>
              <w:t>vlastních</w:t>
            </w:r>
            <w:r>
              <w:rPr>
                <w:color w:val="1B377C"/>
                <w:spacing w:val="-12"/>
                <w:w w:val="105"/>
                <w:sz w:val="16"/>
              </w:rPr>
              <w:t xml:space="preserve"> </w:t>
            </w:r>
            <w:r>
              <w:rPr>
                <w:color w:val="1B377C"/>
                <w:w w:val="105"/>
                <w:sz w:val="16"/>
              </w:rPr>
              <w:t>experimentů</w:t>
            </w:r>
            <w:r>
              <w:rPr>
                <w:color w:val="1B377C"/>
                <w:spacing w:val="-12"/>
                <w:w w:val="105"/>
                <w:sz w:val="16"/>
              </w:rPr>
              <w:t xml:space="preserve"> </w:t>
            </w:r>
            <w:r>
              <w:rPr>
                <w:color w:val="1B377C"/>
                <w:w w:val="105"/>
                <w:sz w:val="16"/>
              </w:rPr>
              <w:t>popíše,</w:t>
            </w:r>
            <w:r>
              <w:rPr>
                <w:color w:val="1B377C"/>
                <w:spacing w:val="-12"/>
                <w:w w:val="105"/>
                <w:sz w:val="16"/>
              </w:rPr>
              <w:t xml:space="preserve"> </w:t>
            </w:r>
            <w:r>
              <w:rPr>
                <w:color w:val="1B377C"/>
                <w:w w:val="105"/>
                <w:sz w:val="16"/>
              </w:rPr>
              <w:t>co</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zvuk,</w:t>
            </w:r>
            <w:r>
              <w:rPr>
                <w:color w:val="1B377C"/>
                <w:spacing w:val="-12"/>
                <w:w w:val="105"/>
                <w:sz w:val="16"/>
              </w:rPr>
              <w:t xml:space="preserve"> </w:t>
            </w:r>
            <w:r>
              <w:rPr>
                <w:color w:val="1B377C"/>
                <w:w w:val="105"/>
                <w:sz w:val="16"/>
              </w:rPr>
              <w:t>jeho</w:t>
            </w:r>
            <w:r>
              <w:rPr>
                <w:color w:val="1B377C"/>
                <w:spacing w:val="-11"/>
                <w:w w:val="105"/>
                <w:sz w:val="16"/>
              </w:rPr>
              <w:t xml:space="preserve"> </w:t>
            </w:r>
            <w:r>
              <w:rPr>
                <w:color w:val="1B377C"/>
                <w:w w:val="105"/>
                <w:sz w:val="16"/>
              </w:rPr>
              <w:t>vznik,</w:t>
            </w:r>
            <w:r>
              <w:rPr>
                <w:color w:val="1B377C"/>
                <w:spacing w:val="-12"/>
                <w:w w:val="105"/>
                <w:sz w:val="16"/>
              </w:rPr>
              <w:t xml:space="preserve"> </w:t>
            </w:r>
            <w:r>
              <w:rPr>
                <w:color w:val="1B377C"/>
                <w:w w:val="105"/>
                <w:sz w:val="16"/>
              </w:rPr>
              <w:t>vlastnosti</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šíření;</w:t>
            </w:r>
            <w:r>
              <w:rPr>
                <w:color w:val="1B377C"/>
                <w:spacing w:val="-12"/>
                <w:w w:val="105"/>
                <w:sz w:val="16"/>
              </w:rPr>
              <w:t xml:space="preserve"> </w:t>
            </w:r>
            <w:r>
              <w:rPr>
                <w:color w:val="1B377C"/>
                <w:w w:val="105"/>
                <w:sz w:val="16"/>
              </w:rPr>
              <w:t>fyzikální vlastnosti zvuku dá do souvislosti s hudebním pohledem na zvuk.</w:t>
            </w:r>
          </w:p>
          <w:p w:rsidR="00750E3E" w:rsidRDefault="000B7D51">
            <w:pPr>
              <w:pStyle w:val="TableParagraph"/>
              <w:numPr>
                <w:ilvl w:val="1"/>
                <w:numId w:val="52"/>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 xml:space="preserve">konkrétního učiva: zvuk: frekvence, </w:t>
            </w:r>
            <w:r>
              <w:rPr>
                <w:color w:val="1B377C"/>
                <w:spacing w:val="-2"/>
                <w:w w:val="105"/>
                <w:sz w:val="16"/>
              </w:rPr>
              <w:t>hluk...</w:t>
            </w:r>
          </w:p>
          <w:p w:rsidR="00750E3E" w:rsidRDefault="000B7D51">
            <w:pPr>
              <w:pStyle w:val="TableParagraph"/>
              <w:numPr>
                <w:ilvl w:val="0"/>
                <w:numId w:val="52"/>
              </w:numPr>
              <w:tabs>
                <w:tab w:val="left" w:pos="309"/>
                <w:tab w:val="left" w:pos="311"/>
              </w:tabs>
              <w:spacing w:before="13" w:line="252" w:lineRule="auto"/>
              <w:ind w:right="753"/>
              <w:rPr>
                <w:sz w:val="16"/>
              </w:rPr>
            </w:pPr>
            <w:r>
              <w:rPr>
                <w:color w:val="1B377C"/>
                <w:w w:val="105"/>
                <w:sz w:val="16"/>
              </w:rPr>
              <w:t>CAP-</w:t>
            </w:r>
            <w:r>
              <w:rPr>
                <w:rFonts w:ascii="Arial Black" w:hAnsi="Arial Black"/>
                <w:color w:val="1B377C"/>
                <w:w w:val="105"/>
                <w:sz w:val="16"/>
              </w:rPr>
              <w:t>FYZ</w:t>
            </w:r>
            <w:r>
              <w:rPr>
                <w:color w:val="1B377C"/>
                <w:w w:val="105"/>
                <w:sz w:val="16"/>
              </w:rPr>
              <w:t>-004-ZV9-012:</w:t>
            </w:r>
            <w:r>
              <w:rPr>
                <w:color w:val="1B377C"/>
                <w:spacing w:val="-9"/>
                <w:w w:val="105"/>
                <w:sz w:val="16"/>
              </w:rPr>
              <w:t xml:space="preserve"> </w:t>
            </w:r>
            <w:r>
              <w:rPr>
                <w:color w:val="1B377C"/>
                <w:w w:val="105"/>
                <w:sz w:val="16"/>
              </w:rPr>
              <w:t>Experimentálně</w:t>
            </w:r>
            <w:r>
              <w:rPr>
                <w:color w:val="1B377C"/>
                <w:spacing w:val="-9"/>
                <w:w w:val="105"/>
                <w:sz w:val="16"/>
              </w:rPr>
              <w:t xml:space="preserve"> </w:t>
            </w:r>
            <w:r>
              <w:rPr>
                <w:color w:val="1B377C"/>
                <w:w w:val="105"/>
                <w:sz w:val="16"/>
              </w:rPr>
              <w:t>ukáže</w:t>
            </w:r>
            <w:r>
              <w:rPr>
                <w:color w:val="1B377C"/>
                <w:spacing w:val="-9"/>
                <w:w w:val="105"/>
                <w:sz w:val="16"/>
              </w:rPr>
              <w:t xml:space="preserve"> </w:t>
            </w:r>
            <w:r>
              <w:rPr>
                <w:color w:val="1B377C"/>
                <w:w w:val="105"/>
                <w:sz w:val="16"/>
              </w:rPr>
              <w:t>vzájemné</w:t>
            </w:r>
            <w:r>
              <w:rPr>
                <w:color w:val="1B377C"/>
                <w:spacing w:val="-9"/>
                <w:w w:val="105"/>
                <w:sz w:val="16"/>
              </w:rPr>
              <w:t xml:space="preserve"> </w:t>
            </w:r>
            <w:r>
              <w:rPr>
                <w:color w:val="1B377C"/>
                <w:w w:val="105"/>
                <w:sz w:val="16"/>
              </w:rPr>
              <w:t>působení</w:t>
            </w:r>
            <w:r>
              <w:rPr>
                <w:color w:val="1B377C"/>
                <w:spacing w:val="-9"/>
                <w:w w:val="105"/>
                <w:sz w:val="16"/>
              </w:rPr>
              <w:t xml:space="preserve"> </w:t>
            </w:r>
            <w:r>
              <w:rPr>
                <w:color w:val="1B377C"/>
                <w:w w:val="105"/>
                <w:sz w:val="16"/>
              </w:rPr>
              <w:t>permanentních</w:t>
            </w:r>
            <w:r>
              <w:rPr>
                <w:color w:val="1B377C"/>
                <w:spacing w:val="-9"/>
                <w:w w:val="105"/>
                <w:sz w:val="16"/>
              </w:rPr>
              <w:t xml:space="preserve"> </w:t>
            </w:r>
            <w:r>
              <w:rPr>
                <w:color w:val="1B377C"/>
                <w:w w:val="105"/>
                <w:sz w:val="16"/>
              </w:rPr>
              <w:t>magnetů</w:t>
            </w:r>
            <w:r>
              <w:rPr>
                <w:color w:val="1B377C"/>
                <w:spacing w:val="-9"/>
                <w:w w:val="105"/>
                <w:sz w:val="16"/>
              </w:rPr>
              <w:t xml:space="preserve"> </w:t>
            </w:r>
            <w:r>
              <w:rPr>
                <w:color w:val="1B377C"/>
                <w:w w:val="105"/>
                <w:sz w:val="16"/>
              </w:rPr>
              <w:t>i</w:t>
            </w:r>
            <w:r>
              <w:rPr>
                <w:color w:val="1B377C"/>
                <w:spacing w:val="-9"/>
                <w:w w:val="105"/>
                <w:sz w:val="16"/>
              </w:rPr>
              <w:t xml:space="preserve"> </w:t>
            </w:r>
            <w:r>
              <w:rPr>
                <w:color w:val="1B377C"/>
                <w:w w:val="105"/>
                <w:sz w:val="16"/>
              </w:rPr>
              <w:t>magnetu</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vodiče s proudem a uvede praktické využití těchto jevů.</w:t>
            </w:r>
          </w:p>
          <w:p w:rsidR="00750E3E" w:rsidRDefault="000B7D51">
            <w:pPr>
              <w:pStyle w:val="TableParagraph"/>
              <w:numPr>
                <w:ilvl w:val="1"/>
                <w:numId w:val="52"/>
              </w:numPr>
              <w:tabs>
                <w:tab w:val="left" w:pos="508"/>
              </w:tabs>
              <w:spacing w:before="18"/>
              <w:ind w:left="508" w:hanging="197"/>
              <w:rPr>
                <w:sz w:val="16"/>
              </w:rPr>
            </w:pPr>
            <w:r>
              <w:rPr>
                <w:color w:val="1B377C"/>
                <w:w w:val="105"/>
                <w:sz w:val="16"/>
              </w:rPr>
              <w:t>příklad</w:t>
            </w:r>
            <w:r>
              <w:rPr>
                <w:color w:val="1B377C"/>
                <w:spacing w:val="8"/>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w w:val="105"/>
                <w:sz w:val="16"/>
              </w:rPr>
              <w:t>elektromagnetická</w:t>
            </w:r>
            <w:r>
              <w:rPr>
                <w:color w:val="1B377C"/>
                <w:spacing w:val="9"/>
                <w:w w:val="105"/>
                <w:sz w:val="16"/>
              </w:rPr>
              <w:t xml:space="preserve"> </w:t>
            </w:r>
            <w:r>
              <w:rPr>
                <w:color w:val="1B377C"/>
                <w:w w:val="105"/>
                <w:sz w:val="16"/>
              </w:rPr>
              <w:t>indukce,</w:t>
            </w:r>
            <w:r>
              <w:rPr>
                <w:color w:val="1B377C"/>
                <w:spacing w:val="8"/>
                <w:w w:val="105"/>
                <w:sz w:val="16"/>
              </w:rPr>
              <w:t xml:space="preserve"> </w:t>
            </w:r>
            <w:r>
              <w:rPr>
                <w:color w:val="1B377C"/>
                <w:w w:val="105"/>
                <w:sz w:val="16"/>
              </w:rPr>
              <w:t>permanentní</w:t>
            </w:r>
            <w:r>
              <w:rPr>
                <w:color w:val="1B377C"/>
                <w:spacing w:val="8"/>
                <w:w w:val="105"/>
                <w:sz w:val="16"/>
              </w:rPr>
              <w:t xml:space="preserve"> </w:t>
            </w:r>
            <w:r>
              <w:rPr>
                <w:color w:val="1B377C"/>
                <w:w w:val="105"/>
                <w:sz w:val="16"/>
              </w:rPr>
              <w:t>magnety,</w:t>
            </w:r>
            <w:r>
              <w:rPr>
                <w:color w:val="1B377C"/>
                <w:spacing w:val="9"/>
                <w:w w:val="105"/>
                <w:sz w:val="16"/>
              </w:rPr>
              <w:t xml:space="preserve"> </w:t>
            </w:r>
            <w:r>
              <w:rPr>
                <w:color w:val="1B377C"/>
                <w:w w:val="105"/>
                <w:sz w:val="16"/>
              </w:rPr>
              <w:t>vodič</w:t>
            </w:r>
            <w:r>
              <w:rPr>
                <w:color w:val="1B377C"/>
                <w:spacing w:val="8"/>
                <w:w w:val="105"/>
                <w:sz w:val="16"/>
              </w:rPr>
              <w:t xml:space="preserve"> </w:t>
            </w:r>
            <w:r>
              <w:rPr>
                <w:color w:val="1B377C"/>
                <w:w w:val="105"/>
                <w:sz w:val="16"/>
              </w:rPr>
              <w:t>s</w:t>
            </w:r>
            <w:r>
              <w:rPr>
                <w:color w:val="1B377C"/>
                <w:spacing w:val="8"/>
                <w:w w:val="105"/>
                <w:sz w:val="16"/>
              </w:rPr>
              <w:t xml:space="preserve"> </w:t>
            </w:r>
            <w:r>
              <w:rPr>
                <w:color w:val="1B377C"/>
                <w:spacing w:val="-2"/>
                <w:w w:val="105"/>
                <w:sz w:val="16"/>
              </w:rPr>
              <w:t>proudem...</w:t>
            </w:r>
          </w:p>
          <w:p w:rsidR="00750E3E" w:rsidRDefault="000B7D51">
            <w:pPr>
              <w:pStyle w:val="TableParagraph"/>
              <w:spacing w:before="43"/>
              <w:ind w:left="113"/>
              <w:rPr>
                <w:rFonts w:ascii="Arial Black"/>
                <w:sz w:val="16"/>
              </w:rPr>
            </w:pPr>
            <w:r>
              <w:rPr>
                <w:rFonts w:ascii="Arial Black"/>
                <w:color w:val="1B377C"/>
                <w:spacing w:val="-2"/>
                <w:sz w:val="16"/>
              </w:rPr>
              <w:t>Chemie</w:t>
            </w:r>
          </w:p>
          <w:p w:rsidR="00750E3E" w:rsidRDefault="000B7D51">
            <w:pPr>
              <w:pStyle w:val="TableParagraph"/>
              <w:numPr>
                <w:ilvl w:val="0"/>
                <w:numId w:val="52"/>
              </w:numPr>
              <w:tabs>
                <w:tab w:val="left" w:pos="310"/>
              </w:tabs>
              <w:spacing w:before="41"/>
              <w:ind w:left="310" w:hanging="197"/>
              <w:rPr>
                <w:sz w:val="16"/>
              </w:rPr>
            </w:pPr>
            <w:r>
              <w:rPr>
                <w:color w:val="1B377C"/>
                <w:sz w:val="16"/>
              </w:rPr>
              <w:t>CAP-</w:t>
            </w:r>
            <w:r>
              <w:rPr>
                <w:rFonts w:ascii="Arial Black" w:hAnsi="Arial Black"/>
                <w:color w:val="1B377C"/>
                <w:sz w:val="16"/>
              </w:rPr>
              <w:t>CHE</w:t>
            </w:r>
            <w:r>
              <w:rPr>
                <w:color w:val="1B377C"/>
                <w:sz w:val="16"/>
              </w:rPr>
              <w:t>-001-ZV9-001:</w:t>
            </w:r>
            <w:r>
              <w:rPr>
                <w:color w:val="1B377C"/>
                <w:spacing w:val="9"/>
                <w:sz w:val="16"/>
              </w:rPr>
              <w:t xml:space="preserve"> </w:t>
            </w:r>
            <w:r>
              <w:rPr>
                <w:color w:val="1B377C"/>
                <w:sz w:val="16"/>
              </w:rPr>
              <w:t>Posoudí</w:t>
            </w:r>
            <w:r>
              <w:rPr>
                <w:color w:val="1B377C"/>
                <w:spacing w:val="9"/>
                <w:sz w:val="16"/>
              </w:rPr>
              <w:t xml:space="preserve"> </w:t>
            </w:r>
            <w:r>
              <w:rPr>
                <w:color w:val="1B377C"/>
                <w:sz w:val="16"/>
              </w:rPr>
              <w:t>kvalitu</w:t>
            </w:r>
            <w:r>
              <w:rPr>
                <w:color w:val="1B377C"/>
                <w:spacing w:val="10"/>
                <w:sz w:val="16"/>
              </w:rPr>
              <w:t xml:space="preserve"> </w:t>
            </w:r>
            <w:r>
              <w:rPr>
                <w:color w:val="1B377C"/>
                <w:sz w:val="16"/>
              </w:rPr>
              <w:t>a</w:t>
            </w:r>
            <w:r>
              <w:rPr>
                <w:color w:val="1B377C"/>
                <w:spacing w:val="9"/>
                <w:sz w:val="16"/>
              </w:rPr>
              <w:t xml:space="preserve"> </w:t>
            </w:r>
            <w:r>
              <w:rPr>
                <w:color w:val="1B377C"/>
                <w:sz w:val="16"/>
              </w:rPr>
              <w:t>složení</w:t>
            </w:r>
            <w:r>
              <w:rPr>
                <w:color w:val="1B377C"/>
                <w:spacing w:val="10"/>
                <w:sz w:val="16"/>
              </w:rPr>
              <w:t xml:space="preserve"> </w:t>
            </w:r>
            <w:r>
              <w:rPr>
                <w:color w:val="1B377C"/>
                <w:sz w:val="16"/>
              </w:rPr>
              <w:t>potravin</w:t>
            </w:r>
            <w:r>
              <w:rPr>
                <w:color w:val="1B377C"/>
                <w:spacing w:val="9"/>
                <w:sz w:val="16"/>
              </w:rPr>
              <w:t xml:space="preserve"> </w:t>
            </w:r>
            <w:r>
              <w:rPr>
                <w:color w:val="1B377C"/>
                <w:sz w:val="16"/>
              </w:rPr>
              <w:t>z</w:t>
            </w:r>
            <w:r>
              <w:rPr>
                <w:color w:val="1B377C"/>
                <w:spacing w:val="9"/>
                <w:sz w:val="16"/>
              </w:rPr>
              <w:t xml:space="preserve"> </w:t>
            </w:r>
            <w:r>
              <w:rPr>
                <w:color w:val="1B377C"/>
                <w:sz w:val="16"/>
              </w:rPr>
              <w:t>hlediska</w:t>
            </w:r>
            <w:r>
              <w:rPr>
                <w:color w:val="1B377C"/>
                <w:spacing w:val="10"/>
                <w:sz w:val="16"/>
              </w:rPr>
              <w:t xml:space="preserve"> </w:t>
            </w:r>
            <w:r>
              <w:rPr>
                <w:color w:val="1B377C"/>
                <w:sz w:val="16"/>
              </w:rPr>
              <w:t>vyváženého</w:t>
            </w:r>
            <w:r>
              <w:rPr>
                <w:color w:val="1B377C"/>
                <w:spacing w:val="9"/>
                <w:sz w:val="16"/>
              </w:rPr>
              <w:t xml:space="preserve"> </w:t>
            </w:r>
            <w:r>
              <w:rPr>
                <w:color w:val="1B377C"/>
                <w:sz w:val="16"/>
              </w:rPr>
              <w:t>obsahu</w:t>
            </w:r>
            <w:r>
              <w:rPr>
                <w:color w:val="1B377C"/>
                <w:spacing w:val="10"/>
                <w:sz w:val="16"/>
              </w:rPr>
              <w:t xml:space="preserve"> </w:t>
            </w:r>
            <w:r>
              <w:rPr>
                <w:color w:val="1B377C"/>
                <w:sz w:val="16"/>
              </w:rPr>
              <w:t>základních</w:t>
            </w:r>
            <w:r>
              <w:rPr>
                <w:color w:val="1B377C"/>
                <w:spacing w:val="9"/>
                <w:sz w:val="16"/>
              </w:rPr>
              <w:t xml:space="preserve"> </w:t>
            </w:r>
            <w:r>
              <w:rPr>
                <w:color w:val="1B377C"/>
                <w:sz w:val="16"/>
              </w:rPr>
              <w:t>živin</w:t>
            </w:r>
            <w:r>
              <w:rPr>
                <w:color w:val="1B377C"/>
                <w:spacing w:val="10"/>
                <w:sz w:val="16"/>
              </w:rPr>
              <w:t xml:space="preserve"> </w:t>
            </w:r>
            <w:r>
              <w:rPr>
                <w:color w:val="1B377C"/>
                <w:sz w:val="16"/>
              </w:rPr>
              <w:t>a</w:t>
            </w:r>
            <w:r>
              <w:rPr>
                <w:color w:val="1B377C"/>
                <w:spacing w:val="9"/>
                <w:sz w:val="16"/>
              </w:rPr>
              <w:t xml:space="preserve"> </w:t>
            </w:r>
            <w:r>
              <w:rPr>
                <w:color w:val="1B377C"/>
                <w:spacing w:val="-2"/>
                <w:sz w:val="16"/>
              </w:rPr>
              <w:t>aditiv.</w:t>
            </w:r>
          </w:p>
          <w:p w:rsidR="00750E3E" w:rsidRDefault="000B7D51">
            <w:pPr>
              <w:pStyle w:val="TableParagraph"/>
              <w:numPr>
                <w:ilvl w:val="1"/>
                <w:numId w:val="52"/>
              </w:numPr>
              <w:tabs>
                <w:tab w:val="left" w:pos="508"/>
                <w:tab w:val="left" w:pos="510"/>
              </w:tabs>
              <w:spacing w:before="13" w:line="252" w:lineRule="auto"/>
              <w:ind w:right="280"/>
              <w:rPr>
                <w:sz w:val="16"/>
              </w:rPr>
            </w:pPr>
            <w:r>
              <w:rPr>
                <w:color w:val="1B377C"/>
                <w:w w:val="105"/>
                <w:sz w:val="16"/>
              </w:rPr>
              <w:t>příklad konkrétního učiva: výživové hodnoty potravin, optimální složení a význam vyváženosti stravy člověka, voda</w:t>
            </w:r>
            <w:r>
              <w:rPr>
                <w:color w:val="1B377C"/>
                <w:spacing w:val="40"/>
                <w:w w:val="105"/>
                <w:sz w:val="16"/>
              </w:rPr>
              <w:t xml:space="preserve"> </w:t>
            </w:r>
            <w:r>
              <w:rPr>
                <w:color w:val="1B377C"/>
                <w:w w:val="105"/>
                <w:sz w:val="16"/>
              </w:rPr>
              <w:t>a její význam pro organismy...</w:t>
            </w:r>
          </w:p>
          <w:p w:rsidR="00750E3E" w:rsidRDefault="000B7D51">
            <w:pPr>
              <w:pStyle w:val="TableParagraph"/>
              <w:numPr>
                <w:ilvl w:val="0"/>
                <w:numId w:val="52"/>
              </w:numPr>
              <w:tabs>
                <w:tab w:val="left" w:pos="309"/>
                <w:tab w:val="left" w:pos="311"/>
              </w:tabs>
              <w:spacing w:before="18" w:line="252" w:lineRule="auto"/>
              <w:ind w:right="628"/>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1"/>
                <w:numId w:val="52"/>
              </w:numPr>
              <w:tabs>
                <w:tab w:val="left" w:pos="508"/>
                <w:tab w:val="left" w:pos="510"/>
              </w:tabs>
              <w:spacing w:before="18" w:line="252" w:lineRule="auto"/>
              <w:ind w:right="123"/>
              <w:rPr>
                <w:sz w:val="16"/>
              </w:rPr>
            </w:pPr>
            <w:r>
              <w:rPr>
                <w:color w:val="1B377C"/>
                <w:w w:val="105"/>
                <w:sz w:val="16"/>
              </w:rPr>
              <w:t>příklad konkrétního učiva: realizace jednoduchých experimentů, včetně záznamu jejich průběhu a diskuze získaných výsledků (např. pří</w:t>
            </w:r>
            <w:r>
              <w:rPr>
                <w:color w:val="1B377C"/>
                <w:w w:val="105"/>
                <w:sz w:val="16"/>
              </w:rPr>
              <w:t xml:space="preserve">prava roztoků a jejich reakce, měření </w:t>
            </w:r>
            <w:proofErr w:type="gramStart"/>
            <w:r>
              <w:rPr>
                <w:color w:val="1B377C"/>
                <w:w w:val="105"/>
                <w:sz w:val="16"/>
              </w:rPr>
              <w:t>pH)...</w:t>
            </w:r>
            <w:proofErr w:type="gramEnd"/>
          </w:p>
          <w:p w:rsidR="00750E3E" w:rsidRDefault="000B7D51">
            <w:pPr>
              <w:pStyle w:val="TableParagraph"/>
              <w:numPr>
                <w:ilvl w:val="0"/>
                <w:numId w:val="52"/>
              </w:numPr>
              <w:tabs>
                <w:tab w:val="left" w:pos="309"/>
                <w:tab w:val="left" w:pos="311"/>
              </w:tabs>
              <w:spacing w:before="18"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52"/>
              </w:numPr>
              <w:tabs>
                <w:tab w:val="left" w:pos="508"/>
              </w:tabs>
              <w:spacing w:before="18"/>
              <w:ind w:left="508" w:hanging="197"/>
              <w:rPr>
                <w:sz w:val="16"/>
              </w:rPr>
            </w:pPr>
            <w:r>
              <w:rPr>
                <w:color w:val="1B377C"/>
                <w:w w:val="105"/>
                <w:sz w:val="16"/>
              </w:rPr>
              <w:t>příklad 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hydroxidy a</w:t>
            </w:r>
            <w:r>
              <w:rPr>
                <w:color w:val="1B377C"/>
                <w:spacing w:val="1"/>
                <w:w w:val="105"/>
                <w:sz w:val="16"/>
              </w:rPr>
              <w:t xml:space="preserve"> </w:t>
            </w:r>
            <w:r>
              <w:rPr>
                <w:color w:val="1B377C"/>
                <w:w w:val="105"/>
                <w:sz w:val="16"/>
              </w:rPr>
              <w:t>kyseliny,</w:t>
            </w:r>
            <w:r>
              <w:rPr>
                <w:color w:val="1B377C"/>
                <w:spacing w:val="1"/>
                <w:w w:val="105"/>
                <w:sz w:val="16"/>
              </w:rPr>
              <w:t xml:space="preserve"> </w:t>
            </w:r>
            <w:r>
              <w:rPr>
                <w:color w:val="1B377C"/>
                <w:w w:val="105"/>
                <w:sz w:val="16"/>
              </w:rPr>
              <w:t>acidobazické indikátory,</w:t>
            </w:r>
            <w:r>
              <w:rPr>
                <w:color w:val="1B377C"/>
                <w:spacing w:val="1"/>
                <w:w w:val="105"/>
                <w:sz w:val="16"/>
              </w:rPr>
              <w:t xml:space="preserve"> </w:t>
            </w:r>
            <w:r>
              <w:rPr>
                <w:color w:val="1B377C"/>
                <w:spacing w:val="-2"/>
                <w:w w:val="105"/>
                <w:sz w:val="16"/>
              </w:rPr>
              <w:t>pH...</w:t>
            </w:r>
          </w:p>
          <w:p w:rsidR="00750E3E" w:rsidRDefault="000B7D51">
            <w:pPr>
              <w:pStyle w:val="TableParagraph"/>
              <w:numPr>
                <w:ilvl w:val="0"/>
                <w:numId w:val="52"/>
              </w:numPr>
              <w:tabs>
                <w:tab w:val="left" w:pos="310"/>
              </w:tabs>
              <w:spacing w:before="13"/>
              <w:ind w:left="310" w:hanging="197"/>
              <w:rPr>
                <w:sz w:val="16"/>
              </w:rPr>
            </w:pPr>
            <w:r>
              <w:rPr>
                <w:color w:val="1B377C"/>
                <w:sz w:val="16"/>
              </w:rPr>
              <w:t>CAP-</w:t>
            </w:r>
            <w:r>
              <w:rPr>
                <w:rFonts w:ascii="Arial Black" w:hAnsi="Arial Black"/>
                <w:color w:val="1B377C"/>
                <w:sz w:val="16"/>
              </w:rPr>
              <w:t>CHE</w:t>
            </w:r>
            <w:r>
              <w:rPr>
                <w:color w:val="1B377C"/>
                <w:sz w:val="16"/>
              </w:rPr>
              <w:t>-001-ZV9-005:</w:t>
            </w:r>
            <w:r>
              <w:rPr>
                <w:color w:val="1B377C"/>
                <w:spacing w:val="14"/>
                <w:sz w:val="16"/>
              </w:rPr>
              <w:t xml:space="preserve"> </w:t>
            </w:r>
            <w:r>
              <w:rPr>
                <w:color w:val="1B377C"/>
                <w:sz w:val="16"/>
              </w:rPr>
              <w:t>Zhodnotí</w:t>
            </w:r>
            <w:r>
              <w:rPr>
                <w:color w:val="1B377C"/>
                <w:spacing w:val="15"/>
                <w:sz w:val="16"/>
              </w:rPr>
              <w:t xml:space="preserve"> </w:t>
            </w:r>
            <w:r>
              <w:rPr>
                <w:color w:val="1B377C"/>
                <w:sz w:val="16"/>
              </w:rPr>
              <w:t>rizika</w:t>
            </w:r>
            <w:r>
              <w:rPr>
                <w:color w:val="1B377C"/>
                <w:spacing w:val="15"/>
                <w:sz w:val="16"/>
              </w:rPr>
              <w:t xml:space="preserve"> </w:t>
            </w:r>
            <w:r>
              <w:rPr>
                <w:color w:val="1B377C"/>
                <w:sz w:val="16"/>
              </w:rPr>
              <w:t>práce</w:t>
            </w:r>
            <w:r>
              <w:rPr>
                <w:color w:val="1B377C"/>
                <w:spacing w:val="14"/>
                <w:sz w:val="16"/>
              </w:rPr>
              <w:t xml:space="preserve"> </w:t>
            </w:r>
            <w:r>
              <w:rPr>
                <w:color w:val="1B377C"/>
                <w:sz w:val="16"/>
              </w:rPr>
              <w:t>s</w:t>
            </w:r>
            <w:r>
              <w:rPr>
                <w:color w:val="1B377C"/>
                <w:spacing w:val="15"/>
                <w:sz w:val="16"/>
              </w:rPr>
              <w:t xml:space="preserve"> </w:t>
            </w:r>
            <w:r>
              <w:rPr>
                <w:color w:val="1B377C"/>
                <w:sz w:val="16"/>
              </w:rPr>
              <w:t>běžně</w:t>
            </w:r>
            <w:r>
              <w:rPr>
                <w:color w:val="1B377C"/>
                <w:spacing w:val="15"/>
                <w:sz w:val="16"/>
              </w:rPr>
              <w:t xml:space="preserve"> </w:t>
            </w:r>
            <w:r>
              <w:rPr>
                <w:color w:val="1B377C"/>
                <w:sz w:val="16"/>
              </w:rPr>
              <w:t>dostupnými</w:t>
            </w:r>
            <w:r>
              <w:rPr>
                <w:color w:val="1B377C"/>
                <w:spacing w:val="15"/>
                <w:sz w:val="16"/>
              </w:rPr>
              <w:t xml:space="preserve"> </w:t>
            </w:r>
            <w:r>
              <w:rPr>
                <w:color w:val="1B377C"/>
                <w:sz w:val="16"/>
              </w:rPr>
              <w:t>chemickými</w:t>
            </w:r>
            <w:r>
              <w:rPr>
                <w:color w:val="1B377C"/>
                <w:spacing w:val="14"/>
                <w:sz w:val="16"/>
              </w:rPr>
              <w:t xml:space="preserve"> </w:t>
            </w:r>
            <w:r>
              <w:rPr>
                <w:color w:val="1B377C"/>
                <w:sz w:val="16"/>
              </w:rPr>
              <w:t>látkami</w:t>
            </w:r>
            <w:r>
              <w:rPr>
                <w:color w:val="1B377C"/>
                <w:spacing w:val="15"/>
                <w:sz w:val="16"/>
              </w:rPr>
              <w:t xml:space="preserve"> </w:t>
            </w:r>
            <w:r>
              <w:rPr>
                <w:color w:val="1B377C"/>
                <w:sz w:val="16"/>
              </w:rPr>
              <w:t>a</w:t>
            </w:r>
            <w:r>
              <w:rPr>
                <w:color w:val="1B377C"/>
                <w:spacing w:val="15"/>
                <w:sz w:val="16"/>
              </w:rPr>
              <w:t xml:space="preserve"> </w:t>
            </w:r>
            <w:r>
              <w:rPr>
                <w:color w:val="1B377C"/>
                <w:sz w:val="16"/>
              </w:rPr>
              <w:t>pracuje</w:t>
            </w:r>
            <w:r>
              <w:rPr>
                <w:color w:val="1B377C"/>
                <w:spacing w:val="14"/>
                <w:sz w:val="16"/>
              </w:rPr>
              <w:t xml:space="preserve"> </w:t>
            </w:r>
            <w:r>
              <w:rPr>
                <w:color w:val="1B377C"/>
                <w:sz w:val="16"/>
              </w:rPr>
              <w:t>s</w:t>
            </w:r>
            <w:r>
              <w:rPr>
                <w:color w:val="1B377C"/>
                <w:spacing w:val="15"/>
                <w:sz w:val="16"/>
              </w:rPr>
              <w:t xml:space="preserve"> </w:t>
            </w:r>
            <w:r>
              <w:rPr>
                <w:color w:val="1B377C"/>
                <w:sz w:val="16"/>
              </w:rPr>
              <w:t>nimi</w:t>
            </w:r>
            <w:r>
              <w:rPr>
                <w:color w:val="1B377C"/>
                <w:spacing w:val="15"/>
                <w:sz w:val="16"/>
              </w:rPr>
              <w:t xml:space="preserve"> </w:t>
            </w:r>
            <w:r>
              <w:rPr>
                <w:color w:val="1B377C"/>
                <w:spacing w:val="-2"/>
                <w:sz w:val="16"/>
              </w:rPr>
              <w:t>bezpečně.</w:t>
            </w:r>
          </w:p>
          <w:p w:rsidR="00750E3E" w:rsidRDefault="000B7D51">
            <w:pPr>
              <w:pStyle w:val="TableParagraph"/>
              <w:numPr>
                <w:ilvl w:val="1"/>
                <w:numId w:val="52"/>
              </w:numPr>
              <w:tabs>
                <w:tab w:val="left" w:pos="508"/>
                <w:tab w:val="left" w:pos="510"/>
              </w:tabs>
              <w:spacing w:before="13" w:line="252" w:lineRule="auto"/>
              <w:ind w:right="628"/>
              <w:rPr>
                <w:sz w:val="16"/>
              </w:rPr>
            </w:pPr>
            <w:r>
              <w:rPr>
                <w:color w:val="1B377C"/>
                <w:w w:val="105"/>
                <w:sz w:val="16"/>
              </w:rPr>
              <w:t>příklad konkrétního učiva: posouzení nebezpečnosti vybraných látek, osvojení si postupů a zásad při zasažení různých částí lidského těla danými látkami...</w:t>
            </w:r>
          </w:p>
          <w:p w:rsidR="00750E3E" w:rsidRDefault="000B7D51">
            <w:pPr>
              <w:pStyle w:val="TableParagraph"/>
              <w:numPr>
                <w:ilvl w:val="0"/>
                <w:numId w:val="52"/>
              </w:numPr>
              <w:tabs>
                <w:tab w:val="left" w:pos="309"/>
                <w:tab w:val="left" w:pos="311"/>
              </w:tabs>
              <w:spacing w:before="18"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52"/>
              </w:numPr>
              <w:tabs>
                <w:tab w:val="left" w:pos="508"/>
                <w:tab w:val="left" w:pos="510"/>
              </w:tabs>
              <w:spacing w:before="18"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práce s různými zdroji...</w:t>
            </w:r>
          </w:p>
          <w:p w:rsidR="00750E3E" w:rsidRDefault="000B7D51">
            <w:pPr>
              <w:pStyle w:val="TableParagraph"/>
              <w:spacing w:before="49"/>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52"/>
              </w:numPr>
              <w:tabs>
                <w:tab w:val="left" w:pos="310"/>
              </w:tabs>
              <w:spacing w:before="41"/>
              <w:ind w:left="310" w:hanging="197"/>
              <w:rPr>
                <w:sz w:val="16"/>
              </w:rPr>
            </w:pPr>
            <w:r>
              <w:rPr>
                <w:color w:val="1B377C"/>
                <w:spacing w:val="-2"/>
                <w:sz w:val="16"/>
              </w:rPr>
              <w:t>CAP-</w:t>
            </w:r>
            <w:r>
              <w:rPr>
                <w:rFonts w:ascii="Arial Black" w:hAnsi="Arial Black"/>
                <w:color w:val="1B377C"/>
                <w:spacing w:val="-2"/>
                <w:sz w:val="16"/>
              </w:rPr>
              <w:t>PRI</w:t>
            </w:r>
            <w:r>
              <w:rPr>
                <w:color w:val="1B377C"/>
                <w:spacing w:val="-2"/>
                <w:sz w:val="16"/>
              </w:rPr>
              <w:t>-001-ZV9-002:</w:t>
            </w:r>
            <w:r>
              <w:rPr>
                <w:color w:val="1B377C"/>
                <w:spacing w:val="-4"/>
                <w:sz w:val="16"/>
              </w:rPr>
              <w:t xml:space="preserve"> </w:t>
            </w:r>
            <w:r>
              <w:rPr>
                <w:color w:val="1B377C"/>
                <w:spacing w:val="-2"/>
                <w:sz w:val="16"/>
              </w:rPr>
              <w:t>Na</w:t>
            </w:r>
            <w:r>
              <w:rPr>
                <w:color w:val="1B377C"/>
                <w:spacing w:val="-3"/>
                <w:sz w:val="16"/>
              </w:rPr>
              <w:t xml:space="preserve"> </w:t>
            </w:r>
            <w:r>
              <w:rPr>
                <w:color w:val="1B377C"/>
                <w:spacing w:val="-2"/>
                <w:sz w:val="16"/>
              </w:rPr>
              <w:t>základě</w:t>
            </w:r>
            <w:r>
              <w:rPr>
                <w:color w:val="1B377C"/>
                <w:spacing w:val="-3"/>
                <w:sz w:val="16"/>
              </w:rPr>
              <w:t xml:space="preserve"> </w:t>
            </w:r>
            <w:r>
              <w:rPr>
                <w:color w:val="1B377C"/>
                <w:spacing w:val="-2"/>
                <w:sz w:val="16"/>
              </w:rPr>
              <w:t>pokusu</w:t>
            </w:r>
            <w:r>
              <w:rPr>
                <w:color w:val="1B377C"/>
                <w:spacing w:val="-4"/>
                <w:sz w:val="16"/>
              </w:rPr>
              <w:t xml:space="preserve"> </w:t>
            </w:r>
            <w:r>
              <w:rPr>
                <w:color w:val="1B377C"/>
                <w:spacing w:val="-2"/>
                <w:sz w:val="16"/>
              </w:rPr>
              <w:t>popí</w:t>
            </w:r>
            <w:r>
              <w:rPr>
                <w:color w:val="1B377C"/>
                <w:spacing w:val="-2"/>
                <w:sz w:val="16"/>
              </w:rPr>
              <w:t>še</w:t>
            </w:r>
            <w:r>
              <w:rPr>
                <w:color w:val="1B377C"/>
                <w:spacing w:val="-3"/>
                <w:sz w:val="16"/>
              </w:rPr>
              <w:t xml:space="preserve"> </w:t>
            </w:r>
            <w:r>
              <w:rPr>
                <w:color w:val="1B377C"/>
                <w:spacing w:val="-2"/>
                <w:sz w:val="16"/>
              </w:rPr>
              <w:t>faktory</w:t>
            </w:r>
            <w:r>
              <w:rPr>
                <w:color w:val="1B377C"/>
                <w:spacing w:val="-3"/>
                <w:sz w:val="16"/>
              </w:rPr>
              <w:t xml:space="preserve"> </w:t>
            </w:r>
            <w:r>
              <w:rPr>
                <w:color w:val="1B377C"/>
                <w:spacing w:val="-2"/>
                <w:sz w:val="16"/>
              </w:rPr>
              <w:t>ovlivňující</w:t>
            </w:r>
            <w:r>
              <w:rPr>
                <w:color w:val="1B377C"/>
                <w:spacing w:val="-3"/>
                <w:sz w:val="16"/>
              </w:rPr>
              <w:t xml:space="preserve"> </w:t>
            </w:r>
            <w:r>
              <w:rPr>
                <w:color w:val="1B377C"/>
                <w:spacing w:val="-2"/>
                <w:sz w:val="16"/>
              </w:rPr>
              <w:t>základní</w:t>
            </w:r>
            <w:r>
              <w:rPr>
                <w:color w:val="1B377C"/>
                <w:spacing w:val="-4"/>
                <w:sz w:val="16"/>
              </w:rPr>
              <w:t xml:space="preserve"> </w:t>
            </w:r>
            <w:r>
              <w:rPr>
                <w:color w:val="1B377C"/>
                <w:spacing w:val="-2"/>
                <w:sz w:val="16"/>
              </w:rPr>
              <w:t>životní</w:t>
            </w:r>
            <w:r>
              <w:rPr>
                <w:color w:val="1B377C"/>
                <w:spacing w:val="-3"/>
                <w:sz w:val="16"/>
              </w:rPr>
              <w:t xml:space="preserve"> </w:t>
            </w:r>
            <w:r>
              <w:rPr>
                <w:color w:val="1B377C"/>
                <w:spacing w:val="-2"/>
                <w:sz w:val="16"/>
              </w:rPr>
              <w:t>procesy</w:t>
            </w:r>
            <w:r>
              <w:rPr>
                <w:color w:val="1B377C"/>
                <w:spacing w:val="-3"/>
                <w:sz w:val="16"/>
              </w:rPr>
              <w:t xml:space="preserve"> </w:t>
            </w:r>
            <w:r>
              <w:rPr>
                <w:color w:val="1B377C"/>
                <w:spacing w:val="-2"/>
                <w:sz w:val="16"/>
              </w:rPr>
              <w:t>v</w:t>
            </w:r>
            <w:r>
              <w:rPr>
                <w:color w:val="1B377C"/>
                <w:spacing w:val="-4"/>
                <w:sz w:val="16"/>
              </w:rPr>
              <w:t xml:space="preserve"> </w:t>
            </w:r>
            <w:r>
              <w:rPr>
                <w:color w:val="1B377C"/>
                <w:spacing w:val="-2"/>
                <w:sz w:val="16"/>
              </w:rPr>
              <w:t>organismech</w:t>
            </w:r>
            <w:r>
              <w:rPr>
                <w:color w:val="1B377C"/>
                <w:spacing w:val="-3"/>
                <w:sz w:val="16"/>
              </w:rPr>
              <w:t xml:space="preserve"> </w:t>
            </w:r>
            <w:r>
              <w:rPr>
                <w:color w:val="1B377C"/>
                <w:spacing w:val="-2"/>
                <w:sz w:val="16"/>
              </w:rPr>
              <w:t>včetně</w:t>
            </w:r>
            <w:r>
              <w:rPr>
                <w:color w:val="1B377C"/>
                <w:spacing w:val="-3"/>
                <w:sz w:val="16"/>
              </w:rPr>
              <w:t xml:space="preserve"> </w:t>
            </w:r>
            <w:r>
              <w:rPr>
                <w:color w:val="1B377C"/>
                <w:spacing w:val="-2"/>
                <w:sz w:val="16"/>
              </w:rPr>
              <w:t>člověka.</w:t>
            </w:r>
          </w:p>
          <w:p w:rsidR="00750E3E" w:rsidRDefault="000B7D51">
            <w:pPr>
              <w:pStyle w:val="TableParagraph"/>
              <w:numPr>
                <w:ilvl w:val="1"/>
                <w:numId w:val="52"/>
              </w:numPr>
              <w:tabs>
                <w:tab w:val="left" w:pos="508"/>
                <w:tab w:val="left" w:pos="510"/>
              </w:tabs>
              <w:spacing w:before="12" w:line="252" w:lineRule="auto"/>
              <w:ind w:right="700"/>
              <w:rPr>
                <w:sz w:val="16"/>
              </w:rPr>
            </w:pPr>
            <w:r>
              <w:rPr>
                <w:color w:val="1B377C"/>
                <w:w w:val="105"/>
                <w:sz w:val="16"/>
              </w:rPr>
              <w:t xml:space="preserve">příklad konkrétního učiva: Biologie člověka a vliv prostředí a dalších faktorů na fyziologické procesy (nervová soustava, smysly, rozmnožovací </w:t>
            </w:r>
            <w:proofErr w:type="gramStart"/>
            <w:r>
              <w:rPr>
                <w:color w:val="1B377C"/>
                <w:w w:val="105"/>
                <w:sz w:val="16"/>
              </w:rPr>
              <w:t>soustava)...</w:t>
            </w:r>
            <w:proofErr w:type="gramEnd"/>
          </w:p>
          <w:p w:rsidR="00750E3E" w:rsidRDefault="000B7D51">
            <w:pPr>
              <w:pStyle w:val="TableParagraph"/>
              <w:numPr>
                <w:ilvl w:val="0"/>
                <w:numId w:val="52"/>
              </w:numPr>
              <w:tabs>
                <w:tab w:val="left" w:pos="309"/>
                <w:tab w:val="left" w:pos="311"/>
              </w:tabs>
              <w:spacing w:before="19" w:line="252" w:lineRule="auto"/>
              <w:ind w:right="348"/>
              <w:rPr>
                <w:sz w:val="16"/>
              </w:rPr>
            </w:pPr>
            <w:r>
              <w:rPr>
                <w:color w:val="1B377C"/>
                <w:w w:val="105"/>
                <w:sz w:val="16"/>
              </w:rPr>
              <w:t>CAP-</w:t>
            </w:r>
            <w:r>
              <w:rPr>
                <w:rFonts w:ascii="Arial Black" w:hAnsi="Arial Black"/>
                <w:color w:val="1B377C"/>
                <w:w w:val="105"/>
                <w:sz w:val="16"/>
              </w:rPr>
              <w:t>PRI</w:t>
            </w:r>
            <w:r>
              <w:rPr>
                <w:color w:val="1B377C"/>
                <w:w w:val="105"/>
                <w:sz w:val="16"/>
              </w:rPr>
              <w:t>-001-ZV9-003:</w:t>
            </w:r>
            <w:r>
              <w:rPr>
                <w:color w:val="1B377C"/>
                <w:spacing w:val="-9"/>
                <w:w w:val="105"/>
                <w:sz w:val="16"/>
              </w:rPr>
              <w:t xml:space="preserve"> </w:t>
            </w:r>
            <w:r>
              <w:rPr>
                <w:color w:val="1B377C"/>
                <w:w w:val="105"/>
                <w:sz w:val="16"/>
              </w:rPr>
              <w:t>Objasní</w:t>
            </w:r>
            <w:r>
              <w:rPr>
                <w:color w:val="1B377C"/>
                <w:spacing w:val="-9"/>
                <w:w w:val="105"/>
                <w:sz w:val="16"/>
              </w:rPr>
              <w:t xml:space="preserve"> </w:t>
            </w:r>
            <w:r>
              <w:rPr>
                <w:color w:val="1B377C"/>
                <w:w w:val="105"/>
                <w:sz w:val="16"/>
              </w:rPr>
              <w:t>základní</w:t>
            </w:r>
            <w:r>
              <w:rPr>
                <w:color w:val="1B377C"/>
                <w:spacing w:val="-9"/>
                <w:w w:val="105"/>
                <w:sz w:val="16"/>
              </w:rPr>
              <w:t xml:space="preserve"> </w:t>
            </w:r>
            <w:r>
              <w:rPr>
                <w:color w:val="1B377C"/>
                <w:w w:val="105"/>
                <w:sz w:val="16"/>
              </w:rPr>
              <w:t>vnější</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vnitřní</w:t>
            </w:r>
            <w:r>
              <w:rPr>
                <w:color w:val="1B377C"/>
                <w:spacing w:val="-9"/>
                <w:w w:val="105"/>
                <w:sz w:val="16"/>
              </w:rPr>
              <w:t xml:space="preserve"> </w:t>
            </w:r>
            <w:r>
              <w:rPr>
                <w:color w:val="1B377C"/>
                <w:w w:val="105"/>
                <w:sz w:val="16"/>
              </w:rPr>
              <w:t>stavbu</w:t>
            </w:r>
            <w:r>
              <w:rPr>
                <w:color w:val="1B377C"/>
                <w:spacing w:val="-9"/>
                <w:w w:val="105"/>
                <w:sz w:val="16"/>
              </w:rPr>
              <w:t xml:space="preserve"> </w:t>
            </w:r>
            <w:r>
              <w:rPr>
                <w:color w:val="1B377C"/>
                <w:w w:val="105"/>
                <w:sz w:val="16"/>
              </w:rPr>
              <w:t>vybraných</w:t>
            </w:r>
            <w:r>
              <w:rPr>
                <w:color w:val="1B377C"/>
                <w:spacing w:val="-9"/>
                <w:w w:val="105"/>
                <w:sz w:val="16"/>
              </w:rPr>
              <w:t xml:space="preserve"> </w:t>
            </w:r>
            <w:r>
              <w:rPr>
                <w:color w:val="1B377C"/>
                <w:w w:val="105"/>
                <w:sz w:val="16"/>
              </w:rPr>
              <w:t>organismů</w:t>
            </w:r>
            <w:r>
              <w:rPr>
                <w:color w:val="1B377C"/>
                <w:spacing w:val="-9"/>
                <w:w w:val="105"/>
                <w:sz w:val="16"/>
              </w:rPr>
              <w:t xml:space="preserve"> </w:t>
            </w:r>
            <w:r>
              <w:rPr>
                <w:color w:val="1B377C"/>
                <w:w w:val="105"/>
                <w:sz w:val="16"/>
              </w:rPr>
              <w:t>včetně</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fungování</w:t>
            </w:r>
            <w:r>
              <w:rPr>
                <w:color w:val="1B377C"/>
                <w:spacing w:val="-9"/>
                <w:w w:val="105"/>
                <w:sz w:val="16"/>
              </w:rPr>
              <w:t xml:space="preserve"> </w:t>
            </w:r>
            <w:r>
              <w:rPr>
                <w:color w:val="1B377C"/>
                <w:w w:val="105"/>
                <w:sz w:val="16"/>
              </w:rPr>
              <w:t>těla jako celku s vysvětlením funkce orgánů a orgánových soustav pomocí modelu.</w:t>
            </w:r>
          </w:p>
          <w:p w:rsidR="00750E3E" w:rsidRDefault="000B7D51">
            <w:pPr>
              <w:pStyle w:val="TableParagraph"/>
              <w:numPr>
                <w:ilvl w:val="1"/>
                <w:numId w:val="52"/>
              </w:numPr>
              <w:tabs>
                <w:tab w:val="left" w:pos="508"/>
              </w:tabs>
              <w:spacing w:before="18"/>
              <w:ind w:left="508" w:hanging="197"/>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7"/>
                <w:w w:val="105"/>
                <w:sz w:val="16"/>
              </w:rPr>
              <w:t xml:space="preserve"> </w:t>
            </w:r>
            <w:r>
              <w:rPr>
                <w:color w:val="1B377C"/>
                <w:w w:val="105"/>
                <w:sz w:val="16"/>
              </w:rPr>
              <w:t>Biologie</w:t>
            </w:r>
            <w:r>
              <w:rPr>
                <w:color w:val="1B377C"/>
                <w:spacing w:val="-6"/>
                <w:w w:val="105"/>
                <w:sz w:val="16"/>
              </w:rPr>
              <w:t xml:space="preserve"> </w:t>
            </w:r>
            <w:r>
              <w:rPr>
                <w:color w:val="1B377C"/>
                <w:w w:val="105"/>
                <w:sz w:val="16"/>
              </w:rPr>
              <w:t>člověka</w:t>
            </w:r>
            <w:r>
              <w:rPr>
                <w:color w:val="1B377C"/>
                <w:spacing w:val="-6"/>
                <w:w w:val="105"/>
                <w:sz w:val="16"/>
              </w:rPr>
              <w:t xml:space="preserve"> </w:t>
            </w:r>
            <w:r>
              <w:rPr>
                <w:color w:val="1B377C"/>
                <w:w w:val="105"/>
                <w:sz w:val="16"/>
              </w:rPr>
              <w:t>(nervová</w:t>
            </w:r>
            <w:r>
              <w:rPr>
                <w:color w:val="1B377C"/>
                <w:spacing w:val="-7"/>
                <w:w w:val="105"/>
                <w:sz w:val="16"/>
              </w:rPr>
              <w:t xml:space="preserve"> </w:t>
            </w:r>
            <w:r>
              <w:rPr>
                <w:color w:val="1B377C"/>
                <w:w w:val="105"/>
                <w:sz w:val="16"/>
              </w:rPr>
              <w:t>soustava,</w:t>
            </w:r>
            <w:r>
              <w:rPr>
                <w:color w:val="1B377C"/>
                <w:spacing w:val="-6"/>
                <w:w w:val="105"/>
                <w:sz w:val="16"/>
              </w:rPr>
              <w:t xml:space="preserve"> </w:t>
            </w:r>
            <w:r>
              <w:rPr>
                <w:color w:val="1B377C"/>
                <w:w w:val="105"/>
                <w:sz w:val="16"/>
              </w:rPr>
              <w:t>smysly,</w:t>
            </w:r>
            <w:r>
              <w:rPr>
                <w:color w:val="1B377C"/>
                <w:spacing w:val="-6"/>
                <w:w w:val="105"/>
                <w:sz w:val="16"/>
              </w:rPr>
              <w:t xml:space="preserve"> </w:t>
            </w:r>
            <w:r>
              <w:rPr>
                <w:color w:val="1B377C"/>
                <w:w w:val="105"/>
                <w:sz w:val="16"/>
              </w:rPr>
              <w:t>rozmnožovací</w:t>
            </w:r>
            <w:r>
              <w:rPr>
                <w:color w:val="1B377C"/>
                <w:spacing w:val="-7"/>
                <w:w w:val="105"/>
                <w:sz w:val="16"/>
              </w:rPr>
              <w:t xml:space="preserve"> </w:t>
            </w:r>
            <w:proofErr w:type="gramStart"/>
            <w:r>
              <w:rPr>
                <w:color w:val="1B377C"/>
                <w:spacing w:val="-2"/>
                <w:w w:val="105"/>
                <w:sz w:val="16"/>
              </w:rPr>
              <w:t>sous</w:t>
            </w:r>
            <w:r>
              <w:rPr>
                <w:color w:val="1B377C"/>
                <w:spacing w:val="-2"/>
                <w:w w:val="105"/>
                <w:sz w:val="16"/>
              </w:rPr>
              <w:t>tava)...</w:t>
            </w:r>
            <w:proofErr w:type="gramEnd"/>
          </w:p>
          <w:p w:rsidR="00750E3E" w:rsidRDefault="000B7D51">
            <w:pPr>
              <w:pStyle w:val="TableParagraph"/>
              <w:numPr>
                <w:ilvl w:val="0"/>
                <w:numId w:val="52"/>
              </w:numPr>
              <w:tabs>
                <w:tab w:val="left" w:pos="309"/>
                <w:tab w:val="left" w:pos="311"/>
              </w:tabs>
              <w:spacing w:before="13" w:line="252" w:lineRule="auto"/>
              <w:ind w:right="613"/>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-004-ZV9-013: Na základě pozorování a společných diskusí analyzuje shody a rozdíly ve vývoji a životních </w:t>
            </w:r>
            <w:r>
              <w:rPr>
                <w:color w:val="1B377C"/>
                <w:w w:val="105"/>
                <w:sz w:val="16"/>
              </w:rPr>
              <w:t>projevech mezi člověkem a ostatními živočichy.</w:t>
            </w:r>
          </w:p>
          <w:p w:rsidR="00750E3E" w:rsidRDefault="000B7D51">
            <w:pPr>
              <w:pStyle w:val="TableParagraph"/>
              <w:numPr>
                <w:ilvl w:val="1"/>
                <w:numId w:val="52"/>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5"/>
                <w:w w:val="105"/>
                <w:sz w:val="16"/>
              </w:rPr>
              <w:t xml:space="preserve"> </w:t>
            </w:r>
            <w:r>
              <w:rPr>
                <w:color w:val="1B377C"/>
                <w:w w:val="105"/>
                <w:sz w:val="16"/>
              </w:rPr>
              <w:t>Biologie</w:t>
            </w:r>
            <w:r>
              <w:rPr>
                <w:color w:val="1B377C"/>
                <w:spacing w:val="-4"/>
                <w:w w:val="105"/>
                <w:sz w:val="16"/>
              </w:rPr>
              <w:t xml:space="preserve"> </w:t>
            </w:r>
            <w:r>
              <w:rPr>
                <w:color w:val="1B377C"/>
                <w:w w:val="105"/>
                <w:sz w:val="16"/>
              </w:rPr>
              <w:t>člověka</w:t>
            </w:r>
            <w:r>
              <w:rPr>
                <w:color w:val="1B377C"/>
                <w:spacing w:val="-4"/>
                <w:w w:val="105"/>
                <w:sz w:val="16"/>
              </w:rPr>
              <w:t xml:space="preserve"> </w:t>
            </w:r>
            <w:r>
              <w:rPr>
                <w:color w:val="1B377C"/>
                <w:w w:val="105"/>
                <w:sz w:val="16"/>
              </w:rPr>
              <w:t>a</w:t>
            </w:r>
            <w:r>
              <w:rPr>
                <w:color w:val="1B377C"/>
                <w:spacing w:val="-5"/>
                <w:w w:val="105"/>
                <w:sz w:val="16"/>
              </w:rPr>
              <w:t xml:space="preserve"> </w:t>
            </w:r>
            <w:r>
              <w:rPr>
                <w:color w:val="1B377C"/>
                <w:w w:val="105"/>
                <w:sz w:val="16"/>
              </w:rPr>
              <w:t>vliv</w:t>
            </w:r>
            <w:r>
              <w:rPr>
                <w:color w:val="1B377C"/>
                <w:spacing w:val="-4"/>
                <w:w w:val="105"/>
                <w:sz w:val="16"/>
              </w:rPr>
              <w:t xml:space="preserve"> </w:t>
            </w:r>
            <w:r>
              <w:rPr>
                <w:color w:val="1B377C"/>
                <w:w w:val="105"/>
                <w:sz w:val="16"/>
              </w:rPr>
              <w:t>prostředí</w:t>
            </w:r>
            <w:r>
              <w:rPr>
                <w:color w:val="1B377C"/>
                <w:spacing w:val="-4"/>
                <w:w w:val="105"/>
                <w:sz w:val="16"/>
              </w:rPr>
              <w:t xml:space="preserve"> </w:t>
            </w:r>
            <w:r>
              <w:rPr>
                <w:color w:val="1B377C"/>
                <w:w w:val="105"/>
                <w:sz w:val="16"/>
              </w:rPr>
              <w:t>(nervová</w:t>
            </w:r>
            <w:r>
              <w:rPr>
                <w:color w:val="1B377C"/>
                <w:spacing w:val="-5"/>
                <w:w w:val="105"/>
                <w:sz w:val="16"/>
              </w:rPr>
              <w:t xml:space="preserve"> </w:t>
            </w:r>
            <w:r>
              <w:rPr>
                <w:color w:val="1B377C"/>
                <w:w w:val="105"/>
                <w:sz w:val="16"/>
              </w:rPr>
              <w:t>soustava,</w:t>
            </w:r>
            <w:r>
              <w:rPr>
                <w:color w:val="1B377C"/>
                <w:spacing w:val="-4"/>
                <w:w w:val="105"/>
                <w:sz w:val="16"/>
              </w:rPr>
              <w:t xml:space="preserve"> </w:t>
            </w:r>
            <w:r>
              <w:rPr>
                <w:color w:val="1B377C"/>
                <w:w w:val="105"/>
                <w:sz w:val="16"/>
              </w:rPr>
              <w:t>smysly,</w:t>
            </w:r>
            <w:r>
              <w:rPr>
                <w:color w:val="1B377C"/>
                <w:spacing w:val="-4"/>
                <w:w w:val="105"/>
                <w:sz w:val="16"/>
              </w:rPr>
              <w:t xml:space="preserve"> </w:t>
            </w:r>
            <w:r>
              <w:rPr>
                <w:color w:val="1B377C"/>
                <w:w w:val="105"/>
                <w:sz w:val="16"/>
              </w:rPr>
              <w:t>rozmnožovací</w:t>
            </w:r>
            <w:r>
              <w:rPr>
                <w:color w:val="1B377C"/>
                <w:spacing w:val="-5"/>
                <w:w w:val="105"/>
                <w:sz w:val="16"/>
              </w:rPr>
              <w:t xml:space="preserve"> </w:t>
            </w:r>
            <w:proofErr w:type="gramStart"/>
            <w:r>
              <w:rPr>
                <w:color w:val="1B377C"/>
                <w:spacing w:val="-2"/>
                <w:w w:val="105"/>
                <w:sz w:val="16"/>
              </w:rPr>
              <w:t>soustava)...</w:t>
            </w:r>
            <w:proofErr w:type="gramEnd"/>
          </w:p>
          <w:p w:rsidR="00750E3E" w:rsidRDefault="000B7D51">
            <w:pPr>
              <w:pStyle w:val="TableParagraph"/>
              <w:numPr>
                <w:ilvl w:val="0"/>
                <w:numId w:val="52"/>
              </w:numPr>
              <w:tabs>
                <w:tab w:val="left" w:pos="309"/>
                <w:tab w:val="left" w:pos="311"/>
              </w:tabs>
              <w:spacing w:before="13" w:line="252" w:lineRule="auto"/>
              <w:ind w:right="725"/>
              <w:rPr>
                <w:sz w:val="16"/>
              </w:rPr>
            </w:pPr>
            <w:r>
              <w:rPr>
                <w:color w:val="1B377C"/>
                <w:w w:val="105"/>
                <w:sz w:val="16"/>
              </w:rPr>
              <w:t>CAP-</w:t>
            </w:r>
            <w:r>
              <w:rPr>
                <w:rFonts w:ascii="Arial Black" w:hAnsi="Arial Black"/>
                <w:color w:val="1B377C"/>
                <w:w w:val="105"/>
                <w:sz w:val="16"/>
              </w:rPr>
              <w:t>PRI</w:t>
            </w:r>
            <w:r>
              <w:rPr>
                <w:color w:val="1B377C"/>
                <w:w w:val="105"/>
                <w:sz w:val="16"/>
              </w:rPr>
              <w:t>-003-ZV9-009:</w:t>
            </w:r>
            <w:r>
              <w:rPr>
                <w:color w:val="1B377C"/>
                <w:spacing w:val="-8"/>
                <w:w w:val="105"/>
                <w:sz w:val="16"/>
              </w:rPr>
              <w:t xml:space="preserve"> </w:t>
            </w:r>
            <w:r>
              <w:rPr>
                <w:color w:val="1B377C"/>
                <w:w w:val="105"/>
                <w:sz w:val="16"/>
              </w:rPr>
              <w:t>Zhodnotí</w:t>
            </w:r>
            <w:r>
              <w:rPr>
                <w:color w:val="1B377C"/>
                <w:spacing w:val="-8"/>
                <w:w w:val="105"/>
                <w:sz w:val="16"/>
              </w:rPr>
              <w:t xml:space="preserve"> </w:t>
            </w:r>
            <w:r>
              <w:rPr>
                <w:color w:val="1B377C"/>
                <w:w w:val="105"/>
                <w:sz w:val="16"/>
              </w:rPr>
              <w:t>výhody</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nevýhody</w:t>
            </w:r>
            <w:r>
              <w:rPr>
                <w:color w:val="1B377C"/>
                <w:spacing w:val="-8"/>
                <w:w w:val="105"/>
                <w:sz w:val="16"/>
              </w:rPr>
              <w:t xml:space="preserve"> </w:t>
            </w:r>
            <w:r>
              <w:rPr>
                <w:color w:val="1B377C"/>
                <w:w w:val="105"/>
                <w:sz w:val="16"/>
              </w:rPr>
              <w:t>pohlavního</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nepohlavního</w:t>
            </w:r>
            <w:r>
              <w:rPr>
                <w:color w:val="1B377C"/>
                <w:spacing w:val="-8"/>
                <w:w w:val="105"/>
                <w:sz w:val="16"/>
              </w:rPr>
              <w:t xml:space="preserve"> </w:t>
            </w:r>
            <w:r>
              <w:rPr>
                <w:color w:val="1B377C"/>
                <w:w w:val="105"/>
                <w:sz w:val="16"/>
              </w:rPr>
              <w:t>rozmnožování</w:t>
            </w:r>
            <w:r>
              <w:rPr>
                <w:color w:val="1B377C"/>
                <w:spacing w:val="-8"/>
                <w:w w:val="105"/>
                <w:sz w:val="16"/>
              </w:rPr>
              <w:t xml:space="preserve"> </w:t>
            </w:r>
            <w:r>
              <w:rPr>
                <w:color w:val="1B377C"/>
                <w:w w:val="105"/>
                <w:sz w:val="16"/>
              </w:rPr>
              <w:t>pro</w:t>
            </w:r>
            <w:r>
              <w:rPr>
                <w:color w:val="1B377C"/>
                <w:spacing w:val="-8"/>
                <w:w w:val="105"/>
                <w:sz w:val="16"/>
              </w:rPr>
              <w:t xml:space="preserve"> </w:t>
            </w:r>
            <w:r>
              <w:rPr>
                <w:color w:val="1B377C"/>
                <w:w w:val="105"/>
                <w:sz w:val="16"/>
              </w:rPr>
              <w:t>projevení</w:t>
            </w:r>
            <w:r>
              <w:rPr>
                <w:color w:val="1B377C"/>
                <w:spacing w:val="-8"/>
                <w:w w:val="105"/>
                <w:sz w:val="16"/>
              </w:rPr>
              <w:t xml:space="preserve"> </w:t>
            </w:r>
            <w:r>
              <w:rPr>
                <w:color w:val="1B377C"/>
                <w:w w:val="105"/>
                <w:sz w:val="16"/>
              </w:rPr>
              <w:t>se konkrétních znaků s ohledem na dané prostředí.</w:t>
            </w:r>
          </w:p>
          <w:p w:rsidR="00750E3E" w:rsidRDefault="000B7D51">
            <w:pPr>
              <w:pStyle w:val="TableParagraph"/>
              <w:numPr>
                <w:ilvl w:val="1"/>
                <w:numId w:val="52"/>
              </w:numPr>
              <w:tabs>
                <w:tab w:val="left" w:pos="508"/>
                <w:tab w:val="left" w:pos="510"/>
              </w:tabs>
              <w:spacing w:before="18" w:line="252" w:lineRule="auto"/>
              <w:ind w:right="453"/>
              <w:rPr>
                <w:sz w:val="16"/>
              </w:rPr>
            </w:pPr>
            <w:r>
              <w:rPr>
                <w:color w:val="1B377C"/>
                <w:w w:val="105"/>
                <w:sz w:val="16"/>
              </w:rPr>
              <w:t>příklad konkrétního učiva: Biologie člověka (rozmnožovací soustava), srovnání s</w:t>
            </w:r>
            <w:r>
              <w:rPr>
                <w:color w:val="1B377C"/>
                <w:w w:val="105"/>
                <w:sz w:val="16"/>
              </w:rPr>
              <w:t xml:space="preserve"> vybranými skupinami živočichů, vývin a dědičnost...</w:t>
            </w:r>
          </w:p>
        </w:tc>
      </w:tr>
    </w:tbl>
    <w:p w:rsidR="00750E3E" w:rsidRDefault="00750E3E">
      <w:pPr>
        <w:spacing w:line="252" w:lineRule="auto"/>
        <w:rPr>
          <w:sz w:val="16"/>
        </w:rPr>
        <w:sectPr w:rsidR="00750E3E">
          <w:type w:val="continuous"/>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734"/>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51"/>
              </w:numPr>
              <w:tabs>
                <w:tab w:val="left" w:pos="352"/>
              </w:tabs>
              <w:spacing w:before="67"/>
              <w:ind w:left="352" w:hanging="239"/>
              <w:rPr>
                <w:sz w:val="16"/>
              </w:rPr>
            </w:pPr>
            <w:r>
              <w:rPr>
                <w:color w:val="1B377C"/>
                <w:w w:val="105"/>
                <w:sz w:val="16"/>
              </w:rPr>
              <w:t>Zkoumání reflexů – odhalme tajemství</w:t>
            </w:r>
            <w:r>
              <w:rPr>
                <w:color w:val="1B377C"/>
                <w:spacing w:val="1"/>
                <w:w w:val="105"/>
                <w:sz w:val="16"/>
              </w:rPr>
              <w:t xml:space="preserve"> </w:t>
            </w:r>
            <w:r>
              <w:rPr>
                <w:color w:val="1B377C"/>
                <w:w w:val="105"/>
                <w:sz w:val="16"/>
              </w:rPr>
              <w:t xml:space="preserve">našich </w:t>
            </w:r>
            <w:r>
              <w:rPr>
                <w:color w:val="1B377C"/>
                <w:spacing w:val="-2"/>
                <w:w w:val="105"/>
                <w:sz w:val="16"/>
              </w:rPr>
              <w:t>reakcí!</w:t>
            </w:r>
          </w:p>
          <w:p w:rsidR="00750E3E" w:rsidRDefault="000B7D51">
            <w:pPr>
              <w:pStyle w:val="TableParagraph"/>
              <w:numPr>
                <w:ilvl w:val="1"/>
                <w:numId w:val="51"/>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51"/>
              </w:numPr>
              <w:tabs>
                <w:tab w:val="left" w:pos="310"/>
              </w:tabs>
              <w:spacing w:before="67"/>
              <w:ind w:left="310" w:hanging="197"/>
              <w:rPr>
                <w:sz w:val="16"/>
              </w:rPr>
            </w:pPr>
            <w:r>
              <w:rPr>
                <w:color w:val="1B377C"/>
                <w:sz w:val="16"/>
              </w:rPr>
              <w:t>Fascinující</w:t>
            </w:r>
            <w:r>
              <w:rPr>
                <w:color w:val="1B377C"/>
                <w:spacing w:val="4"/>
                <w:sz w:val="16"/>
              </w:rPr>
              <w:t xml:space="preserve"> </w:t>
            </w:r>
            <w:r>
              <w:rPr>
                <w:color w:val="1B377C"/>
                <w:sz w:val="16"/>
              </w:rPr>
              <w:t>lidské</w:t>
            </w:r>
            <w:r>
              <w:rPr>
                <w:color w:val="1B377C"/>
                <w:spacing w:val="4"/>
                <w:sz w:val="16"/>
              </w:rPr>
              <w:t xml:space="preserve"> </w:t>
            </w:r>
            <w:r>
              <w:rPr>
                <w:color w:val="1B377C"/>
                <w:sz w:val="16"/>
              </w:rPr>
              <w:t>smysly</w:t>
            </w:r>
            <w:r>
              <w:rPr>
                <w:color w:val="1B377C"/>
                <w:spacing w:val="5"/>
                <w:sz w:val="16"/>
              </w:rPr>
              <w:t xml:space="preserve"> </w:t>
            </w:r>
            <w:r>
              <w:rPr>
                <w:color w:val="1B377C"/>
                <w:sz w:val="16"/>
              </w:rPr>
              <w:t>–</w:t>
            </w:r>
            <w:r>
              <w:rPr>
                <w:color w:val="1B377C"/>
                <w:spacing w:val="4"/>
                <w:sz w:val="16"/>
              </w:rPr>
              <w:t xml:space="preserve"> </w:t>
            </w:r>
            <w:r>
              <w:rPr>
                <w:color w:val="1B377C"/>
                <w:spacing w:val="-2"/>
                <w:sz w:val="16"/>
              </w:rPr>
              <w:t>sluch</w:t>
            </w:r>
          </w:p>
          <w:p w:rsidR="00750E3E" w:rsidRDefault="000B7D51">
            <w:pPr>
              <w:pStyle w:val="TableParagraph"/>
              <w:numPr>
                <w:ilvl w:val="1"/>
                <w:numId w:val="51"/>
              </w:numPr>
              <w:tabs>
                <w:tab w:val="left" w:pos="508"/>
              </w:tabs>
              <w:spacing w:before="29"/>
              <w:ind w:left="508" w:hanging="197"/>
              <w:rPr>
                <w:sz w:val="16"/>
              </w:rPr>
            </w:pPr>
            <w:r>
              <w:rPr>
                <w:color w:val="1B377C"/>
                <w:w w:val="105"/>
                <w:sz w:val="16"/>
              </w:rPr>
              <w:t>viz</w:t>
            </w:r>
            <w:r>
              <w:rPr>
                <w:color w:val="1B377C"/>
                <w:spacing w:val="-4"/>
                <w:w w:val="105"/>
                <w:sz w:val="16"/>
              </w:rPr>
              <w:t xml:space="preserve"> </w:t>
            </w:r>
            <w:r>
              <w:rPr>
                <w:color w:val="1B377C"/>
                <w:w w:val="105"/>
                <w:sz w:val="16"/>
              </w:rPr>
              <w:t>níže</w:t>
            </w:r>
            <w:r>
              <w:rPr>
                <w:color w:val="1B377C"/>
                <w:spacing w:val="-4"/>
                <w:w w:val="105"/>
                <w:sz w:val="16"/>
              </w:rPr>
              <w:t xml:space="preserve"> </w:t>
            </w:r>
            <w:r>
              <w:rPr>
                <w:color w:val="1B377C"/>
                <w:w w:val="105"/>
                <w:sz w:val="16"/>
              </w:rPr>
              <w:t>(pozn.</w:t>
            </w:r>
            <w:r>
              <w:rPr>
                <w:color w:val="1B377C"/>
                <w:spacing w:val="-4"/>
                <w:w w:val="105"/>
                <w:sz w:val="16"/>
              </w:rPr>
              <w:t xml:space="preserve"> </w:t>
            </w:r>
            <w:r>
              <w:rPr>
                <w:color w:val="1B377C"/>
                <w:w w:val="105"/>
                <w:sz w:val="16"/>
              </w:rPr>
              <w:t>oddíl</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dynamickým</w:t>
            </w:r>
            <w:r>
              <w:rPr>
                <w:color w:val="1B377C"/>
                <w:spacing w:val="-4"/>
                <w:w w:val="105"/>
                <w:sz w:val="16"/>
              </w:rPr>
              <w:t xml:space="preserve"> </w:t>
            </w:r>
            <w:r>
              <w:rPr>
                <w:color w:val="1B377C"/>
                <w:w w:val="105"/>
                <w:sz w:val="16"/>
              </w:rPr>
              <w:t>mikrofonem</w:t>
            </w:r>
            <w:r>
              <w:rPr>
                <w:color w:val="1B377C"/>
                <w:spacing w:val="-3"/>
                <w:w w:val="105"/>
                <w:sz w:val="16"/>
              </w:rPr>
              <w:t xml:space="preserve"> </w:t>
            </w:r>
            <w:r>
              <w:rPr>
                <w:color w:val="1B377C"/>
                <w:w w:val="105"/>
                <w:sz w:val="16"/>
              </w:rPr>
              <w:t>byl</w:t>
            </w:r>
            <w:r>
              <w:rPr>
                <w:color w:val="1B377C"/>
                <w:spacing w:val="-4"/>
                <w:w w:val="105"/>
                <w:sz w:val="16"/>
              </w:rPr>
              <w:t xml:space="preserve"> </w:t>
            </w:r>
            <w:r>
              <w:rPr>
                <w:color w:val="1B377C"/>
                <w:w w:val="105"/>
                <w:sz w:val="16"/>
              </w:rPr>
              <w:t>inspirován</w:t>
            </w:r>
            <w:r>
              <w:rPr>
                <w:color w:val="1B377C"/>
                <w:spacing w:val="-4"/>
                <w:w w:val="105"/>
                <w:sz w:val="16"/>
              </w:rPr>
              <w:t xml:space="preserve"> </w:t>
            </w:r>
            <w:r>
              <w:rPr>
                <w:color w:val="1B377C"/>
                <w:w w:val="105"/>
                <w:sz w:val="16"/>
              </w:rPr>
              <w:t>ukázkou</w:t>
            </w:r>
            <w:r>
              <w:rPr>
                <w:color w:val="1B377C"/>
                <w:spacing w:val="-4"/>
                <w:w w:val="105"/>
                <w:sz w:val="16"/>
              </w:rPr>
              <w:t xml:space="preserve"> </w:t>
            </w:r>
            <w:r>
              <w:rPr>
                <w:color w:val="1B377C"/>
                <w:w w:val="105"/>
                <w:sz w:val="16"/>
              </w:rPr>
              <w:t>výuky</w:t>
            </w:r>
            <w:r>
              <w:rPr>
                <w:color w:val="1B377C"/>
                <w:spacing w:val="-4"/>
                <w:w w:val="105"/>
                <w:sz w:val="16"/>
              </w:rPr>
              <w:t xml:space="preserve"> </w:t>
            </w:r>
            <w:r>
              <w:rPr>
                <w:color w:val="1B377C"/>
                <w:w w:val="105"/>
                <w:sz w:val="16"/>
              </w:rPr>
              <w:t>na</w:t>
            </w:r>
            <w:r>
              <w:rPr>
                <w:color w:val="1B377C"/>
                <w:spacing w:val="-4"/>
                <w:w w:val="105"/>
                <w:sz w:val="16"/>
              </w:rPr>
              <w:t xml:space="preserve"> </w:t>
            </w:r>
            <w:r>
              <w:rPr>
                <w:color w:val="1B377C"/>
                <w:w w:val="105"/>
                <w:sz w:val="16"/>
              </w:rPr>
              <w:t>ZŠ</w:t>
            </w:r>
            <w:r>
              <w:rPr>
                <w:color w:val="1B377C"/>
                <w:spacing w:val="-3"/>
                <w:w w:val="105"/>
                <w:sz w:val="16"/>
              </w:rPr>
              <w:t xml:space="preserve"> </w:t>
            </w:r>
            <w:r>
              <w:rPr>
                <w:color w:val="1B377C"/>
                <w:w w:val="105"/>
                <w:sz w:val="16"/>
              </w:rPr>
              <w:t>Londýnská,</w:t>
            </w:r>
            <w:r>
              <w:rPr>
                <w:color w:val="1B377C"/>
                <w:spacing w:val="-4"/>
                <w:w w:val="105"/>
                <w:sz w:val="16"/>
              </w:rPr>
              <w:t xml:space="preserve"> </w:t>
            </w:r>
            <w:r>
              <w:rPr>
                <w:color w:val="1B377C"/>
                <w:spacing w:val="-2"/>
                <w:w w:val="105"/>
                <w:sz w:val="16"/>
              </w:rPr>
              <w:t>Praha)</w:t>
            </w:r>
          </w:p>
          <w:p w:rsidR="00750E3E" w:rsidRDefault="000B7D51">
            <w:pPr>
              <w:pStyle w:val="TableParagraph"/>
              <w:spacing w:before="42"/>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51"/>
              </w:numPr>
              <w:tabs>
                <w:tab w:val="left" w:pos="310"/>
              </w:tabs>
              <w:spacing w:before="65"/>
              <w:ind w:left="310" w:hanging="197"/>
              <w:rPr>
                <w:rFonts w:ascii="Calibri" w:hAnsi="Calibri"/>
                <w:i/>
                <w:sz w:val="16"/>
              </w:rPr>
            </w:pPr>
            <w:r>
              <w:rPr>
                <w:rFonts w:ascii="Calibri" w:hAnsi="Calibri"/>
                <w:i/>
                <w:color w:val="4975FC"/>
                <w:w w:val="105"/>
                <w:sz w:val="16"/>
                <w:u w:val="single" w:color="4975FC"/>
              </w:rPr>
              <w:t>https://vida.cz/blog/viditelny-</w:t>
            </w:r>
            <w:r>
              <w:rPr>
                <w:rFonts w:ascii="Calibri" w:hAnsi="Calibri"/>
                <w:i/>
                <w:color w:val="4975FC"/>
                <w:spacing w:val="-4"/>
                <w:w w:val="105"/>
                <w:sz w:val="16"/>
                <w:u w:val="single" w:color="4975FC"/>
              </w:rPr>
              <w:t>zvuk</w:t>
            </w:r>
          </w:p>
          <w:p w:rsidR="00750E3E" w:rsidRDefault="000B7D51">
            <w:pPr>
              <w:pStyle w:val="TableParagraph"/>
              <w:numPr>
                <w:ilvl w:val="0"/>
                <w:numId w:val="51"/>
              </w:numPr>
              <w:tabs>
                <w:tab w:val="left" w:pos="310"/>
              </w:tabs>
              <w:spacing w:before="43"/>
              <w:ind w:left="310" w:hanging="197"/>
              <w:rPr>
                <w:rFonts w:ascii="Calibri" w:hAnsi="Calibri"/>
                <w:i/>
                <w:sz w:val="16"/>
              </w:rPr>
            </w:pPr>
            <w:r>
              <w:rPr>
                <w:rFonts w:ascii="Calibri" w:hAnsi="Calibri"/>
                <w:i/>
                <w:color w:val="4975FC"/>
                <w:w w:val="105"/>
                <w:sz w:val="16"/>
                <w:u w:val="single" w:color="4975FC"/>
              </w:rPr>
              <w:t>https://vida.cz/blog/papirovy-</w:t>
            </w:r>
            <w:r>
              <w:rPr>
                <w:rFonts w:ascii="Calibri" w:hAnsi="Calibri"/>
                <w:i/>
                <w:color w:val="4975FC"/>
                <w:spacing w:val="-2"/>
                <w:w w:val="110"/>
                <w:sz w:val="16"/>
                <w:u w:val="single" w:color="4975FC"/>
              </w:rPr>
              <w:t>reproduktor</w:t>
            </w:r>
          </w:p>
          <w:p w:rsidR="00750E3E" w:rsidRDefault="000B7D51">
            <w:pPr>
              <w:pStyle w:val="TableParagraph"/>
              <w:numPr>
                <w:ilvl w:val="0"/>
                <w:numId w:val="51"/>
              </w:numPr>
              <w:tabs>
                <w:tab w:val="left" w:pos="310"/>
              </w:tabs>
              <w:spacing w:before="43"/>
              <w:ind w:left="310" w:hanging="197"/>
              <w:rPr>
                <w:rFonts w:ascii="Calibri" w:hAnsi="Calibri"/>
                <w:i/>
                <w:sz w:val="16"/>
              </w:rPr>
            </w:pPr>
            <w:r>
              <w:rPr>
                <w:rFonts w:ascii="Calibri" w:hAnsi="Calibri"/>
                <w:i/>
                <w:color w:val="4975FC"/>
                <w:w w:val="105"/>
                <w:sz w:val="16"/>
                <w:u w:val="single" w:color="4975FC"/>
              </w:rPr>
              <w:t>https://vida.cz/blog/slepy-</w:t>
            </w:r>
            <w:r>
              <w:rPr>
                <w:rFonts w:ascii="Calibri" w:hAnsi="Calibri"/>
                <w:i/>
                <w:color w:val="4975FC"/>
                <w:spacing w:val="-5"/>
                <w:w w:val="105"/>
                <w:sz w:val="16"/>
                <w:u w:val="single" w:color="4975FC"/>
              </w:rPr>
              <w:t>bod</w:t>
            </w:r>
          </w:p>
        </w:tc>
      </w:tr>
    </w:tbl>
    <w:p w:rsidR="00750E3E" w:rsidRDefault="00750E3E">
      <w:pPr>
        <w:rPr>
          <w:rFonts w:ascii="Calibri" w:hAnsi="Calibri"/>
          <w:sz w:val="16"/>
        </w:rPr>
        <w:sectPr w:rsidR="00750E3E">
          <w:pgSz w:w="11910" w:h="16840"/>
          <w:pgMar w:top="138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Motivační</w:t>
      </w:r>
      <w:r>
        <w:rPr>
          <w:rFonts w:ascii="Cambria" w:hAnsi="Cambria"/>
          <w:color w:val="3566FC"/>
          <w:spacing w:val="-8"/>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Víte,</w:t>
      </w:r>
      <w:r>
        <w:rPr>
          <w:color w:val="3566FC"/>
          <w:spacing w:val="3"/>
          <w:w w:val="110"/>
        </w:rPr>
        <w:t xml:space="preserve"> </w:t>
      </w:r>
      <w:r>
        <w:rPr>
          <w:color w:val="3566FC"/>
          <w:w w:val="110"/>
        </w:rPr>
        <w:t>jak</w:t>
      </w:r>
      <w:r>
        <w:rPr>
          <w:color w:val="3566FC"/>
          <w:spacing w:val="4"/>
          <w:w w:val="110"/>
        </w:rPr>
        <w:t xml:space="preserve"> </w:t>
      </w:r>
      <w:r>
        <w:rPr>
          <w:color w:val="3566FC"/>
          <w:w w:val="110"/>
        </w:rPr>
        <w:t>vnímáte</w:t>
      </w:r>
      <w:r>
        <w:rPr>
          <w:color w:val="3566FC"/>
          <w:spacing w:val="3"/>
          <w:w w:val="110"/>
        </w:rPr>
        <w:t xml:space="preserve"> </w:t>
      </w:r>
      <w:r>
        <w:rPr>
          <w:color w:val="3566FC"/>
          <w:spacing w:val="-2"/>
          <w:w w:val="110"/>
        </w:rPr>
        <w:t>chuť?</w:t>
      </w:r>
    </w:p>
    <w:p w:rsidR="00750E3E" w:rsidRDefault="000B7D51">
      <w:pPr>
        <w:pStyle w:val="Zkladntext"/>
        <w:spacing w:before="149"/>
        <w:ind w:left="1808"/>
        <w:rPr>
          <w:rFonts w:ascii="Arial Black" w:hAnsi="Arial Black"/>
        </w:rPr>
      </w:pPr>
      <w:r>
        <w:rPr>
          <w:rFonts w:ascii="Arial Black" w:hAnsi="Arial Black"/>
          <w:color w:val="1B377C"/>
          <w:w w:val="90"/>
        </w:rPr>
        <w:t>Které</w:t>
      </w:r>
      <w:r>
        <w:rPr>
          <w:rFonts w:ascii="Arial Black" w:hAnsi="Arial Black"/>
          <w:color w:val="1B377C"/>
          <w:spacing w:val="-4"/>
        </w:rPr>
        <w:t xml:space="preserve"> </w:t>
      </w:r>
      <w:r>
        <w:rPr>
          <w:rFonts w:ascii="Arial Black" w:hAnsi="Arial Black"/>
          <w:color w:val="1B377C"/>
          <w:w w:val="90"/>
        </w:rPr>
        <w:t>smysly</w:t>
      </w:r>
      <w:r>
        <w:rPr>
          <w:rFonts w:ascii="Arial Black" w:hAnsi="Arial Black"/>
          <w:color w:val="1B377C"/>
          <w:spacing w:val="-4"/>
        </w:rPr>
        <w:t xml:space="preserve"> </w:t>
      </w:r>
      <w:r>
        <w:rPr>
          <w:rFonts w:ascii="Arial Black" w:hAnsi="Arial Black"/>
          <w:color w:val="1B377C"/>
          <w:w w:val="90"/>
        </w:rPr>
        <w:t>vám</w:t>
      </w:r>
      <w:r>
        <w:rPr>
          <w:rFonts w:ascii="Arial Black" w:hAnsi="Arial Black"/>
          <w:color w:val="1B377C"/>
          <w:spacing w:val="-4"/>
        </w:rPr>
        <w:t xml:space="preserve"> </w:t>
      </w:r>
      <w:r>
        <w:rPr>
          <w:rFonts w:ascii="Arial Black" w:hAnsi="Arial Black"/>
          <w:color w:val="1B377C"/>
          <w:w w:val="90"/>
        </w:rPr>
        <w:t>pomáhají</w:t>
      </w:r>
      <w:r>
        <w:rPr>
          <w:rFonts w:ascii="Arial Black" w:hAnsi="Arial Black"/>
          <w:color w:val="1B377C"/>
          <w:spacing w:val="-4"/>
        </w:rPr>
        <w:t xml:space="preserve"> </w:t>
      </w:r>
      <w:r>
        <w:rPr>
          <w:rFonts w:ascii="Arial Black" w:hAnsi="Arial Black"/>
          <w:color w:val="1B377C"/>
          <w:w w:val="90"/>
        </w:rPr>
        <w:t>vnímat</w:t>
      </w:r>
      <w:r>
        <w:rPr>
          <w:rFonts w:ascii="Arial Black" w:hAnsi="Arial Black"/>
          <w:color w:val="1B377C"/>
          <w:spacing w:val="-3"/>
        </w:rPr>
        <w:t xml:space="preserve"> </w:t>
      </w:r>
      <w:r>
        <w:rPr>
          <w:rFonts w:ascii="Arial Black" w:hAnsi="Arial Black"/>
          <w:color w:val="1B377C"/>
          <w:w w:val="90"/>
        </w:rPr>
        <w:t>chuť</w:t>
      </w:r>
      <w:r>
        <w:rPr>
          <w:rFonts w:ascii="Arial Black" w:hAnsi="Arial Black"/>
          <w:color w:val="1B377C"/>
          <w:spacing w:val="-4"/>
        </w:rPr>
        <w:t xml:space="preserve"> </w:t>
      </w:r>
      <w:r>
        <w:rPr>
          <w:rFonts w:ascii="Arial Black" w:hAnsi="Arial Black"/>
          <w:color w:val="1B377C"/>
          <w:w w:val="90"/>
        </w:rPr>
        <w:t>jídla</w:t>
      </w:r>
      <w:r>
        <w:rPr>
          <w:rFonts w:ascii="Arial Black" w:hAnsi="Arial Black"/>
          <w:color w:val="1B377C"/>
          <w:spacing w:val="-4"/>
        </w:rPr>
        <w:t xml:space="preserve"> </w:t>
      </w:r>
      <w:r>
        <w:rPr>
          <w:rFonts w:ascii="Arial Black" w:hAnsi="Arial Black"/>
          <w:color w:val="1B377C"/>
          <w:w w:val="90"/>
        </w:rPr>
        <w:t>a</w:t>
      </w:r>
      <w:r>
        <w:rPr>
          <w:rFonts w:ascii="Arial Black" w:hAnsi="Arial Black"/>
          <w:color w:val="1B377C"/>
          <w:spacing w:val="-4"/>
        </w:rPr>
        <w:t xml:space="preserve"> </w:t>
      </w:r>
      <w:r>
        <w:rPr>
          <w:rFonts w:ascii="Arial Black" w:hAnsi="Arial Black"/>
          <w:color w:val="1B377C"/>
          <w:spacing w:val="-2"/>
          <w:w w:val="90"/>
        </w:rPr>
        <w:t>nápojů?</w:t>
      </w:r>
    </w:p>
    <w:p w:rsidR="00750E3E" w:rsidRDefault="000B7D51">
      <w:pPr>
        <w:pStyle w:val="Zkladntext"/>
        <w:spacing w:before="5"/>
        <w:rPr>
          <w:rFonts w:ascii="Arial Black"/>
          <w:sz w:val="6"/>
        </w:rPr>
      </w:pPr>
      <w:r>
        <w:rPr>
          <w:noProof/>
        </w:rPr>
        <mc:AlternateContent>
          <mc:Choice Requires="wpg">
            <w:drawing>
              <wp:anchor distT="0" distB="0" distL="0" distR="0" simplePos="0" relativeHeight="251723776" behindDoc="1" locked="0" layoutInCell="1" allowOverlap="1">
                <wp:simplePos x="0" y="0"/>
                <wp:positionH relativeFrom="page">
                  <wp:posOffset>1872000</wp:posOffset>
                </wp:positionH>
                <wp:positionV relativeFrom="paragraph">
                  <wp:posOffset>72662</wp:posOffset>
                </wp:positionV>
                <wp:extent cx="4896485" cy="654685"/>
                <wp:effectExtent l="0" t="0" r="0" b="0"/>
                <wp:wrapTopAndBottom/>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71" name="Graphic 77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72" name="Graphic 772"/>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73" name="Graphic 773"/>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74" name="Graphic 774"/>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98EDFF5" id="Group 770" o:spid="_x0000_s1026" style="position:absolute;margin-left:147.4pt;margin-top:5.7pt;width:385.55pt;height:51.55pt;z-index:-25159270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">
                <v:shape id="Graphic 77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" path="m,l4896002,e" filled="f" strokecolor="#9ab3fd" strokeweight=".5pt">
                  <v:path arrowok="t"/>
                </v:shape>
                <v:shape id="Graphic 772"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" path="m,641654l,e" filled="f" strokecolor="#9ab3fd" strokeweight=".5pt">
                  <v:path arrowok="t"/>
                </v:shape>
                <v:shape id="Graphic 773"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" path="m,641654l,e" filled="f" strokecolor="#9ab3fd" strokeweight=".5pt">
                  <v:path arrowok="t"/>
                </v:shape>
                <v:shape id="Graphic 774"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Existuje ještě nějaký jiný faktor, který podle vás ovlivní vnímání jídel a nápojů? </w:t>
      </w:r>
      <w:r>
        <w:rPr>
          <w:rFonts w:ascii="Arial Black" w:hAnsi="Arial Black"/>
          <w:color w:val="1B377C"/>
          <w:spacing w:val="-4"/>
        </w:rPr>
        <w:t>Pokud</w:t>
      </w:r>
      <w:r>
        <w:rPr>
          <w:rFonts w:ascii="Arial Black" w:hAnsi="Arial Black"/>
          <w:color w:val="1B377C"/>
          <w:spacing w:val="-10"/>
        </w:rPr>
        <w:t xml:space="preserve"> </w:t>
      </w:r>
      <w:r>
        <w:rPr>
          <w:rFonts w:ascii="Arial Black" w:hAnsi="Arial Black"/>
          <w:color w:val="1B377C"/>
          <w:spacing w:val="-4"/>
        </w:rPr>
        <w:t>ano,</w:t>
      </w:r>
      <w:r>
        <w:rPr>
          <w:rFonts w:ascii="Arial Black" w:hAnsi="Arial Black"/>
          <w:color w:val="1B377C"/>
          <w:spacing w:val="-10"/>
        </w:rPr>
        <w:t xml:space="preserve"> </w:t>
      </w:r>
      <w:r>
        <w:rPr>
          <w:rFonts w:ascii="Arial Black" w:hAnsi="Arial Black"/>
          <w:color w:val="1B377C"/>
          <w:spacing w:val="-4"/>
        </w:rPr>
        <w:t>tak</w:t>
      </w:r>
      <w:r>
        <w:rPr>
          <w:rFonts w:ascii="Arial Black" w:hAnsi="Arial Black"/>
          <w:color w:val="1B377C"/>
          <w:spacing w:val="-10"/>
        </w:rPr>
        <w:t xml:space="preserve"> </w:t>
      </w:r>
      <w:r>
        <w:rPr>
          <w:rFonts w:ascii="Arial Black" w:hAnsi="Arial Black"/>
          <w:color w:val="1B377C"/>
          <w:spacing w:val="-4"/>
        </w:rPr>
        <w:t>jaký</w:t>
      </w:r>
      <w:r>
        <w:rPr>
          <w:rFonts w:ascii="Arial Black" w:hAnsi="Arial Black"/>
          <w:color w:val="1B377C"/>
          <w:spacing w:val="-10"/>
        </w:rPr>
        <w:t xml:space="preserve"> </w:t>
      </w:r>
      <w:r>
        <w:rPr>
          <w:rFonts w:ascii="Arial Black" w:hAnsi="Arial Black"/>
          <w:color w:val="1B377C"/>
          <w:spacing w:val="-4"/>
        </w:rPr>
        <w:t>a</w:t>
      </w:r>
      <w:r>
        <w:rPr>
          <w:rFonts w:ascii="Arial Black" w:hAnsi="Arial Black"/>
          <w:color w:val="1B377C"/>
          <w:spacing w:val="-10"/>
        </w:rPr>
        <w:t xml:space="preserve"> </w:t>
      </w:r>
      <w:r>
        <w:rPr>
          <w:rFonts w:ascii="Arial Black" w:hAnsi="Arial Black"/>
          <w:color w:val="1B377C"/>
          <w:spacing w:val="-4"/>
        </w:rPr>
        <w:t>jakým</w:t>
      </w:r>
      <w:r>
        <w:rPr>
          <w:rFonts w:ascii="Arial Black" w:hAnsi="Arial Black"/>
          <w:color w:val="1B377C"/>
          <w:spacing w:val="-10"/>
        </w:rPr>
        <w:t xml:space="preserve"> </w:t>
      </w:r>
      <w:r>
        <w:rPr>
          <w:rFonts w:ascii="Arial Black" w:hAnsi="Arial Black"/>
          <w:color w:val="1B377C"/>
          <w:spacing w:val="-4"/>
        </w:rPr>
        <w:t>způsobem?</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724800" behindDoc="1" locked="0" layoutInCell="1" allowOverlap="1">
                <wp:simplePos x="0" y="0"/>
                <wp:positionH relativeFrom="page">
                  <wp:posOffset>1872000</wp:posOffset>
                </wp:positionH>
                <wp:positionV relativeFrom="paragraph">
                  <wp:posOffset>73942</wp:posOffset>
                </wp:positionV>
                <wp:extent cx="4896485" cy="654685"/>
                <wp:effectExtent l="0" t="0" r="0" b="0"/>
                <wp:wrapTopAndBottom/>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76" name="Graphic 776"/>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77" name="Graphic 777"/>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78" name="Graphic 778"/>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79" name="Graphic 779"/>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4BBE44A" id="Group 775" o:spid="_x0000_s1026" style="position:absolute;margin-left:147.4pt;margin-top:5.8pt;width:385.55pt;height:51.55pt;z-index:-25159168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">
                <v:shape id="Graphic 776"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" path="m,l4896002,e" filled="f" strokecolor="#9ab3fd" strokeweight=".5pt">
                  <v:path arrowok="t"/>
                </v:shape>
                <v:shape id="Graphic 777"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" path="m,641654l,e" filled="f" strokecolor="#9ab3fd" strokeweight=".5pt">
                  <v:path arrowok="t"/>
                </v:shape>
                <v:shape id="Graphic 778"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" path="m,641654l,e" filled="f" strokecolor="#9ab3fd" strokeweight=".5pt">
                  <v:path arrowok="t"/>
                </v:shape>
                <v:shape id="Graphic 779"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Myslíte,</w:t>
      </w:r>
      <w:r>
        <w:rPr>
          <w:rFonts w:ascii="Arial Black" w:hAnsi="Arial Black"/>
          <w:color w:val="1B377C"/>
          <w:spacing w:val="-1"/>
        </w:rPr>
        <w:t xml:space="preserve"> </w:t>
      </w:r>
      <w:r>
        <w:rPr>
          <w:rFonts w:ascii="Arial Black" w:hAnsi="Arial Black"/>
          <w:color w:val="1B377C"/>
          <w:w w:val="90"/>
        </w:rPr>
        <w:t>že</w:t>
      </w:r>
      <w:r>
        <w:rPr>
          <w:rFonts w:ascii="Arial Black" w:hAnsi="Arial Black"/>
          <w:color w:val="1B377C"/>
        </w:rPr>
        <w:t xml:space="preserve"> </w:t>
      </w:r>
      <w:r>
        <w:rPr>
          <w:rFonts w:ascii="Arial Black" w:hAnsi="Arial Black"/>
          <w:color w:val="1B377C"/>
          <w:w w:val="90"/>
        </w:rPr>
        <w:t>všichni</w:t>
      </w:r>
      <w:r>
        <w:rPr>
          <w:rFonts w:ascii="Arial Black" w:hAnsi="Arial Black"/>
          <w:color w:val="1B377C"/>
        </w:rPr>
        <w:t xml:space="preserve"> </w:t>
      </w:r>
      <w:r>
        <w:rPr>
          <w:rFonts w:ascii="Arial Black" w:hAnsi="Arial Black"/>
          <w:color w:val="1B377C"/>
          <w:w w:val="90"/>
        </w:rPr>
        <w:t>ve</w:t>
      </w:r>
      <w:r>
        <w:rPr>
          <w:rFonts w:ascii="Arial Black" w:hAnsi="Arial Black"/>
          <w:color w:val="1B377C"/>
          <w:spacing w:val="-1"/>
        </w:rPr>
        <w:t xml:space="preserve"> </w:t>
      </w:r>
      <w:r>
        <w:rPr>
          <w:rFonts w:ascii="Arial Black" w:hAnsi="Arial Black"/>
          <w:color w:val="1B377C"/>
          <w:w w:val="90"/>
        </w:rPr>
        <w:t>třídě</w:t>
      </w:r>
      <w:r>
        <w:rPr>
          <w:rFonts w:ascii="Arial Black" w:hAnsi="Arial Black"/>
          <w:color w:val="1B377C"/>
        </w:rPr>
        <w:t xml:space="preserve"> </w:t>
      </w:r>
      <w:r>
        <w:rPr>
          <w:rFonts w:ascii="Arial Black" w:hAnsi="Arial Black"/>
          <w:color w:val="1B377C"/>
          <w:w w:val="90"/>
        </w:rPr>
        <w:t>budou</w:t>
      </w:r>
      <w:r>
        <w:rPr>
          <w:rFonts w:ascii="Arial Black" w:hAnsi="Arial Black"/>
          <w:color w:val="1B377C"/>
        </w:rPr>
        <w:t xml:space="preserve"> </w:t>
      </w:r>
      <w:r>
        <w:rPr>
          <w:rFonts w:ascii="Arial Black" w:hAnsi="Arial Black"/>
          <w:color w:val="1B377C"/>
          <w:w w:val="90"/>
        </w:rPr>
        <w:t>vnímat</w:t>
      </w:r>
      <w:r>
        <w:rPr>
          <w:rFonts w:ascii="Arial Black" w:hAnsi="Arial Black"/>
          <w:color w:val="1B377C"/>
        </w:rPr>
        <w:t xml:space="preserve"> </w:t>
      </w:r>
      <w:r>
        <w:rPr>
          <w:rFonts w:ascii="Arial Black" w:hAnsi="Arial Black"/>
          <w:color w:val="1B377C"/>
          <w:w w:val="90"/>
        </w:rPr>
        <w:t>jednotlivé</w:t>
      </w:r>
      <w:r>
        <w:rPr>
          <w:rFonts w:ascii="Arial Black" w:hAnsi="Arial Black"/>
          <w:color w:val="1B377C"/>
          <w:spacing w:val="-1"/>
        </w:rPr>
        <w:t xml:space="preserve"> </w:t>
      </w:r>
      <w:r>
        <w:rPr>
          <w:rFonts w:ascii="Arial Black" w:hAnsi="Arial Black"/>
          <w:color w:val="1B377C"/>
          <w:w w:val="90"/>
        </w:rPr>
        <w:t>chutě</w:t>
      </w:r>
      <w:r>
        <w:rPr>
          <w:rFonts w:ascii="Arial Black" w:hAnsi="Arial Black"/>
          <w:color w:val="1B377C"/>
        </w:rPr>
        <w:t xml:space="preserve"> </w:t>
      </w:r>
      <w:r>
        <w:rPr>
          <w:rFonts w:ascii="Arial Black" w:hAnsi="Arial Black"/>
          <w:color w:val="1B377C"/>
          <w:w w:val="90"/>
        </w:rPr>
        <w:t>jídel</w:t>
      </w:r>
      <w:r>
        <w:rPr>
          <w:rFonts w:ascii="Arial Black" w:hAnsi="Arial Black"/>
          <w:color w:val="1B377C"/>
        </w:rPr>
        <w:t xml:space="preserve"> </w:t>
      </w:r>
      <w:r>
        <w:rPr>
          <w:rFonts w:ascii="Arial Black" w:hAnsi="Arial Black"/>
          <w:color w:val="1B377C"/>
          <w:w w:val="90"/>
        </w:rPr>
        <w:t>a</w:t>
      </w:r>
      <w:r>
        <w:rPr>
          <w:rFonts w:ascii="Arial Black" w:hAnsi="Arial Black"/>
          <w:color w:val="1B377C"/>
        </w:rPr>
        <w:t xml:space="preserve"> </w:t>
      </w:r>
      <w:r>
        <w:rPr>
          <w:rFonts w:ascii="Arial Black" w:hAnsi="Arial Black"/>
          <w:color w:val="1B377C"/>
          <w:w w:val="90"/>
        </w:rPr>
        <w:t>nápojů</w:t>
      </w:r>
      <w:r>
        <w:rPr>
          <w:rFonts w:ascii="Arial Black" w:hAnsi="Arial Black"/>
          <w:color w:val="1B377C"/>
          <w:spacing w:val="-1"/>
        </w:rPr>
        <w:t xml:space="preserve"> </w:t>
      </w:r>
      <w:r>
        <w:rPr>
          <w:rFonts w:ascii="Arial Black" w:hAnsi="Arial Black"/>
          <w:color w:val="1B377C"/>
          <w:spacing w:val="-2"/>
          <w:w w:val="90"/>
        </w:rPr>
        <w:t>stejně?</w:t>
      </w:r>
    </w:p>
    <w:p w:rsidR="00750E3E" w:rsidRDefault="000B7D51">
      <w:pPr>
        <w:pStyle w:val="Zkladntext"/>
        <w:spacing w:before="106"/>
        <w:rPr>
          <w:rFonts w:ascii="Arial Black"/>
          <w:sz w:val="20"/>
        </w:rPr>
      </w:pPr>
      <w:r>
        <w:rPr>
          <w:noProof/>
        </w:rPr>
        <w:drawing>
          <wp:anchor distT="0" distB="0" distL="0" distR="0" simplePos="0" relativeHeight="251725824" behindDoc="1" locked="0" layoutInCell="1" allowOverlap="1">
            <wp:simplePos x="0" y="0"/>
            <wp:positionH relativeFrom="page">
              <wp:posOffset>2169295</wp:posOffset>
            </wp:positionH>
            <wp:positionV relativeFrom="paragraph">
              <wp:posOffset>261842</wp:posOffset>
            </wp:positionV>
            <wp:extent cx="4219710" cy="446341"/>
            <wp:effectExtent l="0" t="0" r="0" b="0"/>
            <wp:wrapTopAndBottom/>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60" cstate="print"/>
                    <a:stretch>
                      <a:fillRect/>
                    </a:stretch>
                  </pic:blipFill>
                  <pic:spPr>
                    <a:xfrm>
                      <a:off x="0" y="0"/>
                      <a:ext cx="4219710" cy="446341"/>
                    </a:xfrm>
                    <a:prstGeom prst="rect">
                      <a:avLst/>
                    </a:prstGeom>
                  </pic:spPr>
                </pic:pic>
              </a:graphicData>
            </a:graphic>
          </wp:anchor>
        </w:drawing>
      </w:r>
    </w:p>
    <w:p w:rsidR="00750E3E" w:rsidRDefault="00750E3E">
      <w:pPr>
        <w:pStyle w:val="Zkladntext"/>
        <w:rPr>
          <w:rFonts w:ascii="Arial Black"/>
        </w:rPr>
      </w:pPr>
    </w:p>
    <w:p w:rsidR="00750E3E" w:rsidRDefault="00750E3E">
      <w:pPr>
        <w:pStyle w:val="Zkladntext"/>
        <w:spacing w:before="43"/>
        <w:rPr>
          <w:rFonts w:ascii="Arial Black"/>
        </w:rPr>
      </w:pPr>
    </w:p>
    <w:p w:rsidR="00750E3E" w:rsidRDefault="000B7D51">
      <w:pPr>
        <w:pStyle w:val="Zkladntext"/>
        <w:spacing w:before="1"/>
        <w:ind w:left="1808"/>
        <w:rPr>
          <w:rFonts w:ascii="Arial Black" w:hAnsi="Arial Black"/>
        </w:rPr>
      </w:pPr>
      <w:r>
        <w:rPr>
          <w:rFonts w:ascii="Arial Black" w:hAnsi="Arial Black"/>
          <w:color w:val="1B377C"/>
          <w:w w:val="90"/>
        </w:rPr>
        <w:t>Jaká</w:t>
      </w:r>
      <w:r>
        <w:rPr>
          <w:rFonts w:ascii="Arial Black" w:hAnsi="Arial Black"/>
          <w:color w:val="1B377C"/>
          <w:spacing w:val="-5"/>
          <w:w w:val="90"/>
        </w:rPr>
        <w:t xml:space="preserve"> </w:t>
      </w:r>
      <w:r>
        <w:rPr>
          <w:rFonts w:ascii="Arial Black" w:hAnsi="Arial Black"/>
          <w:color w:val="1B377C"/>
          <w:w w:val="90"/>
        </w:rPr>
        <w:t>jídla</w:t>
      </w:r>
      <w:r>
        <w:rPr>
          <w:rFonts w:ascii="Arial Black" w:hAnsi="Arial Black"/>
          <w:color w:val="1B377C"/>
          <w:spacing w:val="-4"/>
          <w:w w:val="90"/>
        </w:rPr>
        <w:t xml:space="preserve"> </w:t>
      </w:r>
      <w:r>
        <w:rPr>
          <w:rFonts w:ascii="Arial Black" w:hAnsi="Arial Black"/>
          <w:color w:val="1B377C"/>
          <w:w w:val="90"/>
        </w:rPr>
        <w:t>a</w:t>
      </w:r>
      <w:r>
        <w:rPr>
          <w:rFonts w:ascii="Arial Black" w:hAnsi="Arial Black"/>
          <w:color w:val="1B377C"/>
          <w:spacing w:val="-4"/>
          <w:w w:val="90"/>
        </w:rPr>
        <w:t xml:space="preserve"> </w:t>
      </w:r>
      <w:r>
        <w:rPr>
          <w:rFonts w:ascii="Arial Black" w:hAnsi="Arial Black"/>
          <w:color w:val="1B377C"/>
          <w:w w:val="90"/>
        </w:rPr>
        <w:t>nápoje</w:t>
      </w:r>
      <w:r>
        <w:rPr>
          <w:rFonts w:ascii="Arial Black" w:hAnsi="Arial Black"/>
          <w:color w:val="1B377C"/>
          <w:spacing w:val="-4"/>
          <w:w w:val="90"/>
        </w:rPr>
        <w:t xml:space="preserve"> </w:t>
      </w:r>
      <w:r>
        <w:rPr>
          <w:rFonts w:ascii="Arial Black" w:hAnsi="Arial Black"/>
          <w:color w:val="1B377C"/>
          <w:w w:val="90"/>
        </w:rPr>
        <w:t>máte</w:t>
      </w:r>
      <w:r>
        <w:rPr>
          <w:rFonts w:ascii="Arial Black" w:hAnsi="Arial Black"/>
          <w:color w:val="1B377C"/>
          <w:spacing w:val="-4"/>
          <w:w w:val="90"/>
        </w:rPr>
        <w:t xml:space="preserve"> </w:t>
      </w:r>
      <w:r>
        <w:rPr>
          <w:rFonts w:ascii="Arial Black" w:hAnsi="Arial Black"/>
          <w:color w:val="1B377C"/>
          <w:w w:val="90"/>
        </w:rPr>
        <w:t>rádi?</w:t>
      </w:r>
      <w:r>
        <w:rPr>
          <w:rFonts w:ascii="Arial Black" w:hAnsi="Arial Black"/>
          <w:color w:val="1B377C"/>
          <w:spacing w:val="-4"/>
          <w:w w:val="90"/>
        </w:rPr>
        <w:t xml:space="preserve"> </w:t>
      </w:r>
      <w:r>
        <w:rPr>
          <w:rFonts w:ascii="Arial Black" w:hAnsi="Arial Black"/>
          <w:color w:val="1B377C"/>
          <w:w w:val="90"/>
        </w:rPr>
        <w:t>Která</w:t>
      </w:r>
      <w:r>
        <w:rPr>
          <w:rFonts w:ascii="Arial Black" w:hAnsi="Arial Black"/>
          <w:color w:val="1B377C"/>
          <w:spacing w:val="-4"/>
          <w:w w:val="90"/>
        </w:rPr>
        <w:t xml:space="preserve"> </w:t>
      </w:r>
      <w:r>
        <w:rPr>
          <w:rFonts w:ascii="Arial Black" w:hAnsi="Arial Black"/>
          <w:color w:val="1B377C"/>
          <w:w w:val="90"/>
        </w:rPr>
        <w:t>vám</w:t>
      </w:r>
      <w:r>
        <w:rPr>
          <w:rFonts w:ascii="Arial Black" w:hAnsi="Arial Black"/>
          <w:color w:val="1B377C"/>
          <w:spacing w:val="-4"/>
          <w:w w:val="90"/>
        </w:rPr>
        <w:t xml:space="preserve"> </w:t>
      </w:r>
      <w:r>
        <w:rPr>
          <w:rFonts w:ascii="Arial Black" w:hAnsi="Arial Black"/>
          <w:color w:val="1B377C"/>
          <w:w w:val="90"/>
        </w:rPr>
        <w:t>naopak</w:t>
      </w:r>
      <w:r>
        <w:rPr>
          <w:rFonts w:ascii="Arial Black" w:hAnsi="Arial Black"/>
          <w:color w:val="1B377C"/>
          <w:spacing w:val="-4"/>
          <w:w w:val="90"/>
        </w:rPr>
        <w:t xml:space="preserve"> </w:t>
      </w:r>
      <w:r>
        <w:rPr>
          <w:rFonts w:ascii="Arial Black" w:hAnsi="Arial Black"/>
          <w:color w:val="1B377C"/>
          <w:spacing w:val="-2"/>
          <w:w w:val="90"/>
        </w:rPr>
        <w:t>nechutnají?</w:t>
      </w:r>
    </w:p>
    <w:p w:rsidR="00750E3E" w:rsidRDefault="00750E3E">
      <w:pPr>
        <w:pStyle w:val="Zkladntext"/>
        <w:spacing w:before="1"/>
        <w:rPr>
          <w:rFonts w:ascii="Arial Black"/>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253"/>
        <w:gridCol w:w="5447"/>
      </w:tblGrid>
      <w:tr w:rsidR="00750E3E">
        <w:trPr>
          <w:trHeight w:val="444"/>
        </w:trPr>
        <w:tc>
          <w:tcPr>
            <w:tcW w:w="2253" w:type="dxa"/>
            <w:vMerge w:val="restart"/>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Oblíbená</w:t>
            </w:r>
            <w:r>
              <w:rPr>
                <w:rFonts w:ascii="Arial Black" w:hAnsi="Arial Black"/>
                <w:color w:val="1B377C"/>
                <w:spacing w:val="12"/>
                <w:sz w:val="16"/>
              </w:rPr>
              <w:t xml:space="preserve"> </w:t>
            </w:r>
            <w:r>
              <w:rPr>
                <w:rFonts w:ascii="Arial Black" w:hAnsi="Arial Black"/>
                <w:color w:val="1B377C"/>
                <w:spacing w:val="-2"/>
                <w:sz w:val="16"/>
              </w:rPr>
              <w:t>jídla:</w:t>
            </w:r>
          </w:p>
        </w:tc>
        <w:tc>
          <w:tcPr>
            <w:tcW w:w="5447" w:type="dxa"/>
          </w:tcPr>
          <w:p w:rsidR="00750E3E" w:rsidRDefault="00750E3E">
            <w:pPr>
              <w:pStyle w:val="TableParagraph"/>
              <w:rPr>
                <w:rFonts w:ascii="Times New Roman"/>
                <w:sz w:val="18"/>
              </w:rPr>
            </w:pPr>
          </w:p>
        </w:tc>
      </w:tr>
      <w:tr w:rsidR="00750E3E">
        <w:trPr>
          <w:trHeight w:val="444"/>
        </w:trPr>
        <w:tc>
          <w:tcPr>
            <w:tcW w:w="2253" w:type="dxa"/>
            <w:vMerge/>
            <w:tcBorders>
              <w:top w:val="nil"/>
            </w:tcBorders>
          </w:tcPr>
          <w:p w:rsidR="00750E3E" w:rsidRDefault="00750E3E">
            <w:pPr>
              <w:rPr>
                <w:sz w:val="2"/>
                <w:szCs w:val="2"/>
              </w:rPr>
            </w:pPr>
          </w:p>
        </w:tc>
        <w:tc>
          <w:tcPr>
            <w:tcW w:w="5447" w:type="dxa"/>
          </w:tcPr>
          <w:p w:rsidR="00750E3E" w:rsidRDefault="00750E3E">
            <w:pPr>
              <w:pStyle w:val="TableParagraph"/>
              <w:rPr>
                <w:rFonts w:ascii="Times New Roman"/>
                <w:sz w:val="18"/>
              </w:rPr>
            </w:pPr>
          </w:p>
        </w:tc>
      </w:tr>
      <w:tr w:rsidR="00750E3E">
        <w:trPr>
          <w:trHeight w:val="444"/>
        </w:trPr>
        <w:tc>
          <w:tcPr>
            <w:tcW w:w="2253" w:type="dxa"/>
            <w:vMerge w:val="restart"/>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Oblíbené</w:t>
            </w:r>
            <w:r>
              <w:rPr>
                <w:rFonts w:ascii="Arial Black" w:hAnsi="Arial Black"/>
                <w:color w:val="1B377C"/>
                <w:spacing w:val="12"/>
                <w:sz w:val="16"/>
              </w:rPr>
              <w:t xml:space="preserve"> </w:t>
            </w:r>
            <w:r>
              <w:rPr>
                <w:rFonts w:ascii="Arial Black" w:hAnsi="Arial Black"/>
                <w:color w:val="1B377C"/>
                <w:spacing w:val="-2"/>
                <w:sz w:val="16"/>
              </w:rPr>
              <w:t>nápoje:</w:t>
            </w:r>
          </w:p>
        </w:tc>
        <w:tc>
          <w:tcPr>
            <w:tcW w:w="5447" w:type="dxa"/>
          </w:tcPr>
          <w:p w:rsidR="00750E3E" w:rsidRDefault="00750E3E">
            <w:pPr>
              <w:pStyle w:val="TableParagraph"/>
              <w:rPr>
                <w:rFonts w:ascii="Times New Roman"/>
                <w:sz w:val="18"/>
              </w:rPr>
            </w:pPr>
          </w:p>
        </w:tc>
      </w:tr>
      <w:tr w:rsidR="00750E3E">
        <w:trPr>
          <w:trHeight w:val="444"/>
        </w:trPr>
        <w:tc>
          <w:tcPr>
            <w:tcW w:w="2253" w:type="dxa"/>
            <w:vMerge/>
            <w:tcBorders>
              <w:top w:val="nil"/>
            </w:tcBorders>
          </w:tcPr>
          <w:p w:rsidR="00750E3E" w:rsidRDefault="00750E3E">
            <w:pPr>
              <w:rPr>
                <w:sz w:val="2"/>
                <w:szCs w:val="2"/>
              </w:rPr>
            </w:pPr>
          </w:p>
        </w:tc>
        <w:tc>
          <w:tcPr>
            <w:tcW w:w="5447" w:type="dxa"/>
          </w:tcPr>
          <w:p w:rsidR="00750E3E" w:rsidRDefault="00750E3E">
            <w:pPr>
              <w:pStyle w:val="TableParagraph"/>
              <w:rPr>
                <w:rFonts w:ascii="Times New Roman"/>
                <w:sz w:val="18"/>
              </w:rPr>
            </w:pPr>
          </w:p>
        </w:tc>
      </w:tr>
      <w:tr w:rsidR="00750E3E">
        <w:trPr>
          <w:trHeight w:val="444"/>
        </w:trPr>
        <w:tc>
          <w:tcPr>
            <w:tcW w:w="2253" w:type="dxa"/>
            <w:vMerge w:val="restart"/>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Neoblíbená</w:t>
            </w:r>
            <w:r>
              <w:rPr>
                <w:rFonts w:ascii="Arial Black" w:hAnsi="Arial Black"/>
                <w:color w:val="1B377C"/>
                <w:spacing w:val="18"/>
                <w:sz w:val="16"/>
              </w:rPr>
              <w:t xml:space="preserve"> </w:t>
            </w:r>
            <w:r>
              <w:rPr>
                <w:rFonts w:ascii="Arial Black" w:hAnsi="Arial Black"/>
                <w:color w:val="1B377C"/>
                <w:spacing w:val="-2"/>
                <w:sz w:val="16"/>
              </w:rPr>
              <w:t>jídla:</w:t>
            </w:r>
          </w:p>
        </w:tc>
        <w:tc>
          <w:tcPr>
            <w:tcW w:w="5447" w:type="dxa"/>
          </w:tcPr>
          <w:p w:rsidR="00750E3E" w:rsidRDefault="00750E3E">
            <w:pPr>
              <w:pStyle w:val="TableParagraph"/>
              <w:rPr>
                <w:rFonts w:ascii="Times New Roman"/>
                <w:sz w:val="18"/>
              </w:rPr>
            </w:pPr>
          </w:p>
        </w:tc>
      </w:tr>
      <w:tr w:rsidR="00750E3E">
        <w:trPr>
          <w:trHeight w:val="444"/>
        </w:trPr>
        <w:tc>
          <w:tcPr>
            <w:tcW w:w="2253" w:type="dxa"/>
            <w:vMerge/>
            <w:tcBorders>
              <w:top w:val="nil"/>
            </w:tcBorders>
          </w:tcPr>
          <w:p w:rsidR="00750E3E" w:rsidRDefault="00750E3E">
            <w:pPr>
              <w:rPr>
                <w:sz w:val="2"/>
                <w:szCs w:val="2"/>
              </w:rPr>
            </w:pPr>
          </w:p>
        </w:tc>
        <w:tc>
          <w:tcPr>
            <w:tcW w:w="5447" w:type="dxa"/>
          </w:tcPr>
          <w:p w:rsidR="00750E3E" w:rsidRDefault="00750E3E">
            <w:pPr>
              <w:pStyle w:val="TableParagraph"/>
              <w:rPr>
                <w:rFonts w:ascii="Times New Roman"/>
                <w:sz w:val="18"/>
              </w:rPr>
            </w:pPr>
          </w:p>
        </w:tc>
      </w:tr>
      <w:tr w:rsidR="00750E3E">
        <w:trPr>
          <w:trHeight w:val="444"/>
        </w:trPr>
        <w:tc>
          <w:tcPr>
            <w:tcW w:w="2253" w:type="dxa"/>
            <w:vMerge w:val="restart"/>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Neoblíbené</w:t>
            </w:r>
            <w:r>
              <w:rPr>
                <w:rFonts w:ascii="Arial Black" w:hAnsi="Arial Black"/>
                <w:color w:val="1B377C"/>
                <w:spacing w:val="18"/>
                <w:sz w:val="16"/>
              </w:rPr>
              <w:t xml:space="preserve"> </w:t>
            </w:r>
            <w:r>
              <w:rPr>
                <w:rFonts w:ascii="Arial Black" w:hAnsi="Arial Black"/>
                <w:color w:val="1B377C"/>
                <w:spacing w:val="-2"/>
                <w:sz w:val="16"/>
              </w:rPr>
              <w:t>nápoje:</w:t>
            </w:r>
          </w:p>
        </w:tc>
        <w:tc>
          <w:tcPr>
            <w:tcW w:w="5447" w:type="dxa"/>
          </w:tcPr>
          <w:p w:rsidR="00750E3E" w:rsidRDefault="00750E3E">
            <w:pPr>
              <w:pStyle w:val="TableParagraph"/>
              <w:rPr>
                <w:rFonts w:ascii="Times New Roman"/>
                <w:sz w:val="18"/>
              </w:rPr>
            </w:pPr>
          </w:p>
        </w:tc>
      </w:tr>
      <w:tr w:rsidR="00750E3E">
        <w:trPr>
          <w:trHeight w:val="444"/>
        </w:trPr>
        <w:tc>
          <w:tcPr>
            <w:tcW w:w="2253" w:type="dxa"/>
            <w:vMerge/>
            <w:tcBorders>
              <w:top w:val="nil"/>
            </w:tcBorders>
          </w:tcPr>
          <w:p w:rsidR="00750E3E" w:rsidRDefault="00750E3E">
            <w:pPr>
              <w:rPr>
                <w:sz w:val="2"/>
                <w:szCs w:val="2"/>
              </w:rPr>
            </w:pPr>
          </w:p>
        </w:tc>
        <w:tc>
          <w:tcPr>
            <w:tcW w:w="5447" w:type="dxa"/>
          </w:tcPr>
          <w:p w:rsidR="00750E3E" w:rsidRDefault="00750E3E">
            <w:pPr>
              <w:pStyle w:val="TableParagraph"/>
              <w:rPr>
                <w:rFonts w:ascii="Times New Roman"/>
                <w:sz w:val="18"/>
              </w:rPr>
            </w:pPr>
          </w:p>
        </w:tc>
      </w:tr>
    </w:tbl>
    <w:p w:rsidR="00750E3E" w:rsidRDefault="00750E3E">
      <w:pPr>
        <w:rPr>
          <w:rFonts w:ascii="Times New Roman"/>
          <w:sz w:val="18"/>
        </w:rPr>
        <w:sectPr w:rsidR="00750E3E">
          <w:pgSz w:w="11910" w:h="16840"/>
          <w:pgMar w:top="1320" w:right="1040" w:bottom="760" w:left="1140" w:header="0" w:footer="579" w:gutter="0"/>
          <w:cols w:space="708"/>
        </w:sectPr>
      </w:pPr>
    </w:p>
    <w:p w:rsidR="00750E3E" w:rsidRDefault="000B7D51">
      <w:pPr>
        <w:pStyle w:val="Odstavecseseznamem"/>
        <w:numPr>
          <w:ilvl w:val="0"/>
          <w:numId w:val="50"/>
        </w:numPr>
        <w:tabs>
          <w:tab w:val="left" w:pos="2010"/>
        </w:tabs>
        <w:spacing w:before="74"/>
        <w:ind w:left="2010" w:hanging="202"/>
        <w:rPr>
          <w:rFonts w:ascii="Arial Black" w:hAnsi="Arial Black"/>
          <w:sz w:val="18"/>
        </w:rPr>
      </w:pPr>
      <w:r>
        <w:rPr>
          <w:rFonts w:ascii="Arial Black" w:hAnsi="Arial Black"/>
          <w:color w:val="1B377C"/>
          <w:w w:val="90"/>
          <w:sz w:val="18"/>
        </w:rPr>
        <w:lastRenderedPageBreak/>
        <w:t>Dokážete</w:t>
      </w:r>
      <w:r>
        <w:rPr>
          <w:rFonts w:ascii="Arial Black" w:hAnsi="Arial Black"/>
          <w:color w:val="1B377C"/>
          <w:spacing w:val="9"/>
          <w:sz w:val="18"/>
        </w:rPr>
        <w:t xml:space="preserve"> </w:t>
      </w:r>
      <w:r>
        <w:rPr>
          <w:rFonts w:ascii="Arial Black" w:hAnsi="Arial Black"/>
          <w:color w:val="1B377C"/>
          <w:w w:val="90"/>
          <w:sz w:val="18"/>
        </w:rPr>
        <w:t>poznat</w:t>
      </w:r>
      <w:r>
        <w:rPr>
          <w:rFonts w:ascii="Arial Black" w:hAnsi="Arial Black"/>
          <w:color w:val="1B377C"/>
          <w:spacing w:val="10"/>
          <w:sz w:val="18"/>
        </w:rPr>
        <w:t xml:space="preserve"> </w:t>
      </w:r>
      <w:r>
        <w:rPr>
          <w:rFonts w:ascii="Arial Black" w:hAnsi="Arial Black"/>
          <w:color w:val="1B377C"/>
          <w:w w:val="90"/>
          <w:sz w:val="18"/>
        </w:rPr>
        <w:t>potraviny</w:t>
      </w:r>
      <w:r>
        <w:rPr>
          <w:rFonts w:ascii="Arial Black" w:hAnsi="Arial Black"/>
          <w:color w:val="1B377C"/>
          <w:spacing w:val="9"/>
          <w:sz w:val="18"/>
        </w:rPr>
        <w:t xml:space="preserve"> </w:t>
      </w:r>
      <w:r>
        <w:rPr>
          <w:rFonts w:ascii="Arial Black" w:hAnsi="Arial Black"/>
          <w:color w:val="1B377C"/>
          <w:spacing w:val="-2"/>
          <w:w w:val="90"/>
          <w:sz w:val="18"/>
        </w:rPr>
        <w:t>poslepu?</w:t>
      </w:r>
    </w:p>
    <w:p w:rsidR="00750E3E" w:rsidRDefault="000B7D51">
      <w:pPr>
        <w:pStyle w:val="Zkladntext"/>
        <w:spacing w:before="155" w:line="278" w:lineRule="auto"/>
        <w:ind w:left="1808" w:right="453"/>
      </w:pPr>
      <w:r>
        <w:rPr>
          <w:color w:val="1B377C"/>
          <w:w w:val="105"/>
        </w:rPr>
        <w:t>Představte si, že jste nevidomí. Zavažte si oči a ochutnávejte různé potraviny. Které potraviny rozeznáte, které nikoliv? Na které smysly se soustředíte, pokud se nemůžete spolehnout na své oči?</w:t>
      </w:r>
    </w:p>
    <w:p w:rsidR="00750E3E" w:rsidRDefault="000B7D51">
      <w:pPr>
        <w:pStyle w:val="Zkladntext"/>
        <w:spacing w:before="140"/>
        <w:ind w:left="1808"/>
      </w:pPr>
      <w:r>
        <w:rPr>
          <w:color w:val="1B377C"/>
          <w:w w:val="105"/>
        </w:rPr>
        <w:t>Sepište</w:t>
      </w:r>
      <w:r>
        <w:rPr>
          <w:color w:val="1B377C"/>
          <w:spacing w:val="-6"/>
          <w:w w:val="105"/>
        </w:rPr>
        <w:t xml:space="preserve"> </w:t>
      </w:r>
      <w:r>
        <w:rPr>
          <w:color w:val="1B377C"/>
          <w:w w:val="105"/>
        </w:rPr>
        <w:t>hlavní</w:t>
      </w:r>
      <w:r>
        <w:rPr>
          <w:color w:val="1B377C"/>
          <w:spacing w:val="-5"/>
          <w:w w:val="105"/>
        </w:rPr>
        <w:t xml:space="preserve"> </w:t>
      </w:r>
      <w:r>
        <w:rPr>
          <w:color w:val="1B377C"/>
          <w:w w:val="105"/>
        </w:rPr>
        <w:t>závěry</w:t>
      </w:r>
      <w:r>
        <w:rPr>
          <w:color w:val="1B377C"/>
          <w:spacing w:val="-5"/>
          <w:w w:val="105"/>
        </w:rPr>
        <w:t xml:space="preserve"> </w:t>
      </w:r>
      <w:r>
        <w:rPr>
          <w:color w:val="1B377C"/>
          <w:w w:val="105"/>
        </w:rPr>
        <w:t>ze</w:t>
      </w:r>
      <w:r>
        <w:rPr>
          <w:color w:val="1B377C"/>
          <w:spacing w:val="-5"/>
          <w:w w:val="105"/>
        </w:rPr>
        <w:t xml:space="preserve"> </w:t>
      </w:r>
      <w:r>
        <w:rPr>
          <w:color w:val="1B377C"/>
          <w:w w:val="105"/>
        </w:rPr>
        <w:t>svého</w:t>
      </w:r>
      <w:r>
        <w:rPr>
          <w:color w:val="1B377C"/>
          <w:spacing w:val="-6"/>
          <w:w w:val="105"/>
        </w:rPr>
        <w:t xml:space="preserve"> </w:t>
      </w:r>
      <w:r>
        <w:rPr>
          <w:color w:val="1B377C"/>
          <w:w w:val="105"/>
        </w:rPr>
        <w:t>experimentu</w:t>
      </w:r>
      <w:r>
        <w:rPr>
          <w:color w:val="1B377C"/>
          <w:spacing w:val="-5"/>
          <w:w w:val="105"/>
        </w:rPr>
        <w:t xml:space="preserve"> </w:t>
      </w:r>
      <w:r>
        <w:rPr>
          <w:color w:val="1B377C"/>
          <w:w w:val="105"/>
        </w:rPr>
        <w:t>a</w:t>
      </w:r>
      <w:r>
        <w:rPr>
          <w:color w:val="1B377C"/>
          <w:spacing w:val="-5"/>
          <w:w w:val="105"/>
        </w:rPr>
        <w:t xml:space="preserve"> </w:t>
      </w:r>
      <w:r>
        <w:rPr>
          <w:color w:val="1B377C"/>
          <w:w w:val="105"/>
        </w:rPr>
        <w:t>diskutujte</w:t>
      </w:r>
      <w:r>
        <w:rPr>
          <w:color w:val="1B377C"/>
          <w:spacing w:val="-6"/>
          <w:w w:val="105"/>
        </w:rPr>
        <w:t xml:space="preserve"> </w:t>
      </w:r>
      <w:r>
        <w:rPr>
          <w:color w:val="1B377C"/>
          <w:w w:val="105"/>
        </w:rPr>
        <w:t>je</w:t>
      </w:r>
      <w:r>
        <w:rPr>
          <w:color w:val="1B377C"/>
          <w:spacing w:val="-5"/>
          <w:w w:val="105"/>
        </w:rPr>
        <w:t xml:space="preserve"> </w:t>
      </w:r>
      <w:r>
        <w:rPr>
          <w:color w:val="1B377C"/>
          <w:w w:val="105"/>
        </w:rPr>
        <w:t>se</w:t>
      </w:r>
      <w:r>
        <w:rPr>
          <w:color w:val="1B377C"/>
          <w:spacing w:val="-5"/>
          <w:w w:val="105"/>
        </w:rPr>
        <w:t xml:space="preserve"> </w:t>
      </w:r>
      <w:r>
        <w:rPr>
          <w:color w:val="1B377C"/>
          <w:spacing w:val="-2"/>
          <w:w w:val="105"/>
        </w:rPr>
        <w:t>spolužáky.</w:t>
      </w:r>
    </w:p>
    <w:p w:rsidR="00750E3E" w:rsidRDefault="000B7D51">
      <w:pPr>
        <w:pStyle w:val="Zkladntext"/>
        <w:spacing w:before="4"/>
        <w:rPr>
          <w:sz w:val="9"/>
        </w:rPr>
      </w:pPr>
      <w:r>
        <w:rPr>
          <w:noProof/>
        </w:rPr>
        <mc:AlternateContent>
          <mc:Choice Requires="wpg">
            <w:drawing>
              <wp:anchor distT="0" distB="0" distL="0" distR="0" simplePos="0" relativeHeight="251726848" behindDoc="1" locked="0" layoutInCell="1" allowOverlap="1">
                <wp:simplePos x="0" y="0"/>
                <wp:positionH relativeFrom="page">
                  <wp:posOffset>1872000</wp:posOffset>
                </wp:positionH>
                <wp:positionV relativeFrom="paragraph">
                  <wp:posOffset>83765</wp:posOffset>
                </wp:positionV>
                <wp:extent cx="4896485" cy="654685"/>
                <wp:effectExtent l="0" t="0" r="0" b="0"/>
                <wp:wrapTopAndBottom/>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82" name="Graphic 782"/>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83" name="Graphic 783"/>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84" name="Graphic 784"/>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85" name="Graphic 785"/>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89C749A" id="Group 781" o:spid="_x0000_s1026" style="position:absolute;margin-left:147.4pt;margin-top:6.6pt;width:385.55pt;height:51.55pt;z-index:-251589632;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">
                <v:shape id="Graphic 782"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" path="m,l4896002,e" filled="f" strokecolor="#9ab3fd" strokeweight=".5pt">
                  <v:path arrowok="t"/>
                </v:shape>
                <v:shape id="Graphic 783"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" path="m,641654l,e" filled="f" strokecolor="#9ab3fd" strokeweight=".5pt">
                  <v:path arrowok="t"/>
                </v:shape>
                <v:shape id="Graphic 784"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" path="m,641654l,e" filled="f" strokecolor="#9ab3fd" strokeweight=".5pt">
                  <v:path arrowok="t"/>
                </v:shape>
                <v:shape id="Graphic 785"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Odstavecseseznamem"/>
        <w:numPr>
          <w:ilvl w:val="0"/>
          <w:numId w:val="50"/>
        </w:numPr>
        <w:tabs>
          <w:tab w:val="left" w:pos="2010"/>
        </w:tabs>
        <w:ind w:left="2010" w:hanging="202"/>
        <w:rPr>
          <w:rFonts w:ascii="Arial Black" w:hAnsi="Arial Black"/>
          <w:sz w:val="18"/>
        </w:rPr>
      </w:pPr>
      <w:r>
        <w:rPr>
          <w:rFonts w:ascii="Arial Black" w:hAnsi="Arial Black"/>
          <w:color w:val="1B377C"/>
          <w:w w:val="90"/>
          <w:sz w:val="18"/>
        </w:rPr>
        <w:t>Proč</w:t>
      </w:r>
      <w:r>
        <w:rPr>
          <w:rFonts w:ascii="Arial Black" w:hAnsi="Arial Black"/>
          <w:color w:val="1B377C"/>
          <w:spacing w:val="-6"/>
          <w:sz w:val="18"/>
        </w:rPr>
        <w:t xml:space="preserve"> </w:t>
      </w:r>
      <w:r>
        <w:rPr>
          <w:rFonts w:ascii="Arial Black" w:hAnsi="Arial Black"/>
          <w:color w:val="1B377C"/>
          <w:w w:val="90"/>
          <w:sz w:val="18"/>
        </w:rPr>
        <w:t>při</w:t>
      </w:r>
      <w:r>
        <w:rPr>
          <w:rFonts w:ascii="Arial Black" w:hAnsi="Arial Black"/>
          <w:color w:val="1B377C"/>
          <w:spacing w:val="-6"/>
          <w:sz w:val="18"/>
        </w:rPr>
        <w:t xml:space="preserve"> </w:t>
      </w:r>
      <w:r>
        <w:rPr>
          <w:rFonts w:ascii="Arial Black" w:hAnsi="Arial Black"/>
          <w:color w:val="1B377C"/>
          <w:w w:val="90"/>
          <w:sz w:val="18"/>
        </w:rPr>
        <w:t>rýmě</w:t>
      </w:r>
      <w:r>
        <w:rPr>
          <w:rFonts w:ascii="Arial Black" w:hAnsi="Arial Black"/>
          <w:color w:val="1B377C"/>
          <w:spacing w:val="-5"/>
          <w:sz w:val="18"/>
        </w:rPr>
        <w:t xml:space="preserve"> </w:t>
      </w:r>
      <w:r>
        <w:rPr>
          <w:rFonts w:ascii="Arial Black" w:hAnsi="Arial Black"/>
          <w:color w:val="1B377C"/>
          <w:w w:val="90"/>
          <w:sz w:val="18"/>
        </w:rPr>
        <w:t>nepoznáte</w:t>
      </w:r>
      <w:r>
        <w:rPr>
          <w:rFonts w:ascii="Arial Black" w:hAnsi="Arial Black"/>
          <w:color w:val="1B377C"/>
          <w:spacing w:val="-6"/>
          <w:sz w:val="18"/>
        </w:rPr>
        <w:t xml:space="preserve"> </w:t>
      </w:r>
      <w:r>
        <w:rPr>
          <w:rFonts w:ascii="Arial Black" w:hAnsi="Arial Black"/>
          <w:color w:val="1B377C"/>
          <w:w w:val="90"/>
          <w:sz w:val="18"/>
        </w:rPr>
        <w:t>chuť</w:t>
      </w:r>
      <w:r>
        <w:rPr>
          <w:rFonts w:ascii="Arial Black" w:hAnsi="Arial Black"/>
          <w:color w:val="1B377C"/>
          <w:spacing w:val="-5"/>
          <w:sz w:val="18"/>
        </w:rPr>
        <w:t xml:space="preserve"> </w:t>
      </w:r>
      <w:r>
        <w:rPr>
          <w:rFonts w:ascii="Arial Black" w:hAnsi="Arial Black"/>
          <w:color w:val="1B377C"/>
          <w:spacing w:val="-2"/>
          <w:w w:val="90"/>
          <w:sz w:val="18"/>
        </w:rPr>
        <w:t>jídla?</w:t>
      </w:r>
    </w:p>
    <w:p w:rsidR="00750E3E" w:rsidRDefault="000B7D51">
      <w:pPr>
        <w:pStyle w:val="Zkladntext"/>
        <w:spacing w:before="15" w:line="278" w:lineRule="auto"/>
        <w:ind w:left="1808" w:right="453"/>
      </w:pPr>
      <w:r>
        <w:rPr>
          <w:color w:val="1B377C"/>
          <w:w w:val="105"/>
        </w:rPr>
        <w:t>Máte před sebou různé potraviny. Řekněte spolužákovi, ať si ucpe nos a zároveň mu zavažte oči šátkem. V různém pořadí mu pokládejte na jazyk různé potraviny (můžete některé použít i vícekrát). Sledujte, je</w:t>
      </w:r>
      <w:r>
        <w:rPr>
          <w:color w:val="1B377C"/>
          <w:w w:val="105"/>
        </w:rPr>
        <w:t>stli spolužák pozná, kterou potravinu se jedná,</w:t>
      </w:r>
    </w:p>
    <w:p w:rsidR="00750E3E" w:rsidRDefault="000B7D51">
      <w:pPr>
        <w:pStyle w:val="Zkladntext"/>
        <w:spacing w:line="207" w:lineRule="exact"/>
        <w:ind w:left="1808"/>
      </w:pPr>
      <w:r>
        <w:rPr>
          <w:color w:val="1B377C"/>
          <w:w w:val="105"/>
        </w:rPr>
        <w:t>a</w:t>
      </w:r>
      <w:r>
        <w:rPr>
          <w:color w:val="1B377C"/>
          <w:spacing w:val="-3"/>
          <w:w w:val="105"/>
        </w:rPr>
        <w:t xml:space="preserve"> </w:t>
      </w:r>
      <w:r>
        <w:rPr>
          <w:color w:val="1B377C"/>
          <w:w w:val="105"/>
        </w:rPr>
        <w:t>zaznamenávejte</w:t>
      </w:r>
      <w:r>
        <w:rPr>
          <w:color w:val="1B377C"/>
          <w:spacing w:val="-2"/>
          <w:w w:val="105"/>
        </w:rPr>
        <w:t xml:space="preserve"> </w:t>
      </w:r>
      <w:r>
        <w:rPr>
          <w:color w:val="1B377C"/>
          <w:w w:val="105"/>
        </w:rPr>
        <w:t>jeho</w:t>
      </w:r>
      <w:r>
        <w:rPr>
          <w:color w:val="1B377C"/>
          <w:spacing w:val="-3"/>
          <w:w w:val="105"/>
        </w:rPr>
        <w:t xml:space="preserve"> </w:t>
      </w:r>
      <w:r>
        <w:rPr>
          <w:color w:val="1B377C"/>
          <w:w w:val="105"/>
        </w:rPr>
        <w:t>odpovědi</w:t>
      </w:r>
      <w:r>
        <w:rPr>
          <w:color w:val="1B377C"/>
          <w:spacing w:val="-2"/>
          <w:w w:val="105"/>
        </w:rPr>
        <w:t xml:space="preserve"> </w:t>
      </w:r>
      <w:proofErr w:type="spellStart"/>
      <w:r>
        <w:rPr>
          <w:color w:val="1B377C"/>
          <w:spacing w:val="-2"/>
          <w:w w:val="105"/>
        </w:rPr>
        <w:t>dtabulky</w:t>
      </w:r>
      <w:proofErr w:type="spellEnd"/>
      <w:r>
        <w:rPr>
          <w:color w:val="1B377C"/>
          <w:spacing w:val="-2"/>
          <w:w w:val="105"/>
        </w:rPr>
        <w:t>.</w:t>
      </w:r>
    </w:p>
    <w:p w:rsidR="00750E3E" w:rsidRDefault="000B7D51">
      <w:pPr>
        <w:pStyle w:val="Zkladntext"/>
        <w:spacing w:before="173"/>
        <w:ind w:left="1808"/>
      </w:pPr>
      <w:r>
        <w:rPr>
          <w:color w:val="1B377C"/>
          <w:w w:val="105"/>
        </w:rPr>
        <w:t>Pozor! První odhad musí spolužák udělat před tím, než do</w:t>
      </w:r>
      <w:r>
        <w:rPr>
          <w:color w:val="1B377C"/>
          <w:spacing w:val="1"/>
          <w:w w:val="105"/>
        </w:rPr>
        <w:t xml:space="preserve"> </w:t>
      </w:r>
      <w:r>
        <w:rPr>
          <w:color w:val="1B377C"/>
          <w:w w:val="105"/>
        </w:rPr>
        <w:t xml:space="preserve">potraviny </w:t>
      </w:r>
      <w:r>
        <w:rPr>
          <w:color w:val="1B377C"/>
          <w:spacing w:val="-2"/>
          <w:w w:val="105"/>
        </w:rPr>
        <w:t>kousne.</w:t>
      </w:r>
    </w:p>
    <w:p w:rsidR="00750E3E" w:rsidRDefault="00750E3E">
      <w:pPr>
        <w:pStyle w:val="Zkladntext"/>
        <w:spacing w:before="6"/>
        <w:rPr>
          <w:sz w:val="11"/>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568"/>
        <w:gridCol w:w="2568"/>
        <w:gridCol w:w="2568"/>
      </w:tblGrid>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2"/>
                <w:sz w:val="16"/>
              </w:rPr>
              <w:t>Potravina</w:t>
            </w:r>
          </w:p>
        </w:tc>
        <w:tc>
          <w:tcPr>
            <w:tcW w:w="2568"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Odhad</w:t>
            </w:r>
            <w:r>
              <w:rPr>
                <w:rFonts w:ascii="Arial Black" w:hAnsi="Arial Black"/>
                <w:color w:val="1B377C"/>
                <w:spacing w:val="6"/>
                <w:sz w:val="16"/>
              </w:rPr>
              <w:t xml:space="preserve"> </w:t>
            </w:r>
            <w:r>
              <w:rPr>
                <w:rFonts w:ascii="Arial Black" w:hAnsi="Arial Black"/>
                <w:color w:val="1B377C"/>
                <w:w w:val="90"/>
                <w:sz w:val="16"/>
              </w:rPr>
              <w:t>před</w:t>
            </w:r>
            <w:r>
              <w:rPr>
                <w:rFonts w:ascii="Arial Black" w:hAnsi="Arial Black"/>
                <w:color w:val="1B377C"/>
                <w:spacing w:val="5"/>
                <w:sz w:val="16"/>
              </w:rPr>
              <w:t xml:space="preserve"> </w:t>
            </w:r>
            <w:r>
              <w:rPr>
                <w:rFonts w:ascii="Arial Black" w:hAnsi="Arial Black"/>
                <w:color w:val="1B377C"/>
                <w:spacing w:val="-2"/>
                <w:w w:val="90"/>
                <w:sz w:val="16"/>
              </w:rPr>
              <w:t>kousnutím</w:t>
            </w:r>
          </w:p>
        </w:tc>
        <w:tc>
          <w:tcPr>
            <w:tcW w:w="2568"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Odhad</w:t>
            </w:r>
            <w:r>
              <w:rPr>
                <w:rFonts w:ascii="Arial Black" w:hAnsi="Arial Black"/>
                <w:color w:val="1B377C"/>
                <w:spacing w:val="3"/>
                <w:sz w:val="16"/>
              </w:rPr>
              <w:t xml:space="preserve"> </w:t>
            </w:r>
            <w:r>
              <w:rPr>
                <w:rFonts w:ascii="Arial Black" w:hAnsi="Arial Black"/>
                <w:color w:val="1B377C"/>
                <w:w w:val="90"/>
                <w:sz w:val="16"/>
              </w:rPr>
              <w:t>po</w:t>
            </w:r>
            <w:r>
              <w:rPr>
                <w:rFonts w:ascii="Arial Black" w:hAnsi="Arial Black"/>
                <w:color w:val="1B377C"/>
                <w:spacing w:val="3"/>
                <w:sz w:val="16"/>
              </w:rPr>
              <w:t xml:space="preserve"> </w:t>
            </w:r>
            <w:r>
              <w:rPr>
                <w:rFonts w:ascii="Arial Black" w:hAnsi="Arial Black"/>
                <w:color w:val="1B377C"/>
                <w:spacing w:val="-2"/>
                <w:w w:val="90"/>
                <w:sz w:val="16"/>
              </w:rPr>
              <w:t>kousnutí</w:t>
            </w: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4.</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5.</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r w:rsidR="00750E3E">
        <w:trPr>
          <w:trHeight w:val="444"/>
        </w:trPr>
        <w:tc>
          <w:tcPr>
            <w:tcW w:w="2568" w:type="dxa"/>
          </w:tcPr>
          <w:p w:rsidR="00750E3E" w:rsidRDefault="000B7D51">
            <w:pPr>
              <w:pStyle w:val="TableParagraph"/>
              <w:spacing w:before="103"/>
              <w:ind w:left="113"/>
              <w:rPr>
                <w:rFonts w:ascii="Arial Black"/>
                <w:sz w:val="16"/>
              </w:rPr>
            </w:pPr>
            <w:r>
              <w:rPr>
                <w:rFonts w:ascii="Arial Black"/>
                <w:color w:val="1B377C"/>
                <w:spacing w:val="-5"/>
                <w:w w:val="95"/>
                <w:sz w:val="16"/>
              </w:rPr>
              <w:t>6.</w:t>
            </w:r>
          </w:p>
        </w:tc>
        <w:tc>
          <w:tcPr>
            <w:tcW w:w="2568" w:type="dxa"/>
          </w:tcPr>
          <w:p w:rsidR="00750E3E" w:rsidRDefault="00750E3E">
            <w:pPr>
              <w:pStyle w:val="TableParagraph"/>
              <w:rPr>
                <w:rFonts w:ascii="Times New Roman"/>
                <w:sz w:val="16"/>
              </w:rPr>
            </w:pPr>
          </w:p>
        </w:tc>
        <w:tc>
          <w:tcPr>
            <w:tcW w:w="2568" w:type="dxa"/>
          </w:tcPr>
          <w:p w:rsidR="00750E3E" w:rsidRDefault="00750E3E">
            <w:pPr>
              <w:pStyle w:val="TableParagraph"/>
              <w:rPr>
                <w:rFonts w:ascii="Times New Roman"/>
                <w:sz w:val="16"/>
              </w:rPr>
            </w:pPr>
          </w:p>
        </w:tc>
      </w:tr>
    </w:tbl>
    <w:p w:rsidR="00750E3E" w:rsidRDefault="00750E3E">
      <w:pPr>
        <w:pStyle w:val="Zkladntext"/>
        <w:spacing w:before="83"/>
        <w:rPr>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546"/>
        <w:gridCol w:w="5154"/>
      </w:tblGrid>
      <w:tr w:rsidR="00750E3E">
        <w:trPr>
          <w:trHeight w:val="444"/>
        </w:trPr>
        <w:tc>
          <w:tcPr>
            <w:tcW w:w="2546"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Počet</w:t>
            </w:r>
            <w:r>
              <w:rPr>
                <w:rFonts w:ascii="Arial Black" w:hAnsi="Arial Black"/>
                <w:color w:val="1B377C"/>
                <w:spacing w:val="-1"/>
                <w:sz w:val="16"/>
              </w:rPr>
              <w:t xml:space="preserve"> </w:t>
            </w:r>
            <w:r>
              <w:rPr>
                <w:rFonts w:ascii="Arial Black" w:hAnsi="Arial Black"/>
                <w:color w:val="1B377C"/>
                <w:spacing w:val="-2"/>
                <w:sz w:val="16"/>
              </w:rPr>
              <w:t>chyb:</w:t>
            </w:r>
          </w:p>
        </w:tc>
        <w:tc>
          <w:tcPr>
            <w:tcW w:w="5154" w:type="dxa"/>
          </w:tcPr>
          <w:p w:rsidR="00750E3E" w:rsidRDefault="00750E3E">
            <w:pPr>
              <w:pStyle w:val="TableParagraph"/>
              <w:rPr>
                <w:rFonts w:ascii="Times New Roman"/>
                <w:sz w:val="16"/>
              </w:rPr>
            </w:pPr>
          </w:p>
        </w:tc>
      </w:tr>
      <w:tr w:rsidR="00750E3E">
        <w:trPr>
          <w:trHeight w:val="444"/>
        </w:trPr>
        <w:tc>
          <w:tcPr>
            <w:tcW w:w="2546"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Co</w:t>
            </w:r>
            <w:r>
              <w:rPr>
                <w:rFonts w:ascii="Arial Black" w:hAnsi="Arial Black"/>
                <w:color w:val="1B377C"/>
                <w:spacing w:val="-7"/>
                <w:w w:val="90"/>
                <w:sz w:val="16"/>
              </w:rPr>
              <w:t xml:space="preserve"> </w:t>
            </w:r>
            <w:r>
              <w:rPr>
                <w:rFonts w:ascii="Arial Black" w:hAnsi="Arial Black"/>
                <w:color w:val="1B377C"/>
                <w:w w:val="90"/>
                <w:sz w:val="16"/>
              </w:rPr>
              <w:t>spolužák</w:t>
            </w:r>
            <w:r>
              <w:rPr>
                <w:rFonts w:ascii="Arial Black" w:hAnsi="Arial Black"/>
                <w:color w:val="1B377C"/>
                <w:spacing w:val="-6"/>
                <w:w w:val="90"/>
                <w:sz w:val="16"/>
              </w:rPr>
              <w:t xml:space="preserve"> </w:t>
            </w:r>
            <w:r>
              <w:rPr>
                <w:rFonts w:ascii="Arial Black" w:hAnsi="Arial Black"/>
                <w:color w:val="1B377C"/>
                <w:spacing w:val="-2"/>
                <w:w w:val="90"/>
                <w:sz w:val="16"/>
              </w:rPr>
              <w:t>nepoznal?</w:t>
            </w:r>
          </w:p>
        </w:tc>
        <w:tc>
          <w:tcPr>
            <w:tcW w:w="5154" w:type="dxa"/>
          </w:tcPr>
          <w:p w:rsidR="00750E3E" w:rsidRDefault="00750E3E">
            <w:pPr>
              <w:pStyle w:val="TableParagraph"/>
              <w:rPr>
                <w:rFonts w:ascii="Times New Roman"/>
                <w:sz w:val="16"/>
              </w:rPr>
            </w:pPr>
          </w:p>
        </w:tc>
      </w:tr>
    </w:tbl>
    <w:p w:rsidR="00750E3E" w:rsidRDefault="00750E3E">
      <w:pPr>
        <w:pStyle w:val="Zkladntext"/>
        <w:spacing w:before="119"/>
      </w:pPr>
    </w:p>
    <w:p w:rsidR="00750E3E" w:rsidRDefault="000B7D51">
      <w:pPr>
        <w:pStyle w:val="Odstavecseseznamem"/>
        <w:numPr>
          <w:ilvl w:val="0"/>
          <w:numId w:val="50"/>
        </w:numPr>
        <w:tabs>
          <w:tab w:val="left" w:pos="2010"/>
        </w:tabs>
        <w:ind w:left="2010" w:hanging="202"/>
        <w:rPr>
          <w:rFonts w:ascii="Arial Black" w:hAnsi="Arial Black"/>
          <w:sz w:val="18"/>
        </w:rPr>
      </w:pPr>
      <w:r>
        <w:rPr>
          <w:rFonts w:ascii="Arial Black" w:hAnsi="Arial Black"/>
          <w:color w:val="1B377C"/>
          <w:w w:val="90"/>
          <w:sz w:val="18"/>
        </w:rPr>
        <w:t>Poznáte</w:t>
      </w:r>
      <w:r>
        <w:rPr>
          <w:rFonts w:ascii="Arial Black" w:hAnsi="Arial Black"/>
          <w:color w:val="1B377C"/>
          <w:spacing w:val="-4"/>
          <w:sz w:val="18"/>
        </w:rPr>
        <w:t xml:space="preserve"> </w:t>
      </w:r>
      <w:r>
        <w:rPr>
          <w:rFonts w:ascii="Arial Black" w:hAnsi="Arial Black"/>
          <w:color w:val="1B377C"/>
          <w:w w:val="90"/>
          <w:sz w:val="18"/>
        </w:rPr>
        <w:t>po</w:t>
      </w:r>
      <w:r>
        <w:rPr>
          <w:rFonts w:ascii="Arial Black" w:hAnsi="Arial Black"/>
          <w:color w:val="1B377C"/>
          <w:spacing w:val="-3"/>
          <w:sz w:val="18"/>
        </w:rPr>
        <w:t xml:space="preserve"> </w:t>
      </w:r>
      <w:r>
        <w:rPr>
          <w:rFonts w:ascii="Arial Black" w:hAnsi="Arial Black"/>
          <w:color w:val="1B377C"/>
          <w:w w:val="90"/>
          <w:sz w:val="18"/>
        </w:rPr>
        <w:t>hmatu,</w:t>
      </w:r>
      <w:r>
        <w:rPr>
          <w:rFonts w:ascii="Arial Black" w:hAnsi="Arial Black"/>
          <w:color w:val="1B377C"/>
          <w:spacing w:val="-4"/>
          <w:sz w:val="18"/>
        </w:rPr>
        <w:t xml:space="preserve"> </w:t>
      </w:r>
      <w:r>
        <w:rPr>
          <w:rFonts w:ascii="Arial Black" w:hAnsi="Arial Black"/>
          <w:color w:val="1B377C"/>
          <w:w w:val="90"/>
          <w:sz w:val="18"/>
        </w:rPr>
        <w:t>co</w:t>
      </w:r>
      <w:r>
        <w:rPr>
          <w:rFonts w:ascii="Arial Black" w:hAnsi="Arial Black"/>
          <w:color w:val="1B377C"/>
          <w:spacing w:val="-3"/>
          <w:sz w:val="18"/>
        </w:rPr>
        <w:t xml:space="preserve"> </w:t>
      </w:r>
      <w:r>
        <w:rPr>
          <w:rFonts w:ascii="Arial Black" w:hAnsi="Arial Black"/>
          <w:color w:val="1B377C"/>
          <w:spacing w:val="-2"/>
          <w:w w:val="90"/>
          <w:sz w:val="18"/>
        </w:rPr>
        <w:t>jíte?</w:t>
      </w:r>
    </w:p>
    <w:p w:rsidR="00750E3E" w:rsidRDefault="000B7D51">
      <w:pPr>
        <w:pStyle w:val="Zkladntext"/>
        <w:spacing w:before="156" w:line="278" w:lineRule="auto"/>
        <w:ind w:left="1808" w:right="305"/>
      </w:pPr>
      <w:r>
        <w:rPr>
          <w:color w:val="1B377C"/>
          <w:w w:val="105"/>
        </w:rPr>
        <w:t>Máte před sebou různé potraviny. Zavažte spolužákovi oči a nechte ho, aby se pokusil jednotlivé potraviny určit.</w:t>
      </w:r>
    </w:p>
    <w:p w:rsidR="00750E3E" w:rsidRDefault="00750E3E">
      <w:pPr>
        <w:pStyle w:val="Zkladntext"/>
        <w:spacing w:before="6"/>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3844"/>
        <w:gridCol w:w="3844"/>
      </w:tblGrid>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2"/>
                <w:sz w:val="16"/>
              </w:rPr>
              <w:t>Potravina</w:t>
            </w:r>
          </w:p>
        </w:tc>
        <w:tc>
          <w:tcPr>
            <w:tcW w:w="3844" w:type="dxa"/>
          </w:tcPr>
          <w:p w:rsidR="00750E3E" w:rsidRDefault="000B7D51">
            <w:pPr>
              <w:pStyle w:val="TableParagraph"/>
              <w:spacing w:before="103"/>
              <w:ind w:left="113"/>
              <w:rPr>
                <w:rFonts w:ascii="Arial Black"/>
                <w:sz w:val="16"/>
              </w:rPr>
            </w:pPr>
            <w:r>
              <w:rPr>
                <w:rFonts w:ascii="Arial Black"/>
                <w:color w:val="1B377C"/>
                <w:spacing w:val="-2"/>
                <w:sz w:val="16"/>
              </w:rPr>
              <w:t>Odhad</w:t>
            </w: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3844" w:type="dxa"/>
          </w:tcPr>
          <w:p w:rsidR="00750E3E" w:rsidRDefault="00750E3E">
            <w:pPr>
              <w:pStyle w:val="TableParagraph"/>
              <w:rPr>
                <w:rFonts w:ascii="Times New Roman"/>
                <w:sz w:val="16"/>
              </w:rPr>
            </w:pP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3844" w:type="dxa"/>
          </w:tcPr>
          <w:p w:rsidR="00750E3E" w:rsidRDefault="00750E3E">
            <w:pPr>
              <w:pStyle w:val="TableParagraph"/>
              <w:rPr>
                <w:rFonts w:ascii="Times New Roman"/>
                <w:sz w:val="16"/>
              </w:rPr>
            </w:pP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3844" w:type="dxa"/>
          </w:tcPr>
          <w:p w:rsidR="00750E3E" w:rsidRDefault="00750E3E">
            <w:pPr>
              <w:pStyle w:val="TableParagraph"/>
              <w:rPr>
                <w:rFonts w:ascii="Times New Roman"/>
                <w:sz w:val="16"/>
              </w:rPr>
            </w:pP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4.</w:t>
            </w:r>
          </w:p>
        </w:tc>
        <w:tc>
          <w:tcPr>
            <w:tcW w:w="3844" w:type="dxa"/>
          </w:tcPr>
          <w:p w:rsidR="00750E3E" w:rsidRDefault="00750E3E">
            <w:pPr>
              <w:pStyle w:val="TableParagraph"/>
              <w:rPr>
                <w:rFonts w:ascii="Times New Roman"/>
                <w:sz w:val="16"/>
              </w:rPr>
            </w:pP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5.</w:t>
            </w:r>
          </w:p>
        </w:tc>
        <w:tc>
          <w:tcPr>
            <w:tcW w:w="3844" w:type="dxa"/>
          </w:tcPr>
          <w:p w:rsidR="00750E3E" w:rsidRDefault="00750E3E">
            <w:pPr>
              <w:pStyle w:val="TableParagraph"/>
              <w:rPr>
                <w:rFonts w:ascii="Times New Roman"/>
                <w:sz w:val="16"/>
              </w:rPr>
            </w:pPr>
          </w:p>
        </w:tc>
      </w:tr>
      <w:tr w:rsidR="00750E3E">
        <w:trPr>
          <w:trHeight w:val="444"/>
        </w:trPr>
        <w:tc>
          <w:tcPr>
            <w:tcW w:w="3844" w:type="dxa"/>
          </w:tcPr>
          <w:p w:rsidR="00750E3E" w:rsidRDefault="000B7D51">
            <w:pPr>
              <w:pStyle w:val="TableParagraph"/>
              <w:spacing w:before="103"/>
              <w:ind w:left="113"/>
              <w:rPr>
                <w:rFonts w:ascii="Arial Black"/>
                <w:sz w:val="16"/>
              </w:rPr>
            </w:pPr>
            <w:r>
              <w:rPr>
                <w:rFonts w:ascii="Arial Black"/>
                <w:color w:val="1B377C"/>
                <w:spacing w:val="-5"/>
                <w:w w:val="95"/>
                <w:sz w:val="16"/>
              </w:rPr>
              <w:t>6.</w:t>
            </w:r>
          </w:p>
        </w:tc>
        <w:tc>
          <w:tcPr>
            <w:tcW w:w="3844" w:type="dxa"/>
          </w:tcPr>
          <w:p w:rsidR="00750E3E" w:rsidRDefault="00750E3E">
            <w:pPr>
              <w:pStyle w:val="TableParagraph"/>
              <w:rPr>
                <w:rFonts w:ascii="Times New Roman"/>
                <w:sz w:val="16"/>
              </w:rPr>
            </w:pPr>
          </w:p>
        </w:tc>
      </w:tr>
    </w:tbl>
    <w:p w:rsidR="00750E3E" w:rsidRDefault="00750E3E">
      <w:pPr>
        <w:rPr>
          <w:rFonts w:ascii="Times New Roman"/>
          <w:sz w:val="16"/>
        </w:rPr>
        <w:sectPr w:rsidR="00750E3E">
          <w:pgSz w:w="11910" w:h="16840"/>
          <w:pgMar w:top="1320" w:right="1040" w:bottom="1629" w:left="1140" w:header="0" w:footer="579" w:gutter="0"/>
          <w:cols w:space="708"/>
        </w:sect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2546"/>
        <w:gridCol w:w="5154"/>
      </w:tblGrid>
      <w:tr w:rsidR="00750E3E">
        <w:trPr>
          <w:trHeight w:val="444"/>
        </w:trPr>
        <w:tc>
          <w:tcPr>
            <w:tcW w:w="2546"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lastRenderedPageBreak/>
              <w:t>Počet</w:t>
            </w:r>
            <w:r>
              <w:rPr>
                <w:rFonts w:ascii="Arial Black" w:hAnsi="Arial Black"/>
                <w:color w:val="1B377C"/>
                <w:spacing w:val="-1"/>
                <w:sz w:val="16"/>
              </w:rPr>
              <w:t xml:space="preserve"> </w:t>
            </w:r>
            <w:r>
              <w:rPr>
                <w:rFonts w:ascii="Arial Black" w:hAnsi="Arial Black"/>
                <w:color w:val="1B377C"/>
                <w:spacing w:val="-2"/>
                <w:sz w:val="16"/>
              </w:rPr>
              <w:t>chyb:</w:t>
            </w:r>
          </w:p>
        </w:tc>
        <w:tc>
          <w:tcPr>
            <w:tcW w:w="5154" w:type="dxa"/>
          </w:tcPr>
          <w:p w:rsidR="00750E3E" w:rsidRDefault="00750E3E">
            <w:pPr>
              <w:pStyle w:val="TableParagraph"/>
              <w:rPr>
                <w:rFonts w:ascii="Times New Roman"/>
                <w:sz w:val="16"/>
              </w:rPr>
            </w:pPr>
          </w:p>
        </w:tc>
      </w:tr>
      <w:tr w:rsidR="00750E3E">
        <w:trPr>
          <w:trHeight w:val="444"/>
        </w:trPr>
        <w:tc>
          <w:tcPr>
            <w:tcW w:w="2546"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Co</w:t>
            </w:r>
            <w:r>
              <w:rPr>
                <w:rFonts w:ascii="Arial Black" w:hAnsi="Arial Black"/>
                <w:color w:val="1B377C"/>
                <w:spacing w:val="-7"/>
                <w:w w:val="90"/>
                <w:sz w:val="16"/>
              </w:rPr>
              <w:t xml:space="preserve"> </w:t>
            </w:r>
            <w:r>
              <w:rPr>
                <w:rFonts w:ascii="Arial Black" w:hAnsi="Arial Black"/>
                <w:color w:val="1B377C"/>
                <w:w w:val="90"/>
                <w:sz w:val="16"/>
              </w:rPr>
              <w:t>spolužák</w:t>
            </w:r>
            <w:r>
              <w:rPr>
                <w:rFonts w:ascii="Arial Black" w:hAnsi="Arial Black"/>
                <w:color w:val="1B377C"/>
                <w:spacing w:val="-6"/>
                <w:w w:val="90"/>
                <w:sz w:val="16"/>
              </w:rPr>
              <w:t xml:space="preserve"> </w:t>
            </w:r>
            <w:r>
              <w:rPr>
                <w:rFonts w:ascii="Arial Black" w:hAnsi="Arial Black"/>
                <w:color w:val="1B377C"/>
                <w:spacing w:val="-2"/>
                <w:w w:val="90"/>
                <w:sz w:val="16"/>
              </w:rPr>
              <w:t>nepoznal?</w:t>
            </w:r>
          </w:p>
        </w:tc>
        <w:tc>
          <w:tcPr>
            <w:tcW w:w="5154" w:type="dxa"/>
          </w:tcPr>
          <w:p w:rsidR="00750E3E" w:rsidRDefault="00750E3E">
            <w:pPr>
              <w:pStyle w:val="TableParagraph"/>
              <w:rPr>
                <w:rFonts w:ascii="Times New Roman"/>
                <w:sz w:val="16"/>
              </w:rPr>
            </w:pPr>
          </w:p>
        </w:tc>
      </w:tr>
    </w:tbl>
    <w:p w:rsidR="00750E3E" w:rsidRDefault="00750E3E">
      <w:pPr>
        <w:pStyle w:val="Zkladntext"/>
      </w:pPr>
    </w:p>
    <w:p w:rsidR="00750E3E" w:rsidRDefault="00750E3E">
      <w:pPr>
        <w:pStyle w:val="Zkladntext"/>
        <w:spacing w:before="71"/>
      </w:pPr>
    </w:p>
    <w:p w:rsidR="00750E3E" w:rsidRDefault="000B7D51">
      <w:pPr>
        <w:pStyle w:val="Odstavecseseznamem"/>
        <w:numPr>
          <w:ilvl w:val="0"/>
          <w:numId w:val="50"/>
        </w:numPr>
        <w:tabs>
          <w:tab w:val="left" w:pos="2010"/>
        </w:tabs>
        <w:spacing w:before="1"/>
        <w:ind w:left="2010" w:hanging="202"/>
        <w:rPr>
          <w:rFonts w:ascii="Arial Black" w:hAnsi="Arial Black"/>
          <w:sz w:val="18"/>
        </w:rPr>
      </w:pPr>
      <w:r>
        <w:rPr>
          <w:rFonts w:ascii="Arial Black" w:hAnsi="Arial Black"/>
          <w:color w:val="1B377C"/>
          <w:w w:val="90"/>
          <w:sz w:val="18"/>
        </w:rPr>
        <w:t>Můžete</w:t>
      </w:r>
      <w:r>
        <w:rPr>
          <w:rFonts w:ascii="Arial Black" w:hAnsi="Arial Black"/>
          <w:color w:val="1B377C"/>
          <w:spacing w:val="-4"/>
          <w:sz w:val="18"/>
        </w:rPr>
        <w:t xml:space="preserve"> </w:t>
      </w:r>
      <w:r>
        <w:rPr>
          <w:rFonts w:ascii="Arial Black" w:hAnsi="Arial Black"/>
          <w:color w:val="1B377C"/>
          <w:w w:val="90"/>
          <w:sz w:val="18"/>
        </w:rPr>
        <w:t>se</w:t>
      </w:r>
      <w:r>
        <w:rPr>
          <w:rFonts w:ascii="Arial Black" w:hAnsi="Arial Black"/>
          <w:color w:val="1B377C"/>
          <w:spacing w:val="-3"/>
          <w:sz w:val="18"/>
        </w:rPr>
        <w:t xml:space="preserve"> </w:t>
      </w:r>
      <w:r>
        <w:rPr>
          <w:rFonts w:ascii="Arial Black" w:hAnsi="Arial Black"/>
          <w:color w:val="1B377C"/>
          <w:w w:val="90"/>
          <w:sz w:val="18"/>
        </w:rPr>
        <w:t>při</w:t>
      </w:r>
      <w:r>
        <w:rPr>
          <w:rFonts w:ascii="Arial Black" w:hAnsi="Arial Black"/>
          <w:color w:val="1B377C"/>
          <w:spacing w:val="-3"/>
          <w:sz w:val="18"/>
        </w:rPr>
        <w:t xml:space="preserve"> </w:t>
      </w:r>
      <w:r>
        <w:rPr>
          <w:rFonts w:ascii="Arial Black" w:hAnsi="Arial Black"/>
          <w:color w:val="1B377C"/>
          <w:w w:val="90"/>
          <w:sz w:val="18"/>
        </w:rPr>
        <w:t>jídle</w:t>
      </w:r>
      <w:r>
        <w:rPr>
          <w:rFonts w:ascii="Arial Black" w:hAnsi="Arial Black"/>
          <w:color w:val="1B377C"/>
          <w:spacing w:val="-3"/>
          <w:sz w:val="18"/>
        </w:rPr>
        <w:t xml:space="preserve"> </w:t>
      </w:r>
      <w:r>
        <w:rPr>
          <w:rFonts w:ascii="Arial Black" w:hAnsi="Arial Black"/>
          <w:color w:val="1B377C"/>
          <w:w w:val="90"/>
          <w:sz w:val="18"/>
        </w:rPr>
        <w:t>spolehnout</w:t>
      </w:r>
      <w:r>
        <w:rPr>
          <w:rFonts w:ascii="Arial Black" w:hAnsi="Arial Black"/>
          <w:color w:val="1B377C"/>
          <w:spacing w:val="-3"/>
          <w:sz w:val="18"/>
        </w:rPr>
        <w:t xml:space="preserve"> </w:t>
      </w:r>
      <w:r>
        <w:rPr>
          <w:rFonts w:ascii="Arial Black" w:hAnsi="Arial Black"/>
          <w:color w:val="1B377C"/>
          <w:w w:val="90"/>
          <w:sz w:val="18"/>
        </w:rPr>
        <w:t>jen</w:t>
      </w:r>
      <w:r>
        <w:rPr>
          <w:rFonts w:ascii="Arial Black" w:hAnsi="Arial Black"/>
          <w:color w:val="1B377C"/>
          <w:spacing w:val="-3"/>
          <w:sz w:val="18"/>
        </w:rPr>
        <w:t xml:space="preserve"> </w:t>
      </w:r>
      <w:r>
        <w:rPr>
          <w:rFonts w:ascii="Arial Black" w:hAnsi="Arial Black"/>
          <w:color w:val="1B377C"/>
          <w:w w:val="90"/>
          <w:sz w:val="18"/>
        </w:rPr>
        <w:t>na</w:t>
      </w:r>
      <w:r>
        <w:rPr>
          <w:rFonts w:ascii="Arial Black" w:hAnsi="Arial Black"/>
          <w:color w:val="1B377C"/>
          <w:spacing w:val="-4"/>
          <w:sz w:val="18"/>
        </w:rPr>
        <w:t xml:space="preserve"> </w:t>
      </w:r>
      <w:r>
        <w:rPr>
          <w:rFonts w:ascii="Arial Black" w:hAnsi="Arial Black"/>
          <w:color w:val="1B377C"/>
          <w:w w:val="90"/>
          <w:sz w:val="18"/>
        </w:rPr>
        <w:t>své</w:t>
      </w:r>
      <w:r>
        <w:rPr>
          <w:rFonts w:ascii="Arial Black" w:hAnsi="Arial Black"/>
          <w:color w:val="1B377C"/>
          <w:spacing w:val="-3"/>
          <w:sz w:val="18"/>
        </w:rPr>
        <w:t xml:space="preserve"> </w:t>
      </w:r>
      <w:r>
        <w:rPr>
          <w:rFonts w:ascii="Arial Black" w:hAnsi="Arial Black"/>
          <w:color w:val="1B377C"/>
          <w:spacing w:val="-4"/>
          <w:w w:val="90"/>
          <w:sz w:val="18"/>
        </w:rPr>
        <w:t>oči?</w:t>
      </w:r>
    </w:p>
    <w:p w:rsidR="00750E3E" w:rsidRDefault="000B7D51">
      <w:pPr>
        <w:pStyle w:val="Zkladntext"/>
        <w:spacing w:before="155" w:line="278" w:lineRule="auto"/>
        <w:ind w:left="1808" w:right="453"/>
      </w:pPr>
      <w:r>
        <w:rPr>
          <w:color w:val="1B377C"/>
          <w:w w:val="105"/>
        </w:rPr>
        <w:t>Máte před sebou 4 vzorky nápojů. Ještě před tím, než nápoje ochutnáte, tak se pokuste odhadnout, jak moc je který nápoj sladký a jakou mají jednotlivé vzorky příchuť. Poté proveďte</w:t>
      </w:r>
      <w:r>
        <w:rPr>
          <w:color w:val="1B377C"/>
          <w:w w:val="105"/>
        </w:rPr>
        <w:t xml:space="preserve"> to samé po jejich ochutnání. Vše zaznamenejte do tabulky.</w:t>
      </w:r>
    </w:p>
    <w:p w:rsidR="00750E3E" w:rsidRDefault="000B7D51">
      <w:pPr>
        <w:pStyle w:val="Zkladntext"/>
        <w:spacing w:before="6"/>
        <w:rPr>
          <w:sz w:val="9"/>
        </w:rPr>
      </w:pPr>
      <w:r>
        <w:rPr>
          <w:noProof/>
        </w:rPr>
        <w:drawing>
          <wp:anchor distT="0" distB="0" distL="0" distR="0" simplePos="0" relativeHeight="251727872" behindDoc="1" locked="0" layoutInCell="1" allowOverlap="1">
            <wp:simplePos x="0" y="0"/>
            <wp:positionH relativeFrom="page">
              <wp:posOffset>1872005</wp:posOffset>
            </wp:positionH>
            <wp:positionV relativeFrom="paragraph">
              <wp:posOffset>85249</wp:posOffset>
            </wp:positionV>
            <wp:extent cx="4865763" cy="4896040"/>
            <wp:effectExtent l="0" t="0" r="0" b="0"/>
            <wp:wrapTopAndBottom/>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61" cstate="print"/>
                    <a:stretch>
                      <a:fillRect/>
                    </a:stretch>
                  </pic:blipFill>
                  <pic:spPr>
                    <a:xfrm>
                      <a:off x="0" y="0"/>
                      <a:ext cx="4865763" cy="4896040"/>
                    </a:xfrm>
                    <a:prstGeom prst="rect">
                      <a:avLst/>
                    </a:prstGeom>
                  </pic:spPr>
                </pic:pic>
              </a:graphicData>
            </a:graphic>
          </wp:anchor>
        </w:drawing>
      </w:r>
    </w:p>
    <w:p w:rsidR="00750E3E" w:rsidRDefault="00750E3E">
      <w:pPr>
        <w:pStyle w:val="Zkladntext"/>
        <w:spacing w:before="8"/>
      </w:pPr>
    </w:p>
    <w:p w:rsidR="00750E3E" w:rsidRDefault="000B7D51">
      <w:pPr>
        <w:pStyle w:val="Zkladntext"/>
        <w:spacing w:line="441" w:lineRule="auto"/>
        <w:ind w:left="1808" w:right="1238"/>
      </w:pPr>
      <w:r>
        <w:rPr>
          <w:color w:val="1B377C"/>
          <w:w w:val="105"/>
        </w:rPr>
        <w:t>Co</w:t>
      </w:r>
      <w:r>
        <w:rPr>
          <w:color w:val="1B377C"/>
          <w:spacing w:val="-3"/>
          <w:w w:val="105"/>
        </w:rPr>
        <w:t xml:space="preserve"> </w:t>
      </w:r>
      <w:r>
        <w:rPr>
          <w:color w:val="1B377C"/>
          <w:w w:val="105"/>
        </w:rPr>
        <w:t>jste</w:t>
      </w:r>
      <w:r>
        <w:rPr>
          <w:color w:val="1B377C"/>
          <w:spacing w:val="-3"/>
          <w:w w:val="105"/>
        </w:rPr>
        <w:t xml:space="preserve"> </w:t>
      </w:r>
      <w:r>
        <w:rPr>
          <w:color w:val="1B377C"/>
          <w:w w:val="105"/>
        </w:rPr>
        <w:t>zjistili?</w:t>
      </w:r>
      <w:r>
        <w:rPr>
          <w:color w:val="1B377C"/>
          <w:spacing w:val="-3"/>
          <w:w w:val="105"/>
        </w:rPr>
        <w:t xml:space="preserve"> </w:t>
      </w:r>
      <w:r>
        <w:rPr>
          <w:color w:val="1B377C"/>
          <w:w w:val="105"/>
        </w:rPr>
        <w:t>Odhadnuli</w:t>
      </w:r>
      <w:r>
        <w:rPr>
          <w:color w:val="1B377C"/>
          <w:spacing w:val="-3"/>
          <w:w w:val="105"/>
        </w:rPr>
        <w:t xml:space="preserve"> </w:t>
      </w:r>
      <w:r>
        <w:rPr>
          <w:color w:val="1B377C"/>
          <w:w w:val="105"/>
        </w:rPr>
        <w:t>jsi</w:t>
      </w:r>
      <w:r>
        <w:rPr>
          <w:color w:val="1B377C"/>
          <w:spacing w:val="-3"/>
          <w:w w:val="105"/>
        </w:rPr>
        <w:t xml:space="preserve"> </w:t>
      </w:r>
      <w:r>
        <w:rPr>
          <w:color w:val="1B377C"/>
          <w:w w:val="105"/>
        </w:rPr>
        <w:t>na</w:t>
      </w:r>
      <w:r>
        <w:rPr>
          <w:color w:val="1B377C"/>
          <w:spacing w:val="-3"/>
          <w:w w:val="105"/>
        </w:rPr>
        <w:t xml:space="preserve"> </w:t>
      </w:r>
      <w:r>
        <w:rPr>
          <w:color w:val="1B377C"/>
          <w:w w:val="105"/>
        </w:rPr>
        <w:t>začátku</w:t>
      </w:r>
      <w:r>
        <w:rPr>
          <w:color w:val="1B377C"/>
          <w:spacing w:val="-3"/>
          <w:w w:val="105"/>
        </w:rPr>
        <w:t xml:space="preserve"> </w:t>
      </w:r>
      <w:r>
        <w:rPr>
          <w:color w:val="1B377C"/>
          <w:w w:val="105"/>
        </w:rPr>
        <w:t>správné</w:t>
      </w:r>
      <w:r>
        <w:rPr>
          <w:color w:val="1B377C"/>
          <w:spacing w:val="-3"/>
          <w:w w:val="105"/>
        </w:rPr>
        <w:t xml:space="preserve"> </w:t>
      </w:r>
      <w:r>
        <w:rPr>
          <w:color w:val="1B377C"/>
          <w:w w:val="105"/>
        </w:rPr>
        <w:t>smysly,</w:t>
      </w:r>
      <w:r>
        <w:rPr>
          <w:color w:val="1B377C"/>
          <w:spacing w:val="-3"/>
          <w:w w:val="105"/>
        </w:rPr>
        <w:t xml:space="preserve"> </w:t>
      </w:r>
      <w:r>
        <w:rPr>
          <w:color w:val="1B377C"/>
          <w:w w:val="105"/>
        </w:rPr>
        <w:t>kterými</w:t>
      </w:r>
      <w:r>
        <w:rPr>
          <w:color w:val="1B377C"/>
          <w:spacing w:val="-3"/>
          <w:w w:val="105"/>
        </w:rPr>
        <w:t xml:space="preserve"> </w:t>
      </w:r>
      <w:r>
        <w:rPr>
          <w:color w:val="1B377C"/>
          <w:w w:val="105"/>
        </w:rPr>
        <w:t>vnímáte</w:t>
      </w:r>
      <w:r>
        <w:rPr>
          <w:color w:val="1B377C"/>
          <w:spacing w:val="-3"/>
          <w:w w:val="105"/>
        </w:rPr>
        <w:t xml:space="preserve"> </w:t>
      </w:r>
      <w:r>
        <w:rPr>
          <w:color w:val="1B377C"/>
          <w:w w:val="105"/>
        </w:rPr>
        <w:t>chuť? Vnímali všichni ve třídě chutě jídel a nápojů shodně nebo se výsledky lišily?</w:t>
      </w:r>
    </w:p>
    <w:p w:rsidR="00750E3E" w:rsidRDefault="000B7D51">
      <w:pPr>
        <w:pStyle w:val="Zkladntext"/>
        <w:spacing w:before="4"/>
        <w:rPr>
          <w:sz w:val="6"/>
        </w:rPr>
      </w:pPr>
      <w:r>
        <w:rPr>
          <w:noProof/>
        </w:rPr>
        <mc:AlternateContent>
          <mc:Choice Requires="wpg">
            <w:drawing>
              <wp:anchor distT="0" distB="0" distL="0" distR="0" simplePos="0" relativeHeight="251728896" behindDoc="1" locked="0" layoutInCell="1" allowOverlap="1">
                <wp:simplePos x="0" y="0"/>
                <wp:positionH relativeFrom="page">
                  <wp:posOffset>1871999</wp:posOffset>
                </wp:positionH>
                <wp:positionV relativeFrom="paragraph">
                  <wp:posOffset>61591</wp:posOffset>
                </wp:positionV>
                <wp:extent cx="4896485" cy="654685"/>
                <wp:effectExtent l="0" t="0" r="0" b="0"/>
                <wp:wrapTopAndBottom/>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88" name="Graphic 78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89" name="Graphic 789"/>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90" name="Graphic 790"/>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91" name="Graphic 791"/>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CA721C5" id="Group 787" o:spid="_x0000_s1026" style="position:absolute;margin-left:147.4pt;margin-top:4.85pt;width:385.55pt;height:51.55pt;z-index:-25158758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">
                <v:shape id="Graphic 78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" path="m,l4896002,e" filled="f" strokecolor="#9ab3fd" strokeweight=".5pt">
                  <v:path arrowok="t"/>
                </v:shape>
                <v:shape id="Graphic 789"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" path="m,641654l,e" filled="f" strokecolor="#9ab3fd" strokeweight=".5pt">
                  <v:path arrowok="t"/>
                </v:shape>
                <v:shape id="Graphic 790"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" path="m,641654l,e" filled="f" strokecolor="#9ab3fd" strokeweight=".5pt">
                  <v:path arrowok="t"/>
                </v:shape>
                <v:shape id="Graphic 791"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sz w:val="6"/>
        </w:rPr>
        <w:sectPr w:rsidR="00750E3E">
          <w:type w:val="continuous"/>
          <w:pgSz w:w="11910" w:h="16840"/>
          <w:pgMar w:top="138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6"/>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Zkoumání</w:t>
      </w:r>
      <w:r>
        <w:rPr>
          <w:color w:val="3566FC"/>
          <w:spacing w:val="10"/>
          <w:w w:val="110"/>
        </w:rPr>
        <w:t xml:space="preserve"> </w:t>
      </w:r>
      <w:r>
        <w:rPr>
          <w:color w:val="3566FC"/>
          <w:w w:val="110"/>
        </w:rPr>
        <w:t>reflexů</w:t>
      </w:r>
      <w:r>
        <w:rPr>
          <w:color w:val="3566FC"/>
          <w:spacing w:val="11"/>
          <w:w w:val="110"/>
        </w:rPr>
        <w:t xml:space="preserve"> </w:t>
      </w:r>
      <w:r>
        <w:rPr>
          <w:color w:val="3566FC"/>
          <w:w w:val="110"/>
        </w:rPr>
        <w:t>–</w:t>
      </w:r>
      <w:r>
        <w:rPr>
          <w:color w:val="3566FC"/>
          <w:spacing w:val="11"/>
          <w:w w:val="110"/>
        </w:rPr>
        <w:t xml:space="preserve"> </w:t>
      </w:r>
      <w:r>
        <w:rPr>
          <w:color w:val="3566FC"/>
          <w:w w:val="110"/>
        </w:rPr>
        <w:t>odhalme</w:t>
      </w:r>
      <w:r>
        <w:rPr>
          <w:color w:val="3566FC"/>
          <w:spacing w:val="10"/>
          <w:w w:val="110"/>
        </w:rPr>
        <w:t xml:space="preserve"> </w:t>
      </w:r>
      <w:r>
        <w:rPr>
          <w:color w:val="3566FC"/>
          <w:w w:val="110"/>
        </w:rPr>
        <w:t>tajemství</w:t>
      </w:r>
      <w:r>
        <w:rPr>
          <w:color w:val="3566FC"/>
          <w:spacing w:val="11"/>
          <w:w w:val="110"/>
        </w:rPr>
        <w:t xml:space="preserve"> </w:t>
      </w:r>
      <w:r>
        <w:rPr>
          <w:color w:val="3566FC"/>
          <w:w w:val="110"/>
        </w:rPr>
        <w:t>našich</w:t>
      </w:r>
      <w:r>
        <w:rPr>
          <w:color w:val="3566FC"/>
          <w:spacing w:val="11"/>
          <w:w w:val="110"/>
        </w:rPr>
        <w:t xml:space="preserve"> </w:t>
      </w:r>
      <w:r>
        <w:rPr>
          <w:color w:val="3566FC"/>
          <w:spacing w:val="-2"/>
          <w:w w:val="110"/>
        </w:rPr>
        <w:t>reakcí!</w:t>
      </w:r>
    </w:p>
    <w:p w:rsidR="00750E3E" w:rsidRDefault="000B7D51">
      <w:pPr>
        <w:pStyle w:val="Zkladntext"/>
        <w:spacing w:before="178" w:line="278" w:lineRule="auto"/>
        <w:ind w:left="1808" w:right="357"/>
      </w:pPr>
      <w:r>
        <w:rPr>
          <w:color w:val="1B377C"/>
          <w:w w:val="105"/>
        </w:rPr>
        <w:t>Zamysleli jste se někdy nad tím, proč uhnete rukou, když se dotknete něčeho horkého, nebo proč se vám sbíhají sliny při vůni oblíbeného jídla? Tyto zdánlivě jednoduché reakce jsou ve skutečnosti fas</w:t>
      </w:r>
      <w:r>
        <w:rPr>
          <w:color w:val="1B377C"/>
          <w:w w:val="105"/>
        </w:rPr>
        <w:t>cinující ukázkou toho, jak pracuje naše nervová soustava. Říkáme jim reflexy – rychlé a automatické odpovědi těla na podněty.</w:t>
      </w:r>
    </w:p>
    <w:p w:rsidR="00750E3E" w:rsidRDefault="000B7D51">
      <w:pPr>
        <w:pStyle w:val="Zkladntext"/>
        <w:spacing w:before="139" w:line="278" w:lineRule="auto"/>
        <w:ind w:left="1808" w:right="237"/>
      </w:pPr>
      <w:r>
        <w:rPr>
          <w:color w:val="1B377C"/>
          <w:w w:val="105"/>
        </w:rPr>
        <w:t>V této úloze se stanete vědci a objevovateli vlastních reflexů. Doma si vyzkoušíte, jak fungují různé nepodmíněné reflexy, které j</w:t>
      </w:r>
      <w:r>
        <w:rPr>
          <w:color w:val="1B377C"/>
          <w:w w:val="105"/>
        </w:rPr>
        <w:t>sou nám vrozené, a zároveň si zkusíte vytvořit reflex</w:t>
      </w:r>
      <w:r>
        <w:rPr>
          <w:color w:val="1B377C"/>
          <w:spacing w:val="-1"/>
          <w:w w:val="105"/>
        </w:rPr>
        <w:t xml:space="preserve"> </w:t>
      </w:r>
      <w:r>
        <w:rPr>
          <w:color w:val="1B377C"/>
          <w:w w:val="105"/>
        </w:rPr>
        <w:t>nový</w:t>
      </w:r>
      <w:r>
        <w:rPr>
          <w:color w:val="1B377C"/>
          <w:spacing w:val="-1"/>
          <w:w w:val="105"/>
        </w:rPr>
        <w:t xml:space="preserve"> </w:t>
      </w:r>
      <w:r>
        <w:rPr>
          <w:color w:val="1B377C"/>
          <w:w w:val="105"/>
        </w:rPr>
        <w:t>–</w:t>
      </w:r>
      <w:r>
        <w:rPr>
          <w:color w:val="1B377C"/>
          <w:spacing w:val="-1"/>
          <w:w w:val="105"/>
        </w:rPr>
        <w:t xml:space="preserve"> </w:t>
      </w:r>
      <w:r>
        <w:rPr>
          <w:color w:val="1B377C"/>
          <w:w w:val="105"/>
        </w:rPr>
        <w:t>podmíněný.</w:t>
      </w:r>
      <w:r>
        <w:rPr>
          <w:color w:val="1B377C"/>
          <w:spacing w:val="-1"/>
          <w:w w:val="105"/>
        </w:rPr>
        <w:t xml:space="preserve"> </w:t>
      </w:r>
      <w:r>
        <w:rPr>
          <w:color w:val="1B377C"/>
          <w:w w:val="105"/>
        </w:rPr>
        <w:t>To</w:t>
      </w:r>
      <w:r>
        <w:rPr>
          <w:color w:val="1B377C"/>
          <w:spacing w:val="-1"/>
          <w:w w:val="105"/>
        </w:rPr>
        <w:t xml:space="preserve"> </w:t>
      </w:r>
      <w:r>
        <w:rPr>
          <w:color w:val="1B377C"/>
          <w:w w:val="105"/>
        </w:rPr>
        <w:t>vám</w:t>
      </w:r>
      <w:r>
        <w:rPr>
          <w:color w:val="1B377C"/>
          <w:spacing w:val="-1"/>
          <w:w w:val="105"/>
        </w:rPr>
        <w:t xml:space="preserve"> </w:t>
      </w:r>
      <w:r>
        <w:rPr>
          <w:color w:val="1B377C"/>
          <w:w w:val="105"/>
        </w:rPr>
        <w:t>umožní</w:t>
      </w:r>
      <w:r>
        <w:rPr>
          <w:color w:val="1B377C"/>
          <w:spacing w:val="-1"/>
          <w:w w:val="105"/>
        </w:rPr>
        <w:t xml:space="preserve"> </w:t>
      </w:r>
      <w:r>
        <w:rPr>
          <w:color w:val="1B377C"/>
          <w:w w:val="105"/>
        </w:rPr>
        <w:t>nahlédnout</w:t>
      </w:r>
      <w:r>
        <w:rPr>
          <w:color w:val="1B377C"/>
          <w:spacing w:val="-1"/>
          <w:w w:val="105"/>
        </w:rPr>
        <w:t xml:space="preserve"> </w:t>
      </w:r>
      <w:r>
        <w:rPr>
          <w:color w:val="1B377C"/>
          <w:w w:val="105"/>
        </w:rPr>
        <w:t>do</w:t>
      </w:r>
      <w:r>
        <w:rPr>
          <w:color w:val="1B377C"/>
          <w:spacing w:val="-1"/>
          <w:w w:val="105"/>
        </w:rPr>
        <w:t xml:space="preserve"> </w:t>
      </w:r>
      <w:r>
        <w:rPr>
          <w:color w:val="1B377C"/>
          <w:w w:val="105"/>
        </w:rPr>
        <w:t>úžasného</w:t>
      </w:r>
      <w:r>
        <w:rPr>
          <w:color w:val="1B377C"/>
          <w:spacing w:val="-1"/>
          <w:w w:val="105"/>
        </w:rPr>
        <w:t xml:space="preserve"> </w:t>
      </w:r>
      <w:r>
        <w:rPr>
          <w:color w:val="1B377C"/>
          <w:w w:val="105"/>
        </w:rPr>
        <w:t>světa</w:t>
      </w:r>
      <w:r>
        <w:rPr>
          <w:color w:val="1B377C"/>
          <w:spacing w:val="-1"/>
          <w:w w:val="105"/>
        </w:rPr>
        <w:t xml:space="preserve"> </w:t>
      </w:r>
      <w:r>
        <w:rPr>
          <w:color w:val="1B377C"/>
          <w:w w:val="105"/>
        </w:rPr>
        <w:t>adaptace</w:t>
      </w:r>
      <w:r>
        <w:rPr>
          <w:color w:val="1B377C"/>
          <w:spacing w:val="-1"/>
          <w:w w:val="105"/>
        </w:rPr>
        <w:t xml:space="preserve"> </w:t>
      </w:r>
      <w:r>
        <w:rPr>
          <w:color w:val="1B377C"/>
          <w:w w:val="105"/>
        </w:rPr>
        <w:t>a</w:t>
      </w:r>
      <w:r>
        <w:rPr>
          <w:color w:val="1B377C"/>
          <w:spacing w:val="-1"/>
          <w:w w:val="105"/>
        </w:rPr>
        <w:t xml:space="preserve"> </w:t>
      </w:r>
      <w:r>
        <w:rPr>
          <w:color w:val="1B377C"/>
          <w:w w:val="105"/>
        </w:rPr>
        <w:t>učení, které probíhá v našem mozku. K pokusům zapojte rodiče, sourozence nebo spolužáky.</w:t>
      </w:r>
    </w:p>
    <w:p w:rsidR="00750E3E" w:rsidRDefault="00750E3E">
      <w:pPr>
        <w:pStyle w:val="Zkladntext"/>
        <w:spacing w:before="46"/>
      </w:pPr>
    </w:p>
    <w:p w:rsidR="00750E3E" w:rsidRDefault="000B7D51">
      <w:pPr>
        <w:pStyle w:val="Odstavecseseznamem"/>
        <w:numPr>
          <w:ilvl w:val="0"/>
          <w:numId w:val="2"/>
        </w:numPr>
        <w:tabs>
          <w:tab w:val="left" w:pos="1959"/>
        </w:tabs>
        <w:ind w:left="1959" w:hanging="151"/>
        <w:rPr>
          <w:sz w:val="18"/>
        </w:rPr>
      </w:pPr>
      <w:r>
        <w:rPr>
          <w:color w:val="1B377C"/>
          <w:spacing w:val="4"/>
          <w:w w:val="105"/>
          <w:sz w:val="18"/>
          <w:u w:val="single" w:color="1B377C"/>
        </w:rPr>
        <w:t xml:space="preserve"> </w:t>
      </w:r>
      <w:r>
        <w:rPr>
          <w:color w:val="1B377C"/>
          <w:w w:val="105"/>
          <w:sz w:val="18"/>
          <w:u w:val="single" w:color="1B377C"/>
        </w:rPr>
        <w:t>Nepodmíněný</w:t>
      </w:r>
      <w:r>
        <w:rPr>
          <w:color w:val="1B377C"/>
          <w:spacing w:val="4"/>
          <w:w w:val="105"/>
          <w:sz w:val="18"/>
          <w:u w:val="single" w:color="1B377C"/>
        </w:rPr>
        <w:t xml:space="preserve"> </w:t>
      </w:r>
      <w:r>
        <w:rPr>
          <w:color w:val="1B377C"/>
          <w:w w:val="105"/>
          <w:sz w:val="18"/>
          <w:u w:val="single" w:color="1B377C"/>
        </w:rPr>
        <w:t>a</w:t>
      </w:r>
      <w:r>
        <w:rPr>
          <w:color w:val="1B377C"/>
          <w:spacing w:val="4"/>
          <w:w w:val="105"/>
          <w:sz w:val="18"/>
          <w:u w:val="single" w:color="1B377C"/>
        </w:rPr>
        <w:t xml:space="preserve"> </w:t>
      </w:r>
      <w:r>
        <w:rPr>
          <w:color w:val="1B377C"/>
          <w:w w:val="105"/>
          <w:sz w:val="18"/>
          <w:u w:val="single" w:color="1B377C"/>
        </w:rPr>
        <w:t>podmíněný</w:t>
      </w:r>
      <w:r>
        <w:rPr>
          <w:color w:val="1B377C"/>
          <w:spacing w:val="4"/>
          <w:w w:val="105"/>
          <w:sz w:val="18"/>
          <w:u w:val="single" w:color="1B377C"/>
        </w:rPr>
        <w:t xml:space="preserve"> </w:t>
      </w:r>
      <w:r>
        <w:rPr>
          <w:color w:val="1B377C"/>
          <w:spacing w:val="-2"/>
          <w:w w:val="105"/>
          <w:sz w:val="18"/>
          <w:u w:val="single" w:color="1B377C"/>
        </w:rPr>
        <w:t>reflex</w:t>
      </w:r>
    </w:p>
    <w:p w:rsidR="00750E3E" w:rsidRDefault="000B7D51">
      <w:pPr>
        <w:pStyle w:val="Zkladntext"/>
        <w:spacing w:before="117"/>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49"/>
        </w:numPr>
        <w:tabs>
          <w:tab w:val="left" w:pos="1807"/>
        </w:tabs>
        <w:spacing w:before="156"/>
        <w:ind w:left="1807" w:hanging="255"/>
        <w:rPr>
          <w:sz w:val="18"/>
        </w:rPr>
      </w:pPr>
      <w:r>
        <w:rPr>
          <w:color w:val="1B377C"/>
          <w:w w:val="105"/>
          <w:sz w:val="18"/>
        </w:rPr>
        <w:t>balónek</w:t>
      </w:r>
      <w:r>
        <w:rPr>
          <w:color w:val="1B377C"/>
          <w:spacing w:val="-1"/>
          <w:w w:val="105"/>
          <w:sz w:val="18"/>
        </w:rPr>
        <w:t xml:space="preserve"> </w:t>
      </w:r>
      <w:r>
        <w:rPr>
          <w:color w:val="1B377C"/>
          <w:w w:val="105"/>
          <w:sz w:val="18"/>
        </w:rPr>
        <w:t>s</w:t>
      </w:r>
      <w:r>
        <w:rPr>
          <w:color w:val="1B377C"/>
          <w:spacing w:val="-1"/>
          <w:w w:val="105"/>
          <w:sz w:val="18"/>
        </w:rPr>
        <w:t xml:space="preserve"> </w:t>
      </w:r>
      <w:r>
        <w:rPr>
          <w:color w:val="1B377C"/>
          <w:w w:val="105"/>
          <w:sz w:val="18"/>
        </w:rPr>
        <w:t>hadičkou,</w:t>
      </w:r>
      <w:r>
        <w:rPr>
          <w:color w:val="1B377C"/>
          <w:spacing w:val="-1"/>
          <w:w w:val="105"/>
          <w:sz w:val="18"/>
        </w:rPr>
        <w:t xml:space="preserve"> </w:t>
      </w:r>
      <w:r>
        <w:rPr>
          <w:color w:val="1B377C"/>
          <w:spacing w:val="-2"/>
          <w:w w:val="105"/>
          <w:sz w:val="18"/>
        </w:rPr>
        <w:t>stopky</w:t>
      </w:r>
    </w:p>
    <w:p w:rsidR="00750E3E" w:rsidRDefault="00750E3E">
      <w:pPr>
        <w:pStyle w:val="Zkladntext"/>
        <w:spacing w:before="176"/>
      </w:pPr>
    </w:p>
    <w:p w:rsidR="00750E3E" w:rsidRDefault="000B7D51">
      <w:pPr>
        <w:pStyle w:val="Zkladntext"/>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práce</w:t>
      </w:r>
    </w:p>
    <w:p w:rsidR="00750E3E" w:rsidRDefault="000B7D51">
      <w:pPr>
        <w:pStyle w:val="Odstavecseseznamem"/>
        <w:numPr>
          <w:ilvl w:val="0"/>
          <w:numId w:val="49"/>
        </w:numPr>
        <w:tabs>
          <w:tab w:val="left" w:pos="1807"/>
        </w:tabs>
        <w:spacing w:before="156"/>
        <w:ind w:left="1807" w:hanging="255"/>
        <w:rPr>
          <w:sz w:val="18"/>
        </w:rPr>
      </w:pPr>
      <w:r>
        <w:rPr>
          <w:color w:val="1B377C"/>
          <w:w w:val="105"/>
          <w:sz w:val="18"/>
        </w:rPr>
        <w:t>Vyšetřovaná</w:t>
      </w:r>
      <w:r>
        <w:rPr>
          <w:color w:val="1B377C"/>
          <w:spacing w:val="-8"/>
          <w:w w:val="105"/>
          <w:sz w:val="18"/>
        </w:rPr>
        <w:t xml:space="preserve"> </w:t>
      </w:r>
      <w:r>
        <w:rPr>
          <w:color w:val="1B377C"/>
          <w:w w:val="105"/>
          <w:sz w:val="18"/>
        </w:rPr>
        <w:t>osoba</w:t>
      </w:r>
      <w:r>
        <w:rPr>
          <w:color w:val="1B377C"/>
          <w:spacing w:val="-7"/>
          <w:w w:val="105"/>
          <w:sz w:val="18"/>
        </w:rPr>
        <w:t xml:space="preserve"> </w:t>
      </w:r>
      <w:r>
        <w:rPr>
          <w:color w:val="1B377C"/>
          <w:w w:val="105"/>
          <w:sz w:val="18"/>
        </w:rPr>
        <w:t>si</w:t>
      </w:r>
      <w:r>
        <w:rPr>
          <w:color w:val="1B377C"/>
          <w:spacing w:val="-7"/>
          <w:w w:val="105"/>
          <w:sz w:val="18"/>
        </w:rPr>
        <w:t xml:space="preserve"> </w:t>
      </w:r>
      <w:r>
        <w:rPr>
          <w:color w:val="1B377C"/>
          <w:w w:val="105"/>
          <w:sz w:val="18"/>
        </w:rPr>
        <w:t>sedne</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bude</w:t>
      </w:r>
      <w:r>
        <w:rPr>
          <w:color w:val="1B377C"/>
          <w:spacing w:val="-8"/>
          <w:w w:val="105"/>
          <w:sz w:val="18"/>
        </w:rPr>
        <w:t xml:space="preserve"> </w:t>
      </w:r>
      <w:r>
        <w:rPr>
          <w:color w:val="1B377C"/>
          <w:w w:val="105"/>
          <w:sz w:val="18"/>
        </w:rPr>
        <w:t>se</w:t>
      </w:r>
      <w:r>
        <w:rPr>
          <w:color w:val="1B377C"/>
          <w:spacing w:val="-7"/>
          <w:w w:val="105"/>
          <w:sz w:val="18"/>
        </w:rPr>
        <w:t xml:space="preserve"> </w:t>
      </w:r>
      <w:r>
        <w:rPr>
          <w:color w:val="1B377C"/>
          <w:w w:val="105"/>
          <w:sz w:val="18"/>
        </w:rPr>
        <w:t>dívat</w:t>
      </w:r>
      <w:r>
        <w:rPr>
          <w:color w:val="1B377C"/>
          <w:spacing w:val="-7"/>
          <w:w w:val="105"/>
          <w:sz w:val="18"/>
        </w:rPr>
        <w:t xml:space="preserve"> </w:t>
      </w:r>
      <w:r>
        <w:rPr>
          <w:color w:val="1B377C"/>
          <w:w w:val="105"/>
          <w:sz w:val="18"/>
        </w:rPr>
        <w:t>do</w:t>
      </w:r>
      <w:r>
        <w:rPr>
          <w:color w:val="1B377C"/>
          <w:spacing w:val="-7"/>
          <w:w w:val="105"/>
          <w:sz w:val="18"/>
        </w:rPr>
        <w:t xml:space="preserve"> </w:t>
      </w:r>
      <w:r>
        <w:rPr>
          <w:color w:val="1B377C"/>
          <w:spacing w:val="-2"/>
          <w:w w:val="105"/>
          <w:sz w:val="18"/>
        </w:rPr>
        <w:t>dálky.</w:t>
      </w:r>
    </w:p>
    <w:p w:rsidR="00750E3E" w:rsidRDefault="000B7D51">
      <w:pPr>
        <w:pStyle w:val="Odstavecseseznamem"/>
        <w:numPr>
          <w:ilvl w:val="0"/>
          <w:numId w:val="49"/>
        </w:numPr>
        <w:tabs>
          <w:tab w:val="left" w:pos="1808"/>
        </w:tabs>
        <w:spacing w:before="33" w:line="278" w:lineRule="auto"/>
        <w:ind w:right="825"/>
        <w:rPr>
          <w:sz w:val="18"/>
        </w:rPr>
      </w:pPr>
      <w:r>
        <w:rPr>
          <w:color w:val="1B377C"/>
          <w:w w:val="105"/>
          <w:sz w:val="18"/>
        </w:rPr>
        <w:t>Koncem hadičky balónku se přibližte asi do vzdálenosti 2 cm k vnějšímu koutku oka vyšetřované osoby.</w:t>
      </w:r>
    </w:p>
    <w:p w:rsidR="00750E3E" w:rsidRDefault="000B7D51">
      <w:pPr>
        <w:pStyle w:val="Odstavecseseznamem"/>
        <w:numPr>
          <w:ilvl w:val="0"/>
          <w:numId w:val="49"/>
        </w:numPr>
        <w:tabs>
          <w:tab w:val="left" w:pos="1807"/>
        </w:tabs>
        <w:spacing w:line="207" w:lineRule="exact"/>
        <w:ind w:left="1807" w:hanging="255"/>
        <w:rPr>
          <w:sz w:val="18"/>
        </w:rPr>
      </w:pPr>
      <w:r>
        <w:rPr>
          <w:color w:val="1B377C"/>
          <w:w w:val="105"/>
          <w:sz w:val="18"/>
        </w:rPr>
        <w:t>Stlačte</w:t>
      </w:r>
      <w:r>
        <w:rPr>
          <w:color w:val="1B377C"/>
          <w:spacing w:val="-2"/>
          <w:w w:val="105"/>
          <w:sz w:val="18"/>
        </w:rPr>
        <w:t xml:space="preserve"> </w:t>
      </w:r>
      <w:r>
        <w:rPr>
          <w:color w:val="1B377C"/>
          <w:w w:val="105"/>
          <w:sz w:val="18"/>
        </w:rPr>
        <w:t>balónek</w:t>
      </w:r>
      <w:r>
        <w:rPr>
          <w:color w:val="1B377C"/>
          <w:spacing w:val="-1"/>
          <w:w w:val="105"/>
          <w:sz w:val="18"/>
        </w:rPr>
        <w:t xml:space="preserve"> </w:t>
      </w:r>
      <w:r>
        <w:rPr>
          <w:color w:val="1B377C"/>
          <w:w w:val="105"/>
          <w:sz w:val="18"/>
        </w:rPr>
        <w:t>tak,</w:t>
      </w:r>
      <w:r>
        <w:rPr>
          <w:color w:val="1B377C"/>
          <w:spacing w:val="-1"/>
          <w:w w:val="105"/>
          <w:sz w:val="18"/>
        </w:rPr>
        <w:t xml:space="preserve"> </w:t>
      </w:r>
      <w:r>
        <w:rPr>
          <w:color w:val="1B377C"/>
          <w:w w:val="105"/>
          <w:sz w:val="18"/>
        </w:rPr>
        <w:t>aby</w:t>
      </w:r>
      <w:r>
        <w:rPr>
          <w:color w:val="1B377C"/>
          <w:spacing w:val="-2"/>
          <w:w w:val="105"/>
          <w:sz w:val="18"/>
        </w:rPr>
        <w:t xml:space="preserve"> </w:t>
      </w:r>
      <w:r>
        <w:rPr>
          <w:color w:val="1B377C"/>
          <w:w w:val="105"/>
          <w:sz w:val="18"/>
        </w:rPr>
        <w:t>proud</w:t>
      </w:r>
      <w:r>
        <w:rPr>
          <w:color w:val="1B377C"/>
          <w:spacing w:val="-1"/>
          <w:w w:val="105"/>
          <w:sz w:val="18"/>
        </w:rPr>
        <w:t xml:space="preserve"> </w:t>
      </w:r>
      <w:r>
        <w:rPr>
          <w:color w:val="1B377C"/>
          <w:w w:val="105"/>
          <w:sz w:val="18"/>
        </w:rPr>
        <w:t>vzduchu</w:t>
      </w:r>
      <w:r>
        <w:rPr>
          <w:color w:val="1B377C"/>
          <w:spacing w:val="-1"/>
          <w:w w:val="105"/>
          <w:sz w:val="18"/>
        </w:rPr>
        <w:t xml:space="preserve"> </w:t>
      </w:r>
      <w:r>
        <w:rPr>
          <w:color w:val="1B377C"/>
          <w:w w:val="105"/>
          <w:sz w:val="18"/>
        </w:rPr>
        <w:t>narazil</w:t>
      </w:r>
      <w:r>
        <w:rPr>
          <w:color w:val="1B377C"/>
          <w:spacing w:val="-1"/>
          <w:w w:val="105"/>
          <w:sz w:val="18"/>
        </w:rPr>
        <w:t xml:space="preserve"> </w:t>
      </w:r>
      <w:r>
        <w:rPr>
          <w:color w:val="1B377C"/>
          <w:w w:val="105"/>
          <w:sz w:val="18"/>
        </w:rPr>
        <w:t>na</w:t>
      </w:r>
      <w:r>
        <w:rPr>
          <w:color w:val="1B377C"/>
          <w:spacing w:val="-2"/>
          <w:w w:val="105"/>
          <w:sz w:val="18"/>
        </w:rPr>
        <w:t xml:space="preserve"> </w:t>
      </w:r>
      <w:r>
        <w:rPr>
          <w:color w:val="1B377C"/>
          <w:spacing w:val="-4"/>
          <w:w w:val="105"/>
          <w:sz w:val="18"/>
        </w:rPr>
        <w:t>oko.</w:t>
      </w:r>
    </w:p>
    <w:p w:rsidR="00750E3E" w:rsidRDefault="000B7D51">
      <w:pPr>
        <w:pStyle w:val="Odstavecseseznamem"/>
        <w:numPr>
          <w:ilvl w:val="0"/>
          <w:numId w:val="49"/>
        </w:numPr>
        <w:tabs>
          <w:tab w:val="left" w:pos="1808"/>
        </w:tabs>
        <w:spacing w:before="33" w:line="278" w:lineRule="auto"/>
        <w:ind w:right="1038"/>
        <w:rPr>
          <w:sz w:val="18"/>
        </w:rPr>
      </w:pPr>
      <w:r>
        <w:rPr>
          <w:color w:val="1B377C"/>
          <w:w w:val="105"/>
          <w:sz w:val="18"/>
        </w:rPr>
        <w:t>Na základě nepodmíněného mrkacího reflexu vypracujte podmíněný reflex. Opět stlačením balónku foukněte vzduch do oka, ale současně tleskněte.</w:t>
      </w:r>
    </w:p>
    <w:p w:rsidR="00750E3E" w:rsidRDefault="000B7D51">
      <w:pPr>
        <w:pStyle w:val="Odstavecseseznamem"/>
        <w:numPr>
          <w:ilvl w:val="0"/>
          <w:numId w:val="49"/>
        </w:numPr>
        <w:tabs>
          <w:tab w:val="left" w:pos="1808"/>
        </w:tabs>
        <w:spacing w:line="278" w:lineRule="auto"/>
        <w:ind w:right="488"/>
        <w:rPr>
          <w:sz w:val="18"/>
        </w:rPr>
      </w:pPr>
      <w:r>
        <w:rPr>
          <w:color w:val="1B377C"/>
          <w:w w:val="105"/>
          <w:sz w:val="18"/>
        </w:rPr>
        <w:t>Tlesknutí</w:t>
      </w:r>
      <w:r>
        <w:rPr>
          <w:color w:val="1B377C"/>
          <w:spacing w:val="-2"/>
          <w:w w:val="105"/>
          <w:sz w:val="18"/>
        </w:rPr>
        <w:t xml:space="preserve"> </w:t>
      </w:r>
      <w:r>
        <w:rPr>
          <w:color w:val="1B377C"/>
          <w:w w:val="105"/>
          <w:sz w:val="18"/>
        </w:rPr>
        <w:t>opakujte</w:t>
      </w:r>
      <w:r>
        <w:rPr>
          <w:color w:val="1B377C"/>
          <w:spacing w:val="-2"/>
          <w:w w:val="105"/>
          <w:sz w:val="18"/>
        </w:rPr>
        <w:t xml:space="preserve"> </w:t>
      </w:r>
      <w:r>
        <w:rPr>
          <w:color w:val="1B377C"/>
          <w:w w:val="105"/>
          <w:sz w:val="18"/>
        </w:rPr>
        <w:t>10krát</w:t>
      </w:r>
      <w:r>
        <w:rPr>
          <w:color w:val="1B377C"/>
          <w:spacing w:val="-2"/>
          <w:w w:val="105"/>
          <w:sz w:val="18"/>
        </w:rPr>
        <w:t xml:space="preserve"> </w:t>
      </w:r>
      <w:r>
        <w:rPr>
          <w:color w:val="1B377C"/>
          <w:w w:val="105"/>
          <w:sz w:val="18"/>
        </w:rPr>
        <w:t>za</w:t>
      </w:r>
      <w:r>
        <w:rPr>
          <w:color w:val="1B377C"/>
          <w:spacing w:val="-2"/>
          <w:w w:val="105"/>
          <w:sz w:val="18"/>
        </w:rPr>
        <w:t xml:space="preserve"> </w:t>
      </w:r>
      <w:r>
        <w:rPr>
          <w:color w:val="1B377C"/>
          <w:w w:val="105"/>
          <w:sz w:val="18"/>
        </w:rPr>
        <w:t>sebou</w:t>
      </w:r>
      <w:r>
        <w:rPr>
          <w:color w:val="1B377C"/>
          <w:spacing w:val="-2"/>
          <w:w w:val="105"/>
          <w:sz w:val="18"/>
        </w:rPr>
        <w:t xml:space="preserve"> </w:t>
      </w:r>
      <w:r>
        <w:rPr>
          <w:color w:val="1B377C"/>
          <w:w w:val="105"/>
          <w:sz w:val="18"/>
        </w:rPr>
        <w:t>po</w:t>
      </w:r>
      <w:r>
        <w:rPr>
          <w:color w:val="1B377C"/>
          <w:spacing w:val="-2"/>
          <w:w w:val="105"/>
          <w:sz w:val="18"/>
        </w:rPr>
        <w:t xml:space="preserve"> </w:t>
      </w:r>
      <w:r>
        <w:rPr>
          <w:color w:val="1B377C"/>
          <w:w w:val="105"/>
          <w:sz w:val="18"/>
        </w:rPr>
        <w:t>5</w:t>
      </w:r>
      <w:r>
        <w:rPr>
          <w:color w:val="1B377C"/>
          <w:spacing w:val="-2"/>
          <w:w w:val="105"/>
          <w:sz w:val="18"/>
        </w:rPr>
        <w:t xml:space="preserve"> </w:t>
      </w:r>
      <w:r>
        <w:rPr>
          <w:color w:val="1B377C"/>
          <w:w w:val="105"/>
          <w:sz w:val="18"/>
        </w:rPr>
        <w:t>až</w:t>
      </w:r>
      <w:r>
        <w:rPr>
          <w:color w:val="1B377C"/>
          <w:spacing w:val="-2"/>
          <w:w w:val="105"/>
          <w:sz w:val="18"/>
        </w:rPr>
        <w:t xml:space="preserve"> </w:t>
      </w:r>
      <w:r>
        <w:rPr>
          <w:color w:val="1B377C"/>
          <w:w w:val="105"/>
          <w:sz w:val="18"/>
        </w:rPr>
        <w:t>10</w:t>
      </w:r>
      <w:r>
        <w:rPr>
          <w:color w:val="1B377C"/>
          <w:spacing w:val="-2"/>
          <w:w w:val="105"/>
          <w:sz w:val="18"/>
        </w:rPr>
        <w:t xml:space="preserve"> </w:t>
      </w:r>
      <w:r>
        <w:rPr>
          <w:color w:val="1B377C"/>
          <w:w w:val="105"/>
          <w:sz w:val="18"/>
        </w:rPr>
        <w:t>sekundových</w:t>
      </w:r>
      <w:r>
        <w:rPr>
          <w:color w:val="1B377C"/>
          <w:spacing w:val="-2"/>
          <w:w w:val="105"/>
          <w:sz w:val="18"/>
        </w:rPr>
        <w:t xml:space="preserve"> </w:t>
      </w:r>
      <w:r>
        <w:rPr>
          <w:color w:val="1B377C"/>
          <w:w w:val="105"/>
          <w:sz w:val="18"/>
        </w:rPr>
        <w:t>přestávkách.</w:t>
      </w:r>
      <w:r>
        <w:rPr>
          <w:color w:val="1B377C"/>
          <w:spacing w:val="-2"/>
          <w:w w:val="105"/>
          <w:sz w:val="18"/>
        </w:rPr>
        <w:t xml:space="preserve"> </w:t>
      </w:r>
      <w:r>
        <w:rPr>
          <w:color w:val="1B377C"/>
          <w:w w:val="105"/>
          <w:sz w:val="18"/>
        </w:rPr>
        <w:t>Takto</w:t>
      </w:r>
      <w:r>
        <w:rPr>
          <w:color w:val="1B377C"/>
          <w:spacing w:val="-2"/>
          <w:w w:val="105"/>
          <w:sz w:val="18"/>
        </w:rPr>
        <w:t xml:space="preserve"> </w:t>
      </w:r>
      <w:r>
        <w:rPr>
          <w:color w:val="1B377C"/>
          <w:w w:val="105"/>
          <w:sz w:val="18"/>
        </w:rPr>
        <w:t>vyvoláte mrkací reflex spojený se zvukem tlesknutí.</w:t>
      </w:r>
    </w:p>
    <w:p w:rsidR="00750E3E" w:rsidRDefault="000B7D51">
      <w:pPr>
        <w:pStyle w:val="Odstavecseseznamem"/>
        <w:numPr>
          <w:ilvl w:val="0"/>
          <w:numId w:val="49"/>
        </w:numPr>
        <w:tabs>
          <w:tab w:val="left" w:pos="1808"/>
        </w:tabs>
        <w:spacing w:line="278" w:lineRule="auto"/>
        <w:ind w:right="675"/>
        <w:rPr>
          <w:sz w:val="18"/>
        </w:rPr>
      </w:pPr>
      <w:r>
        <w:rPr>
          <w:color w:val="1B377C"/>
          <w:w w:val="105"/>
          <w:sz w:val="18"/>
        </w:rPr>
        <w:t xml:space="preserve">Sledujte dobu, za kterou dojde k vyhasnutí mrkacího reflexu spojeného se samotným </w:t>
      </w:r>
      <w:r>
        <w:rPr>
          <w:color w:val="1B377C"/>
          <w:spacing w:val="-2"/>
          <w:w w:val="105"/>
          <w:sz w:val="18"/>
        </w:rPr>
        <w:t>tlesknutím.</w:t>
      </w:r>
    </w:p>
    <w:p w:rsidR="00750E3E" w:rsidRDefault="00750E3E">
      <w:pPr>
        <w:pStyle w:val="Zkladntext"/>
        <w:spacing w:before="152"/>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Vysvětlete, co jste pokusem prokázali. Za jak dlouho došlo k vyhasnutí mrkacího </w:t>
      </w:r>
      <w:r>
        <w:rPr>
          <w:rFonts w:ascii="Arial Black" w:hAnsi="Arial Black"/>
          <w:color w:val="1B377C"/>
          <w:spacing w:val="-4"/>
        </w:rPr>
        <w:t>reflexu</w:t>
      </w:r>
      <w:r>
        <w:rPr>
          <w:rFonts w:ascii="Arial Black" w:hAnsi="Arial Black"/>
          <w:color w:val="1B377C"/>
          <w:spacing w:val="-12"/>
        </w:rPr>
        <w:t xml:space="preserve"> </w:t>
      </w:r>
      <w:r>
        <w:rPr>
          <w:rFonts w:ascii="Arial Black" w:hAnsi="Arial Black"/>
          <w:color w:val="1B377C"/>
          <w:spacing w:val="-4"/>
        </w:rPr>
        <w:t>u</w:t>
      </w:r>
      <w:r>
        <w:rPr>
          <w:rFonts w:ascii="Arial Black" w:hAnsi="Arial Black"/>
          <w:color w:val="1B377C"/>
          <w:spacing w:val="-12"/>
        </w:rPr>
        <w:t xml:space="preserve"> </w:t>
      </w:r>
      <w:r>
        <w:rPr>
          <w:rFonts w:ascii="Arial Black" w:hAnsi="Arial Black"/>
          <w:color w:val="1B377C"/>
          <w:spacing w:val="-4"/>
        </w:rPr>
        <w:t>jednotlivých</w:t>
      </w:r>
      <w:r>
        <w:rPr>
          <w:rFonts w:ascii="Arial Black" w:hAnsi="Arial Black"/>
          <w:color w:val="1B377C"/>
          <w:spacing w:val="-12"/>
        </w:rPr>
        <w:t xml:space="preserve"> </w:t>
      </w:r>
      <w:r>
        <w:rPr>
          <w:rFonts w:ascii="Arial Black" w:hAnsi="Arial Black"/>
          <w:color w:val="1B377C"/>
          <w:spacing w:val="-4"/>
        </w:rPr>
        <w:t>členů</w:t>
      </w:r>
      <w:r>
        <w:rPr>
          <w:rFonts w:ascii="Arial Black" w:hAnsi="Arial Black"/>
          <w:color w:val="1B377C"/>
          <w:spacing w:val="-12"/>
        </w:rPr>
        <w:t xml:space="preserve"> </w:t>
      </w:r>
      <w:r>
        <w:rPr>
          <w:rFonts w:ascii="Arial Black" w:hAnsi="Arial Black"/>
          <w:color w:val="1B377C"/>
          <w:spacing w:val="-4"/>
        </w:rPr>
        <w:t>vaší</w:t>
      </w:r>
      <w:r>
        <w:rPr>
          <w:rFonts w:ascii="Arial Black" w:hAnsi="Arial Black"/>
          <w:color w:val="1B377C"/>
          <w:spacing w:val="-12"/>
        </w:rPr>
        <w:t xml:space="preserve"> </w:t>
      </w:r>
      <w:r>
        <w:rPr>
          <w:rFonts w:ascii="Arial Black" w:hAnsi="Arial Black"/>
          <w:color w:val="1B377C"/>
          <w:spacing w:val="-4"/>
        </w:rPr>
        <w:t>skupiny?</w:t>
      </w:r>
    </w:p>
    <w:p w:rsidR="00750E3E" w:rsidRDefault="000B7D51">
      <w:pPr>
        <w:pStyle w:val="Zkladntext"/>
        <w:spacing w:before="8"/>
        <w:rPr>
          <w:rFonts w:ascii="Arial Black"/>
          <w:sz w:val="16"/>
        </w:rPr>
      </w:pPr>
      <w:r>
        <w:rPr>
          <w:noProof/>
        </w:rPr>
        <mc:AlternateContent>
          <mc:Choice Requires="wpg">
            <w:drawing>
              <wp:anchor distT="0" distB="0" distL="0" distR="0" simplePos="0" relativeHeight="251729920" behindDoc="1" locked="0" layoutInCell="1" allowOverlap="1">
                <wp:simplePos x="0" y="0"/>
                <wp:positionH relativeFrom="page">
                  <wp:posOffset>1872000</wp:posOffset>
                </wp:positionH>
                <wp:positionV relativeFrom="paragraph">
                  <wp:posOffset>163796</wp:posOffset>
                </wp:positionV>
                <wp:extent cx="4896485" cy="654685"/>
                <wp:effectExtent l="0" t="0" r="0" b="0"/>
                <wp:wrapTopAndBottom/>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93" name="Graphic 79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94" name="Graphic 794"/>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95" name="Graphic 795"/>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796" name="Graphic 796"/>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6C8BAC4" id="Group 792" o:spid="_x0000_s1026" style="position:absolute;margin-left:147.4pt;margin-top:12.9pt;width:385.55pt;height:51.55pt;z-index:-25158656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">
                <v:shape id="Graphic 79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" path="m,l4896002,e" filled="f" strokecolor="#9ab3fd" strokeweight=".5pt">
                  <v:path arrowok="t"/>
                </v:shape>
                <v:shape id="Graphic 794"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" path="m,641654l,e" filled="f" strokecolor="#9ab3fd" strokeweight=".5pt">
                  <v:path arrowok="t"/>
                </v:shape>
                <v:shape id="Graphic 795"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" path="m,641654l,e" filled="f" strokecolor="#9ab3fd" strokeweight=".5pt">
                  <v:path arrowok="t"/>
                </v:shape>
                <v:shape id="Graphic 796"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214"/>
        <w:rPr>
          <w:rFonts w:ascii="Arial Black"/>
        </w:rPr>
      </w:pPr>
    </w:p>
    <w:p w:rsidR="00750E3E" w:rsidRDefault="000B7D51">
      <w:pPr>
        <w:pStyle w:val="Odstavecseseznamem"/>
        <w:numPr>
          <w:ilvl w:val="0"/>
          <w:numId w:val="2"/>
        </w:numPr>
        <w:tabs>
          <w:tab w:val="left" w:pos="1959"/>
        </w:tabs>
        <w:ind w:left="1959" w:hanging="151"/>
        <w:rPr>
          <w:sz w:val="18"/>
        </w:rPr>
      </w:pPr>
      <w:r>
        <w:rPr>
          <w:color w:val="1B377C"/>
          <w:spacing w:val="-7"/>
          <w:w w:val="105"/>
          <w:sz w:val="18"/>
          <w:u w:val="single" w:color="1B377C"/>
        </w:rPr>
        <w:t xml:space="preserve"> </w:t>
      </w:r>
      <w:r>
        <w:rPr>
          <w:color w:val="1B377C"/>
          <w:w w:val="105"/>
          <w:sz w:val="18"/>
          <w:u w:val="single" w:color="1B377C"/>
        </w:rPr>
        <w:t>Zornicový</w:t>
      </w:r>
      <w:r>
        <w:rPr>
          <w:color w:val="1B377C"/>
          <w:spacing w:val="-6"/>
          <w:w w:val="105"/>
          <w:sz w:val="18"/>
          <w:u w:val="single" w:color="1B377C"/>
        </w:rPr>
        <w:t xml:space="preserve"> </w:t>
      </w:r>
      <w:r>
        <w:rPr>
          <w:color w:val="1B377C"/>
          <w:spacing w:val="-2"/>
          <w:w w:val="105"/>
          <w:sz w:val="18"/>
          <w:u w:val="single" w:color="1B377C"/>
        </w:rPr>
        <w:t>reflex</w:t>
      </w:r>
    </w:p>
    <w:p w:rsidR="00750E3E" w:rsidRDefault="000B7D51">
      <w:pPr>
        <w:pStyle w:val="Zkladntext"/>
        <w:spacing w:before="117"/>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práce</w:t>
      </w:r>
    </w:p>
    <w:p w:rsidR="00750E3E" w:rsidRDefault="000B7D51">
      <w:pPr>
        <w:pStyle w:val="Odstavecseseznamem"/>
        <w:numPr>
          <w:ilvl w:val="0"/>
          <w:numId w:val="49"/>
        </w:numPr>
        <w:tabs>
          <w:tab w:val="left" w:pos="1807"/>
        </w:tabs>
        <w:spacing w:before="155"/>
        <w:ind w:left="1807" w:hanging="255"/>
        <w:rPr>
          <w:sz w:val="18"/>
        </w:rPr>
      </w:pPr>
      <w:r>
        <w:rPr>
          <w:color w:val="1B377C"/>
          <w:w w:val="105"/>
          <w:sz w:val="18"/>
        </w:rPr>
        <w:t>Sedněte si</w:t>
      </w:r>
      <w:r>
        <w:rPr>
          <w:color w:val="1B377C"/>
          <w:spacing w:val="-1"/>
          <w:w w:val="105"/>
          <w:sz w:val="18"/>
        </w:rPr>
        <w:t xml:space="preserve"> </w:t>
      </w:r>
      <w:r>
        <w:rPr>
          <w:color w:val="1B377C"/>
          <w:w w:val="105"/>
          <w:sz w:val="18"/>
        </w:rPr>
        <w:t xml:space="preserve">tváří oknu (ne proti slunci) a zakryjte si oběma rukama otevřené </w:t>
      </w:r>
      <w:r>
        <w:rPr>
          <w:color w:val="1B377C"/>
          <w:spacing w:val="-4"/>
          <w:w w:val="105"/>
          <w:sz w:val="18"/>
        </w:rPr>
        <w:t>oči.</w:t>
      </w:r>
    </w:p>
    <w:p w:rsidR="00750E3E" w:rsidRDefault="000B7D51">
      <w:pPr>
        <w:pStyle w:val="Odstavecseseznamem"/>
        <w:numPr>
          <w:ilvl w:val="0"/>
          <w:numId w:val="49"/>
        </w:numPr>
        <w:tabs>
          <w:tab w:val="left" w:pos="1807"/>
        </w:tabs>
        <w:spacing w:before="33"/>
        <w:ind w:left="1807" w:hanging="255"/>
        <w:rPr>
          <w:sz w:val="18"/>
        </w:rPr>
      </w:pPr>
      <w:r>
        <w:rPr>
          <w:color w:val="1B377C"/>
          <w:w w:val="105"/>
          <w:sz w:val="18"/>
        </w:rPr>
        <w:t>Asi</w:t>
      </w:r>
      <w:r>
        <w:rPr>
          <w:color w:val="1B377C"/>
          <w:spacing w:val="-8"/>
          <w:w w:val="105"/>
          <w:sz w:val="18"/>
        </w:rPr>
        <w:t xml:space="preserve"> </w:t>
      </w:r>
      <w:r>
        <w:rPr>
          <w:color w:val="1B377C"/>
          <w:w w:val="105"/>
          <w:sz w:val="18"/>
        </w:rPr>
        <w:t>po</w:t>
      </w:r>
      <w:r>
        <w:rPr>
          <w:color w:val="1B377C"/>
          <w:spacing w:val="-7"/>
          <w:w w:val="105"/>
          <w:sz w:val="18"/>
        </w:rPr>
        <w:t xml:space="preserve"> </w:t>
      </w:r>
      <w:r>
        <w:rPr>
          <w:color w:val="1B377C"/>
          <w:w w:val="105"/>
          <w:sz w:val="18"/>
        </w:rPr>
        <w:t>10</w:t>
      </w:r>
      <w:r>
        <w:rPr>
          <w:color w:val="1B377C"/>
          <w:spacing w:val="-7"/>
          <w:w w:val="105"/>
          <w:sz w:val="18"/>
        </w:rPr>
        <w:t xml:space="preserve"> </w:t>
      </w:r>
      <w:r>
        <w:rPr>
          <w:color w:val="1B377C"/>
          <w:w w:val="105"/>
          <w:sz w:val="18"/>
        </w:rPr>
        <w:t>sekundách</w:t>
      </w:r>
      <w:r>
        <w:rPr>
          <w:color w:val="1B377C"/>
          <w:spacing w:val="-8"/>
          <w:w w:val="105"/>
          <w:sz w:val="18"/>
        </w:rPr>
        <w:t xml:space="preserve"> </w:t>
      </w:r>
      <w:r>
        <w:rPr>
          <w:color w:val="1B377C"/>
          <w:w w:val="105"/>
          <w:sz w:val="18"/>
        </w:rPr>
        <w:t>si</w:t>
      </w:r>
      <w:r>
        <w:rPr>
          <w:color w:val="1B377C"/>
          <w:spacing w:val="-7"/>
          <w:w w:val="105"/>
          <w:sz w:val="18"/>
        </w:rPr>
        <w:t xml:space="preserve"> </w:t>
      </w:r>
      <w:r>
        <w:rPr>
          <w:color w:val="1B377C"/>
          <w:w w:val="105"/>
          <w:sz w:val="18"/>
        </w:rPr>
        <w:t>oči</w:t>
      </w:r>
      <w:r>
        <w:rPr>
          <w:color w:val="1B377C"/>
          <w:spacing w:val="-7"/>
          <w:w w:val="105"/>
          <w:sz w:val="18"/>
        </w:rPr>
        <w:t xml:space="preserve"> </w:t>
      </w:r>
      <w:r>
        <w:rPr>
          <w:color w:val="1B377C"/>
          <w:spacing w:val="-2"/>
          <w:w w:val="105"/>
          <w:sz w:val="18"/>
        </w:rPr>
        <w:t>odkryje.</w:t>
      </w:r>
    </w:p>
    <w:p w:rsidR="00750E3E" w:rsidRDefault="000B7D51">
      <w:pPr>
        <w:pStyle w:val="Odstavecseseznamem"/>
        <w:numPr>
          <w:ilvl w:val="0"/>
          <w:numId w:val="49"/>
        </w:numPr>
        <w:tabs>
          <w:tab w:val="left" w:pos="1807"/>
        </w:tabs>
        <w:spacing w:before="33"/>
        <w:ind w:left="1807" w:hanging="255"/>
        <w:rPr>
          <w:sz w:val="18"/>
        </w:rPr>
      </w:pPr>
      <w:r>
        <w:rPr>
          <w:color w:val="1B377C"/>
          <w:w w:val="105"/>
          <w:sz w:val="18"/>
        </w:rPr>
        <w:t>Další</w:t>
      </w:r>
      <w:r>
        <w:rPr>
          <w:color w:val="1B377C"/>
          <w:spacing w:val="-8"/>
          <w:w w:val="105"/>
          <w:sz w:val="18"/>
        </w:rPr>
        <w:t xml:space="preserve"> </w:t>
      </w:r>
      <w:r>
        <w:rPr>
          <w:color w:val="1B377C"/>
          <w:w w:val="105"/>
          <w:sz w:val="18"/>
        </w:rPr>
        <w:t>člen</w:t>
      </w:r>
      <w:r>
        <w:rPr>
          <w:color w:val="1B377C"/>
          <w:spacing w:val="-7"/>
          <w:w w:val="105"/>
          <w:sz w:val="18"/>
        </w:rPr>
        <w:t xml:space="preserve"> </w:t>
      </w:r>
      <w:r>
        <w:rPr>
          <w:color w:val="1B377C"/>
          <w:w w:val="105"/>
          <w:sz w:val="18"/>
        </w:rPr>
        <w:t>skupiny</w:t>
      </w:r>
      <w:r>
        <w:rPr>
          <w:color w:val="1B377C"/>
          <w:spacing w:val="-7"/>
          <w:w w:val="105"/>
          <w:sz w:val="18"/>
        </w:rPr>
        <w:t xml:space="preserve"> </w:t>
      </w:r>
      <w:r>
        <w:rPr>
          <w:color w:val="1B377C"/>
          <w:w w:val="105"/>
          <w:sz w:val="18"/>
        </w:rPr>
        <w:t>pozoruje</w:t>
      </w:r>
      <w:r>
        <w:rPr>
          <w:color w:val="1B377C"/>
          <w:spacing w:val="-7"/>
          <w:w w:val="105"/>
          <w:sz w:val="18"/>
        </w:rPr>
        <w:t xml:space="preserve"> </w:t>
      </w:r>
      <w:r>
        <w:rPr>
          <w:color w:val="1B377C"/>
          <w:w w:val="105"/>
          <w:sz w:val="18"/>
        </w:rPr>
        <w:t>zornice</w:t>
      </w:r>
      <w:r>
        <w:rPr>
          <w:color w:val="1B377C"/>
          <w:spacing w:val="-7"/>
          <w:w w:val="105"/>
          <w:sz w:val="18"/>
        </w:rPr>
        <w:t xml:space="preserve"> </w:t>
      </w:r>
      <w:r>
        <w:rPr>
          <w:color w:val="1B377C"/>
          <w:w w:val="105"/>
          <w:sz w:val="18"/>
        </w:rPr>
        <w:t>vyšetřované</w:t>
      </w:r>
      <w:r>
        <w:rPr>
          <w:color w:val="1B377C"/>
          <w:spacing w:val="-7"/>
          <w:w w:val="105"/>
          <w:sz w:val="18"/>
        </w:rPr>
        <w:t xml:space="preserve"> </w:t>
      </w:r>
      <w:r>
        <w:rPr>
          <w:color w:val="1B377C"/>
          <w:w w:val="105"/>
          <w:sz w:val="18"/>
        </w:rPr>
        <w:t>osoby</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zaznamenává</w:t>
      </w:r>
      <w:r>
        <w:rPr>
          <w:color w:val="1B377C"/>
          <w:spacing w:val="-7"/>
          <w:w w:val="105"/>
          <w:sz w:val="18"/>
        </w:rPr>
        <w:t xml:space="preserve"> </w:t>
      </w:r>
      <w:r>
        <w:rPr>
          <w:color w:val="1B377C"/>
          <w:w w:val="105"/>
          <w:sz w:val="18"/>
        </w:rPr>
        <w:t>jejich</w:t>
      </w:r>
      <w:r>
        <w:rPr>
          <w:color w:val="1B377C"/>
          <w:spacing w:val="-7"/>
          <w:w w:val="105"/>
          <w:sz w:val="18"/>
        </w:rPr>
        <w:t xml:space="preserve"> </w:t>
      </w:r>
      <w:r>
        <w:rPr>
          <w:color w:val="1B377C"/>
          <w:spacing w:val="-2"/>
          <w:w w:val="105"/>
          <w:sz w:val="18"/>
        </w:rPr>
        <w:t>změnu.</w:t>
      </w:r>
    </w:p>
    <w:p w:rsidR="00750E3E" w:rsidRDefault="000B7D51">
      <w:pPr>
        <w:pStyle w:val="Zkladntext"/>
        <w:spacing w:before="5"/>
        <w:rPr>
          <w:sz w:val="9"/>
        </w:rPr>
      </w:pPr>
      <w:r>
        <w:rPr>
          <w:noProof/>
        </w:rPr>
        <mc:AlternateContent>
          <mc:Choice Requires="wpg">
            <w:drawing>
              <wp:anchor distT="0" distB="0" distL="0" distR="0" simplePos="0" relativeHeight="251730944" behindDoc="1" locked="0" layoutInCell="1" allowOverlap="1">
                <wp:simplePos x="0" y="0"/>
                <wp:positionH relativeFrom="page">
                  <wp:posOffset>1871999</wp:posOffset>
                </wp:positionH>
                <wp:positionV relativeFrom="paragraph">
                  <wp:posOffset>84131</wp:posOffset>
                </wp:positionV>
                <wp:extent cx="4896485" cy="654685"/>
                <wp:effectExtent l="0" t="0" r="0" b="0"/>
                <wp:wrapTopAndBottom/>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798" name="Graphic 79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799" name="Graphic 799"/>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00" name="Graphic 800"/>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01" name="Graphic 801"/>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664ECEE" id="Group 797" o:spid="_x0000_s1026" style="position:absolute;margin-left:147.4pt;margin-top:6.6pt;width:385.55pt;height:51.55pt;z-index:-251585536;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">
                <v:shape id="Graphic 79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" path="m,l4896002,e" filled="f" strokecolor="#9ab3fd" strokeweight=".5pt">
                  <v:path arrowok="t"/>
                </v:shape>
                <v:shape id="Graphic 799"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" path="m,641654l,e" filled="f" strokecolor="#9ab3fd" strokeweight=".5pt">
                  <v:path arrowok="t"/>
                </v:shape>
                <v:shape id="Graphic 800"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" path="m,641654l,e" filled="f" strokecolor="#9ab3fd" strokeweight=".5pt">
                  <v:path arrowok="t"/>
                </v:shape>
                <v:shape id="Graphic 801"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Odstavecseseznamem"/>
        <w:numPr>
          <w:ilvl w:val="0"/>
          <w:numId w:val="2"/>
        </w:numPr>
        <w:tabs>
          <w:tab w:val="left" w:pos="1959"/>
        </w:tabs>
        <w:spacing w:before="103"/>
        <w:ind w:left="1959" w:hanging="151"/>
        <w:rPr>
          <w:sz w:val="18"/>
        </w:rPr>
      </w:pPr>
      <w:r>
        <w:rPr>
          <w:color w:val="1B377C"/>
          <w:spacing w:val="-8"/>
          <w:w w:val="105"/>
          <w:sz w:val="18"/>
          <w:u w:val="single" w:color="1B377C"/>
        </w:rPr>
        <w:lastRenderedPageBreak/>
        <w:t xml:space="preserve"> </w:t>
      </w:r>
      <w:r>
        <w:rPr>
          <w:color w:val="1B377C"/>
          <w:w w:val="105"/>
          <w:sz w:val="18"/>
          <w:u w:val="single" w:color="1B377C"/>
        </w:rPr>
        <w:t>Patelární</w:t>
      </w:r>
      <w:r>
        <w:rPr>
          <w:color w:val="1B377C"/>
          <w:spacing w:val="-8"/>
          <w:w w:val="105"/>
          <w:sz w:val="18"/>
          <w:u w:val="single" w:color="1B377C"/>
        </w:rPr>
        <w:t xml:space="preserve"> </w:t>
      </w:r>
      <w:r>
        <w:rPr>
          <w:color w:val="1B377C"/>
          <w:spacing w:val="-2"/>
          <w:w w:val="105"/>
          <w:sz w:val="18"/>
          <w:u w:val="single" w:color="1B377C"/>
        </w:rPr>
        <w:t>reflex</w:t>
      </w:r>
    </w:p>
    <w:p w:rsidR="00750E3E" w:rsidRDefault="000B7D51">
      <w:pPr>
        <w:pStyle w:val="Zkladntext"/>
        <w:spacing w:before="146" w:line="278" w:lineRule="auto"/>
        <w:ind w:left="1808" w:right="305"/>
      </w:pPr>
      <w:r>
        <w:rPr>
          <w:color w:val="1B377C"/>
          <w:w w:val="105"/>
        </w:rPr>
        <w:t>Patelární</w:t>
      </w:r>
      <w:r>
        <w:rPr>
          <w:color w:val="1B377C"/>
          <w:spacing w:val="-1"/>
          <w:w w:val="105"/>
        </w:rPr>
        <w:t xml:space="preserve"> </w:t>
      </w:r>
      <w:r>
        <w:rPr>
          <w:color w:val="1B377C"/>
          <w:w w:val="105"/>
        </w:rPr>
        <w:t>reflex</w:t>
      </w:r>
      <w:r>
        <w:rPr>
          <w:color w:val="1B377C"/>
          <w:spacing w:val="-1"/>
          <w:w w:val="105"/>
        </w:rPr>
        <w:t xml:space="preserve"> </w:t>
      </w:r>
      <w:r>
        <w:rPr>
          <w:color w:val="1B377C"/>
          <w:w w:val="105"/>
        </w:rPr>
        <w:t>je</w:t>
      </w:r>
      <w:r>
        <w:rPr>
          <w:color w:val="1B377C"/>
          <w:spacing w:val="-1"/>
          <w:w w:val="105"/>
        </w:rPr>
        <w:t xml:space="preserve"> </w:t>
      </w:r>
      <w:r>
        <w:rPr>
          <w:color w:val="1B377C"/>
          <w:w w:val="105"/>
        </w:rPr>
        <w:t>často</w:t>
      </w:r>
      <w:r>
        <w:rPr>
          <w:color w:val="1B377C"/>
          <w:spacing w:val="-1"/>
          <w:w w:val="105"/>
        </w:rPr>
        <w:t xml:space="preserve"> </w:t>
      </w:r>
      <w:r>
        <w:rPr>
          <w:color w:val="1B377C"/>
          <w:w w:val="105"/>
        </w:rPr>
        <w:t>používán</w:t>
      </w:r>
      <w:r>
        <w:rPr>
          <w:color w:val="1B377C"/>
          <w:spacing w:val="-1"/>
          <w:w w:val="105"/>
        </w:rPr>
        <w:t xml:space="preserve"> </w:t>
      </w:r>
      <w:r>
        <w:rPr>
          <w:color w:val="1B377C"/>
          <w:w w:val="105"/>
        </w:rPr>
        <w:t>v</w:t>
      </w:r>
      <w:r>
        <w:rPr>
          <w:color w:val="1B377C"/>
          <w:spacing w:val="-1"/>
          <w:w w:val="105"/>
        </w:rPr>
        <w:t xml:space="preserve"> </w:t>
      </w:r>
      <w:r>
        <w:rPr>
          <w:color w:val="1B377C"/>
          <w:w w:val="105"/>
        </w:rPr>
        <w:t>klinické</w:t>
      </w:r>
      <w:r>
        <w:rPr>
          <w:color w:val="1B377C"/>
          <w:spacing w:val="-1"/>
          <w:w w:val="105"/>
        </w:rPr>
        <w:t xml:space="preserve"> </w:t>
      </w:r>
      <w:r>
        <w:rPr>
          <w:color w:val="1B377C"/>
          <w:w w:val="105"/>
        </w:rPr>
        <w:t>praxi.</w:t>
      </w:r>
      <w:r>
        <w:rPr>
          <w:color w:val="1B377C"/>
          <w:spacing w:val="-1"/>
          <w:w w:val="105"/>
        </w:rPr>
        <w:t xml:space="preserve"> </w:t>
      </w:r>
      <w:r>
        <w:rPr>
          <w:color w:val="1B377C"/>
          <w:w w:val="105"/>
        </w:rPr>
        <w:t>Jeho</w:t>
      </w:r>
      <w:r>
        <w:rPr>
          <w:color w:val="1B377C"/>
          <w:spacing w:val="-1"/>
          <w:w w:val="105"/>
        </w:rPr>
        <w:t xml:space="preserve"> </w:t>
      </w:r>
      <w:r>
        <w:rPr>
          <w:color w:val="1B377C"/>
          <w:w w:val="105"/>
        </w:rPr>
        <w:t>pokusné</w:t>
      </w:r>
      <w:r>
        <w:rPr>
          <w:color w:val="1B377C"/>
          <w:spacing w:val="-1"/>
          <w:w w:val="105"/>
        </w:rPr>
        <w:t xml:space="preserve"> </w:t>
      </w:r>
      <w:r>
        <w:rPr>
          <w:color w:val="1B377C"/>
          <w:w w:val="105"/>
        </w:rPr>
        <w:t>vyvolání</w:t>
      </w:r>
      <w:r>
        <w:rPr>
          <w:color w:val="1B377C"/>
          <w:spacing w:val="-1"/>
          <w:w w:val="105"/>
        </w:rPr>
        <w:t xml:space="preserve"> </w:t>
      </w:r>
      <w:r>
        <w:rPr>
          <w:color w:val="1B377C"/>
          <w:w w:val="105"/>
        </w:rPr>
        <w:t>umožňuje vysvětlení podstaty reflexní činnosti.</w:t>
      </w:r>
    </w:p>
    <w:p w:rsidR="00750E3E" w:rsidRDefault="000B7D51">
      <w:pPr>
        <w:pStyle w:val="Zkladntext"/>
        <w:spacing w:before="111"/>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práce</w:t>
      </w:r>
    </w:p>
    <w:p w:rsidR="00750E3E" w:rsidRDefault="000B7D51">
      <w:pPr>
        <w:pStyle w:val="Odstavecseseznamem"/>
        <w:numPr>
          <w:ilvl w:val="0"/>
          <w:numId w:val="49"/>
        </w:numPr>
        <w:tabs>
          <w:tab w:val="left" w:pos="1807"/>
        </w:tabs>
        <w:spacing w:before="155"/>
        <w:ind w:left="1807" w:hanging="255"/>
        <w:rPr>
          <w:sz w:val="18"/>
        </w:rPr>
      </w:pPr>
      <w:r>
        <w:rPr>
          <w:color w:val="1B377C"/>
          <w:w w:val="105"/>
          <w:sz w:val="18"/>
        </w:rPr>
        <w:t>Posaďte</w:t>
      </w:r>
      <w:r>
        <w:rPr>
          <w:color w:val="1B377C"/>
          <w:spacing w:val="-8"/>
          <w:w w:val="105"/>
          <w:sz w:val="18"/>
        </w:rPr>
        <w:t xml:space="preserve"> </w:t>
      </w:r>
      <w:r>
        <w:rPr>
          <w:color w:val="1B377C"/>
          <w:w w:val="105"/>
          <w:sz w:val="18"/>
        </w:rPr>
        <w:t>se</w:t>
      </w:r>
      <w:r>
        <w:rPr>
          <w:color w:val="1B377C"/>
          <w:spacing w:val="-7"/>
          <w:w w:val="105"/>
          <w:sz w:val="18"/>
        </w:rPr>
        <w:t xml:space="preserve"> </w:t>
      </w:r>
      <w:r>
        <w:rPr>
          <w:color w:val="1B377C"/>
          <w:w w:val="105"/>
          <w:sz w:val="18"/>
        </w:rPr>
        <w:t>a</w:t>
      </w:r>
      <w:r>
        <w:rPr>
          <w:color w:val="1B377C"/>
          <w:spacing w:val="-7"/>
          <w:w w:val="105"/>
          <w:sz w:val="18"/>
        </w:rPr>
        <w:t xml:space="preserve"> </w:t>
      </w:r>
      <w:r>
        <w:rPr>
          <w:color w:val="1B377C"/>
          <w:w w:val="105"/>
          <w:sz w:val="18"/>
        </w:rPr>
        <w:t>přeložte</w:t>
      </w:r>
      <w:r>
        <w:rPr>
          <w:color w:val="1B377C"/>
          <w:spacing w:val="-7"/>
          <w:w w:val="105"/>
          <w:sz w:val="18"/>
        </w:rPr>
        <w:t xml:space="preserve"> </w:t>
      </w:r>
      <w:r>
        <w:rPr>
          <w:color w:val="1B377C"/>
          <w:w w:val="105"/>
          <w:sz w:val="18"/>
        </w:rPr>
        <w:t>pravé</w:t>
      </w:r>
      <w:r>
        <w:rPr>
          <w:color w:val="1B377C"/>
          <w:spacing w:val="-7"/>
          <w:w w:val="105"/>
          <w:sz w:val="18"/>
        </w:rPr>
        <w:t xml:space="preserve"> </w:t>
      </w:r>
      <w:r>
        <w:rPr>
          <w:color w:val="1B377C"/>
          <w:w w:val="105"/>
          <w:sz w:val="18"/>
        </w:rPr>
        <w:t>koleno</w:t>
      </w:r>
      <w:r>
        <w:rPr>
          <w:color w:val="1B377C"/>
          <w:spacing w:val="-7"/>
          <w:w w:val="105"/>
          <w:sz w:val="18"/>
        </w:rPr>
        <w:t xml:space="preserve"> </w:t>
      </w:r>
      <w:r>
        <w:rPr>
          <w:color w:val="1B377C"/>
          <w:w w:val="105"/>
          <w:sz w:val="18"/>
        </w:rPr>
        <w:t>přes</w:t>
      </w:r>
      <w:r>
        <w:rPr>
          <w:color w:val="1B377C"/>
          <w:spacing w:val="-7"/>
          <w:w w:val="105"/>
          <w:sz w:val="18"/>
        </w:rPr>
        <w:t xml:space="preserve"> </w:t>
      </w:r>
      <w:r>
        <w:rPr>
          <w:color w:val="1B377C"/>
          <w:w w:val="105"/>
          <w:sz w:val="18"/>
        </w:rPr>
        <w:t>levé.</w:t>
      </w:r>
      <w:r>
        <w:rPr>
          <w:color w:val="1B377C"/>
          <w:spacing w:val="-7"/>
          <w:w w:val="105"/>
          <w:sz w:val="18"/>
        </w:rPr>
        <w:t xml:space="preserve"> </w:t>
      </w:r>
      <w:r>
        <w:rPr>
          <w:color w:val="1B377C"/>
          <w:w w:val="105"/>
          <w:sz w:val="18"/>
        </w:rPr>
        <w:t>Svaly</w:t>
      </w:r>
      <w:r>
        <w:rPr>
          <w:color w:val="1B377C"/>
          <w:spacing w:val="-7"/>
          <w:w w:val="105"/>
          <w:sz w:val="18"/>
        </w:rPr>
        <w:t xml:space="preserve"> </w:t>
      </w:r>
      <w:r>
        <w:rPr>
          <w:color w:val="1B377C"/>
          <w:w w:val="105"/>
          <w:sz w:val="18"/>
        </w:rPr>
        <w:t>musí</w:t>
      </w:r>
      <w:r>
        <w:rPr>
          <w:color w:val="1B377C"/>
          <w:spacing w:val="-7"/>
          <w:w w:val="105"/>
          <w:sz w:val="18"/>
        </w:rPr>
        <w:t xml:space="preserve"> </w:t>
      </w:r>
      <w:r>
        <w:rPr>
          <w:color w:val="1B377C"/>
          <w:w w:val="105"/>
          <w:sz w:val="18"/>
        </w:rPr>
        <w:t>být</w:t>
      </w:r>
      <w:r>
        <w:rPr>
          <w:color w:val="1B377C"/>
          <w:spacing w:val="-7"/>
          <w:w w:val="105"/>
          <w:sz w:val="18"/>
        </w:rPr>
        <w:t xml:space="preserve"> </w:t>
      </w:r>
      <w:r>
        <w:rPr>
          <w:color w:val="1B377C"/>
          <w:w w:val="105"/>
          <w:sz w:val="18"/>
        </w:rPr>
        <w:t>uvolněné,</w:t>
      </w:r>
      <w:r>
        <w:rPr>
          <w:color w:val="1B377C"/>
          <w:spacing w:val="-7"/>
          <w:w w:val="105"/>
          <w:sz w:val="18"/>
        </w:rPr>
        <w:t xml:space="preserve"> </w:t>
      </w:r>
      <w:r>
        <w:rPr>
          <w:color w:val="1B377C"/>
          <w:w w:val="105"/>
          <w:sz w:val="18"/>
        </w:rPr>
        <w:t>noha</w:t>
      </w:r>
      <w:r>
        <w:rPr>
          <w:color w:val="1B377C"/>
          <w:spacing w:val="-7"/>
          <w:w w:val="105"/>
          <w:sz w:val="18"/>
        </w:rPr>
        <w:t xml:space="preserve"> </w:t>
      </w:r>
      <w:r>
        <w:rPr>
          <w:color w:val="1B377C"/>
          <w:w w:val="105"/>
          <w:sz w:val="18"/>
        </w:rPr>
        <w:t>volně</w:t>
      </w:r>
      <w:r>
        <w:rPr>
          <w:color w:val="1B377C"/>
          <w:spacing w:val="-7"/>
          <w:w w:val="105"/>
          <w:sz w:val="18"/>
        </w:rPr>
        <w:t xml:space="preserve"> </w:t>
      </w:r>
      <w:r>
        <w:rPr>
          <w:color w:val="1B377C"/>
          <w:spacing w:val="-2"/>
          <w:w w:val="105"/>
          <w:sz w:val="18"/>
        </w:rPr>
        <w:t>visí.</w:t>
      </w:r>
    </w:p>
    <w:p w:rsidR="00750E3E" w:rsidRDefault="000B7D51">
      <w:pPr>
        <w:pStyle w:val="Odstavecseseznamem"/>
        <w:numPr>
          <w:ilvl w:val="0"/>
          <w:numId w:val="49"/>
        </w:numPr>
        <w:tabs>
          <w:tab w:val="left" w:pos="1808"/>
        </w:tabs>
        <w:spacing w:before="33" w:line="278" w:lineRule="auto"/>
        <w:ind w:right="419"/>
        <w:rPr>
          <w:sz w:val="18"/>
        </w:rPr>
      </w:pPr>
      <w:r>
        <w:rPr>
          <w:color w:val="1B377C"/>
          <w:w w:val="105"/>
          <w:sz w:val="18"/>
        </w:rPr>
        <w:t>Vyšetřující nahmatá mezi zakončením holenní kosti a patelou šlachu, která nad kolenem přechází do čtyřhlavého stehenního svalu.</w:t>
      </w:r>
    </w:p>
    <w:p w:rsidR="00750E3E" w:rsidRDefault="000B7D51">
      <w:pPr>
        <w:pStyle w:val="Odstavecseseznamem"/>
        <w:numPr>
          <w:ilvl w:val="0"/>
          <w:numId w:val="49"/>
        </w:numPr>
        <w:tabs>
          <w:tab w:val="left" w:pos="1807"/>
        </w:tabs>
        <w:spacing w:line="207" w:lineRule="exact"/>
        <w:ind w:left="1807" w:hanging="255"/>
        <w:rPr>
          <w:sz w:val="18"/>
        </w:rPr>
      </w:pPr>
      <w:r>
        <w:rPr>
          <w:color w:val="1B377C"/>
          <w:w w:val="105"/>
          <w:sz w:val="18"/>
        </w:rPr>
        <w:t>S</w:t>
      </w:r>
      <w:r>
        <w:rPr>
          <w:color w:val="1B377C"/>
          <w:spacing w:val="-2"/>
          <w:w w:val="105"/>
          <w:sz w:val="18"/>
        </w:rPr>
        <w:t xml:space="preserve"> </w:t>
      </w:r>
      <w:r>
        <w:rPr>
          <w:color w:val="1B377C"/>
          <w:w w:val="105"/>
          <w:sz w:val="18"/>
        </w:rPr>
        <w:t>vyšetřovanou</w:t>
      </w:r>
      <w:r>
        <w:rPr>
          <w:color w:val="1B377C"/>
          <w:spacing w:val="-2"/>
          <w:w w:val="105"/>
          <w:sz w:val="18"/>
        </w:rPr>
        <w:t xml:space="preserve"> </w:t>
      </w:r>
      <w:r>
        <w:rPr>
          <w:color w:val="1B377C"/>
          <w:w w:val="105"/>
          <w:sz w:val="18"/>
        </w:rPr>
        <w:t>osobou</w:t>
      </w:r>
      <w:r>
        <w:rPr>
          <w:color w:val="1B377C"/>
          <w:spacing w:val="-2"/>
          <w:w w:val="105"/>
          <w:sz w:val="18"/>
        </w:rPr>
        <w:t xml:space="preserve"> </w:t>
      </w:r>
      <w:r>
        <w:rPr>
          <w:color w:val="1B377C"/>
          <w:w w:val="105"/>
          <w:sz w:val="18"/>
        </w:rPr>
        <w:t>rozmlouvejte,</w:t>
      </w:r>
      <w:r>
        <w:rPr>
          <w:color w:val="1B377C"/>
          <w:spacing w:val="-2"/>
          <w:w w:val="105"/>
          <w:sz w:val="18"/>
        </w:rPr>
        <w:t xml:space="preserve"> </w:t>
      </w:r>
      <w:r>
        <w:rPr>
          <w:color w:val="1B377C"/>
          <w:w w:val="105"/>
          <w:sz w:val="18"/>
        </w:rPr>
        <w:t>abyste</w:t>
      </w:r>
      <w:r>
        <w:rPr>
          <w:color w:val="1B377C"/>
          <w:spacing w:val="-1"/>
          <w:w w:val="105"/>
          <w:sz w:val="18"/>
        </w:rPr>
        <w:t xml:space="preserve"> </w:t>
      </w:r>
      <w:r>
        <w:rPr>
          <w:color w:val="1B377C"/>
          <w:w w:val="105"/>
          <w:sz w:val="18"/>
        </w:rPr>
        <w:t>odvedli</w:t>
      </w:r>
      <w:r>
        <w:rPr>
          <w:color w:val="1B377C"/>
          <w:spacing w:val="-2"/>
          <w:w w:val="105"/>
          <w:sz w:val="18"/>
        </w:rPr>
        <w:t xml:space="preserve"> </w:t>
      </w:r>
      <w:r>
        <w:rPr>
          <w:color w:val="1B377C"/>
          <w:w w:val="105"/>
          <w:sz w:val="18"/>
        </w:rPr>
        <w:t>její</w:t>
      </w:r>
      <w:r>
        <w:rPr>
          <w:color w:val="1B377C"/>
          <w:spacing w:val="-2"/>
          <w:w w:val="105"/>
          <w:sz w:val="18"/>
        </w:rPr>
        <w:t xml:space="preserve"> pozornost.</w:t>
      </w:r>
    </w:p>
    <w:p w:rsidR="00750E3E" w:rsidRDefault="000B7D51">
      <w:pPr>
        <w:pStyle w:val="Odstavecseseznamem"/>
        <w:numPr>
          <w:ilvl w:val="0"/>
          <w:numId w:val="49"/>
        </w:numPr>
        <w:tabs>
          <w:tab w:val="left" w:pos="1808"/>
        </w:tabs>
        <w:spacing w:before="33" w:line="278" w:lineRule="auto"/>
        <w:ind w:right="580"/>
        <w:rPr>
          <w:sz w:val="18"/>
        </w:rPr>
      </w:pPr>
      <w:r>
        <w:rPr>
          <w:color w:val="1B377C"/>
          <w:w w:val="105"/>
          <w:sz w:val="18"/>
        </w:rPr>
        <w:t xml:space="preserve">Neočekávaně zlehka malíkovou hranou ruky na šlachu pod </w:t>
      </w:r>
      <w:r>
        <w:rPr>
          <w:color w:val="1B377C"/>
          <w:w w:val="105"/>
          <w:sz w:val="18"/>
        </w:rPr>
        <w:t xml:space="preserve">patelou kolena a pozorujte </w:t>
      </w:r>
      <w:r>
        <w:rPr>
          <w:color w:val="1B377C"/>
          <w:spacing w:val="-2"/>
          <w:w w:val="105"/>
          <w:sz w:val="18"/>
        </w:rPr>
        <w:t>změny.</w:t>
      </w:r>
    </w:p>
    <w:p w:rsidR="00750E3E" w:rsidRDefault="00750E3E">
      <w:pPr>
        <w:pStyle w:val="Zkladntext"/>
        <w:spacing w:before="153"/>
      </w:pPr>
    </w:p>
    <w:p w:rsidR="00750E3E" w:rsidRDefault="000B7D51">
      <w:pPr>
        <w:pStyle w:val="Zkladntext"/>
        <w:spacing w:line="228" w:lineRule="auto"/>
        <w:ind w:left="1808" w:right="357"/>
        <w:rPr>
          <w:rFonts w:ascii="Arial Black" w:hAnsi="Arial Black"/>
        </w:rPr>
      </w:pPr>
      <w:r>
        <w:rPr>
          <w:rFonts w:ascii="Arial Black" w:hAnsi="Arial Black"/>
          <w:color w:val="1B377C"/>
          <w:spacing w:val="-10"/>
        </w:rPr>
        <w:t>S</w:t>
      </w:r>
      <w:r>
        <w:rPr>
          <w:rFonts w:ascii="Arial Black" w:hAnsi="Arial Black"/>
          <w:color w:val="1B377C"/>
          <w:spacing w:val="-15"/>
        </w:rPr>
        <w:t xml:space="preserve"> </w:t>
      </w:r>
      <w:r>
        <w:rPr>
          <w:rFonts w:ascii="Arial Black" w:hAnsi="Arial Black"/>
          <w:color w:val="1B377C"/>
          <w:spacing w:val="-10"/>
        </w:rPr>
        <w:t>pomocí</w:t>
      </w:r>
      <w:r>
        <w:rPr>
          <w:rFonts w:ascii="Arial Black" w:hAnsi="Arial Black"/>
          <w:color w:val="1B377C"/>
          <w:spacing w:val="-15"/>
        </w:rPr>
        <w:t xml:space="preserve"> </w:t>
      </w:r>
      <w:r>
        <w:rPr>
          <w:rFonts w:ascii="Arial Black" w:hAnsi="Arial Black"/>
          <w:color w:val="1B377C"/>
          <w:spacing w:val="-10"/>
        </w:rPr>
        <w:t>internetu</w:t>
      </w:r>
      <w:r>
        <w:rPr>
          <w:rFonts w:ascii="Arial Black" w:hAnsi="Arial Black"/>
          <w:color w:val="1B377C"/>
          <w:spacing w:val="-15"/>
        </w:rPr>
        <w:t xml:space="preserve"> </w:t>
      </w:r>
      <w:r>
        <w:rPr>
          <w:rFonts w:ascii="Arial Black" w:hAnsi="Arial Black"/>
          <w:color w:val="1B377C"/>
          <w:spacing w:val="-10"/>
        </w:rPr>
        <w:t>nebo</w:t>
      </w:r>
      <w:r>
        <w:rPr>
          <w:rFonts w:ascii="Arial Black" w:hAnsi="Arial Black"/>
          <w:color w:val="1B377C"/>
          <w:spacing w:val="-15"/>
        </w:rPr>
        <w:t xml:space="preserve"> </w:t>
      </w:r>
      <w:r>
        <w:rPr>
          <w:rFonts w:ascii="Arial Black" w:hAnsi="Arial Black"/>
          <w:color w:val="1B377C"/>
          <w:spacing w:val="-10"/>
        </w:rPr>
        <w:t>odborné</w:t>
      </w:r>
      <w:r>
        <w:rPr>
          <w:rFonts w:ascii="Arial Black" w:hAnsi="Arial Black"/>
          <w:color w:val="1B377C"/>
          <w:spacing w:val="-15"/>
        </w:rPr>
        <w:t xml:space="preserve"> </w:t>
      </w:r>
      <w:r>
        <w:rPr>
          <w:rFonts w:ascii="Arial Black" w:hAnsi="Arial Black"/>
          <w:color w:val="1B377C"/>
          <w:spacing w:val="-10"/>
        </w:rPr>
        <w:t>literatury</w:t>
      </w:r>
      <w:r>
        <w:rPr>
          <w:rFonts w:ascii="Arial Black" w:hAnsi="Arial Black"/>
          <w:color w:val="1B377C"/>
          <w:spacing w:val="-15"/>
        </w:rPr>
        <w:t xml:space="preserve"> </w:t>
      </w:r>
      <w:r>
        <w:rPr>
          <w:rFonts w:ascii="Arial Black" w:hAnsi="Arial Black"/>
          <w:color w:val="1B377C"/>
          <w:spacing w:val="-10"/>
        </w:rPr>
        <w:t>popište</w:t>
      </w:r>
      <w:r>
        <w:rPr>
          <w:rFonts w:ascii="Arial Black" w:hAnsi="Arial Black"/>
          <w:color w:val="1B377C"/>
          <w:spacing w:val="-15"/>
        </w:rPr>
        <w:t xml:space="preserve"> </w:t>
      </w:r>
      <w:r>
        <w:rPr>
          <w:rFonts w:ascii="Arial Black" w:hAnsi="Arial Black"/>
          <w:color w:val="1B377C"/>
          <w:spacing w:val="-10"/>
        </w:rPr>
        <w:t>následující</w:t>
      </w:r>
      <w:r>
        <w:rPr>
          <w:rFonts w:ascii="Arial Black" w:hAnsi="Arial Black"/>
          <w:color w:val="1B377C"/>
          <w:spacing w:val="-15"/>
        </w:rPr>
        <w:t xml:space="preserve"> </w:t>
      </w:r>
      <w:r>
        <w:rPr>
          <w:rFonts w:ascii="Arial Black" w:hAnsi="Arial Black"/>
          <w:color w:val="1B377C"/>
          <w:spacing w:val="-10"/>
        </w:rPr>
        <w:t>obrázek.</w:t>
      </w:r>
      <w:r>
        <w:rPr>
          <w:rFonts w:ascii="Arial Black" w:hAnsi="Arial Black"/>
          <w:color w:val="1B377C"/>
          <w:spacing w:val="-15"/>
        </w:rPr>
        <w:t xml:space="preserve"> </w:t>
      </w:r>
      <w:r>
        <w:rPr>
          <w:rFonts w:ascii="Arial Black" w:hAnsi="Arial Black"/>
          <w:color w:val="1B377C"/>
          <w:spacing w:val="-10"/>
        </w:rPr>
        <w:t xml:space="preserve">Popište </w:t>
      </w:r>
      <w:r>
        <w:rPr>
          <w:rFonts w:ascii="Arial Black" w:hAnsi="Arial Black"/>
          <w:color w:val="1B377C"/>
          <w:w w:val="90"/>
        </w:rPr>
        <w:t>následující</w:t>
      </w:r>
      <w:r>
        <w:rPr>
          <w:rFonts w:ascii="Arial Black" w:hAnsi="Arial Black"/>
          <w:color w:val="1B377C"/>
          <w:spacing w:val="-13"/>
          <w:w w:val="90"/>
        </w:rPr>
        <w:t xml:space="preserve"> </w:t>
      </w:r>
      <w:r>
        <w:rPr>
          <w:rFonts w:ascii="Arial Black" w:hAnsi="Arial Black"/>
          <w:color w:val="1B377C"/>
          <w:w w:val="90"/>
        </w:rPr>
        <w:t>obrázek</w:t>
      </w:r>
      <w:r>
        <w:rPr>
          <w:rFonts w:ascii="Arial Black" w:hAnsi="Arial Black"/>
          <w:color w:val="1B377C"/>
          <w:spacing w:val="-13"/>
          <w:w w:val="90"/>
        </w:rPr>
        <w:t xml:space="preserve"> </w:t>
      </w:r>
      <w:r>
        <w:rPr>
          <w:rFonts w:ascii="Arial Black" w:hAnsi="Arial Black"/>
          <w:color w:val="1B377C"/>
          <w:w w:val="90"/>
        </w:rPr>
        <w:t>(1</w:t>
      </w:r>
      <w:r>
        <w:rPr>
          <w:rFonts w:ascii="Arial Black" w:hAnsi="Arial Black"/>
          <w:color w:val="1B377C"/>
          <w:spacing w:val="-13"/>
          <w:w w:val="90"/>
        </w:rPr>
        <w:t xml:space="preserve"> </w:t>
      </w:r>
      <w:r>
        <w:rPr>
          <w:rFonts w:ascii="Arial Black" w:hAnsi="Arial Black"/>
          <w:color w:val="1B377C"/>
          <w:w w:val="90"/>
        </w:rPr>
        <w:t>–</w:t>
      </w:r>
      <w:r>
        <w:rPr>
          <w:rFonts w:ascii="Arial Black" w:hAnsi="Arial Black"/>
          <w:color w:val="1B377C"/>
          <w:spacing w:val="-13"/>
          <w:w w:val="90"/>
        </w:rPr>
        <w:t xml:space="preserve"> </w:t>
      </w:r>
      <w:r>
        <w:rPr>
          <w:rFonts w:ascii="Arial Black" w:hAnsi="Arial Black"/>
          <w:color w:val="1B377C"/>
          <w:w w:val="90"/>
        </w:rPr>
        <w:t>popište</w:t>
      </w:r>
      <w:r>
        <w:rPr>
          <w:rFonts w:ascii="Arial Black" w:hAnsi="Arial Black"/>
          <w:color w:val="1B377C"/>
          <w:spacing w:val="-13"/>
          <w:w w:val="90"/>
        </w:rPr>
        <w:t xml:space="preserve"> </w:t>
      </w:r>
      <w:r>
        <w:rPr>
          <w:rFonts w:ascii="Arial Black" w:hAnsi="Arial Black"/>
          <w:color w:val="1B377C"/>
          <w:w w:val="90"/>
        </w:rPr>
        <w:t>proces,</w:t>
      </w:r>
      <w:r>
        <w:rPr>
          <w:rFonts w:ascii="Arial Black" w:hAnsi="Arial Black"/>
          <w:color w:val="1B377C"/>
          <w:spacing w:val="-13"/>
          <w:w w:val="90"/>
        </w:rPr>
        <w:t xml:space="preserve"> </w:t>
      </w:r>
      <w:r>
        <w:rPr>
          <w:rFonts w:ascii="Arial Black" w:hAnsi="Arial Black"/>
          <w:color w:val="1B377C"/>
          <w:w w:val="90"/>
        </w:rPr>
        <w:t>ke</w:t>
      </w:r>
      <w:r>
        <w:rPr>
          <w:rFonts w:ascii="Arial Black" w:hAnsi="Arial Black"/>
          <w:color w:val="1B377C"/>
          <w:spacing w:val="-13"/>
          <w:w w:val="90"/>
        </w:rPr>
        <w:t xml:space="preserve"> </w:t>
      </w:r>
      <w:r>
        <w:rPr>
          <w:rFonts w:ascii="Arial Black" w:hAnsi="Arial Black"/>
          <w:color w:val="1B377C"/>
          <w:w w:val="90"/>
        </w:rPr>
        <w:t>kterému</w:t>
      </w:r>
      <w:r>
        <w:rPr>
          <w:rFonts w:ascii="Arial Black" w:hAnsi="Arial Black"/>
          <w:color w:val="1B377C"/>
          <w:spacing w:val="-13"/>
          <w:w w:val="90"/>
        </w:rPr>
        <w:t xml:space="preserve"> </w:t>
      </w:r>
      <w:r>
        <w:rPr>
          <w:rFonts w:ascii="Arial Black" w:hAnsi="Arial Black"/>
          <w:color w:val="1B377C"/>
          <w:w w:val="90"/>
        </w:rPr>
        <w:t>dochází,</w:t>
      </w:r>
      <w:r>
        <w:rPr>
          <w:rFonts w:ascii="Arial Black" w:hAnsi="Arial Black"/>
          <w:color w:val="1B377C"/>
          <w:spacing w:val="-13"/>
          <w:w w:val="90"/>
        </w:rPr>
        <w:t xml:space="preserve"> </w:t>
      </w:r>
      <w:r>
        <w:rPr>
          <w:rFonts w:ascii="Arial Black" w:hAnsi="Arial Black"/>
          <w:color w:val="1B377C"/>
          <w:w w:val="90"/>
        </w:rPr>
        <w:t>2</w:t>
      </w:r>
      <w:r>
        <w:rPr>
          <w:rFonts w:ascii="Arial Black" w:hAnsi="Arial Black"/>
          <w:color w:val="1B377C"/>
          <w:spacing w:val="-13"/>
          <w:w w:val="90"/>
        </w:rPr>
        <w:t xml:space="preserve"> </w:t>
      </w:r>
      <w:r>
        <w:rPr>
          <w:rFonts w:ascii="Arial Black" w:hAnsi="Arial Black"/>
          <w:color w:val="1B377C"/>
          <w:w w:val="90"/>
        </w:rPr>
        <w:t>–</w:t>
      </w:r>
      <w:r>
        <w:rPr>
          <w:rFonts w:ascii="Arial Black" w:hAnsi="Arial Black"/>
          <w:color w:val="1B377C"/>
          <w:spacing w:val="-13"/>
          <w:w w:val="90"/>
        </w:rPr>
        <w:t xml:space="preserve"> </w:t>
      </w:r>
      <w:r>
        <w:rPr>
          <w:rFonts w:ascii="Arial Black" w:hAnsi="Arial Black"/>
          <w:color w:val="1B377C"/>
          <w:w w:val="90"/>
        </w:rPr>
        <w:t>název</w:t>
      </w:r>
      <w:r>
        <w:rPr>
          <w:rFonts w:ascii="Arial Black" w:hAnsi="Arial Black"/>
          <w:color w:val="1B377C"/>
          <w:spacing w:val="-13"/>
          <w:w w:val="90"/>
        </w:rPr>
        <w:t xml:space="preserve"> </w:t>
      </w:r>
      <w:r>
        <w:rPr>
          <w:rFonts w:ascii="Arial Black" w:hAnsi="Arial Black"/>
          <w:color w:val="1B377C"/>
          <w:w w:val="90"/>
        </w:rPr>
        <w:t>svalu,</w:t>
      </w:r>
      <w:r>
        <w:rPr>
          <w:rFonts w:ascii="Arial Black" w:hAnsi="Arial Black"/>
          <w:color w:val="1B377C"/>
          <w:spacing w:val="-13"/>
          <w:w w:val="90"/>
        </w:rPr>
        <w:t xml:space="preserve"> </w:t>
      </w:r>
      <w:r>
        <w:rPr>
          <w:rFonts w:ascii="Arial Black" w:hAnsi="Arial Black"/>
          <w:color w:val="1B377C"/>
          <w:w w:val="90"/>
        </w:rPr>
        <w:t>3</w:t>
      </w:r>
      <w:r>
        <w:rPr>
          <w:rFonts w:ascii="Arial Black" w:hAnsi="Arial Black"/>
          <w:color w:val="1B377C"/>
          <w:spacing w:val="-13"/>
          <w:w w:val="90"/>
        </w:rPr>
        <w:t xml:space="preserve"> </w:t>
      </w:r>
      <w:r>
        <w:rPr>
          <w:rFonts w:ascii="Arial Black" w:hAnsi="Arial Black"/>
          <w:color w:val="1B377C"/>
          <w:w w:val="90"/>
        </w:rPr>
        <w:t>–</w:t>
      </w:r>
      <w:r>
        <w:rPr>
          <w:rFonts w:ascii="Arial Black" w:hAnsi="Arial Black"/>
          <w:color w:val="1B377C"/>
          <w:spacing w:val="-13"/>
          <w:w w:val="90"/>
        </w:rPr>
        <w:t xml:space="preserve"> </w:t>
      </w:r>
      <w:r>
        <w:rPr>
          <w:rFonts w:ascii="Arial Black" w:hAnsi="Arial Black"/>
          <w:color w:val="1B377C"/>
          <w:w w:val="90"/>
        </w:rPr>
        <w:t xml:space="preserve">typ </w:t>
      </w:r>
      <w:r>
        <w:rPr>
          <w:rFonts w:ascii="Arial Black" w:hAnsi="Arial Black"/>
          <w:color w:val="1B377C"/>
          <w:spacing w:val="-2"/>
          <w:w w:val="90"/>
        </w:rPr>
        <w:t>nervové</w:t>
      </w:r>
      <w:r>
        <w:rPr>
          <w:rFonts w:ascii="Arial Black" w:hAnsi="Arial Black"/>
          <w:color w:val="1B377C"/>
          <w:spacing w:val="-13"/>
          <w:w w:val="90"/>
        </w:rPr>
        <w:t xml:space="preserve"> </w:t>
      </w:r>
      <w:r>
        <w:rPr>
          <w:rFonts w:ascii="Arial Black" w:hAnsi="Arial Black"/>
          <w:color w:val="1B377C"/>
          <w:spacing w:val="-2"/>
          <w:w w:val="90"/>
        </w:rPr>
        <w:t>dráhy,</w:t>
      </w:r>
      <w:r>
        <w:rPr>
          <w:rFonts w:ascii="Arial Black" w:hAnsi="Arial Black"/>
          <w:color w:val="1B377C"/>
          <w:spacing w:val="-13"/>
          <w:w w:val="90"/>
        </w:rPr>
        <w:t xml:space="preserve"> </w:t>
      </w:r>
      <w:r>
        <w:rPr>
          <w:rFonts w:ascii="Arial Black" w:hAnsi="Arial Black"/>
          <w:color w:val="1B377C"/>
          <w:spacing w:val="-2"/>
          <w:w w:val="90"/>
        </w:rPr>
        <w:t>4</w:t>
      </w:r>
      <w:r>
        <w:rPr>
          <w:rFonts w:ascii="Arial Black" w:hAnsi="Arial Black"/>
          <w:color w:val="1B377C"/>
          <w:spacing w:val="-13"/>
          <w:w w:val="90"/>
        </w:rPr>
        <w:t xml:space="preserve"> </w:t>
      </w:r>
      <w:r>
        <w:rPr>
          <w:rFonts w:ascii="Arial Black" w:hAnsi="Arial Black"/>
          <w:color w:val="1B377C"/>
          <w:spacing w:val="-2"/>
          <w:w w:val="90"/>
        </w:rPr>
        <w:t>–</w:t>
      </w:r>
      <w:r>
        <w:rPr>
          <w:rFonts w:ascii="Arial Black" w:hAnsi="Arial Black"/>
          <w:color w:val="1B377C"/>
          <w:spacing w:val="-13"/>
          <w:w w:val="90"/>
        </w:rPr>
        <w:t xml:space="preserve"> </w:t>
      </w:r>
      <w:r>
        <w:rPr>
          <w:rFonts w:ascii="Arial Black" w:hAnsi="Arial Black"/>
          <w:color w:val="1B377C"/>
          <w:spacing w:val="-2"/>
          <w:w w:val="90"/>
        </w:rPr>
        <w:t>typ</w:t>
      </w:r>
      <w:r>
        <w:rPr>
          <w:rFonts w:ascii="Arial Black" w:hAnsi="Arial Black"/>
          <w:color w:val="1B377C"/>
          <w:spacing w:val="-13"/>
          <w:w w:val="90"/>
        </w:rPr>
        <w:t xml:space="preserve"> </w:t>
      </w:r>
      <w:r>
        <w:rPr>
          <w:rFonts w:ascii="Arial Black" w:hAnsi="Arial Black"/>
          <w:color w:val="1B377C"/>
          <w:spacing w:val="-2"/>
          <w:w w:val="90"/>
        </w:rPr>
        <w:t>nervové</w:t>
      </w:r>
      <w:r>
        <w:rPr>
          <w:rFonts w:ascii="Arial Black" w:hAnsi="Arial Black"/>
          <w:color w:val="1B377C"/>
          <w:spacing w:val="-13"/>
          <w:w w:val="90"/>
        </w:rPr>
        <w:t xml:space="preserve"> </w:t>
      </w:r>
      <w:r>
        <w:rPr>
          <w:rFonts w:ascii="Arial Black" w:hAnsi="Arial Black"/>
          <w:color w:val="1B377C"/>
          <w:spacing w:val="-2"/>
          <w:w w:val="90"/>
        </w:rPr>
        <w:t>dráhy,</w:t>
      </w:r>
      <w:r>
        <w:rPr>
          <w:rFonts w:ascii="Arial Black" w:hAnsi="Arial Black"/>
          <w:color w:val="1B377C"/>
          <w:spacing w:val="-13"/>
          <w:w w:val="90"/>
        </w:rPr>
        <w:t xml:space="preserve"> </w:t>
      </w:r>
      <w:r>
        <w:rPr>
          <w:rFonts w:ascii="Arial Black" w:hAnsi="Arial Black"/>
          <w:color w:val="1B377C"/>
          <w:spacing w:val="-2"/>
          <w:w w:val="90"/>
        </w:rPr>
        <w:t>5</w:t>
      </w:r>
      <w:r>
        <w:rPr>
          <w:rFonts w:ascii="Arial Black" w:hAnsi="Arial Black"/>
          <w:color w:val="1B377C"/>
          <w:spacing w:val="-13"/>
          <w:w w:val="90"/>
        </w:rPr>
        <w:t xml:space="preserve"> </w:t>
      </w:r>
      <w:r>
        <w:rPr>
          <w:rFonts w:ascii="Arial Black" w:hAnsi="Arial Black"/>
          <w:color w:val="1B377C"/>
          <w:spacing w:val="-2"/>
          <w:w w:val="90"/>
        </w:rPr>
        <w:t>–</w:t>
      </w:r>
      <w:r>
        <w:rPr>
          <w:rFonts w:ascii="Arial Black" w:hAnsi="Arial Black"/>
          <w:color w:val="1B377C"/>
          <w:spacing w:val="-13"/>
          <w:w w:val="90"/>
        </w:rPr>
        <w:t xml:space="preserve"> </w:t>
      </w:r>
      <w:r>
        <w:rPr>
          <w:rFonts w:ascii="Arial Black" w:hAnsi="Arial Black"/>
          <w:color w:val="1B377C"/>
          <w:spacing w:val="-2"/>
          <w:w w:val="90"/>
        </w:rPr>
        <w:t>název</w:t>
      </w:r>
      <w:r>
        <w:rPr>
          <w:rFonts w:ascii="Arial Black" w:hAnsi="Arial Black"/>
          <w:color w:val="1B377C"/>
          <w:spacing w:val="-13"/>
          <w:w w:val="90"/>
        </w:rPr>
        <w:t xml:space="preserve"> </w:t>
      </w:r>
      <w:r>
        <w:rPr>
          <w:rFonts w:ascii="Arial Black" w:hAnsi="Arial Black"/>
          <w:color w:val="1B377C"/>
          <w:spacing w:val="-2"/>
          <w:w w:val="90"/>
        </w:rPr>
        <w:t>části</w:t>
      </w:r>
      <w:r>
        <w:rPr>
          <w:rFonts w:ascii="Arial Black" w:hAnsi="Arial Black"/>
          <w:color w:val="1B377C"/>
          <w:spacing w:val="-13"/>
          <w:w w:val="90"/>
        </w:rPr>
        <w:t xml:space="preserve"> </w:t>
      </w:r>
      <w:r>
        <w:rPr>
          <w:rFonts w:ascii="Arial Black" w:hAnsi="Arial Black"/>
          <w:color w:val="1B377C"/>
          <w:spacing w:val="-2"/>
          <w:w w:val="90"/>
        </w:rPr>
        <w:t>nervové</w:t>
      </w:r>
      <w:r>
        <w:rPr>
          <w:rFonts w:ascii="Arial Black" w:hAnsi="Arial Black"/>
          <w:color w:val="1B377C"/>
          <w:spacing w:val="-13"/>
          <w:w w:val="90"/>
        </w:rPr>
        <w:t xml:space="preserve"> </w:t>
      </w:r>
      <w:r>
        <w:rPr>
          <w:rFonts w:ascii="Arial Black" w:hAnsi="Arial Black"/>
          <w:color w:val="1B377C"/>
          <w:spacing w:val="-2"/>
          <w:w w:val="90"/>
        </w:rPr>
        <w:t>soustavy,</w:t>
      </w:r>
      <w:r>
        <w:rPr>
          <w:rFonts w:ascii="Arial Black" w:hAnsi="Arial Black"/>
          <w:color w:val="1B377C"/>
          <w:spacing w:val="-13"/>
          <w:w w:val="90"/>
        </w:rPr>
        <w:t xml:space="preserve"> </w:t>
      </w:r>
      <w:r>
        <w:rPr>
          <w:rFonts w:ascii="Arial Black" w:hAnsi="Arial Black"/>
          <w:color w:val="1B377C"/>
          <w:spacing w:val="-2"/>
          <w:w w:val="90"/>
        </w:rPr>
        <w:t>6</w:t>
      </w:r>
      <w:r>
        <w:rPr>
          <w:rFonts w:ascii="Arial Black" w:hAnsi="Arial Black"/>
          <w:color w:val="1B377C"/>
          <w:spacing w:val="-13"/>
          <w:w w:val="90"/>
        </w:rPr>
        <w:t xml:space="preserve"> </w:t>
      </w:r>
      <w:r>
        <w:rPr>
          <w:rFonts w:ascii="Arial Black" w:hAnsi="Arial Black"/>
          <w:color w:val="1B377C"/>
          <w:spacing w:val="-2"/>
          <w:w w:val="90"/>
        </w:rPr>
        <w:t>–</w:t>
      </w:r>
      <w:r>
        <w:rPr>
          <w:rFonts w:ascii="Arial Black" w:hAnsi="Arial Black"/>
          <w:color w:val="1B377C"/>
          <w:spacing w:val="-13"/>
          <w:w w:val="90"/>
        </w:rPr>
        <w:t xml:space="preserve"> </w:t>
      </w:r>
      <w:r>
        <w:rPr>
          <w:rFonts w:ascii="Arial Black" w:hAnsi="Arial Black"/>
          <w:color w:val="1B377C"/>
          <w:spacing w:val="-2"/>
          <w:w w:val="90"/>
        </w:rPr>
        <w:t>název</w:t>
      </w:r>
      <w:r>
        <w:rPr>
          <w:rFonts w:ascii="Arial Black" w:hAnsi="Arial Black"/>
          <w:color w:val="1B377C"/>
          <w:spacing w:val="-13"/>
          <w:w w:val="90"/>
        </w:rPr>
        <w:t xml:space="preserve"> </w:t>
      </w:r>
      <w:r>
        <w:rPr>
          <w:rFonts w:ascii="Arial Black" w:hAnsi="Arial Black"/>
          <w:color w:val="1B377C"/>
          <w:spacing w:val="-2"/>
          <w:w w:val="90"/>
        </w:rPr>
        <w:t>svalu).</w:t>
      </w:r>
    </w:p>
    <w:p w:rsidR="00750E3E" w:rsidRDefault="000B7D51">
      <w:pPr>
        <w:pStyle w:val="Zkladntext"/>
        <w:spacing w:before="8"/>
        <w:rPr>
          <w:rFonts w:ascii="Arial Black"/>
          <w:sz w:val="9"/>
        </w:rPr>
      </w:pPr>
      <w:r>
        <w:rPr>
          <w:noProof/>
        </w:rPr>
        <w:drawing>
          <wp:anchor distT="0" distB="0" distL="0" distR="0" simplePos="0" relativeHeight="251731968" behindDoc="1" locked="0" layoutInCell="1" allowOverlap="1">
            <wp:simplePos x="0" y="0"/>
            <wp:positionH relativeFrom="page">
              <wp:posOffset>2159999</wp:posOffset>
            </wp:positionH>
            <wp:positionV relativeFrom="paragraph">
              <wp:posOffset>101356</wp:posOffset>
            </wp:positionV>
            <wp:extent cx="4285488" cy="2748915"/>
            <wp:effectExtent l="0" t="0" r="0" b="0"/>
            <wp:wrapTopAndBottom/>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62" cstate="print"/>
                    <a:stretch>
                      <a:fillRect/>
                    </a:stretch>
                  </pic:blipFill>
                  <pic:spPr>
                    <a:xfrm>
                      <a:off x="0" y="0"/>
                      <a:ext cx="4285488" cy="2748915"/>
                    </a:xfrm>
                    <a:prstGeom prst="rect">
                      <a:avLst/>
                    </a:prstGeom>
                  </pic:spPr>
                </pic:pic>
              </a:graphicData>
            </a:graphic>
          </wp:anchor>
        </w:drawing>
      </w:r>
    </w:p>
    <w:p w:rsidR="00750E3E" w:rsidRDefault="000B7D51">
      <w:pPr>
        <w:pStyle w:val="Zkladntext"/>
        <w:spacing w:before="101"/>
        <w:ind w:left="1808"/>
      </w:pPr>
      <w:r>
        <w:rPr>
          <w:color w:val="1B377C"/>
          <w:u w:val="single" w:color="1B377C"/>
        </w:rPr>
        <w:t>3.</w:t>
      </w:r>
      <w:r>
        <w:rPr>
          <w:color w:val="1B377C"/>
          <w:spacing w:val="6"/>
          <w:u w:val="single" w:color="1B377C"/>
        </w:rPr>
        <w:t xml:space="preserve"> </w:t>
      </w:r>
      <w:r>
        <w:rPr>
          <w:color w:val="1B377C"/>
          <w:u w:val="single" w:color="1B377C"/>
        </w:rPr>
        <w:t>Důkaz</w:t>
      </w:r>
      <w:r>
        <w:rPr>
          <w:color w:val="1B377C"/>
          <w:spacing w:val="7"/>
          <w:u w:val="single" w:color="1B377C"/>
        </w:rPr>
        <w:t xml:space="preserve"> </w:t>
      </w:r>
      <w:r>
        <w:rPr>
          <w:color w:val="1B377C"/>
          <w:u w:val="single" w:color="1B377C"/>
        </w:rPr>
        <w:t>slepé</w:t>
      </w:r>
      <w:r>
        <w:rPr>
          <w:color w:val="1B377C"/>
          <w:spacing w:val="6"/>
          <w:u w:val="single" w:color="1B377C"/>
        </w:rPr>
        <w:t xml:space="preserve"> </w:t>
      </w:r>
      <w:r>
        <w:rPr>
          <w:color w:val="1B377C"/>
          <w:spacing w:val="-2"/>
          <w:u w:val="single" w:color="1B377C"/>
        </w:rPr>
        <w:t>skvrny</w:t>
      </w:r>
    </w:p>
    <w:p w:rsidR="00750E3E" w:rsidRDefault="000B7D51">
      <w:pPr>
        <w:spacing w:before="144" w:line="261" w:lineRule="auto"/>
        <w:ind w:left="1808" w:right="453"/>
        <w:rPr>
          <w:rFonts w:ascii="Calibri" w:hAnsi="Calibri"/>
          <w:i/>
          <w:sz w:val="18"/>
        </w:rPr>
      </w:pPr>
      <w:r>
        <w:rPr>
          <w:rFonts w:ascii="Calibri" w:hAnsi="Calibri"/>
          <w:i/>
          <w:color w:val="1B377C"/>
          <w:spacing w:val="-2"/>
          <w:w w:val="110"/>
          <w:sz w:val="18"/>
        </w:rPr>
        <w:t>Slepá</w:t>
      </w:r>
      <w:r>
        <w:rPr>
          <w:rFonts w:ascii="Calibri" w:hAnsi="Calibri"/>
          <w:i/>
          <w:color w:val="1B377C"/>
          <w:spacing w:val="-5"/>
          <w:w w:val="110"/>
          <w:sz w:val="18"/>
        </w:rPr>
        <w:t xml:space="preserve"> </w:t>
      </w:r>
      <w:r>
        <w:rPr>
          <w:rFonts w:ascii="Calibri" w:hAnsi="Calibri"/>
          <w:i/>
          <w:color w:val="1B377C"/>
          <w:spacing w:val="-2"/>
          <w:w w:val="110"/>
          <w:sz w:val="18"/>
        </w:rPr>
        <w:t>skvrna</w:t>
      </w:r>
      <w:r>
        <w:rPr>
          <w:rFonts w:ascii="Calibri" w:hAnsi="Calibri"/>
          <w:i/>
          <w:color w:val="1B377C"/>
          <w:spacing w:val="-5"/>
          <w:w w:val="110"/>
          <w:sz w:val="18"/>
        </w:rPr>
        <w:t xml:space="preserve"> </w:t>
      </w:r>
      <w:r>
        <w:rPr>
          <w:rFonts w:ascii="Calibri" w:hAnsi="Calibri"/>
          <w:i/>
          <w:color w:val="1B377C"/>
          <w:spacing w:val="-2"/>
          <w:w w:val="110"/>
          <w:sz w:val="18"/>
        </w:rPr>
        <w:t>je</w:t>
      </w:r>
      <w:r>
        <w:rPr>
          <w:rFonts w:ascii="Calibri" w:hAnsi="Calibri"/>
          <w:i/>
          <w:color w:val="1B377C"/>
          <w:spacing w:val="-5"/>
          <w:w w:val="110"/>
          <w:sz w:val="18"/>
        </w:rPr>
        <w:t xml:space="preserve"> </w:t>
      </w:r>
      <w:r>
        <w:rPr>
          <w:rFonts w:ascii="Calibri" w:hAnsi="Calibri"/>
          <w:i/>
          <w:color w:val="1B377C"/>
          <w:spacing w:val="-2"/>
          <w:w w:val="110"/>
          <w:sz w:val="18"/>
        </w:rPr>
        <w:t>místo</w:t>
      </w:r>
      <w:r>
        <w:rPr>
          <w:rFonts w:ascii="Calibri" w:hAnsi="Calibri"/>
          <w:i/>
          <w:color w:val="1B377C"/>
          <w:spacing w:val="-5"/>
          <w:w w:val="110"/>
          <w:sz w:val="18"/>
        </w:rPr>
        <w:t xml:space="preserve"> </w:t>
      </w:r>
      <w:r>
        <w:rPr>
          <w:rFonts w:ascii="Calibri" w:hAnsi="Calibri"/>
          <w:i/>
          <w:color w:val="1B377C"/>
          <w:spacing w:val="-2"/>
          <w:w w:val="110"/>
          <w:sz w:val="18"/>
        </w:rPr>
        <w:t>na</w:t>
      </w:r>
      <w:r>
        <w:rPr>
          <w:rFonts w:ascii="Calibri" w:hAnsi="Calibri"/>
          <w:i/>
          <w:color w:val="1B377C"/>
          <w:spacing w:val="-5"/>
          <w:w w:val="110"/>
          <w:sz w:val="18"/>
        </w:rPr>
        <w:t xml:space="preserve"> </w:t>
      </w:r>
      <w:r>
        <w:rPr>
          <w:rFonts w:ascii="Calibri" w:hAnsi="Calibri"/>
          <w:i/>
          <w:color w:val="1B377C"/>
          <w:spacing w:val="-2"/>
          <w:w w:val="110"/>
          <w:sz w:val="18"/>
        </w:rPr>
        <w:t>sítnici,</w:t>
      </w:r>
      <w:r>
        <w:rPr>
          <w:rFonts w:ascii="Calibri" w:hAnsi="Calibri"/>
          <w:i/>
          <w:color w:val="1B377C"/>
          <w:spacing w:val="-5"/>
          <w:w w:val="110"/>
          <w:sz w:val="18"/>
        </w:rPr>
        <w:t xml:space="preserve"> </w:t>
      </w:r>
      <w:r>
        <w:rPr>
          <w:rFonts w:ascii="Calibri" w:hAnsi="Calibri"/>
          <w:i/>
          <w:color w:val="1B377C"/>
          <w:spacing w:val="-2"/>
          <w:w w:val="110"/>
          <w:sz w:val="18"/>
        </w:rPr>
        <w:t>ve</w:t>
      </w:r>
      <w:r>
        <w:rPr>
          <w:rFonts w:ascii="Calibri" w:hAnsi="Calibri"/>
          <w:i/>
          <w:color w:val="1B377C"/>
          <w:spacing w:val="-5"/>
          <w:w w:val="110"/>
          <w:sz w:val="18"/>
        </w:rPr>
        <w:t xml:space="preserve"> </w:t>
      </w:r>
      <w:r>
        <w:rPr>
          <w:rFonts w:ascii="Calibri" w:hAnsi="Calibri"/>
          <w:i/>
          <w:color w:val="1B377C"/>
          <w:spacing w:val="-2"/>
          <w:w w:val="110"/>
          <w:sz w:val="18"/>
        </w:rPr>
        <w:t>kterém</w:t>
      </w:r>
      <w:r>
        <w:rPr>
          <w:rFonts w:ascii="Calibri" w:hAnsi="Calibri"/>
          <w:i/>
          <w:color w:val="1B377C"/>
          <w:spacing w:val="-5"/>
          <w:w w:val="110"/>
          <w:sz w:val="18"/>
        </w:rPr>
        <w:t xml:space="preserve"> </w:t>
      </w:r>
      <w:r>
        <w:rPr>
          <w:rFonts w:ascii="Calibri" w:hAnsi="Calibri"/>
          <w:i/>
          <w:color w:val="1B377C"/>
          <w:spacing w:val="-2"/>
          <w:w w:val="110"/>
          <w:sz w:val="18"/>
        </w:rPr>
        <w:t>ústí</w:t>
      </w:r>
      <w:r>
        <w:rPr>
          <w:rFonts w:ascii="Calibri" w:hAnsi="Calibri"/>
          <w:i/>
          <w:color w:val="1B377C"/>
          <w:spacing w:val="-5"/>
          <w:w w:val="110"/>
          <w:sz w:val="18"/>
        </w:rPr>
        <w:t xml:space="preserve"> </w:t>
      </w:r>
      <w:r>
        <w:rPr>
          <w:rFonts w:ascii="Calibri" w:hAnsi="Calibri"/>
          <w:i/>
          <w:color w:val="1B377C"/>
          <w:spacing w:val="-2"/>
          <w:w w:val="110"/>
          <w:sz w:val="18"/>
        </w:rPr>
        <w:t>zrakový</w:t>
      </w:r>
      <w:r>
        <w:rPr>
          <w:rFonts w:ascii="Calibri" w:hAnsi="Calibri"/>
          <w:i/>
          <w:color w:val="1B377C"/>
          <w:spacing w:val="-5"/>
          <w:w w:val="110"/>
          <w:sz w:val="18"/>
        </w:rPr>
        <w:t xml:space="preserve"> </w:t>
      </w:r>
      <w:r>
        <w:rPr>
          <w:rFonts w:ascii="Calibri" w:hAnsi="Calibri"/>
          <w:i/>
          <w:color w:val="1B377C"/>
          <w:spacing w:val="-2"/>
          <w:w w:val="110"/>
          <w:sz w:val="18"/>
        </w:rPr>
        <w:t>nerv</w:t>
      </w:r>
      <w:r>
        <w:rPr>
          <w:rFonts w:ascii="Calibri" w:hAnsi="Calibri"/>
          <w:i/>
          <w:color w:val="1B377C"/>
          <w:spacing w:val="-5"/>
          <w:w w:val="110"/>
          <w:sz w:val="18"/>
        </w:rPr>
        <w:t xml:space="preserve"> </w:t>
      </w:r>
      <w:r>
        <w:rPr>
          <w:rFonts w:ascii="Calibri" w:hAnsi="Calibri"/>
          <w:i/>
          <w:color w:val="1B377C"/>
          <w:spacing w:val="-2"/>
          <w:w w:val="110"/>
          <w:sz w:val="18"/>
        </w:rPr>
        <w:t>do</w:t>
      </w:r>
      <w:r>
        <w:rPr>
          <w:rFonts w:ascii="Calibri" w:hAnsi="Calibri"/>
          <w:i/>
          <w:color w:val="1B377C"/>
          <w:spacing w:val="-5"/>
          <w:w w:val="110"/>
          <w:sz w:val="18"/>
        </w:rPr>
        <w:t xml:space="preserve"> </w:t>
      </w:r>
      <w:r>
        <w:rPr>
          <w:rFonts w:ascii="Calibri" w:hAnsi="Calibri"/>
          <w:i/>
          <w:color w:val="1B377C"/>
          <w:spacing w:val="-2"/>
          <w:w w:val="110"/>
          <w:sz w:val="18"/>
        </w:rPr>
        <w:t>oční</w:t>
      </w:r>
      <w:r>
        <w:rPr>
          <w:rFonts w:ascii="Calibri" w:hAnsi="Calibri"/>
          <w:i/>
          <w:color w:val="1B377C"/>
          <w:spacing w:val="-5"/>
          <w:w w:val="110"/>
          <w:sz w:val="18"/>
        </w:rPr>
        <w:t xml:space="preserve"> </w:t>
      </w:r>
      <w:r>
        <w:rPr>
          <w:rFonts w:ascii="Calibri" w:hAnsi="Calibri"/>
          <w:i/>
          <w:color w:val="1B377C"/>
          <w:spacing w:val="-2"/>
          <w:w w:val="110"/>
          <w:sz w:val="18"/>
        </w:rPr>
        <w:t>bulvy</w:t>
      </w:r>
      <w:r>
        <w:rPr>
          <w:rFonts w:ascii="Calibri" w:hAnsi="Calibri"/>
          <w:i/>
          <w:color w:val="1B377C"/>
          <w:spacing w:val="-5"/>
          <w:w w:val="110"/>
          <w:sz w:val="18"/>
        </w:rPr>
        <w:t xml:space="preserve"> </w:t>
      </w:r>
      <w:r>
        <w:rPr>
          <w:rFonts w:ascii="Calibri" w:hAnsi="Calibri"/>
          <w:i/>
          <w:color w:val="1B377C"/>
          <w:spacing w:val="-2"/>
          <w:w w:val="110"/>
          <w:sz w:val="18"/>
        </w:rPr>
        <w:t>a</w:t>
      </w:r>
      <w:r>
        <w:rPr>
          <w:rFonts w:ascii="Calibri" w:hAnsi="Calibri"/>
          <w:i/>
          <w:color w:val="1B377C"/>
          <w:spacing w:val="-5"/>
          <w:w w:val="110"/>
          <w:sz w:val="18"/>
        </w:rPr>
        <w:t xml:space="preserve"> </w:t>
      </w:r>
      <w:r>
        <w:rPr>
          <w:rFonts w:ascii="Calibri" w:hAnsi="Calibri"/>
          <w:i/>
          <w:color w:val="1B377C"/>
          <w:spacing w:val="-2"/>
          <w:w w:val="110"/>
          <w:sz w:val="18"/>
        </w:rPr>
        <w:t>nenachází</w:t>
      </w:r>
      <w:r>
        <w:rPr>
          <w:rFonts w:ascii="Calibri" w:hAnsi="Calibri"/>
          <w:i/>
          <w:color w:val="1B377C"/>
          <w:spacing w:val="-5"/>
          <w:w w:val="110"/>
          <w:sz w:val="18"/>
        </w:rPr>
        <w:t xml:space="preserve"> </w:t>
      </w:r>
      <w:r>
        <w:rPr>
          <w:rFonts w:ascii="Calibri" w:hAnsi="Calibri"/>
          <w:i/>
          <w:color w:val="1B377C"/>
          <w:spacing w:val="-2"/>
          <w:w w:val="110"/>
          <w:sz w:val="18"/>
        </w:rPr>
        <w:t>se</w:t>
      </w:r>
      <w:r>
        <w:rPr>
          <w:rFonts w:ascii="Calibri" w:hAnsi="Calibri"/>
          <w:i/>
          <w:color w:val="1B377C"/>
          <w:spacing w:val="-5"/>
          <w:w w:val="110"/>
          <w:sz w:val="18"/>
        </w:rPr>
        <w:t xml:space="preserve"> </w:t>
      </w:r>
      <w:r>
        <w:rPr>
          <w:rFonts w:ascii="Calibri" w:hAnsi="Calibri"/>
          <w:i/>
          <w:color w:val="1B377C"/>
          <w:spacing w:val="-2"/>
          <w:w w:val="110"/>
          <w:sz w:val="18"/>
        </w:rPr>
        <w:t xml:space="preserve">zde </w:t>
      </w:r>
      <w:r>
        <w:rPr>
          <w:rFonts w:ascii="Calibri" w:hAnsi="Calibri"/>
          <w:i/>
          <w:color w:val="1B377C"/>
          <w:sz w:val="18"/>
        </w:rPr>
        <w:t xml:space="preserve">světločivé buňky. Objevil ji fyzik </w:t>
      </w:r>
      <w:proofErr w:type="spellStart"/>
      <w:r>
        <w:rPr>
          <w:rFonts w:ascii="Calibri" w:hAnsi="Calibri"/>
          <w:i/>
          <w:color w:val="1B377C"/>
          <w:sz w:val="18"/>
        </w:rPr>
        <w:t>Edme</w:t>
      </w:r>
      <w:proofErr w:type="spellEnd"/>
      <w:r>
        <w:rPr>
          <w:rFonts w:ascii="Calibri" w:hAnsi="Calibri"/>
          <w:i/>
          <w:color w:val="1B377C"/>
          <w:sz w:val="18"/>
        </w:rPr>
        <w:t xml:space="preserve"> </w:t>
      </w:r>
      <w:proofErr w:type="spellStart"/>
      <w:r>
        <w:rPr>
          <w:rFonts w:ascii="Calibri" w:hAnsi="Calibri"/>
          <w:i/>
          <w:color w:val="1B377C"/>
          <w:sz w:val="18"/>
        </w:rPr>
        <w:t>Mariotte</w:t>
      </w:r>
      <w:proofErr w:type="spellEnd"/>
      <w:r>
        <w:rPr>
          <w:rFonts w:ascii="Calibri" w:hAnsi="Calibri"/>
          <w:i/>
          <w:color w:val="1B377C"/>
          <w:sz w:val="18"/>
        </w:rPr>
        <w:t xml:space="preserve"> v roce 1668 a svým objevem pobavil členy královského</w:t>
      </w:r>
      <w:r>
        <w:rPr>
          <w:rFonts w:ascii="Calibri" w:hAnsi="Calibri"/>
          <w:i/>
          <w:color w:val="1B377C"/>
          <w:spacing w:val="40"/>
          <w:w w:val="110"/>
          <w:sz w:val="18"/>
        </w:rPr>
        <w:t xml:space="preserve"> </w:t>
      </w:r>
      <w:r>
        <w:rPr>
          <w:rFonts w:ascii="Calibri" w:hAnsi="Calibri"/>
          <w:i/>
          <w:color w:val="1B377C"/>
          <w:w w:val="110"/>
          <w:sz w:val="18"/>
        </w:rPr>
        <w:t>dvora Ludvíka XIV.</w:t>
      </w:r>
    </w:p>
    <w:p w:rsidR="00750E3E" w:rsidRDefault="000B7D51">
      <w:pPr>
        <w:pStyle w:val="Zkladntext"/>
        <w:spacing w:before="144" w:line="278" w:lineRule="auto"/>
        <w:ind w:left="1808" w:right="524"/>
      </w:pPr>
      <w:r>
        <w:rPr>
          <w:color w:val="1B377C"/>
          <w:w w:val="105"/>
        </w:rPr>
        <w:t>Nyní</w:t>
      </w:r>
      <w:r>
        <w:rPr>
          <w:color w:val="1B377C"/>
          <w:spacing w:val="-2"/>
          <w:w w:val="105"/>
        </w:rPr>
        <w:t xml:space="preserve"> </w:t>
      </w:r>
      <w:r>
        <w:rPr>
          <w:color w:val="1B377C"/>
          <w:w w:val="105"/>
        </w:rPr>
        <w:t>se</w:t>
      </w:r>
      <w:r>
        <w:rPr>
          <w:color w:val="1B377C"/>
          <w:spacing w:val="-2"/>
          <w:w w:val="105"/>
        </w:rPr>
        <w:t xml:space="preserve"> </w:t>
      </w:r>
      <w:r>
        <w:rPr>
          <w:color w:val="1B377C"/>
          <w:w w:val="105"/>
        </w:rPr>
        <w:t>k</w:t>
      </w:r>
      <w:r>
        <w:rPr>
          <w:color w:val="1B377C"/>
          <w:spacing w:val="-2"/>
          <w:w w:val="105"/>
        </w:rPr>
        <w:t xml:space="preserve"> </w:t>
      </w:r>
      <w:r>
        <w:rPr>
          <w:color w:val="1B377C"/>
          <w:w w:val="105"/>
        </w:rPr>
        <w:t>důkazu</w:t>
      </w:r>
      <w:r>
        <w:rPr>
          <w:color w:val="1B377C"/>
          <w:spacing w:val="-2"/>
          <w:w w:val="105"/>
        </w:rPr>
        <w:t xml:space="preserve"> </w:t>
      </w:r>
      <w:r>
        <w:rPr>
          <w:color w:val="1B377C"/>
          <w:w w:val="105"/>
        </w:rPr>
        <w:t>slepé</w:t>
      </w:r>
      <w:r>
        <w:rPr>
          <w:color w:val="1B377C"/>
          <w:spacing w:val="-2"/>
          <w:w w:val="105"/>
        </w:rPr>
        <w:t xml:space="preserve"> </w:t>
      </w:r>
      <w:r>
        <w:rPr>
          <w:color w:val="1B377C"/>
          <w:w w:val="105"/>
        </w:rPr>
        <w:t>skvrny</w:t>
      </w:r>
      <w:r>
        <w:rPr>
          <w:color w:val="1B377C"/>
          <w:spacing w:val="-2"/>
          <w:w w:val="105"/>
        </w:rPr>
        <w:t xml:space="preserve"> </w:t>
      </w:r>
      <w:r>
        <w:rPr>
          <w:color w:val="1B377C"/>
          <w:w w:val="105"/>
        </w:rPr>
        <w:t>využívá</w:t>
      </w:r>
      <w:r>
        <w:rPr>
          <w:color w:val="1B377C"/>
          <w:spacing w:val="-2"/>
          <w:w w:val="105"/>
        </w:rPr>
        <w:t xml:space="preserve"> </w:t>
      </w:r>
      <w:r>
        <w:rPr>
          <w:color w:val="1B377C"/>
          <w:w w:val="105"/>
        </w:rPr>
        <w:t>tzv.</w:t>
      </w:r>
      <w:r>
        <w:rPr>
          <w:color w:val="1B377C"/>
          <w:spacing w:val="-2"/>
          <w:w w:val="105"/>
        </w:rPr>
        <w:t xml:space="preserve"> </w:t>
      </w:r>
      <w:proofErr w:type="spellStart"/>
      <w:r>
        <w:rPr>
          <w:color w:val="1B377C"/>
          <w:w w:val="105"/>
        </w:rPr>
        <w:t>Mariottovo</w:t>
      </w:r>
      <w:proofErr w:type="spellEnd"/>
      <w:r>
        <w:rPr>
          <w:color w:val="1B377C"/>
          <w:spacing w:val="-2"/>
          <w:w w:val="105"/>
        </w:rPr>
        <w:t xml:space="preserve"> </w:t>
      </w:r>
      <w:r>
        <w:rPr>
          <w:color w:val="1B377C"/>
          <w:w w:val="105"/>
        </w:rPr>
        <w:t>schéma.</w:t>
      </w:r>
      <w:r>
        <w:rPr>
          <w:color w:val="1B377C"/>
          <w:spacing w:val="-2"/>
          <w:w w:val="105"/>
        </w:rPr>
        <w:t xml:space="preserve"> </w:t>
      </w:r>
      <w:r>
        <w:rPr>
          <w:color w:val="1B377C"/>
          <w:w w:val="105"/>
        </w:rPr>
        <w:t>V</w:t>
      </w:r>
      <w:r>
        <w:rPr>
          <w:color w:val="1B377C"/>
          <w:spacing w:val="-2"/>
          <w:w w:val="105"/>
        </w:rPr>
        <w:t xml:space="preserve"> </w:t>
      </w:r>
      <w:r>
        <w:rPr>
          <w:color w:val="1B377C"/>
          <w:w w:val="105"/>
        </w:rPr>
        <w:t>nejjednodušší</w:t>
      </w:r>
      <w:r>
        <w:rPr>
          <w:color w:val="1B377C"/>
          <w:spacing w:val="-2"/>
          <w:w w:val="105"/>
        </w:rPr>
        <w:t xml:space="preserve"> </w:t>
      </w:r>
      <w:r>
        <w:rPr>
          <w:color w:val="1B377C"/>
          <w:w w:val="105"/>
        </w:rPr>
        <w:t>podobě se skládá z narýsovaného kříže délce ramen 5 mm a od něho vpravo, na stejné úrovni ve vzdálenosti asi 7 cm, čtverce se stranou 10 mm.</w:t>
      </w:r>
    </w:p>
    <w:p w:rsidR="00750E3E" w:rsidRDefault="000B7D51">
      <w:pPr>
        <w:pStyle w:val="Zkladntext"/>
        <w:spacing w:before="110"/>
        <w:ind w:left="1808"/>
        <w:rPr>
          <w:rFonts w:ascii="Arial Black" w:hAnsi="Arial Black"/>
        </w:rPr>
      </w:pPr>
      <w:r>
        <w:rPr>
          <w:rFonts w:ascii="Arial Black" w:hAnsi="Arial Black"/>
          <w:color w:val="1B377C"/>
          <w:w w:val="90"/>
        </w:rPr>
        <w:t>Postup</w:t>
      </w:r>
      <w:r>
        <w:rPr>
          <w:rFonts w:ascii="Arial Black" w:hAnsi="Arial Black"/>
          <w:color w:val="1B377C"/>
          <w:spacing w:val="-6"/>
        </w:rPr>
        <w:t xml:space="preserve"> </w:t>
      </w:r>
      <w:r>
        <w:rPr>
          <w:rFonts w:ascii="Arial Black" w:hAnsi="Arial Black"/>
          <w:color w:val="1B377C"/>
          <w:spacing w:val="-2"/>
        </w:rPr>
        <w:t>práce</w:t>
      </w:r>
    </w:p>
    <w:p w:rsidR="00750E3E" w:rsidRDefault="000B7D51">
      <w:pPr>
        <w:pStyle w:val="Odstavecseseznamem"/>
        <w:numPr>
          <w:ilvl w:val="0"/>
          <w:numId w:val="49"/>
        </w:numPr>
        <w:tabs>
          <w:tab w:val="left" w:pos="1807"/>
        </w:tabs>
        <w:spacing w:before="72"/>
        <w:ind w:left="1807" w:hanging="255"/>
        <w:rPr>
          <w:sz w:val="18"/>
        </w:rPr>
      </w:pPr>
      <w:proofErr w:type="spellStart"/>
      <w:r>
        <w:rPr>
          <w:color w:val="1B377C"/>
          <w:w w:val="105"/>
          <w:sz w:val="18"/>
        </w:rPr>
        <w:t>Mariottovo</w:t>
      </w:r>
      <w:proofErr w:type="spellEnd"/>
      <w:r>
        <w:rPr>
          <w:color w:val="1B377C"/>
          <w:spacing w:val="2"/>
          <w:w w:val="105"/>
          <w:sz w:val="18"/>
        </w:rPr>
        <w:t xml:space="preserve"> </w:t>
      </w:r>
      <w:r>
        <w:rPr>
          <w:color w:val="1B377C"/>
          <w:w w:val="105"/>
          <w:sz w:val="18"/>
        </w:rPr>
        <w:t>schéma</w:t>
      </w:r>
      <w:r>
        <w:rPr>
          <w:color w:val="1B377C"/>
          <w:spacing w:val="2"/>
          <w:w w:val="105"/>
          <w:sz w:val="18"/>
        </w:rPr>
        <w:t xml:space="preserve"> </w:t>
      </w:r>
      <w:r>
        <w:rPr>
          <w:color w:val="1B377C"/>
          <w:w w:val="105"/>
          <w:sz w:val="18"/>
        </w:rPr>
        <w:t>držte</w:t>
      </w:r>
      <w:r>
        <w:rPr>
          <w:color w:val="1B377C"/>
          <w:spacing w:val="3"/>
          <w:w w:val="105"/>
          <w:sz w:val="18"/>
        </w:rPr>
        <w:t xml:space="preserve"> </w:t>
      </w:r>
      <w:r>
        <w:rPr>
          <w:color w:val="1B377C"/>
          <w:w w:val="105"/>
          <w:sz w:val="18"/>
        </w:rPr>
        <w:t>před</w:t>
      </w:r>
      <w:r>
        <w:rPr>
          <w:color w:val="1B377C"/>
          <w:spacing w:val="2"/>
          <w:w w:val="105"/>
          <w:sz w:val="18"/>
        </w:rPr>
        <w:t xml:space="preserve"> </w:t>
      </w:r>
      <w:r>
        <w:rPr>
          <w:color w:val="1B377C"/>
          <w:w w:val="105"/>
          <w:sz w:val="18"/>
        </w:rPr>
        <w:t>očima</w:t>
      </w:r>
      <w:r>
        <w:rPr>
          <w:color w:val="1B377C"/>
          <w:spacing w:val="3"/>
          <w:w w:val="105"/>
          <w:sz w:val="18"/>
        </w:rPr>
        <w:t xml:space="preserve"> </w:t>
      </w:r>
      <w:r>
        <w:rPr>
          <w:color w:val="1B377C"/>
          <w:w w:val="105"/>
          <w:sz w:val="18"/>
        </w:rPr>
        <w:t>v</w:t>
      </w:r>
      <w:r>
        <w:rPr>
          <w:color w:val="1B377C"/>
          <w:spacing w:val="2"/>
          <w:w w:val="105"/>
          <w:sz w:val="18"/>
        </w:rPr>
        <w:t xml:space="preserve"> </w:t>
      </w:r>
      <w:r>
        <w:rPr>
          <w:color w:val="1B377C"/>
          <w:w w:val="105"/>
          <w:sz w:val="18"/>
        </w:rPr>
        <w:t>natažené</w:t>
      </w:r>
      <w:r>
        <w:rPr>
          <w:color w:val="1B377C"/>
          <w:spacing w:val="3"/>
          <w:w w:val="105"/>
          <w:sz w:val="18"/>
        </w:rPr>
        <w:t xml:space="preserve"> </w:t>
      </w:r>
      <w:r>
        <w:rPr>
          <w:color w:val="1B377C"/>
          <w:spacing w:val="-2"/>
          <w:w w:val="105"/>
          <w:sz w:val="18"/>
        </w:rPr>
        <w:t>paži.</w:t>
      </w:r>
    </w:p>
    <w:p w:rsidR="00750E3E" w:rsidRDefault="000B7D51">
      <w:pPr>
        <w:pStyle w:val="Odstavecseseznamem"/>
        <w:numPr>
          <w:ilvl w:val="0"/>
          <w:numId w:val="49"/>
        </w:numPr>
        <w:tabs>
          <w:tab w:val="left" w:pos="1808"/>
        </w:tabs>
        <w:spacing w:before="33" w:line="278" w:lineRule="auto"/>
        <w:ind w:right="508"/>
        <w:rPr>
          <w:sz w:val="18"/>
        </w:rPr>
      </w:pPr>
      <w:r>
        <w:rPr>
          <w:color w:val="1B377C"/>
          <w:w w:val="105"/>
          <w:sz w:val="18"/>
        </w:rPr>
        <w:t>Levé</w:t>
      </w:r>
      <w:r>
        <w:rPr>
          <w:color w:val="1B377C"/>
          <w:spacing w:val="-1"/>
          <w:w w:val="105"/>
          <w:sz w:val="18"/>
        </w:rPr>
        <w:t xml:space="preserve"> </w:t>
      </w:r>
      <w:r>
        <w:rPr>
          <w:color w:val="1B377C"/>
          <w:w w:val="105"/>
          <w:sz w:val="18"/>
        </w:rPr>
        <w:t>oko</w:t>
      </w:r>
      <w:r>
        <w:rPr>
          <w:color w:val="1B377C"/>
          <w:spacing w:val="-1"/>
          <w:w w:val="105"/>
          <w:sz w:val="18"/>
        </w:rPr>
        <w:t xml:space="preserve"> </w:t>
      </w:r>
      <w:r>
        <w:rPr>
          <w:color w:val="1B377C"/>
          <w:w w:val="105"/>
          <w:sz w:val="18"/>
        </w:rPr>
        <w:t>zavřete</w:t>
      </w:r>
      <w:r>
        <w:rPr>
          <w:color w:val="1B377C"/>
          <w:spacing w:val="-1"/>
          <w:w w:val="105"/>
          <w:sz w:val="18"/>
        </w:rPr>
        <w:t xml:space="preserve"> </w:t>
      </w:r>
      <w:r>
        <w:rPr>
          <w:color w:val="1B377C"/>
          <w:w w:val="105"/>
          <w:sz w:val="18"/>
        </w:rPr>
        <w:t>a</w:t>
      </w:r>
      <w:r>
        <w:rPr>
          <w:color w:val="1B377C"/>
          <w:spacing w:val="-1"/>
          <w:w w:val="105"/>
          <w:sz w:val="18"/>
        </w:rPr>
        <w:t xml:space="preserve"> </w:t>
      </w:r>
      <w:r>
        <w:rPr>
          <w:color w:val="1B377C"/>
          <w:w w:val="105"/>
          <w:sz w:val="18"/>
        </w:rPr>
        <w:t>pravým</w:t>
      </w:r>
      <w:r>
        <w:rPr>
          <w:color w:val="1B377C"/>
          <w:spacing w:val="-1"/>
          <w:w w:val="105"/>
          <w:sz w:val="18"/>
        </w:rPr>
        <w:t xml:space="preserve"> </w:t>
      </w:r>
      <w:r>
        <w:rPr>
          <w:color w:val="1B377C"/>
          <w:w w:val="105"/>
          <w:sz w:val="18"/>
        </w:rPr>
        <w:t>upřeně</w:t>
      </w:r>
      <w:r>
        <w:rPr>
          <w:color w:val="1B377C"/>
          <w:spacing w:val="-1"/>
          <w:w w:val="105"/>
          <w:sz w:val="18"/>
        </w:rPr>
        <w:t xml:space="preserve"> </w:t>
      </w:r>
      <w:r>
        <w:rPr>
          <w:color w:val="1B377C"/>
          <w:w w:val="105"/>
          <w:sz w:val="18"/>
        </w:rPr>
        <w:t>pozorujte</w:t>
      </w:r>
      <w:r>
        <w:rPr>
          <w:color w:val="1B377C"/>
          <w:spacing w:val="-1"/>
          <w:w w:val="105"/>
          <w:sz w:val="18"/>
        </w:rPr>
        <w:t xml:space="preserve"> </w:t>
      </w:r>
      <w:r>
        <w:rPr>
          <w:color w:val="1B377C"/>
          <w:w w:val="105"/>
          <w:sz w:val="18"/>
        </w:rPr>
        <w:t>narýsovaný</w:t>
      </w:r>
      <w:r>
        <w:rPr>
          <w:color w:val="1B377C"/>
          <w:spacing w:val="-1"/>
          <w:w w:val="105"/>
          <w:sz w:val="18"/>
        </w:rPr>
        <w:t xml:space="preserve"> </w:t>
      </w:r>
      <w:r>
        <w:rPr>
          <w:color w:val="1B377C"/>
          <w:w w:val="105"/>
          <w:sz w:val="18"/>
        </w:rPr>
        <w:t>křížek.</w:t>
      </w:r>
      <w:r>
        <w:rPr>
          <w:color w:val="1B377C"/>
          <w:spacing w:val="-1"/>
          <w:w w:val="105"/>
          <w:sz w:val="18"/>
        </w:rPr>
        <w:t xml:space="preserve"> </w:t>
      </w:r>
      <w:r>
        <w:rPr>
          <w:color w:val="1B377C"/>
          <w:w w:val="105"/>
          <w:sz w:val="18"/>
        </w:rPr>
        <w:t>S</w:t>
      </w:r>
      <w:r>
        <w:rPr>
          <w:color w:val="1B377C"/>
          <w:spacing w:val="-1"/>
          <w:w w:val="105"/>
          <w:sz w:val="18"/>
        </w:rPr>
        <w:t xml:space="preserve"> </w:t>
      </w:r>
      <w:r>
        <w:rPr>
          <w:color w:val="1B377C"/>
          <w:w w:val="105"/>
          <w:sz w:val="18"/>
        </w:rPr>
        <w:t>ním</w:t>
      </w:r>
      <w:r>
        <w:rPr>
          <w:color w:val="1B377C"/>
          <w:spacing w:val="-1"/>
          <w:w w:val="105"/>
          <w:sz w:val="18"/>
        </w:rPr>
        <w:t xml:space="preserve"> </w:t>
      </w:r>
      <w:r>
        <w:rPr>
          <w:color w:val="1B377C"/>
          <w:w w:val="105"/>
          <w:sz w:val="18"/>
        </w:rPr>
        <w:t>současně</w:t>
      </w:r>
      <w:r>
        <w:rPr>
          <w:color w:val="1B377C"/>
          <w:spacing w:val="-1"/>
          <w:w w:val="105"/>
          <w:sz w:val="18"/>
        </w:rPr>
        <w:t xml:space="preserve"> </w:t>
      </w:r>
      <w:r>
        <w:rPr>
          <w:color w:val="1B377C"/>
          <w:w w:val="105"/>
          <w:sz w:val="18"/>
        </w:rPr>
        <w:t>uvidíte i tmavý čtverec.</w:t>
      </w:r>
    </w:p>
    <w:p w:rsidR="00750E3E" w:rsidRDefault="000B7D51">
      <w:pPr>
        <w:pStyle w:val="Odstavecseseznamem"/>
        <w:numPr>
          <w:ilvl w:val="0"/>
          <w:numId w:val="49"/>
        </w:numPr>
        <w:tabs>
          <w:tab w:val="left" w:pos="1808"/>
        </w:tabs>
        <w:spacing w:line="278" w:lineRule="auto"/>
        <w:ind w:right="810"/>
        <w:rPr>
          <w:sz w:val="18"/>
        </w:rPr>
      </w:pPr>
      <w:r>
        <w:rPr>
          <w:color w:val="1B377C"/>
          <w:w w:val="105"/>
          <w:sz w:val="18"/>
        </w:rPr>
        <w:t>Pohybujte schématem směrem k oku a pozorujte změny. Zaznamenejte vzdálenost, při které ke změně došlo.</w:t>
      </w:r>
    </w:p>
    <w:p w:rsidR="00750E3E" w:rsidRDefault="00750E3E">
      <w:pPr>
        <w:pStyle w:val="Zkladntext"/>
        <w:spacing w:before="143"/>
      </w:pPr>
    </w:p>
    <w:p w:rsidR="00750E3E" w:rsidRDefault="000B7D51">
      <w:pPr>
        <w:pStyle w:val="Zkladntext"/>
        <w:ind w:left="1808"/>
        <w:rPr>
          <w:rFonts w:ascii="Arial Black" w:hAnsi="Arial Black"/>
        </w:rPr>
      </w:pPr>
      <w:r>
        <w:rPr>
          <w:rFonts w:ascii="Arial Black" w:hAnsi="Arial Black"/>
          <w:color w:val="1B377C"/>
          <w:spacing w:val="-2"/>
        </w:rPr>
        <w:t>Závěr</w:t>
      </w:r>
    </w:p>
    <w:p w:rsidR="00750E3E" w:rsidRDefault="000B7D51">
      <w:pPr>
        <w:pStyle w:val="Zkladntext"/>
        <w:spacing w:before="8"/>
        <w:rPr>
          <w:rFonts w:ascii="Arial Black"/>
        </w:rPr>
      </w:pPr>
      <w:r>
        <w:rPr>
          <w:noProof/>
        </w:rPr>
        <mc:AlternateContent>
          <mc:Choice Requires="wpg">
            <w:drawing>
              <wp:anchor distT="0" distB="0" distL="0" distR="0" simplePos="0" relativeHeight="251732992" behindDoc="1" locked="0" layoutInCell="1" allowOverlap="1">
                <wp:simplePos x="0" y="0"/>
                <wp:positionH relativeFrom="page">
                  <wp:posOffset>1872000</wp:posOffset>
                </wp:positionH>
                <wp:positionV relativeFrom="paragraph">
                  <wp:posOffset>181500</wp:posOffset>
                </wp:positionV>
                <wp:extent cx="4896485" cy="654685"/>
                <wp:effectExtent l="0" t="0" r="0" b="0"/>
                <wp:wrapTopAndBottom/>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04" name="Graphic 80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05" name="Graphic 805"/>
                        <wps:cNvSpPr/>
                        <wps:spPr>
                          <a:xfrm>
                            <a:off x="3175"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06" name="Graphic 806"/>
                        <wps:cNvSpPr/>
                        <wps:spPr>
                          <a:xfrm>
                            <a:off x="4892823"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07" name="Graphic 807"/>
                        <wps:cNvSpPr/>
                        <wps:spPr>
                          <a:xfrm>
                            <a:off x="0" y="651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4F84BC3" id="Group 803" o:spid="_x0000_s1026" style="position:absolute;margin-left:147.4pt;margin-top:14.3pt;width:385.55pt;height:51.55pt;z-index:-25158348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">
                <v:shape id="Graphic 80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" path="m,l4896002,e" filled="f" strokecolor="#9ab3fd" strokeweight=".5pt">
                  <v:path arrowok="t"/>
                </v:shape>
                <v:shape id="Graphic 80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" path="m,641654l,e" filled="f" strokecolor="#9ab3fd" strokeweight=".5pt">
                  <v:path arrowok="t"/>
                </v:shape>
                <v:shape id="Graphic 80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" path="m,641654l,e" filled="f" strokecolor="#9ab3fd" strokeweight=".5pt">
                  <v:path arrowok="t"/>
                </v:shape>
                <v:shape id="Graphic 80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rPr>
          <w:rFonts w:ascii="Arial Black"/>
        </w:rPr>
        <w:sectPr w:rsidR="00750E3E">
          <w:pgSz w:w="11910" w:h="16840"/>
          <w:pgMar w:top="1320" w:right="1040" w:bottom="760" w:left="1140" w:header="0" w:footer="579" w:gutter="0"/>
          <w:cols w:space="708"/>
        </w:sectPr>
      </w:pPr>
    </w:p>
    <w:p w:rsidR="00750E3E" w:rsidRDefault="000B7D51">
      <w:pPr>
        <w:pStyle w:val="Zkladntext"/>
        <w:spacing w:before="103"/>
        <w:ind w:left="1808"/>
      </w:pPr>
      <w:r>
        <w:rPr>
          <w:color w:val="1B377C"/>
          <w:w w:val="105"/>
          <w:u w:val="single" w:color="1B377C"/>
        </w:rPr>
        <w:lastRenderedPageBreak/>
        <w:t>4.</w:t>
      </w:r>
      <w:r>
        <w:rPr>
          <w:color w:val="1B377C"/>
          <w:spacing w:val="-2"/>
          <w:w w:val="105"/>
          <w:u w:val="single" w:color="1B377C"/>
        </w:rPr>
        <w:t xml:space="preserve"> </w:t>
      </w:r>
      <w:r>
        <w:rPr>
          <w:color w:val="1B377C"/>
          <w:w w:val="105"/>
          <w:u w:val="single" w:color="1B377C"/>
        </w:rPr>
        <w:t>Pane</w:t>
      </w:r>
      <w:r>
        <w:rPr>
          <w:color w:val="1B377C"/>
          <w:spacing w:val="-1"/>
          <w:w w:val="105"/>
          <w:u w:val="single" w:color="1B377C"/>
        </w:rPr>
        <w:t xml:space="preserve"> </w:t>
      </w:r>
      <w:r>
        <w:rPr>
          <w:color w:val="1B377C"/>
          <w:w w:val="105"/>
          <w:u w:val="single" w:color="1B377C"/>
        </w:rPr>
        <w:t>řidiči,</w:t>
      </w:r>
      <w:r>
        <w:rPr>
          <w:color w:val="1B377C"/>
          <w:spacing w:val="-1"/>
          <w:w w:val="105"/>
          <w:u w:val="single" w:color="1B377C"/>
        </w:rPr>
        <w:t xml:space="preserve"> </w:t>
      </w:r>
      <w:r>
        <w:rPr>
          <w:color w:val="1B377C"/>
          <w:w w:val="105"/>
          <w:u w:val="single" w:color="1B377C"/>
        </w:rPr>
        <w:t>pil</w:t>
      </w:r>
      <w:r>
        <w:rPr>
          <w:color w:val="1B377C"/>
          <w:spacing w:val="-1"/>
          <w:w w:val="105"/>
          <w:u w:val="single" w:color="1B377C"/>
        </w:rPr>
        <w:t xml:space="preserve"> </w:t>
      </w:r>
      <w:r>
        <w:rPr>
          <w:color w:val="1B377C"/>
          <w:w w:val="105"/>
          <w:u w:val="single" w:color="1B377C"/>
        </w:rPr>
        <w:t>jste</w:t>
      </w:r>
      <w:r>
        <w:rPr>
          <w:color w:val="1B377C"/>
          <w:spacing w:val="-1"/>
          <w:w w:val="105"/>
          <w:u w:val="single" w:color="1B377C"/>
        </w:rPr>
        <w:t xml:space="preserve"> </w:t>
      </w:r>
      <w:r>
        <w:rPr>
          <w:color w:val="1B377C"/>
          <w:w w:val="105"/>
          <w:u w:val="single" w:color="1B377C"/>
        </w:rPr>
        <w:t>před</w:t>
      </w:r>
      <w:r>
        <w:rPr>
          <w:color w:val="1B377C"/>
          <w:spacing w:val="-1"/>
          <w:w w:val="105"/>
          <w:u w:val="single" w:color="1B377C"/>
        </w:rPr>
        <w:t xml:space="preserve"> </w:t>
      </w:r>
      <w:r>
        <w:rPr>
          <w:color w:val="1B377C"/>
          <w:w w:val="105"/>
          <w:u w:val="single" w:color="1B377C"/>
        </w:rPr>
        <w:t>jízdou</w:t>
      </w:r>
      <w:r>
        <w:rPr>
          <w:color w:val="1B377C"/>
          <w:spacing w:val="-1"/>
          <w:w w:val="105"/>
          <w:u w:val="single" w:color="1B377C"/>
        </w:rPr>
        <w:t xml:space="preserve"> </w:t>
      </w:r>
      <w:r>
        <w:rPr>
          <w:color w:val="1B377C"/>
          <w:spacing w:val="-2"/>
          <w:w w:val="105"/>
          <w:u w:val="single" w:color="1B377C"/>
        </w:rPr>
        <w:t>alkohol?</w:t>
      </w:r>
    </w:p>
    <w:p w:rsidR="00750E3E" w:rsidRDefault="000B7D51">
      <w:pPr>
        <w:spacing w:before="144" w:line="261" w:lineRule="auto"/>
        <w:ind w:left="1808" w:right="305"/>
        <w:rPr>
          <w:rFonts w:ascii="Calibri" w:hAnsi="Calibri"/>
          <w:i/>
          <w:sz w:val="18"/>
        </w:rPr>
      </w:pPr>
      <w:r>
        <w:rPr>
          <w:rFonts w:ascii="Calibri" w:hAnsi="Calibri"/>
          <w:i/>
          <w:color w:val="1B377C"/>
          <w:spacing w:val="-2"/>
          <w:w w:val="110"/>
          <w:sz w:val="18"/>
        </w:rPr>
        <w:t>Pokud</w:t>
      </w:r>
      <w:r>
        <w:rPr>
          <w:rFonts w:ascii="Calibri" w:hAnsi="Calibri"/>
          <w:i/>
          <w:color w:val="1B377C"/>
          <w:spacing w:val="-7"/>
          <w:w w:val="110"/>
          <w:sz w:val="18"/>
        </w:rPr>
        <w:t xml:space="preserve"> </w:t>
      </w:r>
      <w:r>
        <w:rPr>
          <w:rFonts w:ascii="Calibri" w:hAnsi="Calibri"/>
          <w:i/>
          <w:color w:val="1B377C"/>
          <w:spacing w:val="-2"/>
          <w:w w:val="110"/>
          <w:sz w:val="18"/>
        </w:rPr>
        <w:t>policisté</w:t>
      </w:r>
      <w:r>
        <w:rPr>
          <w:rFonts w:ascii="Calibri" w:hAnsi="Calibri"/>
          <w:i/>
          <w:color w:val="1B377C"/>
          <w:spacing w:val="-7"/>
          <w:w w:val="110"/>
          <w:sz w:val="18"/>
        </w:rPr>
        <w:t xml:space="preserve"> </w:t>
      </w:r>
      <w:r>
        <w:rPr>
          <w:rFonts w:ascii="Calibri" w:hAnsi="Calibri"/>
          <w:i/>
          <w:color w:val="1B377C"/>
          <w:spacing w:val="-2"/>
          <w:w w:val="110"/>
          <w:sz w:val="18"/>
        </w:rPr>
        <w:t>zastaví</w:t>
      </w:r>
      <w:r>
        <w:rPr>
          <w:rFonts w:ascii="Calibri" w:hAnsi="Calibri"/>
          <w:i/>
          <w:color w:val="1B377C"/>
          <w:spacing w:val="-7"/>
          <w:w w:val="110"/>
          <w:sz w:val="18"/>
        </w:rPr>
        <w:t xml:space="preserve"> </w:t>
      </w:r>
      <w:r>
        <w:rPr>
          <w:rFonts w:ascii="Calibri" w:hAnsi="Calibri"/>
          <w:i/>
          <w:color w:val="1B377C"/>
          <w:spacing w:val="-2"/>
          <w:w w:val="110"/>
          <w:sz w:val="18"/>
        </w:rPr>
        <w:t>řidiče,</w:t>
      </w:r>
      <w:r>
        <w:rPr>
          <w:rFonts w:ascii="Calibri" w:hAnsi="Calibri"/>
          <w:i/>
          <w:color w:val="1B377C"/>
          <w:spacing w:val="-7"/>
          <w:w w:val="110"/>
          <w:sz w:val="18"/>
        </w:rPr>
        <w:t xml:space="preserve"> </w:t>
      </w:r>
      <w:r>
        <w:rPr>
          <w:rFonts w:ascii="Calibri" w:hAnsi="Calibri"/>
          <w:i/>
          <w:color w:val="1B377C"/>
          <w:spacing w:val="-2"/>
          <w:w w:val="110"/>
          <w:sz w:val="18"/>
        </w:rPr>
        <w:t>tak</w:t>
      </w:r>
      <w:r>
        <w:rPr>
          <w:rFonts w:ascii="Calibri" w:hAnsi="Calibri"/>
          <w:i/>
          <w:color w:val="1B377C"/>
          <w:spacing w:val="-7"/>
          <w:w w:val="110"/>
          <w:sz w:val="18"/>
        </w:rPr>
        <w:t xml:space="preserve"> </w:t>
      </w:r>
      <w:r>
        <w:rPr>
          <w:rFonts w:ascii="Calibri" w:hAnsi="Calibri"/>
          <w:i/>
          <w:color w:val="1B377C"/>
          <w:spacing w:val="-2"/>
          <w:w w:val="110"/>
          <w:sz w:val="18"/>
        </w:rPr>
        <w:t>je</w:t>
      </w:r>
      <w:r>
        <w:rPr>
          <w:rFonts w:ascii="Calibri" w:hAnsi="Calibri"/>
          <w:i/>
          <w:color w:val="1B377C"/>
          <w:spacing w:val="-7"/>
          <w:w w:val="110"/>
          <w:sz w:val="18"/>
        </w:rPr>
        <w:t xml:space="preserve"> </w:t>
      </w:r>
      <w:r>
        <w:rPr>
          <w:rFonts w:ascii="Calibri" w:hAnsi="Calibri"/>
          <w:i/>
          <w:color w:val="1B377C"/>
          <w:spacing w:val="-2"/>
          <w:w w:val="110"/>
          <w:sz w:val="18"/>
        </w:rPr>
        <w:t>ze</w:t>
      </w:r>
      <w:r>
        <w:rPr>
          <w:rFonts w:ascii="Calibri" w:hAnsi="Calibri"/>
          <w:i/>
          <w:color w:val="1B377C"/>
          <w:spacing w:val="-7"/>
          <w:w w:val="110"/>
          <w:sz w:val="18"/>
        </w:rPr>
        <w:t xml:space="preserve"> </w:t>
      </w:r>
      <w:r>
        <w:rPr>
          <w:rFonts w:ascii="Calibri" w:hAnsi="Calibri"/>
          <w:i/>
          <w:color w:val="1B377C"/>
          <w:spacing w:val="-2"/>
          <w:w w:val="110"/>
          <w:sz w:val="18"/>
        </w:rPr>
        <w:t>zákona</w:t>
      </w:r>
      <w:r>
        <w:rPr>
          <w:rFonts w:ascii="Calibri" w:hAnsi="Calibri"/>
          <w:i/>
          <w:color w:val="1B377C"/>
          <w:spacing w:val="-7"/>
          <w:w w:val="110"/>
          <w:sz w:val="18"/>
        </w:rPr>
        <w:t xml:space="preserve"> </w:t>
      </w:r>
      <w:r>
        <w:rPr>
          <w:rFonts w:ascii="Calibri" w:hAnsi="Calibri"/>
          <w:i/>
          <w:color w:val="1B377C"/>
          <w:spacing w:val="-2"/>
          <w:w w:val="110"/>
          <w:sz w:val="18"/>
        </w:rPr>
        <w:t>povinen</w:t>
      </w:r>
      <w:r>
        <w:rPr>
          <w:rFonts w:ascii="Calibri" w:hAnsi="Calibri"/>
          <w:i/>
          <w:color w:val="1B377C"/>
          <w:spacing w:val="-7"/>
          <w:w w:val="110"/>
          <w:sz w:val="18"/>
        </w:rPr>
        <w:t xml:space="preserve"> </w:t>
      </w:r>
      <w:r>
        <w:rPr>
          <w:rFonts w:ascii="Calibri" w:hAnsi="Calibri"/>
          <w:i/>
          <w:color w:val="1B377C"/>
          <w:spacing w:val="-2"/>
          <w:w w:val="110"/>
          <w:sz w:val="18"/>
        </w:rPr>
        <w:t>podrobit</w:t>
      </w:r>
      <w:r>
        <w:rPr>
          <w:rFonts w:ascii="Calibri" w:hAnsi="Calibri"/>
          <w:i/>
          <w:color w:val="1B377C"/>
          <w:spacing w:val="-7"/>
          <w:w w:val="110"/>
          <w:sz w:val="18"/>
        </w:rPr>
        <w:t xml:space="preserve"> </w:t>
      </w:r>
      <w:r>
        <w:rPr>
          <w:rFonts w:ascii="Calibri" w:hAnsi="Calibri"/>
          <w:i/>
          <w:color w:val="1B377C"/>
          <w:spacing w:val="-2"/>
          <w:w w:val="110"/>
          <w:sz w:val="18"/>
        </w:rPr>
        <w:t>se</w:t>
      </w:r>
      <w:r>
        <w:rPr>
          <w:rFonts w:ascii="Calibri" w:hAnsi="Calibri"/>
          <w:i/>
          <w:color w:val="1B377C"/>
          <w:spacing w:val="-7"/>
          <w:w w:val="110"/>
          <w:sz w:val="18"/>
        </w:rPr>
        <w:t xml:space="preserve"> </w:t>
      </w:r>
      <w:r>
        <w:rPr>
          <w:rFonts w:ascii="Calibri" w:hAnsi="Calibri"/>
          <w:i/>
          <w:color w:val="1B377C"/>
          <w:spacing w:val="-2"/>
          <w:w w:val="110"/>
          <w:sz w:val="18"/>
        </w:rPr>
        <w:t>vyšetření</w:t>
      </w:r>
      <w:r>
        <w:rPr>
          <w:rFonts w:ascii="Calibri" w:hAnsi="Calibri"/>
          <w:i/>
          <w:color w:val="1B377C"/>
          <w:spacing w:val="-7"/>
          <w:w w:val="110"/>
          <w:sz w:val="18"/>
        </w:rPr>
        <w:t xml:space="preserve"> </w:t>
      </w:r>
      <w:r>
        <w:rPr>
          <w:rFonts w:ascii="Calibri" w:hAnsi="Calibri"/>
          <w:i/>
          <w:color w:val="1B377C"/>
          <w:spacing w:val="-2"/>
          <w:w w:val="110"/>
          <w:sz w:val="18"/>
        </w:rPr>
        <w:t>na</w:t>
      </w:r>
      <w:r>
        <w:rPr>
          <w:rFonts w:ascii="Calibri" w:hAnsi="Calibri"/>
          <w:i/>
          <w:color w:val="1B377C"/>
          <w:spacing w:val="-7"/>
          <w:w w:val="110"/>
          <w:sz w:val="18"/>
        </w:rPr>
        <w:t xml:space="preserve"> </w:t>
      </w:r>
      <w:r>
        <w:rPr>
          <w:rFonts w:ascii="Calibri" w:hAnsi="Calibri"/>
          <w:i/>
          <w:color w:val="1B377C"/>
          <w:spacing w:val="-2"/>
          <w:w w:val="110"/>
          <w:sz w:val="18"/>
        </w:rPr>
        <w:t>zjištění</w:t>
      </w:r>
      <w:r>
        <w:rPr>
          <w:rFonts w:ascii="Calibri" w:hAnsi="Calibri"/>
          <w:i/>
          <w:color w:val="1B377C"/>
          <w:spacing w:val="-7"/>
          <w:w w:val="110"/>
          <w:sz w:val="18"/>
        </w:rPr>
        <w:t xml:space="preserve"> </w:t>
      </w:r>
      <w:r>
        <w:rPr>
          <w:rFonts w:ascii="Calibri" w:hAnsi="Calibri"/>
          <w:i/>
          <w:color w:val="1B377C"/>
          <w:spacing w:val="-2"/>
          <w:w w:val="110"/>
          <w:sz w:val="18"/>
        </w:rPr>
        <w:t xml:space="preserve">alkoholu </w:t>
      </w:r>
      <w:r>
        <w:rPr>
          <w:rFonts w:ascii="Calibri" w:hAnsi="Calibri"/>
          <w:i/>
          <w:color w:val="1B377C"/>
          <w:spacing w:val="-4"/>
          <w:w w:val="110"/>
          <w:sz w:val="18"/>
        </w:rPr>
        <w:t>(dechová</w:t>
      </w:r>
      <w:r>
        <w:rPr>
          <w:rFonts w:ascii="Calibri" w:hAnsi="Calibri"/>
          <w:i/>
          <w:color w:val="1B377C"/>
          <w:spacing w:val="-7"/>
          <w:w w:val="110"/>
          <w:sz w:val="18"/>
        </w:rPr>
        <w:t xml:space="preserve"> </w:t>
      </w:r>
      <w:r>
        <w:rPr>
          <w:rFonts w:ascii="Calibri" w:hAnsi="Calibri"/>
          <w:i/>
          <w:color w:val="1B377C"/>
          <w:spacing w:val="-4"/>
          <w:w w:val="110"/>
          <w:sz w:val="18"/>
        </w:rPr>
        <w:t>zkouška</w:t>
      </w:r>
      <w:r>
        <w:rPr>
          <w:rFonts w:ascii="Calibri" w:hAnsi="Calibri"/>
          <w:i/>
          <w:color w:val="1B377C"/>
          <w:spacing w:val="-7"/>
          <w:w w:val="110"/>
          <w:sz w:val="18"/>
        </w:rPr>
        <w:t xml:space="preserve"> </w:t>
      </w:r>
      <w:r>
        <w:rPr>
          <w:rFonts w:ascii="Calibri" w:hAnsi="Calibri"/>
          <w:i/>
          <w:color w:val="1B377C"/>
          <w:spacing w:val="-4"/>
          <w:w w:val="110"/>
          <w:sz w:val="18"/>
        </w:rPr>
        <w:t>a</w:t>
      </w:r>
      <w:r>
        <w:rPr>
          <w:rFonts w:ascii="Calibri" w:hAnsi="Calibri"/>
          <w:i/>
          <w:color w:val="1B377C"/>
          <w:spacing w:val="-7"/>
          <w:w w:val="110"/>
          <w:sz w:val="18"/>
        </w:rPr>
        <w:t xml:space="preserve"> </w:t>
      </w:r>
      <w:r>
        <w:rPr>
          <w:rFonts w:ascii="Calibri" w:hAnsi="Calibri"/>
          <w:i/>
          <w:color w:val="1B377C"/>
          <w:spacing w:val="-4"/>
          <w:w w:val="110"/>
          <w:sz w:val="18"/>
        </w:rPr>
        <w:t>odběr</w:t>
      </w:r>
      <w:r>
        <w:rPr>
          <w:rFonts w:ascii="Calibri" w:hAnsi="Calibri"/>
          <w:i/>
          <w:color w:val="1B377C"/>
          <w:spacing w:val="-7"/>
          <w:w w:val="110"/>
          <w:sz w:val="18"/>
        </w:rPr>
        <w:t xml:space="preserve"> </w:t>
      </w:r>
      <w:r>
        <w:rPr>
          <w:rFonts w:ascii="Calibri" w:hAnsi="Calibri"/>
          <w:i/>
          <w:color w:val="1B377C"/>
          <w:spacing w:val="-4"/>
          <w:w w:val="110"/>
          <w:sz w:val="18"/>
        </w:rPr>
        <w:t>krve).</w:t>
      </w:r>
      <w:r>
        <w:rPr>
          <w:rFonts w:ascii="Calibri" w:hAnsi="Calibri"/>
          <w:i/>
          <w:color w:val="1B377C"/>
          <w:spacing w:val="-7"/>
          <w:w w:val="110"/>
          <w:sz w:val="18"/>
        </w:rPr>
        <w:t xml:space="preserve"> </w:t>
      </w:r>
      <w:r>
        <w:rPr>
          <w:rFonts w:ascii="Calibri" w:hAnsi="Calibri"/>
          <w:i/>
          <w:color w:val="1B377C"/>
          <w:spacing w:val="-4"/>
          <w:w w:val="110"/>
          <w:sz w:val="18"/>
        </w:rPr>
        <w:t>Dříve</w:t>
      </w:r>
      <w:r>
        <w:rPr>
          <w:rFonts w:ascii="Calibri" w:hAnsi="Calibri"/>
          <w:i/>
          <w:color w:val="1B377C"/>
          <w:spacing w:val="-7"/>
          <w:w w:val="110"/>
          <w:sz w:val="18"/>
        </w:rPr>
        <w:t xml:space="preserve"> </w:t>
      </w:r>
      <w:r>
        <w:rPr>
          <w:rFonts w:ascii="Calibri" w:hAnsi="Calibri"/>
          <w:i/>
          <w:color w:val="1B377C"/>
          <w:spacing w:val="-4"/>
          <w:w w:val="110"/>
          <w:sz w:val="18"/>
        </w:rPr>
        <w:t>policisté</w:t>
      </w:r>
      <w:r>
        <w:rPr>
          <w:rFonts w:ascii="Calibri" w:hAnsi="Calibri"/>
          <w:i/>
          <w:color w:val="1B377C"/>
          <w:spacing w:val="-7"/>
          <w:w w:val="110"/>
          <w:sz w:val="18"/>
        </w:rPr>
        <w:t xml:space="preserve"> </w:t>
      </w:r>
      <w:r>
        <w:rPr>
          <w:rFonts w:ascii="Calibri" w:hAnsi="Calibri"/>
          <w:i/>
          <w:color w:val="1B377C"/>
          <w:spacing w:val="-4"/>
          <w:w w:val="110"/>
          <w:sz w:val="18"/>
        </w:rPr>
        <w:t>zjišťovali</w:t>
      </w:r>
      <w:r>
        <w:rPr>
          <w:rFonts w:ascii="Calibri" w:hAnsi="Calibri"/>
          <w:i/>
          <w:color w:val="1B377C"/>
          <w:spacing w:val="-7"/>
          <w:w w:val="110"/>
          <w:sz w:val="18"/>
        </w:rPr>
        <w:t xml:space="preserve"> </w:t>
      </w:r>
      <w:r>
        <w:rPr>
          <w:rFonts w:ascii="Calibri" w:hAnsi="Calibri"/>
          <w:i/>
          <w:color w:val="1B377C"/>
          <w:spacing w:val="-4"/>
          <w:w w:val="110"/>
          <w:sz w:val="18"/>
        </w:rPr>
        <w:t>policisté</w:t>
      </w:r>
      <w:r>
        <w:rPr>
          <w:rFonts w:ascii="Calibri" w:hAnsi="Calibri"/>
          <w:i/>
          <w:color w:val="1B377C"/>
          <w:spacing w:val="-7"/>
          <w:w w:val="110"/>
          <w:sz w:val="18"/>
        </w:rPr>
        <w:t xml:space="preserve"> </w:t>
      </w:r>
      <w:r>
        <w:rPr>
          <w:rFonts w:ascii="Calibri" w:hAnsi="Calibri"/>
          <w:i/>
          <w:color w:val="1B377C"/>
          <w:spacing w:val="-4"/>
          <w:w w:val="110"/>
          <w:sz w:val="18"/>
        </w:rPr>
        <w:t>opilost</w:t>
      </w:r>
      <w:r>
        <w:rPr>
          <w:rFonts w:ascii="Calibri" w:hAnsi="Calibri"/>
          <w:i/>
          <w:color w:val="1B377C"/>
          <w:spacing w:val="-7"/>
          <w:w w:val="110"/>
          <w:sz w:val="18"/>
        </w:rPr>
        <w:t xml:space="preserve"> </w:t>
      </w:r>
      <w:r>
        <w:rPr>
          <w:rFonts w:ascii="Calibri" w:hAnsi="Calibri"/>
          <w:i/>
          <w:color w:val="1B377C"/>
          <w:spacing w:val="-4"/>
          <w:w w:val="110"/>
          <w:sz w:val="18"/>
        </w:rPr>
        <w:t>řidiče</w:t>
      </w:r>
      <w:r>
        <w:rPr>
          <w:rFonts w:ascii="Calibri" w:hAnsi="Calibri"/>
          <w:i/>
          <w:color w:val="1B377C"/>
          <w:spacing w:val="-7"/>
          <w:w w:val="110"/>
          <w:sz w:val="18"/>
        </w:rPr>
        <w:t xml:space="preserve"> </w:t>
      </w:r>
      <w:r>
        <w:rPr>
          <w:rFonts w:ascii="Calibri" w:hAnsi="Calibri"/>
          <w:i/>
          <w:color w:val="1B377C"/>
          <w:spacing w:val="-4"/>
          <w:w w:val="110"/>
          <w:sz w:val="18"/>
        </w:rPr>
        <w:t>pomocí</w:t>
      </w:r>
      <w:r>
        <w:rPr>
          <w:rFonts w:ascii="Calibri" w:hAnsi="Calibri"/>
          <w:i/>
          <w:color w:val="1B377C"/>
          <w:spacing w:val="-7"/>
          <w:w w:val="110"/>
          <w:sz w:val="18"/>
        </w:rPr>
        <w:t xml:space="preserve"> </w:t>
      </w:r>
      <w:r>
        <w:rPr>
          <w:rFonts w:ascii="Calibri" w:hAnsi="Calibri"/>
          <w:i/>
          <w:color w:val="1B377C"/>
          <w:spacing w:val="-4"/>
          <w:w w:val="110"/>
          <w:sz w:val="18"/>
        </w:rPr>
        <w:t>toho,</w:t>
      </w:r>
      <w:r>
        <w:rPr>
          <w:rFonts w:ascii="Calibri" w:hAnsi="Calibri"/>
          <w:i/>
          <w:color w:val="1B377C"/>
          <w:spacing w:val="-7"/>
          <w:w w:val="110"/>
          <w:sz w:val="18"/>
        </w:rPr>
        <w:t xml:space="preserve"> </w:t>
      </w:r>
      <w:r>
        <w:rPr>
          <w:rFonts w:ascii="Calibri" w:hAnsi="Calibri"/>
          <w:i/>
          <w:color w:val="1B377C"/>
          <w:spacing w:val="-4"/>
          <w:w w:val="110"/>
          <w:sz w:val="18"/>
        </w:rPr>
        <w:t>že</w:t>
      </w:r>
      <w:r>
        <w:rPr>
          <w:rFonts w:ascii="Calibri" w:hAnsi="Calibri"/>
          <w:i/>
          <w:color w:val="1B377C"/>
          <w:spacing w:val="-7"/>
          <w:w w:val="110"/>
          <w:sz w:val="18"/>
        </w:rPr>
        <w:t xml:space="preserve"> </w:t>
      </w:r>
      <w:r>
        <w:rPr>
          <w:rFonts w:ascii="Calibri" w:hAnsi="Calibri"/>
          <w:i/>
          <w:color w:val="1B377C"/>
          <w:spacing w:val="-4"/>
          <w:w w:val="110"/>
          <w:sz w:val="18"/>
        </w:rPr>
        <w:t xml:space="preserve">ho </w:t>
      </w:r>
      <w:r>
        <w:rPr>
          <w:rFonts w:ascii="Calibri" w:hAnsi="Calibri"/>
          <w:i/>
          <w:color w:val="1B377C"/>
          <w:w w:val="110"/>
          <w:sz w:val="18"/>
        </w:rPr>
        <w:t>nechali se projít po čáře na silnici.</w:t>
      </w:r>
    </w:p>
    <w:p w:rsidR="00750E3E" w:rsidRDefault="000B7D51">
      <w:pPr>
        <w:pStyle w:val="Zkladntext"/>
        <w:spacing w:before="124" w:line="228" w:lineRule="auto"/>
        <w:ind w:left="1808"/>
        <w:rPr>
          <w:rFonts w:ascii="Arial Black" w:hAnsi="Arial Black"/>
        </w:rPr>
      </w:pPr>
      <w:r>
        <w:rPr>
          <w:rFonts w:ascii="Arial Black" w:hAnsi="Arial Black"/>
          <w:color w:val="1B377C"/>
          <w:w w:val="90"/>
        </w:rPr>
        <w:t>Na základě následujícího pokusu vysvětlete, co policisté tímto úkolem pro řidiče sledovali. Jaká je souvislost mezi rovnou chůzí a požitím alkoholu?</w:t>
      </w:r>
    </w:p>
    <w:p w:rsidR="00750E3E" w:rsidRDefault="000B7D51">
      <w:pPr>
        <w:pStyle w:val="Odstavecseseznamem"/>
        <w:numPr>
          <w:ilvl w:val="0"/>
          <w:numId w:val="49"/>
        </w:numPr>
        <w:tabs>
          <w:tab w:val="left" w:pos="1808"/>
        </w:tabs>
        <w:spacing w:before="157" w:line="278" w:lineRule="auto"/>
        <w:ind w:right="670"/>
        <w:rPr>
          <w:sz w:val="18"/>
        </w:rPr>
      </w:pPr>
      <w:r>
        <w:rPr>
          <w:color w:val="1B377C"/>
          <w:w w:val="105"/>
          <w:sz w:val="18"/>
        </w:rPr>
        <w:t>Vyšetření</w:t>
      </w:r>
      <w:r>
        <w:rPr>
          <w:color w:val="1B377C"/>
          <w:spacing w:val="-3"/>
          <w:w w:val="105"/>
          <w:sz w:val="18"/>
        </w:rPr>
        <w:t xml:space="preserve"> </w:t>
      </w:r>
      <w:r>
        <w:rPr>
          <w:color w:val="1B377C"/>
          <w:w w:val="105"/>
          <w:sz w:val="18"/>
        </w:rPr>
        <w:t>provádějte</w:t>
      </w:r>
      <w:r>
        <w:rPr>
          <w:color w:val="1B377C"/>
          <w:spacing w:val="-3"/>
          <w:w w:val="105"/>
          <w:sz w:val="18"/>
        </w:rPr>
        <w:t xml:space="preserve"> </w:t>
      </w:r>
      <w:r>
        <w:rPr>
          <w:color w:val="1B377C"/>
          <w:w w:val="105"/>
          <w:sz w:val="18"/>
        </w:rPr>
        <w:t>ve</w:t>
      </w:r>
      <w:r>
        <w:rPr>
          <w:color w:val="1B377C"/>
          <w:spacing w:val="-3"/>
          <w:w w:val="105"/>
          <w:sz w:val="18"/>
        </w:rPr>
        <w:t xml:space="preserve"> </w:t>
      </w:r>
      <w:r>
        <w:rPr>
          <w:color w:val="1B377C"/>
          <w:w w:val="105"/>
          <w:sz w:val="18"/>
        </w:rPr>
        <w:t>dvojicích.</w:t>
      </w:r>
      <w:r>
        <w:rPr>
          <w:color w:val="1B377C"/>
          <w:spacing w:val="-3"/>
          <w:w w:val="105"/>
          <w:sz w:val="18"/>
        </w:rPr>
        <w:t xml:space="preserve"> </w:t>
      </w:r>
      <w:r>
        <w:rPr>
          <w:color w:val="1B377C"/>
          <w:w w:val="105"/>
          <w:sz w:val="18"/>
        </w:rPr>
        <w:t>Vyšetřovanou</w:t>
      </w:r>
      <w:r>
        <w:rPr>
          <w:color w:val="1B377C"/>
          <w:spacing w:val="-3"/>
          <w:w w:val="105"/>
          <w:sz w:val="18"/>
        </w:rPr>
        <w:t xml:space="preserve"> </w:t>
      </w:r>
      <w:r>
        <w:rPr>
          <w:color w:val="1B377C"/>
          <w:w w:val="105"/>
          <w:sz w:val="18"/>
        </w:rPr>
        <w:t>osobu</w:t>
      </w:r>
      <w:r>
        <w:rPr>
          <w:color w:val="1B377C"/>
          <w:spacing w:val="-3"/>
          <w:w w:val="105"/>
          <w:sz w:val="18"/>
        </w:rPr>
        <w:t xml:space="preserve"> </w:t>
      </w:r>
      <w:r>
        <w:rPr>
          <w:color w:val="1B377C"/>
          <w:w w:val="105"/>
          <w:sz w:val="18"/>
        </w:rPr>
        <w:t>vyzvěte,</w:t>
      </w:r>
      <w:r>
        <w:rPr>
          <w:color w:val="1B377C"/>
          <w:spacing w:val="-3"/>
          <w:w w:val="105"/>
          <w:sz w:val="18"/>
        </w:rPr>
        <w:t xml:space="preserve"> </w:t>
      </w:r>
      <w:r>
        <w:rPr>
          <w:color w:val="1B377C"/>
          <w:w w:val="105"/>
          <w:sz w:val="18"/>
        </w:rPr>
        <w:t>aby</w:t>
      </w:r>
      <w:r>
        <w:rPr>
          <w:color w:val="1B377C"/>
          <w:spacing w:val="-3"/>
          <w:w w:val="105"/>
          <w:sz w:val="18"/>
        </w:rPr>
        <w:t xml:space="preserve"> </w:t>
      </w:r>
      <w:r>
        <w:rPr>
          <w:color w:val="1B377C"/>
          <w:w w:val="105"/>
          <w:sz w:val="18"/>
        </w:rPr>
        <w:t>předpažila</w:t>
      </w:r>
      <w:r>
        <w:rPr>
          <w:color w:val="1B377C"/>
          <w:spacing w:val="-3"/>
          <w:w w:val="105"/>
          <w:sz w:val="18"/>
        </w:rPr>
        <w:t xml:space="preserve"> </w:t>
      </w:r>
      <w:r>
        <w:rPr>
          <w:color w:val="1B377C"/>
          <w:w w:val="105"/>
          <w:sz w:val="18"/>
        </w:rPr>
        <w:t>a</w:t>
      </w:r>
      <w:r>
        <w:rPr>
          <w:color w:val="1B377C"/>
          <w:spacing w:val="-3"/>
          <w:w w:val="105"/>
          <w:sz w:val="18"/>
        </w:rPr>
        <w:t xml:space="preserve"> </w:t>
      </w:r>
      <w:r>
        <w:rPr>
          <w:color w:val="1B377C"/>
          <w:w w:val="105"/>
          <w:sz w:val="18"/>
        </w:rPr>
        <w:t>stála vzpřímeně s nohama u sebe (nejdříve při otevřených očích a poté při zavřených)</w:t>
      </w:r>
    </w:p>
    <w:p w:rsidR="00750E3E" w:rsidRDefault="000B7D51">
      <w:pPr>
        <w:pStyle w:val="Odstavecseseznamem"/>
        <w:numPr>
          <w:ilvl w:val="0"/>
          <w:numId w:val="49"/>
        </w:numPr>
        <w:tabs>
          <w:tab w:val="left" w:pos="1807"/>
        </w:tabs>
        <w:spacing w:line="207" w:lineRule="exact"/>
        <w:ind w:left="1807" w:hanging="255"/>
        <w:rPr>
          <w:sz w:val="18"/>
        </w:rPr>
      </w:pPr>
      <w:r>
        <w:rPr>
          <w:color w:val="1B377C"/>
          <w:w w:val="105"/>
          <w:sz w:val="18"/>
        </w:rPr>
        <w:t>Sledujte,</w:t>
      </w:r>
      <w:r>
        <w:rPr>
          <w:color w:val="1B377C"/>
          <w:spacing w:val="-5"/>
          <w:w w:val="105"/>
          <w:sz w:val="18"/>
        </w:rPr>
        <w:t xml:space="preserve"> </w:t>
      </w:r>
      <w:r>
        <w:rPr>
          <w:color w:val="1B377C"/>
          <w:w w:val="105"/>
          <w:sz w:val="18"/>
        </w:rPr>
        <w:t>zda</w:t>
      </w:r>
      <w:r>
        <w:rPr>
          <w:color w:val="1B377C"/>
          <w:spacing w:val="-4"/>
          <w:w w:val="105"/>
          <w:sz w:val="18"/>
        </w:rPr>
        <w:t xml:space="preserve"> </w:t>
      </w:r>
      <w:r>
        <w:rPr>
          <w:color w:val="1B377C"/>
          <w:w w:val="105"/>
          <w:sz w:val="18"/>
        </w:rPr>
        <w:t>se</w:t>
      </w:r>
      <w:r>
        <w:rPr>
          <w:color w:val="1B377C"/>
          <w:spacing w:val="-4"/>
          <w:w w:val="105"/>
          <w:sz w:val="18"/>
        </w:rPr>
        <w:t xml:space="preserve"> </w:t>
      </w:r>
      <w:r>
        <w:rPr>
          <w:color w:val="1B377C"/>
          <w:w w:val="105"/>
          <w:sz w:val="18"/>
        </w:rPr>
        <w:t>při</w:t>
      </w:r>
      <w:r>
        <w:rPr>
          <w:color w:val="1B377C"/>
          <w:spacing w:val="-4"/>
          <w:w w:val="105"/>
          <w:sz w:val="18"/>
        </w:rPr>
        <w:t xml:space="preserve"> </w:t>
      </w:r>
      <w:r>
        <w:rPr>
          <w:color w:val="1B377C"/>
          <w:w w:val="105"/>
          <w:sz w:val="18"/>
        </w:rPr>
        <w:t>stoji</w:t>
      </w:r>
      <w:r>
        <w:rPr>
          <w:color w:val="1B377C"/>
          <w:spacing w:val="-5"/>
          <w:w w:val="105"/>
          <w:sz w:val="18"/>
        </w:rPr>
        <w:t xml:space="preserve"> </w:t>
      </w:r>
      <w:r>
        <w:rPr>
          <w:color w:val="1B377C"/>
          <w:w w:val="105"/>
          <w:sz w:val="18"/>
        </w:rPr>
        <w:t>osoba</w:t>
      </w:r>
      <w:r>
        <w:rPr>
          <w:color w:val="1B377C"/>
          <w:spacing w:val="-4"/>
          <w:w w:val="105"/>
          <w:sz w:val="18"/>
        </w:rPr>
        <w:t xml:space="preserve"> </w:t>
      </w:r>
      <w:r>
        <w:rPr>
          <w:color w:val="1B377C"/>
          <w:w w:val="105"/>
          <w:sz w:val="18"/>
        </w:rPr>
        <w:t>nevychyluje</w:t>
      </w:r>
      <w:r>
        <w:rPr>
          <w:color w:val="1B377C"/>
          <w:spacing w:val="-4"/>
          <w:w w:val="105"/>
          <w:sz w:val="18"/>
        </w:rPr>
        <w:t xml:space="preserve"> </w:t>
      </w:r>
      <w:r>
        <w:rPr>
          <w:color w:val="1B377C"/>
          <w:w w:val="105"/>
          <w:sz w:val="18"/>
        </w:rPr>
        <w:t>či</w:t>
      </w:r>
      <w:r>
        <w:rPr>
          <w:color w:val="1B377C"/>
          <w:spacing w:val="-4"/>
          <w:w w:val="105"/>
          <w:sz w:val="18"/>
        </w:rPr>
        <w:t xml:space="preserve"> </w:t>
      </w:r>
      <w:r>
        <w:rPr>
          <w:color w:val="1B377C"/>
          <w:spacing w:val="-2"/>
          <w:w w:val="105"/>
          <w:sz w:val="18"/>
        </w:rPr>
        <w:t>nekymácí.</w:t>
      </w:r>
    </w:p>
    <w:p w:rsidR="00750E3E" w:rsidRDefault="000B7D51">
      <w:pPr>
        <w:pStyle w:val="Odstavecseseznamem"/>
        <w:numPr>
          <w:ilvl w:val="0"/>
          <w:numId w:val="49"/>
        </w:numPr>
        <w:tabs>
          <w:tab w:val="left" w:pos="1808"/>
        </w:tabs>
        <w:spacing w:before="33" w:line="278" w:lineRule="auto"/>
        <w:ind w:right="553"/>
        <w:rPr>
          <w:sz w:val="18"/>
        </w:rPr>
      </w:pPr>
      <w:r>
        <w:rPr>
          <w:color w:val="1B377C"/>
          <w:w w:val="105"/>
          <w:sz w:val="18"/>
        </w:rPr>
        <w:t>Poté nechte osobu jít po přímce na podlaze – opět nejdříve při otevř</w:t>
      </w:r>
      <w:r>
        <w:rPr>
          <w:color w:val="1B377C"/>
          <w:w w:val="105"/>
          <w:sz w:val="18"/>
        </w:rPr>
        <w:t>ených očích a poté při zavřených – sledujte, zda jde rovně či vybočuje.</w:t>
      </w:r>
    </w:p>
    <w:p w:rsidR="00750E3E" w:rsidRDefault="000B7D51">
      <w:pPr>
        <w:pStyle w:val="Zkladntext"/>
        <w:spacing w:before="6"/>
        <w:rPr>
          <w:sz w:val="6"/>
        </w:rPr>
      </w:pPr>
      <w:r>
        <w:rPr>
          <w:noProof/>
        </w:rPr>
        <mc:AlternateContent>
          <mc:Choice Requires="wpg">
            <w:drawing>
              <wp:anchor distT="0" distB="0" distL="0" distR="0" simplePos="0" relativeHeight="251734016" behindDoc="1" locked="0" layoutInCell="1" allowOverlap="1">
                <wp:simplePos x="0" y="0"/>
                <wp:positionH relativeFrom="page">
                  <wp:posOffset>1872000</wp:posOffset>
                </wp:positionH>
                <wp:positionV relativeFrom="paragraph">
                  <wp:posOffset>63236</wp:posOffset>
                </wp:positionV>
                <wp:extent cx="4896485" cy="654685"/>
                <wp:effectExtent l="0" t="0" r="0" b="0"/>
                <wp:wrapTopAndBottom/>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09" name="Graphic 80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10" name="Graphic 81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11" name="Graphic 811"/>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12" name="Graphic 81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B8BEAB9" id="Group 808" o:spid="_x0000_s1026" style="position:absolute;margin-left:147.4pt;margin-top:5pt;width:385.55pt;height:51.55pt;z-index:-25158246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">
                <v:shape id="Graphic 80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" path="m,l4896002,e" filled="f" strokecolor="#9ab3fd" strokeweight=".5pt">
                  <v:path arrowok="t"/>
                </v:shape>
                <v:shape id="Graphic 81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" path="m,641654l,e" filled="f" strokecolor="#9ab3fd" strokeweight=".5pt">
                  <v:path arrowok="t"/>
                </v:shape>
                <v:shape id="Graphic 81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" path="m,641654l,e" filled="f" strokecolor="#9ab3fd" strokeweight=".5pt">
                  <v:path arrowok="t"/>
                </v:shape>
                <v:shape id="Graphic 81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28"/>
      </w:pPr>
    </w:p>
    <w:p w:rsidR="00750E3E" w:rsidRDefault="000B7D51">
      <w:pPr>
        <w:pStyle w:val="Zkladntext"/>
        <w:spacing w:line="228" w:lineRule="auto"/>
        <w:ind w:left="1808" w:right="237"/>
        <w:rPr>
          <w:rFonts w:ascii="Arial Black" w:hAnsi="Arial Black"/>
        </w:rPr>
      </w:pPr>
      <w:r>
        <w:rPr>
          <w:rFonts w:ascii="Arial Black" w:hAnsi="Arial Black"/>
          <w:color w:val="1B377C"/>
          <w:spacing w:val="-6"/>
        </w:rPr>
        <w:t>Mezi</w:t>
      </w:r>
      <w:r>
        <w:rPr>
          <w:rFonts w:ascii="Arial Black" w:hAnsi="Arial Black"/>
          <w:color w:val="1B377C"/>
          <w:spacing w:val="-9"/>
        </w:rPr>
        <w:t xml:space="preserve"> </w:t>
      </w:r>
      <w:r>
        <w:rPr>
          <w:rFonts w:ascii="Arial Black" w:hAnsi="Arial Black"/>
          <w:color w:val="1B377C"/>
          <w:spacing w:val="-6"/>
        </w:rPr>
        <w:t>sofistikovanější</w:t>
      </w:r>
      <w:r>
        <w:rPr>
          <w:rFonts w:ascii="Arial Black" w:hAnsi="Arial Black"/>
          <w:color w:val="1B377C"/>
          <w:spacing w:val="-9"/>
        </w:rPr>
        <w:t xml:space="preserve"> </w:t>
      </w:r>
      <w:r>
        <w:rPr>
          <w:rFonts w:ascii="Arial Black" w:hAnsi="Arial Black"/>
          <w:color w:val="1B377C"/>
          <w:spacing w:val="-6"/>
        </w:rPr>
        <w:t>metody</w:t>
      </w:r>
      <w:r>
        <w:rPr>
          <w:rFonts w:ascii="Arial Black" w:hAnsi="Arial Black"/>
          <w:color w:val="1B377C"/>
          <w:spacing w:val="-9"/>
        </w:rPr>
        <w:t xml:space="preserve"> </w:t>
      </w:r>
      <w:r>
        <w:rPr>
          <w:rFonts w:ascii="Arial Black" w:hAnsi="Arial Black"/>
          <w:color w:val="1B377C"/>
          <w:spacing w:val="-6"/>
        </w:rPr>
        <w:t>k</w:t>
      </w:r>
      <w:r>
        <w:rPr>
          <w:rFonts w:ascii="Arial Black" w:hAnsi="Arial Black"/>
          <w:color w:val="1B377C"/>
          <w:spacing w:val="-9"/>
        </w:rPr>
        <w:t xml:space="preserve"> </w:t>
      </w:r>
      <w:r>
        <w:rPr>
          <w:rFonts w:ascii="Arial Black" w:hAnsi="Arial Black"/>
          <w:color w:val="1B377C"/>
          <w:spacing w:val="-6"/>
        </w:rPr>
        <w:t>detekci</w:t>
      </w:r>
      <w:r>
        <w:rPr>
          <w:rFonts w:ascii="Arial Black" w:hAnsi="Arial Black"/>
          <w:color w:val="1B377C"/>
          <w:spacing w:val="-9"/>
        </w:rPr>
        <w:t xml:space="preserve"> </w:t>
      </w:r>
      <w:r>
        <w:rPr>
          <w:rFonts w:ascii="Arial Black" w:hAnsi="Arial Black"/>
          <w:color w:val="1B377C"/>
          <w:spacing w:val="-6"/>
        </w:rPr>
        <w:t>alkoholu</w:t>
      </w:r>
      <w:r>
        <w:rPr>
          <w:rFonts w:ascii="Arial Black" w:hAnsi="Arial Black"/>
          <w:color w:val="1B377C"/>
          <w:spacing w:val="-9"/>
        </w:rPr>
        <w:t xml:space="preserve"> </w:t>
      </w:r>
      <w:r>
        <w:rPr>
          <w:rFonts w:ascii="Arial Black" w:hAnsi="Arial Black"/>
          <w:color w:val="1B377C"/>
          <w:spacing w:val="-6"/>
        </w:rPr>
        <w:t>v</w:t>
      </w:r>
      <w:r>
        <w:rPr>
          <w:rFonts w:ascii="Arial Black" w:hAnsi="Arial Black"/>
          <w:color w:val="1B377C"/>
          <w:spacing w:val="-9"/>
        </w:rPr>
        <w:t xml:space="preserve"> </w:t>
      </w:r>
      <w:r>
        <w:rPr>
          <w:rFonts w:ascii="Arial Black" w:hAnsi="Arial Black"/>
          <w:color w:val="1B377C"/>
          <w:spacing w:val="-6"/>
        </w:rPr>
        <w:t>dechu</w:t>
      </w:r>
      <w:r>
        <w:rPr>
          <w:rFonts w:ascii="Arial Black" w:hAnsi="Arial Black"/>
          <w:color w:val="1B377C"/>
          <w:spacing w:val="-9"/>
        </w:rPr>
        <w:t xml:space="preserve"> </w:t>
      </w:r>
      <w:r>
        <w:rPr>
          <w:rFonts w:ascii="Arial Black" w:hAnsi="Arial Black"/>
          <w:color w:val="1B377C"/>
          <w:spacing w:val="-6"/>
        </w:rPr>
        <w:t>patří</w:t>
      </w:r>
      <w:r>
        <w:rPr>
          <w:rFonts w:ascii="Arial Black" w:hAnsi="Arial Black"/>
          <w:color w:val="1B377C"/>
          <w:spacing w:val="-9"/>
        </w:rPr>
        <w:t xml:space="preserve"> </w:t>
      </w:r>
      <w:r>
        <w:rPr>
          <w:rFonts w:ascii="Arial Black" w:hAnsi="Arial Black"/>
          <w:color w:val="1B377C"/>
          <w:spacing w:val="-6"/>
        </w:rPr>
        <w:t>použití</w:t>
      </w:r>
      <w:r>
        <w:rPr>
          <w:rFonts w:ascii="Arial Black" w:hAnsi="Arial Black"/>
          <w:color w:val="1B377C"/>
          <w:spacing w:val="-9"/>
        </w:rPr>
        <w:t xml:space="preserve"> </w:t>
      </w:r>
      <w:proofErr w:type="gramStart"/>
      <w:r>
        <w:rPr>
          <w:rFonts w:ascii="Arial Black" w:hAnsi="Arial Black"/>
          <w:color w:val="1B377C"/>
          <w:spacing w:val="-6"/>
        </w:rPr>
        <w:t xml:space="preserve">alkohol- </w:t>
      </w:r>
      <w:r>
        <w:rPr>
          <w:rFonts w:ascii="Arial Black" w:hAnsi="Arial Black"/>
          <w:color w:val="1B377C"/>
          <w:w w:val="90"/>
        </w:rPr>
        <w:t>testerů</w:t>
      </w:r>
      <w:proofErr w:type="gramEnd"/>
      <w:r>
        <w:rPr>
          <w:rFonts w:ascii="Arial Black" w:hAnsi="Arial Black"/>
          <w:color w:val="1B377C"/>
          <w:w w:val="90"/>
        </w:rPr>
        <w:t xml:space="preserve">. Ne vždy je však výsledek zcela průkazný. Co může způsobit, že se na testeru </w:t>
      </w:r>
      <w:r>
        <w:rPr>
          <w:rFonts w:ascii="Arial Black" w:hAnsi="Arial Black"/>
          <w:color w:val="1B377C"/>
          <w:spacing w:val="-6"/>
        </w:rPr>
        <w:t>objeví pozitivní výsledek, i když řidič alkohol nepili?</w:t>
      </w:r>
    </w:p>
    <w:p w:rsidR="00750E3E" w:rsidRDefault="000B7D51">
      <w:pPr>
        <w:pStyle w:val="Zkladntext"/>
        <w:spacing w:before="5"/>
        <w:rPr>
          <w:rFonts w:ascii="Arial Black"/>
          <w:sz w:val="16"/>
        </w:rPr>
      </w:pPr>
      <w:r>
        <w:rPr>
          <w:noProof/>
        </w:rPr>
        <mc:AlternateContent>
          <mc:Choice Requires="wpg">
            <w:drawing>
              <wp:anchor distT="0" distB="0" distL="0" distR="0" simplePos="0" relativeHeight="251735040" behindDoc="1" locked="0" layoutInCell="1" allowOverlap="1">
                <wp:simplePos x="0" y="0"/>
                <wp:positionH relativeFrom="page">
                  <wp:posOffset>1871999</wp:posOffset>
                </wp:positionH>
                <wp:positionV relativeFrom="paragraph">
                  <wp:posOffset>161686</wp:posOffset>
                </wp:positionV>
                <wp:extent cx="4896485" cy="654685"/>
                <wp:effectExtent l="0" t="0" r="0" b="0"/>
                <wp:wrapTopAndBottom/>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14" name="Graphic 81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15" name="Graphic 81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16" name="Graphic 816"/>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17" name="Graphic 81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AF335EE" id="Group 813" o:spid="_x0000_s1026" style="position:absolute;margin-left:147.4pt;margin-top:12.75pt;width:385.55pt;height:51.55pt;z-index:-25158144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">
                <v:shape id="Graphic 81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" path="m,l4896002,e" filled="f" strokecolor="#9ab3fd" strokeweight=".5pt">
                  <v:path arrowok="t"/>
                </v:shape>
                <v:shape id="Graphic 81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" path="m,641654l,e" filled="f" strokecolor="#9ab3fd" strokeweight=".5pt">
                  <v:path arrowok="t"/>
                </v:shape>
                <v:shape id="Graphic 81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" path="m,641654l,e" filled="f" strokecolor="#9ab3fd" strokeweight=".5pt">
                  <v:path arrowok="t"/>
                </v:shape>
                <v:shape id="Graphic 81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2"/>
          <w:w w:val="110"/>
          <w:sz w:val="32"/>
        </w:rPr>
        <w:t>aktivita</w:t>
      </w:r>
    </w:p>
    <w:p w:rsidR="00750E3E" w:rsidRDefault="000B7D51">
      <w:pPr>
        <w:pStyle w:val="Nadpis5"/>
        <w:jc w:val="both"/>
      </w:pPr>
      <w:r>
        <w:rPr>
          <w:color w:val="3566FC"/>
          <w:w w:val="110"/>
        </w:rPr>
        <w:t>Fascinující</w:t>
      </w:r>
      <w:r>
        <w:rPr>
          <w:color w:val="3566FC"/>
          <w:spacing w:val="-2"/>
          <w:w w:val="110"/>
        </w:rPr>
        <w:t xml:space="preserve"> </w:t>
      </w:r>
      <w:r>
        <w:rPr>
          <w:color w:val="3566FC"/>
          <w:w w:val="110"/>
        </w:rPr>
        <w:t>lidské</w:t>
      </w:r>
      <w:r>
        <w:rPr>
          <w:color w:val="3566FC"/>
          <w:spacing w:val="-1"/>
          <w:w w:val="110"/>
        </w:rPr>
        <w:t xml:space="preserve"> </w:t>
      </w:r>
      <w:r>
        <w:rPr>
          <w:color w:val="3566FC"/>
          <w:w w:val="110"/>
        </w:rPr>
        <w:t>smysly</w:t>
      </w:r>
      <w:r>
        <w:rPr>
          <w:color w:val="3566FC"/>
          <w:spacing w:val="-2"/>
          <w:w w:val="110"/>
        </w:rPr>
        <w:t xml:space="preserve"> </w:t>
      </w:r>
      <w:r>
        <w:rPr>
          <w:color w:val="3566FC"/>
          <w:w w:val="110"/>
        </w:rPr>
        <w:t>–</w:t>
      </w:r>
      <w:r>
        <w:rPr>
          <w:color w:val="3566FC"/>
          <w:spacing w:val="-1"/>
          <w:w w:val="110"/>
        </w:rPr>
        <w:t xml:space="preserve"> </w:t>
      </w:r>
      <w:r>
        <w:rPr>
          <w:color w:val="3566FC"/>
          <w:spacing w:val="-2"/>
          <w:w w:val="110"/>
        </w:rPr>
        <w:t>sluch</w:t>
      </w:r>
    </w:p>
    <w:p w:rsidR="00750E3E" w:rsidRDefault="000B7D51">
      <w:pPr>
        <w:pStyle w:val="Zkladntext"/>
        <w:spacing w:before="159" w:line="228" w:lineRule="auto"/>
        <w:ind w:left="1808" w:right="441"/>
        <w:jc w:val="both"/>
        <w:rPr>
          <w:rFonts w:ascii="Arial Black" w:hAnsi="Arial Black"/>
        </w:rPr>
      </w:pPr>
      <w:r>
        <w:rPr>
          <w:rFonts w:ascii="Arial Black" w:hAnsi="Arial Black"/>
          <w:color w:val="1B377C"/>
          <w:w w:val="90"/>
        </w:rPr>
        <w:t xml:space="preserve">Představte si svět bez zvuků. Jak byste komunikovali? Jak byste vnímali hudbu, řeč nebo třeba varovné signály? Lidský sluch je jedním z nejdůležitějších smyslů, který </w:t>
      </w:r>
      <w:r>
        <w:rPr>
          <w:rFonts w:ascii="Arial Black" w:hAnsi="Arial Black"/>
          <w:color w:val="1B377C"/>
          <w:spacing w:val="-6"/>
        </w:rPr>
        <w:t>nám</w:t>
      </w:r>
      <w:r>
        <w:rPr>
          <w:rFonts w:ascii="Arial Black" w:hAnsi="Arial Black"/>
          <w:color w:val="1B377C"/>
          <w:spacing w:val="-7"/>
        </w:rPr>
        <w:t xml:space="preserve"> </w:t>
      </w:r>
      <w:r>
        <w:rPr>
          <w:rFonts w:ascii="Arial Black" w:hAnsi="Arial Black"/>
          <w:color w:val="1B377C"/>
          <w:spacing w:val="-6"/>
        </w:rPr>
        <w:t>umožňuje</w:t>
      </w:r>
      <w:r>
        <w:rPr>
          <w:rFonts w:ascii="Arial Black" w:hAnsi="Arial Black"/>
          <w:color w:val="1B377C"/>
          <w:spacing w:val="-7"/>
        </w:rPr>
        <w:t xml:space="preserve"> </w:t>
      </w:r>
      <w:r>
        <w:rPr>
          <w:rFonts w:ascii="Arial Black" w:hAnsi="Arial Black"/>
          <w:color w:val="1B377C"/>
          <w:spacing w:val="-6"/>
        </w:rPr>
        <w:t>nejen</w:t>
      </w:r>
      <w:r>
        <w:rPr>
          <w:rFonts w:ascii="Arial Black" w:hAnsi="Arial Black"/>
          <w:color w:val="1B377C"/>
          <w:spacing w:val="-7"/>
        </w:rPr>
        <w:t xml:space="preserve"> </w:t>
      </w:r>
      <w:r>
        <w:rPr>
          <w:rFonts w:ascii="Arial Black" w:hAnsi="Arial Black"/>
          <w:color w:val="1B377C"/>
          <w:spacing w:val="-6"/>
        </w:rPr>
        <w:t>slyšet,</w:t>
      </w:r>
      <w:r>
        <w:rPr>
          <w:rFonts w:ascii="Arial Black" w:hAnsi="Arial Black"/>
          <w:color w:val="1B377C"/>
          <w:spacing w:val="-7"/>
        </w:rPr>
        <w:t xml:space="preserve"> </w:t>
      </w:r>
      <w:r>
        <w:rPr>
          <w:rFonts w:ascii="Arial Black" w:hAnsi="Arial Black"/>
          <w:color w:val="1B377C"/>
          <w:spacing w:val="-6"/>
        </w:rPr>
        <w:t>ale</w:t>
      </w:r>
      <w:r>
        <w:rPr>
          <w:rFonts w:ascii="Arial Black" w:hAnsi="Arial Black"/>
          <w:color w:val="1B377C"/>
          <w:spacing w:val="-7"/>
        </w:rPr>
        <w:t xml:space="preserve"> </w:t>
      </w:r>
      <w:r>
        <w:rPr>
          <w:rFonts w:ascii="Arial Black" w:hAnsi="Arial Black"/>
          <w:color w:val="1B377C"/>
          <w:spacing w:val="-6"/>
        </w:rPr>
        <w:t>také</w:t>
      </w:r>
      <w:r>
        <w:rPr>
          <w:rFonts w:ascii="Arial Black" w:hAnsi="Arial Black"/>
          <w:color w:val="1B377C"/>
          <w:spacing w:val="-7"/>
        </w:rPr>
        <w:t xml:space="preserve"> </w:t>
      </w:r>
      <w:r>
        <w:rPr>
          <w:rFonts w:ascii="Arial Black" w:hAnsi="Arial Black"/>
          <w:color w:val="1B377C"/>
          <w:spacing w:val="-6"/>
        </w:rPr>
        <w:t>rozumět</w:t>
      </w:r>
      <w:r>
        <w:rPr>
          <w:rFonts w:ascii="Arial Black" w:hAnsi="Arial Black"/>
          <w:color w:val="1B377C"/>
          <w:spacing w:val="-7"/>
        </w:rPr>
        <w:t xml:space="preserve"> </w:t>
      </w:r>
      <w:r>
        <w:rPr>
          <w:rFonts w:ascii="Arial Black" w:hAnsi="Arial Black"/>
          <w:color w:val="1B377C"/>
          <w:spacing w:val="-6"/>
        </w:rPr>
        <w:t>světu</w:t>
      </w:r>
      <w:r>
        <w:rPr>
          <w:rFonts w:ascii="Arial Black" w:hAnsi="Arial Black"/>
          <w:color w:val="1B377C"/>
          <w:spacing w:val="-7"/>
        </w:rPr>
        <w:t xml:space="preserve"> </w:t>
      </w:r>
      <w:r>
        <w:rPr>
          <w:rFonts w:ascii="Arial Black" w:hAnsi="Arial Black"/>
          <w:color w:val="1B377C"/>
          <w:spacing w:val="-6"/>
        </w:rPr>
        <w:t>kolem</w:t>
      </w:r>
      <w:r>
        <w:rPr>
          <w:rFonts w:ascii="Arial Black" w:hAnsi="Arial Black"/>
          <w:color w:val="1B377C"/>
          <w:spacing w:val="-7"/>
        </w:rPr>
        <w:t xml:space="preserve"> </w:t>
      </w:r>
      <w:r>
        <w:rPr>
          <w:rFonts w:ascii="Arial Black" w:hAnsi="Arial Black"/>
          <w:color w:val="1B377C"/>
          <w:spacing w:val="-6"/>
        </w:rPr>
        <w:t>nás.</w:t>
      </w:r>
    </w:p>
    <w:p w:rsidR="00750E3E" w:rsidRDefault="000B7D51">
      <w:pPr>
        <w:pStyle w:val="Zkladntext"/>
        <w:spacing w:before="240"/>
        <w:ind w:left="1808"/>
        <w:jc w:val="both"/>
        <w:rPr>
          <w:rFonts w:ascii="Arial Black" w:hAnsi="Arial Black"/>
        </w:rPr>
      </w:pPr>
      <w:r>
        <w:rPr>
          <w:rFonts w:ascii="Arial Black" w:hAnsi="Arial Black"/>
          <w:color w:val="1B377C"/>
          <w:w w:val="90"/>
          <w:u w:val="single" w:color="1B377C"/>
        </w:rPr>
        <w:t>Úloha</w:t>
      </w:r>
      <w:r>
        <w:rPr>
          <w:rFonts w:ascii="Arial Black" w:hAnsi="Arial Black"/>
          <w:color w:val="1B377C"/>
          <w:spacing w:val="-1"/>
          <w:u w:val="single" w:color="1B377C"/>
        </w:rPr>
        <w:t xml:space="preserve"> </w:t>
      </w:r>
      <w:r>
        <w:rPr>
          <w:rFonts w:ascii="Arial Black" w:hAnsi="Arial Black"/>
          <w:color w:val="1B377C"/>
          <w:w w:val="90"/>
          <w:u w:val="single" w:color="1B377C"/>
        </w:rPr>
        <w:t>1:</w:t>
      </w:r>
      <w:r>
        <w:rPr>
          <w:rFonts w:ascii="Arial Black" w:hAnsi="Arial Black"/>
          <w:color w:val="1B377C"/>
          <w:spacing w:val="-1"/>
          <w:u w:val="single" w:color="1B377C"/>
        </w:rPr>
        <w:t xml:space="preserve"> </w:t>
      </w:r>
      <w:r>
        <w:rPr>
          <w:rFonts w:ascii="Arial Black" w:hAnsi="Arial Black"/>
          <w:color w:val="1B377C"/>
          <w:w w:val="90"/>
          <w:u w:val="single" w:color="1B377C"/>
        </w:rPr>
        <w:t>Anatomie</w:t>
      </w:r>
      <w:r>
        <w:rPr>
          <w:rFonts w:ascii="Arial Black" w:hAnsi="Arial Black"/>
          <w:color w:val="1B377C"/>
          <w:spacing w:val="-1"/>
          <w:u w:val="single" w:color="1B377C"/>
        </w:rPr>
        <w:t xml:space="preserve"> </w:t>
      </w:r>
      <w:r>
        <w:rPr>
          <w:rFonts w:ascii="Arial Black" w:hAnsi="Arial Black"/>
          <w:color w:val="1B377C"/>
          <w:w w:val="90"/>
          <w:u w:val="single" w:color="1B377C"/>
        </w:rPr>
        <w:t>lidského</w:t>
      </w:r>
      <w:r>
        <w:rPr>
          <w:rFonts w:ascii="Arial Black" w:hAnsi="Arial Black"/>
          <w:color w:val="1B377C"/>
          <w:spacing w:val="-1"/>
          <w:u w:val="single" w:color="1B377C"/>
        </w:rPr>
        <w:t xml:space="preserve"> </w:t>
      </w:r>
      <w:r>
        <w:rPr>
          <w:rFonts w:ascii="Arial Black" w:hAnsi="Arial Black"/>
          <w:color w:val="1B377C"/>
          <w:spacing w:val="-4"/>
          <w:w w:val="90"/>
          <w:u w:val="single" w:color="1B377C"/>
        </w:rPr>
        <w:t>ucha</w:t>
      </w:r>
    </w:p>
    <w:p w:rsidR="00750E3E" w:rsidRDefault="000B7D51">
      <w:pPr>
        <w:pStyle w:val="Zkladntext"/>
        <w:spacing w:before="99"/>
        <w:ind w:left="1808"/>
        <w:jc w:val="both"/>
        <w:rPr>
          <w:rFonts w:ascii="Arial Black" w:hAnsi="Arial Black"/>
        </w:rPr>
      </w:pPr>
      <w:r>
        <w:rPr>
          <w:rFonts w:ascii="Arial Black" w:hAnsi="Arial Black"/>
          <w:color w:val="1B377C"/>
          <w:w w:val="90"/>
        </w:rPr>
        <w:t>Přiřaď</w:t>
      </w:r>
      <w:r>
        <w:rPr>
          <w:rFonts w:ascii="Arial Black" w:hAnsi="Arial Black"/>
          <w:color w:val="1B377C"/>
          <w:spacing w:val="-4"/>
          <w:w w:val="90"/>
        </w:rPr>
        <w:t xml:space="preserve"> </w:t>
      </w:r>
      <w:r>
        <w:rPr>
          <w:rFonts w:ascii="Arial Black" w:hAnsi="Arial Black"/>
          <w:color w:val="1B377C"/>
          <w:w w:val="90"/>
        </w:rPr>
        <w:t>názvy</w:t>
      </w:r>
      <w:r>
        <w:rPr>
          <w:rFonts w:ascii="Arial Black" w:hAnsi="Arial Black"/>
          <w:color w:val="1B377C"/>
          <w:spacing w:val="-4"/>
          <w:w w:val="90"/>
        </w:rPr>
        <w:t xml:space="preserve"> </w:t>
      </w:r>
      <w:r>
        <w:rPr>
          <w:rFonts w:ascii="Arial Black" w:hAnsi="Arial Black"/>
          <w:color w:val="1B377C"/>
          <w:w w:val="90"/>
        </w:rPr>
        <w:t>jednotlivých</w:t>
      </w:r>
      <w:r>
        <w:rPr>
          <w:rFonts w:ascii="Arial Black" w:hAnsi="Arial Black"/>
          <w:color w:val="1B377C"/>
          <w:spacing w:val="-4"/>
          <w:w w:val="90"/>
        </w:rPr>
        <w:t xml:space="preserve"> </w:t>
      </w:r>
      <w:r>
        <w:rPr>
          <w:rFonts w:ascii="Arial Black" w:hAnsi="Arial Black"/>
          <w:color w:val="1B377C"/>
          <w:w w:val="90"/>
        </w:rPr>
        <w:t>částí</w:t>
      </w:r>
      <w:r>
        <w:rPr>
          <w:rFonts w:ascii="Arial Black" w:hAnsi="Arial Black"/>
          <w:color w:val="1B377C"/>
          <w:spacing w:val="-3"/>
          <w:w w:val="90"/>
        </w:rPr>
        <w:t xml:space="preserve"> </w:t>
      </w:r>
      <w:r>
        <w:rPr>
          <w:rFonts w:ascii="Arial Black" w:hAnsi="Arial Black"/>
          <w:color w:val="1B377C"/>
          <w:w w:val="90"/>
        </w:rPr>
        <w:t>lidského</w:t>
      </w:r>
      <w:r>
        <w:rPr>
          <w:rFonts w:ascii="Arial Black" w:hAnsi="Arial Black"/>
          <w:color w:val="1B377C"/>
          <w:spacing w:val="-4"/>
          <w:w w:val="90"/>
        </w:rPr>
        <w:t xml:space="preserve"> </w:t>
      </w:r>
      <w:r>
        <w:rPr>
          <w:rFonts w:ascii="Arial Black" w:hAnsi="Arial Black"/>
          <w:color w:val="1B377C"/>
          <w:w w:val="90"/>
        </w:rPr>
        <w:t>ucha</w:t>
      </w:r>
      <w:r>
        <w:rPr>
          <w:rFonts w:ascii="Arial Black" w:hAnsi="Arial Black"/>
          <w:color w:val="1B377C"/>
          <w:spacing w:val="-4"/>
          <w:w w:val="90"/>
        </w:rPr>
        <w:t xml:space="preserve"> </w:t>
      </w:r>
      <w:r>
        <w:rPr>
          <w:rFonts w:ascii="Arial Black" w:hAnsi="Arial Black"/>
          <w:color w:val="1B377C"/>
          <w:w w:val="90"/>
        </w:rPr>
        <w:t>k</w:t>
      </w:r>
      <w:r>
        <w:rPr>
          <w:rFonts w:ascii="Arial Black" w:hAnsi="Arial Black"/>
          <w:color w:val="1B377C"/>
          <w:spacing w:val="-3"/>
          <w:w w:val="90"/>
        </w:rPr>
        <w:t xml:space="preserve"> </w:t>
      </w:r>
      <w:r>
        <w:rPr>
          <w:rFonts w:ascii="Arial Black" w:hAnsi="Arial Black"/>
          <w:color w:val="1B377C"/>
          <w:w w:val="90"/>
        </w:rPr>
        <w:t>číslům</w:t>
      </w:r>
      <w:r>
        <w:rPr>
          <w:rFonts w:ascii="Arial Black" w:hAnsi="Arial Black"/>
          <w:color w:val="1B377C"/>
          <w:spacing w:val="-4"/>
          <w:w w:val="90"/>
        </w:rPr>
        <w:t xml:space="preserve"> </w:t>
      </w:r>
      <w:r>
        <w:rPr>
          <w:rFonts w:ascii="Arial Black" w:hAnsi="Arial Black"/>
          <w:color w:val="1B377C"/>
          <w:w w:val="90"/>
        </w:rPr>
        <w:t>v</w:t>
      </w:r>
      <w:r>
        <w:rPr>
          <w:rFonts w:ascii="Arial Black" w:hAnsi="Arial Black"/>
          <w:color w:val="1B377C"/>
          <w:spacing w:val="-4"/>
          <w:w w:val="90"/>
        </w:rPr>
        <w:t xml:space="preserve"> </w:t>
      </w:r>
      <w:r>
        <w:rPr>
          <w:rFonts w:ascii="Arial Black" w:hAnsi="Arial Black"/>
          <w:color w:val="1B377C"/>
          <w:spacing w:val="-2"/>
          <w:w w:val="90"/>
        </w:rPr>
        <w:t>obrázku.</w:t>
      </w:r>
    </w:p>
    <w:p w:rsidR="00750E3E" w:rsidRDefault="000B7D51">
      <w:pPr>
        <w:pStyle w:val="Zkladntext"/>
        <w:spacing w:before="5"/>
        <w:rPr>
          <w:rFonts w:ascii="Arial Black"/>
          <w:sz w:val="16"/>
        </w:rPr>
      </w:pPr>
      <w:r>
        <w:rPr>
          <w:noProof/>
        </w:rPr>
        <mc:AlternateContent>
          <mc:Choice Requires="wps">
            <w:drawing>
              <wp:anchor distT="0" distB="0" distL="0" distR="0" simplePos="0" relativeHeight="251736064" behindDoc="1" locked="0" layoutInCell="1" allowOverlap="1">
                <wp:simplePos x="0" y="0"/>
                <wp:positionH relativeFrom="page">
                  <wp:posOffset>1875174</wp:posOffset>
                </wp:positionH>
                <wp:positionV relativeFrom="paragraph">
                  <wp:posOffset>165075</wp:posOffset>
                </wp:positionV>
                <wp:extent cx="4890135" cy="511175"/>
                <wp:effectExtent l="0" t="0" r="0" b="0"/>
                <wp:wrapTopAndBottom/>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51117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90"/>
                                <w:sz w:val="16"/>
                              </w:rPr>
                              <w:t>Eustachova</w:t>
                            </w:r>
                            <w:r>
                              <w:rPr>
                                <w:rFonts w:ascii="Arial Black" w:hAnsi="Arial Black"/>
                                <w:color w:val="1B377C"/>
                                <w:spacing w:val="-3"/>
                                <w:sz w:val="16"/>
                              </w:rPr>
                              <w:t xml:space="preserve"> </w:t>
                            </w:r>
                            <w:r>
                              <w:rPr>
                                <w:rFonts w:ascii="Arial Black" w:hAnsi="Arial Black"/>
                                <w:color w:val="1B377C"/>
                                <w:w w:val="90"/>
                                <w:sz w:val="16"/>
                              </w:rPr>
                              <w:t>trubice</w:t>
                            </w:r>
                            <w:r>
                              <w:rPr>
                                <w:rFonts w:ascii="Arial Black" w:hAnsi="Arial Black"/>
                                <w:color w:val="1B377C"/>
                                <w:spacing w:val="-2"/>
                                <w:sz w:val="16"/>
                              </w:rPr>
                              <w:t xml:space="preserve"> </w:t>
                            </w:r>
                            <w:r>
                              <w:rPr>
                                <w:rFonts w:ascii="Arial Black" w:hAnsi="Arial Black"/>
                                <w:color w:val="1B377C"/>
                                <w:w w:val="90"/>
                                <w:sz w:val="16"/>
                              </w:rPr>
                              <w:t>–</w:t>
                            </w:r>
                            <w:r>
                              <w:rPr>
                                <w:rFonts w:ascii="Arial Black" w:hAnsi="Arial Black"/>
                                <w:color w:val="1B377C"/>
                                <w:spacing w:val="-3"/>
                                <w:sz w:val="16"/>
                              </w:rPr>
                              <w:t xml:space="preserve"> </w:t>
                            </w:r>
                            <w:r>
                              <w:rPr>
                                <w:rFonts w:ascii="Arial Black" w:hAnsi="Arial Black"/>
                                <w:color w:val="1B377C"/>
                                <w:w w:val="90"/>
                                <w:sz w:val="16"/>
                              </w:rPr>
                              <w:t>hlemýžď</w:t>
                            </w:r>
                            <w:r>
                              <w:rPr>
                                <w:rFonts w:ascii="Arial Black" w:hAnsi="Arial Black"/>
                                <w:color w:val="1B377C"/>
                                <w:spacing w:val="-2"/>
                                <w:sz w:val="16"/>
                              </w:rPr>
                              <w:t xml:space="preserve"> </w:t>
                            </w:r>
                            <w:r>
                              <w:rPr>
                                <w:rFonts w:ascii="Arial Black" w:hAnsi="Arial Black"/>
                                <w:color w:val="1B377C"/>
                                <w:w w:val="90"/>
                                <w:sz w:val="16"/>
                              </w:rPr>
                              <w:t>–</w:t>
                            </w:r>
                            <w:r>
                              <w:rPr>
                                <w:rFonts w:ascii="Arial Black" w:hAnsi="Arial Black"/>
                                <w:color w:val="1B377C"/>
                                <w:spacing w:val="-2"/>
                                <w:sz w:val="16"/>
                              </w:rPr>
                              <w:t xml:space="preserve"> </w:t>
                            </w:r>
                            <w:r>
                              <w:rPr>
                                <w:rFonts w:ascii="Arial Black" w:hAnsi="Arial Black"/>
                                <w:color w:val="1B377C"/>
                                <w:w w:val="90"/>
                                <w:sz w:val="16"/>
                              </w:rPr>
                              <w:t>polokruhové</w:t>
                            </w:r>
                            <w:r>
                              <w:rPr>
                                <w:rFonts w:ascii="Arial Black" w:hAnsi="Arial Black"/>
                                <w:color w:val="1B377C"/>
                                <w:spacing w:val="-3"/>
                                <w:sz w:val="16"/>
                              </w:rPr>
                              <w:t xml:space="preserve"> </w:t>
                            </w:r>
                            <w:r>
                              <w:rPr>
                                <w:rFonts w:ascii="Arial Black" w:hAnsi="Arial Black"/>
                                <w:color w:val="1B377C"/>
                                <w:spacing w:val="-2"/>
                                <w:w w:val="90"/>
                                <w:sz w:val="16"/>
                              </w:rPr>
                              <w:t>kanálky</w:t>
                            </w:r>
                          </w:p>
                          <w:p w:rsidR="00750E3E" w:rsidRDefault="000B7D51">
                            <w:pPr>
                              <w:spacing w:before="124"/>
                              <w:ind w:left="108"/>
                              <w:rPr>
                                <w:rFonts w:ascii="Arial Black" w:hAnsi="Arial Black"/>
                                <w:sz w:val="16"/>
                              </w:rPr>
                            </w:pPr>
                            <w:r>
                              <w:rPr>
                                <w:rFonts w:ascii="Arial Black" w:hAnsi="Arial Black"/>
                                <w:color w:val="1B377C"/>
                                <w:w w:val="90"/>
                                <w:sz w:val="16"/>
                              </w:rPr>
                              <w:t>kladívko</w:t>
                            </w:r>
                            <w:r>
                              <w:rPr>
                                <w:rFonts w:ascii="Arial Black" w:hAnsi="Arial Black"/>
                                <w:color w:val="1B377C"/>
                                <w:spacing w:val="6"/>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kovadlinka</w:t>
                            </w:r>
                            <w:r>
                              <w:rPr>
                                <w:rFonts w:ascii="Arial Black" w:hAnsi="Arial Black"/>
                                <w:color w:val="1B377C"/>
                                <w:spacing w:val="7"/>
                                <w:sz w:val="16"/>
                              </w:rPr>
                              <w:t xml:space="preserve"> </w:t>
                            </w:r>
                            <w:r>
                              <w:rPr>
                                <w:rFonts w:ascii="Arial Black" w:hAnsi="Arial Black"/>
                                <w:color w:val="1B377C"/>
                                <w:w w:val="90"/>
                                <w:sz w:val="16"/>
                              </w:rPr>
                              <w:t>–</w:t>
                            </w:r>
                            <w:r>
                              <w:rPr>
                                <w:rFonts w:ascii="Arial Black" w:hAnsi="Arial Black"/>
                                <w:color w:val="1B377C"/>
                                <w:spacing w:val="6"/>
                                <w:sz w:val="16"/>
                              </w:rPr>
                              <w:t xml:space="preserve"> </w:t>
                            </w:r>
                            <w:r>
                              <w:rPr>
                                <w:rFonts w:ascii="Arial Black" w:hAnsi="Arial Black"/>
                                <w:color w:val="1B377C"/>
                                <w:w w:val="90"/>
                                <w:sz w:val="16"/>
                              </w:rPr>
                              <w:t>třmínek</w:t>
                            </w:r>
                            <w:r>
                              <w:rPr>
                                <w:rFonts w:ascii="Arial Black" w:hAnsi="Arial Black"/>
                                <w:color w:val="1B377C"/>
                                <w:spacing w:val="7"/>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zvukovod</w:t>
                            </w:r>
                            <w:r>
                              <w:rPr>
                                <w:rFonts w:ascii="Arial Black" w:hAnsi="Arial Black"/>
                                <w:color w:val="1B377C"/>
                                <w:spacing w:val="6"/>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bubínková</w:t>
                            </w:r>
                            <w:r>
                              <w:rPr>
                                <w:rFonts w:ascii="Arial Black" w:hAnsi="Arial Black"/>
                                <w:color w:val="1B377C"/>
                                <w:spacing w:val="7"/>
                                <w:sz w:val="16"/>
                              </w:rPr>
                              <w:t xml:space="preserve"> </w:t>
                            </w:r>
                            <w:r>
                              <w:rPr>
                                <w:rFonts w:ascii="Arial Black" w:hAnsi="Arial Black"/>
                                <w:color w:val="1B377C"/>
                                <w:spacing w:val="-4"/>
                                <w:w w:val="90"/>
                                <w:sz w:val="16"/>
                              </w:rPr>
                              <w:t>blána</w:t>
                            </w:r>
                          </w:p>
                        </w:txbxContent>
                      </wps:txbx>
                      <wps:bodyPr wrap="square" lIns="0" tIns="0" rIns="0" bIns="0" rtlCol="0">
                        <a:noAutofit/>
                      </wps:bodyPr>
                    </wps:wsp>
                  </a:graphicData>
                </a:graphic>
              </wp:anchor>
            </w:drawing>
          </mc:Choice>
          <mc:Fallback>
            <w:pict>
              <v:shape id="Textbox 818" o:spid="_x0000_s1049" type="#_x0000_t202" style="position:absolute;margin-left:147.65pt;margin-top:13pt;width:385.05pt;height:40.2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" filled="f" strokecolor="#9ab3fd" strokeweight=".5pt">
                <v:path arrowok="t"/>
                <v:textbox inset="0,0,0,0">
                  <w:txbxContent>
                    <w:p w:rsidR="00750E3E" w:rsidRDefault="000B7D51">
                      <w:pPr>
                        <w:spacing w:before="103"/>
                        <w:ind w:left="108"/>
                        <w:rPr>
                          <w:rFonts w:ascii="Arial Black" w:hAnsi="Arial Black"/>
                          <w:sz w:val="16"/>
                        </w:rPr>
                      </w:pPr>
                      <w:r>
                        <w:rPr>
                          <w:rFonts w:ascii="Arial Black" w:hAnsi="Arial Black"/>
                          <w:color w:val="1B377C"/>
                          <w:w w:val="90"/>
                          <w:sz w:val="16"/>
                        </w:rPr>
                        <w:t>Eustachova</w:t>
                      </w:r>
                      <w:r>
                        <w:rPr>
                          <w:rFonts w:ascii="Arial Black" w:hAnsi="Arial Black"/>
                          <w:color w:val="1B377C"/>
                          <w:spacing w:val="-3"/>
                          <w:sz w:val="16"/>
                        </w:rPr>
                        <w:t xml:space="preserve"> </w:t>
                      </w:r>
                      <w:r>
                        <w:rPr>
                          <w:rFonts w:ascii="Arial Black" w:hAnsi="Arial Black"/>
                          <w:color w:val="1B377C"/>
                          <w:w w:val="90"/>
                          <w:sz w:val="16"/>
                        </w:rPr>
                        <w:t>trubice</w:t>
                      </w:r>
                      <w:r>
                        <w:rPr>
                          <w:rFonts w:ascii="Arial Black" w:hAnsi="Arial Black"/>
                          <w:color w:val="1B377C"/>
                          <w:spacing w:val="-2"/>
                          <w:sz w:val="16"/>
                        </w:rPr>
                        <w:t xml:space="preserve"> </w:t>
                      </w:r>
                      <w:r>
                        <w:rPr>
                          <w:rFonts w:ascii="Arial Black" w:hAnsi="Arial Black"/>
                          <w:color w:val="1B377C"/>
                          <w:w w:val="90"/>
                          <w:sz w:val="16"/>
                        </w:rPr>
                        <w:t>–</w:t>
                      </w:r>
                      <w:r>
                        <w:rPr>
                          <w:rFonts w:ascii="Arial Black" w:hAnsi="Arial Black"/>
                          <w:color w:val="1B377C"/>
                          <w:spacing w:val="-3"/>
                          <w:sz w:val="16"/>
                        </w:rPr>
                        <w:t xml:space="preserve"> </w:t>
                      </w:r>
                      <w:r>
                        <w:rPr>
                          <w:rFonts w:ascii="Arial Black" w:hAnsi="Arial Black"/>
                          <w:color w:val="1B377C"/>
                          <w:w w:val="90"/>
                          <w:sz w:val="16"/>
                        </w:rPr>
                        <w:t>hlemýžď</w:t>
                      </w:r>
                      <w:r>
                        <w:rPr>
                          <w:rFonts w:ascii="Arial Black" w:hAnsi="Arial Black"/>
                          <w:color w:val="1B377C"/>
                          <w:spacing w:val="-2"/>
                          <w:sz w:val="16"/>
                        </w:rPr>
                        <w:t xml:space="preserve"> </w:t>
                      </w:r>
                      <w:r>
                        <w:rPr>
                          <w:rFonts w:ascii="Arial Black" w:hAnsi="Arial Black"/>
                          <w:color w:val="1B377C"/>
                          <w:w w:val="90"/>
                          <w:sz w:val="16"/>
                        </w:rPr>
                        <w:t>–</w:t>
                      </w:r>
                      <w:r>
                        <w:rPr>
                          <w:rFonts w:ascii="Arial Black" w:hAnsi="Arial Black"/>
                          <w:color w:val="1B377C"/>
                          <w:spacing w:val="-2"/>
                          <w:sz w:val="16"/>
                        </w:rPr>
                        <w:t xml:space="preserve"> </w:t>
                      </w:r>
                      <w:r>
                        <w:rPr>
                          <w:rFonts w:ascii="Arial Black" w:hAnsi="Arial Black"/>
                          <w:color w:val="1B377C"/>
                          <w:w w:val="90"/>
                          <w:sz w:val="16"/>
                        </w:rPr>
                        <w:t>polokruhové</w:t>
                      </w:r>
                      <w:r>
                        <w:rPr>
                          <w:rFonts w:ascii="Arial Black" w:hAnsi="Arial Black"/>
                          <w:color w:val="1B377C"/>
                          <w:spacing w:val="-3"/>
                          <w:sz w:val="16"/>
                        </w:rPr>
                        <w:t xml:space="preserve"> </w:t>
                      </w:r>
                      <w:r>
                        <w:rPr>
                          <w:rFonts w:ascii="Arial Black" w:hAnsi="Arial Black"/>
                          <w:color w:val="1B377C"/>
                          <w:spacing w:val="-2"/>
                          <w:w w:val="90"/>
                          <w:sz w:val="16"/>
                        </w:rPr>
                        <w:t>kanálky</w:t>
                      </w:r>
                    </w:p>
                    <w:p w:rsidR="00750E3E" w:rsidRDefault="000B7D51">
                      <w:pPr>
                        <w:spacing w:before="124"/>
                        <w:ind w:left="108"/>
                        <w:rPr>
                          <w:rFonts w:ascii="Arial Black" w:hAnsi="Arial Black"/>
                          <w:sz w:val="16"/>
                        </w:rPr>
                      </w:pPr>
                      <w:r>
                        <w:rPr>
                          <w:rFonts w:ascii="Arial Black" w:hAnsi="Arial Black"/>
                          <w:color w:val="1B377C"/>
                          <w:w w:val="90"/>
                          <w:sz w:val="16"/>
                        </w:rPr>
                        <w:t>kladívko</w:t>
                      </w:r>
                      <w:r>
                        <w:rPr>
                          <w:rFonts w:ascii="Arial Black" w:hAnsi="Arial Black"/>
                          <w:color w:val="1B377C"/>
                          <w:spacing w:val="6"/>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kovadlinka</w:t>
                      </w:r>
                      <w:r>
                        <w:rPr>
                          <w:rFonts w:ascii="Arial Black" w:hAnsi="Arial Black"/>
                          <w:color w:val="1B377C"/>
                          <w:spacing w:val="7"/>
                          <w:sz w:val="16"/>
                        </w:rPr>
                        <w:t xml:space="preserve"> </w:t>
                      </w:r>
                      <w:r>
                        <w:rPr>
                          <w:rFonts w:ascii="Arial Black" w:hAnsi="Arial Black"/>
                          <w:color w:val="1B377C"/>
                          <w:w w:val="90"/>
                          <w:sz w:val="16"/>
                        </w:rPr>
                        <w:t>–</w:t>
                      </w:r>
                      <w:r>
                        <w:rPr>
                          <w:rFonts w:ascii="Arial Black" w:hAnsi="Arial Black"/>
                          <w:color w:val="1B377C"/>
                          <w:spacing w:val="6"/>
                          <w:sz w:val="16"/>
                        </w:rPr>
                        <w:t xml:space="preserve"> </w:t>
                      </w:r>
                      <w:r>
                        <w:rPr>
                          <w:rFonts w:ascii="Arial Black" w:hAnsi="Arial Black"/>
                          <w:color w:val="1B377C"/>
                          <w:w w:val="90"/>
                          <w:sz w:val="16"/>
                        </w:rPr>
                        <w:t>třmínek</w:t>
                      </w:r>
                      <w:r>
                        <w:rPr>
                          <w:rFonts w:ascii="Arial Black" w:hAnsi="Arial Black"/>
                          <w:color w:val="1B377C"/>
                          <w:spacing w:val="7"/>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zvukovod</w:t>
                      </w:r>
                      <w:r>
                        <w:rPr>
                          <w:rFonts w:ascii="Arial Black" w:hAnsi="Arial Black"/>
                          <w:color w:val="1B377C"/>
                          <w:spacing w:val="6"/>
                          <w:sz w:val="16"/>
                        </w:rPr>
                        <w:t xml:space="preserve"> </w:t>
                      </w:r>
                      <w:r>
                        <w:rPr>
                          <w:rFonts w:ascii="Arial Black" w:hAnsi="Arial Black"/>
                          <w:color w:val="1B377C"/>
                          <w:w w:val="90"/>
                          <w:sz w:val="16"/>
                        </w:rPr>
                        <w:t>–</w:t>
                      </w:r>
                      <w:r>
                        <w:rPr>
                          <w:rFonts w:ascii="Arial Black" w:hAnsi="Arial Black"/>
                          <w:color w:val="1B377C"/>
                          <w:spacing w:val="7"/>
                          <w:sz w:val="16"/>
                        </w:rPr>
                        <w:t xml:space="preserve"> </w:t>
                      </w:r>
                      <w:r>
                        <w:rPr>
                          <w:rFonts w:ascii="Arial Black" w:hAnsi="Arial Black"/>
                          <w:color w:val="1B377C"/>
                          <w:w w:val="90"/>
                          <w:sz w:val="16"/>
                        </w:rPr>
                        <w:t>bubínková</w:t>
                      </w:r>
                      <w:r>
                        <w:rPr>
                          <w:rFonts w:ascii="Arial Black" w:hAnsi="Arial Black"/>
                          <w:color w:val="1B377C"/>
                          <w:spacing w:val="7"/>
                          <w:sz w:val="16"/>
                        </w:rPr>
                        <w:t xml:space="preserve"> </w:t>
                      </w:r>
                      <w:r>
                        <w:rPr>
                          <w:rFonts w:ascii="Arial Black" w:hAnsi="Arial Black"/>
                          <w:color w:val="1B377C"/>
                          <w:spacing w:val="-4"/>
                          <w:w w:val="90"/>
                          <w:sz w:val="16"/>
                        </w:rPr>
                        <w:t>blána</w:t>
                      </w:r>
                    </w:p>
                  </w:txbxContent>
                </v:textbox>
                <w10:wrap type="topAndBottom" anchorx="page"/>
              </v:shape>
            </w:pict>
          </mc:Fallback>
        </mc:AlternateContent>
      </w:r>
      <w:r>
        <w:rPr>
          <w:noProof/>
        </w:rPr>
        <w:drawing>
          <wp:anchor distT="0" distB="0" distL="0" distR="0" simplePos="0" relativeHeight="251737088" behindDoc="1" locked="0" layoutInCell="1" allowOverlap="1">
            <wp:simplePos x="0" y="0"/>
            <wp:positionH relativeFrom="page">
              <wp:posOffset>2921526</wp:posOffset>
            </wp:positionH>
            <wp:positionV relativeFrom="paragraph">
              <wp:posOffset>746618</wp:posOffset>
            </wp:positionV>
            <wp:extent cx="2775614" cy="2049399"/>
            <wp:effectExtent l="0" t="0" r="0" b="0"/>
            <wp:wrapTopAndBottom/>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63" cstate="print"/>
                    <a:stretch>
                      <a:fillRect/>
                    </a:stretch>
                  </pic:blipFill>
                  <pic:spPr>
                    <a:xfrm>
                      <a:off x="0" y="0"/>
                      <a:ext cx="2775614" cy="2049399"/>
                    </a:xfrm>
                    <a:prstGeom prst="rect">
                      <a:avLst/>
                    </a:prstGeom>
                  </pic:spPr>
                </pic:pic>
              </a:graphicData>
            </a:graphic>
          </wp:anchor>
        </w:drawing>
      </w:r>
    </w:p>
    <w:p w:rsidR="00750E3E" w:rsidRDefault="00750E3E">
      <w:pPr>
        <w:pStyle w:val="Zkladntext"/>
        <w:spacing w:before="2"/>
        <w:rPr>
          <w:rFonts w:ascii="Arial Black"/>
          <w:sz w:val="6"/>
        </w:rPr>
      </w:pPr>
    </w:p>
    <w:p w:rsidR="00750E3E" w:rsidRDefault="00750E3E">
      <w:pPr>
        <w:pStyle w:val="Zkladntext"/>
        <w:spacing w:before="55"/>
        <w:rPr>
          <w:rFonts w:ascii="Arial Black"/>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675"/>
        <w:gridCol w:w="7025"/>
      </w:tblGrid>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1.</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2.</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3.</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4.</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5.</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6.</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7.</w:t>
            </w:r>
          </w:p>
        </w:tc>
        <w:tc>
          <w:tcPr>
            <w:tcW w:w="7025" w:type="dxa"/>
          </w:tcPr>
          <w:p w:rsidR="00750E3E" w:rsidRDefault="00750E3E">
            <w:pPr>
              <w:pStyle w:val="TableParagraph"/>
              <w:rPr>
                <w:rFonts w:ascii="Times New Roman"/>
                <w:sz w:val="18"/>
              </w:rPr>
            </w:pPr>
          </w:p>
        </w:tc>
      </w:tr>
      <w:tr w:rsidR="00750E3E">
        <w:trPr>
          <w:trHeight w:val="444"/>
        </w:trPr>
        <w:tc>
          <w:tcPr>
            <w:tcW w:w="675" w:type="dxa"/>
          </w:tcPr>
          <w:p w:rsidR="00750E3E" w:rsidRDefault="000B7D51">
            <w:pPr>
              <w:pStyle w:val="TableParagraph"/>
              <w:spacing w:before="103"/>
              <w:ind w:left="113"/>
              <w:rPr>
                <w:rFonts w:ascii="Arial Black"/>
                <w:sz w:val="16"/>
              </w:rPr>
            </w:pPr>
            <w:r>
              <w:rPr>
                <w:rFonts w:ascii="Arial Black"/>
                <w:color w:val="1B377C"/>
                <w:spacing w:val="-5"/>
                <w:w w:val="95"/>
                <w:sz w:val="16"/>
              </w:rPr>
              <w:t>8.</w:t>
            </w:r>
          </w:p>
        </w:tc>
        <w:tc>
          <w:tcPr>
            <w:tcW w:w="7025" w:type="dxa"/>
          </w:tcPr>
          <w:p w:rsidR="00750E3E" w:rsidRDefault="00750E3E">
            <w:pPr>
              <w:pStyle w:val="TableParagraph"/>
              <w:rPr>
                <w:rFonts w:ascii="Times New Roman"/>
                <w:sz w:val="18"/>
              </w:rPr>
            </w:pPr>
          </w:p>
        </w:tc>
      </w:tr>
    </w:tbl>
    <w:p w:rsidR="00750E3E" w:rsidRDefault="00750E3E">
      <w:pPr>
        <w:pStyle w:val="Zkladntext"/>
        <w:spacing w:before="104"/>
        <w:rPr>
          <w:rFonts w:ascii="Arial Black"/>
        </w:rPr>
      </w:pPr>
    </w:p>
    <w:p w:rsidR="00750E3E" w:rsidRDefault="000B7D51">
      <w:pPr>
        <w:pStyle w:val="Zkladntext"/>
        <w:spacing w:before="1" w:line="278" w:lineRule="auto"/>
        <w:ind w:left="1808"/>
      </w:pPr>
      <w:r>
        <w:rPr>
          <w:color w:val="1B377C"/>
          <w:w w:val="105"/>
        </w:rPr>
        <w:t>Ucho</w:t>
      </w:r>
      <w:r>
        <w:rPr>
          <w:color w:val="1B377C"/>
          <w:spacing w:val="-4"/>
          <w:w w:val="105"/>
        </w:rPr>
        <w:t xml:space="preserve"> </w:t>
      </w:r>
      <w:r>
        <w:rPr>
          <w:color w:val="1B377C"/>
          <w:w w:val="105"/>
        </w:rPr>
        <w:t>se</w:t>
      </w:r>
      <w:r>
        <w:rPr>
          <w:color w:val="1B377C"/>
          <w:spacing w:val="-4"/>
          <w:w w:val="105"/>
        </w:rPr>
        <w:t xml:space="preserve"> </w:t>
      </w:r>
      <w:r>
        <w:rPr>
          <w:color w:val="1B377C"/>
          <w:w w:val="105"/>
        </w:rPr>
        <w:t>skládá</w:t>
      </w:r>
      <w:r>
        <w:rPr>
          <w:color w:val="1B377C"/>
          <w:spacing w:val="-4"/>
          <w:w w:val="105"/>
        </w:rPr>
        <w:t xml:space="preserve"> </w:t>
      </w:r>
      <w:r>
        <w:rPr>
          <w:color w:val="1B377C"/>
          <w:w w:val="105"/>
        </w:rPr>
        <w:t>z</w:t>
      </w:r>
      <w:r>
        <w:rPr>
          <w:color w:val="1B377C"/>
          <w:spacing w:val="-4"/>
          <w:w w:val="105"/>
        </w:rPr>
        <w:t xml:space="preserve"> </w:t>
      </w:r>
      <w:r>
        <w:rPr>
          <w:color w:val="1B377C"/>
          <w:w w:val="105"/>
        </w:rPr>
        <w:t>vnějšího,</w:t>
      </w:r>
      <w:r>
        <w:rPr>
          <w:color w:val="1B377C"/>
          <w:spacing w:val="-4"/>
          <w:w w:val="105"/>
        </w:rPr>
        <w:t xml:space="preserve"> </w:t>
      </w:r>
      <w:r>
        <w:rPr>
          <w:color w:val="1B377C"/>
          <w:w w:val="105"/>
        </w:rPr>
        <w:t>středního</w:t>
      </w:r>
      <w:r>
        <w:rPr>
          <w:color w:val="1B377C"/>
          <w:spacing w:val="-4"/>
          <w:w w:val="105"/>
        </w:rPr>
        <w:t xml:space="preserve"> </w:t>
      </w:r>
      <w:r>
        <w:rPr>
          <w:color w:val="1B377C"/>
          <w:w w:val="105"/>
        </w:rPr>
        <w:t>a</w:t>
      </w:r>
      <w:r>
        <w:rPr>
          <w:color w:val="1B377C"/>
          <w:spacing w:val="-4"/>
          <w:w w:val="105"/>
        </w:rPr>
        <w:t xml:space="preserve"> </w:t>
      </w:r>
      <w:r>
        <w:rPr>
          <w:color w:val="1B377C"/>
          <w:w w:val="105"/>
        </w:rPr>
        <w:t>vnitřního</w:t>
      </w:r>
      <w:r>
        <w:rPr>
          <w:color w:val="1B377C"/>
          <w:spacing w:val="-4"/>
          <w:w w:val="105"/>
        </w:rPr>
        <w:t xml:space="preserve"> </w:t>
      </w:r>
      <w:r>
        <w:rPr>
          <w:color w:val="1B377C"/>
          <w:w w:val="105"/>
        </w:rPr>
        <w:t>ucha.</w:t>
      </w:r>
      <w:r>
        <w:rPr>
          <w:color w:val="1B377C"/>
          <w:spacing w:val="-4"/>
          <w:w w:val="105"/>
        </w:rPr>
        <w:t xml:space="preserve"> </w:t>
      </w:r>
      <w:r>
        <w:rPr>
          <w:color w:val="1B377C"/>
          <w:w w:val="105"/>
        </w:rPr>
        <w:t>Které</w:t>
      </w:r>
      <w:r>
        <w:rPr>
          <w:color w:val="1B377C"/>
          <w:spacing w:val="-4"/>
          <w:w w:val="105"/>
        </w:rPr>
        <w:t xml:space="preserve"> </w:t>
      </w:r>
      <w:r>
        <w:rPr>
          <w:color w:val="1B377C"/>
          <w:w w:val="105"/>
        </w:rPr>
        <w:t>z</w:t>
      </w:r>
      <w:r>
        <w:rPr>
          <w:color w:val="1B377C"/>
          <w:spacing w:val="-4"/>
          <w:w w:val="105"/>
        </w:rPr>
        <w:t xml:space="preserve"> </w:t>
      </w:r>
      <w:r>
        <w:rPr>
          <w:color w:val="1B377C"/>
          <w:w w:val="105"/>
        </w:rPr>
        <w:t>níže</w:t>
      </w:r>
      <w:r>
        <w:rPr>
          <w:color w:val="1B377C"/>
          <w:spacing w:val="-4"/>
          <w:w w:val="105"/>
        </w:rPr>
        <w:t xml:space="preserve"> </w:t>
      </w:r>
      <w:r>
        <w:rPr>
          <w:color w:val="1B377C"/>
          <w:w w:val="105"/>
        </w:rPr>
        <w:t>uvedených</w:t>
      </w:r>
      <w:r>
        <w:rPr>
          <w:color w:val="1B377C"/>
          <w:spacing w:val="-4"/>
          <w:w w:val="105"/>
        </w:rPr>
        <w:t xml:space="preserve"> </w:t>
      </w:r>
      <w:r>
        <w:rPr>
          <w:color w:val="1B377C"/>
          <w:w w:val="105"/>
        </w:rPr>
        <w:t xml:space="preserve">částí </w:t>
      </w:r>
      <w:proofErr w:type="spellStart"/>
      <w:r>
        <w:rPr>
          <w:color w:val="1B377C"/>
          <w:w w:val="105"/>
        </w:rPr>
        <w:t>djednotlivých</w:t>
      </w:r>
      <w:proofErr w:type="spellEnd"/>
      <w:r>
        <w:rPr>
          <w:color w:val="1B377C"/>
          <w:w w:val="105"/>
        </w:rPr>
        <w:t xml:space="preserve"> oddílů patří?</w:t>
      </w:r>
    </w:p>
    <w:p w:rsidR="00750E3E" w:rsidRDefault="00750E3E">
      <w:pPr>
        <w:spacing w:line="278" w:lineRule="auto"/>
        <w:sectPr w:rsidR="00750E3E">
          <w:pgSz w:w="11910" w:h="16840"/>
          <w:pgMar w:top="1320" w:right="1040" w:bottom="760" w:left="1140" w:header="0" w:footer="579" w:gutter="0"/>
          <w:cols w:space="708"/>
        </w:sectPr>
      </w:pPr>
    </w:p>
    <w:p w:rsidR="00750E3E" w:rsidRDefault="000B7D51">
      <w:pPr>
        <w:ind w:left="1803"/>
        <w:rPr>
          <w:sz w:val="20"/>
        </w:rPr>
      </w:pPr>
      <w:r>
        <w:rPr>
          <w:noProof/>
          <w:sz w:val="20"/>
        </w:rPr>
        <w:lastRenderedPageBreak/>
        <mc:AlternateContent>
          <mc:Choice Requires="wpg">
            <w:drawing>
              <wp:inline distT="0" distB="0" distL="0" distR="0">
                <wp:extent cx="1518920" cy="1181100"/>
                <wp:effectExtent l="9525" t="0" r="0" b="0"/>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181100"/>
                          <a:chOff x="0" y="0"/>
                          <a:chExt cx="1518920" cy="1181100"/>
                        </a:xfrm>
                      </wpg:grpSpPr>
                      <wps:wsp>
                        <wps:cNvPr id="821" name="Graphic 821"/>
                        <wps:cNvSpPr/>
                        <wps:spPr>
                          <a:xfrm>
                            <a:off x="0" y="291783"/>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22" name="Graphic 822"/>
                        <wps:cNvSpPr/>
                        <wps:spPr>
                          <a:xfrm>
                            <a:off x="3175"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23" name="Graphic 823"/>
                        <wps:cNvSpPr/>
                        <wps:spPr>
                          <a:xfrm>
                            <a:off x="1515174"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24" name="Graphic 824"/>
                        <wps:cNvSpPr/>
                        <wps:spPr>
                          <a:xfrm>
                            <a:off x="0" y="1177719"/>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25" name="Textbox 825"/>
                        <wps:cNvSpPr txBox="1"/>
                        <wps:spPr>
                          <a:xfrm>
                            <a:off x="3175" y="3175"/>
                            <a:ext cx="1512570" cy="28892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85"/>
                                  <w:sz w:val="16"/>
                                </w:rPr>
                                <w:t>Vnější</w:t>
                              </w:r>
                              <w:r>
                                <w:rPr>
                                  <w:rFonts w:ascii="Arial Black" w:hAnsi="Arial Black"/>
                                  <w:color w:val="1B377C"/>
                                  <w:spacing w:val="6"/>
                                  <w:sz w:val="16"/>
                                </w:rPr>
                                <w:t xml:space="preserve"> </w:t>
                              </w:r>
                              <w:r>
                                <w:rPr>
                                  <w:rFonts w:ascii="Arial Black" w:hAnsi="Arial Black"/>
                                  <w:color w:val="1B377C"/>
                                  <w:spacing w:val="-4"/>
                                  <w:w w:val="95"/>
                                  <w:sz w:val="16"/>
                                </w:rPr>
                                <w:t>ucho</w:t>
                              </w:r>
                            </w:p>
                          </w:txbxContent>
                        </wps:txbx>
                        <wps:bodyPr wrap="square" lIns="0" tIns="0" rIns="0" bIns="0" rtlCol="0">
                          <a:noAutofit/>
                        </wps:bodyPr>
                      </wps:wsp>
                    </wpg:wgp>
                  </a:graphicData>
                </a:graphic>
              </wp:inline>
            </w:drawing>
          </mc:Choice>
          <mc:Fallback>
            <w:pict>
              <v:group id="Group 820" o:spid="_x0000_s1050" style="width:119.6pt;height:93pt;mso-position-horizontal-relative:char;mso-position-vertical-relative:line" coordsize="1518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">
                <v:shape id="Graphic 821" o:spid="_x0000_s1051" style="position:absolute;top:2917;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" path="m,l1518348,e" filled="f" strokecolor="#9ab3fd" strokeweight=".5pt">
                  <v:path arrowok="t"/>
                </v:shape>
                <v:shape id="Graphic 822" o:spid="_x0000_s1052" style="position:absolute;left:3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" path="m,879589l,e" filled="f" strokecolor="#9ab3fd" strokeweight=".5pt">
                  <v:path arrowok="t"/>
                </v:shape>
                <v:shape id="Graphic 823" o:spid="_x0000_s1053" style="position:absolute;left:1515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" path="m,879589l,e" filled="f" strokecolor="#9ab3fd" strokeweight=".5pt">
                  <v:path arrowok="t"/>
                </v:shape>
                <v:shape id="Graphic 824" o:spid="_x0000_s1054" style="position:absolute;top:11777;width:15189;height:12;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" path="m,l1518348,e" filled="f" strokecolor="#9ab3fd" strokeweight=".5pt">
                  <v:path arrowok="t"/>
                </v:shape>
                <v:shape id="Textbox 825" o:spid="_x0000_s1055" type="#_x0000_t202" style="position:absolute;left:31;top:31;width:1512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85"/>
                            <w:sz w:val="16"/>
                          </w:rPr>
                          <w:t>Vnější</w:t>
                        </w:r>
                        <w:r>
                          <w:rPr>
                            <w:rFonts w:ascii="Arial Black" w:hAnsi="Arial Black"/>
                            <w:color w:val="1B377C"/>
                            <w:spacing w:val="6"/>
                            <w:sz w:val="16"/>
                          </w:rPr>
                          <w:t xml:space="preserve"> </w:t>
                        </w:r>
                        <w:r>
                          <w:rPr>
                            <w:rFonts w:ascii="Arial Black" w:hAnsi="Arial Black"/>
                            <w:color w:val="1B377C"/>
                            <w:spacing w:val="-4"/>
                            <w:w w:val="95"/>
                            <w:sz w:val="16"/>
                          </w:rPr>
                          <w:t>ucho</w:t>
                        </w:r>
                      </w:p>
                    </w:txbxContent>
                  </v:textbox>
                </v:shape>
                <w10:anchorlock/>
              </v:group>
            </w:pict>
          </mc:Fallback>
        </mc:AlternateContent>
      </w:r>
      <w:r>
        <w:rPr>
          <w:rFonts w:ascii="Times New Roman"/>
          <w:spacing w:val="128"/>
          <w:sz w:val="20"/>
        </w:rPr>
        <w:t xml:space="preserve"> </w:t>
      </w:r>
      <w:r>
        <w:rPr>
          <w:noProof/>
          <w:spacing w:val="128"/>
          <w:sz w:val="20"/>
        </w:rPr>
        <mc:AlternateContent>
          <mc:Choice Requires="wpg">
            <w:drawing>
              <wp:inline distT="0" distB="0" distL="0" distR="0">
                <wp:extent cx="1518920" cy="1181100"/>
                <wp:effectExtent l="9525" t="0" r="0" b="0"/>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181100"/>
                          <a:chOff x="0" y="0"/>
                          <a:chExt cx="1518920" cy="1181100"/>
                        </a:xfrm>
                      </wpg:grpSpPr>
                      <wps:wsp>
                        <wps:cNvPr id="827" name="Graphic 827"/>
                        <wps:cNvSpPr/>
                        <wps:spPr>
                          <a:xfrm>
                            <a:off x="0" y="291783"/>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28" name="Graphic 828"/>
                        <wps:cNvSpPr/>
                        <wps:spPr>
                          <a:xfrm>
                            <a:off x="3175"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29" name="Graphic 829"/>
                        <wps:cNvSpPr/>
                        <wps:spPr>
                          <a:xfrm>
                            <a:off x="1515174"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30" name="Graphic 830"/>
                        <wps:cNvSpPr/>
                        <wps:spPr>
                          <a:xfrm>
                            <a:off x="0" y="1177719"/>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31" name="Textbox 831"/>
                        <wps:cNvSpPr txBox="1"/>
                        <wps:spPr>
                          <a:xfrm>
                            <a:off x="3175" y="3175"/>
                            <a:ext cx="1512570" cy="28892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90"/>
                                  <w:sz w:val="16"/>
                                </w:rPr>
                                <w:t>Střední</w:t>
                              </w:r>
                              <w:r>
                                <w:rPr>
                                  <w:rFonts w:ascii="Arial Black" w:hAnsi="Arial Black"/>
                                  <w:color w:val="1B377C"/>
                                  <w:spacing w:val="-1"/>
                                  <w:w w:val="90"/>
                                  <w:sz w:val="16"/>
                                </w:rPr>
                                <w:t xml:space="preserve"> </w:t>
                              </w:r>
                              <w:r>
                                <w:rPr>
                                  <w:rFonts w:ascii="Arial Black" w:hAnsi="Arial Black"/>
                                  <w:color w:val="1B377C"/>
                                  <w:spacing w:val="-4"/>
                                  <w:sz w:val="16"/>
                                </w:rPr>
                                <w:t>ucho</w:t>
                              </w:r>
                            </w:p>
                          </w:txbxContent>
                        </wps:txbx>
                        <wps:bodyPr wrap="square" lIns="0" tIns="0" rIns="0" bIns="0" rtlCol="0">
                          <a:noAutofit/>
                        </wps:bodyPr>
                      </wps:wsp>
                    </wpg:wgp>
                  </a:graphicData>
                </a:graphic>
              </wp:inline>
            </w:drawing>
          </mc:Choice>
          <mc:Fallback>
            <w:pict>
              <v:group id="Group 826" o:spid="_x0000_s1056" style="width:119.6pt;height:93pt;mso-position-horizontal-relative:char;mso-position-vertical-relative:line" coordsize="1518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">
                <v:shape id="Graphic 827" o:spid="_x0000_s1057" style="position:absolute;top:2917;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" path="m,l1518348,e" filled="f" strokecolor="#9ab3fd" strokeweight=".5pt">
                  <v:path arrowok="t"/>
                </v:shape>
                <v:shape id="Graphic 828" o:spid="_x0000_s1058" style="position:absolute;left:3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" path="m,879589l,e" filled="f" strokecolor="#9ab3fd" strokeweight=".5pt">
                  <v:path arrowok="t"/>
                </v:shape>
                <v:shape id="Graphic 829" o:spid="_x0000_s1059" style="position:absolute;left:1515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" path="m,879589l,e" filled="f" strokecolor="#9ab3fd" strokeweight=".5pt">
                  <v:path arrowok="t"/>
                </v:shape>
                <v:shape id="Graphic 830" o:spid="_x0000_s1060" style="position:absolute;top:11777;width:15189;height:12;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" path="m,l1518348,e" filled="f" strokecolor="#9ab3fd" strokeweight=".5pt">
                  <v:path arrowok="t"/>
                </v:shape>
                <v:shape id="Textbox 831" o:spid="_x0000_s1061" type="#_x0000_t202" style="position:absolute;left:31;top:31;width:1512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90"/>
                            <w:sz w:val="16"/>
                          </w:rPr>
                          <w:t>Střední</w:t>
                        </w:r>
                        <w:r>
                          <w:rPr>
                            <w:rFonts w:ascii="Arial Black" w:hAnsi="Arial Black"/>
                            <w:color w:val="1B377C"/>
                            <w:spacing w:val="-1"/>
                            <w:w w:val="90"/>
                            <w:sz w:val="16"/>
                          </w:rPr>
                          <w:t xml:space="preserve"> </w:t>
                        </w:r>
                        <w:r>
                          <w:rPr>
                            <w:rFonts w:ascii="Arial Black" w:hAnsi="Arial Black"/>
                            <w:color w:val="1B377C"/>
                            <w:spacing w:val="-4"/>
                            <w:sz w:val="16"/>
                          </w:rPr>
                          <w:t>ucho</w:t>
                        </w:r>
                      </w:p>
                    </w:txbxContent>
                  </v:textbox>
                </v:shape>
                <w10:anchorlock/>
              </v:group>
            </w:pict>
          </mc:Fallback>
        </mc:AlternateContent>
      </w:r>
      <w:r>
        <w:rPr>
          <w:rFonts w:ascii="Times New Roman"/>
          <w:spacing w:val="128"/>
          <w:sz w:val="20"/>
        </w:rPr>
        <w:t xml:space="preserve"> </w:t>
      </w:r>
      <w:r>
        <w:rPr>
          <w:noProof/>
          <w:spacing w:val="128"/>
          <w:sz w:val="20"/>
        </w:rPr>
        <mc:AlternateContent>
          <mc:Choice Requires="wpg">
            <w:drawing>
              <wp:inline distT="0" distB="0" distL="0" distR="0">
                <wp:extent cx="1518920" cy="1181100"/>
                <wp:effectExtent l="9525" t="0" r="0" b="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181100"/>
                          <a:chOff x="0" y="0"/>
                          <a:chExt cx="1518920" cy="1181100"/>
                        </a:xfrm>
                      </wpg:grpSpPr>
                      <wps:wsp>
                        <wps:cNvPr id="833" name="Graphic 833"/>
                        <wps:cNvSpPr/>
                        <wps:spPr>
                          <a:xfrm>
                            <a:off x="0" y="291783"/>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34" name="Graphic 834"/>
                        <wps:cNvSpPr/>
                        <wps:spPr>
                          <a:xfrm>
                            <a:off x="3175"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35" name="Graphic 835"/>
                        <wps:cNvSpPr/>
                        <wps:spPr>
                          <a:xfrm>
                            <a:off x="1515174" y="294954"/>
                            <a:ext cx="1270" cy="880110"/>
                          </a:xfrm>
                          <a:custGeom>
                            <a:avLst/>
                            <a:gdLst/>
                            <a:ahLst/>
                            <a:cxnLst/>
                            <a:rect l="l" t="t" r="r" b="b"/>
                            <a:pathLst>
                              <a:path h="880110">
                                <a:moveTo>
                                  <a:pt x="0" y="87958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36" name="Graphic 836"/>
                        <wps:cNvSpPr/>
                        <wps:spPr>
                          <a:xfrm>
                            <a:off x="0" y="1177719"/>
                            <a:ext cx="1518920" cy="1270"/>
                          </a:xfrm>
                          <a:custGeom>
                            <a:avLst/>
                            <a:gdLst/>
                            <a:ahLst/>
                            <a:cxnLst/>
                            <a:rect l="l" t="t" r="r" b="b"/>
                            <a:pathLst>
                              <a:path w="1518920">
                                <a:moveTo>
                                  <a:pt x="0" y="0"/>
                                </a:moveTo>
                                <a:lnTo>
                                  <a:pt x="1518348" y="0"/>
                                </a:lnTo>
                              </a:path>
                            </a:pathLst>
                          </a:custGeom>
                          <a:ln w="6350">
                            <a:solidFill>
                              <a:srgbClr val="9AB3FD"/>
                            </a:solidFill>
                            <a:prstDash val="solid"/>
                          </a:ln>
                        </wps:spPr>
                        <wps:bodyPr wrap="square" lIns="0" tIns="0" rIns="0" bIns="0" rtlCol="0">
                          <a:prstTxWarp prst="textNoShape">
                            <a:avLst/>
                          </a:prstTxWarp>
                          <a:noAutofit/>
                        </wps:bodyPr>
                      </wps:wsp>
                      <wps:wsp>
                        <wps:cNvPr id="837" name="Textbox 837"/>
                        <wps:cNvSpPr txBox="1"/>
                        <wps:spPr>
                          <a:xfrm>
                            <a:off x="3175" y="3175"/>
                            <a:ext cx="1512570" cy="28892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90"/>
                                  <w:sz w:val="16"/>
                                </w:rPr>
                                <w:t>Vnitřní</w:t>
                              </w:r>
                              <w:r>
                                <w:rPr>
                                  <w:rFonts w:ascii="Arial Black" w:hAnsi="Arial Black"/>
                                  <w:color w:val="1B377C"/>
                                  <w:spacing w:val="11"/>
                                  <w:sz w:val="16"/>
                                </w:rPr>
                                <w:t xml:space="preserve"> </w:t>
                              </w:r>
                              <w:r>
                                <w:rPr>
                                  <w:rFonts w:ascii="Arial Black" w:hAnsi="Arial Black"/>
                                  <w:color w:val="1B377C"/>
                                  <w:spacing w:val="-4"/>
                                  <w:w w:val="95"/>
                                  <w:sz w:val="16"/>
                                </w:rPr>
                                <w:t>ucho</w:t>
                              </w:r>
                            </w:p>
                          </w:txbxContent>
                        </wps:txbx>
                        <wps:bodyPr wrap="square" lIns="0" tIns="0" rIns="0" bIns="0" rtlCol="0">
                          <a:noAutofit/>
                        </wps:bodyPr>
                      </wps:wsp>
                    </wpg:wgp>
                  </a:graphicData>
                </a:graphic>
              </wp:inline>
            </w:drawing>
          </mc:Choice>
          <mc:Fallback>
            <w:pict>
              <v:group id="Group 832" o:spid="_x0000_s1062" style="width:119.6pt;height:93pt;mso-position-horizontal-relative:char;mso-position-vertical-relative:line" coordsize="15189,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">
                <v:shape id="Graphic 833" o:spid="_x0000_s1063" style="position:absolute;top:2917;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" path="m,l1518348,e" filled="f" strokecolor="#9ab3fd" strokeweight=".5pt">
                  <v:path arrowok="t"/>
                </v:shape>
                <v:shape id="Graphic 834" o:spid="_x0000_s1064" style="position:absolute;left:3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" path="m,879589l,e" filled="f" strokecolor="#9ab3fd" strokeweight=".5pt">
                  <v:path arrowok="t"/>
                </v:shape>
                <v:shape id="Graphic 835" o:spid="_x0000_s1065" style="position:absolute;left:15151;top:2949;width:13;height:8801;visibility:visible;mso-wrap-style:square;v-text-anchor:top" coordsize="127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" path="m,879589l,e" filled="f" strokecolor="#9ab3fd" strokeweight=".5pt">
                  <v:path arrowok="t"/>
                </v:shape>
                <v:shape id="Graphic 836" o:spid="_x0000_s1066" style="position:absolute;top:11777;width:15189;height:12;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" path="m,l1518348,e" filled="f" strokecolor="#9ab3fd" strokeweight=".5pt">
                  <v:path arrowok="t"/>
                </v:shape>
                <v:shape id="Textbox 837" o:spid="_x0000_s1067" type="#_x0000_t202" style="position:absolute;left:31;top:31;width:15126;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90"/>
                            <w:sz w:val="16"/>
                          </w:rPr>
                          <w:t>Vnitřní</w:t>
                        </w:r>
                        <w:r>
                          <w:rPr>
                            <w:rFonts w:ascii="Arial Black" w:hAnsi="Arial Black"/>
                            <w:color w:val="1B377C"/>
                            <w:spacing w:val="11"/>
                            <w:sz w:val="16"/>
                          </w:rPr>
                          <w:t xml:space="preserve"> </w:t>
                        </w:r>
                        <w:r>
                          <w:rPr>
                            <w:rFonts w:ascii="Arial Black" w:hAnsi="Arial Black"/>
                            <w:color w:val="1B377C"/>
                            <w:spacing w:val="-4"/>
                            <w:w w:val="95"/>
                            <w:sz w:val="16"/>
                          </w:rPr>
                          <w:t>ucho</w:t>
                        </w:r>
                      </w:p>
                    </w:txbxContent>
                  </v:textbox>
                </v:shape>
                <w10:anchorlock/>
              </v:group>
            </w:pict>
          </mc:Fallback>
        </mc:AlternateContent>
      </w:r>
    </w:p>
    <w:p w:rsidR="00750E3E" w:rsidRDefault="00750E3E">
      <w:pPr>
        <w:pStyle w:val="Zkladntext"/>
        <w:spacing w:before="121"/>
      </w:pPr>
    </w:p>
    <w:p w:rsidR="00750E3E" w:rsidRDefault="000B7D51">
      <w:pPr>
        <w:pStyle w:val="Zkladntext"/>
        <w:spacing w:before="1"/>
        <w:ind w:left="1808"/>
      </w:pPr>
      <w:r>
        <w:rPr>
          <w:color w:val="1B377C"/>
          <w:w w:val="105"/>
        </w:rPr>
        <w:t>Ve</w:t>
      </w:r>
      <w:r>
        <w:rPr>
          <w:color w:val="1B377C"/>
          <w:spacing w:val="2"/>
          <w:w w:val="105"/>
        </w:rPr>
        <w:t xml:space="preserve"> </w:t>
      </w:r>
      <w:r>
        <w:rPr>
          <w:color w:val="1B377C"/>
          <w:w w:val="105"/>
        </w:rPr>
        <w:t>vnitřním</w:t>
      </w:r>
      <w:r>
        <w:rPr>
          <w:color w:val="1B377C"/>
          <w:spacing w:val="2"/>
          <w:w w:val="105"/>
        </w:rPr>
        <w:t xml:space="preserve"> </w:t>
      </w:r>
      <w:r>
        <w:rPr>
          <w:color w:val="1B377C"/>
          <w:w w:val="105"/>
        </w:rPr>
        <w:t>uchu</w:t>
      </w:r>
      <w:r>
        <w:rPr>
          <w:color w:val="1B377C"/>
          <w:spacing w:val="2"/>
          <w:w w:val="105"/>
        </w:rPr>
        <w:t xml:space="preserve"> </w:t>
      </w:r>
      <w:r>
        <w:rPr>
          <w:color w:val="1B377C"/>
          <w:w w:val="105"/>
        </w:rPr>
        <w:t>je</w:t>
      </w:r>
      <w:r>
        <w:rPr>
          <w:color w:val="1B377C"/>
          <w:spacing w:val="2"/>
          <w:w w:val="105"/>
        </w:rPr>
        <w:t xml:space="preserve"> </w:t>
      </w:r>
      <w:r>
        <w:rPr>
          <w:color w:val="1B377C"/>
          <w:w w:val="105"/>
        </w:rPr>
        <w:t>ještě</w:t>
      </w:r>
      <w:r>
        <w:rPr>
          <w:color w:val="1B377C"/>
          <w:spacing w:val="3"/>
          <w:w w:val="105"/>
        </w:rPr>
        <w:t xml:space="preserve"> </w:t>
      </w:r>
      <w:r>
        <w:rPr>
          <w:color w:val="1B377C"/>
          <w:w w:val="105"/>
        </w:rPr>
        <w:t>jedno</w:t>
      </w:r>
      <w:r>
        <w:rPr>
          <w:color w:val="1B377C"/>
          <w:spacing w:val="2"/>
          <w:w w:val="105"/>
        </w:rPr>
        <w:t xml:space="preserve"> </w:t>
      </w:r>
      <w:r>
        <w:rPr>
          <w:color w:val="1B377C"/>
          <w:w w:val="105"/>
        </w:rPr>
        <w:t>ústrojí.</w:t>
      </w:r>
      <w:r>
        <w:rPr>
          <w:color w:val="1B377C"/>
          <w:spacing w:val="2"/>
          <w:w w:val="105"/>
        </w:rPr>
        <w:t xml:space="preserve"> </w:t>
      </w:r>
      <w:r>
        <w:rPr>
          <w:color w:val="1B377C"/>
          <w:w w:val="105"/>
        </w:rPr>
        <w:t>K</w:t>
      </w:r>
      <w:r>
        <w:rPr>
          <w:color w:val="1B377C"/>
          <w:spacing w:val="2"/>
          <w:w w:val="105"/>
        </w:rPr>
        <w:t xml:space="preserve"> </w:t>
      </w:r>
      <w:r>
        <w:rPr>
          <w:color w:val="1B377C"/>
          <w:w w:val="105"/>
        </w:rPr>
        <w:t>čemu</w:t>
      </w:r>
      <w:r>
        <w:rPr>
          <w:color w:val="1B377C"/>
          <w:spacing w:val="2"/>
          <w:w w:val="105"/>
        </w:rPr>
        <w:t xml:space="preserve"> </w:t>
      </w:r>
      <w:r>
        <w:rPr>
          <w:color w:val="1B377C"/>
          <w:w w:val="105"/>
        </w:rPr>
        <w:t>konkrétně</w:t>
      </w:r>
      <w:r>
        <w:rPr>
          <w:color w:val="1B377C"/>
          <w:spacing w:val="3"/>
          <w:w w:val="105"/>
        </w:rPr>
        <w:t xml:space="preserve"> </w:t>
      </w:r>
      <w:r>
        <w:rPr>
          <w:color w:val="1B377C"/>
          <w:spacing w:val="-2"/>
          <w:w w:val="105"/>
        </w:rPr>
        <w:t>slouží?</w:t>
      </w:r>
    </w:p>
    <w:p w:rsidR="00750E3E" w:rsidRDefault="000B7D51">
      <w:pPr>
        <w:pStyle w:val="Zkladntext"/>
        <w:spacing w:before="4"/>
        <w:rPr>
          <w:sz w:val="9"/>
        </w:rPr>
      </w:pPr>
      <w:r>
        <w:rPr>
          <w:noProof/>
        </w:rPr>
        <mc:AlternateContent>
          <mc:Choice Requires="wpg">
            <w:drawing>
              <wp:anchor distT="0" distB="0" distL="0" distR="0" simplePos="0" relativeHeight="251738112" behindDoc="1" locked="0" layoutInCell="1" allowOverlap="1">
                <wp:simplePos x="0" y="0"/>
                <wp:positionH relativeFrom="page">
                  <wp:posOffset>1872004</wp:posOffset>
                </wp:positionH>
                <wp:positionV relativeFrom="paragraph">
                  <wp:posOffset>83682</wp:posOffset>
                </wp:positionV>
                <wp:extent cx="4896485" cy="654685"/>
                <wp:effectExtent l="0" t="0" r="0" b="0"/>
                <wp:wrapTopAndBottom/>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39" name="Graphic 83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40" name="Graphic 84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41" name="Graphic 841"/>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42" name="Graphic 84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4DDB9A4" id="Group 838" o:spid="_x0000_s1026" style="position:absolute;margin-left:147.4pt;margin-top:6.6pt;width:385.55pt;height:51.55pt;z-index:-25157836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">
                <v:shape id="Graphic 83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" path="m,l4896002,e" filled="f" strokecolor="#9ab3fd" strokeweight=".5pt">
                  <v:path arrowok="t"/>
                </v:shape>
                <v:shape id="Graphic 84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" path="m,641654l,e" filled="f" strokecolor="#9ab3fd" strokeweight=".5pt">
                  <v:path arrowok="t"/>
                </v:shape>
                <v:shape id="Graphic 84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" path="m,641654l,e" filled="f" strokecolor="#9ab3fd" strokeweight=".5pt">
                  <v:path arrowok="t"/>
                </v:shape>
                <v:shape id="Graphic 84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ind w:left="1808"/>
      </w:pPr>
      <w:r>
        <w:rPr>
          <w:color w:val="1B377C"/>
          <w:w w:val="105"/>
        </w:rPr>
        <w:t>Popište</w:t>
      </w:r>
      <w:r>
        <w:rPr>
          <w:color w:val="1B377C"/>
          <w:spacing w:val="-2"/>
          <w:w w:val="105"/>
        </w:rPr>
        <w:t xml:space="preserve"> </w:t>
      </w:r>
      <w:r>
        <w:rPr>
          <w:color w:val="1B377C"/>
          <w:w w:val="105"/>
        </w:rPr>
        <w:t>cestu,</w:t>
      </w:r>
      <w:r>
        <w:rPr>
          <w:color w:val="1B377C"/>
          <w:spacing w:val="-1"/>
          <w:w w:val="105"/>
        </w:rPr>
        <w:t xml:space="preserve"> </w:t>
      </w:r>
      <w:r>
        <w:rPr>
          <w:color w:val="1B377C"/>
          <w:w w:val="105"/>
        </w:rPr>
        <w:t>kterou</w:t>
      </w:r>
      <w:r>
        <w:rPr>
          <w:color w:val="1B377C"/>
          <w:spacing w:val="-2"/>
          <w:w w:val="105"/>
        </w:rPr>
        <w:t xml:space="preserve"> </w:t>
      </w:r>
      <w:r>
        <w:rPr>
          <w:color w:val="1B377C"/>
          <w:w w:val="105"/>
        </w:rPr>
        <w:t>se</w:t>
      </w:r>
      <w:r>
        <w:rPr>
          <w:color w:val="1B377C"/>
          <w:spacing w:val="-1"/>
          <w:w w:val="105"/>
        </w:rPr>
        <w:t xml:space="preserve"> </w:t>
      </w:r>
      <w:r>
        <w:rPr>
          <w:color w:val="1B377C"/>
          <w:w w:val="105"/>
        </w:rPr>
        <w:t>dostane</w:t>
      </w:r>
      <w:r>
        <w:rPr>
          <w:color w:val="1B377C"/>
          <w:spacing w:val="-2"/>
          <w:w w:val="105"/>
        </w:rPr>
        <w:t xml:space="preserve"> </w:t>
      </w:r>
      <w:r>
        <w:rPr>
          <w:color w:val="1B377C"/>
          <w:w w:val="105"/>
        </w:rPr>
        <w:t>zvukový</w:t>
      </w:r>
      <w:r>
        <w:rPr>
          <w:color w:val="1B377C"/>
          <w:spacing w:val="-1"/>
          <w:w w:val="105"/>
        </w:rPr>
        <w:t xml:space="preserve"> </w:t>
      </w:r>
      <w:r>
        <w:rPr>
          <w:color w:val="1B377C"/>
          <w:w w:val="105"/>
        </w:rPr>
        <w:t>podnět</w:t>
      </w:r>
      <w:r>
        <w:rPr>
          <w:color w:val="1B377C"/>
          <w:spacing w:val="-2"/>
          <w:w w:val="105"/>
        </w:rPr>
        <w:t xml:space="preserve"> </w:t>
      </w:r>
      <w:r>
        <w:rPr>
          <w:color w:val="1B377C"/>
          <w:w w:val="105"/>
        </w:rPr>
        <w:t>do</w:t>
      </w:r>
      <w:r>
        <w:rPr>
          <w:color w:val="1B377C"/>
          <w:spacing w:val="-1"/>
          <w:w w:val="105"/>
        </w:rPr>
        <w:t xml:space="preserve"> </w:t>
      </w:r>
      <w:r>
        <w:rPr>
          <w:color w:val="1B377C"/>
          <w:spacing w:val="-2"/>
          <w:w w:val="105"/>
        </w:rPr>
        <w:t>mozku.</w:t>
      </w:r>
    </w:p>
    <w:p w:rsidR="00750E3E" w:rsidRDefault="000B7D51">
      <w:pPr>
        <w:pStyle w:val="Zkladntext"/>
        <w:spacing w:before="5"/>
        <w:rPr>
          <w:sz w:val="9"/>
        </w:rPr>
      </w:pPr>
      <w:r>
        <w:rPr>
          <w:noProof/>
        </w:rPr>
        <mc:AlternateContent>
          <mc:Choice Requires="wpg">
            <w:drawing>
              <wp:anchor distT="0" distB="0" distL="0" distR="0" simplePos="0" relativeHeight="251739136" behindDoc="1" locked="0" layoutInCell="1" allowOverlap="1">
                <wp:simplePos x="0" y="0"/>
                <wp:positionH relativeFrom="page">
                  <wp:posOffset>1872004</wp:posOffset>
                </wp:positionH>
                <wp:positionV relativeFrom="paragraph">
                  <wp:posOffset>84186</wp:posOffset>
                </wp:positionV>
                <wp:extent cx="4896485" cy="654685"/>
                <wp:effectExtent l="0" t="0" r="0" b="0"/>
                <wp:wrapTopAndBottom/>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44" name="Graphic 84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45" name="Graphic 845"/>
                        <wps:cNvSpPr/>
                        <wps:spPr>
                          <a:xfrm>
                            <a:off x="3175"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46" name="Graphic 846"/>
                        <wps:cNvSpPr/>
                        <wps:spPr>
                          <a:xfrm>
                            <a:off x="4892824"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47" name="Graphic 847"/>
                        <wps:cNvSpPr/>
                        <wps:spPr>
                          <a:xfrm>
                            <a:off x="0" y="651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A4F3673" id="Group 843" o:spid="_x0000_s1026" style="position:absolute;margin-left:147.4pt;margin-top:6.65pt;width:385.55pt;height:51.55pt;z-index:-25157734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">
                <v:shape id="Graphic 84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" path="m,l4896002,e" filled="f" strokecolor="#9ab3fd" strokeweight=".5pt">
                  <v:path arrowok="t"/>
                </v:shape>
                <v:shape id="Graphic 84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" path="m,641654l,e" filled="f" strokecolor="#9ab3fd" strokeweight=".5pt">
                  <v:path arrowok="t"/>
                </v:shape>
                <v:shape id="Graphic 84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" path="m,641654l,e" filled="f" strokecolor="#9ab3fd" strokeweight=".5pt">
                  <v:path arrowok="t"/>
                </v:shape>
                <v:shape id="Graphic 84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ind w:left="1808"/>
        <w:rPr>
          <w:rFonts w:ascii="Arial Black" w:hAnsi="Arial Black"/>
        </w:rPr>
      </w:pPr>
      <w:r>
        <w:rPr>
          <w:rFonts w:ascii="Arial Black" w:hAnsi="Arial Black"/>
          <w:color w:val="1B377C"/>
          <w:w w:val="90"/>
          <w:u w:val="single" w:color="1B377C"/>
        </w:rPr>
        <w:t>Úkol</w:t>
      </w:r>
      <w:r>
        <w:rPr>
          <w:rFonts w:ascii="Arial Black" w:hAnsi="Arial Black"/>
          <w:color w:val="1B377C"/>
          <w:spacing w:val="-5"/>
          <w:u w:val="single" w:color="1B377C"/>
        </w:rPr>
        <w:t xml:space="preserve"> </w:t>
      </w:r>
      <w:r>
        <w:rPr>
          <w:rFonts w:ascii="Arial Black" w:hAnsi="Arial Black"/>
          <w:color w:val="1B377C"/>
          <w:w w:val="90"/>
          <w:u w:val="single" w:color="1B377C"/>
        </w:rPr>
        <w:t>2:</w:t>
      </w:r>
      <w:r>
        <w:rPr>
          <w:rFonts w:ascii="Arial Black" w:hAnsi="Arial Black"/>
          <w:color w:val="1B377C"/>
          <w:spacing w:val="-5"/>
          <w:u w:val="single" w:color="1B377C"/>
        </w:rPr>
        <w:t xml:space="preserve"> </w:t>
      </w:r>
      <w:r>
        <w:rPr>
          <w:rFonts w:ascii="Arial Black" w:hAnsi="Arial Black"/>
          <w:color w:val="1B377C"/>
          <w:w w:val="90"/>
          <w:u w:val="single" w:color="1B377C"/>
        </w:rPr>
        <w:t>Dynamický</w:t>
      </w:r>
      <w:r>
        <w:rPr>
          <w:rFonts w:ascii="Arial Black" w:hAnsi="Arial Black"/>
          <w:color w:val="1B377C"/>
          <w:spacing w:val="-4"/>
          <w:u w:val="single" w:color="1B377C"/>
        </w:rPr>
        <w:t xml:space="preserve"> </w:t>
      </w:r>
      <w:r>
        <w:rPr>
          <w:rFonts w:ascii="Arial Black" w:hAnsi="Arial Black"/>
          <w:color w:val="1B377C"/>
          <w:spacing w:val="-2"/>
          <w:w w:val="90"/>
          <w:u w:val="single" w:color="1B377C"/>
        </w:rPr>
        <w:t>mikrofon</w:t>
      </w:r>
    </w:p>
    <w:p w:rsidR="00750E3E" w:rsidRDefault="000B7D51">
      <w:pPr>
        <w:pStyle w:val="Zkladntext"/>
        <w:spacing w:before="136" w:line="228" w:lineRule="auto"/>
        <w:ind w:left="1808" w:right="357"/>
        <w:rPr>
          <w:rFonts w:ascii="Arial Black" w:hAnsi="Arial Black"/>
        </w:rPr>
      </w:pPr>
      <w:r>
        <w:rPr>
          <w:rFonts w:ascii="Arial Black" w:hAnsi="Arial Black"/>
          <w:color w:val="1B377C"/>
          <w:spacing w:val="-6"/>
        </w:rPr>
        <w:t>Pojďme</w:t>
      </w:r>
      <w:r>
        <w:rPr>
          <w:rFonts w:ascii="Arial Black" w:hAnsi="Arial Black"/>
          <w:color w:val="1B377C"/>
          <w:spacing w:val="-12"/>
        </w:rPr>
        <w:t xml:space="preserve"> </w:t>
      </w:r>
      <w:r>
        <w:rPr>
          <w:rFonts w:ascii="Arial Black" w:hAnsi="Arial Black"/>
          <w:color w:val="1B377C"/>
          <w:spacing w:val="-6"/>
        </w:rPr>
        <w:t>se</w:t>
      </w:r>
      <w:r>
        <w:rPr>
          <w:rFonts w:ascii="Arial Black" w:hAnsi="Arial Black"/>
          <w:color w:val="1B377C"/>
          <w:spacing w:val="-12"/>
        </w:rPr>
        <w:t xml:space="preserve"> </w:t>
      </w:r>
      <w:r>
        <w:rPr>
          <w:rFonts w:ascii="Arial Black" w:hAnsi="Arial Black"/>
          <w:color w:val="1B377C"/>
          <w:spacing w:val="-6"/>
        </w:rPr>
        <w:t>podívat</w:t>
      </w:r>
      <w:r>
        <w:rPr>
          <w:rFonts w:ascii="Arial Black" w:hAnsi="Arial Black"/>
          <w:color w:val="1B377C"/>
          <w:spacing w:val="-12"/>
        </w:rPr>
        <w:t xml:space="preserve"> </w:t>
      </w:r>
      <w:r>
        <w:rPr>
          <w:rFonts w:ascii="Arial Black" w:hAnsi="Arial Black"/>
          <w:color w:val="1B377C"/>
          <w:spacing w:val="-6"/>
        </w:rPr>
        <w:t>na</w:t>
      </w:r>
      <w:r>
        <w:rPr>
          <w:rFonts w:ascii="Arial Black" w:hAnsi="Arial Black"/>
          <w:color w:val="1B377C"/>
          <w:spacing w:val="-12"/>
        </w:rPr>
        <w:t xml:space="preserve"> </w:t>
      </w:r>
      <w:r>
        <w:rPr>
          <w:rFonts w:ascii="Arial Black" w:hAnsi="Arial Black"/>
          <w:color w:val="1B377C"/>
          <w:spacing w:val="-6"/>
        </w:rPr>
        <w:t>stavbu</w:t>
      </w:r>
      <w:r>
        <w:rPr>
          <w:rFonts w:ascii="Arial Black" w:hAnsi="Arial Black"/>
          <w:color w:val="1B377C"/>
          <w:spacing w:val="-12"/>
        </w:rPr>
        <w:t xml:space="preserve"> </w:t>
      </w:r>
      <w:r>
        <w:rPr>
          <w:rFonts w:ascii="Arial Black" w:hAnsi="Arial Black"/>
          <w:color w:val="1B377C"/>
          <w:spacing w:val="-6"/>
        </w:rPr>
        <w:t>dynamického</w:t>
      </w:r>
      <w:r>
        <w:rPr>
          <w:rFonts w:ascii="Arial Black" w:hAnsi="Arial Black"/>
          <w:color w:val="1B377C"/>
          <w:spacing w:val="-12"/>
        </w:rPr>
        <w:t xml:space="preserve"> </w:t>
      </w:r>
      <w:r>
        <w:rPr>
          <w:rFonts w:ascii="Arial Black" w:hAnsi="Arial Black"/>
          <w:color w:val="1B377C"/>
          <w:spacing w:val="-6"/>
        </w:rPr>
        <w:t>mikrofonu.</w:t>
      </w:r>
      <w:r>
        <w:rPr>
          <w:rFonts w:ascii="Arial Black" w:hAnsi="Arial Black"/>
          <w:color w:val="1B377C"/>
          <w:spacing w:val="-12"/>
        </w:rPr>
        <w:t xml:space="preserve"> </w:t>
      </w:r>
      <w:r>
        <w:rPr>
          <w:rFonts w:ascii="Arial Black" w:hAnsi="Arial Black"/>
          <w:color w:val="1B377C"/>
          <w:spacing w:val="-6"/>
        </w:rPr>
        <w:t>Tento</w:t>
      </w:r>
      <w:r>
        <w:rPr>
          <w:rFonts w:ascii="Arial Black" w:hAnsi="Arial Black"/>
          <w:color w:val="1B377C"/>
          <w:spacing w:val="-12"/>
        </w:rPr>
        <w:t xml:space="preserve"> </w:t>
      </w:r>
      <w:r>
        <w:rPr>
          <w:rFonts w:ascii="Arial Black" w:hAnsi="Arial Black"/>
          <w:color w:val="1B377C"/>
          <w:spacing w:val="-6"/>
        </w:rPr>
        <w:t>typ</w:t>
      </w:r>
      <w:r>
        <w:rPr>
          <w:rFonts w:ascii="Arial Black" w:hAnsi="Arial Black"/>
          <w:color w:val="1B377C"/>
          <w:spacing w:val="-12"/>
        </w:rPr>
        <w:t xml:space="preserve"> </w:t>
      </w:r>
      <w:r>
        <w:rPr>
          <w:rFonts w:ascii="Arial Black" w:hAnsi="Arial Black"/>
          <w:color w:val="1B377C"/>
          <w:spacing w:val="-6"/>
        </w:rPr>
        <w:t>se</w:t>
      </w:r>
      <w:r>
        <w:rPr>
          <w:rFonts w:ascii="Arial Black" w:hAnsi="Arial Black"/>
          <w:color w:val="1B377C"/>
          <w:spacing w:val="-12"/>
        </w:rPr>
        <w:t xml:space="preserve"> </w:t>
      </w:r>
      <w:r>
        <w:rPr>
          <w:rFonts w:ascii="Arial Black" w:hAnsi="Arial Black"/>
          <w:color w:val="1B377C"/>
          <w:spacing w:val="-6"/>
        </w:rPr>
        <w:t>někdy</w:t>
      </w:r>
      <w:r>
        <w:rPr>
          <w:rFonts w:ascii="Arial Black" w:hAnsi="Arial Black"/>
          <w:color w:val="1B377C"/>
          <w:spacing w:val="-12"/>
        </w:rPr>
        <w:t xml:space="preserve"> </w:t>
      </w:r>
      <w:r>
        <w:rPr>
          <w:rFonts w:ascii="Arial Black" w:hAnsi="Arial Black"/>
          <w:color w:val="1B377C"/>
          <w:spacing w:val="-6"/>
        </w:rPr>
        <w:t xml:space="preserve">nazývá </w:t>
      </w:r>
      <w:r>
        <w:rPr>
          <w:rFonts w:ascii="Arial Black" w:hAnsi="Arial Black"/>
          <w:color w:val="1B377C"/>
          <w:w w:val="90"/>
        </w:rPr>
        <w:t xml:space="preserve">membránový mikrofon. Zvuk v něm dopadá na membránu, která je spojena s cívkou </w:t>
      </w:r>
      <w:r>
        <w:rPr>
          <w:rFonts w:ascii="Arial Black" w:hAnsi="Arial Black"/>
          <w:color w:val="1B377C"/>
          <w:spacing w:val="-6"/>
        </w:rPr>
        <w:t>pohybující</w:t>
      </w:r>
      <w:r>
        <w:rPr>
          <w:rFonts w:ascii="Arial Black" w:hAnsi="Arial Black"/>
          <w:color w:val="1B377C"/>
          <w:spacing w:val="-10"/>
        </w:rPr>
        <w:t xml:space="preserve"> </w:t>
      </w:r>
      <w:r>
        <w:rPr>
          <w:rFonts w:ascii="Arial Black" w:hAnsi="Arial Black"/>
          <w:color w:val="1B377C"/>
          <w:spacing w:val="-6"/>
        </w:rPr>
        <w:t>se</w:t>
      </w:r>
      <w:r>
        <w:rPr>
          <w:rFonts w:ascii="Arial Black" w:hAnsi="Arial Black"/>
          <w:color w:val="1B377C"/>
          <w:spacing w:val="-10"/>
        </w:rPr>
        <w:t xml:space="preserve"> </w:t>
      </w:r>
      <w:r>
        <w:rPr>
          <w:rFonts w:ascii="Arial Black" w:hAnsi="Arial Black"/>
          <w:color w:val="1B377C"/>
          <w:spacing w:val="-6"/>
        </w:rPr>
        <w:t>po</w:t>
      </w:r>
      <w:r>
        <w:rPr>
          <w:rFonts w:ascii="Arial Black" w:hAnsi="Arial Black"/>
          <w:color w:val="1B377C"/>
          <w:spacing w:val="-10"/>
        </w:rPr>
        <w:t xml:space="preserve"> </w:t>
      </w:r>
      <w:r>
        <w:rPr>
          <w:rFonts w:ascii="Arial Black" w:hAnsi="Arial Black"/>
          <w:color w:val="1B377C"/>
          <w:spacing w:val="-6"/>
        </w:rPr>
        <w:t>magnetu.</w:t>
      </w:r>
      <w:r>
        <w:rPr>
          <w:rFonts w:ascii="Arial Black" w:hAnsi="Arial Black"/>
          <w:color w:val="1B377C"/>
          <w:spacing w:val="-10"/>
        </w:rPr>
        <w:t xml:space="preserve"> </w:t>
      </w:r>
      <w:r>
        <w:rPr>
          <w:rFonts w:ascii="Arial Black" w:hAnsi="Arial Black"/>
          <w:color w:val="1B377C"/>
          <w:spacing w:val="-6"/>
        </w:rPr>
        <w:t>Pohybem</w:t>
      </w:r>
      <w:r>
        <w:rPr>
          <w:rFonts w:ascii="Arial Black" w:hAnsi="Arial Black"/>
          <w:color w:val="1B377C"/>
          <w:spacing w:val="-10"/>
        </w:rPr>
        <w:t xml:space="preserve"> </w:t>
      </w:r>
      <w:r>
        <w:rPr>
          <w:rFonts w:ascii="Arial Black" w:hAnsi="Arial Black"/>
          <w:color w:val="1B377C"/>
          <w:spacing w:val="-6"/>
        </w:rPr>
        <w:t>cívky</w:t>
      </w:r>
      <w:r>
        <w:rPr>
          <w:rFonts w:ascii="Arial Black" w:hAnsi="Arial Black"/>
          <w:color w:val="1B377C"/>
          <w:spacing w:val="-10"/>
        </w:rPr>
        <w:t xml:space="preserve"> </w:t>
      </w:r>
      <w:r>
        <w:rPr>
          <w:rFonts w:ascii="Arial Black" w:hAnsi="Arial Black"/>
          <w:color w:val="1B377C"/>
          <w:spacing w:val="-6"/>
        </w:rPr>
        <w:t>po</w:t>
      </w:r>
      <w:r>
        <w:rPr>
          <w:rFonts w:ascii="Arial Black" w:hAnsi="Arial Black"/>
          <w:color w:val="1B377C"/>
          <w:spacing w:val="-10"/>
        </w:rPr>
        <w:t xml:space="preserve"> </w:t>
      </w:r>
      <w:r>
        <w:rPr>
          <w:rFonts w:ascii="Arial Black" w:hAnsi="Arial Black"/>
          <w:color w:val="1B377C"/>
          <w:spacing w:val="-6"/>
        </w:rPr>
        <w:t>magnetu</w:t>
      </w:r>
      <w:r>
        <w:rPr>
          <w:rFonts w:ascii="Arial Black" w:hAnsi="Arial Black"/>
          <w:color w:val="1B377C"/>
          <w:spacing w:val="-10"/>
        </w:rPr>
        <w:t xml:space="preserve"> </w:t>
      </w:r>
      <w:r>
        <w:rPr>
          <w:rFonts w:ascii="Arial Black" w:hAnsi="Arial Black"/>
          <w:color w:val="1B377C"/>
          <w:spacing w:val="-6"/>
        </w:rPr>
        <w:t>vzniká</w:t>
      </w:r>
      <w:r>
        <w:rPr>
          <w:rFonts w:ascii="Arial Black" w:hAnsi="Arial Black"/>
          <w:color w:val="1B377C"/>
          <w:spacing w:val="-10"/>
        </w:rPr>
        <w:t xml:space="preserve"> </w:t>
      </w:r>
      <w:r>
        <w:rPr>
          <w:rFonts w:ascii="Arial Black" w:hAnsi="Arial Black"/>
          <w:color w:val="1B377C"/>
          <w:spacing w:val="-6"/>
        </w:rPr>
        <w:t>elektrické</w:t>
      </w:r>
      <w:r>
        <w:rPr>
          <w:rFonts w:ascii="Arial Black" w:hAnsi="Arial Black"/>
          <w:color w:val="1B377C"/>
          <w:spacing w:val="-10"/>
        </w:rPr>
        <w:t xml:space="preserve"> </w:t>
      </w:r>
      <w:r>
        <w:rPr>
          <w:rFonts w:ascii="Arial Black" w:hAnsi="Arial Black"/>
          <w:color w:val="1B377C"/>
          <w:spacing w:val="-6"/>
        </w:rPr>
        <w:t xml:space="preserve">napětí </w:t>
      </w:r>
      <w:r>
        <w:rPr>
          <w:rFonts w:ascii="Arial Black" w:hAnsi="Arial Black"/>
          <w:color w:val="1B377C"/>
          <w:w w:val="90"/>
        </w:rPr>
        <w:t xml:space="preserve">odpovídající zachycovanému zvuku. Podívejte se na jeho schéma níže a zkuste </w:t>
      </w:r>
      <w:r>
        <w:rPr>
          <w:rFonts w:ascii="Arial Black" w:hAnsi="Arial Black"/>
          <w:color w:val="1B377C"/>
          <w:spacing w:val="-4"/>
        </w:rPr>
        <w:t>vyvodit</w:t>
      </w:r>
      <w:r>
        <w:rPr>
          <w:rFonts w:ascii="Arial Black" w:hAnsi="Arial Black"/>
          <w:color w:val="1B377C"/>
          <w:spacing w:val="-12"/>
        </w:rPr>
        <w:t xml:space="preserve"> </w:t>
      </w:r>
      <w:r>
        <w:rPr>
          <w:rFonts w:ascii="Arial Black" w:hAnsi="Arial Black"/>
          <w:color w:val="1B377C"/>
          <w:spacing w:val="-4"/>
        </w:rPr>
        <w:t>podobnost</w:t>
      </w:r>
      <w:r>
        <w:rPr>
          <w:rFonts w:ascii="Arial Black" w:hAnsi="Arial Black"/>
          <w:color w:val="1B377C"/>
          <w:spacing w:val="-12"/>
        </w:rPr>
        <w:t xml:space="preserve"> </w:t>
      </w:r>
      <w:r>
        <w:rPr>
          <w:rFonts w:ascii="Arial Black" w:hAnsi="Arial Black"/>
          <w:color w:val="1B377C"/>
          <w:spacing w:val="-4"/>
        </w:rPr>
        <w:t>se</w:t>
      </w:r>
      <w:r>
        <w:rPr>
          <w:rFonts w:ascii="Arial Black" w:hAnsi="Arial Black"/>
          <w:color w:val="1B377C"/>
          <w:spacing w:val="-12"/>
        </w:rPr>
        <w:t xml:space="preserve"> </w:t>
      </w:r>
      <w:r>
        <w:rPr>
          <w:rFonts w:ascii="Arial Black" w:hAnsi="Arial Black"/>
          <w:color w:val="1B377C"/>
          <w:spacing w:val="-4"/>
        </w:rPr>
        <w:t>stavbou</w:t>
      </w:r>
      <w:r>
        <w:rPr>
          <w:rFonts w:ascii="Arial Black" w:hAnsi="Arial Black"/>
          <w:color w:val="1B377C"/>
          <w:spacing w:val="-12"/>
        </w:rPr>
        <w:t xml:space="preserve"> </w:t>
      </w:r>
      <w:r>
        <w:rPr>
          <w:rFonts w:ascii="Arial Black" w:hAnsi="Arial Black"/>
          <w:color w:val="1B377C"/>
          <w:spacing w:val="-4"/>
        </w:rPr>
        <w:t>lidského</w:t>
      </w:r>
      <w:r>
        <w:rPr>
          <w:rFonts w:ascii="Arial Black" w:hAnsi="Arial Black"/>
          <w:color w:val="1B377C"/>
          <w:spacing w:val="-12"/>
        </w:rPr>
        <w:t xml:space="preserve"> </w:t>
      </w:r>
      <w:r>
        <w:rPr>
          <w:rFonts w:ascii="Arial Black" w:hAnsi="Arial Black"/>
          <w:color w:val="1B377C"/>
          <w:spacing w:val="-4"/>
        </w:rPr>
        <w:t>ucha.</w:t>
      </w:r>
    </w:p>
    <w:p w:rsidR="00750E3E" w:rsidRDefault="000B7D51">
      <w:pPr>
        <w:pStyle w:val="Zkladntext"/>
        <w:spacing w:before="6"/>
        <w:rPr>
          <w:rFonts w:ascii="Arial Black"/>
          <w:sz w:val="6"/>
        </w:rPr>
      </w:pPr>
      <w:r>
        <w:rPr>
          <w:noProof/>
        </w:rPr>
        <w:drawing>
          <wp:anchor distT="0" distB="0" distL="0" distR="0" simplePos="0" relativeHeight="251740160" behindDoc="1" locked="0" layoutInCell="1" allowOverlap="1">
            <wp:simplePos x="0" y="0"/>
            <wp:positionH relativeFrom="page">
              <wp:posOffset>2159999</wp:posOffset>
            </wp:positionH>
            <wp:positionV relativeFrom="paragraph">
              <wp:posOffset>72927</wp:posOffset>
            </wp:positionV>
            <wp:extent cx="4212404" cy="2195322"/>
            <wp:effectExtent l="0" t="0" r="0" b="0"/>
            <wp:wrapTopAndBottom/>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64" cstate="print"/>
                    <a:stretch>
                      <a:fillRect/>
                    </a:stretch>
                  </pic:blipFill>
                  <pic:spPr>
                    <a:xfrm>
                      <a:off x="0" y="0"/>
                      <a:ext cx="4212404" cy="2195322"/>
                    </a:xfrm>
                    <a:prstGeom prst="rect">
                      <a:avLst/>
                    </a:prstGeom>
                  </pic:spPr>
                </pic:pic>
              </a:graphicData>
            </a:graphic>
          </wp:anchor>
        </w:drawing>
      </w:r>
    </w:p>
    <w:p w:rsidR="00750E3E" w:rsidRDefault="00750E3E">
      <w:pPr>
        <w:pStyle w:val="Zkladntext"/>
        <w:spacing w:before="167"/>
        <w:rPr>
          <w:rFonts w:ascii="Arial Black"/>
        </w:rPr>
      </w:pPr>
    </w:p>
    <w:p w:rsidR="00750E3E" w:rsidRDefault="000B7D51">
      <w:pPr>
        <w:pStyle w:val="Zkladntext"/>
        <w:spacing w:before="1"/>
        <w:ind w:left="1808"/>
      </w:pPr>
      <w:r>
        <w:rPr>
          <w:color w:val="1B377C"/>
          <w:w w:val="105"/>
        </w:rPr>
        <w:t>Napište,</w:t>
      </w:r>
      <w:r>
        <w:rPr>
          <w:color w:val="1B377C"/>
          <w:spacing w:val="3"/>
          <w:w w:val="105"/>
        </w:rPr>
        <w:t xml:space="preserve"> </w:t>
      </w:r>
      <w:r>
        <w:rPr>
          <w:color w:val="1B377C"/>
          <w:w w:val="105"/>
        </w:rPr>
        <w:t>v</w:t>
      </w:r>
      <w:r>
        <w:rPr>
          <w:color w:val="1B377C"/>
          <w:spacing w:val="4"/>
          <w:w w:val="105"/>
        </w:rPr>
        <w:t xml:space="preserve"> </w:t>
      </w:r>
      <w:r>
        <w:rPr>
          <w:color w:val="1B377C"/>
          <w:w w:val="105"/>
        </w:rPr>
        <w:t>čem</w:t>
      </w:r>
      <w:r>
        <w:rPr>
          <w:color w:val="1B377C"/>
          <w:spacing w:val="4"/>
          <w:w w:val="105"/>
        </w:rPr>
        <w:t xml:space="preserve"> </w:t>
      </w:r>
      <w:r>
        <w:rPr>
          <w:color w:val="1B377C"/>
          <w:w w:val="105"/>
        </w:rPr>
        <w:t>se</w:t>
      </w:r>
      <w:r>
        <w:rPr>
          <w:color w:val="1B377C"/>
          <w:spacing w:val="3"/>
          <w:w w:val="105"/>
        </w:rPr>
        <w:t xml:space="preserve"> </w:t>
      </w:r>
      <w:r>
        <w:rPr>
          <w:color w:val="1B377C"/>
          <w:w w:val="105"/>
        </w:rPr>
        <w:t>dynamický</w:t>
      </w:r>
      <w:r>
        <w:rPr>
          <w:color w:val="1B377C"/>
          <w:spacing w:val="4"/>
          <w:w w:val="105"/>
        </w:rPr>
        <w:t xml:space="preserve"> </w:t>
      </w:r>
      <w:r>
        <w:rPr>
          <w:color w:val="1B377C"/>
          <w:w w:val="105"/>
        </w:rPr>
        <w:t>mikrofon</w:t>
      </w:r>
      <w:r>
        <w:rPr>
          <w:color w:val="1B377C"/>
          <w:spacing w:val="4"/>
          <w:w w:val="105"/>
        </w:rPr>
        <w:t xml:space="preserve"> </w:t>
      </w:r>
      <w:r>
        <w:rPr>
          <w:color w:val="1B377C"/>
          <w:w w:val="105"/>
        </w:rPr>
        <w:t>podobá</w:t>
      </w:r>
      <w:r>
        <w:rPr>
          <w:color w:val="1B377C"/>
          <w:spacing w:val="3"/>
          <w:w w:val="105"/>
        </w:rPr>
        <w:t xml:space="preserve"> </w:t>
      </w:r>
      <w:r>
        <w:rPr>
          <w:color w:val="1B377C"/>
          <w:w w:val="105"/>
        </w:rPr>
        <w:t>lidskému</w:t>
      </w:r>
      <w:r>
        <w:rPr>
          <w:color w:val="1B377C"/>
          <w:spacing w:val="4"/>
          <w:w w:val="105"/>
        </w:rPr>
        <w:t xml:space="preserve"> </w:t>
      </w:r>
      <w:r>
        <w:rPr>
          <w:color w:val="1B377C"/>
          <w:spacing w:val="-2"/>
          <w:w w:val="105"/>
        </w:rPr>
        <w:t>uchu.</w:t>
      </w:r>
    </w:p>
    <w:p w:rsidR="00750E3E" w:rsidRDefault="000B7D51">
      <w:pPr>
        <w:pStyle w:val="Zkladntext"/>
        <w:spacing w:before="18"/>
        <w:rPr>
          <w:sz w:val="20"/>
        </w:rPr>
      </w:pPr>
      <w:r>
        <w:rPr>
          <w:noProof/>
        </w:rPr>
        <mc:AlternateContent>
          <mc:Choice Requires="wpg">
            <w:drawing>
              <wp:anchor distT="0" distB="0" distL="0" distR="0" simplePos="0" relativeHeight="251741184" behindDoc="1" locked="0" layoutInCell="1" allowOverlap="1">
                <wp:simplePos x="0" y="0"/>
                <wp:positionH relativeFrom="page">
                  <wp:posOffset>1872004</wp:posOffset>
                </wp:positionH>
                <wp:positionV relativeFrom="paragraph">
                  <wp:posOffset>172824</wp:posOffset>
                </wp:positionV>
                <wp:extent cx="4896485" cy="1302385"/>
                <wp:effectExtent l="0" t="0" r="0" b="0"/>
                <wp:wrapTopAndBottom/>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302385"/>
                          <a:chOff x="0" y="0"/>
                          <a:chExt cx="4896485" cy="1302385"/>
                        </a:xfrm>
                      </wpg:grpSpPr>
                      <wps:wsp>
                        <wps:cNvPr id="850" name="Graphic 85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51" name="Graphic 851"/>
                        <wps:cNvSpPr/>
                        <wps:spPr>
                          <a:xfrm>
                            <a:off x="3175" y="6352"/>
                            <a:ext cx="1270" cy="1289685"/>
                          </a:xfrm>
                          <a:custGeom>
                            <a:avLst/>
                            <a:gdLst/>
                            <a:ahLst/>
                            <a:cxnLst/>
                            <a:rect l="l" t="t" r="r" b="b"/>
                            <a:pathLst>
                              <a:path h="1289685">
                                <a:moveTo>
                                  <a:pt x="0" y="1289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52" name="Graphic 852"/>
                        <wps:cNvSpPr/>
                        <wps:spPr>
                          <a:xfrm>
                            <a:off x="4892824" y="6352"/>
                            <a:ext cx="1270" cy="1289685"/>
                          </a:xfrm>
                          <a:custGeom>
                            <a:avLst/>
                            <a:gdLst/>
                            <a:ahLst/>
                            <a:cxnLst/>
                            <a:rect l="l" t="t" r="r" b="b"/>
                            <a:pathLst>
                              <a:path h="1289685">
                                <a:moveTo>
                                  <a:pt x="0" y="1289646"/>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53" name="Graphic 853"/>
                        <wps:cNvSpPr/>
                        <wps:spPr>
                          <a:xfrm>
                            <a:off x="0" y="1299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4DCA028" id="Group 849" o:spid="_x0000_s1026" style="position:absolute;margin-left:147.4pt;margin-top:13.6pt;width:385.55pt;height:102.55pt;z-index:-251575296;mso-wrap-distance-left:0;mso-wrap-distance-right:0;mso-position-horizontal-relative:page" coordsize="489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">
                <v:shape id="Graphic 85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" path="m,l4896002,e" filled="f" strokecolor="#9ab3fd" strokeweight=".5pt">
                  <v:path arrowok="t"/>
                </v:shape>
                <v:shape id="Graphic 851" o:spid="_x0000_s1028" style="position:absolute;left:31;top:63;width:13;height:12897;visibility:visible;mso-wrap-style:square;v-text-anchor:top" coordsize="127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" path="m,1289646l,e" filled="f" strokecolor="#9ab3fd" strokeweight=".5pt">
                  <v:path arrowok="t"/>
                </v:shape>
                <v:shape id="Graphic 852" o:spid="_x0000_s1029" style="position:absolute;left:48928;top:63;width:12;height:12897;visibility:visible;mso-wrap-style:square;v-text-anchor:top" coordsize="127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" path="m,1289646l,e" filled="f" strokecolor="#9ab3fd" strokeweight=".5pt">
                  <v:path arrowok="t"/>
                </v:shape>
                <v:shape id="Graphic 853" o:spid="_x0000_s1030" style="position:absolute;top:1299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" path="m,l4896002,e" filled="f" strokecolor="#9ab3fd" strokeweight=".5pt">
                  <v:path arrowok="t"/>
                </v:shape>
                <w10:wrap type="topAndBottom" anchorx="page"/>
              </v:group>
            </w:pict>
          </mc:Fallback>
        </mc:AlternateContent>
      </w:r>
    </w:p>
    <w:p w:rsidR="00750E3E" w:rsidRDefault="00750E3E">
      <w:pPr>
        <w:rPr>
          <w:sz w:val="20"/>
        </w:rPr>
        <w:sectPr w:rsidR="00750E3E">
          <w:pgSz w:w="11910" w:h="16840"/>
          <w:pgMar w:top="1400" w:right="1040" w:bottom="760" w:left="1140" w:header="0" w:footer="579" w:gutter="0"/>
          <w:cols w:space="708"/>
        </w:sectPr>
      </w:pPr>
    </w:p>
    <w:p w:rsidR="00750E3E" w:rsidRDefault="000B7D51">
      <w:pPr>
        <w:pStyle w:val="Zkladntext"/>
        <w:spacing w:before="74"/>
        <w:ind w:left="1808"/>
        <w:rPr>
          <w:rFonts w:ascii="Arial Black" w:hAnsi="Arial Black"/>
        </w:rPr>
      </w:pPr>
      <w:r>
        <w:rPr>
          <w:rFonts w:ascii="Arial Black" w:hAnsi="Arial Black"/>
          <w:color w:val="1B377C"/>
          <w:w w:val="90"/>
          <w:u w:val="single" w:color="1B377C"/>
        </w:rPr>
        <w:lastRenderedPageBreak/>
        <w:t>Úkol</w:t>
      </w:r>
      <w:r>
        <w:rPr>
          <w:rFonts w:ascii="Arial Black" w:hAnsi="Arial Black"/>
          <w:color w:val="1B377C"/>
          <w:spacing w:val="-6"/>
          <w:u w:val="single" w:color="1B377C"/>
        </w:rPr>
        <w:t xml:space="preserve"> </w:t>
      </w:r>
      <w:r>
        <w:rPr>
          <w:rFonts w:ascii="Arial Black" w:hAnsi="Arial Black"/>
          <w:color w:val="1B377C"/>
          <w:w w:val="90"/>
          <w:u w:val="single" w:color="1B377C"/>
        </w:rPr>
        <w:t>3:</w:t>
      </w:r>
      <w:r>
        <w:rPr>
          <w:rFonts w:ascii="Arial Black" w:hAnsi="Arial Black"/>
          <w:color w:val="1B377C"/>
          <w:spacing w:val="-6"/>
          <w:u w:val="single" w:color="1B377C"/>
        </w:rPr>
        <w:t xml:space="preserve"> </w:t>
      </w:r>
      <w:r>
        <w:rPr>
          <w:rFonts w:ascii="Arial Black" w:hAnsi="Arial Black"/>
          <w:color w:val="1B377C"/>
          <w:w w:val="90"/>
          <w:u w:val="single" w:color="1B377C"/>
        </w:rPr>
        <w:t>Intenzita</w:t>
      </w:r>
      <w:r>
        <w:rPr>
          <w:rFonts w:ascii="Arial Black" w:hAnsi="Arial Black"/>
          <w:color w:val="1B377C"/>
          <w:spacing w:val="-5"/>
          <w:u w:val="single" w:color="1B377C"/>
        </w:rPr>
        <w:t xml:space="preserve"> </w:t>
      </w:r>
      <w:r>
        <w:rPr>
          <w:rFonts w:ascii="Arial Black" w:hAnsi="Arial Black"/>
          <w:color w:val="1B377C"/>
          <w:w w:val="90"/>
          <w:u w:val="single" w:color="1B377C"/>
        </w:rPr>
        <w:t>a</w:t>
      </w:r>
      <w:r>
        <w:rPr>
          <w:rFonts w:ascii="Arial Black" w:hAnsi="Arial Black"/>
          <w:color w:val="1B377C"/>
          <w:spacing w:val="-6"/>
          <w:u w:val="single" w:color="1B377C"/>
        </w:rPr>
        <w:t xml:space="preserve"> </w:t>
      </w:r>
      <w:r>
        <w:rPr>
          <w:rFonts w:ascii="Arial Black" w:hAnsi="Arial Black"/>
          <w:color w:val="1B377C"/>
          <w:w w:val="90"/>
          <w:u w:val="single" w:color="1B377C"/>
        </w:rPr>
        <w:t>frekvence</w:t>
      </w:r>
      <w:r>
        <w:rPr>
          <w:rFonts w:ascii="Arial Black" w:hAnsi="Arial Black"/>
          <w:color w:val="1B377C"/>
          <w:spacing w:val="-6"/>
          <w:u w:val="single" w:color="1B377C"/>
        </w:rPr>
        <w:t xml:space="preserve"> </w:t>
      </w:r>
      <w:r>
        <w:rPr>
          <w:rFonts w:ascii="Arial Black" w:hAnsi="Arial Black"/>
          <w:color w:val="1B377C"/>
          <w:spacing w:val="-2"/>
          <w:w w:val="90"/>
          <w:u w:val="single" w:color="1B377C"/>
        </w:rPr>
        <w:t>zvuku</w:t>
      </w:r>
    </w:p>
    <w:p w:rsidR="00750E3E" w:rsidRDefault="000B7D51">
      <w:pPr>
        <w:pStyle w:val="Zkladntext"/>
        <w:spacing w:before="109" w:line="228" w:lineRule="auto"/>
        <w:ind w:left="1808" w:right="378"/>
        <w:rPr>
          <w:rFonts w:ascii="Arial Black" w:hAnsi="Arial Black"/>
        </w:rPr>
      </w:pPr>
      <w:r>
        <w:rPr>
          <w:rFonts w:ascii="Arial Black" w:hAnsi="Arial Black"/>
          <w:color w:val="1B377C"/>
          <w:spacing w:val="-6"/>
        </w:rPr>
        <w:t>Zvuk</w:t>
      </w:r>
      <w:r>
        <w:rPr>
          <w:rFonts w:ascii="Arial Black" w:hAnsi="Arial Black"/>
          <w:color w:val="1B377C"/>
          <w:spacing w:val="-10"/>
        </w:rPr>
        <w:t xml:space="preserve"> </w:t>
      </w:r>
      <w:r>
        <w:rPr>
          <w:rFonts w:ascii="Arial Black" w:hAnsi="Arial Black"/>
          <w:color w:val="1B377C"/>
          <w:spacing w:val="-6"/>
        </w:rPr>
        <w:t>je</w:t>
      </w:r>
      <w:r>
        <w:rPr>
          <w:rFonts w:ascii="Arial Black" w:hAnsi="Arial Black"/>
          <w:color w:val="1B377C"/>
          <w:spacing w:val="-10"/>
        </w:rPr>
        <w:t xml:space="preserve"> </w:t>
      </w:r>
      <w:r>
        <w:rPr>
          <w:rFonts w:ascii="Arial Black" w:hAnsi="Arial Black"/>
          <w:color w:val="1B377C"/>
          <w:spacing w:val="-6"/>
        </w:rPr>
        <w:t>neviditelný,</w:t>
      </w:r>
      <w:r>
        <w:rPr>
          <w:rFonts w:ascii="Arial Black" w:hAnsi="Arial Black"/>
          <w:color w:val="1B377C"/>
          <w:spacing w:val="-10"/>
        </w:rPr>
        <w:t xml:space="preserve"> </w:t>
      </w:r>
      <w:r>
        <w:rPr>
          <w:rFonts w:ascii="Arial Black" w:hAnsi="Arial Black"/>
          <w:color w:val="1B377C"/>
          <w:spacing w:val="-6"/>
        </w:rPr>
        <w:t>a</w:t>
      </w:r>
      <w:r>
        <w:rPr>
          <w:rFonts w:ascii="Arial Black" w:hAnsi="Arial Black"/>
          <w:color w:val="1B377C"/>
          <w:spacing w:val="-10"/>
        </w:rPr>
        <w:t xml:space="preserve"> </w:t>
      </w:r>
      <w:r>
        <w:rPr>
          <w:rFonts w:ascii="Arial Black" w:hAnsi="Arial Black"/>
          <w:color w:val="1B377C"/>
          <w:spacing w:val="-6"/>
        </w:rPr>
        <w:t>přesto</w:t>
      </w:r>
      <w:r>
        <w:rPr>
          <w:rFonts w:ascii="Arial Black" w:hAnsi="Arial Black"/>
          <w:color w:val="1B377C"/>
          <w:spacing w:val="-10"/>
        </w:rPr>
        <w:t xml:space="preserve"> </w:t>
      </w:r>
      <w:r>
        <w:rPr>
          <w:rFonts w:ascii="Arial Black" w:hAnsi="Arial Black"/>
          <w:color w:val="1B377C"/>
          <w:spacing w:val="-6"/>
        </w:rPr>
        <w:t>má</w:t>
      </w:r>
      <w:r>
        <w:rPr>
          <w:rFonts w:ascii="Arial Black" w:hAnsi="Arial Black"/>
          <w:color w:val="1B377C"/>
          <w:spacing w:val="-10"/>
        </w:rPr>
        <w:t xml:space="preserve"> </w:t>
      </w:r>
      <w:r>
        <w:rPr>
          <w:rFonts w:ascii="Arial Black" w:hAnsi="Arial Black"/>
          <w:color w:val="1B377C"/>
          <w:spacing w:val="-6"/>
        </w:rPr>
        <w:t>ohromný</w:t>
      </w:r>
      <w:r>
        <w:rPr>
          <w:rFonts w:ascii="Arial Black" w:hAnsi="Arial Black"/>
          <w:color w:val="1B377C"/>
          <w:spacing w:val="-10"/>
        </w:rPr>
        <w:t xml:space="preserve"> </w:t>
      </w:r>
      <w:r>
        <w:rPr>
          <w:rFonts w:ascii="Arial Black" w:hAnsi="Arial Black"/>
          <w:color w:val="1B377C"/>
          <w:spacing w:val="-6"/>
        </w:rPr>
        <w:t>vliv</w:t>
      </w:r>
      <w:r>
        <w:rPr>
          <w:rFonts w:ascii="Arial Black" w:hAnsi="Arial Black"/>
          <w:color w:val="1B377C"/>
          <w:spacing w:val="-10"/>
        </w:rPr>
        <w:t xml:space="preserve"> </w:t>
      </w:r>
      <w:r>
        <w:rPr>
          <w:rFonts w:ascii="Arial Black" w:hAnsi="Arial Black"/>
          <w:color w:val="1B377C"/>
          <w:spacing w:val="-6"/>
        </w:rPr>
        <w:t>na</w:t>
      </w:r>
      <w:r>
        <w:rPr>
          <w:rFonts w:ascii="Arial Black" w:hAnsi="Arial Black"/>
          <w:color w:val="1B377C"/>
          <w:spacing w:val="-10"/>
        </w:rPr>
        <w:t xml:space="preserve"> </w:t>
      </w:r>
      <w:r>
        <w:rPr>
          <w:rFonts w:ascii="Arial Black" w:hAnsi="Arial Black"/>
          <w:color w:val="1B377C"/>
          <w:spacing w:val="-6"/>
        </w:rPr>
        <w:t>naše</w:t>
      </w:r>
      <w:r>
        <w:rPr>
          <w:rFonts w:ascii="Arial Black" w:hAnsi="Arial Black"/>
          <w:color w:val="1B377C"/>
          <w:spacing w:val="-10"/>
        </w:rPr>
        <w:t xml:space="preserve"> </w:t>
      </w:r>
      <w:r>
        <w:rPr>
          <w:rFonts w:ascii="Arial Black" w:hAnsi="Arial Black"/>
          <w:color w:val="1B377C"/>
          <w:spacing w:val="-6"/>
        </w:rPr>
        <w:t>životy.</w:t>
      </w:r>
      <w:r>
        <w:rPr>
          <w:rFonts w:ascii="Arial Black" w:hAnsi="Arial Black"/>
          <w:color w:val="1B377C"/>
          <w:spacing w:val="-10"/>
        </w:rPr>
        <w:t xml:space="preserve"> </w:t>
      </w:r>
      <w:r>
        <w:rPr>
          <w:rFonts w:ascii="Arial Black" w:hAnsi="Arial Black"/>
          <w:color w:val="1B377C"/>
          <w:spacing w:val="-6"/>
        </w:rPr>
        <w:t>Od</w:t>
      </w:r>
      <w:r>
        <w:rPr>
          <w:rFonts w:ascii="Arial Black" w:hAnsi="Arial Black"/>
          <w:color w:val="1B377C"/>
          <w:spacing w:val="-10"/>
        </w:rPr>
        <w:t xml:space="preserve"> </w:t>
      </w:r>
      <w:r>
        <w:rPr>
          <w:rFonts w:ascii="Arial Black" w:hAnsi="Arial Black"/>
          <w:color w:val="1B377C"/>
          <w:spacing w:val="-6"/>
        </w:rPr>
        <w:t>jemného</w:t>
      </w:r>
      <w:r>
        <w:rPr>
          <w:rFonts w:ascii="Arial Black" w:hAnsi="Arial Black"/>
          <w:color w:val="1B377C"/>
          <w:spacing w:val="-10"/>
        </w:rPr>
        <w:t xml:space="preserve"> </w:t>
      </w:r>
      <w:r>
        <w:rPr>
          <w:rFonts w:ascii="Arial Black" w:hAnsi="Arial Black"/>
          <w:color w:val="1B377C"/>
          <w:spacing w:val="-6"/>
        </w:rPr>
        <w:t>šepotu až</w:t>
      </w:r>
      <w:r>
        <w:rPr>
          <w:rFonts w:ascii="Arial Black" w:hAnsi="Arial Black"/>
          <w:color w:val="1B377C"/>
          <w:spacing w:val="-12"/>
        </w:rPr>
        <w:t xml:space="preserve"> </w:t>
      </w:r>
      <w:proofErr w:type="spellStart"/>
      <w:r>
        <w:rPr>
          <w:rFonts w:ascii="Arial Black" w:hAnsi="Arial Black"/>
          <w:color w:val="1B377C"/>
          <w:spacing w:val="-6"/>
        </w:rPr>
        <w:t>pburácení</w:t>
      </w:r>
      <w:proofErr w:type="spellEnd"/>
      <w:r>
        <w:rPr>
          <w:rFonts w:ascii="Arial Black" w:hAnsi="Arial Black"/>
          <w:color w:val="1B377C"/>
          <w:spacing w:val="-12"/>
        </w:rPr>
        <w:t xml:space="preserve"> </w:t>
      </w:r>
      <w:r>
        <w:rPr>
          <w:rFonts w:ascii="Arial Black" w:hAnsi="Arial Black"/>
          <w:color w:val="1B377C"/>
          <w:spacing w:val="-6"/>
        </w:rPr>
        <w:t>bouřky,</w:t>
      </w:r>
      <w:r>
        <w:rPr>
          <w:rFonts w:ascii="Arial Black" w:hAnsi="Arial Black"/>
          <w:color w:val="1B377C"/>
          <w:spacing w:val="-12"/>
        </w:rPr>
        <w:t xml:space="preserve"> </w:t>
      </w:r>
      <w:r>
        <w:rPr>
          <w:rFonts w:ascii="Arial Black" w:hAnsi="Arial Black"/>
          <w:color w:val="1B377C"/>
          <w:spacing w:val="-6"/>
        </w:rPr>
        <w:t>každý</w:t>
      </w:r>
      <w:r>
        <w:rPr>
          <w:rFonts w:ascii="Arial Black" w:hAnsi="Arial Black"/>
          <w:color w:val="1B377C"/>
          <w:spacing w:val="-12"/>
        </w:rPr>
        <w:t xml:space="preserve"> </w:t>
      </w:r>
      <w:r>
        <w:rPr>
          <w:rFonts w:ascii="Arial Black" w:hAnsi="Arial Black"/>
          <w:color w:val="1B377C"/>
          <w:spacing w:val="-6"/>
        </w:rPr>
        <w:t>zvuk</w:t>
      </w:r>
      <w:r>
        <w:rPr>
          <w:rFonts w:ascii="Arial Black" w:hAnsi="Arial Black"/>
          <w:color w:val="1B377C"/>
          <w:spacing w:val="-12"/>
        </w:rPr>
        <w:t xml:space="preserve"> </w:t>
      </w:r>
      <w:r>
        <w:rPr>
          <w:rFonts w:ascii="Arial Black" w:hAnsi="Arial Black"/>
          <w:color w:val="1B377C"/>
          <w:spacing w:val="-6"/>
        </w:rPr>
        <w:t>je</w:t>
      </w:r>
      <w:r>
        <w:rPr>
          <w:rFonts w:ascii="Arial Black" w:hAnsi="Arial Black"/>
          <w:color w:val="1B377C"/>
          <w:spacing w:val="-12"/>
        </w:rPr>
        <w:t xml:space="preserve"> </w:t>
      </w:r>
      <w:r>
        <w:rPr>
          <w:rFonts w:ascii="Arial Black" w:hAnsi="Arial Black"/>
          <w:color w:val="1B377C"/>
          <w:spacing w:val="-6"/>
        </w:rPr>
        <w:t>jedinečný</w:t>
      </w:r>
      <w:r>
        <w:rPr>
          <w:rFonts w:ascii="Arial Black" w:hAnsi="Arial Black"/>
          <w:color w:val="1B377C"/>
          <w:spacing w:val="-12"/>
        </w:rPr>
        <w:t xml:space="preserve"> </w:t>
      </w:r>
      <w:r>
        <w:rPr>
          <w:rFonts w:ascii="Arial Black" w:hAnsi="Arial Black"/>
          <w:color w:val="1B377C"/>
          <w:spacing w:val="-6"/>
        </w:rPr>
        <w:t>a</w:t>
      </w:r>
      <w:r>
        <w:rPr>
          <w:rFonts w:ascii="Arial Black" w:hAnsi="Arial Black"/>
          <w:color w:val="1B377C"/>
          <w:spacing w:val="-12"/>
        </w:rPr>
        <w:t xml:space="preserve"> </w:t>
      </w:r>
      <w:r>
        <w:rPr>
          <w:rFonts w:ascii="Arial Black" w:hAnsi="Arial Black"/>
          <w:color w:val="1B377C"/>
          <w:spacing w:val="-6"/>
        </w:rPr>
        <w:t>poskytuje</w:t>
      </w:r>
      <w:r>
        <w:rPr>
          <w:rFonts w:ascii="Arial Black" w:hAnsi="Arial Black"/>
          <w:color w:val="1B377C"/>
          <w:spacing w:val="-12"/>
        </w:rPr>
        <w:t xml:space="preserve"> </w:t>
      </w:r>
      <w:r>
        <w:rPr>
          <w:rFonts w:ascii="Arial Black" w:hAnsi="Arial Black"/>
          <w:color w:val="1B377C"/>
          <w:spacing w:val="-6"/>
        </w:rPr>
        <w:t>nám</w:t>
      </w:r>
      <w:r>
        <w:rPr>
          <w:rFonts w:ascii="Arial Black" w:hAnsi="Arial Black"/>
          <w:color w:val="1B377C"/>
          <w:spacing w:val="-12"/>
        </w:rPr>
        <w:t xml:space="preserve"> </w:t>
      </w:r>
      <w:r>
        <w:rPr>
          <w:rFonts w:ascii="Arial Black" w:hAnsi="Arial Black"/>
          <w:color w:val="1B377C"/>
          <w:spacing w:val="-6"/>
        </w:rPr>
        <w:t>informace</w:t>
      </w:r>
      <w:r>
        <w:rPr>
          <w:rFonts w:ascii="Arial Black" w:hAnsi="Arial Black"/>
          <w:color w:val="1B377C"/>
          <w:spacing w:val="-12"/>
        </w:rPr>
        <w:t xml:space="preserve"> </w:t>
      </w:r>
      <w:r>
        <w:rPr>
          <w:rFonts w:ascii="Arial Black" w:hAnsi="Arial Black"/>
          <w:color w:val="1B377C"/>
          <w:spacing w:val="-6"/>
        </w:rPr>
        <w:t xml:space="preserve">našem </w:t>
      </w:r>
      <w:r>
        <w:rPr>
          <w:rFonts w:ascii="Arial Black" w:hAnsi="Arial Black"/>
          <w:color w:val="1B377C"/>
          <w:w w:val="90"/>
        </w:rPr>
        <w:t xml:space="preserve">prostředí. Ale jak vlastně zvuk funguje? A jak je možné, že ho dokážeme slyšet? Se zvukem souvisí dvě důležité veličiny, se kterými jste se již nejspíše setkali – decibel </w:t>
      </w:r>
      <w:r>
        <w:rPr>
          <w:rFonts w:ascii="Arial Black" w:hAnsi="Arial Black"/>
          <w:color w:val="1B377C"/>
        </w:rPr>
        <w:t>a</w:t>
      </w:r>
      <w:r>
        <w:rPr>
          <w:rFonts w:ascii="Arial Black" w:hAnsi="Arial Black"/>
          <w:color w:val="1B377C"/>
          <w:spacing w:val="-5"/>
        </w:rPr>
        <w:t xml:space="preserve"> </w:t>
      </w:r>
      <w:r>
        <w:rPr>
          <w:rFonts w:ascii="Arial Black" w:hAnsi="Arial Black"/>
          <w:color w:val="1B377C"/>
        </w:rPr>
        <w:t>hertz.</w:t>
      </w:r>
    </w:p>
    <w:p w:rsidR="00750E3E" w:rsidRDefault="000B7D51">
      <w:pPr>
        <w:pStyle w:val="Zkladntext"/>
        <w:spacing w:before="13"/>
        <w:rPr>
          <w:rFonts w:ascii="Arial Black"/>
          <w:sz w:val="20"/>
        </w:rPr>
      </w:pPr>
      <w:r>
        <w:rPr>
          <w:noProof/>
        </w:rPr>
        <w:drawing>
          <wp:anchor distT="0" distB="0" distL="0" distR="0" simplePos="0" relativeHeight="251742208" behindDoc="1" locked="0" layoutInCell="1" allowOverlap="1">
            <wp:simplePos x="0" y="0"/>
            <wp:positionH relativeFrom="page">
              <wp:posOffset>2302199</wp:posOffset>
            </wp:positionH>
            <wp:positionV relativeFrom="paragraph">
              <wp:posOffset>203103</wp:posOffset>
            </wp:positionV>
            <wp:extent cx="3976318" cy="1005840"/>
            <wp:effectExtent l="0" t="0" r="0" b="0"/>
            <wp:wrapTopAndBottom/>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65" cstate="print"/>
                    <a:stretch>
                      <a:fillRect/>
                    </a:stretch>
                  </pic:blipFill>
                  <pic:spPr>
                    <a:xfrm>
                      <a:off x="0" y="0"/>
                      <a:ext cx="3976318" cy="1005840"/>
                    </a:xfrm>
                    <a:prstGeom prst="rect">
                      <a:avLst/>
                    </a:prstGeom>
                  </pic:spPr>
                </pic:pic>
              </a:graphicData>
            </a:graphic>
          </wp:anchor>
        </w:drawing>
      </w:r>
    </w:p>
    <w:p w:rsidR="00750E3E" w:rsidRDefault="000B7D51">
      <w:pPr>
        <w:pStyle w:val="Zkladntext"/>
        <w:spacing w:before="170" w:line="278" w:lineRule="auto"/>
        <w:ind w:left="1808" w:right="453"/>
      </w:pPr>
      <w:r>
        <w:rPr>
          <w:color w:val="1B377C"/>
          <w:w w:val="105"/>
        </w:rPr>
        <w:t>Pojďme se nejprve zaměřit na frekvenci zvuku a zjistit, jaké zvuky jste sc</w:t>
      </w:r>
      <w:r>
        <w:rPr>
          <w:color w:val="1B377C"/>
          <w:w w:val="105"/>
        </w:rPr>
        <w:t>hopní zaregistrovat.</w:t>
      </w:r>
      <w:r>
        <w:rPr>
          <w:color w:val="1B377C"/>
          <w:spacing w:val="-1"/>
          <w:w w:val="105"/>
        </w:rPr>
        <w:t xml:space="preserve"> </w:t>
      </w:r>
      <w:r>
        <w:rPr>
          <w:color w:val="1B377C"/>
          <w:w w:val="105"/>
        </w:rPr>
        <w:t>Na</w:t>
      </w:r>
      <w:r>
        <w:rPr>
          <w:color w:val="1B377C"/>
          <w:spacing w:val="-1"/>
          <w:w w:val="105"/>
        </w:rPr>
        <w:t xml:space="preserve"> </w:t>
      </w:r>
      <w:r>
        <w:rPr>
          <w:color w:val="1B377C"/>
          <w:w w:val="105"/>
        </w:rPr>
        <w:t>následujících</w:t>
      </w:r>
      <w:r>
        <w:rPr>
          <w:color w:val="1B377C"/>
          <w:spacing w:val="-1"/>
          <w:w w:val="105"/>
        </w:rPr>
        <w:t xml:space="preserve"> </w:t>
      </w:r>
      <w:r>
        <w:rPr>
          <w:color w:val="1B377C"/>
          <w:w w:val="105"/>
        </w:rPr>
        <w:t>QR</w:t>
      </w:r>
      <w:r>
        <w:rPr>
          <w:color w:val="1B377C"/>
          <w:spacing w:val="-1"/>
          <w:w w:val="105"/>
        </w:rPr>
        <w:t xml:space="preserve"> </w:t>
      </w:r>
      <w:r>
        <w:rPr>
          <w:color w:val="1B377C"/>
          <w:w w:val="105"/>
        </w:rPr>
        <w:t>kódech</w:t>
      </w:r>
      <w:r>
        <w:rPr>
          <w:color w:val="1B377C"/>
          <w:spacing w:val="-1"/>
          <w:w w:val="105"/>
        </w:rPr>
        <w:t xml:space="preserve"> </w:t>
      </w:r>
      <w:r>
        <w:rPr>
          <w:color w:val="1B377C"/>
          <w:w w:val="105"/>
        </w:rPr>
        <w:t>naleznete</w:t>
      </w:r>
      <w:r>
        <w:rPr>
          <w:color w:val="1B377C"/>
          <w:spacing w:val="-1"/>
          <w:w w:val="105"/>
        </w:rPr>
        <w:t xml:space="preserve"> </w:t>
      </w:r>
      <w:r>
        <w:rPr>
          <w:color w:val="1B377C"/>
          <w:w w:val="105"/>
        </w:rPr>
        <w:t>dva</w:t>
      </w:r>
      <w:r>
        <w:rPr>
          <w:color w:val="1B377C"/>
          <w:spacing w:val="-1"/>
          <w:w w:val="105"/>
        </w:rPr>
        <w:t xml:space="preserve"> </w:t>
      </w:r>
      <w:r>
        <w:rPr>
          <w:color w:val="1B377C"/>
          <w:w w:val="105"/>
        </w:rPr>
        <w:t>testy</w:t>
      </w:r>
      <w:r>
        <w:rPr>
          <w:color w:val="1B377C"/>
          <w:spacing w:val="-1"/>
          <w:w w:val="105"/>
        </w:rPr>
        <w:t xml:space="preserve"> </w:t>
      </w:r>
      <w:r>
        <w:rPr>
          <w:color w:val="1B377C"/>
          <w:w w:val="105"/>
        </w:rPr>
        <w:t>sluchu</w:t>
      </w:r>
      <w:r>
        <w:rPr>
          <w:color w:val="1B377C"/>
          <w:spacing w:val="-1"/>
          <w:w w:val="105"/>
        </w:rPr>
        <w:t xml:space="preserve"> </w:t>
      </w:r>
      <w:r>
        <w:rPr>
          <w:color w:val="1B377C"/>
          <w:w w:val="105"/>
        </w:rPr>
        <w:t>a</w:t>
      </w:r>
      <w:r>
        <w:rPr>
          <w:color w:val="1B377C"/>
          <w:spacing w:val="-1"/>
          <w:w w:val="105"/>
        </w:rPr>
        <w:t xml:space="preserve"> </w:t>
      </w:r>
      <w:r>
        <w:rPr>
          <w:color w:val="1B377C"/>
          <w:w w:val="105"/>
        </w:rPr>
        <w:t>do</w:t>
      </w:r>
      <w:r>
        <w:rPr>
          <w:color w:val="1B377C"/>
          <w:spacing w:val="-1"/>
          <w:w w:val="105"/>
        </w:rPr>
        <w:t xml:space="preserve"> </w:t>
      </w:r>
      <w:r>
        <w:rPr>
          <w:color w:val="1B377C"/>
          <w:w w:val="105"/>
        </w:rPr>
        <w:t>tabulky zaznamenejte své hodnoty.</w:t>
      </w:r>
    </w:p>
    <w:p w:rsidR="00750E3E" w:rsidRDefault="000B7D51">
      <w:pPr>
        <w:pStyle w:val="Zkladntext"/>
        <w:spacing w:before="2"/>
        <w:rPr>
          <w:sz w:val="13"/>
        </w:rPr>
      </w:pPr>
      <w:r>
        <w:rPr>
          <w:noProof/>
        </w:rPr>
        <w:drawing>
          <wp:anchor distT="0" distB="0" distL="0" distR="0" simplePos="0" relativeHeight="251743232" behindDoc="1" locked="0" layoutInCell="1" allowOverlap="1">
            <wp:simplePos x="0" y="0"/>
            <wp:positionH relativeFrom="page">
              <wp:posOffset>2495869</wp:posOffset>
            </wp:positionH>
            <wp:positionV relativeFrom="paragraph">
              <wp:posOffset>125723</wp:posOffset>
            </wp:positionV>
            <wp:extent cx="1065241" cy="1033843"/>
            <wp:effectExtent l="0" t="0" r="0" b="0"/>
            <wp:wrapTopAndBottom/>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66" cstate="print"/>
                    <a:stretch>
                      <a:fillRect/>
                    </a:stretch>
                  </pic:blipFill>
                  <pic:spPr>
                    <a:xfrm>
                      <a:off x="0" y="0"/>
                      <a:ext cx="1065241" cy="1033843"/>
                    </a:xfrm>
                    <a:prstGeom prst="rect">
                      <a:avLst/>
                    </a:prstGeom>
                  </pic:spPr>
                </pic:pic>
              </a:graphicData>
            </a:graphic>
          </wp:anchor>
        </w:drawing>
      </w:r>
      <w:r>
        <w:rPr>
          <w:noProof/>
        </w:rPr>
        <w:drawing>
          <wp:anchor distT="0" distB="0" distL="0" distR="0" simplePos="0" relativeHeight="251744256" behindDoc="1" locked="0" layoutInCell="1" allowOverlap="1">
            <wp:simplePos x="0" y="0"/>
            <wp:positionH relativeFrom="page">
              <wp:posOffset>5090434</wp:posOffset>
            </wp:positionH>
            <wp:positionV relativeFrom="paragraph">
              <wp:posOffset>111701</wp:posOffset>
            </wp:positionV>
            <wp:extent cx="1041164" cy="1037272"/>
            <wp:effectExtent l="0" t="0" r="0" b="0"/>
            <wp:wrapTopAndBottom/>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67" cstate="print"/>
                    <a:stretch>
                      <a:fillRect/>
                    </a:stretch>
                  </pic:blipFill>
                  <pic:spPr>
                    <a:xfrm>
                      <a:off x="0" y="0"/>
                      <a:ext cx="1041164" cy="1037272"/>
                    </a:xfrm>
                    <a:prstGeom prst="rect">
                      <a:avLst/>
                    </a:prstGeom>
                  </pic:spPr>
                </pic:pic>
              </a:graphicData>
            </a:graphic>
          </wp:anchor>
        </w:drawing>
      </w:r>
      <w:r>
        <w:rPr>
          <w:noProof/>
        </w:rPr>
        <mc:AlternateContent>
          <mc:Choice Requires="wpg">
            <w:drawing>
              <wp:anchor distT="0" distB="0" distL="0" distR="0" simplePos="0" relativeHeight="251745280" behindDoc="1" locked="0" layoutInCell="1" allowOverlap="1">
                <wp:simplePos x="0" y="0"/>
                <wp:positionH relativeFrom="page">
                  <wp:posOffset>1871999</wp:posOffset>
                </wp:positionH>
                <wp:positionV relativeFrom="paragraph">
                  <wp:posOffset>1434756</wp:posOffset>
                </wp:positionV>
                <wp:extent cx="2277745" cy="295275"/>
                <wp:effectExtent l="0" t="0" r="0" b="0"/>
                <wp:wrapTopAndBottom/>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745" cy="295275"/>
                          <a:chOff x="0" y="0"/>
                          <a:chExt cx="2277745" cy="295275"/>
                        </a:xfrm>
                      </wpg:grpSpPr>
                      <wps:wsp>
                        <wps:cNvPr id="858" name="Graphic 858"/>
                        <wps:cNvSpPr/>
                        <wps:spPr>
                          <a:xfrm>
                            <a:off x="1191174" y="3175"/>
                            <a:ext cx="1086485" cy="1270"/>
                          </a:xfrm>
                          <a:custGeom>
                            <a:avLst/>
                            <a:gdLst/>
                            <a:ahLst/>
                            <a:cxnLst/>
                            <a:rect l="l" t="t" r="r" b="b"/>
                            <a:pathLst>
                              <a:path w="1086485">
                                <a:moveTo>
                                  <a:pt x="0" y="0"/>
                                </a:moveTo>
                                <a:lnTo>
                                  <a:pt x="1086485" y="0"/>
                                </a:lnTo>
                              </a:path>
                            </a:pathLst>
                          </a:custGeom>
                          <a:ln w="6350">
                            <a:solidFill>
                              <a:srgbClr val="9AB3FD"/>
                            </a:solidFill>
                            <a:prstDash val="solid"/>
                          </a:ln>
                        </wps:spPr>
                        <wps:bodyPr wrap="square" lIns="0" tIns="0" rIns="0" bIns="0" rtlCol="0">
                          <a:prstTxWarp prst="textNoShape">
                            <a:avLst/>
                          </a:prstTxWarp>
                          <a:noAutofit/>
                        </wps:bodyPr>
                      </wps:wsp>
                      <wps:wsp>
                        <wps:cNvPr id="859" name="Graphic 859"/>
                        <wps:cNvSpPr/>
                        <wps:spPr>
                          <a:xfrm>
                            <a:off x="1191174" y="6351"/>
                            <a:ext cx="1270" cy="282575"/>
                          </a:xfrm>
                          <a:custGeom>
                            <a:avLst/>
                            <a:gdLst/>
                            <a:ahLst/>
                            <a:cxnLst/>
                            <a:rect l="l" t="t" r="r" b="b"/>
                            <a:pathLst>
                              <a:path h="282575">
                                <a:moveTo>
                                  <a:pt x="0" y="28225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60" name="Graphic 860"/>
                        <wps:cNvSpPr/>
                        <wps:spPr>
                          <a:xfrm>
                            <a:off x="2274485" y="6351"/>
                            <a:ext cx="1270" cy="282575"/>
                          </a:xfrm>
                          <a:custGeom>
                            <a:avLst/>
                            <a:gdLst/>
                            <a:ahLst/>
                            <a:cxnLst/>
                            <a:rect l="l" t="t" r="r" b="b"/>
                            <a:pathLst>
                              <a:path h="282575">
                                <a:moveTo>
                                  <a:pt x="0" y="28225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61" name="Graphic 861"/>
                        <wps:cNvSpPr/>
                        <wps:spPr>
                          <a:xfrm>
                            <a:off x="1191174" y="291783"/>
                            <a:ext cx="1086485" cy="1270"/>
                          </a:xfrm>
                          <a:custGeom>
                            <a:avLst/>
                            <a:gdLst/>
                            <a:ahLst/>
                            <a:cxnLst/>
                            <a:rect l="l" t="t" r="r" b="b"/>
                            <a:pathLst>
                              <a:path w="1086485">
                                <a:moveTo>
                                  <a:pt x="0" y="0"/>
                                </a:moveTo>
                                <a:lnTo>
                                  <a:pt x="1086485" y="0"/>
                                </a:lnTo>
                              </a:path>
                            </a:pathLst>
                          </a:custGeom>
                          <a:ln w="6350">
                            <a:solidFill>
                              <a:srgbClr val="9AB3FD"/>
                            </a:solidFill>
                            <a:prstDash val="solid"/>
                          </a:ln>
                        </wps:spPr>
                        <wps:bodyPr wrap="square" lIns="0" tIns="0" rIns="0" bIns="0" rtlCol="0">
                          <a:prstTxWarp prst="textNoShape">
                            <a:avLst/>
                          </a:prstTxWarp>
                          <a:noAutofit/>
                        </wps:bodyPr>
                      </wps:wsp>
                      <wps:wsp>
                        <wps:cNvPr id="862" name="Textbox 862"/>
                        <wps:cNvSpPr txBox="1"/>
                        <wps:spPr>
                          <a:xfrm>
                            <a:off x="3175" y="3175"/>
                            <a:ext cx="1188085" cy="28892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90"/>
                                  <w:sz w:val="16"/>
                                </w:rPr>
                                <w:t>Nejnižší</w:t>
                              </w:r>
                              <w:r>
                                <w:rPr>
                                  <w:rFonts w:ascii="Arial Black" w:hAnsi="Arial Black"/>
                                  <w:color w:val="1B377C"/>
                                  <w:spacing w:val="-5"/>
                                  <w:sz w:val="16"/>
                                </w:rPr>
                                <w:t xml:space="preserve"> </w:t>
                              </w:r>
                              <w:r>
                                <w:rPr>
                                  <w:rFonts w:ascii="Arial Black" w:hAnsi="Arial Black"/>
                                  <w:color w:val="1B377C"/>
                                  <w:spacing w:val="-2"/>
                                  <w:sz w:val="16"/>
                                </w:rPr>
                                <w:t>frekvence:</w:t>
                              </w:r>
                            </w:p>
                          </w:txbxContent>
                        </wps:txbx>
                        <wps:bodyPr wrap="square" lIns="0" tIns="0" rIns="0" bIns="0" rtlCol="0">
                          <a:noAutofit/>
                        </wps:bodyPr>
                      </wps:wsp>
                    </wpg:wgp>
                  </a:graphicData>
                </a:graphic>
              </wp:anchor>
            </w:drawing>
          </mc:Choice>
          <mc:Fallback>
            <w:pict>
              <v:group id="Group 857" o:spid="_x0000_s1068" style="position:absolute;margin-left:147.4pt;margin-top:112.95pt;width:179.35pt;height:23.25pt;z-index:-251571200;mso-wrap-distance-left:0;mso-wrap-distance-right:0;mso-position-horizontal-relative:page;mso-position-vertical-relative:text" coordsize="22777,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">
                <v:shape id="Graphic 858" o:spid="_x0000_s1069" style="position:absolute;left:11911;top:31;width:10865;height:13;visibility:visible;mso-wrap-style:square;v-text-anchor:top" coordsize="108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" path="m,l1086485,e" filled="f" strokecolor="#9ab3fd" strokeweight=".5pt">
                  <v:path arrowok="t"/>
                </v:shape>
                <v:shape id="Graphic 859" o:spid="_x0000_s1070" style="position:absolute;left:11911;top:63;width:13;height:2826;visibility:visible;mso-wrap-style:square;v-text-anchor:top" coordsize="12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" path="m,282257l,e" filled="f" strokecolor="#9ab3fd" strokeweight=".5pt">
                  <v:path arrowok="t"/>
                </v:shape>
                <v:shape id="Graphic 860" o:spid="_x0000_s1071" style="position:absolute;left:22744;top:63;width:13;height:2826;visibility:visible;mso-wrap-style:square;v-text-anchor:top" coordsize="12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" path="m,282257l,e" filled="f" strokecolor="#9ab3fd" strokeweight=".5pt">
                  <v:path arrowok="t"/>
                </v:shape>
                <v:shape id="Graphic 861" o:spid="_x0000_s1072" style="position:absolute;left:11911;top:2917;width:10865;height:13;visibility:visible;mso-wrap-style:square;v-text-anchor:top" coordsize="108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" path="m,l1086485,e" filled="f" strokecolor="#9ab3fd" strokeweight=".5pt">
                  <v:path arrowok="t"/>
                </v:shape>
                <v:shape id="Textbox 862" o:spid="_x0000_s1073" type="#_x0000_t202" style="position:absolute;left:31;top:31;width:11881;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90"/>
                            <w:sz w:val="16"/>
                          </w:rPr>
                          <w:t>Nejnižší</w:t>
                        </w:r>
                        <w:r>
                          <w:rPr>
                            <w:rFonts w:ascii="Arial Black" w:hAnsi="Arial Black"/>
                            <w:color w:val="1B377C"/>
                            <w:spacing w:val="-5"/>
                            <w:sz w:val="16"/>
                          </w:rPr>
                          <w:t xml:space="preserve"> </w:t>
                        </w:r>
                        <w:r>
                          <w:rPr>
                            <w:rFonts w:ascii="Arial Black" w:hAnsi="Arial Black"/>
                            <w:color w:val="1B377C"/>
                            <w:spacing w:val="-2"/>
                            <w:sz w:val="16"/>
                          </w:rPr>
                          <w:t>frekvence:</w:t>
                        </w:r>
                      </w:p>
                    </w:txbxContent>
                  </v:textbox>
                </v:shape>
                <w10:wrap type="topAndBottom" anchorx="page"/>
              </v:group>
            </w:pict>
          </mc:Fallback>
        </mc:AlternateContent>
      </w:r>
      <w:r>
        <w:rPr>
          <w:noProof/>
        </w:rPr>
        <mc:AlternateContent>
          <mc:Choice Requires="wpg">
            <w:drawing>
              <wp:anchor distT="0" distB="0" distL="0" distR="0" simplePos="0" relativeHeight="251746304" behindDoc="1" locked="0" layoutInCell="1" allowOverlap="1">
                <wp:simplePos x="0" y="0"/>
                <wp:positionH relativeFrom="page">
                  <wp:posOffset>4472819</wp:posOffset>
                </wp:positionH>
                <wp:positionV relativeFrom="paragraph">
                  <wp:posOffset>1434756</wp:posOffset>
                </wp:positionV>
                <wp:extent cx="2277110" cy="295275"/>
                <wp:effectExtent l="0" t="0" r="0" b="0"/>
                <wp:wrapTopAndBottom/>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295275"/>
                          <a:chOff x="0" y="0"/>
                          <a:chExt cx="2277110" cy="295275"/>
                        </a:xfrm>
                      </wpg:grpSpPr>
                      <wps:wsp>
                        <wps:cNvPr id="864" name="Graphic 864"/>
                        <wps:cNvSpPr/>
                        <wps:spPr>
                          <a:xfrm>
                            <a:off x="1191174" y="3175"/>
                            <a:ext cx="1085850" cy="1270"/>
                          </a:xfrm>
                          <a:custGeom>
                            <a:avLst/>
                            <a:gdLst/>
                            <a:ahLst/>
                            <a:cxnLst/>
                            <a:rect l="l" t="t" r="r" b="b"/>
                            <a:pathLst>
                              <a:path w="1085850">
                                <a:moveTo>
                                  <a:pt x="0" y="0"/>
                                </a:moveTo>
                                <a:lnTo>
                                  <a:pt x="1085850" y="0"/>
                                </a:lnTo>
                              </a:path>
                            </a:pathLst>
                          </a:custGeom>
                          <a:ln w="6350">
                            <a:solidFill>
                              <a:srgbClr val="9AB3FD"/>
                            </a:solidFill>
                            <a:prstDash val="solid"/>
                          </a:ln>
                        </wps:spPr>
                        <wps:bodyPr wrap="square" lIns="0" tIns="0" rIns="0" bIns="0" rtlCol="0">
                          <a:prstTxWarp prst="textNoShape">
                            <a:avLst/>
                          </a:prstTxWarp>
                          <a:noAutofit/>
                        </wps:bodyPr>
                      </wps:wsp>
                      <wps:wsp>
                        <wps:cNvPr id="865" name="Graphic 865"/>
                        <wps:cNvSpPr/>
                        <wps:spPr>
                          <a:xfrm>
                            <a:off x="1191174" y="6351"/>
                            <a:ext cx="1270" cy="282575"/>
                          </a:xfrm>
                          <a:custGeom>
                            <a:avLst/>
                            <a:gdLst/>
                            <a:ahLst/>
                            <a:cxnLst/>
                            <a:rect l="l" t="t" r="r" b="b"/>
                            <a:pathLst>
                              <a:path h="282575">
                                <a:moveTo>
                                  <a:pt x="0" y="28225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66" name="Graphic 866"/>
                        <wps:cNvSpPr/>
                        <wps:spPr>
                          <a:xfrm>
                            <a:off x="1191174" y="291783"/>
                            <a:ext cx="1085850" cy="1270"/>
                          </a:xfrm>
                          <a:custGeom>
                            <a:avLst/>
                            <a:gdLst/>
                            <a:ahLst/>
                            <a:cxnLst/>
                            <a:rect l="l" t="t" r="r" b="b"/>
                            <a:pathLst>
                              <a:path w="1085850">
                                <a:moveTo>
                                  <a:pt x="0" y="0"/>
                                </a:moveTo>
                                <a:lnTo>
                                  <a:pt x="1085850" y="0"/>
                                </a:lnTo>
                              </a:path>
                            </a:pathLst>
                          </a:custGeom>
                          <a:ln w="6350">
                            <a:solidFill>
                              <a:srgbClr val="9AB3FD"/>
                            </a:solidFill>
                            <a:prstDash val="solid"/>
                          </a:ln>
                        </wps:spPr>
                        <wps:bodyPr wrap="square" lIns="0" tIns="0" rIns="0" bIns="0" rtlCol="0">
                          <a:prstTxWarp prst="textNoShape">
                            <a:avLst/>
                          </a:prstTxWarp>
                          <a:noAutofit/>
                        </wps:bodyPr>
                      </wps:wsp>
                      <wps:wsp>
                        <wps:cNvPr id="867" name="Graphic 867"/>
                        <wps:cNvSpPr/>
                        <wps:spPr>
                          <a:xfrm>
                            <a:off x="2273849" y="6351"/>
                            <a:ext cx="1270" cy="282575"/>
                          </a:xfrm>
                          <a:custGeom>
                            <a:avLst/>
                            <a:gdLst/>
                            <a:ahLst/>
                            <a:cxnLst/>
                            <a:rect l="l" t="t" r="r" b="b"/>
                            <a:pathLst>
                              <a:path h="282575">
                                <a:moveTo>
                                  <a:pt x="0" y="282257"/>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68" name="Textbox 868"/>
                        <wps:cNvSpPr txBox="1"/>
                        <wps:spPr>
                          <a:xfrm>
                            <a:off x="3175" y="3175"/>
                            <a:ext cx="1188085" cy="288925"/>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90"/>
                                  <w:sz w:val="16"/>
                                </w:rPr>
                                <w:t>Nejnižší</w:t>
                              </w:r>
                              <w:r>
                                <w:rPr>
                                  <w:rFonts w:ascii="Arial Black" w:hAnsi="Arial Black"/>
                                  <w:color w:val="1B377C"/>
                                  <w:spacing w:val="-5"/>
                                  <w:sz w:val="16"/>
                                </w:rPr>
                                <w:t xml:space="preserve"> </w:t>
                              </w:r>
                              <w:r>
                                <w:rPr>
                                  <w:rFonts w:ascii="Arial Black" w:hAnsi="Arial Black"/>
                                  <w:color w:val="1B377C"/>
                                  <w:spacing w:val="-2"/>
                                  <w:sz w:val="16"/>
                                </w:rPr>
                                <w:t>frekvence:</w:t>
                              </w:r>
                            </w:p>
                          </w:txbxContent>
                        </wps:txbx>
                        <wps:bodyPr wrap="square" lIns="0" tIns="0" rIns="0" bIns="0" rtlCol="0">
                          <a:noAutofit/>
                        </wps:bodyPr>
                      </wps:wsp>
                    </wpg:wgp>
                  </a:graphicData>
                </a:graphic>
              </wp:anchor>
            </w:drawing>
          </mc:Choice>
          <mc:Fallback>
            <w:pict>
              <v:group id="Group 863" o:spid="_x0000_s1074" style="position:absolute;margin-left:352.2pt;margin-top:112.95pt;width:179.3pt;height:23.25pt;z-index:-251570176;mso-wrap-distance-left:0;mso-wrap-distance-right:0;mso-position-horizontal-relative:page;mso-position-vertical-relative:text" coordsize="2277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">
                <v:shape id="Graphic 864" o:spid="_x0000_s1075" style="position:absolute;left:11911;top:31;width:10859;height:13;visibility:visible;mso-wrap-style:square;v-text-anchor:top" coordsize="1085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" path="m,l1085850,e" filled="f" strokecolor="#9ab3fd" strokeweight=".5pt">
                  <v:path arrowok="t"/>
                </v:shape>
                <v:shape id="Graphic 865" o:spid="_x0000_s1076" style="position:absolute;left:11911;top:63;width:13;height:2826;visibility:visible;mso-wrap-style:square;v-text-anchor:top" coordsize="12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" path="m,282257l,e" filled="f" strokecolor="#9ab3fd" strokeweight=".5pt">
                  <v:path arrowok="t"/>
                </v:shape>
                <v:shape id="Graphic 866" o:spid="_x0000_s1077" style="position:absolute;left:11911;top:2917;width:10859;height:13;visibility:visible;mso-wrap-style:square;v-text-anchor:top" coordsize="1085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" path="m,l1085850,e" filled="f" strokecolor="#9ab3fd" strokeweight=".5pt">
                  <v:path arrowok="t"/>
                </v:shape>
                <v:shape id="Graphic 867" o:spid="_x0000_s1078" style="position:absolute;left:22738;top:63;width:13;height:2826;visibility:visible;mso-wrap-style:square;v-text-anchor:top" coordsize="127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" path="m,282257l,e" filled="f" strokecolor="#9ab3fd" strokeweight=".5pt">
                  <v:path arrowok="t"/>
                </v:shape>
                <v:shape id="Textbox 868" o:spid="_x0000_s1079" type="#_x0000_t202" style="position:absolute;left:31;top:31;width:11881;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90"/>
                            <w:sz w:val="16"/>
                          </w:rPr>
                          <w:t>Nejnižší</w:t>
                        </w:r>
                        <w:r>
                          <w:rPr>
                            <w:rFonts w:ascii="Arial Black" w:hAnsi="Arial Black"/>
                            <w:color w:val="1B377C"/>
                            <w:spacing w:val="-5"/>
                            <w:sz w:val="16"/>
                          </w:rPr>
                          <w:t xml:space="preserve"> </w:t>
                        </w:r>
                        <w:r>
                          <w:rPr>
                            <w:rFonts w:ascii="Arial Black" w:hAnsi="Arial Black"/>
                            <w:color w:val="1B377C"/>
                            <w:spacing w:val="-2"/>
                            <w:sz w:val="16"/>
                          </w:rPr>
                          <w:t>frekvence:</w:t>
                        </w:r>
                      </w:p>
                    </w:txbxContent>
                  </v:textbox>
                </v:shape>
                <w10:wrap type="topAndBottom" anchorx="page"/>
              </v:group>
            </w:pict>
          </mc:Fallback>
        </mc:AlternateContent>
      </w:r>
      <w:r>
        <w:rPr>
          <w:noProof/>
        </w:rPr>
        <mc:AlternateContent>
          <mc:Choice Requires="wpg">
            <w:drawing>
              <wp:anchor distT="0" distB="0" distL="0" distR="0" simplePos="0" relativeHeight="251747328" behindDoc="1" locked="0" layoutInCell="1" allowOverlap="1">
                <wp:simplePos x="0" y="0"/>
                <wp:positionH relativeFrom="page">
                  <wp:posOffset>1871999</wp:posOffset>
                </wp:positionH>
                <wp:positionV relativeFrom="paragraph">
                  <wp:posOffset>1903366</wp:posOffset>
                </wp:positionV>
                <wp:extent cx="2277745" cy="327660"/>
                <wp:effectExtent l="0" t="0" r="0" b="0"/>
                <wp:wrapTopAndBottom/>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745" cy="327660"/>
                          <a:chOff x="0" y="0"/>
                          <a:chExt cx="2277745" cy="327660"/>
                        </a:xfrm>
                      </wpg:grpSpPr>
                      <wps:wsp>
                        <wps:cNvPr id="870" name="Graphic 870"/>
                        <wps:cNvSpPr/>
                        <wps:spPr>
                          <a:xfrm>
                            <a:off x="1191174" y="3175"/>
                            <a:ext cx="1086485" cy="1270"/>
                          </a:xfrm>
                          <a:custGeom>
                            <a:avLst/>
                            <a:gdLst/>
                            <a:ahLst/>
                            <a:cxnLst/>
                            <a:rect l="l" t="t" r="r" b="b"/>
                            <a:pathLst>
                              <a:path w="1086485">
                                <a:moveTo>
                                  <a:pt x="0" y="0"/>
                                </a:moveTo>
                                <a:lnTo>
                                  <a:pt x="1086485" y="0"/>
                                </a:lnTo>
                              </a:path>
                            </a:pathLst>
                          </a:custGeom>
                          <a:ln w="6350">
                            <a:solidFill>
                              <a:srgbClr val="9AB3FD"/>
                            </a:solidFill>
                            <a:prstDash val="solid"/>
                          </a:ln>
                        </wps:spPr>
                        <wps:bodyPr wrap="square" lIns="0" tIns="0" rIns="0" bIns="0" rtlCol="0">
                          <a:prstTxWarp prst="textNoShape">
                            <a:avLst/>
                          </a:prstTxWarp>
                          <a:noAutofit/>
                        </wps:bodyPr>
                      </wps:wsp>
                      <wps:wsp>
                        <wps:cNvPr id="871" name="Graphic 871"/>
                        <wps:cNvSpPr/>
                        <wps:spPr>
                          <a:xfrm>
                            <a:off x="1191174" y="6344"/>
                            <a:ext cx="1270" cy="314960"/>
                          </a:xfrm>
                          <a:custGeom>
                            <a:avLst/>
                            <a:gdLst/>
                            <a:ahLst/>
                            <a:cxnLst/>
                            <a:rect l="l" t="t" r="r" b="b"/>
                            <a:pathLst>
                              <a:path h="314960">
                                <a:moveTo>
                                  <a:pt x="0" y="31446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72" name="Graphic 872"/>
                        <wps:cNvSpPr/>
                        <wps:spPr>
                          <a:xfrm>
                            <a:off x="2274485" y="6344"/>
                            <a:ext cx="1270" cy="314960"/>
                          </a:xfrm>
                          <a:custGeom>
                            <a:avLst/>
                            <a:gdLst/>
                            <a:ahLst/>
                            <a:cxnLst/>
                            <a:rect l="l" t="t" r="r" b="b"/>
                            <a:pathLst>
                              <a:path h="314960">
                                <a:moveTo>
                                  <a:pt x="0" y="31446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73" name="Graphic 873"/>
                        <wps:cNvSpPr/>
                        <wps:spPr>
                          <a:xfrm>
                            <a:off x="1191174" y="323984"/>
                            <a:ext cx="1086485" cy="1270"/>
                          </a:xfrm>
                          <a:custGeom>
                            <a:avLst/>
                            <a:gdLst/>
                            <a:ahLst/>
                            <a:cxnLst/>
                            <a:rect l="l" t="t" r="r" b="b"/>
                            <a:pathLst>
                              <a:path w="1086485">
                                <a:moveTo>
                                  <a:pt x="0" y="0"/>
                                </a:moveTo>
                                <a:lnTo>
                                  <a:pt x="1086485" y="0"/>
                                </a:lnTo>
                              </a:path>
                            </a:pathLst>
                          </a:custGeom>
                          <a:ln w="6350">
                            <a:solidFill>
                              <a:srgbClr val="9AB3FD"/>
                            </a:solidFill>
                            <a:prstDash val="solid"/>
                          </a:ln>
                        </wps:spPr>
                        <wps:bodyPr wrap="square" lIns="0" tIns="0" rIns="0" bIns="0" rtlCol="0">
                          <a:prstTxWarp prst="textNoShape">
                            <a:avLst/>
                          </a:prstTxWarp>
                          <a:noAutofit/>
                        </wps:bodyPr>
                      </wps:wsp>
                      <wps:wsp>
                        <wps:cNvPr id="874" name="Textbox 874"/>
                        <wps:cNvSpPr txBox="1"/>
                        <wps:spPr>
                          <a:xfrm>
                            <a:off x="3175" y="3175"/>
                            <a:ext cx="1188085" cy="321310"/>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85"/>
                                  <w:sz w:val="16"/>
                                </w:rPr>
                                <w:t>Nejvyšší</w:t>
                              </w:r>
                              <w:r>
                                <w:rPr>
                                  <w:rFonts w:ascii="Arial Black" w:hAnsi="Arial Black"/>
                                  <w:color w:val="1B377C"/>
                                  <w:spacing w:val="18"/>
                                  <w:sz w:val="16"/>
                                </w:rPr>
                                <w:t xml:space="preserve"> </w:t>
                              </w:r>
                              <w:r>
                                <w:rPr>
                                  <w:rFonts w:ascii="Arial Black" w:hAnsi="Arial Black"/>
                                  <w:color w:val="1B377C"/>
                                  <w:spacing w:val="-2"/>
                                  <w:sz w:val="16"/>
                                </w:rPr>
                                <w:t>frekvence:</w:t>
                              </w:r>
                            </w:p>
                          </w:txbxContent>
                        </wps:txbx>
                        <wps:bodyPr wrap="square" lIns="0" tIns="0" rIns="0" bIns="0" rtlCol="0">
                          <a:noAutofit/>
                        </wps:bodyPr>
                      </wps:wsp>
                    </wpg:wgp>
                  </a:graphicData>
                </a:graphic>
              </wp:anchor>
            </w:drawing>
          </mc:Choice>
          <mc:Fallback>
            <w:pict>
              <v:group id="Group 869" o:spid="_x0000_s1080" style="position:absolute;margin-left:147.4pt;margin-top:149.85pt;width:179.35pt;height:25.8pt;z-index:-251569152;mso-wrap-distance-left:0;mso-wrap-distance-right:0;mso-position-horizontal-relative:page;mso-position-vertical-relative:text" coordsize="22777,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">
                <v:shape id="Graphic 870" o:spid="_x0000_s1081" style="position:absolute;left:11911;top:31;width:10865;height:13;visibility:visible;mso-wrap-style:square;v-text-anchor:top" coordsize="108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" path="m,l1086485,e" filled="f" strokecolor="#9ab3fd" strokeweight=".5pt">
                  <v:path arrowok="t"/>
                </v:shape>
                <v:shape id="Graphic 871" o:spid="_x0000_s1082" style="position:absolute;left:11911;top:63;width:13;height:3150;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" path="m,314464l,e" filled="f" strokecolor="#9ab3fd" strokeweight=".5pt">
                  <v:path arrowok="t"/>
                </v:shape>
                <v:shape id="Graphic 872" o:spid="_x0000_s1083" style="position:absolute;left:22744;top:63;width:13;height:3150;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" path="m,314464l,e" filled="f" strokecolor="#9ab3fd" strokeweight=".5pt">
                  <v:path arrowok="t"/>
                </v:shape>
                <v:shape id="Graphic 873" o:spid="_x0000_s1084" style="position:absolute;left:11911;top:3239;width:10865;height:13;visibility:visible;mso-wrap-style:square;v-text-anchor:top" coordsize="108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" path="m,l1086485,e" filled="f" strokecolor="#9ab3fd" strokeweight=".5pt">
                  <v:path arrowok="t"/>
                </v:shape>
                <v:shape id="Textbox 874" o:spid="_x0000_s1085" type="#_x0000_t202" style="position:absolute;left:31;top:31;width:118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85"/>
                            <w:sz w:val="16"/>
                          </w:rPr>
                          <w:t>Nejvyšší</w:t>
                        </w:r>
                        <w:r>
                          <w:rPr>
                            <w:rFonts w:ascii="Arial Black" w:hAnsi="Arial Black"/>
                            <w:color w:val="1B377C"/>
                            <w:spacing w:val="18"/>
                            <w:sz w:val="16"/>
                          </w:rPr>
                          <w:t xml:space="preserve"> </w:t>
                        </w:r>
                        <w:r>
                          <w:rPr>
                            <w:rFonts w:ascii="Arial Black" w:hAnsi="Arial Black"/>
                            <w:color w:val="1B377C"/>
                            <w:spacing w:val="-2"/>
                            <w:sz w:val="16"/>
                          </w:rPr>
                          <w:t>frekvence:</w:t>
                        </w:r>
                      </w:p>
                    </w:txbxContent>
                  </v:textbox>
                </v:shape>
                <w10:wrap type="topAndBottom" anchorx="page"/>
              </v:group>
            </w:pict>
          </mc:Fallback>
        </mc:AlternateContent>
      </w:r>
      <w:r>
        <w:rPr>
          <w:noProof/>
        </w:rPr>
        <mc:AlternateContent>
          <mc:Choice Requires="wpg">
            <w:drawing>
              <wp:anchor distT="0" distB="0" distL="0" distR="0" simplePos="0" relativeHeight="251748352" behindDoc="1" locked="0" layoutInCell="1" allowOverlap="1">
                <wp:simplePos x="0" y="0"/>
                <wp:positionH relativeFrom="page">
                  <wp:posOffset>4472819</wp:posOffset>
                </wp:positionH>
                <wp:positionV relativeFrom="paragraph">
                  <wp:posOffset>1903366</wp:posOffset>
                </wp:positionV>
                <wp:extent cx="2277110" cy="327660"/>
                <wp:effectExtent l="0" t="0" r="0" b="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327660"/>
                          <a:chOff x="0" y="0"/>
                          <a:chExt cx="2277110" cy="327660"/>
                        </a:xfrm>
                      </wpg:grpSpPr>
                      <wps:wsp>
                        <wps:cNvPr id="876" name="Graphic 876"/>
                        <wps:cNvSpPr/>
                        <wps:spPr>
                          <a:xfrm>
                            <a:off x="1191174" y="3175"/>
                            <a:ext cx="1085850" cy="1270"/>
                          </a:xfrm>
                          <a:custGeom>
                            <a:avLst/>
                            <a:gdLst/>
                            <a:ahLst/>
                            <a:cxnLst/>
                            <a:rect l="l" t="t" r="r" b="b"/>
                            <a:pathLst>
                              <a:path w="1085850">
                                <a:moveTo>
                                  <a:pt x="0" y="0"/>
                                </a:moveTo>
                                <a:lnTo>
                                  <a:pt x="1085850" y="0"/>
                                </a:lnTo>
                              </a:path>
                            </a:pathLst>
                          </a:custGeom>
                          <a:ln w="6350">
                            <a:solidFill>
                              <a:srgbClr val="9AB3FD"/>
                            </a:solidFill>
                            <a:prstDash val="solid"/>
                          </a:ln>
                        </wps:spPr>
                        <wps:bodyPr wrap="square" lIns="0" tIns="0" rIns="0" bIns="0" rtlCol="0">
                          <a:prstTxWarp prst="textNoShape">
                            <a:avLst/>
                          </a:prstTxWarp>
                          <a:noAutofit/>
                        </wps:bodyPr>
                      </wps:wsp>
                      <wps:wsp>
                        <wps:cNvPr id="877" name="Graphic 877"/>
                        <wps:cNvSpPr/>
                        <wps:spPr>
                          <a:xfrm>
                            <a:off x="1191174" y="6344"/>
                            <a:ext cx="1270" cy="314960"/>
                          </a:xfrm>
                          <a:custGeom>
                            <a:avLst/>
                            <a:gdLst/>
                            <a:ahLst/>
                            <a:cxnLst/>
                            <a:rect l="l" t="t" r="r" b="b"/>
                            <a:pathLst>
                              <a:path h="314960">
                                <a:moveTo>
                                  <a:pt x="0" y="31446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78" name="Graphic 878"/>
                        <wps:cNvSpPr/>
                        <wps:spPr>
                          <a:xfrm>
                            <a:off x="2273849" y="6344"/>
                            <a:ext cx="1270" cy="314960"/>
                          </a:xfrm>
                          <a:custGeom>
                            <a:avLst/>
                            <a:gdLst/>
                            <a:ahLst/>
                            <a:cxnLst/>
                            <a:rect l="l" t="t" r="r" b="b"/>
                            <a:pathLst>
                              <a:path h="314960">
                                <a:moveTo>
                                  <a:pt x="0" y="31446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79" name="Graphic 879"/>
                        <wps:cNvSpPr/>
                        <wps:spPr>
                          <a:xfrm>
                            <a:off x="1191174" y="323984"/>
                            <a:ext cx="1085850" cy="1270"/>
                          </a:xfrm>
                          <a:custGeom>
                            <a:avLst/>
                            <a:gdLst/>
                            <a:ahLst/>
                            <a:cxnLst/>
                            <a:rect l="l" t="t" r="r" b="b"/>
                            <a:pathLst>
                              <a:path w="1085850">
                                <a:moveTo>
                                  <a:pt x="0" y="0"/>
                                </a:moveTo>
                                <a:lnTo>
                                  <a:pt x="1085850" y="0"/>
                                </a:lnTo>
                              </a:path>
                            </a:pathLst>
                          </a:custGeom>
                          <a:ln w="6350">
                            <a:solidFill>
                              <a:srgbClr val="9AB3FD"/>
                            </a:solidFill>
                            <a:prstDash val="solid"/>
                          </a:ln>
                        </wps:spPr>
                        <wps:bodyPr wrap="square" lIns="0" tIns="0" rIns="0" bIns="0" rtlCol="0">
                          <a:prstTxWarp prst="textNoShape">
                            <a:avLst/>
                          </a:prstTxWarp>
                          <a:noAutofit/>
                        </wps:bodyPr>
                      </wps:wsp>
                      <wps:wsp>
                        <wps:cNvPr id="880" name="Textbox 880"/>
                        <wps:cNvSpPr txBox="1"/>
                        <wps:spPr>
                          <a:xfrm>
                            <a:off x="3175" y="3175"/>
                            <a:ext cx="1188085" cy="321310"/>
                          </a:xfrm>
                          <a:prstGeom prst="rect">
                            <a:avLst/>
                          </a:prstGeom>
                          <a:ln w="6350">
                            <a:solidFill>
                              <a:srgbClr val="9AB3FD"/>
                            </a:solidFill>
                            <a:prstDash val="solid"/>
                          </a:ln>
                        </wps:spPr>
                        <wps:txbx>
                          <w:txbxContent>
                            <w:p w:rsidR="00750E3E" w:rsidRDefault="000B7D51">
                              <w:pPr>
                                <w:spacing w:before="103"/>
                                <w:ind w:left="108"/>
                                <w:rPr>
                                  <w:rFonts w:ascii="Arial Black" w:hAnsi="Arial Black"/>
                                  <w:sz w:val="16"/>
                                </w:rPr>
                              </w:pPr>
                              <w:r>
                                <w:rPr>
                                  <w:rFonts w:ascii="Arial Black" w:hAnsi="Arial Black"/>
                                  <w:color w:val="1B377C"/>
                                  <w:w w:val="85"/>
                                  <w:sz w:val="16"/>
                                </w:rPr>
                                <w:t>Nejvyšší</w:t>
                              </w:r>
                              <w:r>
                                <w:rPr>
                                  <w:rFonts w:ascii="Arial Black" w:hAnsi="Arial Black"/>
                                  <w:color w:val="1B377C"/>
                                  <w:spacing w:val="18"/>
                                  <w:sz w:val="16"/>
                                </w:rPr>
                                <w:t xml:space="preserve"> </w:t>
                              </w:r>
                              <w:r>
                                <w:rPr>
                                  <w:rFonts w:ascii="Arial Black" w:hAnsi="Arial Black"/>
                                  <w:color w:val="1B377C"/>
                                  <w:spacing w:val="-2"/>
                                  <w:sz w:val="16"/>
                                </w:rPr>
                                <w:t>frekvence:</w:t>
                              </w:r>
                            </w:p>
                          </w:txbxContent>
                        </wps:txbx>
                        <wps:bodyPr wrap="square" lIns="0" tIns="0" rIns="0" bIns="0" rtlCol="0">
                          <a:noAutofit/>
                        </wps:bodyPr>
                      </wps:wsp>
                    </wpg:wgp>
                  </a:graphicData>
                </a:graphic>
              </wp:anchor>
            </w:drawing>
          </mc:Choice>
          <mc:Fallback>
            <w:pict>
              <v:group id="Group 875" o:spid="_x0000_s1086" style="position:absolute;margin-left:352.2pt;margin-top:149.85pt;width:179.3pt;height:25.8pt;z-index:-251568128;mso-wrap-distance-left:0;mso-wrap-distance-right:0;mso-position-horizontal-relative:page;mso-position-vertical-relative:text" coordsize="2277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">
                <v:shape id="Graphic 876" o:spid="_x0000_s1087" style="position:absolute;left:11911;top:31;width:10859;height:13;visibility:visible;mso-wrap-style:square;v-text-anchor:top" coordsize="1085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" path="m,l1085850,e" filled="f" strokecolor="#9ab3fd" strokeweight=".5pt">
                  <v:path arrowok="t"/>
                </v:shape>
                <v:shape id="Graphic 877" o:spid="_x0000_s1088" style="position:absolute;left:11911;top:63;width:13;height:3150;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" path="m,314464l,e" filled="f" strokecolor="#9ab3fd" strokeweight=".5pt">
                  <v:path arrowok="t"/>
                </v:shape>
                <v:shape id="Graphic 878" o:spid="_x0000_s1089" style="position:absolute;left:22738;top:63;width:13;height:3150;visibility:visible;mso-wrap-style:square;v-text-anchor:top" coordsize="127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" path="m,314464l,e" filled="f" strokecolor="#9ab3fd" strokeweight=".5pt">
                  <v:path arrowok="t"/>
                </v:shape>
                <v:shape id="Graphic 879" o:spid="_x0000_s1090" style="position:absolute;left:11911;top:3239;width:10859;height:13;visibility:visible;mso-wrap-style:square;v-text-anchor:top" coordsize="1085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" path="m,l1085850,e" filled="f" strokecolor="#9ab3fd" strokeweight=".5pt">
                  <v:path arrowok="t"/>
                </v:shape>
                <v:shape id="Textbox 880" o:spid="_x0000_s1091" type="#_x0000_t202" style="position:absolute;left:31;top:31;width:118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" filled="f" strokecolor="#9ab3fd" strokeweight=".5pt">
                  <v:textbox inset="0,0,0,0">
                    <w:txbxContent>
                      <w:p w:rsidR="00750E3E" w:rsidRDefault="000B7D51">
                        <w:pPr>
                          <w:spacing w:before="103"/>
                          <w:ind w:left="108"/>
                          <w:rPr>
                            <w:rFonts w:ascii="Arial Black" w:hAnsi="Arial Black"/>
                            <w:sz w:val="16"/>
                          </w:rPr>
                        </w:pPr>
                        <w:r>
                          <w:rPr>
                            <w:rFonts w:ascii="Arial Black" w:hAnsi="Arial Black"/>
                            <w:color w:val="1B377C"/>
                            <w:w w:val="85"/>
                            <w:sz w:val="16"/>
                          </w:rPr>
                          <w:t>Nejvyšší</w:t>
                        </w:r>
                        <w:r>
                          <w:rPr>
                            <w:rFonts w:ascii="Arial Black" w:hAnsi="Arial Black"/>
                            <w:color w:val="1B377C"/>
                            <w:spacing w:val="18"/>
                            <w:sz w:val="16"/>
                          </w:rPr>
                          <w:t xml:space="preserve"> </w:t>
                        </w:r>
                        <w:r>
                          <w:rPr>
                            <w:rFonts w:ascii="Arial Black" w:hAnsi="Arial Black"/>
                            <w:color w:val="1B377C"/>
                            <w:spacing w:val="-2"/>
                            <w:sz w:val="16"/>
                          </w:rPr>
                          <w:t>frekvence:</w:t>
                        </w:r>
                      </w:p>
                    </w:txbxContent>
                  </v:textbox>
                </v:shape>
                <w10:wrap type="topAndBottom" anchorx="page"/>
              </v:group>
            </w:pict>
          </mc:Fallback>
        </mc:AlternateContent>
      </w:r>
    </w:p>
    <w:p w:rsidR="00750E3E" w:rsidRDefault="00750E3E">
      <w:pPr>
        <w:pStyle w:val="Zkladntext"/>
        <w:spacing w:before="179"/>
        <w:rPr>
          <w:sz w:val="20"/>
        </w:rPr>
      </w:pPr>
    </w:p>
    <w:p w:rsidR="00750E3E" w:rsidRDefault="00750E3E">
      <w:pPr>
        <w:pStyle w:val="Zkladntext"/>
        <w:spacing w:before="19"/>
        <w:rPr>
          <w:sz w:val="20"/>
        </w:rPr>
      </w:pPr>
    </w:p>
    <w:p w:rsidR="00750E3E" w:rsidRDefault="00750E3E">
      <w:pPr>
        <w:pStyle w:val="Zkladntext"/>
        <w:spacing w:before="147"/>
      </w:pPr>
    </w:p>
    <w:p w:rsidR="00750E3E" w:rsidRDefault="000B7D51">
      <w:pPr>
        <w:pStyle w:val="Zkladntext"/>
        <w:spacing w:line="278" w:lineRule="auto"/>
        <w:ind w:left="1808" w:right="357"/>
      </w:pPr>
      <w:r>
        <w:rPr>
          <w:color w:val="1B377C"/>
          <w:w w:val="105"/>
        </w:rPr>
        <w:t>Jak</w:t>
      </w:r>
      <w:r>
        <w:rPr>
          <w:color w:val="1B377C"/>
          <w:spacing w:val="-9"/>
          <w:w w:val="105"/>
        </w:rPr>
        <w:t xml:space="preserve"> </w:t>
      </w:r>
      <w:r>
        <w:rPr>
          <w:color w:val="1B377C"/>
          <w:w w:val="105"/>
        </w:rPr>
        <w:t>se</w:t>
      </w:r>
      <w:r>
        <w:rPr>
          <w:color w:val="1B377C"/>
          <w:spacing w:val="-9"/>
          <w:w w:val="105"/>
        </w:rPr>
        <w:t xml:space="preserve"> </w:t>
      </w:r>
      <w:r>
        <w:rPr>
          <w:color w:val="1B377C"/>
          <w:w w:val="105"/>
        </w:rPr>
        <w:t>liší</w:t>
      </w:r>
      <w:r>
        <w:rPr>
          <w:color w:val="1B377C"/>
          <w:spacing w:val="-9"/>
          <w:w w:val="105"/>
        </w:rPr>
        <w:t xml:space="preserve"> </w:t>
      </w:r>
      <w:r>
        <w:rPr>
          <w:color w:val="1B377C"/>
          <w:w w:val="105"/>
        </w:rPr>
        <w:t>hodnoty</w:t>
      </w:r>
      <w:r>
        <w:rPr>
          <w:color w:val="1B377C"/>
          <w:spacing w:val="-9"/>
          <w:w w:val="105"/>
        </w:rPr>
        <w:t xml:space="preserve"> </w:t>
      </w:r>
      <w:r>
        <w:rPr>
          <w:color w:val="1B377C"/>
          <w:w w:val="105"/>
        </w:rPr>
        <w:t>nejnižší</w:t>
      </w:r>
      <w:r>
        <w:rPr>
          <w:color w:val="1B377C"/>
          <w:spacing w:val="-9"/>
          <w:w w:val="105"/>
        </w:rPr>
        <w:t xml:space="preserve"> </w:t>
      </w:r>
      <w:r>
        <w:rPr>
          <w:color w:val="1B377C"/>
          <w:w w:val="105"/>
        </w:rPr>
        <w:t>a</w:t>
      </w:r>
      <w:r>
        <w:rPr>
          <w:color w:val="1B377C"/>
          <w:spacing w:val="-9"/>
          <w:w w:val="105"/>
        </w:rPr>
        <w:t xml:space="preserve"> </w:t>
      </w:r>
      <w:r>
        <w:rPr>
          <w:color w:val="1B377C"/>
          <w:w w:val="105"/>
        </w:rPr>
        <w:t>nejvyšší</w:t>
      </w:r>
      <w:r>
        <w:rPr>
          <w:color w:val="1B377C"/>
          <w:spacing w:val="-9"/>
          <w:w w:val="105"/>
        </w:rPr>
        <w:t xml:space="preserve"> </w:t>
      </w:r>
      <w:r>
        <w:rPr>
          <w:color w:val="1B377C"/>
          <w:w w:val="105"/>
        </w:rPr>
        <w:t>frekvence</w:t>
      </w:r>
      <w:r>
        <w:rPr>
          <w:color w:val="1B377C"/>
          <w:spacing w:val="-9"/>
          <w:w w:val="105"/>
        </w:rPr>
        <w:t xml:space="preserve"> </w:t>
      </w:r>
      <w:r>
        <w:rPr>
          <w:color w:val="1B377C"/>
          <w:w w:val="105"/>
        </w:rPr>
        <w:t>ve</w:t>
      </w:r>
      <w:r>
        <w:rPr>
          <w:color w:val="1B377C"/>
          <w:spacing w:val="-9"/>
          <w:w w:val="105"/>
        </w:rPr>
        <w:t xml:space="preserve"> </w:t>
      </w:r>
      <w:r>
        <w:rPr>
          <w:color w:val="1B377C"/>
          <w:w w:val="105"/>
        </w:rPr>
        <w:t>vaší</w:t>
      </w:r>
      <w:r>
        <w:rPr>
          <w:color w:val="1B377C"/>
          <w:spacing w:val="-9"/>
          <w:w w:val="105"/>
        </w:rPr>
        <w:t xml:space="preserve"> </w:t>
      </w:r>
      <w:r>
        <w:rPr>
          <w:color w:val="1B377C"/>
          <w:w w:val="105"/>
        </w:rPr>
        <w:t>skupině?</w:t>
      </w:r>
      <w:r>
        <w:rPr>
          <w:color w:val="1B377C"/>
          <w:spacing w:val="-9"/>
          <w:w w:val="105"/>
        </w:rPr>
        <w:t xml:space="preserve"> </w:t>
      </w:r>
      <w:r>
        <w:rPr>
          <w:color w:val="1B377C"/>
          <w:w w:val="105"/>
        </w:rPr>
        <w:t>A</w:t>
      </w:r>
      <w:r>
        <w:rPr>
          <w:color w:val="1B377C"/>
          <w:spacing w:val="-9"/>
          <w:w w:val="105"/>
        </w:rPr>
        <w:t xml:space="preserve"> </w:t>
      </w:r>
      <w:r>
        <w:rPr>
          <w:color w:val="1B377C"/>
          <w:w w:val="105"/>
        </w:rPr>
        <w:t>liší</w:t>
      </w:r>
      <w:r>
        <w:rPr>
          <w:color w:val="1B377C"/>
          <w:spacing w:val="-9"/>
          <w:w w:val="105"/>
        </w:rPr>
        <w:t xml:space="preserve"> </w:t>
      </w:r>
      <w:r>
        <w:rPr>
          <w:color w:val="1B377C"/>
          <w:w w:val="105"/>
        </w:rPr>
        <w:t>se</w:t>
      </w:r>
      <w:r>
        <w:rPr>
          <w:color w:val="1B377C"/>
          <w:spacing w:val="-9"/>
          <w:w w:val="105"/>
        </w:rPr>
        <w:t xml:space="preserve"> </w:t>
      </w:r>
      <w:r>
        <w:rPr>
          <w:color w:val="1B377C"/>
          <w:w w:val="105"/>
        </w:rPr>
        <w:t>hodnoty</w:t>
      </w:r>
      <w:r>
        <w:rPr>
          <w:color w:val="1B377C"/>
          <w:spacing w:val="-9"/>
          <w:w w:val="105"/>
        </w:rPr>
        <w:t xml:space="preserve"> </w:t>
      </w:r>
      <w:r>
        <w:rPr>
          <w:color w:val="1B377C"/>
          <w:w w:val="105"/>
        </w:rPr>
        <w:t>v</w:t>
      </w:r>
      <w:r>
        <w:rPr>
          <w:color w:val="1B377C"/>
          <w:spacing w:val="-9"/>
          <w:w w:val="105"/>
        </w:rPr>
        <w:t xml:space="preserve"> </w:t>
      </w:r>
      <w:r>
        <w:rPr>
          <w:color w:val="1B377C"/>
          <w:w w:val="105"/>
        </w:rPr>
        <w:t>rámci třídy? Posbírejte data od spolužáků, připravte společně přehled a zjistěte maximální, minimální a průměrné hodnoty pro nejnižší i nejvyšší vnímanou frekvenci.</w:t>
      </w:r>
    </w:p>
    <w:p w:rsidR="00750E3E" w:rsidRDefault="000B7D51">
      <w:pPr>
        <w:pStyle w:val="Zkladntext"/>
        <w:spacing w:before="140" w:line="278" w:lineRule="auto"/>
        <w:ind w:left="1808"/>
      </w:pPr>
      <w:r>
        <w:rPr>
          <w:color w:val="1B377C"/>
          <w:w w:val="105"/>
        </w:rPr>
        <w:t>Poznámka:</w:t>
      </w:r>
      <w:r>
        <w:rPr>
          <w:color w:val="1B377C"/>
          <w:spacing w:val="-2"/>
          <w:w w:val="105"/>
        </w:rPr>
        <w:t xml:space="preserve"> </w:t>
      </w:r>
      <w:r>
        <w:rPr>
          <w:color w:val="1B377C"/>
          <w:w w:val="105"/>
        </w:rPr>
        <w:t>Pokud</w:t>
      </w:r>
      <w:r>
        <w:rPr>
          <w:color w:val="1B377C"/>
          <w:spacing w:val="-2"/>
          <w:w w:val="105"/>
        </w:rPr>
        <w:t xml:space="preserve"> </w:t>
      </w:r>
      <w:r>
        <w:rPr>
          <w:color w:val="1B377C"/>
          <w:w w:val="105"/>
        </w:rPr>
        <w:t>máte</w:t>
      </w:r>
      <w:r>
        <w:rPr>
          <w:color w:val="1B377C"/>
          <w:spacing w:val="-2"/>
          <w:w w:val="105"/>
        </w:rPr>
        <w:t xml:space="preserve"> </w:t>
      </w:r>
      <w:r>
        <w:rPr>
          <w:color w:val="1B377C"/>
          <w:w w:val="105"/>
        </w:rPr>
        <w:t>k</w:t>
      </w:r>
      <w:r>
        <w:rPr>
          <w:color w:val="1B377C"/>
          <w:spacing w:val="-2"/>
          <w:w w:val="105"/>
        </w:rPr>
        <w:t xml:space="preserve"> </w:t>
      </w:r>
      <w:r>
        <w:rPr>
          <w:color w:val="1B377C"/>
          <w:w w:val="105"/>
        </w:rPr>
        <w:t>dispozici</w:t>
      </w:r>
      <w:r>
        <w:rPr>
          <w:color w:val="1B377C"/>
          <w:spacing w:val="-2"/>
          <w:w w:val="105"/>
        </w:rPr>
        <w:t xml:space="preserve"> </w:t>
      </w:r>
      <w:r>
        <w:rPr>
          <w:color w:val="1B377C"/>
          <w:w w:val="105"/>
        </w:rPr>
        <w:t>MS</w:t>
      </w:r>
      <w:r>
        <w:rPr>
          <w:color w:val="1B377C"/>
          <w:spacing w:val="-2"/>
          <w:w w:val="105"/>
        </w:rPr>
        <w:t xml:space="preserve"> </w:t>
      </w:r>
      <w:r>
        <w:rPr>
          <w:color w:val="1B377C"/>
          <w:w w:val="105"/>
        </w:rPr>
        <w:t>Excel,</w:t>
      </w:r>
      <w:r>
        <w:rPr>
          <w:color w:val="1B377C"/>
          <w:spacing w:val="-2"/>
          <w:w w:val="105"/>
        </w:rPr>
        <w:t xml:space="preserve"> </w:t>
      </w:r>
      <w:r>
        <w:rPr>
          <w:color w:val="1B377C"/>
          <w:w w:val="105"/>
        </w:rPr>
        <w:t>zadejte</w:t>
      </w:r>
      <w:r>
        <w:rPr>
          <w:color w:val="1B377C"/>
          <w:spacing w:val="-2"/>
          <w:w w:val="105"/>
        </w:rPr>
        <w:t xml:space="preserve"> </w:t>
      </w:r>
      <w:r>
        <w:rPr>
          <w:color w:val="1B377C"/>
          <w:w w:val="105"/>
        </w:rPr>
        <w:t>hodnoty</w:t>
      </w:r>
      <w:r>
        <w:rPr>
          <w:color w:val="1B377C"/>
          <w:spacing w:val="-2"/>
          <w:w w:val="105"/>
        </w:rPr>
        <w:t xml:space="preserve"> </w:t>
      </w:r>
      <w:r>
        <w:rPr>
          <w:color w:val="1B377C"/>
          <w:w w:val="105"/>
        </w:rPr>
        <w:t>do</w:t>
      </w:r>
      <w:r>
        <w:rPr>
          <w:color w:val="1B377C"/>
          <w:spacing w:val="-2"/>
          <w:w w:val="105"/>
        </w:rPr>
        <w:t xml:space="preserve"> </w:t>
      </w:r>
      <w:r>
        <w:rPr>
          <w:color w:val="1B377C"/>
          <w:w w:val="105"/>
        </w:rPr>
        <w:t>něj</w:t>
      </w:r>
      <w:r>
        <w:rPr>
          <w:color w:val="1B377C"/>
          <w:spacing w:val="-2"/>
          <w:w w:val="105"/>
        </w:rPr>
        <w:t xml:space="preserve"> </w:t>
      </w:r>
      <w:r>
        <w:rPr>
          <w:color w:val="1B377C"/>
          <w:w w:val="105"/>
        </w:rPr>
        <w:t>a</w:t>
      </w:r>
      <w:r>
        <w:rPr>
          <w:color w:val="1B377C"/>
          <w:spacing w:val="-2"/>
          <w:w w:val="105"/>
        </w:rPr>
        <w:t xml:space="preserve"> </w:t>
      </w:r>
      <w:r>
        <w:rPr>
          <w:color w:val="1B377C"/>
          <w:w w:val="105"/>
        </w:rPr>
        <w:t>použijte</w:t>
      </w:r>
      <w:r>
        <w:rPr>
          <w:color w:val="1B377C"/>
          <w:spacing w:val="-2"/>
          <w:w w:val="105"/>
        </w:rPr>
        <w:t xml:space="preserve"> </w:t>
      </w:r>
      <w:r>
        <w:rPr>
          <w:color w:val="1B377C"/>
          <w:w w:val="105"/>
        </w:rPr>
        <w:t>příslušné vzorce pro výpočet.</w:t>
      </w:r>
    </w:p>
    <w:p w:rsidR="00750E3E" w:rsidRDefault="000B7D51">
      <w:pPr>
        <w:pStyle w:val="Zkladntext"/>
        <w:spacing w:before="140" w:line="278" w:lineRule="auto"/>
        <w:ind w:left="1808"/>
      </w:pPr>
      <w:r>
        <w:rPr>
          <w:color w:val="1B377C"/>
          <w:w w:val="105"/>
        </w:rPr>
        <w:t>Zjištěné</w:t>
      </w:r>
      <w:r>
        <w:rPr>
          <w:color w:val="1B377C"/>
          <w:spacing w:val="-5"/>
          <w:w w:val="105"/>
        </w:rPr>
        <w:t xml:space="preserve"> </w:t>
      </w:r>
      <w:r>
        <w:rPr>
          <w:color w:val="1B377C"/>
          <w:w w:val="105"/>
        </w:rPr>
        <w:t>hodnoty</w:t>
      </w:r>
      <w:r>
        <w:rPr>
          <w:color w:val="1B377C"/>
          <w:spacing w:val="-5"/>
          <w:w w:val="105"/>
        </w:rPr>
        <w:t xml:space="preserve"> </w:t>
      </w:r>
      <w:r>
        <w:rPr>
          <w:color w:val="1B377C"/>
          <w:w w:val="105"/>
        </w:rPr>
        <w:t>zaneste</w:t>
      </w:r>
      <w:r>
        <w:rPr>
          <w:color w:val="1B377C"/>
          <w:spacing w:val="-5"/>
          <w:w w:val="105"/>
        </w:rPr>
        <w:t xml:space="preserve"> </w:t>
      </w:r>
      <w:r>
        <w:rPr>
          <w:color w:val="1B377C"/>
          <w:w w:val="105"/>
        </w:rPr>
        <w:t>do</w:t>
      </w:r>
      <w:r>
        <w:rPr>
          <w:color w:val="1B377C"/>
          <w:spacing w:val="-5"/>
          <w:w w:val="105"/>
        </w:rPr>
        <w:t xml:space="preserve"> </w:t>
      </w:r>
      <w:r>
        <w:rPr>
          <w:color w:val="1B377C"/>
          <w:w w:val="105"/>
        </w:rPr>
        <w:t>osy.</w:t>
      </w:r>
      <w:r>
        <w:rPr>
          <w:color w:val="1B377C"/>
          <w:spacing w:val="-5"/>
          <w:w w:val="105"/>
        </w:rPr>
        <w:t xml:space="preserve"> </w:t>
      </w:r>
      <w:r>
        <w:rPr>
          <w:color w:val="1B377C"/>
          <w:w w:val="105"/>
        </w:rPr>
        <w:t>Shodují</w:t>
      </w:r>
      <w:r>
        <w:rPr>
          <w:color w:val="1B377C"/>
          <w:spacing w:val="-5"/>
          <w:w w:val="105"/>
        </w:rPr>
        <w:t xml:space="preserve"> </w:t>
      </w:r>
      <w:r>
        <w:rPr>
          <w:color w:val="1B377C"/>
          <w:w w:val="105"/>
        </w:rPr>
        <w:t>se</w:t>
      </w:r>
      <w:r>
        <w:rPr>
          <w:color w:val="1B377C"/>
          <w:spacing w:val="-5"/>
          <w:w w:val="105"/>
        </w:rPr>
        <w:t xml:space="preserve"> </w:t>
      </w:r>
      <w:r>
        <w:rPr>
          <w:color w:val="1B377C"/>
          <w:w w:val="105"/>
        </w:rPr>
        <w:t>vaše</w:t>
      </w:r>
      <w:r>
        <w:rPr>
          <w:color w:val="1B377C"/>
          <w:spacing w:val="-5"/>
          <w:w w:val="105"/>
        </w:rPr>
        <w:t xml:space="preserve"> </w:t>
      </w:r>
      <w:r>
        <w:rPr>
          <w:color w:val="1B377C"/>
          <w:w w:val="105"/>
        </w:rPr>
        <w:t>výsledky</w:t>
      </w:r>
      <w:r>
        <w:rPr>
          <w:color w:val="1B377C"/>
          <w:spacing w:val="-5"/>
          <w:w w:val="105"/>
        </w:rPr>
        <w:t xml:space="preserve"> </w:t>
      </w:r>
      <w:r>
        <w:rPr>
          <w:color w:val="1B377C"/>
          <w:w w:val="105"/>
        </w:rPr>
        <w:t>s</w:t>
      </w:r>
      <w:r>
        <w:rPr>
          <w:color w:val="1B377C"/>
          <w:spacing w:val="-5"/>
          <w:w w:val="105"/>
        </w:rPr>
        <w:t xml:space="preserve"> </w:t>
      </w:r>
      <w:r>
        <w:rPr>
          <w:color w:val="1B377C"/>
          <w:w w:val="105"/>
        </w:rPr>
        <w:t>rozsahem</w:t>
      </w:r>
      <w:r>
        <w:rPr>
          <w:color w:val="1B377C"/>
          <w:spacing w:val="-5"/>
          <w:w w:val="105"/>
        </w:rPr>
        <w:t xml:space="preserve"> </w:t>
      </w:r>
      <w:r>
        <w:rPr>
          <w:color w:val="1B377C"/>
          <w:w w:val="105"/>
        </w:rPr>
        <w:t>frekvencí,</w:t>
      </w:r>
      <w:r>
        <w:rPr>
          <w:color w:val="1B377C"/>
          <w:spacing w:val="-5"/>
          <w:w w:val="105"/>
        </w:rPr>
        <w:t xml:space="preserve"> </w:t>
      </w:r>
      <w:r>
        <w:rPr>
          <w:color w:val="1B377C"/>
          <w:w w:val="105"/>
        </w:rPr>
        <w:t>které</w:t>
      </w:r>
      <w:r>
        <w:rPr>
          <w:color w:val="1B377C"/>
          <w:spacing w:val="-5"/>
          <w:w w:val="105"/>
        </w:rPr>
        <w:t xml:space="preserve"> </w:t>
      </w:r>
      <w:r>
        <w:rPr>
          <w:color w:val="1B377C"/>
          <w:w w:val="105"/>
        </w:rPr>
        <w:t>je schopné lidské ucho registrovat?</w:t>
      </w:r>
    </w:p>
    <w:p w:rsidR="00750E3E" w:rsidRDefault="000B7D51">
      <w:pPr>
        <w:pStyle w:val="Zkladntext"/>
        <w:spacing w:before="120" w:line="228" w:lineRule="auto"/>
        <w:ind w:left="1808" w:right="465"/>
      </w:pPr>
      <w:r>
        <w:rPr>
          <w:color w:val="1B377C"/>
          <w:w w:val="105"/>
        </w:rPr>
        <w:t>Vlnění</w:t>
      </w:r>
      <w:r>
        <w:rPr>
          <w:color w:val="1B377C"/>
          <w:spacing w:val="-14"/>
          <w:w w:val="105"/>
        </w:rPr>
        <w:t xml:space="preserve"> </w:t>
      </w:r>
      <w:r>
        <w:rPr>
          <w:color w:val="1B377C"/>
          <w:w w:val="105"/>
        </w:rPr>
        <w:t>s</w:t>
      </w:r>
      <w:r>
        <w:rPr>
          <w:color w:val="1B377C"/>
          <w:spacing w:val="-13"/>
          <w:w w:val="105"/>
        </w:rPr>
        <w:t xml:space="preserve"> </w:t>
      </w:r>
      <w:r>
        <w:rPr>
          <w:color w:val="1B377C"/>
          <w:w w:val="105"/>
        </w:rPr>
        <w:t>menší</w:t>
      </w:r>
      <w:r>
        <w:rPr>
          <w:color w:val="1B377C"/>
          <w:spacing w:val="-13"/>
          <w:w w:val="105"/>
        </w:rPr>
        <w:t xml:space="preserve"> </w:t>
      </w:r>
      <w:r>
        <w:rPr>
          <w:color w:val="1B377C"/>
          <w:w w:val="105"/>
        </w:rPr>
        <w:t>frekvencí,</w:t>
      </w:r>
      <w:r>
        <w:rPr>
          <w:color w:val="1B377C"/>
          <w:spacing w:val="-13"/>
          <w:w w:val="105"/>
        </w:rPr>
        <w:t xml:space="preserve"> </w:t>
      </w:r>
      <w:r>
        <w:rPr>
          <w:color w:val="1B377C"/>
          <w:w w:val="105"/>
        </w:rPr>
        <w:t>než</w:t>
      </w:r>
      <w:r>
        <w:rPr>
          <w:color w:val="1B377C"/>
          <w:spacing w:val="-13"/>
          <w:w w:val="105"/>
        </w:rPr>
        <w:t xml:space="preserve"> </w:t>
      </w:r>
      <w:r>
        <w:rPr>
          <w:color w:val="1B377C"/>
          <w:w w:val="105"/>
        </w:rPr>
        <w:t>je</w:t>
      </w:r>
      <w:r>
        <w:rPr>
          <w:color w:val="1B377C"/>
          <w:spacing w:val="-13"/>
          <w:w w:val="105"/>
        </w:rPr>
        <w:t xml:space="preserve"> </w:t>
      </w:r>
      <w:r>
        <w:rPr>
          <w:color w:val="1B377C"/>
          <w:w w:val="105"/>
        </w:rPr>
        <w:t>naše</w:t>
      </w:r>
      <w:r>
        <w:rPr>
          <w:color w:val="1B377C"/>
          <w:spacing w:val="-13"/>
          <w:w w:val="105"/>
        </w:rPr>
        <w:t xml:space="preserve"> </w:t>
      </w:r>
      <w:r>
        <w:rPr>
          <w:color w:val="1B377C"/>
          <w:w w:val="105"/>
        </w:rPr>
        <w:t>ucho</w:t>
      </w:r>
      <w:r>
        <w:rPr>
          <w:color w:val="1B377C"/>
          <w:spacing w:val="-14"/>
          <w:w w:val="105"/>
        </w:rPr>
        <w:t xml:space="preserve"> </w:t>
      </w:r>
      <w:r>
        <w:rPr>
          <w:color w:val="1B377C"/>
          <w:w w:val="105"/>
        </w:rPr>
        <w:t>schopné</w:t>
      </w:r>
      <w:r>
        <w:rPr>
          <w:color w:val="1B377C"/>
          <w:spacing w:val="-13"/>
          <w:w w:val="105"/>
        </w:rPr>
        <w:t xml:space="preserve"> </w:t>
      </w:r>
      <w:r>
        <w:rPr>
          <w:color w:val="1B377C"/>
          <w:w w:val="105"/>
        </w:rPr>
        <w:t>vnímat,</w:t>
      </w:r>
      <w:r>
        <w:rPr>
          <w:color w:val="1B377C"/>
          <w:spacing w:val="-13"/>
          <w:w w:val="105"/>
        </w:rPr>
        <w:t xml:space="preserve"> </w:t>
      </w:r>
      <w:r>
        <w:rPr>
          <w:color w:val="1B377C"/>
          <w:w w:val="105"/>
        </w:rPr>
        <w:t>se</w:t>
      </w:r>
      <w:r>
        <w:rPr>
          <w:color w:val="1B377C"/>
          <w:spacing w:val="-13"/>
          <w:w w:val="105"/>
        </w:rPr>
        <w:t xml:space="preserve"> </w:t>
      </w:r>
      <w:r>
        <w:rPr>
          <w:color w:val="1B377C"/>
          <w:w w:val="105"/>
        </w:rPr>
        <w:t>nazývá</w:t>
      </w:r>
      <w:r>
        <w:rPr>
          <w:color w:val="1B377C"/>
          <w:spacing w:val="-13"/>
          <w:w w:val="105"/>
        </w:rPr>
        <w:t xml:space="preserve"> </w:t>
      </w:r>
      <w:r>
        <w:rPr>
          <w:rFonts w:ascii="Arial Black" w:hAnsi="Arial Black"/>
          <w:color w:val="1B377C"/>
          <w:w w:val="105"/>
        </w:rPr>
        <w:t>infrazvuk</w:t>
      </w:r>
      <w:r>
        <w:rPr>
          <w:color w:val="1B377C"/>
          <w:w w:val="105"/>
        </w:rPr>
        <w:t>,</w:t>
      </w:r>
      <w:r>
        <w:rPr>
          <w:color w:val="1B377C"/>
          <w:spacing w:val="-13"/>
          <w:w w:val="105"/>
        </w:rPr>
        <w:t xml:space="preserve"> </w:t>
      </w:r>
      <w:r>
        <w:rPr>
          <w:color w:val="1B377C"/>
          <w:w w:val="105"/>
        </w:rPr>
        <w:t>vlnění s</w:t>
      </w:r>
      <w:r>
        <w:rPr>
          <w:color w:val="1B377C"/>
          <w:spacing w:val="-2"/>
          <w:w w:val="105"/>
        </w:rPr>
        <w:t xml:space="preserve"> </w:t>
      </w:r>
      <w:r>
        <w:rPr>
          <w:color w:val="1B377C"/>
          <w:w w:val="105"/>
        </w:rPr>
        <w:t>vyšší</w:t>
      </w:r>
      <w:r>
        <w:rPr>
          <w:color w:val="1B377C"/>
          <w:spacing w:val="-2"/>
          <w:w w:val="105"/>
        </w:rPr>
        <w:t xml:space="preserve"> </w:t>
      </w:r>
      <w:r>
        <w:rPr>
          <w:color w:val="1B377C"/>
          <w:w w:val="105"/>
        </w:rPr>
        <w:t>frekvencí</w:t>
      </w:r>
      <w:r>
        <w:rPr>
          <w:color w:val="1B377C"/>
          <w:spacing w:val="-2"/>
          <w:w w:val="105"/>
        </w:rPr>
        <w:t xml:space="preserve"> </w:t>
      </w:r>
      <w:r>
        <w:rPr>
          <w:color w:val="1B377C"/>
          <w:w w:val="105"/>
        </w:rPr>
        <w:t>nazýváme</w:t>
      </w:r>
      <w:r>
        <w:rPr>
          <w:color w:val="1B377C"/>
          <w:spacing w:val="-2"/>
          <w:w w:val="105"/>
        </w:rPr>
        <w:t xml:space="preserve"> </w:t>
      </w:r>
      <w:r>
        <w:rPr>
          <w:rFonts w:ascii="Arial Black" w:hAnsi="Arial Black"/>
          <w:color w:val="1B377C"/>
          <w:w w:val="105"/>
        </w:rPr>
        <w:t>ultrazvuk</w:t>
      </w:r>
      <w:r>
        <w:rPr>
          <w:color w:val="1B377C"/>
          <w:w w:val="105"/>
        </w:rPr>
        <w:t>.</w:t>
      </w:r>
    </w:p>
    <w:p w:rsidR="00750E3E" w:rsidRDefault="000B7D51">
      <w:pPr>
        <w:pStyle w:val="Zkladntext"/>
        <w:spacing w:before="229"/>
        <w:rPr>
          <w:sz w:val="20"/>
        </w:rPr>
      </w:pPr>
      <w:r>
        <w:rPr>
          <w:noProof/>
        </w:rPr>
        <w:drawing>
          <wp:anchor distT="0" distB="0" distL="0" distR="0" simplePos="0" relativeHeight="251749376" behindDoc="1" locked="0" layoutInCell="1" allowOverlap="1">
            <wp:simplePos x="0" y="0"/>
            <wp:positionH relativeFrom="page">
              <wp:posOffset>1910007</wp:posOffset>
            </wp:positionH>
            <wp:positionV relativeFrom="paragraph">
              <wp:posOffset>307302</wp:posOffset>
            </wp:positionV>
            <wp:extent cx="4799538" cy="427481"/>
            <wp:effectExtent l="0" t="0" r="0" b="0"/>
            <wp:wrapTopAndBottom/>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68" cstate="print"/>
                    <a:stretch>
                      <a:fillRect/>
                    </a:stretch>
                  </pic:blipFill>
                  <pic:spPr>
                    <a:xfrm>
                      <a:off x="0" y="0"/>
                      <a:ext cx="4799538" cy="427481"/>
                    </a:xfrm>
                    <a:prstGeom prst="rect">
                      <a:avLst/>
                    </a:prstGeom>
                  </pic:spPr>
                </pic:pic>
              </a:graphicData>
            </a:graphic>
          </wp:anchor>
        </w:drawing>
      </w:r>
    </w:p>
    <w:p w:rsidR="00750E3E" w:rsidRDefault="00750E3E">
      <w:pPr>
        <w:pStyle w:val="Zkladntext"/>
      </w:pPr>
    </w:p>
    <w:p w:rsidR="00750E3E" w:rsidRDefault="00750E3E">
      <w:pPr>
        <w:pStyle w:val="Zkladntext"/>
        <w:spacing w:before="26"/>
      </w:pPr>
    </w:p>
    <w:p w:rsidR="00750E3E" w:rsidRDefault="000B7D51">
      <w:pPr>
        <w:pStyle w:val="Zkladntext"/>
        <w:ind w:left="1808"/>
      </w:pPr>
      <w:r>
        <w:rPr>
          <w:color w:val="1B377C"/>
          <w:w w:val="105"/>
        </w:rPr>
        <w:t>Najděte,</w:t>
      </w:r>
      <w:r>
        <w:rPr>
          <w:color w:val="1B377C"/>
          <w:spacing w:val="-6"/>
          <w:w w:val="105"/>
        </w:rPr>
        <w:t xml:space="preserve"> </w:t>
      </w:r>
      <w:r>
        <w:rPr>
          <w:color w:val="1B377C"/>
          <w:w w:val="105"/>
        </w:rPr>
        <w:t>kteří</w:t>
      </w:r>
      <w:r>
        <w:rPr>
          <w:color w:val="1B377C"/>
          <w:spacing w:val="-6"/>
          <w:w w:val="105"/>
        </w:rPr>
        <w:t xml:space="preserve"> </w:t>
      </w:r>
      <w:r>
        <w:rPr>
          <w:color w:val="1B377C"/>
          <w:w w:val="105"/>
        </w:rPr>
        <w:t>živočichové</w:t>
      </w:r>
      <w:r>
        <w:rPr>
          <w:color w:val="1B377C"/>
          <w:spacing w:val="-5"/>
          <w:w w:val="105"/>
        </w:rPr>
        <w:t xml:space="preserve"> </w:t>
      </w:r>
      <w:r>
        <w:rPr>
          <w:color w:val="1B377C"/>
          <w:w w:val="105"/>
        </w:rPr>
        <w:t>využívají</w:t>
      </w:r>
      <w:r>
        <w:rPr>
          <w:color w:val="1B377C"/>
          <w:spacing w:val="-6"/>
          <w:w w:val="105"/>
        </w:rPr>
        <w:t xml:space="preserve"> </w:t>
      </w:r>
      <w:r>
        <w:rPr>
          <w:color w:val="1B377C"/>
          <w:w w:val="105"/>
        </w:rPr>
        <w:t>infrazvuk</w:t>
      </w:r>
      <w:r>
        <w:rPr>
          <w:color w:val="1B377C"/>
          <w:spacing w:val="-6"/>
          <w:w w:val="105"/>
        </w:rPr>
        <w:t xml:space="preserve"> </w:t>
      </w:r>
      <w:r>
        <w:rPr>
          <w:color w:val="1B377C"/>
          <w:w w:val="105"/>
        </w:rPr>
        <w:t>k</w:t>
      </w:r>
      <w:r>
        <w:rPr>
          <w:color w:val="1B377C"/>
          <w:spacing w:val="-5"/>
          <w:w w:val="105"/>
        </w:rPr>
        <w:t xml:space="preserve"> </w:t>
      </w:r>
      <w:r>
        <w:rPr>
          <w:color w:val="1B377C"/>
          <w:spacing w:val="-2"/>
          <w:w w:val="105"/>
        </w:rPr>
        <w:t>dorozumívání.</w:t>
      </w:r>
    </w:p>
    <w:p w:rsidR="00750E3E" w:rsidRDefault="000B7D51">
      <w:pPr>
        <w:pStyle w:val="Zkladntext"/>
        <w:spacing w:before="5"/>
        <w:rPr>
          <w:sz w:val="9"/>
        </w:rPr>
      </w:pPr>
      <w:r>
        <w:rPr>
          <w:noProof/>
        </w:rPr>
        <mc:AlternateContent>
          <mc:Choice Requires="wpg">
            <w:drawing>
              <wp:anchor distT="0" distB="0" distL="0" distR="0" simplePos="0" relativeHeight="251750400" behindDoc="1" locked="0" layoutInCell="1" allowOverlap="1">
                <wp:simplePos x="0" y="0"/>
                <wp:positionH relativeFrom="page">
                  <wp:posOffset>1871999</wp:posOffset>
                </wp:positionH>
                <wp:positionV relativeFrom="paragraph">
                  <wp:posOffset>84138</wp:posOffset>
                </wp:positionV>
                <wp:extent cx="4896485" cy="654685"/>
                <wp:effectExtent l="0" t="0" r="0" b="0"/>
                <wp:wrapTopAndBottom/>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83" name="Graphic 88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84" name="Graphic 884"/>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85" name="Graphic 885"/>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86" name="Graphic 886"/>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26E67FA" id="Group 882" o:spid="_x0000_s1026" style="position:absolute;margin-left:147.4pt;margin-top:6.65pt;width:385.55pt;height:51.55pt;z-index:-25156608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">
                <v:shape id="Graphic 88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" path="m,l4896002,e" filled="f" strokecolor="#9ab3fd" strokeweight=".5pt">
                  <v:path arrowok="t"/>
                </v:shape>
                <v:shape id="Graphic 884"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" path="m,641654l,e" filled="f" strokecolor="#9ab3fd" strokeweight=".5pt">
                  <v:path arrowok="t"/>
                </v:shape>
                <v:shape id="Graphic 885"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" path="m,641654l,e" filled="f" strokecolor="#9ab3fd" strokeweight=".5pt">
                  <v:path arrowok="t"/>
                </v:shape>
                <v:shape id="Graphic 886"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Zkladntext"/>
        <w:spacing w:before="103"/>
        <w:ind w:left="1808"/>
      </w:pPr>
      <w:r>
        <w:rPr>
          <w:color w:val="1B377C"/>
          <w:w w:val="105"/>
        </w:rPr>
        <w:lastRenderedPageBreak/>
        <w:t>Jiní</w:t>
      </w:r>
      <w:r>
        <w:rPr>
          <w:color w:val="1B377C"/>
          <w:spacing w:val="-9"/>
          <w:w w:val="105"/>
        </w:rPr>
        <w:t xml:space="preserve"> </w:t>
      </w:r>
      <w:r>
        <w:rPr>
          <w:color w:val="1B377C"/>
          <w:w w:val="105"/>
        </w:rPr>
        <w:t>živočichové</w:t>
      </w:r>
      <w:r>
        <w:rPr>
          <w:color w:val="1B377C"/>
          <w:spacing w:val="-9"/>
          <w:w w:val="105"/>
        </w:rPr>
        <w:t xml:space="preserve"> </w:t>
      </w:r>
      <w:r>
        <w:rPr>
          <w:color w:val="1B377C"/>
          <w:w w:val="105"/>
        </w:rPr>
        <w:t>využívají</w:t>
      </w:r>
      <w:r>
        <w:rPr>
          <w:color w:val="1B377C"/>
          <w:spacing w:val="-8"/>
          <w:w w:val="105"/>
        </w:rPr>
        <w:t xml:space="preserve"> </w:t>
      </w:r>
      <w:r>
        <w:rPr>
          <w:color w:val="1B377C"/>
          <w:w w:val="105"/>
        </w:rPr>
        <w:t>k</w:t>
      </w:r>
      <w:r>
        <w:rPr>
          <w:color w:val="1B377C"/>
          <w:spacing w:val="-9"/>
          <w:w w:val="105"/>
        </w:rPr>
        <w:t xml:space="preserve"> </w:t>
      </w:r>
      <w:r>
        <w:rPr>
          <w:color w:val="1B377C"/>
          <w:w w:val="105"/>
        </w:rPr>
        <w:t>dorozumívání</w:t>
      </w:r>
      <w:r>
        <w:rPr>
          <w:color w:val="1B377C"/>
          <w:spacing w:val="-8"/>
          <w:w w:val="105"/>
        </w:rPr>
        <w:t xml:space="preserve"> </w:t>
      </w:r>
      <w:r>
        <w:rPr>
          <w:color w:val="1B377C"/>
          <w:w w:val="105"/>
        </w:rPr>
        <w:t>ultrazvuk</w:t>
      </w:r>
      <w:r>
        <w:rPr>
          <w:color w:val="1B377C"/>
          <w:spacing w:val="-9"/>
          <w:w w:val="105"/>
        </w:rPr>
        <w:t xml:space="preserve"> </w:t>
      </w:r>
      <w:r>
        <w:rPr>
          <w:color w:val="1B377C"/>
          <w:w w:val="105"/>
        </w:rPr>
        <w:t>–</w:t>
      </w:r>
      <w:r>
        <w:rPr>
          <w:color w:val="1B377C"/>
          <w:spacing w:val="-8"/>
          <w:w w:val="105"/>
        </w:rPr>
        <w:t xml:space="preserve"> </w:t>
      </w:r>
      <w:r>
        <w:rPr>
          <w:color w:val="1B377C"/>
          <w:w w:val="105"/>
        </w:rPr>
        <w:t>najděte</w:t>
      </w:r>
      <w:r>
        <w:rPr>
          <w:color w:val="1B377C"/>
          <w:spacing w:val="-9"/>
          <w:w w:val="105"/>
        </w:rPr>
        <w:t xml:space="preserve"> </w:t>
      </w:r>
      <w:r>
        <w:rPr>
          <w:color w:val="1B377C"/>
          <w:w w:val="105"/>
        </w:rPr>
        <w:t>konkrétní</w:t>
      </w:r>
      <w:r>
        <w:rPr>
          <w:color w:val="1B377C"/>
          <w:spacing w:val="-8"/>
          <w:w w:val="105"/>
        </w:rPr>
        <w:t xml:space="preserve"> </w:t>
      </w:r>
      <w:r>
        <w:rPr>
          <w:color w:val="1B377C"/>
          <w:spacing w:val="-2"/>
          <w:w w:val="105"/>
        </w:rPr>
        <w:t>zástupce.</w:t>
      </w:r>
    </w:p>
    <w:p w:rsidR="00750E3E" w:rsidRDefault="000B7D51">
      <w:pPr>
        <w:pStyle w:val="Zkladntext"/>
        <w:spacing w:before="4"/>
        <w:rPr>
          <w:sz w:val="9"/>
        </w:rPr>
      </w:pPr>
      <w:r>
        <w:rPr>
          <w:noProof/>
        </w:rPr>
        <mc:AlternateContent>
          <mc:Choice Requires="wpg">
            <w:drawing>
              <wp:anchor distT="0" distB="0" distL="0" distR="0" simplePos="0" relativeHeight="251751424" behindDoc="1" locked="0" layoutInCell="1" allowOverlap="1">
                <wp:simplePos x="0" y="0"/>
                <wp:positionH relativeFrom="page">
                  <wp:posOffset>1872000</wp:posOffset>
                </wp:positionH>
                <wp:positionV relativeFrom="paragraph">
                  <wp:posOffset>83846</wp:posOffset>
                </wp:positionV>
                <wp:extent cx="4896485" cy="654685"/>
                <wp:effectExtent l="0" t="0" r="0" b="0"/>
                <wp:wrapTopAndBottom/>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88" name="Graphic 888"/>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89" name="Graphic 889"/>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90" name="Graphic 890"/>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91" name="Graphic 891"/>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37677907" id="Group 887" o:spid="_x0000_s1026" style="position:absolute;margin-left:147.4pt;margin-top:6.6pt;width:385.55pt;height:51.55pt;z-index:-251565056;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">
                <v:shape id="Graphic 888"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" path="m,l4896002,e" filled="f" strokecolor="#9ab3fd" strokeweight=".5pt">
                  <v:path arrowok="t"/>
                </v:shape>
                <v:shape id="Graphic 889"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" path="m,641654l,e" filled="f" strokecolor="#9ab3fd" strokeweight=".5pt">
                  <v:path arrowok="t"/>
                </v:shape>
                <v:shape id="Graphic 890"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" path="m,641654l,e" filled="f" strokecolor="#9ab3fd" strokeweight=".5pt">
                  <v:path arrowok="t"/>
                </v:shape>
                <v:shape id="Graphic 891"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spacing w:line="278" w:lineRule="auto"/>
        <w:ind w:left="1808"/>
      </w:pPr>
      <w:r>
        <w:rPr>
          <w:color w:val="1B377C"/>
        </w:rPr>
        <w:t>Ultrazvuk se používá také k echolokaci – vysvětlete svými slovy, co se konkrétně jedná. Jak</w:t>
      </w:r>
      <w:r>
        <w:rPr>
          <w:color w:val="1B377C"/>
          <w:spacing w:val="40"/>
        </w:rPr>
        <w:t xml:space="preserve"> </w:t>
      </w:r>
      <w:r>
        <w:rPr>
          <w:color w:val="1B377C"/>
        </w:rPr>
        <w:t>echolokaci využívá člověk?</w:t>
      </w:r>
    </w:p>
    <w:p w:rsidR="00750E3E" w:rsidRDefault="000B7D51">
      <w:pPr>
        <w:pStyle w:val="Zkladntext"/>
        <w:spacing w:before="6"/>
        <w:rPr>
          <w:sz w:val="6"/>
        </w:rPr>
      </w:pPr>
      <w:r>
        <w:rPr>
          <w:noProof/>
        </w:rPr>
        <mc:AlternateContent>
          <mc:Choice Requires="wpg">
            <w:drawing>
              <wp:anchor distT="0" distB="0" distL="0" distR="0" simplePos="0" relativeHeight="251752448" behindDoc="1" locked="0" layoutInCell="1" allowOverlap="1">
                <wp:simplePos x="0" y="0"/>
                <wp:positionH relativeFrom="page">
                  <wp:posOffset>1872000</wp:posOffset>
                </wp:positionH>
                <wp:positionV relativeFrom="paragraph">
                  <wp:posOffset>63093</wp:posOffset>
                </wp:positionV>
                <wp:extent cx="4896485" cy="654685"/>
                <wp:effectExtent l="0" t="0" r="0" b="0"/>
                <wp:wrapTopAndBottom/>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893" name="Graphic 893"/>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894" name="Graphic 894"/>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95" name="Graphic 895"/>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896" name="Graphic 896"/>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BFEA6BE" id="Group 892" o:spid="_x0000_s1026" style="position:absolute;margin-left:147.4pt;margin-top:4.95pt;width:385.55pt;height:51.55pt;z-index:-251564032;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">
                <v:shape id="Graphic 893"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" path="m,l4896002,e" filled="f" strokecolor="#9ab3fd" strokeweight=".5pt">
                  <v:path arrowok="t"/>
                </v:shape>
                <v:shape id="Graphic 894"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" path="m,641654l,e" filled="f" strokecolor="#9ab3fd" strokeweight=".5pt">
                  <v:path arrowok="t"/>
                </v:shape>
                <v:shape id="Graphic 895"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" path="m,641654l,e" filled="f" strokecolor="#9ab3fd" strokeweight=".5pt">
                  <v:path arrowok="t"/>
                </v:shape>
                <v:shape id="Graphic 896"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spacing w:line="266" w:lineRule="auto"/>
        <w:ind w:left="1808" w:right="1887"/>
      </w:pPr>
      <w:r>
        <w:rPr>
          <w:noProof/>
        </w:rPr>
        <w:drawing>
          <wp:anchor distT="0" distB="0" distL="0" distR="0" simplePos="0" relativeHeight="251527168" behindDoc="0" locked="0" layoutInCell="1" allowOverlap="1">
            <wp:simplePos x="0" y="0"/>
            <wp:positionH relativeFrom="page">
              <wp:posOffset>6127617</wp:posOffset>
            </wp:positionH>
            <wp:positionV relativeFrom="paragraph">
              <wp:posOffset>41841</wp:posOffset>
            </wp:positionV>
            <wp:extent cx="600730" cy="575436"/>
            <wp:effectExtent l="0" t="0" r="0" b="0"/>
            <wp:wrapNone/>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69" cstate="print"/>
                    <a:stretch>
                      <a:fillRect/>
                    </a:stretch>
                  </pic:blipFill>
                  <pic:spPr>
                    <a:xfrm>
                      <a:off x="0" y="0"/>
                      <a:ext cx="600730" cy="575436"/>
                    </a:xfrm>
                    <a:prstGeom prst="rect">
                      <a:avLst/>
                    </a:prstGeom>
                  </pic:spPr>
                </pic:pic>
              </a:graphicData>
            </a:graphic>
          </wp:anchor>
        </w:drawing>
      </w:r>
      <w:r>
        <w:rPr>
          <w:rFonts w:ascii="Arial Black" w:hAnsi="Arial Black"/>
          <w:color w:val="1B377C"/>
          <w:w w:val="105"/>
        </w:rPr>
        <w:t>Decibely</w:t>
      </w:r>
      <w:r>
        <w:rPr>
          <w:rFonts w:ascii="Arial Black" w:hAnsi="Arial Black"/>
          <w:color w:val="1B377C"/>
          <w:spacing w:val="-2"/>
          <w:w w:val="105"/>
        </w:rPr>
        <w:t xml:space="preserve"> </w:t>
      </w:r>
      <w:r>
        <w:rPr>
          <w:color w:val="1B377C"/>
          <w:w w:val="105"/>
        </w:rPr>
        <w:t xml:space="preserve">vyjadřují intenzitu zvuku. Málokdo ví, že decibely nerostou rovnoměrně, ale logaritmicky. To znamená, že pokud hluk vzroste </w:t>
      </w:r>
      <w:r>
        <w:rPr>
          <w:color w:val="1B377C"/>
          <w:w w:val="105"/>
        </w:rPr>
        <w:t>3</w:t>
      </w:r>
      <w:r>
        <w:rPr>
          <w:color w:val="1B377C"/>
          <w:spacing w:val="80"/>
          <w:w w:val="105"/>
        </w:rPr>
        <w:t xml:space="preserve"> </w:t>
      </w:r>
      <w:r>
        <w:rPr>
          <w:color w:val="1B377C"/>
          <w:w w:val="105"/>
        </w:rPr>
        <w:t>dB, tak hlučnost se zdvojnásobí. I pár decibelů navíc pak v realitě může</w:t>
      </w:r>
    </w:p>
    <w:p w:rsidR="00750E3E" w:rsidRDefault="000B7D51">
      <w:pPr>
        <w:pStyle w:val="Zkladntext"/>
        <w:spacing w:before="8" w:line="441" w:lineRule="auto"/>
        <w:ind w:left="1808" w:right="1238"/>
      </w:pPr>
      <w:r>
        <w:rPr>
          <w:color w:val="1B377C"/>
          <w:w w:val="105"/>
        </w:rPr>
        <w:t>znamenat</w:t>
      </w:r>
      <w:r>
        <w:rPr>
          <w:color w:val="1B377C"/>
          <w:spacing w:val="-1"/>
          <w:w w:val="105"/>
        </w:rPr>
        <w:t xml:space="preserve"> </w:t>
      </w:r>
      <w:r>
        <w:rPr>
          <w:color w:val="1B377C"/>
          <w:w w:val="105"/>
        </w:rPr>
        <w:t>významné</w:t>
      </w:r>
      <w:r>
        <w:rPr>
          <w:color w:val="1B377C"/>
          <w:spacing w:val="-1"/>
          <w:w w:val="105"/>
        </w:rPr>
        <w:t xml:space="preserve"> </w:t>
      </w:r>
      <w:r>
        <w:rPr>
          <w:color w:val="1B377C"/>
          <w:w w:val="105"/>
        </w:rPr>
        <w:t>riziko</w:t>
      </w:r>
      <w:r>
        <w:rPr>
          <w:color w:val="1B377C"/>
          <w:spacing w:val="-1"/>
          <w:w w:val="105"/>
        </w:rPr>
        <w:t xml:space="preserve"> </w:t>
      </w:r>
      <w:proofErr w:type="spellStart"/>
      <w:r>
        <w:rPr>
          <w:color w:val="1B377C"/>
          <w:w w:val="105"/>
        </w:rPr>
        <w:t>prnaše</w:t>
      </w:r>
      <w:proofErr w:type="spellEnd"/>
      <w:r>
        <w:rPr>
          <w:color w:val="1B377C"/>
          <w:spacing w:val="-1"/>
          <w:w w:val="105"/>
        </w:rPr>
        <w:t xml:space="preserve"> </w:t>
      </w:r>
      <w:r>
        <w:rPr>
          <w:color w:val="1B377C"/>
          <w:w w:val="105"/>
        </w:rPr>
        <w:t>uši.</w:t>
      </w:r>
      <w:r>
        <w:rPr>
          <w:color w:val="1B377C"/>
          <w:spacing w:val="-1"/>
          <w:w w:val="105"/>
        </w:rPr>
        <w:t xml:space="preserve"> </w:t>
      </w:r>
      <w:r>
        <w:rPr>
          <w:color w:val="1B377C"/>
          <w:w w:val="105"/>
        </w:rPr>
        <w:t>Kolika</w:t>
      </w:r>
      <w:r>
        <w:rPr>
          <w:color w:val="1B377C"/>
          <w:spacing w:val="-1"/>
          <w:w w:val="105"/>
        </w:rPr>
        <w:t xml:space="preserve"> </w:t>
      </w:r>
      <w:r>
        <w:rPr>
          <w:color w:val="1B377C"/>
          <w:w w:val="105"/>
        </w:rPr>
        <w:t>decibelů</w:t>
      </w:r>
      <w:r>
        <w:rPr>
          <w:color w:val="1B377C"/>
          <w:spacing w:val="-1"/>
          <w:w w:val="105"/>
        </w:rPr>
        <w:t xml:space="preserve"> </w:t>
      </w:r>
      <w:r>
        <w:rPr>
          <w:color w:val="1B377C"/>
          <w:w w:val="105"/>
        </w:rPr>
        <w:t>se</w:t>
      </w:r>
      <w:r>
        <w:rPr>
          <w:color w:val="1B377C"/>
          <w:spacing w:val="-1"/>
          <w:w w:val="105"/>
        </w:rPr>
        <w:t xml:space="preserve"> </w:t>
      </w:r>
      <w:r>
        <w:rPr>
          <w:color w:val="1B377C"/>
          <w:w w:val="105"/>
        </w:rPr>
        <w:t>už</w:t>
      </w:r>
      <w:r>
        <w:rPr>
          <w:color w:val="1B377C"/>
          <w:spacing w:val="-1"/>
          <w:w w:val="105"/>
        </w:rPr>
        <w:t xml:space="preserve"> </w:t>
      </w:r>
      <w:r>
        <w:rPr>
          <w:color w:val="1B377C"/>
          <w:w w:val="105"/>
        </w:rPr>
        <w:t>máme</w:t>
      </w:r>
      <w:r>
        <w:rPr>
          <w:color w:val="1B377C"/>
          <w:spacing w:val="-1"/>
          <w:w w:val="105"/>
        </w:rPr>
        <w:t xml:space="preserve"> </w:t>
      </w:r>
      <w:r>
        <w:rPr>
          <w:color w:val="1B377C"/>
          <w:w w:val="105"/>
        </w:rPr>
        <w:t>bát? Přiřaďte k jednotlivým hodnotám zdroje zvuku v nabídce.</w:t>
      </w:r>
    </w:p>
    <w:p w:rsidR="00750E3E" w:rsidRDefault="000B7D51">
      <w:pPr>
        <w:pStyle w:val="Zkladntext"/>
        <w:spacing w:before="4"/>
        <w:rPr>
          <w:sz w:val="6"/>
        </w:rPr>
      </w:pPr>
      <w:r>
        <w:rPr>
          <w:noProof/>
        </w:rPr>
        <mc:AlternateContent>
          <mc:Choice Requires="wps">
            <w:drawing>
              <wp:anchor distT="0" distB="0" distL="0" distR="0" simplePos="0" relativeHeight="251753472" behindDoc="1" locked="0" layoutInCell="1" allowOverlap="1">
                <wp:simplePos x="0" y="0"/>
                <wp:positionH relativeFrom="page">
                  <wp:posOffset>1875174</wp:posOffset>
                </wp:positionH>
                <wp:positionV relativeFrom="paragraph">
                  <wp:posOffset>65161</wp:posOffset>
                </wp:positionV>
                <wp:extent cx="4890135" cy="955675"/>
                <wp:effectExtent l="0" t="0" r="0" b="0"/>
                <wp:wrapTopAndBottom/>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955675"/>
                        </a:xfrm>
                        <a:prstGeom prst="rect">
                          <a:avLst/>
                        </a:prstGeom>
                        <a:ln w="6350">
                          <a:solidFill>
                            <a:srgbClr val="9AB3FD"/>
                          </a:solidFill>
                          <a:prstDash val="solid"/>
                        </a:ln>
                      </wps:spPr>
                      <wps:txbx>
                        <w:txbxContent>
                          <w:p w:rsidR="00750E3E" w:rsidRDefault="000B7D51">
                            <w:pPr>
                              <w:spacing w:before="129"/>
                              <w:ind w:left="1" w:right="1"/>
                              <w:jc w:val="center"/>
                              <w:rPr>
                                <w:sz w:val="16"/>
                              </w:rPr>
                            </w:pPr>
                            <w:r>
                              <w:rPr>
                                <w:color w:val="1B377C"/>
                                <w:w w:val="105"/>
                                <w:sz w:val="16"/>
                              </w:rPr>
                              <w:t>běžný</w:t>
                            </w:r>
                            <w:r>
                              <w:rPr>
                                <w:color w:val="1B377C"/>
                                <w:spacing w:val="-3"/>
                                <w:w w:val="105"/>
                                <w:sz w:val="16"/>
                              </w:rPr>
                              <w:t xml:space="preserve"> </w:t>
                            </w:r>
                            <w:r>
                              <w:rPr>
                                <w:color w:val="1B377C"/>
                                <w:w w:val="105"/>
                                <w:sz w:val="16"/>
                              </w:rPr>
                              <w:t>hovor</w:t>
                            </w:r>
                            <w:r>
                              <w:rPr>
                                <w:color w:val="1B377C"/>
                                <w:spacing w:val="-2"/>
                                <w:w w:val="105"/>
                                <w:sz w:val="16"/>
                              </w:rPr>
                              <w:t xml:space="preserve"> </w:t>
                            </w:r>
                            <w:r>
                              <w:rPr>
                                <w:color w:val="1B377C"/>
                                <w:w w:val="105"/>
                                <w:sz w:val="16"/>
                              </w:rPr>
                              <w:t>–</w:t>
                            </w:r>
                            <w:r>
                              <w:rPr>
                                <w:color w:val="1B377C"/>
                                <w:spacing w:val="-2"/>
                                <w:w w:val="105"/>
                                <w:sz w:val="16"/>
                              </w:rPr>
                              <w:t xml:space="preserve"> </w:t>
                            </w:r>
                            <w:r>
                              <w:rPr>
                                <w:color w:val="1B377C"/>
                                <w:w w:val="105"/>
                                <w:sz w:val="16"/>
                              </w:rPr>
                              <w:t>déšť</w:t>
                            </w:r>
                            <w:r>
                              <w:rPr>
                                <w:color w:val="1B377C"/>
                                <w:spacing w:val="-2"/>
                                <w:w w:val="105"/>
                                <w:sz w:val="16"/>
                              </w:rPr>
                              <w:t xml:space="preserve"> </w:t>
                            </w:r>
                            <w:r>
                              <w:rPr>
                                <w:color w:val="1B377C"/>
                                <w:w w:val="105"/>
                                <w:sz w:val="16"/>
                              </w:rPr>
                              <w:t>–</w:t>
                            </w:r>
                            <w:r>
                              <w:rPr>
                                <w:color w:val="1B377C"/>
                                <w:spacing w:val="-3"/>
                                <w:w w:val="105"/>
                                <w:sz w:val="16"/>
                              </w:rPr>
                              <w:t xml:space="preserve"> </w:t>
                            </w:r>
                            <w:r>
                              <w:rPr>
                                <w:color w:val="1B377C"/>
                                <w:w w:val="105"/>
                                <w:sz w:val="16"/>
                              </w:rPr>
                              <w:t>křik</w:t>
                            </w:r>
                            <w:r>
                              <w:rPr>
                                <w:color w:val="1B377C"/>
                                <w:spacing w:val="-2"/>
                                <w:w w:val="105"/>
                                <w:sz w:val="16"/>
                              </w:rPr>
                              <w:t xml:space="preserve"> </w:t>
                            </w:r>
                            <w:r>
                              <w:rPr>
                                <w:color w:val="1B377C"/>
                                <w:w w:val="105"/>
                                <w:sz w:val="16"/>
                              </w:rPr>
                              <w:t>(zblízka)</w:t>
                            </w:r>
                            <w:r>
                              <w:rPr>
                                <w:color w:val="1B377C"/>
                                <w:spacing w:val="-2"/>
                                <w:w w:val="105"/>
                                <w:sz w:val="16"/>
                              </w:rPr>
                              <w:t xml:space="preserve"> </w:t>
                            </w:r>
                            <w:r>
                              <w:rPr>
                                <w:color w:val="1B377C"/>
                                <w:w w:val="105"/>
                                <w:sz w:val="16"/>
                              </w:rPr>
                              <w:t>–</w:t>
                            </w:r>
                            <w:r>
                              <w:rPr>
                                <w:color w:val="1B377C"/>
                                <w:spacing w:val="-2"/>
                                <w:w w:val="105"/>
                                <w:sz w:val="16"/>
                              </w:rPr>
                              <w:t xml:space="preserve"> </w:t>
                            </w:r>
                            <w:r>
                              <w:rPr>
                                <w:color w:val="1B377C"/>
                                <w:w w:val="105"/>
                                <w:sz w:val="16"/>
                              </w:rPr>
                              <w:t>motor</w:t>
                            </w:r>
                            <w:r>
                              <w:rPr>
                                <w:color w:val="1B377C"/>
                                <w:spacing w:val="-2"/>
                                <w:w w:val="105"/>
                                <w:sz w:val="16"/>
                              </w:rPr>
                              <w:t xml:space="preserve"> </w:t>
                            </w:r>
                            <w:r>
                              <w:rPr>
                                <w:color w:val="1B377C"/>
                                <w:w w:val="105"/>
                                <w:sz w:val="16"/>
                              </w:rPr>
                              <w:t>automobilu</w:t>
                            </w:r>
                            <w:r>
                              <w:rPr>
                                <w:color w:val="1B377C"/>
                                <w:spacing w:val="-3"/>
                                <w:w w:val="105"/>
                                <w:sz w:val="16"/>
                              </w:rPr>
                              <w:t xml:space="preserve"> </w:t>
                            </w:r>
                            <w:r>
                              <w:rPr>
                                <w:color w:val="1B377C"/>
                                <w:w w:val="105"/>
                                <w:sz w:val="16"/>
                              </w:rPr>
                              <w:t>–</w:t>
                            </w:r>
                            <w:r>
                              <w:rPr>
                                <w:color w:val="1B377C"/>
                                <w:spacing w:val="-2"/>
                                <w:w w:val="105"/>
                                <w:sz w:val="16"/>
                              </w:rPr>
                              <w:t xml:space="preserve"> </w:t>
                            </w:r>
                            <w:r>
                              <w:rPr>
                                <w:color w:val="1B377C"/>
                                <w:w w:val="105"/>
                                <w:sz w:val="16"/>
                              </w:rPr>
                              <w:t>motorová</w:t>
                            </w:r>
                            <w:r>
                              <w:rPr>
                                <w:color w:val="1B377C"/>
                                <w:spacing w:val="-2"/>
                                <w:w w:val="105"/>
                                <w:sz w:val="16"/>
                              </w:rPr>
                              <w:t xml:space="preserve"> </w:t>
                            </w:r>
                            <w:r>
                              <w:rPr>
                                <w:color w:val="1B377C"/>
                                <w:spacing w:val="-4"/>
                                <w:w w:val="105"/>
                                <w:sz w:val="16"/>
                              </w:rPr>
                              <w:t>pila</w:t>
                            </w:r>
                          </w:p>
                          <w:p w:rsidR="00750E3E" w:rsidRDefault="000B7D51">
                            <w:pPr>
                              <w:spacing w:before="166"/>
                              <w:ind w:left="1"/>
                              <w:jc w:val="center"/>
                              <w:rPr>
                                <w:sz w:val="16"/>
                              </w:rPr>
                            </w:pPr>
                            <w:r>
                              <w:rPr>
                                <w:color w:val="1B377C"/>
                                <w:w w:val="105"/>
                                <w:sz w:val="16"/>
                              </w:rPr>
                              <w:t>–</w:t>
                            </w:r>
                            <w:r>
                              <w:rPr>
                                <w:color w:val="1B377C"/>
                                <w:spacing w:val="-3"/>
                                <w:w w:val="105"/>
                                <w:sz w:val="16"/>
                              </w:rPr>
                              <w:t xml:space="preserve"> </w:t>
                            </w:r>
                            <w:r>
                              <w:rPr>
                                <w:color w:val="1B377C"/>
                                <w:w w:val="105"/>
                                <w:sz w:val="16"/>
                              </w:rPr>
                              <w:t>rockový</w:t>
                            </w:r>
                            <w:r>
                              <w:rPr>
                                <w:color w:val="1B377C"/>
                                <w:spacing w:val="-3"/>
                                <w:w w:val="105"/>
                                <w:sz w:val="16"/>
                              </w:rPr>
                              <w:t xml:space="preserve"> </w:t>
                            </w:r>
                            <w:r>
                              <w:rPr>
                                <w:color w:val="1B377C"/>
                                <w:w w:val="105"/>
                                <w:sz w:val="16"/>
                              </w:rPr>
                              <w:t>koncert</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rozjetý</w:t>
                            </w:r>
                            <w:r>
                              <w:rPr>
                                <w:color w:val="1B377C"/>
                                <w:spacing w:val="-3"/>
                                <w:w w:val="105"/>
                                <w:sz w:val="16"/>
                              </w:rPr>
                              <w:t xml:space="preserve"> </w:t>
                            </w:r>
                            <w:r>
                              <w:rPr>
                                <w:color w:val="1B377C"/>
                                <w:w w:val="105"/>
                                <w:sz w:val="16"/>
                              </w:rPr>
                              <w:t>vlak</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silná</w:t>
                            </w:r>
                            <w:r>
                              <w:rPr>
                                <w:color w:val="1B377C"/>
                                <w:spacing w:val="-2"/>
                                <w:w w:val="105"/>
                                <w:sz w:val="16"/>
                              </w:rPr>
                              <w:t xml:space="preserve"> </w:t>
                            </w:r>
                            <w:r>
                              <w:rPr>
                                <w:color w:val="1B377C"/>
                                <w:w w:val="105"/>
                                <w:sz w:val="16"/>
                              </w:rPr>
                              <w:t>reprodukovaná</w:t>
                            </w:r>
                            <w:r>
                              <w:rPr>
                                <w:color w:val="1B377C"/>
                                <w:spacing w:val="-3"/>
                                <w:w w:val="105"/>
                                <w:sz w:val="16"/>
                              </w:rPr>
                              <w:t xml:space="preserve"> </w:t>
                            </w:r>
                            <w:r>
                              <w:rPr>
                                <w:color w:val="1B377C"/>
                                <w:w w:val="105"/>
                                <w:sz w:val="16"/>
                              </w:rPr>
                              <w:t>hudba</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startující</w:t>
                            </w:r>
                            <w:r>
                              <w:rPr>
                                <w:color w:val="1B377C"/>
                                <w:spacing w:val="-3"/>
                                <w:w w:val="105"/>
                                <w:sz w:val="16"/>
                              </w:rPr>
                              <w:t xml:space="preserve"> </w:t>
                            </w:r>
                            <w:r>
                              <w:rPr>
                                <w:color w:val="1B377C"/>
                                <w:spacing w:val="-2"/>
                                <w:w w:val="105"/>
                                <w:sz w:val="16"/>
                              </w:rPr>
                              <w:t>letadlo</w:t>
                            </w:r>
                          </w:p>
                          <w:p w:rsidR="00750E3E" w:rsidRDefault="000B7D51">
                            <w:pPr>
                              <w:spacing w:before="166"/>
                              <w:ind w:left="1"/>
                              <w:jc w:val="center"/>
                              <w:rPr>
                                <w:sz w:val="16"/>
                              </w:rPr>
                            </w:pPr>
                            <w:r>
                              <w:rPr>
                                <w:color w:val="1B377C"/>
                                <w:w w:val="105"/>
                                <w:sz w:val="16"/>
                              </w:rPr>
                              <w:t>–</w:t>
                            </w:r>
                            <w:r>
                              <w:rPr>
                                <w:color w:val="1B377C"/>
                                <w:spacing w:val="-6"/>
                                <w:w w:val="105"/>
                                <w:sz w:val="16"/>
                              </w:rPr>
                              <w:t xml:space="preserve"> </w:t>
                            </w:r>
                            <w:r>
                              <w:rPr>
                                <w:color w:val="1B377C"/>
                                <w:w w:val="105"/>
                                <w:sz w:val="16"/>
                              </w:rPr>
                              <w:t>střela</w:t>
                            </w:r>
                            <w:r>
                              <w:rPr>
                                <w:color w:val="1B377C"/>
                                <w:spacing w:val="-5"/>
                                <w:w w:val="105"/>
                                <w:sz w:val="16"/>
                              </w:rPr>
                              <w:t xml:space="preserve"> </w:t>
                            </w:r>
                            <w:r>
                              <w:rPr>
                                <w:color w:val="1B377C"/>
                                <w:w w:val="105"/>
                                <w:sz w:val="16"/>
                              </w:rPr>
                              <w:t>ze</w:t>
                            </w:r>
                            <w:r>
                              <w:rPr>
                                <w:color w:val="1B377C"/>
                                <w:spacing w:val="-5"/>
                                <w:w w:val="105"/>
                                <w:sz w:val="16"/>
                              </w:rPr>
                              <w:t xml:space="preserve"> </w:t>
                            </w:r>
                            <w:r>
                              <w:rPr>
                                <w:color w:val="1B377C"/>
                                <w:w w:val="105"/>
                                <w:sz w:val="16"/>
                              </w:rPr>
                              <w:t>vzdálenosti</w:t>
                            </w:r>
                            <w:r>
                              <w:rPr>
                                <w:color w:val="1B377C"/>
                                <w:spacing w:val="-5"/>
                                <w:w w:val="105"/>
                                <w:sz w:val="16"/>
                              </w:rPr>
                              <w:t xml:space="preserve"> </w:t>
                            </w:r>
                            <w:r>
                              <w:rPr>
                                <w:color w:val="1B377C"/>
                                <w:w w:val="105"/>
                                <w:sz w:val="16"/>
                              </w:rPr>
                              <w:t>1</w:t>
                            </w:r>
                            <w:r>
                              <w:rPr>
                                <w:color w:val="1B377C"/>
                                <w:spacing w:val="-5"/>
                                <w:w w:val="105"/>
                                <w:sz w:val="16"/>
                              </w:rPr>
                              <w:t xml:space="preserve"> </w:t>
                            </w:r>
                            <w:r>
                              <w:rPr>
                                <w:color w:val="1B377C"/>
                                <w:w w:val="105"/>
                                <w:sz w:val="16"/>
                              </w:rPr>
                              <w:t>metr</w:t>
                            </w:r>
                            <w:r>
                              <w:rPr>
                                <w:color w:val="1B377C"/>
                                <w:spacing w:val="-6"/>
                                <w:w w:val="105"/>
                                <w:sz w:val="16"/>
                              </w:rPr>
                              <w:t xml:space="preserve"> </w:t>
                            </w:r>
                            <w:r>
                              <w:rPr>
                                <w:color w:val="1B377C"/>
                                <w:w w:val="105"/>
                                <w:sz w:val="16"/>
                              </w:rPr>
                              <w:t>–</w:t>
                            </w:r>
                            <w:r>
                              <w:rPr>
                                <w:color w:val="1B377C"/>
                                <w:spacing w:val="-5"/>
                                <w:w w:val="105"/>
                                <w:sz w:val="16"/>
                              </w:rPr>
                              <w:t xml:space="preserve"> </w:t>
                            </w:r>
                            <w:r>
                              <w:rPr>
                                <w:color w:val="1B377C"/>
                                <w:w w:val="105"/>
                                <w:sz w:val="16"/>
                              </w:rPr>
                              <w:t>šepot</w:t>
                            </w:r>
                            <w:r>
                              <w:rPr>
                                <w:color w:val="1B377C"/>
                                <w:spacing w:val="-5"/>
                                <w:w w:val="105"/>
                                <w:sz w:val="16"/>
                              </w:rPr>
                              <w:t xml:space="preserve"> </w:t>
                            </w:r>
                            <w:r>
                              <w:rPr>
                                <w:color w:val="1B377C"/>
                                <w:w w:val="105"/>
                                <w:sz w:val="16"/>
                              </w:rPr>
                              <w:t>–</w:t>
                            </w:r>
                            <w:r>
                              <w:rPr>
                                <w:color w:val="1B377C"/>
                                <w:spacing w:val="-5"/>
                                <w:w w:val="105"/>
                                <w:sz w:val="16"/>
                              </w:rPr>
                              <w:t xml:space="preserve"> </w:t>
                            </w:r>
                            <w:r>
                              <w:rPr>
                                <w:color w:val="1B377C"/>
                                <w:w w:val="105"/>
                                <w:sz w:val="16"/>
                              </w:rPr>
                              <w:t>televizor</w:t>
                            </w:r>
                            <w:r>
                              <w:rPr>
                                <w:color w:val="1B377C"/>
                                <w:spacing w:val="-5"/>
                                <w:w w:val="105"/>
                                <w:sz w:val="16"/>
                              </w:rPr>
                              <w:t xml:space="preserve"> </w:t>
                            </w:r>
                            <w:r>
                              <w:rPr>
                                <w:color w:val="1B377C"/>
                                <w:w w:val="105"/>
                                <w:sz w:val="16"/>
                              </w:rPr>
                              <w:t>(při</w:t>
                            </w:r>
                            <w:r>
                              <w:rPr>
                                <w:color w:val="1B377C"/>
                                <w:spacing w:val="-6"/>
                                <w:w w:val="105"/>
                                <w:sz w:val="16"/>
                              </w:rPr>
                              <w:t xml:space="preserve"> </w:t>
                            </w:r>
                            <w:r>
                              <w:rPr>
                                <w:color w:val="1B377C"/>
                                <w:w w:val="105"/>
                                <w:sz w:val="16"/>
                              </w:rPr>
                              <w:t>běžné</w:t>
                            </w:r>
                            <w:r>
                              <w:rPr>
                                <w:color w:val="1B377C"/>
                                <w:spacing w:val="-5"/>
                                <w:w w:val="105"/>
                                <w:sz w:val="16"/>
                              </w:rPr>
                              <w:t xml:space="preserve"> </w:t>
                            </w:r>
                            <w:r>
                              <w:rPr>
                                <w:color w:val="1B377C"/>
                                <w:spacing w:val="-2"/>
                                <w:w w:val="105"/>
                                <w:sz w:val="16"/>
                              </w:rPr>
                              <w:t>hlasitosti)</w:t>
                            </w:r>
                          </w:p>
                          <w:p w:rsidR="00750E3E" w:rsidRDefault="000B7D51">
                            <w:pPr>
                              <w:spacing w:before="166"/>
                              <w:ind w:left="1"/>
                              <w:jc w:val="center"/>
                              <w:rPr>
                                <w:sz w:val="16"/>
                              </w:rPr>
                            </w:pPr>
                            <w:r>
                              <w:rPr>
                                <w:color w:val="1B377C"/>
                                <w:w w:val="105"/>
                                <w:sz w:val="16"/>
                              </w:rPr>
                              <w:t>–</w:t>
                            </w:r>
                            <w:r>
                              <w:rPr>
                                <w:color w:val="1B377C"/>
                                <w:spacing w:val="-5"/>
                                <w:w w:val="105"/>
                                <w:sz w:val="16"/>
                              </w:rPr>
                              <w:t xml:space="preserve"> </w:t>
                            </w:r>
                            <w:r>
                              <w:rPr>
                                <w:color w:val="1B377C"/>
                                <w:w w:val="105"/>
                                <w:sz w:val="16"/>
                              </w:rPr>
                              <w:t>tikot</w:t>
                            </w:r>
                            <w:r>
                              <w:rPr>
                                <w:color w:val="1B377C"/>
                                <w:spacing w:val="-4"/>
                                <w:w w:val="105"/>
                                <w:sz w:val="16"/>
                              </w:rPr>
                              <w:t xml:space="preserve"> </w:t>
                            </w:r>
                            <w:r>
                              <w:rPr>
                                <w:color w:val="1B377C"/>
                                <w:w w:val="105"/>
                                <w:sz w:val="16"/>
                              </w:rPr>
                              <w:t>náramkových</w:t>
                            </w:r>
                            <w:r>
                              <w:rPr>
                                <w:color w:val="1B377C"/>
                                <w:spacing w:val="-4"/>
                                <w:w w:val="105"/>
                                <w:sz w:val="16"/>
                              </w:rPr>
                              <w:t xml:space="preserve"> </w:t>
                            </w:r>
                            <w:r>
                              <w:rPr>
                                <w:color w:val="1B377C"/>
                                <w:w w:val="105"/>
                                <w:sz w:val="16"/>
                              </w:rPr>
                              <w:t>hodinek</w:t>
                            </w:r>
                            <w:r>
                              <w:rPr>
                                <w:color w:val="1B377C"/>
                                <w:spacing w:val="-5"/>
                                <w:w w:val="105"/>
                                <w:sz w:val="16"/>
                              </w:rPr>
                              <w:t xml:space="preserve"> </w:t>
                            </w:r>
                            <w:r>
                              <w:rPr>
                                <w:color w:val="1B377C"/>
                                <w:w w:val="105"/>
                                <w:sz w:val="16"/>
                              </w:rPr>
                              <w:t>–</w:t>
                            </w:r>
                            <w:r>
                              <w:rPr>
                                <w:color w:val="1B377C"/>
                                <w:spacing w:val="-4"/>
                                <w:w w:val="105"/>
                                <w:sz w:val="16"/>
                              </w:rPr>
                              <w:t xml:space="preserve"> </w:t>
                            </w:r>
                            <w:r>
                              <w:rPr>
                                <w:color w:val="1B377C"/>
                                <w:w w:val="105"/>
                                <w:sz w:val="16"/>
                              </w:rPr>
                              <w:t>vyzvánění</w:t>
                            </w:r>
                            <w:r>
                              <w:rPr>
                                <w:color w:val="1B377C"/>
                                <w:spacing w:val="-4"/>
                                <w:w w:val="105"/>
                                <w:sz w:val="16"/>
                              </w:rPr>
                              <w:t xml:space="preserve"> </w:t>
                            </w:r>
                            <w:r>
                              <w:rPr>
                                <w:color w:val="1B377C"/>
                                <w:spacing w:val="-2"/>
                                <w:w w:val="105"/>
                                <w:sz w:val="16"/>
                              </w:rPr>
                              <w:t>telefonu</w:t>
                            </w:r>
                          </w:p>
                        </w:txbxContent>
                      </wps:txbx>
                      <wps:bodyPr wrap="square" lIns="0" tIns="0" rIns="0" bIns="0" rtlCol="0">
                        <a:noAutofit/>
                      </wps:bodyPr>
                    </wps:wsp>
                  </a:graphicData>
                </a:graphic>
              </wp:anchor>
            </w:drawing>
          </mc:Choice>
          <mc:Fallback>
            <w:pict>
              <v:shape id="Textbox 898" o:spid="_x0000_s1092" type="#_x0000_t202" style="position:absolute;margin-left:147.65pt;margin-top:5.15pt;width:385.05pt;height:75.2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" filled="f" strokecolor="#9ab3fd" strokeweight=".5pt">
                <v:path arrowok="t"/>
                <v:textbox inset="0,0,0,0">
                  <w:txbxContent>
                    <w:p w:rsidR="00750E3E" w:rsidRDefault="000B7D51">
                      <w:pPr>
                        <w:spacing w:before="129"/>
                        <w:ind w:left="1" w:right="1"/>
                        <w:jc w:val="center"/>
                        <w:rPr>
                          <w:sz w:val="16"/>
                        </w:rPr>
                      </w:pPr>
                      <w:r>
                        <w:rPr>
                          <w:color w:val="1B377C"/>
                          <w:w w:val="105"/>
                          <w:sz w:val="16"/>
                        </w:rPr>
                        <w:t>běžný</w:t>
                      </w:r>
                      <w:r>
                        <w:rPr>
                          <w:color w:val="1B377C"/>
                          <w:spacing w:val="-3"/>
                          <w:w w:val="105"/>
                          <w:sz w:val="16"/>
                        </w:rPr>
                        <w:t xml:space="preserve"> </w:t>
                      </w:r>
                      <w:r>
                        <w:rPr>
                          <w:color w:val="1B377C"/>
                          <w:w w:val="105"/>
                          <w:sz w:val="16"/>
                        </w:rPr>
                        <w:t>hovor</w:t>
                      </w:r>
                      <w:r>
                        <w:rPr>
                          <w:color w:val="1B377C"/>
                          <w:spacing w:val="-2"/>
                          <w:w w:val="105"/>
                          <w:sz w:val="16"/>
                        </w:rPr>
                        <w:t xml:space="preserve"> </w:t>
                      </w:r>
                      <w:r>
                        <w:rPr>
                          <w:color w:val="1B377C"/>
                          <w:w w:val="105"/>
                          <w:sz w:val="16"/>
                        </w:rPr>
                        <w:t>–</w:t>
                      </w:r>
                      <w:r>
                        <w:rPr>
                          <w:color w:val="1B377C"/>
                          <w:spacing w:val="-2"/>
                          <w:w w:val="105"/>
                          <w:sz w:val="16"/>
                        </w:rPr>
                        <w:t xml:space="preserve"> </w:t>
                      </w:r>
                      <w:r>
                        <w:rPr>
                          <w:color w:val="1B377C"/>
                          <w:w w:val="105"/>
                          <w:sz w:val="16"/>
                        </w:rPr>
                        <w:t>déšť</w:t>
                      </w:r>
                      <w:r>
                        <w:rPr>
                          <w:color w:val="1B377C"/>
                          <w:spacing w:val="-2"/>
                          <w:w w:val="105"/>
                          <w:sz w:val="16"/>
                        </w:rPr>
                        <w:t xml:space="preserve"> </w:t>
                      </w:r>
                      <w:r>
                        <w:rPr>
                          <w:color w:val="1B377C"/>
                          <w:w w:val="105"/>
                          <w:sz w:val="16"/>
                        </w:rPr>
                        <w:t>–</w:t>
                      </w:r>
                      <w:r>
                        <w:rPr>
                          <w:color w:val="1B377C"/>
                          <w:spacing w:val="-3"/>
                          <w:w w:val="105"/>
                          <w:sz w:val="16"/>
                        </w:rPr>
                        <w:t xml:space="preserve"> </w:t>
                      </w:r>
                      <w:r>
                        <w:rPr>
                          <w:color w:val="1B377C"/>
                          <w:w w:val="105"/>
                          <w:sz w:val="16"/>
                        </w:rPr>
                        <w:t>křik</w:t>
                      </w:r>
                      <w:r>
                        <w:rPr>
                          <w:color w:val="1B377C"/>
                          <w:spacing w:val="-2"/>
                          <w:w w:val="105"/>
                          <w:sz w:val="16"/>
                        </w:rPr>
                        <w:t xml:space="preserve"> </w:t>
                      </w:r>
                      <w:r>
                        <w:rPr>
                          <w:color w:val="1B377C"/>
                          <w:w w:val="105"/>
                          <w:sz w:val="16"/>
                        </w:rPr>
                        <w:t>(zblízka)</w:t>
                      </w:r>
                      <w:r>
                        <w:rPr>
                          <w:color w:val="1B377C"/>
                          <w:spacing w:val="-2"/>
                          <w:w w:val="105"/>
                          <w:sz w:val="16"/>
                        </w:rPr>
                        <w:t xml:space="preserve"> </w:t>
                      </w:r>
                      <w:r>
                        <w:rPr>
                          <w:color w:val="1B377C"/>
                          <w:w w:val="105"/>
                          <w:sz w:val="16"/>
                        </w:rPr>
                        <w:t>–</w:t>
                      </w:r>
                      <w:r>
                        <w:rPr>
                          <w:color w:val="1B377C"/>
                          <w:spacing w:val="-2"/>
                          <w:w w:val="105"/>
                          <w:sz w:val="16"/>
                        </w:rPr>
                        <w:t xml:space="preserve"> </w:t>
                      </w:r>
                      <w:r>
                        <w:rPr>
                          <w:color w:val="1B377C"/>
                          <w:w w:val="105"/>
                          <w:sz w:val="16"/>
                        </w:rPr>
                        <w:t>motor</w:t>
                      </w:r>
                      <w:r>
                        <w:rPr>
                          <w:color w:val="1B377C"/>
                          <w:spacing w:val="-2"/>
                          <w:w w:val="105"/>
                          <w:sz w:val="16"/>
                        </w:rPr>
                        <w:t xml:space="preserve"> </w:t>
                      </w:r>
                      <w:r>
                        <w:rPr>
                          <w:color w:val="1B377C"/>
                          <w:w w:val="105"/>
                          <w:sz w:val="16"/>
                        </w:rPr>
                        <w:t>automobilu</w:t>
                      </w:r>
                      <w:r>
                        <w:rPr>
                          <w:color w:val="1B377C"/>
                          <w:spacing w:val="-3"/>
                          <w:w w:val="105"/>
                          <w:sz w:val="16"/>
                        </w:rPr>
                        <w:t xml:space="preserve"> </w:t>
                      </w:r>
                      <w:r>
                        <w:rPr>
                          <w:color w:val="1B377C"/>
                          <w:w w:val="105"/>
                          <w:sz w:val="16"/>
                        </w:rPr>
                        <w:t>–</w:t>
                      </w:r>
                      <w:r>
                        <w:rPr>
                          <w:color w:val="1B377C"/>
                          <w:spacing w:val="-2"/>
                          <w:w w:val="105"/>
                          <w:sz w:val="16"/>
                        </w:rPr>
                        <w:t xml:space="preserve"> </w:t>
                      </w:r>
                      <w:r>
                        <w:rPr>
                          <w:color w:val="1B377C"/>
                          <w:w w:val="105"/>
                          <w:sz w:val="16"/>
                        </w:rPr>
                        <w:t>motorová</w:t>
                      </w:r>
                      <w:r>
                        <w:rPr>
                          <w:color w:val="1B377C"/>
                          <w:spacing w:val="-2"/>
                          <w:w w:val="105"/>
                          <w:sz w:val="16"/>
                        </w:rPr>
                        <w:t xml:space="preserve"> </w:t>
                      </w:r>
                      <w:r>
                        <w:rPr>
                          <w:color w:val="1B377C"/>
                          <w:spacing w:val="-4"/>
                          <w:w w:val="105"/>
                          <w:sz w:val="16"/>
                        </w:rPr>
                        <w:t>pila</w:t>
                      </w:r>
                    </w:p>
                    <w:p w:rsidR="00750E3E" w:rsidRDefault="000B7D51">
                      <w:pPr>
                        <w:spacing w:before="166"/>
                        <w:ind w:left="1"/>
                        <w:jc w:val="center"/>
                        <w:rPr>
                          <w:sz w:val="16"/>
                        </w:rPr>
                      </w:pPr>
                      <w:r>
                        <w:rPr>
                          <w:color w:val="1B377C"/>
                          <w:w w:val="105"/>
                          <w:sz w:val="16"/>
                        </w:rPr>
                        <w:t>–</w:t>
                      </w:r>
                      <w:r>
                        <w:rPr>
                          <w:color w:val="1B377C"/>
                          <w:spacing w:val="-3"/>
                          <w:w w:val="105"/>
                          <w:sz w:val="16"/>
                        </w:rPr>
                        <w:t xml:space="preserve"> </w:t>
                      </w:r>
                      <w:r>
                        <w:rPr>
                          <w:color w:val="1B377C"/>
                          <w:w w:val="105"/>
                          <w:sz w:val="16"/>
                        </w:rPr>
                        <w:t>rockový</w:t>
                      </w:r>
                      <w:r>
                        <w:rPr>
                          <w:color w:val="1B377C"/>
                          <w:spacing w:val="-3"/>
                          <w:w w:val="105"/>
                          <w:sz w:val="16"/>
                        </w:rPr>
                        <w:t xml:space="preserve"> </w:t>
                      </w:r>
                      <w:r>
                        <w:rPr>
                          <w:color w:val="1B377C"/>
                          <w:w w:val="105"/>
                          <w:sz w:val="16"/>
                        </w:rPr>
                        <w:t>koncert</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rozjetý</w:t>
                      </w:r>
                      <w:r>
                        <w:rPr>
                          <w:color w:val="1B377C"/>
                          <w:spacing w:val="-3"/>
                          <w:w w:val="105"/>
                          <w:sz w:val="16"/>
                        </w:rPr>
                        <w:t xml:space="preserve"> </w:t>
                      </w:r>
                      <w:r>
                        <w:rPr>
                          <w:color w:val="1B377C"/>
                          <w:w w:val="105"/>
                          <w:sz w:val="16"/>
                        </w:rPr>
                        <w:t>vlak</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silná</w:t>
                      </w:r>
                      <w:r>
                        <w:rPr>
                          <w:color w:val="1B377C"/>
                          <w:spacing w:val="-2"/>
                          <w:w w:val="105"/>
                          <w:sz w:val="16"/>
                        </w:rPr>
                        <w:t xml:space="preserve"> </w:t>
                      </w:r>
                      <w:r>
                        <w:rPr>
                          <w:color w:val="1B377C"/>
                          <w:w w:val="105"/>
                          <w:sz w:val="16"/>
                        </w:rPr>
                        <w:t>reprodukovaná</w:t>
                      </w:r>
                      <w:r>
                        <w:rPr>
                          <w:color w:val="1B377C"/>
                          <w:spacing w:val="-3"/>
                          <w:w w:val="105"/>
                          <w:sz w:val="16"/>
                        </w:rPr>
                        <w:t xml:space="preserve"> </w:t>
                      </w:r>
                      <w:r>
                        <w:rPr>
                          <w:color w:val="1B377C"/>
                          <w:w w:val="105"/>
                          <w:sz w:val="16"/>
                        </w:rPr>
                        <w:t>hudba</w:t>
                      </w:r>
                      <w:r>
                        <w:rPr>
                          <w:color w:val="1B377C"/>
                          <w:spacing w:val="-3"/>
                          <w:w w:val="105"/>
                          <w:sz w:val="16"/>
                        </w:rPr>
                        <w:t xml:space="preserve"> </w:t>
                      </w:r>
                      <w:r>
                        <w:rPr>
                          <w:color w:val="1B377C"/>
                          <w:w w:val="105"/>
                          <w:sz w:val="16"/>
                        </w:rPr>
                        <w:t>–</w:t>
                      </w:r>
                      <w:r>
                        <w:rPr>
                          <w:color w:val="1B377C"/>
                          <w:spacing w:val="-3"/>
                          <w:w w:val="105"/>
                          <w:sz w:val="16"/>
                        </w:rPr>
                        <w:t xml:space="preserve"> </w:t>
                      </w:r>
                      <w:r>
                        <w:rPr>
                          <w:color w:val="1B377C"/>
                          <w:w w:val="105"/>
                          <w:sz w:val="16"/>
                        </w:rPr>
                        <w:t>startující</w:t>
                      </w:r>
                      <w:r>
                        <w:rPr>
                          <w:color w:val="1B377C"/>
                          <w:spacing w:val="-3"/>
                          <w:w w:val="105"/>
                          <w:sz w:val="16"/>
                        </w:rPr>
                        <w:t xml:space="preserve"> </w:t>
                      </w:r>
                      <w:r>
                        <w:rPr>
                          <w:color w:val="1B377C"/>
                          <w:spacing w:val="-2"/>
                          <w:w w:val="105"/>
                          <w:sz w:val="16"/>
                        </w:rPr>
                        <w:t>letadlo</w:t>
                      </w:r>
                    </w:p>
                    <w:p w:rsidR="00750E3E" w:rsidRDefault="000B7D51">
                      <w:pPr>
                        <w:spacing w:before="166"/>
                        <w:ind w:left="1"/>
                        <w:jc w:val="center"/>
                        <w:rPr>
                          <w:sz w:val="16"/>
                        </w:rPr>
                      </w:pPr>
                      <w:r>
                        <w:rPr>
                          <w:color w:val="1B377C"/>
                          <w:w w:val="105"/>
                          <w:sz w:val="16"/>
                        </w:rPr>
                        <w:t>–</w:t>
                      </w:r>
                      <w:r>
                        <w:rPr>
                          <w:color w:val="1B377C"/>
                          <w:spacing w:val="-6"/>
                          <w:w w:val="105"/>
                          <w:sz w:val="16"/>
                        </w:rPr>
                        <w:t xml:space="preserve"> </w:t>
                      </w:r>
                      <w:r>
                        <w:rPr>
                          <w:color w:val="1B377C"/>
                          <w:w w:val="105"/>
                          <w:sz w:val="16"/>
                        </w:rPr>
                        <w:t>střela</w:t>
                      </w:r>
                      <w:r>
                        <w:rPr>
                          <w:color w:val="1B377C"/>
                          <w:spacing w:val="-5"/>
                          <w:w w:val="105"/>
                          <w:sz w:val="16"/>
                        </w:rPr>
                        <w:t xml:space="preserve"> </w:t>
                      </w:r>
                      <w:r>
                        <w:rPr>
                          <w:color w:val="1B377C"/>
                          <w:w w:val="105"/>
                          <w:sz w:val="16"/>
                        </w:rPr>
                        <w:t>ze</w:t>
                      </w:r>
                      <w:r>
                        <w:rPr>
                          <w:color w:val="1B377C"/>
                          <w:spacing w:val="-5"/>
                          <w:w w:val="105"/>
                          <w:sz w:val="16"/>
                        </w:rPr>
                        <w:t xml:space="preserve"> </w:t>
                      </w:r>
                      <w:r>
                        <w:rPr>
                          <w:color w:val="1B377C"/>
                          <w:w w:val="105"/>
                          <w:sz w:val="16"/>
                        </w:rPr>
                        <w:t>vzdálenosti</w:t>
                      </w:r>
                      <w:r>
                        <w:rPr>
                          <w:color w:val="1B377C"/>
                          <w:spacing w:val="-5"/>
                          <w:w w:val="105"/>
                          <w:sz w:val="16"/>
                        </w:rPr>
                        <w:t xml:space="preserve"> </w:t>
                      </w:r>
                      <w:r>
                        <w:rPr>
                          <w:color w:val="1B377C"/>
                          <w:w w:val="105"/>
                          <w:sz w:val="16"/>
                        </w:rPr>
                        <w:t>1</w:t>
                      </w:r>
                      <w:r>
                        <w:rPr>
                          <w:color w:val="1B377C"/>
                          <w:spacing w:val="-5"/>
                          <w:w w:val="105"/>
                          <w:sz w:val="16"/>
                        </w:rPr>
                        <w:t xml:space="preserve"> </w:t>
                      </w:r>
                      <w:r>
                        <w:rPr>
                          <w:color w:val="1B377C"/>
                          <w:w w:val="105"/>
                          <w:sz w:val="16"/>
                        </w:rPr>
                        <w:t>metr</w:t>
                      </w:r>
                      <w:r>
                        <w:rPr>
                          <w:color w:val="1B377C"/>
                          <w:spacing w:val="-6"/>
                          <w:w w:val="105"/>
                          <w:sz w:val="16"/>
                        </w:rPr>
                        <w:t xml:space="preserve"> </w:t>
                      </w:r>
                      <w:r>
                        <w:rPr>
                          <w:color w:val="1B377C"/>
                          <w:w w:val="105"/>
                          <w:sz w:val="16"/>
                        </w:rPr>
                        <w:t>–</w:t>
                      </w:r>
                      <w:r>
                        <w:rPr>
                          <w:color w:val="1B377C"/>
                          <w:spacing w:val="-5"/>
                          <w:w w:val="105"/>
                          <w:sz w:val="16"/>
                        </w:rPr>
                        <w:t xml:space="preserve"> </w:t>
                      </w:r>
                      <w:r>
                        <w:rPr>
                          <w:color w:val="1B377C"/>
                          <w:w w:val="105"/>
                          <w:sz w:val="16"/>
                        </w:rPr>
                        <w:t>šepot</w:t>
                      </w:r>
                      <w:r>
                        <w:rPr>
                          <w:color w:val="1B377C"/>
                          <w:spacing w:val="-5"/>
                          <w:w w:val="105"/>
                          <w:sz w:val="16"/>
                        </w:rPr>
                        <w:t xml:space="preserve"> </w:t>
                      </w:r>
                      <w:r>
                        <w:rPr>
                          <w:color w:val="1B377C"/>
                          <w:w w:val="105"/>
                          <w:sz w:val="16"/>
                        </w:rPr>
                        <w:t>–</w:t>
                      </w:r>
                      <w:r>
                        <w:rPr>
                          <w:color w:val="1B377C"/>
                          <w:spacing w:val="-5"/>
                          <w:w w:val="105"/>
                          <w:sz w:val="16"/>
                        </w:rPr>
                        <w:t xml:space="preserve"> </w:t>
                      </w:r>
                      <w:r>
                        <w:rPr>
                          <w:color w:val="1B377C"/>
                          <w:w w:val="105"/>
                          <w:sz w:val="16"/>
                        </w:rPr>
                        <w:t>televizor</w:t>
                      </w:r>
                      <w:r>
                        <w:rPr>
                          <w:color w:val="1B377C"/>
                          <w:spacing w:val="-5"/>
                          <w:w w:val="105"/>
                          <w:sz w:val="16"/>
                        </w:rPr>
                        <w:t xml:space="preserve"> </w:t>
                      </w:r>
                      <w:r>
                        <w:rPr>
                          <w:color w:val="1B377C"/>
                          <w:w w:val="105"/>
                          <w:sz w:val="16"/>
                        </w:rPr>
                        <w:t>(při</w:t>
                      </w:r>
                      <w:r>
                        <w:rPr>
                          <w:color w:val="1B377C"/>
                          <w:spacing w:val="-6"/>
                          <w:w w:val="105"/>
                          <w:sz w:val="16"/>
                        </w:rPr>
                        <w:t xml:space="preserve"> </w:t>
                      </w:r>
                      <w:r>
                        <w:rPr>
                          <w:color w:val="1B377C"/>
                          <w:w w:val="105"/>
                          <w:sz w:val="16"/>
                        </w:rPr>
                        <w:t>běžné</w:t>
                      </w:r>
                      <w:r>
                        <w:rPr>
                          <w:color w:val="1B377C"/>
                          <w:spacing w:val="-5"/>
                          <w:w w:val="105"/>
                          <w:sz w:val="16"/>
                        </w:rPr>
                        <w:t xml:space="preserve"> </w:t>
                      </w:r>
                      <w:r>
                        <w:rPr>
                          <w:color w:val="1B377C"/>
                          <w:spacing w:val="-2"/>
                          <w:w w:val="105"/>
                          <w:sz w:val="16"/>
                        </w:rPr>
                        <w:t>hlasitosti)</w:t>
                      </w:r>
                    </w:p>
                    <w:p w:rsidR="00750E3E" w:rsidRDefault="000B7D51">
                      <w:pPr>
                        <w:spacing w:before="166"/>
                        <w:ind w:left="1"/>
                        <w:jc w:val="center"/>
                        <w:rPr>
                          <w:sz w:val="16"/>
                        </w:rPr>
                      </w:pPr>
                      <w:r>
                        <w:rPr>
                          <w:color w:val="1B377C"/>
                          <w:w w:val="105"/>
                          <w:sz w:val="16"/>
                        </w:rPr>
                        <w:t>–</w:t>
                      </w:r>
                      <w:r>
                        <w:rPr>
                          <w:color w:val="1B377C"/>
                          <w:spacing w:val="-5"/>
                          <w:w w:val="105"/>
                          <w:sz w:val="16"/>
                        </w:rPr>
                        <w:t xml:space="preserve"> </w:t>
                      </w:r>
                      <w:r>
                        <w:rPr>
                          <w:color w:val="1B377C"/>
                          <w:w w:val="105"/>
                          <w:sz w:val="16"/>
                        </w:rPr>
                        <w:t>tikot</w:t>
                      </w:r>
                      <w:r>
                        <w:rPr>
                          <w:color w:val="1B377C"/>
                          <w:spacing w:val="-4"/>
                          <w:w w:val="105"/>
                          <w:sz w:val="16"/>
                        </w:rPr>
                        <w:t xml:space="preserve"> </w:t>
                      </w:r>
                      <w:r>
                        <w:rPr>
                          <w:color w:val="1B377C"/>
                          <w:w w:val="105"/>
                          <w:sz w:val="16"/>
                        </w:rPr>
                        <w:t>náramkových</w:t>
                      </w:r>
                      <w:r>
                        <w:rPr>
                          <w:color w:val="1B377C"/>
                          <w:spacing w:val="-4"/>
                          <w:w w:val="105"/>
                          <w:sz w:val="16"/>
                        </w:rPr>
                        <w:t xml:space="preserve"> </w:t>
                      </w:r>
                      <w:r>
                        <w:rPr>
                          <w:color w:val="1B377C"/>
                          <w:w w:val="105"/>
                          <w:sz w:val="16"/>
                        </w:rPr>
                        <w:t>hodinek</w:t>
                      </w:r>
                      <w:r>
                        <w:rPr>
                          <w:color w:val="1B377C"/>
                          <w:spacing w:val="-5"/>
                          <w:w w:val="105"/>
                          <w:sz w:val="16"/>
                        </w:rPr>
                        <w:t xml:space="preserve"> </w:t>
                      </w:r>
                      <w:r>
                        <w:rPr>
                          <w:color w:val="1B377C"/>
                          <w:w w:val="105"/>
                          <w:sz w:val="16"/>
                        </w:rPr>
                        <w:t>–</w:t>
                      </w:r>
                      <w:r>
                        <w:rPr>
                          <w:color w:val="1B377C"/>
                          <w:spacing w:val="-4"/>
                          <w:w w:val="105"/>
                          <w:sz w:val="16"/>
                        </w:rPr>
                        <w:t xml:space="preserve"> </w:t>
                      </w:r>
                      <w:r>
                        <w:rPr>
                          <w:color w:val="1B377C"/>
                          <w:w w:val="105"/>
                          <w:sz w:val="16"/>
                        </w:rPr>
                        <w:t>vyzvánění</w:t>
                      </w:r>
                      <w:r>
                        <w:rPr>
                          <w:color w:val="1B377C"/>
                          <w:spacing w:val="-4"/>
                          <w:w w:val="105"/>
                          <w:sz w:val="16"/>
                        </w:rPr>
                        <w:t xml:space="preserve"> </w:t>
                      </w:r>
                      <w:r>
                        <w:rPr>
                          <w:color w:val="1B377C"/>
                          <w:spacing w:val="-2"/>
                          <w:w w:val="105"/>
                          <w:sz w:val="16"/>
                        </w:rPr>
                        <w:t>telefonu</w:t>
                      </w:r>
                    </w:p>
                  </w:txbxContent>
                </v:textbox>
                <w10:wrap type="topAndBottom" anchorx="page"/>
              </v:shape>
            </w:pict>
          </mc:Fallback>
        </mc:AlternateContent>
      </w:r>
    </w:p>
    <w:p w:rsidR="00750E3E" w:rsidRDefault="00750E3E">
      <w:pPr>
        <w:pStyle w:val="Zkladntext"/>
        <w:spacing w:before="85"/>
        <w:rPr>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922"/>
        <w:gridCol w:w="1922"/>
        <w:gridCol w:w="1922"/>
        <w:gridCol w:w="1922"/>
      </w:tblGrid>
      <w:tr w:rsidR="00750E3E">
        <w:trPr>
          <w:trHeight w:val="444"/>
        </w:trPr>
        <w:tc>
          <w:tcPr>
            <w:tcW w:w="1922"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Práh</w:t>
            </w:r>
            <w:r>
              <w:rPr>
                <w:rFonts w:ascii="Arial Black" w:hAnsi="Arial Black"/>
                <w:color w:val="1B377C"/>
                <w:spacing w:val="-2"/>
                <w:sz w:val="16"/>
              </w:rPr>
              <w:t xml:space="preserve"> slyšitelnosti</w:t>
            </w:r>
          </w:p>
        </w:tc>
        <w:tc>
          <w:tcPr>
            <w:tcW w:w="1922" w:type="dxa"/>
            <w:tcBorders>
              <w:right w:val="single" w:sz="8" w:space="0" w:color="9AB3FD"/>
            </w:tcBorders>
            <w:shd w:val="clear" w:color="auto" w:fill="F3F3F3"/>
          </w:tcPr>
          <w:p w:rsidR="00750E3E" w:rsidRDefault="000B7D51">
            <w:pPr>
              <w:pStyle w:val="TableParagraph"/>
              <w:spacing w:before="103"/>
              <w:ind w:left="113"/>
              <w:rPr>
                <w:rFonts w:ascii="Arial Black"/>
                <w:sz w:val="16"/>
              </w:rPr>
            </w:pPr>
            <w:r>
              <w:rPr>
                <w:rFonts w:ascii="Arial Black"/>
                <w:color w:val="1B377C"/>
                <w:w w:val="85"/>
                <w:sz w:val="16"/>
              </w:rPr>
              <w:t>0</w:t>
            </w:r>
            <w:r>
              <w:rPr>
                <w:rFonts w:ascii="Arial Black"/>
                <w:color w:val="1B377C"/>
                <w:spacing w:val="-3"/>
                <w:w w:val="85"/>
                <w:sz w:val="16"/>
              </w:rPr>
              <w:t xml:space="preserve"> </w:t>
            </w:r>
            <w:r>
              <w:rPr>
                <w:rFonts w:ascii="Arial Black"/>
                <w:color w:val="1B377C"/>
                <w:spacing w:val="-5"/>
                <w:w w:val="9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w w:val="105"/>
                <w:sz w:val="16"/>
              </w:rPr>
              <w:t>80</w:t>
            </w:r>
            <w:r>
              <w:rPr>
                <w:color w:val="1B377C"/>
                <w:spacing w:val="-10"/>
                <w:w w:val="105"/>
                <w:sz w:val="16"/>
              </w:rPr>
              <w:t xml:space="preserve"> </w:t>
            </w:r>
            <w:r>
              <w:rPr>
                <w:color w:val="1B377C"/>
                <w:spacing w:val="-5"/>
                <w:w w:val="10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20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w w:val="105"/>
                <w:sz w:val="16"/>
              </w:rPr>
              <w:t>90</w:t>
            </w:r>
            <w:r>
              <w:rPr>
                <w:color w:val="1B377C"/>
                <w:spacing w:val="-10"/>
                <w:w w:val="105"/>
                <w:sz w:val="16"/>
              </w:rPr>
              <w:t xml:space="preserve"> </w:t>
            </w:r>
            <w:r>
              <w:rPr>
                <w:color w:val="1B377C"/>
                <w:spacing w:val="-5"/>
                <w:w w:val="10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30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w w:val="105"/>
                <w:sz w:val="16"/>
              </w:rPr>
              <w:t>90</w:t>
            </w:r>
            <w:r>
              <w:rPr>
                <w:color w:val="1B377C"/>
                <w:spacing w:val="-10"/>
                <w:w w:val="105"/>
                <w:sz w:val="16"/>
              </w:rPr>
              <w:t xml:space="preserve"> </w:t>
            </w:r>
            <w:r>
              <w:rPr>
                <w:color w:val="1B377C"/>
                <w:spacing w:val="-5"/>
                <w:w w:val="10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40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sz w:val="16"/>
              </w:rPr>
              <w:t>100</w:t>
            </w:r>
            <w:r>
              <w:rPr>
                <w:color w:val="1B377C"/>
                <w:spacing w:val="3"/>
                <w:sz w:val="16"/>
              </w:rPr>
              <w:t xml:space="preserve"> </w:t>
            </w:r>
            <w:r>
              <w:rPr>
                <w:color w:val="1B377C"/>
                <w:spacing w:val="-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50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sz w:val="16"/>
              </w:rPr>
              <w:t>120</w:t>
            </w:r>
            <w:r>
              <w:rPr>
                <w:color w:val="1B377C"/>
                <w:spacing w:val="3"/>
                <w:sz w:val="16"/>
              </w:rPr>
              <w:t xml:space="preserve"> </w:t>
            </w:r>
            <w:r>
              <w:rPr>
                <w:color w:val="1B377C"/>
                <w:spacing w:val="-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60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sz w:val="16"/>
              </w:rPr>
              <w:t>120</w:t>
            </w:r>
            <w:r>
              <w:rPr>
                <w:color w:val="1B377C"/>
                <w:spacing w:val="3"/>
                <w:sz w:val="16"/>
              </w:rPr>
              <w:t xml:space="preserve"> </w:t>
            </w:r>
            <w:r>
              <w:rPr>
                <w:color w:val="1B377C"/>
                <w:spacing w:val="-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70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shd w:val="clear" w:color="auto" w:fill="F3F3F3"/>
          </w:tcPr>
          <w:p w:rsidR="00750E3E" w:rsidRDefault="000B7D51">
            <w:pPr>
              <w:pStyle w:val="TableParagraph"/>
              <w:spacing w:before="103"/>
              <w:ind w:left="108"/>
              <w:rPr>
                <w:rFonts w:ascii="Arial Black" w:hAnsi="Arial Black"/>
                <w:sz w:val="16"/>
              </w:rPr>
            </w:pPr>
            <w:r>
              <w:rPr>
                <w:rFonts w:ascii="Arial Black" w:hAnsi="Arial Black"/>
                <w:color w:val="1B377C"/>
                <w:w w:val="90"/>
                <w:sz w:val="16"/>
              </w:rPr>
              <w:t>Práh</w:t>
            </w:r>
            <w:r>
              <w:rPr>
                <w:rFonts w:ascii="Arial Black" w:hAnsi="Arial Black"/>
                <w:color w:val="1B377C"/>
                <w:spacing w:val="-2"/>
                <w:sz w:val="16"/>
              </w:rPr>
              <w:t xml:space="preserve"> bolesti</w:t>
            </w:r>
          </w:p>
        </w:tc>
        <w:tc>
          <w:tcPr>
            <w:tcW w:w="1922" w:type="dxa"/>
            <w:shd w:val="clear" w:color="auto" w:fill="F3F3F3"/>
          </w:tcPr>
          <w:p w:rsidR="00750E3E" w:rsidRDefault="000B7D51">
            <w:pPr>
              <w:pStyle w:val="TableParagraph"/>
              <w:spacing w:before="103"/>
              <w:ind w:left="113"/>
              <w:rPr>
                <w:rFonts w:ascii="Arial Black"/>
                <w:sz w:val="16"/>
              </w:rPr>
            </w:pPr>
            <w:r>
              <w:rPr>
                <w:rFonts w:ascii="Arial Black"/>
                <w:color w:val="1B377C"/>
                <w:w w:val="85"/>
                <w:sz w:val="16"/>
              </w:rPr>
              <w:t>130</w:t>
            </w:r>
            <w:r>
              <w:rPr>
                <w:rFonts w:ascii="Arial Black"/>
                <w:color w:val="1B377C"/>
                <w:spacing w:val="-3"/>
                <w:w w:val="85"/>
                <w:sz w:val="16"/>
              </w:rPr>
              <w:t xml:space="preserve"> </w:t>
            </w:r>
            <w:r>
              <w:rPr>
                <w:rFonts w:ascii="Arial Black"/>
                <w:color w:val="1B377C"/>
                <w:spacing w:val="-5"/>
                <w:sz w:val="16"/>
              </w:rPr>
              <w:t>dB</w:t>
            </w:r>
          </w:p>
        </w:tc>
      </w:tr>
      <w:tr w:rsidR="00750E3E">
        <w:trPr>
          <w:trHeight w:val="444"/>
        </w:trPr>
        <w:tc>
          <w:tcPr>
            <w:tcW w:w="1922" w:type="dxa"/>
          </w:tcPr>
          <w:p w:rsidR="00750E3E" w:rsidRDefault="00750E3E">
            <w:pPr>
              <w:pStyle w:val="TableParagraph"/>
              <w:rPr>
                <w:rFonts w:ascii="Times New Roman"/>
                <w:sz w:val="16"/>
              </w:rPr>
            </w:pPr>
          </w:p>
        </w:tc>
        <w:tc>
          <w:tcPr>
            <w:tcW w:w="1922" w:type="dxa"/>
            <w:tcBorders>
              <w:right w:val="single" w:sz="8" w:space="0" w:color="9AB3FD"/>
            </w:tcBorders>
          </w:tcPr>
          <w:p w:rsidR="00750E3E" w:rsidRDefault="000B7D51">
            <w:pPr>
              <w:pStyle w:val="TableParagraph"/>
              <w:spacing w:before="129"/>
              <w:ind w:left="113"/>
              <w:rPr>
                <w:sz w:val="16"/>
              </w:rPr>
            </w:pPr>
            <w:r>
              <w:rPr>
                <w:color w:val="1B377C"/>
                <w:w w:val="105"/>
                <w:sz w:val="16"/>
              </w:rPr>
              <w:t>70</w:t>
            </w:r>
            <w:r>
              <w:rPr>
                <w:color w:val="1B377C"/>
                <w:spacing w:val="-10"/>
                <w:w w:val="105"/>
                <w:sz w:val="16"/>
              </w:rPr>
              <w:t xml:space="preserve"> </w:t>
            </w:r>
            <w:r>
              <w:rPr>
                <w:color w:val="1B377C"/>
                <w:spacing w:val="-5"/>
                <w:w w:val="105"/>
                <w:sz w:val="16"/>
              </w:rPr>
              <w:t>dB</w:t>
            </w:r>
          </w:p>
        </w:tc>
        <w:tc>
          <w:tcPr>
            <w:tcW w:w="1922" w:type="dxa"/>
            <w:tcBorders>
              <w:left w:val="single" w:sz="8" w:space="0" w:color="9AB3FD"/>
            </w:tcBorders>
          </w:tcPr>
          <w:p w:rsidR="00750E3E" w:rsidRDefault="00750E3E">
            <w:pPr>
              <w:pStyle w:val="TableParagraph"/>
              <w:rPr>
                <w:rFonts w:ascii="Times New Roman"/>
                <w:sz w:val="16"/>
              </w:rPr>
            </w:pPr>
          </w:p>
        </w:tc>
        <w:tc>
          <w:tcPr>
            <w:tcW w:w="1922" w:type="dxa"/>
          </w:tcPr>
          <w:p w:rsidR="00750E3E" w:rsidRDefault="000B7D51">
            <w:pPr>
              <w:pStyle w:val="TableParagraph"/>
              <w:spacing w:before="129"/>
              <w:ind w:left="113"/>
              <w:rPr>
                <w:sz w:val="16"/>
              </w:rPr>
            </w:pPr>
            <w:r>
              <w:rPr>
                <w:color w:val="1B377C"/>
                <w:sz w:val="16"/>
              </w:rPr>
              <w:t>140</w:t>
            </w:r>
            <w:r>
              <w:rPr>
                <w:color w:val="1B377C"/>
                <w:spacing w:val="3"/>
                <w:sz w:val="16"/>
              </w:rPr>
              <w:t xml:space="preserve"> </w:t>
            </w:r>
            <w:r>
              <w:rPr>
                <w:color w:val="1B377C"/>
                <w:spacing w:val="-5"/>
                <w:sz w:val="16"/>
              </w:rPr>
              <w:t>dB</w:t>
            </w:r>
          </w:p>
        </w:tc>
      </w:tr>
    </w:tbl>
    <w:p w:rsidR="00750E3E" w:rsidRDefault="00750E3E">
      <w:pPr>
        <w:pStyle w:val="Zkladntext"/>
        <w:spacing w:before="151"/>
      </w:pPr>
    </w:p>
    <w:p w:rsidR="00750E3E" w:rsidRDefault="000B7D51">
      <w:pPr>
        <w:pStyle w:val="Zkladntext"/>
        <w:spacing w:line="278" w:lineRule="auto"/>
        <w:ind w:left="1808" w:right="453"/>
      </w:pPr>
      <w:r>
        <w:rPr>
          <w:color w:val="1B377C"/>
          <w:w w:val="105"/>
        </w:rPr>
        <w:t>Ověř si jednoduchým pokusem některé z informací v tabulce a současně proveď měření na vybraných místech ve škole. Zjištěné údaje zaznamenej do tabulky. K měření použij aplikaci v mobilním telefonu či tabletu (např. dB Decibel X).</w:t>
      </w:r>
    </w:p>
    <w:p w:rsidR="00750E3E" w:rsidRDefault="00750E3E">
      <w:pPr>
        <w:spacing w:line="278" w:lineRule="auto"/>
        <w:sectPr w:rsidR="00750E3E">
          <w:pgSz w:w="11910" w:h="16840"/>
          <w:pgMar w:top="1320" w:right="1040" w:bottom="760" w:left="1140" w:header="0" w:footer="579" w:gutter="0"/>
          <w:cols w:space="708"/>
        </w:sect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3855"/>
        <w:gridCol w:w="3855"/>
      </w:tblGrid>
      <w:tr w:rsidR="00750E3E">
        <w:trPr>
          <w:trHeight w:val="444"/>
        </w:trPr>
        <w:tc>
          <w:tcPr>
            <w:tcW w:w="3855" w:type="dxa"/>
            <w:shd w:val="clear" w:color="auto" w:fill="F3F3F3"/>
          </w:tcPr>
          <w:p w:rsidR="00750E3E" w:rsidRDefault="000B7D51">
            <w:pPr>
              <w:pStyle w:val="TableParagraph"/>
              <w:spacing w:before="103"/>
              <w:ind w:left="10"/>
              <w:jc w:val="center"/>
              <w:rPr>
                <w:rFonts w:ascii="Arial Black" w:hAnsi="Arial Black"/>
                <w:sz w:val="16"/>
              </w:rPr>
            </w:pPr>
            <w:r>
              <w:rPr>
                <w:rFonts w:ascii="Arial Black" w:hAnsi="Arial Black"/>
                <w:color w:val="1B377C"/>
                <w:spacing w:val="-2"/>
                <w:sz w:val="16"/>
              </w:rPr>
              <w:lastRenderedPageBreak/>
              <w:t>Místo</w:t>
            </w:r>
          </w:p>
        </w:tc>
        <w:tc>
          <w:tcPr>
            <w:tcW w:w="3855" w:type="dxa"/>
            <w:shd w:val="clear" w:color="auto" w:fill="F3F3F3"/>
          </w:tcPr>
          <w:p w:rsidR="00750E3E" w:rsidRDefault="000B7D51">
            <w:pPr>
              <w:pStyle w:val="TableParagraph"/>
              <w:spacing w:before="103"/>
              <w:ind w:left="1141"/>
              <w:rPr>
                <w:rFonts w:ascii="Arial Black" w:hAnsi="Arial Black"/>
                <w:sz w:val="16"/>
              </w:rPr>
            </w:pPr>
            <w:r>
              <w:rPr>
                <w:rFonts w:ascii="Arial Black" w:hAnsi="Arial Black"/>
                <w:color w:val="1B377C"/>
                <w:w w:val="90"/>
                <w:sz w:val="16"/>
              </w:rPr>
              <w:t>Na</w:t>
            </w:r>
            <w:r>
              <w:rPr>
                <w:rFonts w:ascii="Arial Black" w:hAnsi="Arial Black"/>
                <w:color w:val="1B377C"/>
                <w:w w:val="90"/>
                <w:sz w:val="16"/>
              </w:rPr>
              <w:t>měřená</w:t>
            </w:r>
            <w:r>
              <w:rPr>
                <w:rFonts w:ascii="Arial Black" w:hAnsi="Arial Black"/>
                <w:color w:val="1B377C"/>
                <w:spacing w:val="21"/>
                <w:sz w:val="16"/>
              </w:rPr>
              <w:t xml:space="preserve"> </w:t>
            </w:r>
            <w:r>
              <w:rPr>
                <w:rFonts w:ascii="Arial Black" w:hAnsi="Arial Black"/>
                <w:color w:val="1B377C"/>
                <w:spacing w:val="-2"/>
                <w:sz w:val="16"/>
              </w:rPr>
              <w:t>hodnota</w:t>
            </w:r>
          </w:p>
        </w:tc>
      </w:tr>
      <w:tr w:rsidR="00750E3E">
        <w:trPr>
          <w:trHeight w:val="466"/>
        </w:trPr>
        <w:tc>
          <w:tcPr>
            <w:tcW w:w="3855" w:type="dxa"/>
          </w:tcPr>
          <w:p w:rsidR="00750E3E" w:rsidRDefault="000B7D51">
            <w:pPr>
              <w:pStyle w:val="TableParagraph"/>
              <w:spacing w:before="129"/>
              <w:ind w:left="113"/>
              <w:rPr>
                <w:sz w:val="16"/>
              </w:rPr>
            </w:pPr>
            <w:r>
              <w:rPr>
                <w:color w:val="1B377C"/>
                <w:sz w:val="16"/>
              </w:rPr>
              <w:t>Ve</w:t>
            </w:r>
            <w:r>
              <w:rPr>
                <w:color w:val="1B377C"/>
                <w:spacing w:val="7"/>
                <w:sz w:val="16"/>
              </w:rPr>
              <w:t xml:space="preserve"> </w:t>
            </w:r>
            <w:r>
              <w:rPr>
                <w:color w:val="1B377C"/>
                <w:sz w:val="16"/>
              </w:rPr>
              <w:t>třídě</w:t>
            </w:r>
            <w:r>
              <w:rPr>
                <w:color w:val="1B377C"/>
                <w:spacing w:val="7"/>
                <w:sz w:val="16"/>
              </w:rPr>
              <w:t xml:space="preserve"> </w:t>
            </w:r>
            <w:r>
              <w:rPr>
                <w:color w:val="1B377C"/>
                <w:spacing w:val="-2"/>
                <w:sz w:val="16"/>
              </w:rPr>
              <w:t>hodině</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w w:val="105"/>
                <w:sz w:val="16"/>
              </w:rPr>
              <w:t>Ve</w:t>
            </w:r>
            <w:r>
              <w:rPr>
                <w:color w:val="1B377C"/>
                <w:spacing w:val="-9"/>
                <w:w w:val="105"/>
                <w:sz w:val="16"/>
              </w:rPr>
              <w:t xml:space="preserve"> </w:t>
            </w:r>
            <w:r>
              <w:rPr>
                <w:color w:val="1B377C"/>
                <w:w w:val="105"/>
                <w:sz w:val="16"/>
              </w:rPr>
              <w:t>třídě</w:t>
            </w:r>
            <w:r>
              <w:rPr>
                <w:color w:val="1B377C"/>
                <w:spacing w:val="-8"/>
                <w:w w:val="105"/>
                <w:sz w:val="16"/>
              </w:rPr>
              <w:t xml:space="preserve"> </w:t>
            </w:r>
            <w:r>
              <w:rPr>
                <w:color w:val="1B377C"/>
                <w:spacing w:val="-2"/>
                <w:w w:val="105"/>
                <w:sz w:val="16"/>
              </w:rPr>
              <w:t>přestávce</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spacing w:val="-12"/>
                <w:sz w:val="16"/>
              </w:rPr>
              <w:t>V</w:t>
            </w:r>
            <w:r>
              <w:rPr>
                <w:color w:val="1B377C"/>
                <w:spacing w:val="-2"/>
                <w:sz w:val="16"/>
              </w:rPr>
              <w:t xml:space="preserve"> jídelně</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w w:val="105"/>
                <w:sz w:val="16"/>
              </w:rPr>
              <w:t>Na</w:t>
            </w:r>
            <w:r>
              <w:rPr>
                <w:color w:val="1B377C"/>
                <w:spacing w:val="-4"/>
                <w:w w:val="105"/>
                <w:sz w:val="16"/>
              </w:rPr>
              <w:t xml:space="preserve"> </w:t>
            </w:r>
            <w:r>
              <w:rPr>
                <w:color w:val="1B377C"/>
                <w:w w:val="105"/>
                <w:sz w:val="16"/>
              </w:rPr>
              <w:t>chodbě</w:t>
            </w:r>
            <w:r>
              <w:rPr>
                <w:color w:val="1B377C"/>
                <w:spacing w:val="-4"/>
                <w:w w:val="105"/>
                <w:sz w:val="16"/>
              </w:rPr>
              <w:t xml:space="preserve"> </w:t>
            </w:r>
            <w:r>
              <w:rPr>
                <w:color w:val="1B377C"/>
                <w:spacing w:val="-2"/>
                <w:w w:val="105"/>
                <w:sz w:val="16"/>
              </w:rPr>
              <w:t>hodině</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w w:val="105"/>
                <w:sz w:val="16"/>
              </w:rPr>
              <w:t>Na</w:t>
            </w:r>
            <w:r>
              <w:rPr>
                <w:color w:val="1B377C"/>
                <w:spacing w:val="-4"/>
                <w:w w:val="105"/>
                <w:sz w:val="16"/>
              </w:rPr>
              <w:t xml:space="preserve"> </w:t>
            </w:r>
            <w:r>
              <w:rPr>
                <w:color w:val="1B377C"/>
                <w:w w:val="105"/>
                <w:sz w:val="16"/>
              </w:rPr>
              <w:t>chodbě</w:t>
            </w:r>
            <w:r>
              <w:rPr>
                <w:color w:val="1B377C"/>
                <w:spacing w:val="-4"/>
                <w:w w:val="105"/>
                <w:sz w:val="16"/>
              </w:rPr>
              <w:t xml:space="preserve"> </w:t>
            </w:r>
            <w:r>
              <w:rPr>
                <w:color w:val="1B377C"/>
                <w:spacing w:val="-2"/>
                <w:w w:val="105"/>
                <w:sz w:val="16"/>
              </w:rPr>
              <w:t>přestávce</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29"/>
              <w:ind w:left="113"/>
              <w:rPr>
                <w:sz w:val="16"/>
              </w:rPr>
            </w:pPr>
            <w:r>
              <w:rPr>
                <w:color w:val="1B377C"/>
                <w:spacing w:val="-2"/>
                <w:w w:val="105"/>
                <w:sz w:val="16"/>
              </w:rPr>
              <w:t>Před</w:t>
            </w:r>
            <w:r>
              <w:rPr>
                <w:color w:val="1B377C"/>
                <w:spacing w:val="-6"/>
                <w:w w:val="105"/>
                <w:sz w:val="16"/>
              </w:rPr>
              <w:t xml:space="preserve"> </w:t>
            </w:r>
            <w:r>
              <w:rPr>
                <w:color w:val="1B377C"/>
                <w:spacing w:val="-2"/>
                <w:w w:val="105"/>
                <w:sz w:val="16"/>
              </w:rPr>
              <w:t>školou</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750E3E">
            <w:pPr>
              <w:pStyle w:val="TableParagraph"/>
              <w:rPr>
                <w:rFonts w:ascii="Times New Roman"/>
                <w:sz w:val="16"/>
              </w:rPr>
            </w:pP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750E3E">
            <w:pPr>
              <w:pStyle w:val="TableParagraph"/>
              <w:rPr>
                <w:rFonts w:ascii="Times New Roman"/>
                <w:sz w:val="16"/>
              </w:rPr>
            </w:pP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750E3E">
            <w:pPr>
              <w:pStyle w:val="TableParagraph"/>
              <w:rPr>
                <w:rFonts w:ascii="Times New Roman"/>
                <w:sz w:val="16"/>
              </w:rPr>
            </w:pPr>
          </w:p>
        </w:tc>
        <w:tc>
          <w:tcPr>
            <w:tcW w:w="3855" w:type="dxa"/>
          </w:tcPr>
          <w:p w:rsidR="00750E3E" w:rsidRDefault="00750E3E">
            <w:pPr>
              <w:pStyle w:val="TableParagraph"/>
              <w:rPr>
                <w:rFonts w:ascii="Times New Roman"/>
                <w:sz w:val="16"/>
              </w:rPr>
            </w:pPr>
          </w:p>
        </w:tc>
      </w:tr>
    </w:tbl>
    <w:p w:rsidR="00750E3E" w:rsidRDefault="00750E3E">
      <w:pPr>
        <w:pStyle w:val="Zkladntext"/>
        <w:spacing w:before="172"/>
      </w:pPr>
    </w:p>
    <w:p w:rsidR="00750E3E" w:rsidRDefault="000B7D51">
      <w:pPr>
        <w:pStyle w:val="Zkladntext"/>
        <w:ind w:left="1808"/>
      </w:pPr>
      <w:r>
        <w:rPr>
          <w:color w:val="1B377C"/>
        </w:rPr>
        <w:t>Pokud</w:t>
      </w:r>
      <w:r>
        <w:rPr>
          <w:color w:val="1B377C"/>
          <w:spacing w:val="21"/>
        </w:rPr>
        <w:t xml:space="preserve"> </w:t>
      </w:r>
      <w:r>
        <w:rPr>
          <w:color w:val="1B377C"/>
        </w:rPr>
        <w:t>trávíte</w:t>
      </w:r>
      <w:r>
        <w:rPr>
          <w:color w:val="1B377C"/>
          <w:spacing w:val="21"/>
        </w:rPr>
        <w:t xml:space="preserve"> </w:t>
      </w:r>
      <w:r>
        <w:rPr>
          <w:color w:val="1B377C"/>
        </w:rPr>
        <w:t>hodně</w:t>
      </w:r>
      <w:r>
        <w:rPr>
          <w:color w:val="1B377C"/>
          <w:spacing w:val="22"/>
        </w:rPr>
        <w:t xml:space="preserve"> </w:t>
      </w:r>
      <w:r>
        <w:rPr>
          <w:color w:val="1B377C"/>
        </w:rPr>
        <w:t>času</w:t>
      </w:r>
      <w:r>
        <w:rPr>
          <w:color w:val="1B377C"/>
          <w:spacing w:val="21"/>
        </w:rPr>
        <w:t xml:space="preserve"> </w:t>
      </w:r>
      <w:r>
        <w:rPr>
          <w:color w:val="1B377C"/>
        </w:rPr>
        <w:t>v</w:t>
      </w:r>
      <w:r>
        <w:rPr>
          <w:color w:val="1B377C"/>
          <w:spacing w:val="21"/>
        </w:rPr>
        <w:t xml:space="preserve"> </w:t>
      </w:r>
      <w:r>
        <w:rPr>
          <w:color w:val="1B377C"/>
        </w:rPr>
        <w:t>prostředí</w:t>
      </w:r>
      <w:r>
        <w:rPr>
          <w:color w:val="1B377C"/>
          <w:spacing w:val="22"/>
        </w:rPr>
        <w:t xml:space="preserve"> </w:t>
      </w:r>
      <w:r>
        <w:rPr>
          <w:color w:val="1B377C"/>
        </w:rPr>
        <w:t>s</w:t>
      </w:r>
      <w:r>
        <w:rPr>
          <w:color w:val="1B377C"/>
          <w:spacing w:val="21"/>
        </w:rPr>
        <w:t xml:space="preserve"> </w:t>
      </w:r>
      <w:r>
        <w:rPr>
          <w:color w:val="1B377C"/>
        </w:rPr>
        <w:t>intenzitou</w:t>
      </w:r>
      <w:r>
        <w:rPr>
          <w:color w:val="1B377C"/>
          <w:spacing w:val="22"/>
        </w:rPr>
        <w:t xml:space="preserve"> </w:t>
      </w:r>
      <w:r>
        <w:rPr>
          <w:color w:val="1B377C"/>
        </w:rPr>
        <w:t>zvuku</w:t>
      </w:r>
      <w:r>
        <w:rPr>
          <w:color w:val="1B377C"/>
          <w:spacing w:val="21"/>
        </w:rPr>
        <w:t xml:space="preserve"> </w:t>
      </w:r>
      <w:r>
        <w:rPr>
          <w:color w:val="1B377C"/>
        </w:rPr>
        <w:t>přes</w:t>
      </w:r>
      <w:r>
        <w:rPr>
          <w:color w:val="1B377C"/>
          <w:spacing w:val="21"/>
        </w:rPr>
        <w:t xml:space="preserve"> </w:t>
      </w:r>
      <w:r>
        <w:rPr>
          <w:color w:val="1B377C"/>
        </w:rPr>
        <w:t>80</w:t>
      </w:r>
      <w:r>
        <w:rPr>
          <w:color w:val="1B377C"/>
          <w:spacing w:val="22"/>
        </w:rPr>
        <w:t xml:space="preserve"> </w:t>
      </w:r>
      <w:r>
        <w:rPr>
          <w:color w:val="1B377C"/>
        </w:rPr>
        <w:t>dB,</w:t>
      </w:r>
      <w:r>
        <w:rPr>
          <w:color w:val="1B377C"/>
          <w:spacing w:val="21"/>
        </w:rPr>
        <w:t xml:space="preserve"> </w:t>
      </w:r>
      <w:r>
        <w:rPr>
          <w:color w:val="1B377C"/>
        </w:rPr>
        <w:t>může</w:t>
      </w:r>
      <w:r>
        <w:rPr>
          <w:color w:val="1B377C"/>
          <w:spacing w:val="21"/>
        </w:rPr>
        <w:t xml:space="preserve"> </w:t>
      </w:r>
      <w:r>
        <w:rPr>
          <w:color w:val="1B377C"/>
          <w:spacing w:val="-2"/>
        </w:rPr>
        <w:t>dojít</w:t>
      </w:r>
    </w:p>
    <w:p w:rsidR="00750E3E" w:rsidRDefault="000B7D51">
      <w:pPr>
        <w:pStyle w:val="Zkladntext"/>
        <w:spacing w:before="33" w:line="278" w:lineRule="auto"/>
        <w:ind w:left="1808" w:right="453"/>
      </w:pPr>
      <w:r>
        <w:rPr>
          <w:color w:val="1B377C"/>
          <w:w w:val="105"/>
        </w:rPr>
        <w:t>k dlouhodobému poškození vašeho sluchu. Věděli jste, že koncerty se často pohybují kolem</w:t>
      </w:r>
      <w:r>
        <w:rPr>
          <w:color w:val="1B377C"/>
          <w:spacing w:val="-4"/>
          <w:w w:val="105"/>
        </w:rPr>
        <w:t xml:space="preserve"> </w:t>
      </w:r>
      <w:r>
        <w:rPr>
          <w:color w:val="1B377C"/>
          <w:w w:val="105"/>
        </w:rPr>
        <w:t>103</w:t>
      </w:r>
      <w:r>
        <w:rPr>
          <w:color w:val="1B377C"/>
          <w:spacing w:val="-4"/>
          <w:w w:val="105"/>
        </w:rPr>
        <w:t xml:space="preserve"> </w:t>
      </w:r>
      <w:r>
        <w:rPr>
          <w:color w:val="1B377C"/>
          <w:w w:val="105"/>
        </w:rPr>
        <w:t>dB</w:t>
      </w:r>
      <w:r>
        <w:rPr>
          <w:color w:val="1B377C"/>
          <w:spacing w:val="-4"/>
          <w:w w:val="105"/>
        </w:rPr>
        <w:t xml:space="preserve"> </w:t>
      </w:r>
      <w:r>
        <w:rPr>
          <w:color w:val="1B377C"/>
          <w:w w:val="105"/>
        </w:rPr>
        <w:t>a</w:t>
      </w:r>
      <w:r>
        <w:rPr>
          <w:color w:val="1B377C"/>
          <w:spacing w:val="-4"/>
          <w:w w:val="105"/>
        </w:rPr>
        <w:t xml:space="preserve"> </w:t>
      </w:r>
      <w:r>
        <w:rPr>
          <w:color w:val="1B377C"/>
          <w:w w:val="105"/>
        </w:rPr>
        <w:t>více?</w:t>
      </w:r>
      <w:r>
        <w:rPr>
          <w:color w:val="1B377C"/>
          <w:spacing w:val="-4"/>
          <w:w w:val="105"/>
        </w:rPr>
        <w:t xml:space="preserve"> </w:t>
      </w:r>
      <w:r>
        <w:rPr>
          <w:color w:val="1B377C"/>
          <w:w w:val="105"/>
        </w:rPr>
        <w:t>Jak</w:t>
      </w:r>
      <w:r>
        <w:rPr>
          <w:color w:val="1B377C"/>
          <w:spacing w:val="-4"/>
          <w:w w:val="105"/>
        </w:rPr>
        <w:t xml:space="preserve"> </w:t>
      </w:r>
      <w:r>
        <w:rPr>
          <w:color w:val="1B377C"/>
          <w:w w:val="105"/>
        </w:rPr>
        <w:t>byste</w:t>
      </w:r>
      <w:r>
        <w:rPr>
          <w:color w:val="1B377C"/>
          <w:spacing w:val="-4"/>
          <w:w w:val="105"/>
        </w:rPr>
        <w:t xml:space="preserve"> </w:t>
      </w:r>
      <w:r>
        <w:rPr>
          <w:color w:val="1B377C"/>
          <w:w w:val="105"/>
        </w:rPr>
        <w:t>si</w:t>
      </w:r>
      <w:r>
        <w:rPr>
          <w:color w:val="1B377C"/>
          <w:spacing w:val="-4"/>
          <w:w w:val="105"/>
        </w:rPr>
        <w:t xml:space="preserve"> </w:t>
      </w:r>
      <w:r>
        <w:rPr>
          <w:color w:val="1B377C"/>
          <w:w w:val="105"/>
        </w:rPr>
        <w:t>v</w:t>
      </w:r>
      <w:r>
        <w:rPr>
          <w:color w:val="1B377C"/>
          <w:spacing w:val="-4"/>
          <w:w w:val="105"/>
        </w:rPr>
        <w:t xml:space="preserve"> </w:t>
      </w:r>
      <w:r>
        <w:rPr>
          <w:color w:val="1B377C"/>
          <w:w w:val="105"/>
        </w:rPr>
        <w:t>hlučném</w:t>
      </w:r>
      <w:r>
        <w:rPr>
          <w:color w:val="1B377C"/>
          <w:spacing w:val="-4"/>
          <w:w w:val="105"/>
        </w:rPr>
        <w:t xml:space="preserve"> </w:t>
      </w:r>
      <w:r>
        <w:rPr>
          <w:color w:val="1B377C"/>
          <w:w w:val="105"/>
        </w:rPr>
        <w:t>prostředí</w:t>
      </w:r>
      <w:r>
        <w:rPr>
          <w:color w:val="1B377C"/>
          <w:spacing w:val="-4"/>
          <w:w w:val="105"/>
        </w:rPr>
        <w:t xml:space="preserve"> </w:t>
      </w:r>
      <w:r>
        <w:rPr>
          <w:color w:val="1B377C"/>
          <w:w w:val="105"/>
        </w:rPr>
        <w:t>chránili</w:t>
      </w:r>
      <w:r>
        <w:rPr>
          <w:color w:val="1B377C"/>
          <w:spacing w:val="-4"/>
          <w:w w:val="105"/>
        </w:rPr>
        <w:t xml:space="preserve"> </w:t>
      </w:r>
      <w:r>
        <w:rPr>
          <w:color w:val="1B377C"/>
          <w:w w:val="105"/>
        </w:rPr>
        <w:t>sluch,</w:t>
      </w:r>
      <w:r>
        <w:rPr>
          <w:color w:val="1B377C"/>
          <w:spacing w:val="-4"/>
          <w:w w:val="105"/>
        </w:rPr>
        <w:t xml:space="preserve"> </w:t>
      </w:r>
      <w:r>
        <w:rPr>
          <w:color w:val="1B377C"/>
          <w:w w:val="105"/>
        </w:rPr>
        <w:t>například</w:t>
      </w:r>
      <w:r>
        <w:rPr>
          <w:color w:val="1B377C"/>
          <w:spacing w:val="-4"/>
          <w:w w:val="105"/>
        </w:rPr>
        <w:t xml:space="preserve"> </w:t>
      </w:r>
      <w:r>
        <w:rPr>
          <w:color w:val="1B377C"/>
          <w:w w:val="105"/>
        </w:rPr>
        <w:t>při</w:t>
      </w:r>
      <w:r>
        <w:rPr>
          <w:color w:val="1B377C"/>
          <w:spacing w:val="-4"/>
          <w:w w:val="105"/>
        </w:rPr>
        <w:t xml:space="preserve"> </w:t>
      </w:r>
      <w:r>
        <w:rPr>
          <w:color w:val="1B377C"/>
          <w:w w:val="105"/>
        </w:rPr>
        <w:t>práci?</w:t>
      </w:r>
    </w:p>
    <w:p w:rsidR="00750E3E" w:rsidRDefault="000B7D51">
      <w:pPr>
        <w:pStyle w:val="Zkladntext"/>
        <w:spacing w:before="6"/>
        <w:rPr>
          <w:sz w:val="6"/>
        </w:rPr>
      </w:pPr>
      <w:r>
        <w:rPr>
          <w:noProof/>
        </w:rPr>
        <mc:AlternateContent>
          <mc:Choice Requires="wpg">
            <w:drawing>
              <wp:anchor distT="0" distB="0" distL="0" distR="0" simplePos="0" relativeHeight="251754496" behindDoc="1" locked="0" layoutInCell="1" allowOverlap="1">
                <wp:simplePos x="0" y="0"/>
                <wp:positionH relativeFrom="page">
                  <wp:posOffset>1872000</wp:posOffset>
                </wp:positionH>
                <wp:positionV relativeFrom="paragraph">
                  <wp:posOffset>63041</wp:posOffset>
                </wp:positionV>
                <wp:extent cx="4896485" cy="654685"/>
                <wp:effectExtent l="0" t="0" r="0" b="0"/>
                <wp:wrapTopAndBottom/>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00" name="Graphic 900"/>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01" name="Graphic 901"/>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02" name="Graphic 902"/>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03" name="Graphic 903"/>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59EFA57" id="Group 899" o:spid="_x0000_s1026" style="position:absolute;margin-left:147.4pt;margin-top:4.95pt;width:385.55pt;height:51.55pt;z-index:-25156198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">
                <v:shape id="Graphic 900"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" path="m,l4896002,e" filled="f" strokecolor="#9ab3fd" strokeweight=".5pt">
                  <v:path arrowok="t"/>
                </v:shape>
                <v:shape id="Graphic 901"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" path="m,641654l,e" filled="f" strokecolor="#9ab3fd" strokeweight=".5pt">
                  <v:path arrowok="t"/>
                </v:shape>
                <v:shape id="Graphic 902"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" path="m,641654l,e" filled="f" strokecolor="#9ab3fd" strokeweight=".5pt">
                  <v:path arrowok="t"/>
                </v:shape>
                <v:shape id="Graphic 903"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spacing w:line="278" w:lineRule="auto"/>
        <w:ind w:left="1808" w:right="453"/>
      </w:pPr>
      <w:r>
        <w:rPr>
          <w:color w:val="1B377C"/>
          <w:w w:val="105"/>
        </w:rPr>
        <w:t>V přírodě se setkáte také s hlasitými zvuky – například hrom při bouřce. Zamysl</w:t>
      </w:r>
      <w:r>
        <w:rPr>
          <w:color w:val="1B377C"/>
          <w:w w:val="105"/>
        </w:rPr>
        <w:t>ete se, uvidíte dříve blesk, nebo uslyšíte hrom? Vysvětlete svou odpověď.</w:t>
      </w:r>
    </w:p>
    <w:p w:rsidR="00750E3E" w:rsidRDefault="000B7D51">
      <w:pPr>
        <w:pStyle w:val="Zkladntext"/>
        <w:spacing w:before="6"/>
        <w:rPr>
          <w:sz w:val="6"/>
        </w:rPr>
      </w:pPr>
      <w:r>
        <w:rPr>
          <w:noProof/>
        </w:rPr>
        <mc:AlternateContent>
          <mc:Choice Requires="wpg">
            <w:drawing>
              <wp:anchor distT="0" distB="0" distL="0" distR="0" simplePos="0" relativeHeight="251755520" behindDoc="1" locked="0" layoutInCell="1" allowOverlap="1">
                <wp:simplePos x="0" y="0"/>
                <wp:positionH relativeFrom="page">
                  <wp:posOffset>1872000</wp:posOffset>
                </wp:positionH>
                <wp:positionV relativeFrom="paragraph">
                  <wp:posOffset>63095</wp:posOffset>
                </wp:positionV>
                <wp:extent cx="4896485" cy="654685"/>
                <wp:effectExtent l="0" t="0" r="0" b="0"/>
                <wp:wrapTopAndBottom/>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05" name="Graphic 90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06" name="Graphic 906"/>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07" name="Graphic 907"/>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08" name="Graphic 908"/>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AB7DA41" id="Group 904" o:spid="_x0000_s1026" style="position:absolute;margin-left:147.4pt;margin-top:4.95pt;width:385.55pt;height:51.55pt;z-index:-25156096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">
                <v:shape id="Graphic 90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" path="m,l4896002,e" filled="f" strokecolor="#9ab3fd" strokeweight=".5pt">
                  <v:path arrowok="t"/>
                </v:shape>
                <v:shape id="Graphic 906"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" path="m,641654l,e" filled="f" strokecolor="#9ab3fd" strokeweight=".5pt">
                  <v:path arrowok="t"/>
                </v:shape>
                <v:shape id="Graphic 907"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" path="m,641654l,e" filled="f" strokecolor="#9ab3fd" strokeweight=".5pt">
                  <v:path arrowok="t"/>
                </v:shape>
                <v:shape id="Graphic 908"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spacing w:line="278" w:lineRule="auto"/>
        <w:ind w:left="1808" w:right="453"/>
      </w:pPr>
      <w:r>
        <w:rPr>
          <w:color w:val="1B377C"/>
          <w:w w:val="105"/>
        </w:rPr>
        <w:t>Hrom vznikne tak, že blesk zahřeje okolní vzduch, ten se rozpíná a vytvoří rázovou vlnu, kterou slyšíme. Znáte postup, jak lze odhadnout, kolik kilometrů je od vás vzdálená bouřka</w:t>
      </w:r>
      <w:r>
        <w:rPr>
          <w:color w:val="1B377C"/>
          <w:w w:val="105"/>
        </w:rPr>
        <w:t xml:space="preserve">? Jakmile si všimnete blesku, začněte počítat vteřiny. Když se ozve hrom, vydělte počet napočítaných vteřin 3 a zjistíte, kolik kilometrů je od vás bouřka vzdálená. Zaneste výsledky </w:t>
      </w:r>
      <w:proofErr w:type="spellStart"/>
      <w:r>
        <w:rPr>
          <w:color w:val="1B377C"/>
          <w:w w:val="105"/>
        </w:rPr>
        <w:t>dtabulky</w:t>
      </w:r>
      <w:proofErr w:type="spellEnd"/>
      <w:r>
        <w:rPr>
          <w:color w:val="1B377C"/>
          <w:w w:val="105"/>
        </w:rPr>
        <w:t xml:space="preserve"> i do diagramu níže.</w:t>
      </w:r>
    </w:p>
    <w:p w:rsidR="00750E3E" w:rsidRDefault="00750E3E">
      <w:pPr>
        <w:pStyle w:val="Zkladntext"/>
        <w:spacing w:before="7"/>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3855"/>
        <w:gridCol w:w="3855"/>
      </w:tblGrid>
      <w:tr w:rsidR="00750E3E">
        <w:trPr>
          <w:trHeight w:val="444"/>
        </w:trPr>
        <w:tc>
          <w:tcPr>
            <w:tcW w:w="3855" w:type="dxa"/>
            <w:shd w:val="clear" w:color="auto" w:fill="F3F3F3"/>
          </w:tcPr>
          <w:p w:rsidR="00750E3E" w:rsidRDefault="000B7D51">
            <w:pPr>
              <w:pStyle w:val="TableParagraph"/>
              <w:spacing w:before="129"/>
              <w:ind w:left="10"/>
              <w:jc w:val="center"/>
              <w:rPr>
                <w:sz w:val="16"/>
              </w:rPr>
            </w:pPr>
            <w:r>
              <w:rPr>
                <w:color w:val="1B377C"/>
                <w:sz w:val="16"/>
              </w:rPr>
              <w:t>Čas</w:t>
            </w:r>
            <w:r>
              <w:rPr>
                <w:color w:val="1B377C"/>
                <w:spacing w:val="-11"/>
                <w:sz w:val="16"/>
              </w:rPr>
              <w:t xml:space="preserve"> </w:t>
            </w:r>
            <w:r>
              <w:rPr>
                <w:color w:val="1B377C"/>
                <w:sz w:val="16"/>
              </w:rPr>
              <w:t>v</w:t>
            </w:r>
            <w:r>
              <w:rPr>
                <w:color w:val="1B377C"/>
                <w:spacing w:val="-10"/>
                <w:sz w:val="16"/>
              </w:rPr>
              <w:t xml:space="preserve"> </w:t>
            </w:r>
            <w:r>
              <w:rPr>
                <w:color w:val="1B377C"/>
                <w:spacing w:val="-2"/>
                <w:sz w:val="16"/>
              </w:rPr>
              <w:t>sekundách</w:t>
            </w:r>
          </w:p>
        </w:tc>
        <w:tc>
          <w:tcPr>
            <w:tcW w:w="3855" w:type="dxa"/>
            <w:shd w:val="clear" w:color="auto" w:fill="F3F3F3"/>
          </w:tcPr>
          <w:p w:rsidR="00750E3E" w:rsidRDefault="000B7D51">
            <w:pPr>
              <w:pStyle w:val="TableParagraph"/>
              <w:spacing w:before="103"/>
              <w:ind w:left="1268"/>
              <w:rPr>
                <w:rFonts w:ascii="Arial Black" w:hAnsi="Arial Black"/>
                <w:sz w:val="16"/>
              </w:rPr>
            </w:pPr>
            <w:r>
              <w:rPr>
                <w:rFonts w:ascii="Arial Black" w:hAnsi="Arial Black"/>
                <w:color w:val="1B377C"/>
                <w:w w:val="90"/>
                <w:sz w:val="16"/>
              </w:rPr>
              <w:t>Vzdálenost</w:t>
            </w:r>
            <w:r>
              <w:rPr>
                <w:rFonts w:ascii="Arial Black" w:hAnsi="Arial Black"/>
                <w:color w:val="1B377C"/>
                <w:spacing w:val="-5"/>
                <w:w w:val="90"/>
                <w:sz w:val="16"/>
              </w:rPr>
              <w:t xml:space="preserve"> </w:t>
            </w:r>
            <w:r>
              <w:rPr>
                <w:rFonts w:ascii="Arial Black" w:hAnsi="Arial Black"/>
                <w:color w:val="1B377C"/>
                <w:w w:val="90"/>
                <w:sz w:val="16"/>
              </w:rPr>
              <w:t>v</w:t>
            </w:r>
            <w:r>
              <w:rPr>
                <w:rFonts w:ascii="Arial Black" w:hAnsi="Arial Black"/>
                <w:color w:val="1B377C"/>
                <w:spacing w:val="-4"/>
                <w:w w:val="90"/>
                <w:sz w:val="16"/>
              </w:rPr>
              <w:t xml:space="preserve"> </w:t>
            </w:r>
            <w:r>
              <w:rPr>
                <w:rFonts w:ascii="Arial Black" w:hAnsi="Arial Black"/>
                <w:color w:val="1B377C"/>
                <w:spacing w:val="-5"/>
                <w:w w:val="90"/>
                <w:sz w:val="16"/>
              </w:rPr>
              <w:t>km</w:t>
            </w:r>
          </w:p>
        </w:tc>
      </w:tr>
      <w:tr w:rsidR="00750E3E">
        <w:trPr>
          <w:trHeight w:val="444"/>
        </w:trPr>
        <w:tc>
          <w:tcPr>
            <w:tcW w:w="3855" w:type="dxa"/>
          </w:tcPr>
          <w:p w:rsidR="00750E3E" w:rsidRDefault="000B7D51">
            <w:pPr>
              <w:pStyle w:val="TableParagraph"/>
              <w:spacing w:before="103"/>
              <w:ind w:left="10" w:right="1"/>
              <w:jc w:val="center"/>
              <w:rPr>
                <w:rFonts w:ascii="Arial Black"/>
                <w:sz w:val="16"/>
              </w:rPr>
            </w:pPr>
            <w:r>
              <w:rPr>
                <w:rFonts w:ascii="Arial Black"/>
                <w:color w:val="1B377C"/>
                <w:spacing w:val="-10"/>
                <w:w w:val="95"/>
                <w:sz w:val="16"/>
              </w:rPr>
              <w:t>5</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03"/>
              <w:ind w:left="10"/>
              <w:jc w:val="center"/>
              <w:rPr>
                <w:rFonts w:ascii="Arial Black"/>
                <w:sz w:val="16"/>
              </w:rPr>
            </w:pPr>
            <w:r>
              <w:rPr>
                <w:rFonts w:ascii="Arial Black"/>
                <w:color w:val="1B377C"/>
                <w:spacing w:val="-5"/>
                <w:w w:val="95"/>
                <w:sz w:val="16"/>
              </w:rPr>
              <w:t>22</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03"/>
              <w:ind w:left="10" w:right="1"/>
              <w:jc w:val="center"/>
              <w:rPr>
                <w:rFonts w:ascii="Arial Black"/>
                <w:sz w:val="16"/>
              </w:rPr>
            </w:pPr>
            <w:r>
              <w:rPr>
                <w:rFonts w:ascii="Arial Black"/>
                <w:color w:val="1B377C"/>
                <w:spacing w:val="-10"/>
                <w:w w:val="95"/>
                <w:sz w:val="16"/>
              </w:rPr>
              <w:t>9</w:t>
            </w:r>
          </w:p>
        </w:tc>
        <w:tc>
          <w:tcPr>
            <w:tcW w:w="3855" w:type="dxa"/>
          </w:tcPr>
          <w:p w:rsidR="00750E3E" w:rsidRDefault="00750E3E">
            <w:pPr>
              <w:pStyle w:val="TableParagraph"/>
              <w:rPr>
                <w:rFonts w:ascii="Times New Roman"/>
                <w:sz w:val="16"/>
              </w:rPr>
            </w:pPr>
          </w:p>
        </w:tc>
      </w:tr>
      <w:tr w:rsidR="00750E3E">
        <w:trPr>
          <w:trHeight w:val="444"/>
        </w:trPr>
        <w:tc>
          <w:tcPr>
            <w:tcW w:w="3855" w:type="dxa"/>
          </w:tcPr>
          <w:p w:rsidR="00750E3E" w:rsidRDefault="000B7D51">
            <w:pPr>
              <w:pStyle w:val="TableParagraph"/>
              <w:spacing w:before="103"/>
              <w:ind w:left="10"/>
              <w:jc w:val="center"/>
              <w:rPr>
                <w:rFonts w:ascii="Arial Black"/>
                <w:sz w:val="16"/>
              </w:rPr>
            </w:pPr>
            <w:r>
              <w:rPr>
                <w:rFonts w:ascii="Arial Black"/>
                <w:color w:val="1B377C"/>
                <w:spacing w:val="-5"/>
                <w:w w:val="95"/>
                <w:sz w:val="16"/>
              </w:rPr>
              <w:t>36</w:t>
            </w:r>
          </w:p>
        </w:tc>
        <w:tc>
          <w:tcPr>
            <w:tcW w:w="3855" w:type="dxa"/>
          </w:tcPr>
          <w:p w:rsidR="00750E3E" w:rsidRDefault="00750E3E">
            <w:pPr>
              <w:pStyle w:val="TableParagraph"/>
              <w:rPr>
                <w:rFonts w:ascii="Times New Roman"/>
                <w:sz w:val="16"/>
              </w:rPr>
            </w:pPr>
          </w:p>
        </w:tc>
      </w:tr>
    </w:tbl>
    <w:p w:rsidR="00750E3E" w:rsidRDefault="00750E3E">
      <w:pPr>
        <w:rPr>
          <w:rFonts w:ascii="Times New Roman"/>
          <w:sz w:val="16"/>
        </w:rPr>
        <w:sectPr w:rsidR="00750E3E">
          <w:pgSz w:w="11910" w:h="16840"/>
          <w:pgMar w:top="1380" w:right="1040" w:bottom="760" w:left="1140" w:header="0" w:footer="579" w:gutter="0"/>
          <w:cols w:space="708"/>
        </w:sectPr>
      </w:pPr>
    </w:p>
    <w:p w:rsidR="00750E3E" w:rsidRDefault="000B7D51">
      <w:pPr>
        <w:pStyle w:val="Zkladntext"/>
        <w:ind w:left="1751"/>
        <w:rPr>
          <w:sz w:val="20"/>
        </w:rPr>
      </w:pPr>
      <w:r>
        <w:rPr>
          <w:noProof/>
          <w:sz w:val="20"/>
        </w:rPr>
        <w:lastRenderedPageBreak/>
        <w:drawing>
          <wp:inline distT="0" distB="0" distL="0" distR="0">
            <wp:extent cx="4836528" cy="2313431"/>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70" cstate="print"/>
                    <a:stretch>
                      <a:fillRect/>
                    </a:stretch>
                  </pic:blipFill>
                  <pic:spPr>
                    <a:xfrm>
                      <a:off x="0" y="0"/>
                      <a:ext cx="4836528" cy="2313431"/>
                    </a:xfrm>
                    <a:prstGeom prst="rect">
                      <a:avLst/>
                    </a:prstGeom>
                  </pic:spPr>
                </pic:pic>
              </a:graphicData>
            </a:graphic>
          </wp:inline>
        </w:drawing>
      </w:r>
    </w:p>
    <w:p w:rsidR="00750E3E" w:rsidRDefault="00750E3E">
      <w:pPr>
        <w:rPr>
          <w:sz w:val="20"/>
        </w:rPr>
        <w:sectPr w:rsidR="00750E3E">
          <w:pgSz w:w="11910" w:h="16840"/>
          <w:pgMar w:top="1400" w:right="1040" w:bottom="760" w:left="1140" w:header="0" w:footer="579" w:gutter="0"/>
          <w:cols w:space="708"/>
        </w:sectPr>
      </w:pPr>
    </w:p>
    <w:p w:rsidR="00750E3E" w:rsidRDefault="000B7D51">
      <w:pPr>
        <w:pStyle w:val="Nadpis1"/>
      </w:pPr>
      <w:bookmarkStart w:id="36" w:name="Karty_pro_9._ročník"/>
      <w:bookmarkStart w:id="37" w:name="Karta_1"/>
      <w:bookmarkStart w:id="38" w:name="_bookmark21"/>
      <w:bookmarkEnd w:id="36"/>
      <w:bookmarkEnd w:id="37"/>
      <w:bookmarkEnd w:id="38"/>
      <w:r>
        <w:rPr>
          <w:color w:val="3566FC"/>
        </w:rPr>
        <w:lastRenderedPageBreak/>
        <w:t>Karty</w:t>
      </w:r>
      <w:r>
        <w:rPr>
          <w:color w:val="3566FC"/>
          <w:spacing w:val="30"/>
        </w:rPr>
        <w:t xml:space="preserve"> </w:t>
      </w:r>
      <w:r>
        <w:rPr>
          <w:color w:val="3566FC"/>
        </w:rPr>
        <w:t>pro</w:t>
      </w:r>
      <w:r>
        <w:rPr>
          <w:color w:val="3566FC"/>
          <w:spacing w:val="31"/>
        </w:rPr>
        <w:t xml:space="preserve"> </w:t>
      </w:r>
      <w:r>
        <w:rPr>
          <w:color w:val="3566FC"/>
        </w:rPr>
        <w:t>9.</w:t>
      </w:r>
      <w:r>
        <w:rPr>
          <w:color w:val="3566FC"/>
          <w:spacing w:val="30"/>
        </w:rPr>
        <w:t xml:space="preserve"> </w:t>
      </w:r>
      <w:r>
        <w:rPr>
          <w:color w:val="3566FC"/>
          <w:spacing w:val="-2"/>
        </w:rPr>
        <w:t>ročník</w:t>
      </w:r>
    </w:p>
    <w:p w:rsidR="00750E3E" w:rsidRDefault="000B7D51">
      <w:pPr>
        <w:pStyle w:val="Zkladntext"/>
        <w:spacing w:before="3"/>
        <w:rPr>
          <w:rFonts w:ascii="Cambria"/>
          <w:sz w:val="16"/>
        </w:rPr>
      </w:pPr>
      <w:r>
        <w:rPr>
          <w:noProof/>
        </w:rPr>
        <mc:AlternateContent>
          <mc:Choice Requires="wps">
            <w:drawing>
              <wp:anchor distT="0" distB="0" distL="0" distR="0" simplePos="0" relativeHeight="251756544" behindDoc="1" locked="0" layoutInCell="1" allowOverlap="1">
                <wp:simplePos x="0" y="0"/>
                <wp:positionH relativeFrom="page">
                  <wp:posOffset>791999</wp:posOffset>
                </wp:positionH>
                <wp:positionV relativeFrom="paragraph">
                  <wp:posOffset>136781</wp:posOffset>
                </wp:positionV>
                <wp:extent cx="5976620" cy="1270"/>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12700">
                          <a:solidFill>
                            <a:srgbClr val="3566FC"/>
                          </a:solidFill>
                          <a:prstDash val="solid"/>
                        </a:ln>
                      </wps:spPr>
                      <wps:bodyPr wrap="square" lIns="0" tIns="0" rIns="0" bIns="0" rtlCol="0">
                        <a:prstTxWarp prst="textNoShape">
                          <a:avLst/>
                        </a:prstTxWarp>
                        <a:noAutofit/>
                      </wps:bodyPr>
                    </wps:wsp>
                  </a:graphicData>
                </a:graphic>
              </wp:anchor>
            </w:drawing>
          </mc:Choice>
          <mc:Fallback>
            <w:pict>
              <v:shape w14:anchorId="686584B3" id="Graphic 910" o:spid="_x0000_s1026" style="position:absolute;margin-left:62.35pt;margin-top:10.75pt;width:470.6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" path="m,l5975997,e" filled="f" strokecolor="#3566fc" strokeweight="1pt">
                <v:path arrowok="t"/>
                <w10:wrap type="topAndBottom" anchorx="page"/>
              </v:shape>
            </w:pict>
          </mc:Fallback>
        </mc:AlternateContent>
      </w:r>
    </w:p>
    <w:p w:rsidR="00750E3E" w:rsidRDefault="000B7D51">
      <w:pPr>
        <w:pStyle w:val="Nadpis2"/>
        <w:spacing w:before="184"/>
      </w:pPr>
      <w:r>
        <w:rPr>
          <w:color w:val="3566FC"/>
          <w:spacing w:val="4"/>
        </w:rPr>
        <w:t>Karta</w:t>
      </w:r>
      <w:r>
        <w:rPr>
          <w:color w:val="3566FC"/>
          <w:spacing w:val="58"/>
        </w:rPr>
        <w:t xml:space="preserve"> </w:t>
      </w:r>
      <w:r>
        <w:rPr>
          <w:color w:val="3566FC"/>
          <w:spacing w:val="-10"/>
        </w:rPr>
        <w:t>1</w:t>
      </w:r>
    </w:p>
    <w:p w:rsidR="00750E3E" w:rsidRDefault="00750E3E">
      <w:pPr>
        <w:pStyle w:val="Zkladntext"/>
        <w:spacing w:before="24"/>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sz w:val="18"/>
              </w:rPr>
              <w:t>9.</w:t>
            </w:r>
            <w:r>
              <w:rPr>
                <w:rFonts w:ascii="Cambria" w:hAnsi="Cambria"/>
                <w:b/>
                <w:color w:val="FFFFFF"/>
                <w:spacing w:val="20"/>
                <w:sz w:val="18"/>
              </w:rPr>
              <w:t xml:space="preserve"> </w:t>
            </w:r>
            <w:r>
              <w:rPr>
                <w:rFonts w:ascii="Cambria" w:hAnsi="Cambria"/>
                <w:b/>
                <w:color w:val="FFFFFF"/>
                <w:sz w:val="18"/>
              </w:rPr>
              <w:t>ročník</w:t>
            </w:r>
            <w:r>
              <w:rPr>
                <w:rFonts w:ascii="Cambria" w:hAnsi="Cambria"/>
                <w:b/>
                <w:color w:val="FFFFFF"/>
                <w:spacing w:val="20"/>
                <w:sz w:val="18"/>
              </w:rPr>
              <w:t xml:space="preserve"> </w:t>
            </w:r>
            <w:r>
              <w:rPr>
                <w:rFonts w:ascii="Cambria" w:hAnsi="Cambria"/>
                <w:b/>
                <w:color w:val="FFFFFF"/>
                <w:sz w:val="18"/>
              </w:rPr>
              <w:t>–</w:t>
            </w:r>
            <w:r>
              <w:rPr>
                <w:rFonts w:ascii="Cambria" w:hAnsi="Cambria"/>
                <w:b/>
                <w:color w:val="FFFFFF"/>
                <w:spacing w:val="21"/>
                <w:sz w:val="18"/>
              </w:rPr>
              <w:t xml:space="preserve"> </w:t>
            </w:r>
            <w:r>
              <w:rPr>
                <w:rFonts w:ascii="Cambria" w:hAnsi="Cambria"/>
                <w:b/>
                <w:color w:val="FFFFFF"/>
                <w:sz w:val="18"/>
              </w:rPr>
              <w:t>karta</w:t>
            </w:r>
            <w:r>
              <w:rPr>
                <w:rFonts w:ascii="Cambria" w:hAnsi="Cambria"/>
                <w:b/>
                <w:color w:val="FFFFFF"/>
                <w:spacing w:val="20"/>
                <w:sz w:val="18"/>
              </w:rPr>
              <w:t xml:space="preserve"> </w:t>
            </w:r>
            <w:r>
              <w:rPr>
                <w:rFonts w:ascii="Cambria" w:hAnsi="Cambria"/>
                <w:b/>
                <w:color w:val="FFFFFF"/>
                <w:spacing w:val="-5"/>
                <w:sz w:val="18"/>
              </w:rPr>
              <w:t>#1</w:t>
            </w:r>
          </w:p>
        </w:tc>
      </w:tr>
      <w:tr w:rsidR="00750E3E">
        <w:trPr>
          <w:trHeight w:val="498"/>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w w:val="105"/>
              </w:rPr>
              <w:t>Tóny</w:t>
            </w:r>
            <w:r>
              <w:rPr>
                <w:rFonts w:ascii="Cambria" w:hAnsi="Cambria"/>
                <w:b/>
                <w:color w:val="1B377C"/>
                <w:spacing w:val="-3"/>
                <w:w w:val="105"/>
              </w:rPr>
              <w:t xml:space="preserve"> </w:t>
            </w:r>
            <w:r>
              <w:rPr>
                <w:rFonts w:ascii="Cambria" w:hAnsi="Cambria"/>
                <w:b/>
                <w:color w:val="1B377C"/>
                <w:w w:val="105"/>
              </w:rPr>
              <w:t>a</w:t>
            </w:r>
            <w:r>
              <w:rPr>
                <w:rFonts w:ascii="Cambria" w:hAnsi="Cambria"/>
                <w:b/>
                <w:color w:val="1B377C"/>
                <w:spacing w:val="-3"/>
                <w:w w:val="105"/>
              </w:rPr>
              <w:t xml:space="preserve"> </w:t>
            </w:r>
            <w:r>
              <w:rPr>
                <w:rFonts w:ascii="Cambria" w:hAnsi="Cambria"/>
                <w:b/>
                <w:color w:val="1B377C"/>
                <w:w w:val="105"/>
              </w:rPr>
              <w:t>hluk</w:t>
            </w:r>
            <w:r>
              <w:rPr>
                <w:rFonts w:ascii="Cambria" w:hAnsi="Cambria"/>
                <w:b/>
                <w:color w:val="1B377C"/>
                <w:spacing w:val="-2"/>
                <w:w w:val="105"/>
              </w:rPr>
              <w:t xml:space="preserve"> </w:t>
            </w:r>
            <w:r>
              <w:rPr>
                <w:rFonts w:ascii="Cambria" w:hAnsi="Cambria"/>
                <w:b/>
                <w:color w:val="1B377C"/>
                <w:w w:val="105"/>
              </w:rPr>
              <w:t>kolem</w:t>
            </w:r>
            <w:r>
              <w:rPr>
                <w:rFonts w:ascii="Cambria" w:hAnsi="Cambria"/>
                <w:b/>
                <w:color w:val="1B377C"/>
                <w:spacing w:val="-3"/>
                <w:w w:val="105"/>
              </w:rPr>
              <w:t xml:space="preserve"> </w:t>
            </w:r>
            <w:r>
              <w:rPr>
                <w:rFonts w:ascii="Cambria" w:hAnsi="Cambria"/>
                <w:b/>
                <w:color w:val="1B377C"/>
                <w:spacing w:val="-5"/>
                <w:w w:val="105"/>
              </w:rPr>
              <w:t>mě</w:t>
            </w: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05"/>
                <w:sz w:val="18"/>
              </w:rPr>
              <w:t>I</w:t>
            </w:r>
            <w:r>
              <w:rPr>
                <w:rFonts w:ascii="Cambria"/>
                <w:b/>
                <w:color w:val="FFFFFF"/>
                <w:spacing w:val="1"/>
                <w:w w:val="105"/>
                <w:sz w:val="18"/>
              </w:rPr>
              <w:t xml:space="preserve"> </w:t>
            </w:r>
            <w:r>
              <w:rPr>
                <w:rFonts w:ascii="Cambria"/>
                <w:b/>
                <w:color w:val="FFFFFF"/>
                <w:w w:val="105"/>
                <w:sz w:val="18"/>
              </w:rPr>
              <w:t>N</w:t>
            </w:r>
            <w:r>
              <w:rPr>
                <w:rFonts w:ascii="Cambria"/>
                <w:b/>
                <w:color w:val="FFFFFF"/>
                <w:spacing w:val="1"/>
                <w:w w:val="105"/>
                <w:sz w:val="18"/>
              </w:rPr>
              <w:t xml:space="preserve"> </w:t>
            </w:r>
            <w:r>
              <w:rPr>
                <w:rFonts w:ascii="Cambria"/>
                <w:b/>
                <w:color w:val="FFFFFF"/>
                <w:w w:val="105"/>
                <w:sz w:val="18"/>
              </w:rPr>
              <w:t>T</w:t>
            </w:r>
            <w:r>
              <w:rPr>
                <w:rFonts w:ascii="Cambria"/>
                <w:b/>
                <w:color w:val="FFFFFF"/>
                <w:spacing w:val="2"/>
                <w:w w:val="105"/>
                <w:sz w:val="18"/>
              </w:rPr>
              <w:t xml:space="preserve"> </w:t>
            </w:r>
            <w:r>
              <w:rPr>
                <w:rFonts w:ascii="Cambria"/>
                <w:b/>
                <w:color w:val="FFFFFF"/>
                <w:w w:val="105"/>
                <w:sz w:val="18"/>
              </w:rPr>
              <w:t>E</w:t>
            </w:r>
            <w:r>
              <w:rPr>
                <w:rFonts w:ascii="Cambria"/>
                <w:b/>
                <w:color w:val="FFFFFF"/>
                <w:spacing w:val="1"/>
                <w:w w:val="105"/>
                <w:sz w:val="18"/>
              </w:rPr>
              <w:t xml:space="preserve"> </w:t>
            </w:r>
            <w:r>
              <w:rPr>
                <w:rFonts w:ascii="Cambria"/>
                <w:b/>
                <w:color w:val="FFFFFF"/>
                <w:spacing w:val="-10"/>
                <w:w w:val="105"/>
                <w:sz w:val="18"/>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T</w:t>
            </w:r>
            <w:r>
              <w:rPr>
                <w:rFonts w:ascii="Arial Black"/>
                <w:color w:val="1B377C"/>
                <w:spacing w:val="-8"/>
                <w:sz w:val="16"/>
              </w:rPr>
              <w:t xml:space="preserve"> </w:t>
            </w:r>
            <w:r>
              <w:rPr>
                <w:rFonts w:ascii="Arial Black"/>
                <w:color w:val="1B377C"/>
                <w:w w:val="85"/>
                <w:sz w:val="16"/>
              </w:rPr>
              <w:t>R</w:t>
            </w:r>
            <w:r>
              <w:rPr>
                <w:rFonts w:ascii="Arial Black"/>
                <w:color w:val="1B377C"/>
                <w:spacing w:val="-8"/>
                <w:sz w:val="16"/>
              </w:rPr>
              <w:t xml:space="preserve"> </w:t>
            </w:r>
            <w:r>
              <w:rPr>
                <w:rFonts w:ascii="Arial Black"/>
                <w:color w:val="1B377C"/>
                <w:w w:val="85"/>
                <w:sz w:val="16"/>
              </w:rPr>
              <w:t>A</w:t>
            </w:r>
            <w:r>
              <w:rPr>
                <w:rFonts w:ascii="Arial Black"/>
                <w:color w:val="1B377C"/>
                <w:spacing w:val="-8"/>
                <w:sz w:val="16"/>
              </w:rPr>
              <w:t xml:space="preserve"> </w:t>
            </w:r>
            <w:r>
              <w:rPr>
                <w:rFonts w:ascii="Arial Black"/>
                <w:color w:val="1B377C"/>
                <w:w w:val="85"/>
                <w:sz w:val="16"/>
              </w:rPr>
              <w:t>N</w:t>
            </w:r>
            <w:r>
              <w:rPr>
                <w:rFonts w:ascii="Arial Black"/>
                <w:color w:val="1B377C"/>
                <w:spacing w:val="-8"/>
                <w:sz w:val="16"/>
              </w:rPr>
              <w:t xml:space="preserve"> </w:t>
            </w:r>
            <w:r>
              <w:rPr>
                <w:rFonts w:ascii="Arial Black"/>
                <w:color w:val="1B377C"/>
                <w:spacing w:val="-10"/>
                <w:w w:val="85"/>
                <w:sz w:val="16"/>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ight="288"/>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přírodní</w:t>
            </w:r>
            <w:r>
              <w:rPr>
                <w:color w:val="1B377C"/>
                <w:spacing w:val="-11"/>
                <w:w w:val="105"/>
                <w:sz w:val="16"/>
              </w:rPr>
              <w:t xml:space="preserve"> </w:t>
            </w:r>
            <w:r>
              <w:rPr>
                <w:color w:val="1B377C"/>
                <w:w w:val="105"/>
                <w:sz w:val="16"/>
              </w:rPr>
              <w:t>zákonitosti,</w:t>
            </w:r>
            <w:r>
              <w:rPr>
                <w:color w:val="1B377C"/>
                <w:spacing w:val="-12"/>
                <w:w w:val="105"/>
                <w:sz w:val="16"/>
              </w:rPr>
              <w:t xml:space="preserve"> </w:t>
            </w:r>
            <w:r>
              <w:rPr>
                <w:color w:val="1B377C"/>
                <w:w w:val="105"/>
                <w:sz w:val="16"/>
              </w:rPr>
              <w:t>prostředí</w:t>
            </w:r>
            <w:r>
              <w:rPr>
                <w:color w:val="1B377C"/>
                <w:spacing w:val="-12"/>
                <w:w w:val="105"/>
                <w:sz w:val="16"/>
              </w:rPr>
              <w:t xml:space="preserve"> </w:t>
            </w:r>
            <w:r>
              <w:rPr>
                <w:color w:val="1B377C"/>
                <w:w w:val="105"/>
                <w:sz w:val="16"/>
              </w:rPr>
              <w:t>kolem</w:t>
            </w:r>
            <w:r>
              <w:rPr>
                <w:color w:val="1B377C"/>
                <w:spacing w:val="-11"/>
                <w:w w:val="105"/>
                <w:sz w:val="16"/>
              </w:rPr>
              <w:t xml:space="preserve"> </w:t>
            </w:r>
            <w:r>
              <w:rPr>
                <w:color w:val="1B377C"/>
                <w:w w:val="105"/>
                <w:sz w:val="16"/>
              </w:rPr>
              <w:t>nás,</w:t>
            </w:r>
            <w:r>
              <w:rPr>
                <w:color w:val="1B377C"/>
                <w:spacing w:val="-12"/>
                <w:w w:val="105"/>
                <w:sz w:val="16"/>
              </w:rPr>
              <w:t xml:space="preserve"> </w:t>
            </w:r>
            <w:r>
              <w:rPr>
                <w:color w:val="1B377C"/>
                <w:w w:val="105"/>
                <w:sz w:val="16"/>
              </w:rPr>
              <w:t>adaptace,</w:t>
            </w:r>
            <w:r>
              <w:rPr>
                <w:color w:val="1B377C"/>
                <w:spacing w:val="-12"/>
                <w:w w:val="105"/>
                <w:sz w:val="16"/>
              </w:rPr>
              <w:t xml:space="preserve"> </w:t>
            </w:r>
            <w:r>
              <w:rPr>
                <w:color w:val="1B377C"/>
                <w:w w:val="105"/>
                <w:sz w:val="16"/>
              </w:rPr>
              <w:t>experiment, zdravý životní styl</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9/září–říjen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209"/>
        </w:trPr>
        <w:tc>
          <w:tcPr>
            <w:tcW w:w="9412" w:type="dxa"/>
            <w:gridSpan w:val="3"/>
          </w:tcPr>
          <w:p w:rsidR="00750E3E" w:rsidRDefault="000B7D51">
            <w:pPr>
              <w:pStyle w:val="TableParagraph"/>
              <w:numPr>
                <w:ilvl w:val="0"/>
                <w:numId w:val="48"/>
              </w:numPr>
              <w:tabs>
                <w:tab w:val="left" w:pos="309"/>
                <w:tab w:val="left" w:pos="311"/>
              </w:tabs>
              <w:spacing w:before="103" w:line="252" w:lineRule="auto"/>
              <w:ind w:right="491"/>
              <w:rPr>
                <w:sz w:val="16"/>
              </w:rPr>
            </w:pPr>
            <w:r>
              <w:rPr>
                <w:color w:val="1B377C"/>
                <w:w w:val="105"/>
                <w:sz w:val="16"/>
              </w:rPr>
              <w:t>CAP-</w:t>
            </w:r>
            <w:r>
              <w:rPr>
                <w:rFonts w:ascii="Arial Black" w:hAnsi="Arial Black"/>
                <w:color w:val="1B377C"/>
                <w:w w:val="105"/>
                <w:sz w:val="16"/>
              </w:rPr>
              <w:t>FYZ</w:t>
            </w:r>
            <w:r>
              <w:rPr>
                <w:color w:val="1B377C"/>
                <w:w w:val="105"/>
                <w:sz w:val="16"/>
              </w:rPr>
              <w:t>-003-ZV9-008:</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základě</w:t>
            </w:r>
            <w:r>
              <w:rPr>
                <w:color w:val="1B377C"/>
                <w:spacing w:val="-11"/>
                <w:w w:val="105"/>
                <w:sz w:val="16"/>
              </w:rPr>
              <w:t xml:space="preserve"> </w:t>
            </w:r>
            <w:r>
              <w:rPr>
                <w:color w:val="1B377C"/>
                <w:w w:val="105"/>
                <w:sz w:val="16"/>
              </w:rPr>
              <w:t>vlastních</w:t>
            </w:r>
            <w:r>
              <w:rPr>
                <w:color w:val="1B377C"/>
                <w:spacing w:val="-12"/>
                <w:w w:val="105"/>
                <w:sz w:val="16"/>
              </w:rPr>
              <w:t xml:space="preserve"> </w:t>
            </w:r>
            <w:r>
              <w:rPr>
                <w:color w:val="1B377C"/>
                <w:w w:val="105"/>
                <w:sz w:val="16"/>
              </w:rPr>
              <w:t>experimentů</w:t>
            </w:r>
            <w:r>
              <w:rPr>
                <w:color w:val="1B377C"/>
                <w:spacing w:val="-12"/>
                <w:w w:val="105"/>
                <w:sz w:val="16"/>
              </w:rPr>
              <w:t xml:space="preserve"> </w:t>
            </w:r>
            <w:r>
              <w:rPr>
                <w:color w:val="1B377C"/>
                <w:w w:val="105"/>
                <w:sz w:val="16"/>
              </w:rPr>
              <w:t>popíše,</w:t>
            </w:r>
            <w:r>
              <w:rPr>
                <w:color w:val="1B377C"/>
                <w:spacing w:val="-12"/>
                <w:w w:val="105"/>
                <w:sz w:val="16"/>
              </w:rPr>
              <w:t xml:space="preserve"> </w:t>
            </w:r>
            <w:r>
              <w:rPr>
                <w:color w:val="1B377C"/>
                <w:w w:val="105"/>
                <w:sz w:val="16"/>
              </w:rPr>
              <w:t>co</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zvuk,</w:t>
            </w:r>
            <w:r>
              <w:rPr>
                <w:color w:val="1B377C"/>
                <w:spacing w:val="-12"/>
                <w:w w:val="105"/>
                <w:sz w:val="16"/>
              </w:rPr>
              <w:t xml:space="preserve"> </w:t>
            </w:r>
            <w:r>
              <w:rPr>
                <w:color w:val="1B377C"/>
                <w:w w:val="105"/>
                <w:sz w:val="16"/>
              </w:rPr>
              <w:t>jeho</w:t>
            </w:r>
            <w:r>
              <w:rPr>
                <w:color w:val="1B377C"/>
                <w:spacing w:val="-11"/>
                <w:w w:val="105"/>
                <w:sz w:val="16"/>
              </w:rPr>
              <w:t xml:space="preserve"> </w:t>
            </w:r>
            <w:r>
              <w:rPr>
                <w:color w:val="1B377C"/>
                <w:w w:val="105"/>
                <w:sz w:val="16"/>
              </w:rPr>
              <w:t>vznik,</w:t>
            </w:r>
            <w:r>
              <w:rPr>
                <w:color w:val="1B377C"/>
                <w:spacing w:val="-12"/>
                <w:w w:val="105"/>
                <w:sz w:val="16"/>
              </w:rPr>
              <w:t xml:space="preserve"> </w:t>
            </w:r>
            <w:r>
              <w:rPr>
                <w:color w:val="1B377C"/>
                <w:w w:val="105"/>
                <w:sz w:val="16"/>
              </w:rPr>
              <w:t>vlastnosti</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šíření;</w:t>
            </w:r>
            <w:r>
              <w:rPr>
                <w:color w:val="1B377C"/>
                <w:spacing w:val="-12"/>
                <w:w w:val="105"/>
                <w:sz w:val="16"/>
              </w:rPr>
              <w:t xml:space="preserve"> </w:t>
            </w:r>
            <w:r>
              <w:rPr>
                <w:color w:val="1B377C"/>
                <w:w w:val="105"/>
                <w:sz w:val="16"/>
              </w:rPr>
              <w:t>fyzikální vlastnosti zvuku dá do souvislosti s hudebním pohledem na zvuk.</w:t>
            </w:r>
          </w:p>
          <w:p w:rsidR="00750E3E" w:rsidRDefault="000B7D51">
            <w:pPr>
              <w:pStyle w:val="TableParagraph"/>
              <w:numPr>
                <w:ilvl w:val="0"/>
                <w:numId w:val="48"/>
              </w:numPr>
              <w:tabs>
                <w:tab w:val="left" w:pos="309"/>
                <w:tab w:val="left" w:pos="311"/>
              </w:tabs>
              <w:spacing w:before="18" w:line="252" w:lineRule="auto"/>
              <w:ind w:right="640"/>
              <w:rPr>
                <w:sz w:val="16"/>
              </w:rPr>
            </w:pPr>
            <w:r>
              <w:rPr>
                <w:color w:val="1B377C"/>
                <w:w w:val="105"/>
                <w:sz w:val="16"/>
              </w:rPr>
              <w:t>CAP-</w:t>
            </w:r>
            <w:r>
              <w:rPr>
                <w:rFonts w:ascii="Arial Black" w:hAnsi="Arial Black"/>
                <w:color w:val="1B377C"/>
                <w:w w:val="105"/>
                <w:sz w:val="16"/>
              </w:rPr>
              <w:t>CHE</w:t>
            </w:r>
            <w:r>
              <w:rPr>
                <w:color w:val="1B377C"/>
                <w:w w:val="105"/>
                <w:sz w:val="16"/>
              </w:rPr>
              <w:t>-003-ZV9-014:</w:t>
            </w:r>
            <w:r>
              <w:rPr>
                <w:color w:val="1B377C"/>
                <w:spacing w:val="-11"/>
                <w:w w:val="105"/>
                <w:sz w:val="16"/>
              </w:rPr>
              <w:t xml:space="preserve"> </w:t>
            </w:r>
            <w:r>
              <w:rPr>
                <w:color w:val="1B377C"/>
                <w:w w:val="105"/>
                <w:sz w:val="16"/>
              </w:rPr>
              <w:t>Zmapuje</w:t>
            </w:r>
            <w:r>
              <w:rPr>
                <w:color w:val="1B377C"/>
                <w:spacing w:val="-11"/>
                <w:w w:val="105"/>
                <w:sz w:val="16"/>
              </w:rPr>
              <w:t xml:space="preserve"> </w:t>
            </w:r>
            <w:r>
              <w:rPr>
                <w:color w:val="1B377C"/>
                <w:w w:val="105"/>
                <w:sz w:val="16"/>
              </w:rPr>
              <w:t>chemické</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jiné)</w:t>
            </w:r>
            <w:r>
              <w:rPr>
                <w:color w:val="1B377C"/>
                <w:spacing w:val="-11"/>
                <w:w w:val="105"/>
                <w:sz w:val="16"/>
              </w:rPr>
              <w:t xml:space="preserve"> </w:t>
            </w:r>
            <w:r>
              <w:rPr>
                <w:color w:val="1B377C"/>
                <w:w w:val="105"/>
                <w:sz w:val="16"/>
              </w:rPr>
              <w:t>provozy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místě</w:t>
            </w:r>
            <w:r>
              <w:rPr>
                <w:color w:val="1B377C"/>
                <w:spacing w:val="-11"/>
                <w:w w:val="105"/>
                <w:sz w:val="16"/>
              </w:rPr>
              <w:t xml:space="preserve"> </w:t>
            </w:r>
            <w:r>
              <w:rPr>
                <w:color w:val="1B377C"/>
                <w:w w:val="105"/>
                <w:sz w:val="16"/>
              </w:rPr>
              <w:t>svého</w:t>
            </w:r>
            <w:r>
              <w:rPr>
                <w:color w:val="1B377C"/>
                <w:spacing w:val="-11"/>
                <w:w w:val="105"/>
                <w:sz w:val="16"/>
              </w:rPr>
              <w:t xml:space="preserve"> </w:t>
            </w:r>
            <w:r>
              <w:rPr>
                <w:color w:val="1B377C"/>
                <w:w w:val="105"/>
                <w:sz w:val="16"/>
              </w:rPr>
              <w:t>bydliště,</w:t>
            </w:r>
            <w:r>
              <w:rPr>
                <w:color w:val="1B377C"/>
                <w:spacing w:val="-11"/>
                <w:w w:val="105"/>
                <w:sz w:val="16"/>
              </w:rPr>
              <w:t xml:space="preserve"> </w:t>
            </w:r>
            <w:r>
              <w:rPr>
                <w:color w:val="1B377C"/>
                <w:w w:val="105"/>
                <w:sz w:val="16"/>
              </w:rPr>
              <w:t>zjistí</w:t>
            </w:r>
            <w:r>
              <w:rPr>
                <w:color w:val="1B377C"/>
                <w:spacing w:val="-11"/>
                <w:w w:val="105"/>
                <w:sz w:val="16"/>
              </w:rPr>
              <w:t xml:space="preserve"> </w:t>
            </w:r>
            <w:r>
              <w:rPr>
                <w:color w:val="1B377C"/>
                <w:w w:val="105"/>
                <w:sz w:val="16"/>
              </w:rPr>
              <w:t>informace</w:t>
            </w:r>
            <w:r>
              <w:rPr>
                <w:color w:val="1B377C"/>
                <w:spacing w:val="-11"/>
                <w:w w:val="105"/>
                <w:sz w:val="16"/>
              </w:rPr>
              <w:t xml:space="preserve"> </w:t>
            </w:r>
            <w:r>
              <w:rPr>
                <w:color w:val="1B377C"/>
                <w:w w:val="105"/>
                <w:sz w:val="16"/>
              </w:rPr>
              <w:t>jejich</w:t>
            </w:r>
            <w:r>
              <w:rPr>
                <w:color w:val="1B377C"/>
                <w:spacing w:val="-11"/>
                <w:w w:val="105"/>
                <w:sz w:val="16"/>
              </w:rPr>
              <w:t xml:space="preserve"> </w:t>
            </w:r>
            <w:r>
              <w:rPr>
                <w:color w:val="1B377C"/>
                <w:w w:val="105"/>
                <w:sz w:val="16"/>
              </w:rPr>
              <w:t>produkci a zhodnotí její vliv na kvalitu životního prostředí a vlastní život.</w:t>
            </w:r>
          </w:p>
          <w:p w:rsidR="00750E3E" w:rsidRDefault="000B7D51">
            <w:pPr>
              <w:pStyle w:val="TableParagraph"/>
              <w:numPr>
                <w:ilvl w:val="0"/>
                <w:numId w:val="48"/>
              </w:numPr>
              <w:tabs>
                <w:tab w:val="left" w:pos="309"/>
                <w:tab w:val="left" w:pos="311"/>
              </w:tabs>
              <w:spacing w:before="18" w:line="261" w:lineRule="auto"/>
              <w:ind w:right="166"/>
              <w:rPr>
                <w:sz w:val="16"/>
              </w:rPr>
            </w:pPr>
            <w:r>
              <w:rPr>
                <w:color w:val="1B377C"/>
                <w:w w:val="105"/>
                <w:sz w:val="16"/>
              </w:rPr>
              <w:t>CAP-</w:t>
            </w:r>
            <w:r>
              <w:rPr>
                <w:rFonts w:ascii="Arial Black" w:hAnsi="Arial Black"/>
                <w:color w:val="1B377C"/>
                <w:w w:val="105"/>
                <w:sz w:val="16"/>
              </w:rPr>
              <w:t>PRI</w:t>
            </w:r>
            <w:r>
              <w:rPr>
                <w:color w:val="1B377C"/>
                <w:w w:val="105"/>
                <w:sz w:val="16"/>
              </w:rPr>
              <w:t>-002-ZV9-004: Vytvoří zjednodušující model vztahů mezi organismy navzájem a</w:t>
            </w:r>
            <w:r>
              <w:rPr>
                <w:color w:val="1B377C"/>
                <w:w w:val="105"/>
                <w:sz w:val="16"/>
              </w:rPr>
              <w:t xml:space="preserve"> prostředím v ekosystému na základě vlastního pozorování a práce s informačními zdroji a na konkrétních příkladech posoudí udržitelnost využívání ekosystému</w:t>
            </w:r>
            <w:r>
              <w:rPr>
                <w:color w:val="1B377C"/>
                <w:spacing w:val="-2"/>
                <w:w w:val="105"/>
                <w:sz w:val="16"/>
              </w:rPr>
              <w:t xml:space="preserve"> </w:t>
            </w:r>
            <w:r>
              <w:rPr>
                <w:color w:val="1B377C"/>
                <w:w w:val="105"/>
                <w:sz w:val="16"/>
              </w:rPr>
              <w:t>člověkem.</w:t>
            </w:r>
          </w:p>
          <w:p w:rsidR="00750E3E" w:rsidRDefault="000B7D51">
            <w:pPr>
              <w:pStyle w:val="TableParagraph"/>
              <w:numPr>
                <w:ilvl w:val="0"/>
                <w:numId w:val="48"/>
              </w:numPr>
              <w:tabs>
                <w:tab w:val="left" w:pos="309"/>
                <w:tab w:val="left" w:pos="311"/>
              </w:tabs>
              <w:spacing w:before="12" w:line="252" w:lineRule="auto"/>
              <w:ind w:right="223"/>
              <w:rPr>
                <w:sz w:val="16"/>
              </w:rPr>
            </w:pPr>
            <w:r>
              <w:rPr>
                <w:color w:val="1B377C"/>
                <w:w w:val="105"/>
                <w:sz w:val="16"/>
              </w:rPr>
              <w:t>CAP-</w:t>
            </w:r>
            <w:r>
              <w:rPr>
                <w:rFonts w:ascii="Arial Black" w:hAnsi="Arial Black"/>
                <w:color w:val="1B377C"/>
                <w:w w:val="105"/>
                <w:sz w:val="16"/>
              </w:rPr>
              <w:t>PRI</w:t>
            </w:r>
            <w:r>
              <w:rPr>
                <w:color w:val="1B377C"/>
                <w:w w:val="105"/>
                <w:sz w:val="16"/>
              </w:rPr>
              <w:t>-002-ZV9-005:</w:t>
            </w:r>
            <w:r>
              <w:rPr>
                <w:color w:val="1B377C"/>
                <w:spacing w:val="-9"/>
                <w:w w:val="105"/>
                <w:sz w:val="16"/>
              </w:rPr>
              <w:t xml:space="preserve"> </w:t>
            </w:r>
            <w:r>
              <w:rPr>
                <w:color w:val="1B377C"/>
                <w:w w:val="105"/>
                <w:sz w:val="16"/>
              </w:rPr>
              <w:t>Podílí</w:t>
            </w:r>
            <w:r>
              <w:rPr>
                <w:color w:val="1B377C"/>
                <w:spacing w:val="-9"/>
                <w:w w:val="105"/>
                <w:sz w:val="16"/>
              </w:rPr>
              <w:t xml:space="preserve"> </w:t>
            </w:r>
            <w:r>
              <w:rPr>
                <w:color w:val="1B377C"/>
                <w:w w:val="105"/>
                <w:sz w:val="16"/>
              </w:rPr>
              <w:t>se</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návrhu</w:t>
            </w:r>
            <w:r>
              <w:rPr>
                <w:color w:val="1B377C"/>
                <w:spacing w:val="-9"/>
                <w:w w:val="105"/>
                <w:sz w:val="16"/>
              </w:rPr>
              <w:t xml:space="preserve"> </w:t>
            </w:r>
            <w:r>
              <w:rPr>
                <w:color w:val="1B377C"/>
                <w:w w:val="105"/>
                <w:sz w:val="16"/>
              </w:rPr>
              <w:t>způsobu</w:t>
            </w:r>
            <w:r>
              <w:rPr>
                <w:color w:val="1B377C"/>
                <w:spacing w:val="-9"/>
                <w:w w:val="105"/>
                <w:sz w:val="16"/>
              </w:rPr>
              <w:t xml:space="preserve"> </w:t>
            </w:r>
            <w:r>
              <w:rPr>
                <w:color w:val="1B377C"/>
                <w:w w:val="105"/>
                <w:sz w:val="16"/>
              </w:rPr>
              <w:t>obnovy</w:t>
            </w:r>
            <w:r>
              <w:rPr>
                <w:color w:val="1B377C"/>
                <w:spacing w:val="-9"/>
                <w:w w:val="105"/>
                <w:sz w:val="16"/>
              </w:rPr>
              <w:t xml:space="preserve"> </w:t>
            </w:r>
            <w:r>
              <w:rPr>
                <w:color w:val="1B377C"/>
                <w:w w:val="105"/>
                <w:sz w:val="16"/>
              </w:rPr>
              <w:t>nebo</w:t>
            </w:r>
            <w:r>
              <w:rPr>
                <w:color w:val="1B377C"/>
                <w:spacing w:val="-9"/>
                <w:w w:val="105"/>
                <w:sz w:val="16"/>
              </w:rPr>
              <w:t xml:space="preserve"> </w:t>
            </w:r>
            <w:r>
              <w:rPr>
                <w:color w:val="1B377C"/>
                <w:w w:val="105"/>
                <w:sz w:val="16"/>
              </w:rPr>
              <w:t>ochrany</w:t>
            </w:r>
            <w:r>
              <w:rPr>
                <w:color w:val="1B377C"/>
                <w:spacing w:val="-9"/>
                <w:w w:val="105"/>
                <w:sz w:val="16"/>
              </w:rPr>
              <w:t xml:space="preserve"> </w:t>
            </w:r>
            <w:r>
              <w:rPr>
                <w:color w:val="1B377C"/>
                <w:w w:val="105"/>
                <w:sz w:val="16"/>
              </w:rPr>
              <w:t>cenného</w:t>
            </w:r>
            <w:r>
              <w:rPr>
                <w:color w:val="1B377C"/>
                <w:spacing w:val="-9"/>
                <w:w w:val="105"/>
                <w:sz w:val="16"/>
              </w:rPr>
              <w:t xml:space="preserve"> </w:t>
            </w:r>
            <w:r>
              <w:rPr>
                <w:color w:val="1B377C"/>
                <w:w w:val="105"/>
                <w:sz w:val="16"/>
              </w:rPr>
              <w:t>nebo</w:t>
            </w:r>
            <w:r>
              <w:rPr>
                <w:color w:val="1B377C"/>
                <w:spacing w:val="-9"/>
                <w:w w:val="105"/>
                <w:sz w:val="16"/>
              </w:rPr>
              <w:t xml:space="preserve"> </w:t>
            </w:r>
            <w:r>
              <w:rPr>
                <w:color w:val="1B377C"/>
                <w:w w:val="105"/>
                <w:sz w:val="16"/>
              </w:rPr>
              <w:t>člověkem</w:t>
            </w:r>
            <w:r>
              <w:rPr>
                <w:color w:val="1B377C"/>
                <w:spacing w:val="-9"/>
                <w:w w:val="105"/>
                <w:sz w:val="16"/>
              </w:rPr>
              <w:t xml:space="preserve"> </w:t>
            </w:r>
            <w:r>
              <w:rPr>
                <w:color w:val="1B377C"/>
                <w:w w:val="105"/>
                <w:sz w:val="16"/>
              </w:rPr>
              <w:t>narušeného</w:t>
            </w:r>
            <w:r>
              <w:rPr>
                <w:color w:val="1B377C"/>
                <w:spacing w:val="-9"/>
                <w:w w:val="105"/>
                <w:sz w:val="16"/>
              </w:rPr>
              <w:t xml:space="preserve"> </w:t>
            </w:r>
            <w:r>
              <w:rPr>
                <w:color w:val="1B377C"/>
                <w:w w:val="105"/>
                <w:sz w:val="16"/>
              </w:rPr>
              <w:t>území v regionu a posoudí možné dopady navrženého opatření.</w:t>
            </w:r>
          </w:p>
        </w:tc>
      </w:tr>
      <w:tr w:rsidR="00750E3E">
        <w:trPr>
          <w:trHeight w:val="498"/>
        </w:trPr>
        <w:tc>
          <w:tcPr>
            <w:tcW w:w="4706" w:type="dxa"/>
            <w:shd w:val="clear" w:color="auto" w:fill="E8E8E8"/>
          </w:tcPr>
          <w:p w:rsidR="00750E3E" w:rsidRDefault="000B7D51">
            <w:pPr>
              <w:pStyle w:val="TableParagraph"/>
              <w:spacing w:before="162"/>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62"/>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249"/>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47"/>
              </w:numPr>
              <w:tabs>
                <w:tab w:val="left" w:pos="309"/>
                <w:tab w:val="left" w:pos="311"/>
              </w:tabs>
              <w:spacing w:before="67" w:line="273" w:lineRule="auto"/>
              <w:ind w:right="163"/>
              <w:rPr>
                <w:sz w:val="16"/>
              </w:rPr>
            </w:pPr>
            <w:r>
              <w:rPr>
                <w:color w:val="1B377C"/>
                <w:w w:val="105"/>
                <w:sz w:val="16"/>
              </w:rPr>
              <w:t xml:space="preserve">hlasy ptáků, echolokace, adaptace organismů, ochrana životního prostředí (dopad hluku na živočichy, zdravotní </w:t>
            </w:r>
            <w:r>
              <w:rPr>
                <w:color w:val="1B377C"/>
                <w:spacing w:val="-2"/>
                <w:w w:val="105"/>
                <w:sz w:val="16"/>
              </w:rPr>
              <w:t>stres)</w:t>
            </w:r>
          </w:p>
          <w:p w:rsidR="00750E3E" w:rsidRDefault="000B7D51">
            <w:pPr>
              <w:pStyle w:val="TableParagraph"/>
              <w:numPr>
                <w:ilvl w:val="0"/>
                <w:numId w:val="47"/>
              </w:numPr>
              <w:tabs>
                <w:tab w:val="left" w:pos="310"/>
              </w:tabs>
              <w:spacing w:before="29"/>
              <w:ind w:left="310" w:hanging="197"/>
              <w:rPr>
                <w:sz w:val="16"/>
              </w:rPr>
            </w:pPr>
            <w:r>
              <w:rPr>
                <w:color w:val="1B377C"/>
                <w:w w:val="105"/>
                <w:sz w:val="16"/>
              </w:rPr>
              <w:t>lidské</w:t>
            </w:r>
            <w:r>
              <w:rPr>
                <w:color w:val="1B377C"/>
                <w:spacing w:val="-8"/>
                <w:w w:val="105"/>
                <w:sz w:val="16"/>
              </w:rPr>
              <w:t xml:space="preserve"> </w:t>
            </w:r>
            <w:r>
              <w:rPr>
                <w:color w:val="1B377C"/>
                <w:w w:val="105"/>
                <w:sz w:val="16"/>
              </w:rPr>
              <w:t>smysly</w:t>
            </w:r>
            <w:r>
              <w:rPr>
                <w:color w:val="1B377C"/>
                <w:spacing w:val="-8"/>
                <w:w w:val="105"/>
                <w:sz w:val="16"/>
              </w:rPr>
              <w:t xml:space="preserve"> </w:t>
            </w:r>
            <w:r>
              <w:rPr>
                <w:color w:val="1B377C"/>
                <w:w w:val="105"/>
                <w:sz w:val="16"/>
              </w:rPr>
              <w:t>–</w:t>
            </w:r>
            <w:r>
              <w:rPr>
                <w:color w:val="1B377C"/>
                <w:spacing w:val="-8"/>
                <w:w w:val="105"/>
                <w:sz w:val="16"/>
              </w:rPr>
              <w:t xml:space="preserve"> </w:t>
            </w:r>
            <w:r>
              <w:rPr>
                <w:color w:val="1B377C"/>
                <w:w w:val="105"/>
                <w:sz w:val="16"/>
              </w:rPr>
              <w:t>sluch,</w:t>
            </w:r>
            <w:r>
              <w:rPr>
                <w:color w:val="1B377C"/>
                <w:spacing w:val="-8"/>
                <w:w w:val="105"/>
                <w:sz w:val="16"/>
              </w:rPr>
              <w:t xml:space="preserve"> </w:t>
            </w:r>
            <w:r>
              <w:rPr>
                <w:color w:val="1B377C"/>
                <w:w w:val="105"/>
                <w:sz w:val="16"/>
              </w:rPr>
              <w:t>ztráta</w:t>
            </w:r>
            <w:r>
              <w:rPr>
                <w:color w:val="1B377C"/>
                <w:spacing w:val="-8"/>
                <w:w w:val="105"/>
                <w:sz w:val="16"/>
              </w:rPr>
              <w:t xml:space="preserve"> </w:t>
            </w:r>
            <w:r>
              <w:rPr>
                <w:color w:val="1B377C"/>
                <w:spacing w:val="-2"/>
                <w:w w:val="105"/>
                <w:sz w:val="16"/>
              </w:rPr>
              <w:t>sluchu</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47"/>
              </w:numPr>
              <w:tabs>
                <w:tab w:val="left" w:pos="310"/>
              </w:tabs>
              <w:spacing w:before="68"/>
              <w:ind w:left="310" w:hanging="197"/>
              <w:rPr>
                <w:sz w:val="16"/>
              </w:rPr>
            </w:pPr>
            <w:r>
              <w:rPr>
                <w:color w:val="1B377C"/>
                <w:w w:val="105"/>
                <w:sz w:val="16"/>
              </w:rPr>
              <w:t>zvuk:</w:t>
            </w:r>
            <w:r>
              <w:rPr>
                <w:color w:val="1B377C"/>
                <w:spacing w:val="-5"/>
                <w:w w:val="105"/>
                <w:sz w:val="16"/>
              </w:rPr>
              <w:t xml:space="preserve"> </w:t>
            </w:r>
            <w:r>
              <w:rPr>
                <w:color w:val="1B377C"/>
                <w:w w:val="105"/>
                <w:sz w:val="16"/>
              </w:rPr>
              <w:t>tón,</w:t>
            </w:r>
            <w:r>
              <w:rPr>
                <w:color w:val="1B377C"/>
                <w:spacing w:val="-4"/>
                <w:w w:val="105"/>
                <w:sz w:val="16"/>
              </w:rPr>
              <w:t xml:space="preserve"> </w:t>
            </w:r>
            <w:r>
              <w:rPr>
                <w:color w:val="1B377C"/>
                <w:w w:val="105"/>
                <w:sz w:val="16"/>
              </w:rPr>
              <w:t>frekvence,</w:t>
            </w:r>
            <w:r>
              <w:rPr>
                <w:color w:val="1B377C"/>
                <w:spacing w:val="-4"/>
                <w:w w:val="105"/>
                <w:sz w:val="16"/>
              </w:rPr>
              <w:t xml:space="preserve"> hluk</w:t>
            </w:r>
          </w:p>
          <w:p w:rsidR="00750E3E" w:rsidRDefault="000B7D51">
            <w:pPr>
              <w:pStyle w:val="TableParagraph"/>
              <w:numPr>
                <w:ilvl w:val="0"/>
                <w:numId w:val="47"/>
              </w:numPr>
              <w:tabs>
                <w:tab w:val="left" w:pos="310"/>
              </w:tabs>
              <w:spacing w:before="54"/>
              <w:ind w:left="310" w:hanging="197"/>
              <w:rPr>
                <w:sz w:val="16"/>
              </w:rPr>
            </w:pPr>
            <w:r>
              <w:rPr>
                <w:color w:val="1B377C"/>
                <w:spacing w:val="-2"/>
                <w:w w:val="105"/>
                <w:sz w:val="16"/>
              </w:rPr>
              <w:t>Chemie</w:t>
            </w:r>
          </w:p>
          <w:p w:rsidR="00750E3E" w:rsidRDefault="000B7D51">
            <w:pPr>
              <w:pStyle w:val="TableParagraph"/>
              <w:numPr>
                <w:ilvl w:val="0"/>
                <w:numId w:val="47"/>
              </w:numPr>
              <w:tabs>
                <w:tab w:val="left" w:pos="310"/>
              </w:tabs>
              <w:spacing w:before="54"/>
              <w:ind w:left="310" w:hanging="197"/>
              <w:rPr>
                <w:sz w:val="16"/>
              </w:rPr>
            </w:pPr>
            <w:r>
              <w:rPr>
                <w:color w:val="1B377C"/>
                <w:w w:val="105"/>
                <w:sz w:val="16"/>
              </w:rPr>
              <w:t>chemické</w:t>
            </w:r>
            <w:r>
              <w:rPr>
                <w:color w:val="1B377C"/>
                <w:spacing w:val="-3"/>
                <w:w w:val="105"/>
                <w:sz w:val="16"/>
              </w:rPr>
              <w:t xml:space="preserve"> </w:t>
            </w:r>
            <w:r>
              <w:rPr>
                <w:color w:val="1B377C"/>
                <w:w w:val="105"/>
                <w:sz w:val="16"/>
              </w:rPr>
              <w:t>provozy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w w:val="105"/>
                <w:sz w:val="16"/>
              </w:rPr>
              <w:t>dopad</w:t>
            </w:r>
            <w:r>
              <w:rPr>
                <w:color w:val="1B377C"/>
                <w:spacing w:val="-3"/>
                <w:w w:val="105"/>
                <w:sz w:val="16"/>
              </w:rPr>
              <w:t xml:space="preserve"> </w:t>
            </w:r>
            <w:r>
              <w:rPr>
                <w:color w:val="1B377C"/>
                <w:w w:val="105"/>
                <w:sz w:val="16"/>
              </w:rPr>
              <w:t>na</w:t>
            </w:r>
            <w:r>
              <w:rPr>
                <w:color w:val="1B377C"/>
                <w:spacing w:val="-3"/>
                <w:w w:val="105"/>
                <w:sz w:val="16"/>
              </w:rPr>
              <w:t xml:space="preserve"> </w:t>
            </w:r>
            <w:r>
              <w:rPr>
                <w:color w:val="1B377C"/>
                <w:w w:val="105"/>
                <w:sz w:val="16"/>
              </w:rPr>
              <w:t>životní</w:t>
            </w:r>
            <w:r>
              <w:rPr>
                <w:color w:val="1B377C"/>
                <w:spacing w:val="-3"/>
                <w:w w:val="105"/>
                <w:sz w:val="16"/>
              </w:rPr>
              <w:t xml:space="preserve"> </w:t>
            </w:r>
            <w:r>
              <w:rPr>
                <w:color w:val="1B377C"/>
                <w:spacing w:val="-2"/>
                <w:w w:val="105"/>
                <w:sz w:val="16"/>
              </w:rPr>
              <w:t>prostředí</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46"/>
              </w:numPr>
              <w:tabs>
                <w:tab w:val="left" w:pos="309"/>
              </w:tabs>
              <w:spacing w:before="67"/>
              <w:ind w:left="309" w:hanging="197"/>
              <w:rPr>
                <w:sz w:val="16"/>
              </w:rPr>
            </w:pPr>
            <w:r>
              <w:rPr>
                <w:color w:val="1B377C"/>
                <w:sz w:val="16"/>
              </w:rPr>
              <w:t>závislosti,</w:t>
            </w:r>
            <w:r>
              <w:rPr>
                <w:color w:val="1B377C"/>
                <w:spacing w:val="8"/>
                <w:sz w:val="16"/>
              </w:rPr>
              <w:t xml:space="preserve"> </w:t>
            </w:r>
            <w:r>
              <w:rPr>
                <w:color w:val="1B377C"/>
                <w:sz w:val="16"/>
              </w:rPr>
              <w:t>práce</w:t>
            </w:r>
            <w:r>
              <w:rPr>
                <w:color w:val="1B377C"/>
                <w:spacing w:val="9"/>
                <w:sz w:val="16"/>
              </w:rPr>
              <w:t xml:space="preserve"> </w:t>
            </w:r>
            <w:r>
              <w:rPr>
                <w:color w:val="1B377C"/>
                <w:sz w:val="16"/>
              </w:rPr>
              <w:t>s</w:t>
            </w:r>
            <w:r>
              <w:rPr>
                <w:color w:val="1B377C"/>
                <w:spacing w:val="9"/>
                <w:sz w:val="16"/>
              </w:rPr>
              <w:t xml:space="preserve"> </w:t>
            </w:r>
            <w:r>
              <w:rPr>
                <w:color w:val="1B377C"/>
                <w:spacing w:val="-4"/>
                <w:sz w:val="16"/>
              </w:rPr>
              <w:t>daty</w:t>
            </w:r>
          </w:p>
          <w:p w:rsidR="00750E3E" w:rsidRDefault="000B7D51">
            <w:pPr>
              <w:pStyle w:val="TableParagraph"/>
              <w:spacing w:before="58"/>
              <w:ind w:left="112"/>
              <w:rPr>
                <w:rFonts w:ascii="Arial Black"/>
                <w:sz w:val="16"/>
              </w:rPr>
            </w:pPr>
            <w:r>
              <w:rPr>
                <w:rFonts w:ascii="Arial Black"/>
                <w:color w:val="1B377C"/>
                <w:spacing w:val="-2"/>
                <w:sz w:val="16"/>
              </w:rPr>
              <w:t>Geografie</w:t>
            </w:r>
          </w:p>
          <w:p w:rsidR="00750E3E" w:rsidRDefault="000B7D51">
            <w:pPr>
              <w:pStyle w:val="TableParagraph"/>
              <w:numPr>
                <w:ilvl w:val="0"/>
                <w:numId w:val="46"/>
              </w:numPr>
              <w:tabs>
                <w:tab w:val="left" w:pos="309"/>
                <w:tab w:val="left" w:pos="311"/>
              </w:tabs>
              <w:spacing w:before="68" w:line="273" w:lineRule="auto"/>
              <w:ind w:right="171"/>
              <w:rPr>
                <w:sz w:val="16"/>
              </w:rPr>
            </w:pPr>
            <w:r>
              <w:rPr>
                <w:color w:val="1B377C"/>
                <w:w w:val="105"/>
                <w:sz w:val="16"/>
              </w:rPr>
              <w:t xml:space="preserve">zdroje hluku, jako je automobilová, železniční nebo letecká doprava, jejich rozmístění a vliv na kvalitu života </w:t>
            </w:r>
            <w:r>
              <w:rPr>
                <w:color w:val="1B377C"/>
                <w:spacing w:val="-2"/>
                <w:w w:val="105"/>
                <w:sz w:val="16"/>
              </w:rPr>
              <w:t>obyvatel.</w:t>
            </w:r>
          </w:p>
          <w:p w:rsidR="00750E3E" w:rsidRDefault="000B7D51">
            <w:pPr>
              <w:pStyle w:val="TableParagraph"/>
              <w:numPr>
                <w:ilvl w:val="0"/>
                <w:numId w:val="46"/>
              </w:numPr>
              <w:tabs>
                <w:tab w:val="left" w:pos="309"/>
                <w:tab w:val="left" w:pos="311"/>
              </w:tabs>
              <w:spacing w:before="29" w:line="273" w:lineRule="auto"/>
              <w:ind w:right="225"/>
              <w:rPr>
                <w:sz w:val="16"/>
              </w:rPr>
            </w:pPr>
            <w:r>
              <w:rPr>
                <w:color w:val="1B377C"/>
                <w:w w:val="105"/>
                <w:sz w:val="16"/>
              </w:rPr>
              <w:t xml:space="preserve">geografie dopravy: Kudy by měla vést dálnice? Hluk jako jeden z podstatných faktorů plánování dopravních </w:t>
            </w:r>
            <w:r>
              <w:rPr>
                <w:color w:val="1B377C"/>
                <w:spacing w:val="-2"/>
                <w:w w:val="105"/>
                <w:sz w:val="16"/>
              </w:rPr>
              <w:t>staveb</w:t>
            </w:r>
          </w:p>
          <w:p w:rsidR="00750E3E" w:rsidRDefault="000B7D51">
            <w:pPr>
              <w:pStyle w:val="TableParagraph"/>
              <w:numPr>
                <w:ilvl w:val="0"/>
                <w:numId w:val="46"/>
              </w:numPr>
              <w:tabs>
                <w:tab w:val="left" w:pos="309"/>
              </w:tabs>
              <w:spacing w:before="29"/>
              <w:ind w:left="309" w:hanging="197"/>
              <w:rPr>
                <w:sz w:val="16"/>
              </w:rPr>
            </w:pPr>
            <w:r>
              <w:rPr>
                <w:color w:val="1B377C"/>
                <w:w w:val="105"/>
                <w:sz w:val="16"/>
              </w:rPr>
              <w:t>letecká</w:t>
            </w:r>
            <w:r>
              <w:rPr>
                <w:color w:val="1B377C"/>
                <w:spacing w:val="-4"/>
                <w:w w:val="105"/>
                <w:sz w:val="16"/>
              </w:rPr>
              <w:t xml:space="preserve"> </w:t>
            </w:r>
            <w:r>
              <w:rPr>
                <w:color w:val="1B377C"/>
                <w:w w:val="105"/>
                <w:sz w:val="16"/>
              </w:rPr>
              <w:t>doprava</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její</w:t>
            </w:r>
            <w:r>
              <w:rPr>
                <w:color w:val="1B377C"/>
                <w:spacing w:val="-4"/>
                <w:w w:val="105"/>
                <w:sz w:val="16"/>
              </w:rPr>
              <w:t xml:space="preserve"> </w:t>
            </w:r>
            <w:r>
              <w:rPr>
                <w:color w:val="1B377C"/>
                <w:w w:val="105"/>
                <w:sz w:val="16"/>
              </w:rPr>
              <w:t>dopady</w:t>
            </w:r>
            <w:r>
              <w:rPr>
                <w:color w:val="1B377C"/>
                <w:spacing w:val="-3"/>
                <w:w w:val="105"/>
                <w:sz w:val="16"/>
              </w:rPr>
              <w:t xml:space="preserve"> </w:t>
            </w:r>
            <w:r>
              <w:rPr>
                <w:color w:val="1B377C"/>
                <w:w w:val="105"/>
                <w:sz w:val="16"/>
              </w:rPr>
              <w:t>na</w:t>
            </w:r>
            <w:r>
              <w:rPr>
                <w:color w:val="1B377C"/>
                <w:spacing w:val="-4"/>
                <w:w w:val="105"/>
                <w:sz w:val="16"/>
              </w:rPr>
              <w:t xml:space="preserve"> </w:t>
            </w:r>
            <w:r>
              <w:rPr>
                <w:color w:val="1B377C"/>
                <w:w w:val="105"/>
                <w:sz w:val="16"/>
              </w:rPr>
              <w:t>společnost</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spacing w:val="-2"/>
                <w:w w:val="105"/>
                <w:sz w:val="16"/>
              </w:rPr>
              <w:t>přírodu</w:t>
            </w:r>
          </w:p>
          <w:p w:rsidR="00750E3E" w:rsidRDefault="000B7D51">
            <w:pPr>
              <w:pStyle w:val="TableParagraph"/>
              <w:numPr>
                <w:ilvl w:val="0"/>
                <w:numId w:val="46"/>
              </w:numPr>
              <w:tabs>
                <w:tab w:val="left" w:pos="309"/>
                <w:tab w:val="left" w:pos="311"/>
              </w:tabs>
              <w:spacing w:before="54" w:line="273" w:lineRule="auto"/>
              <w:ind w:right="657"/>
              <w:rPr>
                <w:sz w:val="16"/>
              </w:rPr>
            </w:pPr>
            <w:r>
              <w:rPr>
                <w:color w:val="1B377C"/>
                <w:w w:val="105"/>
                <w:sz w:val="16"/>
              </w:rPr>
              <w:t>místa a regiony světa: případová studie možného rozšiřování vybraného letiště/dálnice (hraní rolí)</w:t>
            </w:r>
          </w:p>
          <w:p w:rsidR="00750E3E" w:rsidRDefault="000B7D51">
            <w:pPr>
              <w:pStyle w:val="TableParagraph"/>
              <w:numPr>
                <w:ilvl w:val="0"/>
                <w:numId w:val="46"/>
              </w:numPr>
              <w:tabs>
                <w:tab w:val="left" w:pos="309"/>
              </w:tabs>
              <w:spacing w:before="29"/>
              <w:ind w:left="309" w:hanging="197"/>
              <w:rPr>
                <w:sz w:val="16"/>
              </w:rPr>
            </w:pPr>
            <w:r>
              <w:rPr>
                <w:color w:val="1B377C"/>
                <w:w w:val="105"/>
                <w:sz w:val="16"/>
              </w:rPr>
              <w:t>hlukové</w:t>
            </w:r>
            <w:r>
              <w:rPr>
                <w:color w:val="1B377C"/>
                <w:spacing w:val="2"/>
                <w:w w:val="105"/>
                <w:sz w:val="16"/>
              </w:rPr>
              <w:t xml:space="preserve"> </w:t>
            </w:r>
            <w:r>
              <w:rPr>
                <w:color w:val="1B377C"/>
                <w:w w:val="105"/>
                <w:sz w:val="16"/>
              </w:rPr>
              <w:t>mapy</w:t>
            </w:r>
            <w:r>
              <w:rPr>
                <w:color w:val="1B377C"/>
                <w:spacing w:val="2"/>
                <w:w w:val="105"/>
                <w:sz w:val="16"/>
              </w:rPr>
              <w:t xml:space="preserve"> </w:t>
            </w:r>
            <w:r>
              <w:rPr>
                <w:color w:val="1B377C"/>
                <w:spacing w:val="-2"/>
                <w:w w:val="105"/>
                <w:sz w:val="16"/>
              </w:rPr>
              <w:t>(tvorba)</w:t>
            </w:r>
          </w:p>
        </w:tc>
      </w:tr>
      <w:tr w:rsidR="00750E3E">
        <w:trPr>
          <w:trHeight w:val="1846"/>
        </w:trPr>
        <w:tc>
          <w:tcPr>
            <w:tcW w:w="9412" w:type="dxa"/>
            <w:gridSpan w:val="3"/>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45"/>
              </w:numPr>
              <w:tabs>
                <w:tab w:val="left" w:pos="309"/>
                <w:tab w:val="left" w:pos="311"/>
              </w:tabs>
              <w:spacing w:before="41" w:line="252" w:lineRule="auto"/>
              <w:ind w:right="473"/>
              <w:rPr>
                <w:sz w:val="16"/>
              </w:rPr>
            </w:pPr>
            <w:r>
              <w:rPr>
                <w:rFonts w:ascii="Arial Black" w:hAnsi="Arial Black"/>
                <w:color w:val="1B377C"/>
                <w:w w:val="105"/>
                <w:sz w:val="16"/>
              </w:rPr>
              <w:t>KDI</w:t>
            </w:r>
            <w:r>
              <w:rPr>
                <w:color w:val="1B377C"/>
                <w:w w:val="105"/>
                <w:sz w:val="16"/>
              </w:rPr>
              <w:t>-RES-000-ZV9-001:</w:t>
            </w:r>
            <w:r>
              <w:rPr>
                <w:color w:val="1B377C"/>
                <w:spacing w:val="-9"/>
                <w:w w:val="105"/>
                <w:sz w:val="16"/>
              </w:rPr>
              <w:t xml:space="preserve"> </w:t>
            </w:r>
            <w:r>
              <w:rPr>
                <w:color w:val="1B377C"/>
                <w:w w:val="105"/>
                <w:sz w:val="16"/>
              </w:rPr>
              <w:t>Využívá</w:t>
            </w:r>
            <w:r>
              <w:rPr>
                <w:color w:val="1B377C"/>
                <w:spacing w:val="-9"/>
                <w:w w:val="105"/>
                <w:sz w:val="16"/>
              </w:rPr>
              <w:t xml:space="preserve"> </w:t>
            </w:r>
            <w:r>
              <w:rPr>
                <w:color w:val="1B377C"/>
                <w:w w:val="105"/>
                <w:sz w:val="16"/>
              </w:rPr>
              <w:t>digitální</w:t>
            </w:r>
            <w:r>
              <w:rPr>
                <w:color w:val="1B377C"/>
                <w:spacing w:val="-9"/>
                <w:w w:val="105"/>
                <w:sz w:val="16"/>
              </w:rPr>
              <w:t xml:space="preserve"> </w:t>
            </w:r>
            <w:r>
              <w:rPr>
                <w:color w:val="1B377C"/>
                <w:w w:val="105"/>
                <w:sz w:val="16"/>
              </w:rPr>
              <w:t>technologie,</w:t>
            </w:r>
            <w:r>
              <w:rPr>
                <w:color w:val="1B377C"/>
                <w:spacing w:val="-9"/>
                <w:w w:val="105"/>
                <w:sz w:val="16"/>
              </w:rPr>
              <w:t xml:space="preserve"> </w:t>
            </w:r>
            <w:r>
              <w:rPr>
                <w:color w:val="1B377C"/>
                <w:w w:val="105"/>
                <w:sz w:val="16"/>
              </w:rPr>
              <w:t>aby</w:t>
            </w:r>
            <w:r>
              <w:rPr>
                <w:color w:val="1B377C"/>
                <w:spacing w:val="-9"/>
                <w:w w:val="105"/>
                <w:sz w:val="16"/>
              </w:rPr>
              <w:t xml:space="preserve"> </w:t>
            </w:r>
            <w:r>
              <w:rPr>
                <w:color w:val="1B377C"/>
                <w:w w:val="105"/>
                <w:sz w:val="16"/>
              </w:rPr>
              <w:t>sobě</w:t>
            </w:r>
            <w:r>
              <w:rPr>
                <w:color w:val="1B377C"/>
                <w:spacing w:val="-9"/>
                <w:w w:val="105"/>
                <w:sz w:val="16"/>
              </w:rPr>
              <w:t xml:space="preserve"> </w:t>
            </w:r>
            <w:r>
              <w:rPr>
                <w:color w:val="1B377C"/>
                <w:w w:val="105"/>
                <w:sz w:val="16"/>
              </w:rPr>
              <w:t>či</w:t>
            </w:r>
            <w:r>
              <w:rPr>
                <w:color w:val="1B377C"/>
                <w:spacing w:val="-9"/>
                <w:w w:val="105"/>
                <w:sz w:val="16"/>
              </w:rPr>
              <w:t xml:space="preserve"> </w:t>
            </w:r>
            <w:r>
              <w:rPr>
                <w:color w:val="1B377C"/>
                <w:w w:val="105"/>
                <w:sz w:val="16"/>
              </w:rPr>
              <w:t>ostatním</w:t>
            </w:r>
            <w:r>
              <w:rPr>
                <w:color w:val="1B377C"/>
                <w:spacing w:val="-9"/>
                <w:w w:val="105"/>
                <w:sz w:val="16"/>
              </w:rPr>
              <w:t xml:space="preserve"> </w:t>
            </w:r>
            <w:r>
              <w:rPr>
                <w:color w:val="1B377C"/>
                <w:w w:val="105"/>
                <w:sz w:val="16"/>
              </w:rPr>
              <w:t>usnadnil</w:t>
            </w:r>
            <w:r>
              <w:rPr>
                <w:color w:val="1B377C"/>
                <w:spacing w:val="-9"/>
                <w:w w:val="105"/>
                <w:sz w:val="16"/>
              </w:rPr>
              <w:t xml:space="preserve"> </w:t>
            </w:r>
            <w:r>
              <w:rPr>
                <w:color w:val="1B377C"/>
                <w:w w:val="105"/>
                <w:sz w:val="16"/>
              </w:rPr>
              <w:t>či</w:t>
            </w:r>
            <w:r>
              <w:rPr>
                <w:color w:val="1B377C"/>
                <w:spacing w:val="-9"/>
                <w:w w:val="105"/>
                <w:sz w:val="16"/>
              </w:rPr>
              <w:t xml:space="preserve"> </w:t>
            </w:r>
            <w:r>
              <w:rPr>
                <w:color w:val="1B377C"/>
                <w:w w:val="105"/>
                <w:sz w:val="16"/>
              </w:rPr>
              <w:t>zjednodušil</w:t>
            </w:r>
            <w:r>
              <w:rPr>
                <w:color w:val="1B377C"/>
                <w:spacing w:val="-9"/>
                <w:w w:val="105"/>
                <w:sz w:val="16"/>
              </w:rPr>
              <w:t xml:space="preserve"> </w:t>
            </w:r>
            <w:r>
              <w:rPr>
                <w:color w:val="1B377C"/>
                <w:w w:val="105"/>
                <w:sz w:val="16"/>
              </w:rPr>
              <w:t>pracovní</w:t>
            </w:r>
            <w:r>
              <w:rPr>
                <w:color w:val="1B377C"/>
                <w:spacing w:val="-9"/>
                <w:w w:val="105"/>
                <w:sz w:val="16"/>
              </w:rPr>
              <w:t xml:space="preserve"> </w:t>
            </w:r>
            <w:r>
              <w:rPr>
                <w:color w:val="1B377C"/>
                <w:w w:val="105"/>
                <w:sz w:val="16"/>
              </w:rPr>
              <w:t>postupy a zkvalitnil výsledky práce.</w:t>
            </w:r>
          </w:p>
          <w:p w:rsidR="00750E3E" w:rsidRDefault="000B7D51">
            <w:pPr>
              <w:pStyle w:val="TableParagraph"/>
              <w:numPr>
                <w:ilvl w:val="0"/>
                <w:numId w:val="45"/>
              </w:numPr>
              <w:tabs>
                <w:tab w:val="left" w:pos="310"/>
              </w:tabs>
              <w:spacing w:before="18"/>
              <w:ind w:left="310" w:hanging="197"/>
              <w:rPr>
                <w:sz w:val="16"/>
              </w:rPr>
            </w:pPr>
            <w:r>
              <w:rPr>
                <w:rFonts w:ascii="Arial Black" w:hAnsi="Arial Black"/>
                <w:color w:val="1B377C"/>
                <w:sz w:val="16"/>
              </w:rPr>
              <w:t>KOB</w:t>
            </w:r>
            <w:r>
              <w:rPr>
                <w:color w:val="1B377C"/>
                <w:sz w:val="16"/>
              </w:rPr>
              <w:t>-RES-000-ZV9-001:</w:t>
            </w:r>
            <w:r>
              <w:rPr>
                <w:color w:val="1B377C"/>
                <w:spacing w:val="15"/>
                <w:sz w:val="16"/>
              </w:rPr>
              <w:t xml:space="preserve"> </w:t>
            </w:r>
            <w:r>
              <w:rPr>
                <w:color w:val="1B377C"/>
                <w:sz w:val="16"/>
              </w:rPr>
              <w:t>Projevuje</w:t>
            </w:r>
            <w:r>
              <w:rPr>
                <w:color w:val="1B377C"/>
                <w:spacing w:val="15"/>
                <w:sz w:val="16"/>
              </w:rPr>
              <w:t xml:space="preserve"> </w:t>
            </w:r>
            <w:r>
              <w:rPr>
                <w:color w:val="1B377C"/>
                <w:sz w:val="16"/>
              </w:rPr>
              <w:t>ohleduplný,</w:t>
            </w:r>
            <w:r>
              <w:rPr>
                <w:color w:val="1B377C"/>
                <w:spacing w:val="15"/>
                <w:sz w:val="16"/>
              </w:rPr>
              <w:t xml:space="preserve"> </w:t>
            </w:r>
            <w:r>
              <w:rPr>
                <w:color w:val="1B377C"/>
                <w:sz w:val="16"/>
              </w:rPr>
              <w:t>citlivý</w:t>
            </w:r>
            <w:r>
              <w:rPr>
                <w:color w:val="1B377C"/>
                <w:spacing w:val="15"/>
                <w:sz w:val="16"/>
              </w:rPr>
              <w:t xml:space="preserve"> </w:t>
            </w:r>
            <w:r>
              <w:rPr>
                <w:color w:val="1B377C"/>
                <w:sz w:val="16"/>
              </w:rPr>
              <w:t>a</w:t>
            </w:r>
            <w:r>
              <w:rPr>
                <w:color w:val="1B377C"/>
                <w:spacing w:val="15"/>
                <w:sz w:val="16"/>
              </w:rPr>
              <w:t xml:space="preserve"> </w:t>
            </w:r>
            <w:r>
              <w:rPr>
                <w:color w:val="1B377C"/>
                <w:sz w:val="16"/>
              </w:rPr>
              <w:t>podporující</w:t>
            </w:r>
            <w:r>
              <w:rPr>
                <w:color w:val="1B377C"/>
                <w:spacing w:val="15"/>
                <w:sz w:val="16"/>
              </w:rPr>
              <w:t xml:space="preserve"> </w:t>
            </w:r>
            <w:r>
              <w:rPr>
                <w:color w:val="1B377C"/>
                <w:sz w:val="16"/>
              </w:rPr>
              <w:t>přístup</w:t>
            </w:r>
            <w:r>
              <w:rPr>
                <w:color w:val="1B377C"/>
                <w:spacing w:val="15"/>
                <w:sz w:val="16"/>
              </w:rPr>
              <w:t xml:space="preserve"> </w:t>
            </w:r>
            <w:r>
              <w:rPr>
                <w:color w:val="1B377C"/>
                <w:sz w:val="16"/>
              </w:rPr>
              <w:t>k</w:t>
            </w:r>
            <w:r>
              <w:rPr>
                <w:color w:val="1B377C"/>
                <w:spacing w:val="15"/>
                <w:sz w:val="16"/>
              </w:rPr>
              <w:t xml:space="preserve"> </w:t>
            </w:r>
            <w:r>
              <w:rPr>
                <w:color w:val="1B377C"/>
                <w:sz w:val="16"/>
              </w:rPr>
              <w:t>živým</w:t>
            </w:r>
            <w:r>
              <w:rPr>
                <w:color w:val="1B377C"/>
                <w:spacing w:val="15"/>
                <w:sz w:val="16"/>
              </w:rPr>
              <w:t xml:space="preserve"> </w:t>
            </w:r>
            <w:r>
              <w:rPr>
                <w:color w:val="1B377C"/>
                <w:sz w:val="16"/>
              </w:rPr>
              <w:t>jedincům,</w:t>
            </w:r>
            <w:r>
              <w:rPr>
                <w:color w:val="1B377C"/>
                <w:spacing w:val="15"/>
                <w:sz w:val="16"/>
              </w:rPr>
              <w:t xml:space="preserve"> </w:t>
            </w:r>
            <w:r>
              <w:rPr>
                <w:color w:val="1B377C"/>
                <w:sz w:val="16"/>
              </w:rPr>
              <w:t>přírodě</w:t>
            </w:r>
            <w:r>
              <w:rPr>
                <w:color w:val="1B377C"/>
                <w:spacing w:val="15"/>
                <w:sz w:val="16"/>
              </w:rPr>
              <w:t xml:space="preserve"> </w:t>
            </w:r>
            <w:r>
              <w:rPr>
                <w:color w:val="1B377C"/>
                <w:sz w:val="16"/>
              </w:rPr>
              <w:t>a</w:t>
            </w:r>
            <w:r>
              <w:rPr>
                <w:color w:val="1B377C"/>
                <w:spacing w:val="15"/>
                <w:sz w:val="16"/>
              </w:rPr>
              <w:t xml:space="preserve"> </w:t>
            </w:r>
            <w:r>
              <w:rPr>
                <w:color w:val="1B377C"/>
                <w:sz w:val="16"/>
              </w:rPr>
              <w:t>světu</w:t>
            </w:r>
            <w:r>
              <w:rPr>
                <w:color w:val="1B377C"/>
                <w:spacing w:val="15"/>
                <w:sz w:val="16"/>
              </w:rPr>
              <w:t xml:space="preserve"> </w:t>
            </w:r>
            <w:r>
              <w:rPr>
                <w:color w:val="1B377C"/>
                <w:sz w:val="16"/>
              </w:rPr>
              <w:t>jako</w:t>
            </w:r>
            <w:r>
              <w:rPr>
                <w:color w:val="1B377C"/>
                <w:spacing w:val="15"/>
                <w:sz w:val="16"/>
              </w:rPr>
              <w:t xml:space="preserve"> </w:t>
            </w:r>
            <w:r>
              <w:rPr>
                <w:color w:val="1B377C"/>
                <w:spacing w:val="-2"/>
                <w:sz w:val="16"/>
              </w:rPr>
              <w:t>celku.</w:t>
            </w:r>
          </w:p>
          <w:p w:rsidR="00750E3E" w:rsidRDefault="000B7D51">
            <w:pPr>
              <w:pStyle w:val="TableParagraph"/>
              <w:numPr>
                <w:ilvl w:val="0"/>
                <w:numId w:val="45"/>
              </w:numPr>
              <w:tabs>
                <w:tab w:val="left" w:pos="309"/>
                <w:tab w:val="left" w:pos="311"/>
              </w:tabs>
              <w:spacing w:before="13" w:line="252" w:lineRule="auto"/>
              <w:ind w:right="285"/>
              <w:rPr>
                <w:sz w:val="16"/>
              </w:rPr>
            </w:pPr>
            <w:r>
              <w:rPr>
                <w:rFonts w:ascii="Arial Black" w:hAnsi="Arial Black"/>
                <w:color w:val="1B377C"/>
                <w:sz w:val="16"/>
              </w:rPr>
              <w:t>KOB</w:t>
            </w:r>
            <w:r>
              <w:rPr>
                <w:color w:val="1B377C"/>
                <w:sz w:val="16"/>
              </w:rPr>
              <w:t>-ZPS-000-ZV9-001: Zohledňuje vzájemnou propojenost jevů, situací</w:t>
            </w:r>
            <w:r>
              <w:rPr>
                <w:color w:val="1B377C"/>
                <w:sz w:val="16"/>
              </w:rPr>
              <w:t xml:space="preserve"> a výzev v okolním světě z hledisek sociálních,</w:t>
            </w:r>
            <w:r>
              <w:rPr>
                <w:color w:val="1B377C"/>
                <w:spacing w:val="40"/>
                <w:sz w:val="16"/>
              </w:rPr>
              <w:t xml:space="preserve"> </w:t>
            </w:r>
            <w:r>
              <w:rPr>
                <w:color w:val="1B377C"/>
                <w:sz w:val="16"/>
              </w:rPr>
              <w:t>ekonomických,</w:t>
            </w:r>
            <w:r>
              <w:rPr>
                <w:color w:val="1B377C"/>
                <w:spacing w:val="30"/>
                <w:sz w:val="16"/>
              </w:rPr>
              <w:t xml:space="preserve"> </w:t>
            </w:r>
            <w:r>
              <w:rPr>
                <w:color w:val="1B377C"/>
                <w:sz w:val="16"/>
              </w:rPr>
              <w:t>kulturních,</w:t>
            </w:r>
            <w:r>
              <w:rPr>
                <w:color w:val="1B377C"/>
                <w:spacing w:val="30"/>
                <w:sz w:val="16"/>
              </w:rPr>
              <w:t xml:space="preserve"> </w:t>
            </w:r>
            <w:r>
              <w:rPr>
                <w:color w:val="1B377C"/>
                <w:sz w:val="16"/>
              </w:rPr>
              <w:t>politických</w:t>
            </w:r>
            <w:r>
              <w:rPr>
                <w:color w:val="1B377C"/>
                <w:spacing w:val="30"/>
                <w:sz w:val="16"/>
              </w:rPr>
              <w:t xml:space="preserve"> </w:t>
            </w:r>
            <w:r>
              <w:rPr>
                <w:color w:val="1B377C"/>
                <w:sz w:val="16"/>
              </w:rPr>
              <w:t>a</w:t>
            </w:r>
            <w:r>
              <w:rPr>
                <w:color w:val="1B377C"/>
                <w:spacing w:val="30"/>
                <w:sz w:val="16"/>
              </w:rPr>
              <w:t xml:space="preserve"> </w:t>
            </w:r>
            <w:r>
              <w:rPr>
                <w:color w:val="1B377C"/>
                <w:sz w:val="16"/>
              </w:rPr>
              <w:t>ekologických</w:t>
            </w:r>
          </w:p>
          <w:p w:rsidR="00750E3E" w:rsidRDefault="000B7D51">
            <w:pPr>
              <w:pStyle w:val="TableParagraph"/>
              <w:numPr>
                <w:ilvl w:val="0"/>
                <w:numId w:val="45"/>
              </w:numPr>
              <w:tabs>
                <w:tab w:val="left" w:pos="310"/>
              </w:tabs>
              <w:spacing w:before="18"/>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tc>
      </w:tr>
    </w:tbl>
    <w:p w:rsidR="00750E3E" w:rsidRDefault="00750E3E">
      <w:pPr>
        <w:rPr>
          <w:sz w:val="16"/>
        </w:rPr>
        <w:sectPr w:rsidR="00750E3E">
          <w:pgSz w:w="11910" w:h="16840"/>
          <w:pgMar w:top="1320" w:right="1040" w:bottom="2042"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44"/>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p w:rsidR="00750E3E" w:rsidRDefault="000B7D51">
            <w:pPr>
              <w:pStyle w:val="TableParagraph"/>
              <w:numPr>
                <w:ilvl w:val="0"/>
                <w:numId w:val="44"/>
              </w:numPr>
              <w:tabs>
                <w:tab w:val="left" w:pos="309"/>
                <w:tab w:val="left" w:pos="311"/>
              </w:tabs>
              <w:spacing w:before="18" w:line="252" w:lineRule="auto"/>
              <w:ind w:right="615"/>
              <w:rPr>
                <w:sz w:val="16"/>
              </w:rPr>
            </w:pPr>
            <w:r>
              <w:rPr>
                <w:rFonts w:ascii="Arial Black" w:hAnsi="Arial Black"/>
                <w:color w:val="1B377C"/>
                <w:w w:val="105"/>
                <w:sz w:val="16"/>
              </w:rPr>
              <w:t>PTP</w:t>
            </w:r>
            <w:r>
              <w:rPr>
                <w:color w:val="1B377C"/>
                <w:w w:val="105"/>
                <w:sz w:val="16"/>
              </w:rPr>
              <w:t>-000-000-ZV9-001:</w:t>
            </w:r>
            <w:r>
              <w:rPr>
                <w:color w:val="1B377C"/>
                <w:spacing w:val="-4"/>
                <w:w w:val="105"/>
                <w:sz w:val="16"/>
              </w:rPr>
              <w:t xml:space="preserve"> </w:t>
            </w:r>
            <w:r>
              <w:rPr>
                <w:color w:val="1B377C"/>
                <w:w w:val="105"/>
                <w:sz w:val="16"/>
              </w:rPr>
              <w:t>Aktivně</w:t>
            </w:r>
            <w:r>
              <w:rPr>
                <w:color w:val="1B377C"/>
                <w:spacing w:val="-4"/>
                <w:w w:val="105"/>
                <w:sz w:val="16"/>
              </w:rPr>
              <w:t xml:space="preserve"> </w:t>
            </w:r>
            <w:r>
              <w:rPr>
                <w:color w:val="1B377C"/>
                <w:w w:val="105"/>
                <w:sz w:val="16"/>
              </w:rPr>
              <w:t>spoluutváří</w:t>
            </w:r>
            <w:r>
              <w:rPr>
                <w:color w:val="1B377C"/>
                <w:spacing w:val="-4"/>
                <w:w w:val="105"/>
                <w:sz w:val="16"/>
              </w:rPr>
              <w:t xml:space="preserve"> </w:t>
            </w:r>
            <w:r>
              <w:rPr>
                <w:color w:val="1B377C"/>
                <w:w w:val="105"/>
                <w:sz w:val="16"/>
              </w:rPr>
              <w:t>vzdělávací</w:t>
            </w:r>
            <w:r>
              <w:rPr>
                <w:color w:val="1B377C"/>
                <w:spacing w:val="-4"/>
                <w:w w:val="105"/>
                <w:sz w:val="16"/>
              </w:rPr>
              <w:t xml:space="preserve"> </w:t>
            </w:r>
            <w:r>
              <w:rPr>
                <w:color w:val="1B377C"/>
                <w:w w:val="105"/>
                <w:sz w:val="16"/>
              </w:rPr>
              <w:t>prostředí,</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přispívalo</w:t>
            </w:r>
            <w:r>
              <w:rPr>
                <w:color w:val="1B377C"/>
                <w:spacing w:val="-4"/>
                <w:w w:val="105"/>
                <w:sz w:val="16"/>
              </w:rPr>
              <w:t xml:space="preserve"> </w:t>
            </w:r>
            <w:r>
              <w:rPr>
                <w:color w:val="1B377C"/>
                <w:w w:val="105"/>
                <w:sz w:val="16"/>
              </w:rPr>
              <w:t>k</w:t>
            </w:r>
            <w:r>
              <w:rPr>
                <w:color w:val="1B377C"/>
                <w:spacing w:val="-4"/>
                <w:w w:val="105"/>
                <w:sz w:val="16"/>
              </w:rPr>
              <w:t xml:space="preserve"> </w:t>
            </w:r>
            <w:r>
              <w:rPr>
                <w:color w:val="1B377C"/>
                <w:w w:val="105"/>
                <w:sz w:val="16"/>
              </w:rPr>
              <w:t>naplňování</w:t>
            </w:r>
            <w:r>
              <w:rPr>
                <w:color w:val="1B377C"/>
                <w:spacing w:val="-4"/>
                <w:w w:val="105"/>
                <w:sz w:val="16"/>
              </w:rPr>
              <w:t xml:space="preserve"> </w:t>
            </w:r>
            <w:r>
              <w:rPr>
                <w:color w:val="1B377C"/>
                <w:w w:val="105"/>
                <w:sz w:val="16"/>
              </w:rPr>
              <w:t>jeho</w:t>
            </w:r>
            <w:r>
              <w:rPr>
                <w:color w:val="1B377C"/>
                <w:spacing w:val="-4"/>
                <w:w w:val="105"/>
                <w:sz w:val="16"/>
              </w:rPr>
              <w:t xml:space="preserve"> </w:t>
            </w:r>
            <w:r>
              <w:rPr>
                <w:color w:val="1B377C"/>
                <w:w w:val="105"/>
                <w:sz w:val="16"/>
              </w:rPr>
              <w:t>potřeb</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potřeb ostatních členů školní komunity.</w:t>
            </w:r>
          </w:p>
          <w:p w:rsidR="00750E3E" w:rsidRDefault="000B7D51">
            <w:pPr>
              <w:pStyle w:val="TableParagraph"/>
              <w:numPr>
                <w:ilvl w:val="0"/>
                <w:numId w:val="44"/>
              </w:numPr>
              <w:tabs>
                <w:tab w:val="left" w:pos="309"/>
                <w:tab w:val="left" w:pos="311"/>
              </w:tabs>
              <w:spacing w:before="19" w:line="252" w:lineRule="auto"/>
              <w:ind w:right="952"/>
              <w:rPr>
                <w:sz w:val="16"/>
              </w:rPr>
            </w:pPr>
            <w:r>
              <w:rPr>
                <w:rFonts w:ascii="Arial Black" w:hAnsi="Arial Black"/>
                <w:color w:val="1B377C"/>
                <w:w w:val="105"/>
                <w:sz w:val="16"/>
              </w:rPr>
              <w:t>PTS</w:t>
            </w:r>
            <w:r>
              <w:rPr>
                <w:color w:val="1B377C"/>
                <w:w w:val="105"/>
                <w:sz w:val="16"/>
              </w:rPr>
              <w:t>-000-000-ZV9-001:</w:t>
            </w:r>
            <w:r>
              <w:rPr>
                <w:color w:val="1B377C"/>
                <w:spacing w:val="-8"/>
                <w:w w:val="105"/>
                <w:sz w:val="16"/>
              </w:rPr>
              <w:t xml:space="preserve"> </w:t>
            </w:r>
            <w:r>
              <w:rPr>
                <w:color w:val="1B377C"/>
                <w:w w:val="105"/>
                <w:sz w:val="16"/>
              </w:rPr>
              <w:t>Rozpozná</w:t>
            </w:r>
            <w:r>
              <w:rPr>
                <w:color w:val="1B377C"/>
                <w:spacing w:val="-8"/>
                <w:w w:val="105"/>
                <w:sz w:val="16"/>
              </w:rPr>
              <w:t xml:space="preserve"> </w:t>
            </w:r>
            <w:r>
              <w:rPr>
                <w:color w:val="1B377C"/>
                <w:w w:val="105"/>
                <w:sz w:val="16"/>
              </w:rPr>
              <w:t>příležitosti,</w:t>
            </w:r>
            <w:r>
              <w:rPr>
                <w:color w:val="1B377C"/>
                <w:spacing w:val="-8"/>
                <w:w w:val="105"/>
                <w:sz w:val="16"/>
              </w:rPr>
              <w:t xml:space="preserve"> </w:t>
            </w:r>
            <w:r>
              <w:rPr>
                <w:color w:val="1B377C"/>
                <w:w w:val="105"/>
                <w:sz w:val="16"/>
              </w:rPr>
              <w:t>jaké</w:t>
            </w:r>
            <w:r>
              <w:rPr>
                <w:color w:val="1B377C"/>
                <w:spacing w:val="-8"/>
                <w:w w:val="105"/>
                <w:sz w:val="16"/>
              </w:rPr>
              <w:t xml:space="preserve"> </w:t>
            </w:r>
            <w:r>
              <w:rPr>
                <w:color w:val="1B377C"/>
                <w:w w:val="105"/>
                <w:sz w:val="16"/>
              </w:rPr>
              <w:t>jemu</w:t>
            </w:r>
            <w:r>
              <w:rPr>
                <w:color w:val="1B377C"/>
                <w:spacing w:val="-8"/>
                <w:w w:val="105"/>
                <w:sz w:val="16"/>
              </w:rPr>
              <w:t xml:space="preserve"> </w:t>
            </w:r>
            <w:r>
              <w:rPr>
                <w:color w:val="1B377C"/>
                <w:w w:val="105"/>
                <w:sz w:val="16"/>
              </w:rPr>
              <w:t>i</w:t>
            </w:r>
            <w:r>
              <w:rPr>
                <w:color w:val="1B377C"/>
                <w:spacing w:val="-8"/>
                <w:w w:val="105"/>
                <w:sz w:val="16"/>
              </w:rPr>
              <w:t xml:space="preserve"> </w:t>
            </w:r>
            <w:r>
              <w:rPr>
                <w:color w:val="1B377C"/>
                <w:w w:val="105"/>
                <w:sz w:val="16"/>
              </w:rPr>
              <w:t>společnosti</w:t>
            </w:r>
            <w:r>
              <w:rPr>
                <w:color w:val="1B377C"/>
                <w:spacing w:val="-8"/>
                <w:w w:val="105"/>
                <w:sz w:val="16"/>
              </w:rPr>
              <w:t xml:space="preserve"> </w:t>
            </w:r>
            <w:r>
              <w:rPr>
                <w:color w:val="1B377C"/>
                <w:w w:val="105"/>
                <w:sz w:val="16"/>
              </w:rPr>
              <w:t>přináší</w:t>
            </w:r>
            <w:r>
              <w:rPr>
                <w:color w:val="1B377C"/>
                <w:spacing w:val="-8"/>
                <w:w w:val="105"/>
                <w:sz w:val="16"/>
              </w:rPr>
              <w:t xml:space="preserve"> </w:t>
            </w:r>
            <w:r>
              <w:rPr>
                <w:color w:val="1B377C"/>
                <w:w w:val="105"/>
                <w:sz w:val="16"/>
              </w:rPr>
              <w:t>propojenost</w:t>
            </w:r>
            <w:r>
              <w:rPr>
                <w:color w:val="1B377C"/>
                <w:spacing w:val="-8"/>
                <w:w w:val="105"/>
                <w:sz w:val="16"/>
              </w:rPr>
              <w:t xml:space="preserve"> </w:t>
            </w:r>
            <w:r>
              <w:rPr>
                <w:color w:val="1B377C"/>
                <w:w w:val="105"/>
                <w:sz w:val="16"/>
              </w:rPr>
              <w:t>světa,</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rizika,</w:t>
            </w:r>
            <w:r>
              <w:rPr>
                <w:color w:val="1B377C"/>
                <w:spacing w:val="-8"/>
                <w:w w:val="105"/>
                <w:sz w:val="16"/>
              </w:rPr>
              <w:t xml:space="preserve"> </w:t>
            </w:r>
            <w:r>
              <w:rPr>
                <w:color w:val="1B377C"/>
                <w:w w:val="105"/>
                <w:sz w:val="16"/>
              </w:rPr>
              <w:t>která z propojenosti vyplývají.</w:t>
            </w:r>
          </w:p>
        </w:tc>
      </w:tr>
      <w:tr w:rsidR="00750E3E">
        <w:trPr>
          <w:trHeight w:val="3868"/>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43"/>
              </w:numPr>
              <w:tabs>
                <w:tab w:val="left" w:pos="310"/>
              </w:tabs>
              <w:spacing w:before="67"/>
              <w:ind w:left="310" w:hanging="197"/>
              <w:rPr>
                <w:sz w:val="16"/>
              </w:rPr>
            </w:pPr>
            <w:r>
              <w:rPr>
                <w:color w:val="1B377C"/>
                <w:w w:val="105"/>
                <w:sz w:val="16"/>
              </w:rPr>
              <w:t>Proč</w:t>
            </w:r>
            <w:r>
              <w:rPr>
                <w:color w:val="1B377C"/>
                <w:spacing w:val="-2"/>
                <w:w w:val="105"/>
                <w:sz w:val="16"/>
              </w:rPr>
              <w:t xml:space="preserve"> </w:t>
            </w:r>
            <w:r>
              <w:rPr>
                <w:color w:val="1B377C"/>
                <w:w w:val="105"/>
                <w:sz w:val="16"/>
              </w:rPr>
              <w:t>stejný</w:t>
            </w:r>
            <w:r>
              <w:rPr>
                <w:color w:val="1B377C"/>
                <w:spacing w:val="-2"/>
                <w:w w:val="105"/>
                <w:sz w:val="16"/>
              </w:rPr>
              <w:t xml:space="preserve"> </w:t>
            </w:r>
            <w:r>
              <w:rPr>
                <w:color w:val="1B377C"/>
                <w:w w:val="105"/>
                <w:sz w:val="16"/>
              </w:rPr>
              <w:t>nástroj</w:t>
            </w:r>
            <w:r>
              <w:rPr>
                <w:color w:val="1B377C"/>
                <w:spacing w:val="-2"/>
                <w:w w:val="105"/>
                <w:sz w:val="16"/>
              </w:rPr>
              <w:t xml:space="preserve"> </w:t>
            </w:r>
            <w:r>
              <w:rPr>
                <w:color w:val="1B377C"/>
                <w:w w:val="105"/>
                <w:sz w:val="16"/>
              </w:rPr>
              <w:t>zní</w:t>
            </w:r>
            <w:r>
              <w:rPr>
                <w:color w:val="1B377C"/>
                <w:spacing w:val="-2"/>
                <w:w w:val="105"/>
                <w:sz w:val="16"/>
              </w:rPr>
              <w:t xml:space="preserve"> </w:t>
            </w:r>
            <w:r>
              <w:rPr>
                <w:color w:val="1B377C"/>
                <w:w w:val="105"/>
                <w:sz w:val="16"/>
              </w:rPr>
              <w:t>jinak</w:t>
            </w:r>
            <w:r>
              <w:rPr>
                <w:color w:val="1B377C"/>
                <w:spacing w:val="-2"/>
                <w:w w:val="105"/>
                <w:sz w:val="16"/>
              </w:rPr>
              <w:t xml:space="preserve"> </w:t>
            </w:r>
            <w:r>
              <w:rPr>
                <w:color w:val="1B377C"/>
                <w:w w:val="105"/>
                <w:sz w:val="16"/>
              </w:rPr>
              <w:t>v</w:t>
            </w:r>
            <w:r>
              <w:rPr>
                <w:color w:val="1B377C"/>
                <w:spacing w:val="-2"/>
                <w:w w:val="105"/>
                <w:sz w:val="16"/>
              </w:rPr>
              <w:t xml:space="preserve"> </w:t>
            </w:r>
            <w:r>
              <w:rPr>
                <w:color w:val="1B377C"/>
                <w:w w:val="105"/>
                <w:sz w:val="16"/>
              </w:rPr>
              <w:t>místnosti</w:t>
            </w:r>
            <w:r>
              <w:rPr>
                <w:color w:val="1B377C"/>
                <w:spacing w:val="-2"/>
                <w:w w:val="105"/>
                <w:sz w:val="16"/>
              </w:rPr>
              <w:t xml:space="preserve"> </w:t>
            </w:r>
            <w:r>
              <w:rPr>
                <w:color w:val="1B377C"/>
                <w:w w:val="105"/>
                <w:sz w:val="16"/>
              </w:rPr>
              <w:t>a</w:t>
            </w:r>
            <w:r>
              <w:rPr>
                <w:color w:val="1B377C"/>
                <w:spacing w:val="-2"/>
                <w:w w:val="105"/>
                <w:sz w:val="16"/>
              </w:rPr>
              <w:t xml:space="preserve"> venku?</w:t>
            </w:r>
          </w:p>
          <w:p w:rsidR="00750E3E" w:rsidRDefault="000B7D51">
            <w:pPr>
              <w:pStyle w:val="TableParagraph"/>
              <w:numPr>
                <w:ilvl w:val="0"/>
                <w:numId w:val="43"/>
              </w:numPr>
              <w:tabs>
                <w:tab w:val="left" w:pos="310"/>
              </w:tabs>
              <w:spacing w:before="55"/>
              <w:ind w:left="310" w:hanging="197"/>
              <w:rPr>
                <w:sz w:val="16"/>
              </w:rPr>
            </w:pPr>
            <w:r>
              <w:rPr>
                <w:color w:val="1B377C"/>
                <w:w w:val="105"/>
                <w:sz w:val="16"/>
              </w:rPr>
              <w:t>Které</w:t>
            </w:r>
            <w:r>
              <w:rPr>
                <w:color w:val="1B377C"/>
                <w:spacing w:val="-6"/>
                <w:w w:val="105"/>
                <w:sz w:val="16"/>
              </w:rPr>
              <w:t xml:space="preserve"> </w:t>
            </w:r>
            <w:r>
              <w:rPr>
                <w:color w:val="1B377C"/>
                <w:w w:val="105"/>
                <w:sz w:val="16"/>
              </w:rPr>
              <w:t>místo</w:t>
            </w:r>
            <w:r>
              <w:rPr>
                <w:color w:val="1B377C"/>
                <w:spacing w:val="-5"/>
                <w:w w:val="105"/>
                <w:sz w:val="16"/>
              </w:rPr>
              <w:t xml:space="preserve"> </w:t>
            </w:r>
            <w:r>
              <w:rPr>
                <w:color w:val="1B377C"/>
                <w:w w:val="105"/>
                <w:sz w:val="16"/>
              </w:rPr>
              <w:t>ve</w:t>
            </w:r>
            <w:r>
              <w:rPr>
                <w:color w:val="1B377C"/>
                <w:spacing w:val="-6"/>
                <w:w w:val="105"/>
                <w:sz w:val="16"/>
              </w:rPr>
              <w:t xml:space="preserve"> </w:t>
            </w:r>
            <w:r>
              <w:rPr>
                <w:color w:val="1B377C"/>
                <w:w w:val="105"/>
                <w:sz w:val="16"/>
              </w:rPr>
              <w:t>škole</w:t>
            </w:r>
            <w:r>
              <w:rPr>
                <w:color w:val="1B377C"/>
                <w:spacing w:val="-5"/>
                <w:w w:val="105"/>
                <w:sz w:val="16"/>
              </w:rPr>
              <w:t xml:space="preserve"> </w:t>
            </w:r>
            <w:r>
              <w:rPr>
                <w:color w:val="1B377C"/>
                <w:w w:val="105"/>
                <w:sz w:val="16"/>
              </w:rPr>
              <w:t>je</w:t>
            </w:r>
            <w:r>
              <w:rPr>
                <w:color w:val="1B377C"/>
                <w:spacing w:val="-6"/>
                <w:w w:val="105"/>
                <w:sz w:val="16"/>
              </w:rPr>
              <w:t xml:space="preserve"> </w:t>
            </w:r>
            <w:r>
              <w:rPr>
                <w:color w:val="1B377C"/>
                <w:spacing w:val="-2"/>
                <w:w w:val="105"/>
                <w:sz w:val="16"/>
              </w:rPr>
              <w:t>nejhlučnější?</w:t>
            </w:r>
          </w:p>
          <w:p w:rsidR="00750E3E" w:rsidRDefault="000B7D51">
            <w:pPr>
              <w:pStyle w:val="TableParagraph"/>
              <w:numPr>
                <w:ilvl w:val="0"/>
                <w:numId w:val="43"/>
              </w:numPr>
              <w:tabs>
                <w:tab w:val="left" w:pos="310"/>
              </w:tabs>
              <w:spacing w:before="54"/>
              <w:ind w:left="310" w:hanging="197"/>
              <w:rPr>
                <w:sz w:val="16"/>
              </w:rPr>
            </w:pPr>
            <w:r>
              <w:rPr>
                <w:color w:val="1B377C"/>
                <w:w w:val="105"/>
                <w:sz w:val="16"/>
              </w:rPr>
              <w:t>Dokážou</w:t>
            </w:r>
            <w:r>
              <w:rPr>
                <w:color w:val="1B377C"/>
                <w:spacing w:val="1"/>
                <w:w w:val="105"/>
                <w:sz w:val="16"/>
              </w:rPr>
              <w:t xml:space="preserve"> </w:t>
            </w:r>
            <w:r>
              <w:rPr>
                <w:color w:val="1B377C"/>
                <w:w w:val="105"/>
                <w:sz w:val="16"/>
              </w:rPr>
              <w:t>špunty</w:t>
            </w:r>
            <w:r>
              <w:rPr>
                <w:color w:val="1B377C"/>
                <w:spacing w:val="2"/>
                <w:w w:val="105"/>
                <w:sz w:val="16"/>
              </w:rPr>
              <w:t xml:space="preserve"> </w:t>
            </w:r>
            <w:r>
              <w:rPr>
                <w:color w:val="1B377C"/>
                <w:w w:val="105"/>
                <w:sz w:val="16"/>
              </w:rPr>
              <w:t>do</w:t>
            </w:r>
            <w:r>
              <w:rPr>
                <w:color w:val="1B377C"/>
                <w:spacing w:val="2"/>
                <w:w w:val="105"/>
                <w:sz w:val="16"/>
              </w:rPr>
              <w:t xml:space="preserve"> </w:t>
            </w:r>
            <w:r>
              <w:rPr>
                <w:color w:val="1B377C"/>
                <w:w w:val="105"/>
                <w:sz w:val="16"/>
              </w:rPr>
              <w:t>uší</w:t>
            </w:r>
            <w:r>
              <w:rPr>
                <w:color w:val="1B377C"/>
                <w:spacing w:val="2"/>
                <w:w w:val="105"/>
                <w:sz w:val="16"/>
              </w:rPr>
              <w:t xml:space="preserve"> </w:t>
            </w:r>
            <w:r>
              <w:rPr>
                <w:color w:val="1B377C"/>
                <w:w w:val="105"/>
                <w:sz w:val="16"/>
              </w:rPr>
              <w:t>nebo</w:t>
            </w:r>
            <w:r>
              <w:rPr>
                <w:color w:val="1B377C"/>
                <w:spacing w:val="2"/>
                <w:w w:val="105"/>
                <w:sz w:val="16"/>
              </w:rPr>
              <w:t xml:space="preserve"> </w:t>
            </w:r>
            <w:r>
              <w:rPr>
                <w:color w:val="1B377C"/>
                <w:w w:val="105"/>
                <w:sz w:val="16"/>
              </w:rPr>
              <w:t>sluchátka</w:t>
            </w:r>
            <w:r>
              <w:rPr>
                <w:color w:val="1B377C"/>
                <w:spacing w:val="2"/>
                <w:w w:val="105"/>
                <w:sz w:val="16"/>
              </w:rPr>
              <w:t xml:space="preserve"> </w:t>
            </w:r>
            <w:r>
              <w:rPr>
                <w:color w:val="1B377C"/>
                <w:w w:val="105"/>
                <w:sz w:val="16"/>
              </w:rPr>
              <w:t>tlumit</w:t>
            </w:r>
            <w:r>
              <w:rPr>
                <w:color w:val="1B377C"/>
                <w:spacing w:val="2"/>
                <w:w w:val="105"/>
                <w:sz w:val="16"/>
              </w:rPr>
              <w:t xml:space="preserve"> </w:t>
            </w:r>
            <w:r>
              <w:rPr>
                <w:color w:val="1B377C"/>
                <w:w w:val="105"/>
                <w:sz w:val="16"/>
              </w:rPr>
              <w:t>zvuk?</w:t>
            </w:r>
            <w:r>
              <w:rPr>
                <w:color w:val="1B377C"/>
                <w:spacing w:val="2"/>
                <w:w w:val="105"/>
                <w:sz w:val="16"/>
              </w:rPr>
              <w:t xml:space="preserve"> </w:t>
            </w:r>
            <w:r>
              <w:rPr>
                <w:color w:val="1B377C"/>
                <w:w w:val="105"/>
                <w:sz w:val="16"/>
              </w:rPr>
              <w:t>Mohou</w:t>
            </w:r>
            <w:r>
              <w:rPr>
                <w:color w:val="1B377C"/>
                <w:spacing w:val="2"/>
                <w:w w:val="105"/>
                <w:sz w:val="16"/>
              </w:rPr>
              <w:t xml:space="preserve"> </w:t>
            </w:r>
            <w:r>
              <w:rPr>
                <w:color w:val="1B377C"/>
                <w:w w:val="105"/>
                <w:sz w:val="16"/>
              </w:rPr>
              <w:t>být</w:t>
            </w:r>
            <w:r>
              <w:rPr>
                <w:color w:val="1B377C"/>
                <w:spacing w:val="2"/>
                <w:w w:val="105"/>
                <w:sz w:val="16"/>
              </w:rPr>
              <w:t xml:space="preserve"> </w:t>
            </w:r>
            <w:r>
              <w:rPr>
                <w:color w:val="1B377C"/>
                <w:w w:val="105"/>
                <w:sz w:val="16"/>
              </w:rPr>
              <w:t>nějaké</w:t>
            </w:r>
            <w:r>
              <w:rPr>
                <w:color w:val="1B377C"/>
                <w:spacing w:val="2"/>
                <w:w w:val="105"/>
                <w:sz w:val="16"/>
              </w:rPr>
              <w:t xml:space="preserve"> </w:t>
            </w:r>
            <w:r>
              <w:rPr>
                <w:color w:val="1B377C"/>
                <w:w w:val="105"/>
                <w:sz w:val="16"/>
              </w:rPr>
              <w:t>materiály</w:t>
            </w:r>
            <w:r>
              <w:rPr>
                <w:color w:val="1B377C"/>
                <w:spacing w:val="2"/>
                <w:w w:val="105"/>
                <w:sz w:val="16"/>
              </w:rPr>
              <w:t xml:space="preserve"> </w:t>
            </w:r>
            <w:r>
              <w:rPr>
                <w:color w:val="1B377C"/>
                <w:spacing w:val="-2"/>
                <w:w w:val="105"/>
                <w:sz w:val="16"/>
              </w:rPr>
              <w:t>lepší?</w:t>
            </w:r>
          </w:p>
          <w:p w:rsidR="00750E3E" w:rsidRDefault="000B7D51">
            <w:pPr>
              <w:pStyle w:val="TableParagraph"/>
              <w:numPr>
                <w:ilvl w:val="0"/>
                <w:numId w:val="43"/>
              </w:numPr>
              <w:tabs>
                <w:tab w:val="left" w:pos="310"/>
              </w:tabs>
              <w:spacing w:before="54"/>
              <w:ind w:left="310" w:hanging="197"/>
              <w:rPr>
                <w:sz w:val="16"/>
              </w:rPr>
            </w:pPr>
            <w:r>
              <w:rPr>
                <w:color w:val="1B377C"/>
                <w:sz w:val="16"/>
              </w:rPr>
              <w:t>Jak</w:t>
            </w:r>
            <w:r>
              <w:rPr>
                <w:color w:val="1B377C"/>
                <w:spacing w:val="6"/>
                <w:sz w:val="16"/>
              </w:rPr>
              <w:t xml:space="preserve"> </w:t>
            </w:r>
            <w:r>
              <w:rPr>
                <w:color w:val="1B377C"/>
                <w:sz w:val="16"/>
              </w:rPr>
              <w:t>zvukové</w:t>
            </w:r>
            <w:r>
              <w:rPr>
                <w:color w:val="1B377C"/>
                <w:spacing w:val="6"/>
                <w:sz w:val="16"/>
              </w:rPr>
              <w:t xml:space="preserve"> </w:t>
            </w:r>
            <w:r>
              <w:rPr>
                <w:color w:val="1B377C"/>
                <w:sz w:val="16"/>
              </w:rPr>
              <w:t>vlny</w:t>
            </w:r>
            <w:r>
              <w:rPr>
                <w:color w:val="1B377C"/>
                <w:spacing w:val="6"/>
                <w:sz w:val="16"/>
              </w:rPr>
              <w:t xml:space="preserve"> </w:t>
            </w:r>
            <w:r>
              <w:rPr>
                <w:color w:val="1B377C"/>
                <w:sz w:val="16"/>
              </w:rPr>
              <w:t>prochází</w:t>
            </w:r>
            <w:r>
              <w:rPr>
                <w:color w:val="1B377C"/>
                <w:spacing w:val="6"/>
                <w:sz w:val="16"/>
              </w:rPr>
              <w:t xml:space="preserve"> </w:t>
            </w:r>
            <w:r>
              <w:rPr>
                <w:color w:val="1B377C"/>
                <w:sz w:val="16"/>
              </w:rPr>
              <w:t>naším</w:t>
            </w:r>
            <w:r>
              <w:rPr>
                <w:color w:val="1B377C"/>
                <w:spacing w:val="6"/>
                <w:sz w:val="16"/>
              </w:rPr>
              <w:t xml:space="preserve"> </w:t>
            </w:r>
            <w:r>
              <w:rPr>
                <w:color w:val="1B377C"/>
                <w:spacing w:val="-2"/>
                <w:sz w:val="16"/>
              </w:rPr>
              <w:t>uchem?</w:t>
            </w:r>
          </w:p>
          <w:p w:rsidR="00750E3E" w:rsidRDefault="000B7D51">
            <w:pPr>
              <w:pStyle w:val="TableParagraph"/>
              <w:numPr>
                <w:ilvl w:val="0"/>
                <w:numId w:val="43"/>
              </w:numPr>
              <w:tabs>
                <w:tab w:val="left" w:pos="310"/>
              </w:tabs>
              <w:spacing w:before="55"/>
              <w:ind w:left="310" w:hanging="197"/>
              <w:rPr>
                <w:sz w:val="16"/>
              </w:rPr>
            </w:pPr>
            <w:r>
              <w:rPr>
                <w:color w:val="1B377C"/>
                <w:w w:val="105"/>
                <w:sz w:val="16"/>
              </w:rPr>
              <w:t>Jak</w:t>
            </w:r>
            <w:r>
              <w:rPr>
                <w:color w:val="1B377C"/>
                <w:spacing w:val="-12"/>
                <w:w w:val="105"/>
                <w:sz w:val="16"/>
              </w:rPr>
              <w:t xml:space="preserve"> </w:t>
            </w:r>
            <w:r>
              <w:rPr>
                <w:color w:val="1B377C"/>
                <w:w w:val="105"/>
                <w:sz w:val="16"/>
              </w:rPr>
              <w:t>reagují</w:t>
            </w:r>
            <w:r>
              <w:rPr>
                <w:color w:val="1B377C"/>
                <w:spacing w:val="-12"/>
                <w:w w:val="105"/>
                <w:sz w:val="16"/>
              </w:rPr>
              <w:t xml:space="preserve"> </w:t>
            </w:r>
            <w:r>
              <w:rPr>
                <w:color w:val="1B377C"/>
                <w:w w:val="105"/>
                <w:sz w:val="16"/>
              </w:rPr>
              <w:t>zvířata</w:t>
            </w:r>
            <w:r>
              <w:rPr>
                <w:color w:val="1B377C"/>
                <w:spacing w:val="-11"/>
                <w:w w:val="105"/>
                <w:sz w:val="16"/>
              </w:rPr>
              <w:t xml:space="preserve"> </w:t>
            </w:r>
            <w:r>
              <w:rPr>
                <w:color w:val="1B377C"/>
                <w:w w:val="105"/>
                <w:sz w:val="16"/>
              </w:rPr>
              <w:t>na</w:t>
            </w:r>
            <w:r>
              <w:rPr>
                <w:color w:val="1B377C"/>
                <w:spacing w:val="-12"/>
                <w:w w:val="105"/>
                <w:sz w:val="16"/>
              </w:rPr>
              <w:t xml:space="preserve"> </w:t>
            </w:r>
            <w:r>
              <w:rPr>
                <w:color w:val="1B377C"/>
                <w:w w:val="105"/>
                <w:sz w:val="16"/>
              </w:rPr>
              <w:t>zvuky</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přírodě?</w:t>
            </w:r>
            <w:r>
              <w:rPr>
                <w:color w:val="1B377C"/>
                <w:spacing w:val="-12"/>
                <w:w w:val="105"/>
                <w:sz w:val="16"/>
              </w:rPr>
              <w:t xml:space="preserve"> </w:t>
            </w:r>
            <w:r>
              <w:rPr>
                <w:color w:val="1B377C"/>
                <w:w w:val="105"/>
                <w:sz w:val="16"/>
              </w:rPr>
              <w:t>Co</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změní,</w:t>
            </w:r>
            <w:r>
              <w:rPr>
                <w:color w:val="1B377C"/>
                <w:spacing w:val="-11"/>
                <w:w w:val="105"/>
                <w:sz w:val="16"/>
              </w:rPr>
              <w:t xml:space="preserve"> </w:t>
            </w:r>
            <w:r>
              <w:rPr>
                <w:color w:val="1B377C"/>
                <w:w w:val="105"/>
                <w:sz w:val="16"/>
              </w:rPr>
              <w:t>když</w:t>
            </w:r>
            <w:r>
              <w:rPr>
                <w:color w:val="1B377C"/>
                <w:spacing w:val="-12"/>
                <w:w w:val="105"/>
                <w:sz w:val="16"/>
              </w:rPr>
              <w:t xml:space="preserve"> </w:t>
            </w:r>
            <w:r>
              <w:rPr>
                <w:color w:val="1B377C"/>
                <w:w w:val="105"/>
                <w:sz w:val="16"/>
              </w:rPr>
              <w:t>jsou</w:t>
            </w:r>
            <w:r>
              <w:rPr>
                <w:color w:val="1B377C"/>
                <w:spacing w:val="-11"/>
                <w:w w:val="105"/>
                <w:sz w:val="16"/>
              </w:rPr>
              <w:t xml:space="preserve"> </w:t>
            </w:r>
            <w:r>
              <w:rPr>
                <w:color w:val="1B377C"/>
                <w:w w:val="105"/>
                <w:sz w:val="16"/>
              </w:rPr>
              <w:t>vystavena</w:t>
            </w:r>
            <w:r>
              <w:rPr>
                <w:color w:val="1B377C"/>
                <w:spacing w:val="-12"/>
                <w:w w:val="105"/>
                <w:sz w:val="16"/>
              </w:rPr>
              <w:t xml:space="preserve"> </w:t>
            </w:r>
            <w:r>
              <w:rPr>
                <w:color w:val="1B377C"/>
                <w:w w:val="105"/>
                <w:sz w:val="16"/>
              </w:rPr>
              <w:t>hluku</w:t>
            </w:r>
            <w:r>
              <w:rPr>
                <w:color w:val="1B377C"/>
                <w:spacing w:val="-12"/>
                <w:w w:val="105"/>
                <w:sz w:val="16"/>
              </w:rPr>
              <w:t xml:space="preserve"> </w:t>
            </w:r>
            <w:r>
              <w:rPr>
                <w:color w:val="1B377C"/>
                <w:w w:val="105"/>
                <w:sz w:val="16"/>
              </w:rPr>
              <w:t>z</w:t>
            </w:r>
            <w:r>
              <w:rPr>
                <w:color w:val="1B377C"/>
                <w:spacing w:val="-11"/>
                <w:w w:val="105"/>
                <w:sz w:val="16"/>
              </w:rPr>
              <w:t xml:space="preserve"> </w:t>
            </w:r>
            <w:r>
              <w:rPr>
                <w:color w:val="1B377C"/>
                <w:spacing w:val="-2"/>
                <w:w w:val="105"/>
                <w:sz w:val="16"/>
              </w:rPr>
              <w:t>měst?</w:t>
            </w:r>
          </w:p>
          <w:p w:rsidR="00750E3E" w:rsidRDefault="000B7D51">
            <w:pPr>
              <w:pStyle w:val="TableParagraph"/>
              <w:numPr>
                <w:ilvl w:val="0"/>
                <w:numId w:val="43"/>
              </w:numPr>
              <w:tabs>
                <w:tab w:val="left" w:pos="310"/>
              </w:tabs>
              <w:spacing w:before="54"/>
              <w:ind w:left="310" w:hanging="197"/>
              <w:rPr>
                <w:sz w:val="16"/>
              </w:rPr>
            </w:pPr>
            <w:r>
              <w:rPr>
                <w:color w:val="1B377C"/>
                <w:sz w:val="16"/>
              </w:rPr>
              <w:t>Jaké</w:t>
            </w:r>
            <w:r>
              <w:rPr>
                <w:color w:val="1B377C"/>
                <w:spacing w:val="5"/>
                <w:sz w:val="16"/>
              </w:rPr>
              <w:t xml:space="preserve"> </w:t>
            </w:r>
            <w:r>
              <w:rPr>
                <w:color w:val="1B377C"/>
                <w:sz w:val="16"/>
              </w:rPr>
              <w:t>zvuky</w:t>
            </w:r>
            <w:r>
              <w:rPr>
                <w:color w:val="1B377C"/>
                <w:spacing w:val="6"/>
                <w:sz w:val="16"/>
              </w:rPr>
              <w:t xml:space="preserve"> </w:t>
            </w:r>
            <w:r>
              <w:rPr>
                <w:color w:val="1B377C"/>
                <w:sz w:val="16"/>
              </w:rPr>
              <w:t>v</w:t>
            </w:r>
            <w:r>
              <w:rPr>
                <w:color w:val="1B377C"/>
                <w:spacing w:val="5"/>
                <w:sz w:val="16"/>
              </w:rPr>
              <w:t xml:space="preserve"> </w:t>
            </w:r>
            <w:r>
              <w:rPr>
                <w:color w:val="1B377C"/>
                <w:sz w:val="16"/>
              </w:rPr>
              <w:t>přírodě</w:t>
            </w:r>
            <w:r>
              <w:rPr>
                <w:color w:val="1B377C"/>
                <w:spacing w:val="6"/>
                <w:sz w:val="16"/>
              </w:rPr>
              <w:t xml:space="preserve"> </w:t>
            </w:r>
            <w:r>
              <w:rPr>
                <w:color w:val="1B377C"/>
                <w:sz w:val="16"/>
              </w:rPr>
              <w:t>považujete</w:t>
            </w:r>
            <w:r>
              <w:rPr>
                <w:color w:val="1B377C"/>
                <w:spacing w:val="5"/>
                <w:sz w:val="16"/>
              </w:rPr>
              <w:t xml:space="preserve"> </w:t>
            </w:r>
            <w:r>
              <w:rPr>
                <w:color w:val="1B377C"/>
                <w:sz w:val="16"/>
              </w:rPr>
              <w:t>za</w:t>
            </w:r>
            <w:r>
              <w:rPr>
                <w:color w:val="1B377C"/>
                <w:spacing w:val="6"/>
                <w:sz w:val="16"/>
              </w:rPr>
              <w:t xml:space="preserve"> </w:t>
            </w:r>
            <w:r>
              <w:rPr>
                <w:color w:val="1B377C"/>
                <w:sz w:val="16"/>
              </w:rPr>
              <w:t>příjemné</w:t>
            </w:r>
            <w:r>
              <w:rPr>
                <w:color w:val="1B377C"/>
                <w:spacing w:val="5"/>
                <w:sz w:val="16"/>
              </w:rPr>
              <w:t xml:space="preserve"> </w:t>
            </w:r>
            <w:r>
              <w:rPr>
                <w:color w:val="1B377C"/>
                <w:sz w:val="16"/>
              </w:rPr>
              <w:t>a</w:t>
            </w:r>
            <w:r>
              <w:rPr>
                <w:color w:val="1B377C"/>
                <w:spacing w:val="6"/>
                <w:sz w:val="16"/>
              </w:rPr>
              <w:t xml:space="preserve"> </w:t>
            </w:r>
            <w:r>
              <w:rPr>
                <w:color w:val="1B377C"/>
                <w:sz w:val="16"/>
              </w:rPr>
              <w:t>proč?</w:t>
            </w:r>
            <w:r>
              <w:rPr>
                <w:color w:val="1B377C"/>
                <w:spacing w:val="6"/>
                <w:sz w:val="16"/>
              </w:rPr>
              <w:t xml:space="preserve"> </w:t>
            </w:r>
            <w:r>
              <w:rPr>
                <w:color w:val="1B377C"/>
                <w:sz w:val="16"/>
              </w:rPr>
              <w:t>Jaké</w:t>
            </w:r>
            <w:r>
              <w:rPr>
                <w:color w:val="1B377C"/>
                <w:spacing w:val="5"/>
                <w:sz w:val="16"/>
              </w:rPr>
              <w:t xml:space="preserve"> </w:t>
            </w:r>
            <w:r>
              <w:rPr>
                <w:color w:val="1B377C"/>
                <w:sz w:val="16"/>
              </w:rPr>
              <w:t>zvuky</w:t>
            </w:r>
            <w:r>
              <w:rPr>
                <w:color w:val="1B377C"/>
                <w:spacing w:val="6"/>
                <w:sz w:val="16"/>
              </w:rPr>
              <w:t xml:space="preserve"> </w:t>
            </w:r>
            <w:r>
              <w:rPr>
                <w:color w:val="1B377C"/>
                <w:sz w:val="16"/>
              </w:rPr>
              <w:t>vás</w:t>
            </w:r>
            <w:r>
              <w:rPr>
                <w:color w:val="1B377C"/>
                <w:spacing w:val="5"/>
                <w:sz w:val="16"/>
              </w:rPr>
              <w:t xml:space="preserve"> </w:t>
            </w:r>
            <w:r>
              <w:rPr>
                <w:color w:val="1B377C"/>
                <w:spacing w:val="-2"/>
                <w:sz w:val="16"/>
              </w:rPr>
              <w:t>ruší?</w:t>
            </w:r>
          </w:p>
          <w:p w:rsidR="00750E3E" w:rsidRDefault="000B7D51">
            <w:pPr>
              <w:pStyle w:val="TableParagraph"/>
              <w:numPr>
                <w:ilvl w:val="0"/>
                <w:numId w:val="43"/>
              </w:numPr>
              <w:tabs>
                <w:tab w:val="left" w:pos="310"/>
              </w:tabs>
              <w:spacing w:before="55"/>
              <w:ind w:left="310" w:hanging="197"/>
              <w:rPr>
                <w:sz w:val="16"/>
              </w:rPr>
            </w:pPr>
            <w:r>
              <w:rPr>
                <w:color w:val="1B377C"/>
                <w:w w:val="105"/>
                <w:sz w:val="16"/>
              </w:rPr>
              <w:t>Myslíte</w:t>
            </w:r>
            <w:r>
              <w:rPr>
                <w:color w:val="1B377C"/>
                <w:spacing w:val="-5"/>
                <w:w w:val="105"/>
                <w:sz w:val="16"/>
              </w:rPr>
              <w:t xml:space="preserve"> </w:t>
            </w:r>
            <w:r>
              <w:rPr>
                <w:color w:val="1B377C"/>
                <w:w w:val="105"/>
                <w:sz w:val="16"/>
              </w:rPr>
              <w:t>si,</w:t>
            </w:r>
            <w:r>
              <w:rPr>
                <w:color w:val="1B377C"/>
                <w:spacing w:val="-4"/>
                <w:w w:val="105"/>
                <w:sz w:val="16"/>
              </w:rPr>
              <w:t xml:space="preserve"> </w:t>
            </w:r>
            <w:r>
              <w:rPr>
                <w:color w:val="1B377C"/>
                <w:w w:val="105"/>
                <w:sz w:val="16"/>
              </w:rPr>
              <w:t>že</w:t>
            </w:r>
            <w:r>
              <w:rPr>
                <w:color w:val="1B377C"/>
                <w:spacing w:val="-4"/>
                <w:w w:val="105"/>
                <w:sz w:val="16"/>
              </w:rPr>
              <w:t xml:space="preserve"> </w:t>
            </w:r>
            <w:r>
              <w:rPr>
                <w:color w:val="1B377C"/>
                <w:w w:val="105"/>
                <w:sz w:val="16"/>
              </w:rPr>
              <w:t>hudba</w:t>
            </w:r>
            <w:r>
              <w:rPr>
                <w:color w:val="1B377C"/>
                <w:spacing w:val="-4"/>
                <w:w w:val="105"/>
                <w:sz w:val="16"/>
              </w:rPr>
              <w:t xml:space="preserve"> </w:t>
            </w:r>
            <w:r>
              <w:rPr>
                <w:color w:val="1B377C"/>
                <w:w w:val="105"/>
                <w:sz w:val="16"/>
              </w:rPr>
              <w:t>může</w:t>
            </w:r>
            <w:r>
              <w:rPr>
                <w:color w:val="1B377C"/>
                <w:spacing w:val="-4"/>
                <w:w w:val="105"/>
                <w:sz w:val="16"/>
              </w:rPr>
              <w:t xml:space="preserve"> </w:t>
            </w:r>
            <w:r>
              <w:rPr>
                <w:color w:val="1B377C"/>
                <w:w w:val="105"/>
                <w:sz w:val="16"/>
              </w:rPr>
              <w:t>ovlivnit</w:t>
            </w:r>
            <w:r>
              <w:rPr>
                <w:color w:val="1B377C"/>
                <w:spacing w:val="-4"/>
                <w:w w:val="105"/>
                <w:sz w:val="16"/>
              </w:rPr>
              <w:t xml:space="preserve"> </w:t>
            </w:r>
            <w:r>
              <w:rPr>
                <w:color w:val="1B377C"/>
                <w:w w:val="105"/>
                <w:sz w:val="16"/>
              </w:rPr>
              <w:t>vaše</w:t>
            </w:r>
            <w:r>
              <w:rPr>
                <w:color w:val="1B377C"/>
                <w:spacing w:val="-4"/>
                <w:w w:val="105"/>
                <w:sz w:val="16"/>
              </w:rPr>
              <w:t xml:space="preserve"> </w:t>
            </w:r>
            <w:r>
              <w:rPr>
                <w:color w:val="1B377C"/>
                <w:w w:val="105"/>
                <w:sz w:val="16"/>
              </w:rPr>
              <w:t>soustředění</w:t>
            </w:r>
            <w:r>
              <w:rPr>
                <w:color w:val="1B377C"/>
                <w:spacing w:val="-4"/>
                <w:w w:val="105"/>
                <w:sz w:val="16"/>
              </w:rPr>
              <w:t xml:space="preserve"> </w:t>
            </w:r>
            <w:r>
              <w:rPr>
                <w:color w:val="1B377C"/>
                <w:w w:val="105"/>
                <w:sz w:val="16"/>
              </w:rPr>
              <w:t>nebo</w:t>
            </w:r>
            <w:r>
              <w:rPr>
                <w:color w:val="1B377C"/>
                <w:spacing w:val="-4"/>
                <w:w w:val="105"/>
                <w:sz w:val="16"/>
              </w:rPr>
              <w:t xml:space="preserve"> </w:t>
            </w:r>
            <w:r>
              <w:rPr>
                <w:color w:val="1B377C"/>
                <w:w w:val="105"/>
                <w:sz w:val="16"/>
              </w:rPr>
              <w:t>náladu?</w:t>
            </w:r>
            <w:r>
              <w:rPr>
                <w:color w:val="1B377C"/>
                <w:spacing w:val="-4"/>
                <w:w w:val="105"/>
                <w:sz w:val="16"/>
              </w:rPr>
              <w:t xml:space="preserve"> </w:t>
            </w:r>
            <w:r>
              <w:rPr>
                <w:color w:val="1B377C"/>
                <w:w w:val="105"/>
                <w:sz w:val="16"/>
              </w:rPr>
              <w:t>Který</w:t>
            </w:r>
            <w:r>
              <w:rPr>
                <w:color w:val="1B377C"/>
                <w:spacing w:val="-4"/>
                <w:w w:val="105"/>
                <w:sz w:val="16"/>
              </w:rPr>
              <w:t xml:space="preserve"> </w:t>
            </w:r>
            <w:r>
              <w:rPr>
                <w:color w:val="1B377C"/>
                <w:w w:val="105"/>
                <w:sz w:val="16"/>
              </w:rPr>
              <w:t>typ</w:t>
            </w:r>
            <w:r>
              <w:rPr>
                <w:color w:val="1B377C"/>
                <w:spacing w:val="-4"/>
                <w:w w:val="105"/>
                <w:sz w:val="16"/>
              </w:rPr>
              <w:t xml:space="preserve"> </w:t>
            </w:r>
            <w:r>
              <w:rPr>
                <w:color w:val="1B377C"/>
                <w:w w:val="105"/>
                <w:sz w:val="16"/>
              </w:rPr>
              <w:t>hudby</w:t>
            </w:r>
            <w:r>
              <w:rPr>
                <w:color w:val="1B377C"/>
                <w:spacing w:val="-4"/>
                <w:w w:val="105"/>
                <w:sz w:val="16"/>
              </w:rPr>
              <w:t xml:space="preserve"> </w:t>
            </w:r>
            <w:r>
              <w:rPr>
                <w:color w:val="1B377C"/>
                <w:w w:val="105"/>
                <w:sz w:val="16"/>
              </w:rPr>
              <w:t>na</w:t>
            </w:r>
            <w:r>
              <w:rPr>
                <w:color w:val="1B377C"/>
                <w:spacing w:val="-5"/>
                <w:w w:val="105"/>
                <w:sz w:val="16"/>
              </w:rPr>
              <w:t xml:space="preserve"> </w:t>
            </w:r>
            <w:r>
              <w:rPr>
                <w:color w:val="1B377C"/>
                <w:w w:val="105"/>
                <w:sz w:val="16"/>
              </w:rPr>
              <w:t>vás</w:t>
            </w:r>
            <w:r>
              <w:rPr>
                <w:color w:val="1B377C"/>
                <w:spacing w:val="-4"/>
                <w:w w:val="105"/>
                <w:sz w:val="16"/>
              </w:rPr>
              <w:t xml:space="preserve"> </w:t>
            </w:r>
            <w:r>
              <w:rPr>
                <w:color w:val="1B377C"/>
                <w:w w:val="105"/>
                <w:sz w:val="16"/>
              </w:rPr>
              <w:t>působí</w:t>
            </w:r>
            <w:r>
              <w:rPr>
                <w:color w:val="1B377C"/>
                <w:spacing w:val="-4"/>
                <w:w w:val="105"/>
                <w:sz w:val="16"/>
              </w:rPr>
              <w:t xml:space="preserve"> </w:t>
            </w:r>
            <w:r>
              <w:rPr>
                <w:color w:val="1B377C"/>
                <w:spacing w:val="-2"/>
                <w:w w:val="105"/>
                <w:sz w:val="16"/>
              </w:rPr>
              <w:t>nejlépe?</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43"/>
              </w:numPr>
              <w:tabs>
                <w:tab w:val="left" w:pos="310"/>
              </w:tabs>
              <w:spacing w:before="67"/>
              <w:ind w:left="310" w:hanging="197"/>
              <w:rPr>
                <w:sz w:val="16"/>
              </w:rPr>
            </w:pPr>
            <w:r>
              <w:rPr>
                <w:color w:val="1B377C"/>
                <w:w w:val="105"/>
                <w:sz w:val="16"/>
              </w:rPr>
              <w:t>Hra</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spacing w:val="-2"/>
                <w:w w:val="105"/>
                <w:sz w:val="16"/>
              </w:rPr>
              <w:t>skleničky</w:t>
            </w:r>
          </w:p>
          <w:p w:rsidR="00750E3E" w:rsidRDefault="000B7D51">
            <w:pPr>
              <w:pStyle w:val="TableParagraph"/>
              <w:numPr>
                <w:ilvl w:val="1"/>
                <w:numId w:val="43"/>
              </w:numPr>
              <w:tabs>
                <w:tab w:val="left" w:pos="508"/>
              </w:tabs>
              <w:spacing w:before="28"/>
              <w:ind w:left="508" w:hanging="197"/>
              <w:rPr>
                <w:rFonts w:ascii="Calibri" w:hAnsi="Calibri"/>
                <w:i/>
                <w:sz w:val="16"/>
              </w:rPr>
            </w:pPr>
            <w:r>
              <w:rPr>
                <w:rFonts w:ascii="Calibri" w:hAnsi="Calibri"/>
                <w:i/>
                <w:color w:val="4975FC"/>
                <w:spacing w:val="-2"/>
                <w:w w:val="105"/>
                <w:sz w:val="16"/>
                <w:u w:val="single" w:color="4975FC"/>
              </w:rPr>
              <w:t>https://decko.ceskatelevize.cz/video/i440781</w:t>
            </w:r>
          </w:p>
          <w:p w:rsidR="00750E3E" w:rsidRDefault="000B7D51">
            <w:pPr>
              <w:pStyle w:val="TableParagraph"/>
              <w:numPr>
                <w:ilvl w:val="0"/>
                <w:numId w:val="43"/>
              </w:numPr>
              <w:tabs>
                <w:tab w:val="left" w:pos="310"/>
              </w:tabs>
              <w:spacing w:before="39"/>
              <w:ind w:left="310" w:hanging="197"/>
              <w:rPr>
                <w:sz w:val="16"/>
              </w:rPr>
            </w:pPr>
            <w:r>
              <w:rPr>
                <w:color w:val="1B377C"/>
                <w:sz w:val="16"/>
              </w:rPr>
              <w:t>Skleněné</w:t>
            </w:r>
            <w:r>
              <w:rPr>
                <w:color w:val="1B377C"/>
                <w:spacing w:val="11"/>
                <w:sz w:val="16"/>
              </w:rPr>
              <w:t xml:space="preserve"> </w:t>
            </w:r>
            <w:r>
              <w:rPr>
                <w:color w:val="1B377C"/>
                <w:spacing w:val="-2"/>
                <w:sz w:val="16"/>
              </w:rPr>
              <w:t>varhany</w:t>
            </w:r>
          </w:p>
          <w:p w:rsidR="00750E3E" w:rsidRDefault="000B7D51">
            <w:pPr>
              <w:pStyle w:val="TableParagraph"/>
              <w:numPr>
                <w:ilvl w:val="1"/>
                <w:numId w:val="43"/>
              </w:numPr>
              <w:tabs>
                <w:tab w:val="left" w:pos="508"/>
              </w:tabs>
              <w:spacing w:before="29"/>
              <w:ind w:left="508" w:hanging="197"/>
              <w:rPr>
                <w:rFonts w:ascii="Calibri" w:hAnsi="Calibri"/>
                <w:i/>
                <w:sz w:val="16"/>
              </w:rPr>
            </w:pPr>
            <w:r>
              <w:rPr>
                <w:rFonts w:ascii="Calibri" w:hAnsi="Calibri"/>
                <w:i/>
                <w:color w:val="4975FC"/>
                <w:w w:val="105"/>
                <w:sz w:val="16"/>
                <w:u w:val="single" w:color="4975FC"/>
              </w:rPr>
              <w:t>https://e-manuel.cz/kapitoly/mechanicke-vlneni/motivace/sklenene-</w:t>
            </w:r>
            <w:r>
              <w:rPr>
                <w:rFonts w:ascii="Calibri" w:hAnsi="Calibri"/>
                <w:i/>
                <w:color w:val="4975FC"/>
                <w:spacing w:val="-2"/>
                <w:w w:val="105"/>
                <w:sz w:val="16"/>
                <w:u w:val="single" w:color="4975FC"/>
              </w:rPr>
              <w:t>varhany/</w:t>
            </w:r>
          </w:p>
          <w:p w:rsidR="00750E3E" w:rsidRDefault="000B7D51">
            <w:pPr>
              <w:pStyle w:val="TableParagraph"/>
              <w:numPr>
                <w:ilvl w:val="0"/>
                <w:numId w:val="43"/>
              </w:numPr>
              <w:tabs>
                <w:tab w:val="left" w:pos="310"/>
              </w:tabs>
              <w:spacing w:before="38"/>
              <w:ind w:left="310" w:hanging="197"/>
              <w:rPr>
                <w:sz w:val="16"/>
              </w:rPr>
            </w:pPr>
            <w:r>
              <w:rPr>
                <w:color w:val="1B377C"/>
                <w:sz w:val="16"/>
              </w:rPr>
              <w:t>Kelímkový</w:t>
            </w:r>
            <w:r>
              <w:rPr>
                <w:color w:val="1B377C"/>
                <w:spacing w:val="19"/>
                <w:sz w:val="16"/>
              </w:rPr>
              <w:t xml:space="preserve"> </w:t>
            </w:r>
            <w:r>
              <w:rPr>
                <w:color w:val="1B377C"/>
                <w:spacing w:val="-2"/>
                <w:sz w:val="16"/>
              </w:rPr>
              <w:t>telefon</w:t>
            </w:r>
          </w:p>
          <w:p w:rsidR="00750E3E" w:rsidRDefault="000B7D51">
            <w:pPr>
              <w:pStyle w:val="TableParagraph"/>
              <w:numPr>
                <w:ilvl w:val="1"/>
                <w:numId w:val="43"/>
              </w:numPr>
              <w:tabs>
                <w:tab w:val="left" w:pos="508"/>
              </w:tabs>
              <w:spacing w:before="29"/>
              <w:ind w:left="508" w:hanging="197"/>
              <w:rPr>
                <w:sz w:val="16"/>
              </w:rPr>
            </w:pPr>
            <w:hyperlink r:id="rId71">
              <w:r>
                <w:rPr>
                  <w:rFonts w:ascii="Calibri" w:hAnsi="Calibri"/>
                  <w:i/>
                  <w:color w:val="4975FC"/>
                  <w:w w:val="105"/>
                  <w:sz w:val="16"/>
                  <w:u w:val="single" w:color="4975FC"/>
                </w:rPr>
                <w:t>https://www.zskunratice.cz/ucitele/predmety/fyzika/fyzika-8-rocnik/zvukove-jevy/domaci-pokus-kelimkovy-</w:t>
              </w:r>
              <w:r>
                <w:rPr>
                  <w:rFonts w:ascii="Calibri" w:hAnsi="Calibri"/>
                  <w:i/>
                  <w:color w:val="4975FC"/>
                  <w:spacing w:val="-2"/>
                  <w:w w:val="105"/>
                  <w:sz w:val="16"/>
                  <w:u w:val="single" w:color="4975FC"/>
                </w:rPr>
                <w:t>telefon.10041</w:t>
              </w:r>
              <w:r>
                <w:rPr>
                  <w:color w:val="1B377C"/>
                  <w:spacing w:val="-2"/>
                  <w:w w:val="105"/>
                  <w:sz w:val="16"/>
                </w:rPr>
                <w:t>).</w:t>
              </w:r>
            </w:hyperlink>
          </w:p>
        </w:tc>
      </w:tr>
      <w:tr w:rsidR="00750E3E">
        <w:trPr>
          <w:trHeight w:val="7936"/>
        </w:trPr>
        <w:tc>
          <w:tcPr>
            <w:tcW w:w="9411" w:type="dxa"/>
            <w:shd w:val="clear" w:color="auto" w:fill="F3F3F3"/>
          </w:tcPr>
          <w:p w:rsidR="00750E3E" w:rsidRDefault="000B7D51">
            <w:pPr>
              <w:pStyle w:val="TableParagraph"/>
              <w:spacing w:before="104" w:line="254" w:lineRule="auto"/>
              <w:ind w:left="113" w:right="257"/>
              <w:rPr>
                <w:rFonts w:ascii="Arial Black" w:hAnsi="Arial Black"/>
                <w:sz w:val="16"/>
              </w:rPr>
            </w:pPr>
            <w:r>
              <w:rPr>
                <w:rFonts w:ascii="Arial Black" w:hAnsi="Arial Black"/>
                <w:color w:val="1B377C"/>
                <w:w w:val="90"/>
                <w:sz w:val="16"/>
              </w:rPr>
              <w:t xml:space="preserve">Naplňování OVU/ŠOVU v paralelní výuce jednotlivých přírodovědných předmětů a možné příklady konkrétního </w:t>
            </w:r>
            <w:r>
              <w:rPr>
                <w:rFonts w:ascii="Arial Black" w:hAnsi="Arial Black"/>
                <w:color w:val="1B377C"/>
                <w:spacing w:val="-4"/>
                <w:sz w:val="16"/>
              </w:rPr>
              <w:t>učiva</w:t>
            </w:r>
            <w:r>
              <w:rPr>
                <w:rFonts w:ascii="Arial Black" w:hAnsi="Arial Black"/>
                <w:color w:val="1B377C"/>
                <w:spacing w:val="-12"/>
                <w:sz w:val="16"/>
              </w:rPr>
              <w:t xml:space="preserve"> </w:t>
            </w:r>
            <w:r>
              <w:rPr>
                <w:rFonts w:ascii="Arial Black" w:hAnsi="Arial Black"/>
                <w:color w:val="1B377C"/>
                <w:spacing w:val="-4"/>
                <w:sz w:val="16"/>
              </w:rPr>
              <w:t>(obsah</w:t>
            </w:r>
            <w:r>
              <w:rPr>
                <w:rFonts w:ascii="Arial Black" w:hAnsi="Arial Black"/>
                <w:color w:val="1B377C"/>
                <w:spacing w:val="-12"/>
                <w:sz w:val="16"/>
              </w:rPr>
              <w:t xml:space="preserve"> </w:t>
            </w:r>
            <w:r>
              <w:rPr>
                <w:rFonts w:ascii="Arial Black" w:hAnsi="Arial Black"/>
                <w:color w:val="1B377C"/>
                <w:spacing w:val="-4"/>
                <w:sz w:val="16"/>
              </w:rPr>
              <w:t>paralelní</w:t>
            </w:r>
            <w:r>
              <w:rPr>
                <w:rFonts w:ascii="Arial Black" w:hAnsi="Arial Black"/>
                <w:color w:val="1B377C"/>
                <w:spacing w:val="-12"/>
                <w:sz w:val="16"/>
              </w:rPr>
              <w:t xml:space="preserve"> </w:t>
            </w:r>
            <w:r>
              <w:rPr>
                <w:rFonts w:ascii="Arial Black" w:hAnsi="Arial Black"/>
                <w:color w:val="1B377C"/>
                <w:spacing w:val="-4"/>
                <w:sz w:val="16"/>
              </w:rPr>
              <w:t>výuky</w:t>
            </w:r>
            <w:r>
              <w:rPr>
                <w:rFonts w:ascii="Arial Black" w:hAnsi="Arial Black"/>
                <w:color w:val="1B377C"/>
                <w:spacing w:val="-12"/>
                <w:sz w:val="16"/>
              </w:rPr>
              <w:t xml:space="preserve"> </w:t>
            </w:r>
            <w:r>
              <w:rPr>
                <w:rFonts w:ascii="Arial Black" w:hAnsi="Arial Black"/>
                <w:color w:val="1B377C"/>
                <w:spacing w:val="-4"/>
                <w:sz w:val="16"/>
              </w:rPr>
              <w:t>je</w:t>
            </w:r>
            <w:r>
              <w:rPr>
                <w:rFonts w:ascii="Arial Black" w:hAnsi="Arial Black"/>
                <w:color w:val="1B377C"/>
                <w:spacing w:val="-12"/>
                <w:sz w:val="16"/>
              </w:rPr>
              <w:t xml:space="preserve"> </w:t>
            </w:r>
            <w:r>
              <w:rPr>
                <w:rFonts w:ascii="Arial Black" w:hAnsi="Arial Black"/>
                <w:color w:val="1B377C"/>
                <w:spacing w:val="-4"/>
                <w:sz w:val="16"/>
              </w:rPr>
              <w:t>nastavován</w:t>
            </w:r>
            <w:r>
              <w:rPr>
                <w:rFonts w:ascii="Arial Black" w:hAnsi="Arial Black"/>
                <w:color w:val="1B377C"/>
                <w:spacing w:val="-12"/>
                <w:sz w:val="16"/>
              </w:rPr>
              <w:t xml:space="preserve"> </w:t>
            </w:r>
            <w:r>
              <w:rPr>
                <w:rFonts w:ascii="Arial Black" w:hAnsi="Arial Black"/>
                <w:color w:val="1B377C"/>
                <w:spacing w:val="-4"/>
                <w:sz w:val="16"/>
              </w:rPr>
              <w:t>dle</w:t>
            </w:r>
            <w:r>
              <w:rPr>
                <w:rFonts w:ascii="Arial Black" w:hAnsi="Arial Black"/>
                <w:color w:val="1B377C"/>
                <w:spacing w:val="-12"/>
                <w:sz w:val="16"/>
              </w:rPr>
              <w:t xml:space="preserve"> </w:t>
            </w:r>
            <w:r>
              <w:rPr>
                <w:rFonts w:ascii="Arial Black" w:hAnsi="Arial Black"/>
                <w:color w:val="1B377C"/>
                <w:spacing w:val="-4"/>
                <w:sz w:val="16"/>
              </w:rPr>
              <w:t>konkrétní</w:t>
            </w:r>
            <w:r>
              <w:rPr>
                <w:rFonts w:ascii="Arial Black" w:hAnsi="Arial Black"/>
                <w:color w:val="1B377C"/>
                <w:spacing w:val="-12"/>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42"/>
              </w:numPr>
              <w:tabs>
                <w:tab w:val="left" w:pos="309"/>
                <w:tab w:val="left" w:pos="311"/>
              </w:tabs>
              <w:spacing w:before="41" w:line="252" w:lineRule="auto"/>
              <w:ind w:right="582"/>
              <w:rPr>
                <w:sz w:val="16"/>
              </w:rPr>
            </w:pPr>
            <w:r>
              <w:rPr>
                <w:color w:val="1B377C"/>
                <w:sz w:val="16"/>
              </w:rPr>
              <w:t>CAP-</w:t>
            </w:r>
            <w:r>
              <w:rPr>
                <w:rFonts w:ascii="Arial Black" w:hAnsi="Arial Black"/>
                <w:color w:val="1B377C"/>
                <w:sz w:val="16"/>
              </w:rPr>
              <w:t>FYZ</w:t>
            </w:r>
            <w:r>
              <w:rPr>
                <w:color w:val="1B377C"/>
                <w:sz w:val="16"/>
              </w:rPr>
              <w:t xml:space="preserve">-003-ZV9-008: Na základě vlastních experimentů popíše, co je zvuk, jeho vznik, vlastnosti a šíření; fyzikální </w:t>
            </w:r>
            <w:r>
              <w:rPr>
                <w:color w:val="1B377C"/>
                <w:w w:val="105"/>
                <w:sz w:val="16"/>
              </w:rPr>
              <w:t>vlastnosti zvuku dá do souvislosti s hudebním pohledem na zvuk.</w:t>
            </w:r>
          </w:p>
          <w:p w:rsidR="00750E3E" w:rsidRDefault="000B7D51">
            <w:pPr>
              <w:pStyle w:val="TableParagraph"/>
              <w:numPr>
                <w:ilvl w:val="0"/>
                <w:numId w:val="42"/>
              </w:numPr>
              <w:tabs>
                <w:tab w:val="left" w:pos="310"/>
              </w:tabs>
              <w:spacing w:before="44"/>
              <w:ind w:left="310" w:hanging="197"/>
              <w:rPr>
                <w:sz w:val="16"/>
              </w:rPr>
            </w:pPr>
            <w:r>
              <w:rPr>
                <w:color w:val="1B377C"/>
                <w:w w:val="105"/>
                <w:sz w:val="16"/>
              </w:rPr>
              <w:t>příklad konkrétního učiva:</w:t>
            </w:r>
            <w:r>
              <w:rPr>
                <w:color w:val="1B377C"/>
                <w:spacing w:val="1"/>
                <w:w w:val="105"/>
                <w:sz w:val="16"/>
              </w:rPr>
              <w:t xml:space="preserve"> </w:t>
            </w:r>
            <w:r>
              <w:rPr>
                <w:color w:val="1B377C"/>
                <w:w w:val="105"/>
                <w:sz w:val="16"/>
              </w:rPr>
              <w:t>zvuk: tón,</w:t>
            </w:r>
            <w:r>
              <w:rPr>
                <w:color w:val="1B377C"/>
                <w:spacing w:val="1"/>
                <w:w w:val="105"/>
                <w:sz w:val="16"/>
              </w:rPr>
              <w:t xml:space="preserve"> </w:t>
            </w:r>
            <w:r>
              <w:rPr>
                <w:color w:val="1B377C"/>
                <w:w w:val="105"/>
                <w:sz w:val="16"/>
              </w:rPr>
              <w:t xml:space="preserve">frekvence, </w:t>
            </w:r>
            <w:r>
              <w:rPr>
                <w:color w:val="1B377C"/>
                <w:spacing w:val="-2"/>
                <w:w w:val="105"/>
                <w:sz w:val="16"/>
              </w:rPr>
              <w:t>hluk...</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42"/>
              </w:numPr>
              <w:tabs>
                <w:tab w:val="left" w:pos="309"/>
                <w:tab w:val="left" w:pos="311"/>
              </w:tabs>
              <w:spacing w:before="41" w:line="252" w:lineRule="auto"/>
              <w:ind w:right="455"/>
              <w:rPr>
                <w:sz w:val="16"/>
              </w:rPr>
            </w:pPr>
            <w:r>
              <w:rPr>
                <w:color w:val="1B377C"/>
                <w:sz w:val="16"/>
              </w:rPr>
              <w:t>CAP-</w:t>
            </w:r>
            <w:r>
              <w:rPr>
                <w:rFonts w:ascii="Arial Black" w:hAnsi="Arial Black"/>
                <w:color w:val="1B377C"/>
                <w:sz w:val="16"/>
              </w:rPr>
              <w:t>CHE</w:t>
            </w:r>
            <w:r>
              <w:rPr>
                <w:color w:val="1B377C"/>
                <w:sz w:val="16"/>
              </w:rPr>
              <w:t xml:space="preserve">-001-ZV9-004: Na příkladech chemického složení a vlastností látek běžně užívaných v domácnosti zdůvodní </w:t>
            </w:r>
            <w:r>
              <w:rPr>
                <w:color w:val="1B377C"/>
                <w:w w:val="105"/>
                <w:sz w:val="16"/>
              </w:rPr>
              <w:t>možnosti a limity jejich využití.</w:t>
            </w:r>
          </w:p>
          <w:p w:rsidR="00750E3E" w:rsidRDefault="000B7D51">
            <w:pPr>
              <w:pStyle w:val="TableParagraph"/>
              <w:numPr>
                <w:ilvl w:val="1"/>
                <w:numId w:val="42"/>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 soli</w:t>
            </w:r>
            <w:r>
              <w:rPr>
                <w:color w:val="1B377C"/>
                <w:spacing w:val="-1"/>
                <w:w w:val="105"/>
                <w:sz w:val="16"/>
              </w:rPr>
              <w:t xml:space="preserve"> </w:t>
            </w:r>
            <w:r>
              <w:rPr>
                <w:color w:val="1B377C"/>
                <w:w w:val="105"/>
                <w:sz w:val="16"/>
              </w:rPr>
              <w:t>a jejich</w:t>
            </w:r>
            <w:r>
              <w:rPr>
                <w:color w:val="1B377C"/>
                <w:spacing w:val="-1"/>
                <w:w w:val="105"/>
                <w:sz w:val="16"/>
              </w:rPr>
              <w:t xml:space="preserve"> </w:t>
            </w:r>
            <w:r>
              <w:rPr>
                <w:color w:val="1B377C"/>
                <w:w w:val="105"/>
                <w:sz w:val="16"/>
              </w:rPr>
              <w:t>použití, význam</w:t>
            </w:r>
            <w:r>
              <w:rPr>
                <w:color w:val="1B377C"/>
                <w:spacing w:val="-1"/>
                <w:w w:val="105"/>
                <w:sz w:val="16"/>
              </w:rPr>
              <w:t xml:space="preserve"> </w:t>
            </w:r>
            <w:r>
              <w:rPr>
                <w:color w:val="1B377C"/>
                <w:w w:val="105"/>
                <w:sz w:val="16"/>
              </w:rPr>
              <w:t>solí pro</w:t>
            </w:r>
            <w:r>
              <w:rPr>
                <w:color w:val="1B377C"/>
                <w:spacing w:val="-1"/>
                <w:w w:val="105"/>
                <w:sz w:val="16"/>
              </w:rPr>
              <w:t xml:space="preserve"> </w:t>
            </w:r>
            <w:r>
              <w:rPr>
                <w:color w:val="1B377C"/>
                <w:spacing w:val="-2"/>
                <w:w w:val="105"/>
                <w:sz w:val="16"/>
              </w:rPr>
              <w:t>člověka...</w:t>
            </w:r>
          </w:p>
          <w:p w:rsidR="00750E3E" w:rsidRDefault="000B7D51">
            <w:pPr>
              <w:pStyle w:val="TableParagraph"/>
              <w:numPr>
                <w:ilvl w:val="0"/>
                <w:numId w:val="42"/>
              </w:numPr>
              <w:tabs>
                <w:tab w:val="left" w:pos="310"/>
              </w:tabs>
              <w:spacing w:before="13"/>
              <w:ind w:left="310" w:hanging="197"/>
              <w:rPr>
                <w:sz w:val="16"/>
              </w:rPr>
            </w:pPr>
            <w:r>
              <w:rPr>
                <w:color w:val="1B377C"/>
                <w:sz w:val="16"/>
              </w:rPr>
              <w:t>CAP-</w:t>
            </w:r>
            <w:r>
              <w:rPr>
                <w:rFonts w:ascii="Arial Black" w:hAnsi="Arial Black"/>
                <w:color w:val="1B377C"/>
                <w:sz w:val="16"/>
              </w:rPr>
              <w:t>CHE</w:t>
            </w:r>
            <w:r>
              <w:rPr>
                <w:color w:val="1B377C"/>
                <w:sz w:val="16"/>
              </w:rPr>
              <w:t>-001-ZV9-005:</w:t>
            </w:r>
            <w:r>
              <w:rPr>
                <w:color w:val="1B377C"/>
                <w:spacing w:val="13"/>
                <w:sz w:val="16"/>
              </w:rPr>
              <w:t xml:space="preserve"> </w:t>
            </w:r>
            <w:r>
              <w:rPr>
                <w:color w:val="1B377C"/>
                <w:sz w:val="16"/>
              </w:rPr>
              <w:t>Zhodnotí</w:t>
            </w:r>
            <w:r>
              <w:rPr>
                <w:color w:val="1B377C"/>
                <w:spacing w:val="13"/>
                <w:sz w:val="16"/>
              </w:rPr>
              <w:t xml:space="preserve"> </w:t>
            </w:r>
            <w:r>
              <w:rPr>
                <w:color w:val="1B377C"/>
                <w:sz w:val="16"/>
              </w:rPr>
              <w:t>rizika</w:t>
            </w:r>
            <w:r>
              <w:rPr>
                <w:color w:val="1B377C"/>
                <w:spacing w:val="14"/>
                <w:sz w:val="16"/>
              </w:rPr>
              <w:t xml:space="preserve"> </w:t>
            </w:r>
            <w:r>
              <w:rPr>
                <w:color w:val="1B377C"/>
                <w:sz w:val="16"/>
              </w:rPr>
              <w:t>prác</w:t>
            </w:r>
            <w:r>
              <w:rPr>
                <w:color w:val="1B377C"/>
                <w:sz w:val="16"/>
              </w:rPr>
              <w:t>e</w:t>
            </w:r>
            <w:r>
              <w:rPr>
                <w:color w:val="1B377C"/>
                <w:spacing w:val="13"/>
                <w:sz w:val="16"/>
              </w:rPr>
              <w:t xml:space="preserve"> </w:t>
            </w:r>
            <w:r>
              <w:rPr>
                <w:color w:val="1B377C"/>
                <w:sz w:val="16"/>
              </w:rPr>
              <w:t>s</w:t>
            </w:r>
            <w:r>
              <w:rPr>
                <w:color w:val="1B377C"/>
                <w:spacing w:val="14"/>
                <w:sz w:val="16"/>
              </w:rPr>
              <w:t xml:space="preserve"> </w:t>
            </w:r>
            <w:r>
              <w:rPr>
                <w:color w:val="1B377C"/>
                <w:sz w:val="16"/>
              </w:rPr>
              <w:t>běžně</w:t>
            </w:r>
            <w:r>
              <w:rPr>
                <w:color w:val="1B377C"/>
                <w:spacing w:val="13"/>
                <w:sz w:val="16"/>
              </w:rPr>
              <w:t xml:space="preserve"> </w:t>
            </w:r>
            <w:r>
              <w:rPr>
                <w:color w:val="1B377C"/>
                <w:sz w:val="16"/>
              </w:rPr>
              <w:t>dostupnými</w:t>
            </w:r>
            <w:r>
              <w:rPr>
                <w:color w:val="1B377C"/>
                <w:spacing w:val="14"/>
                <w:sz w:val="16"/>
              </w:rPr>
              <w:t xml:space="preserve"> </w:t>
            </w:r>
            <w:r>
              <w:rPr>
                <w:color w:val="1B377C"/>
                <w:sz w:val="16"/>
              </w:rPr>
              <w:t>chemickými</w:t>
            </w:r>
            <w:r>
              <w:rPr>
                <w:color w:val="1B377C"/>
                <w:spacing w:val="13"/>
                <w:sz w:val="16"/>
              </w:rPr>
              <w:t xml:space="preserve"> </w:t>
            </w:r>
            <w:r>
              <w:rPr>
                <w:color w:val="1B377C"/>
                <w:sz w:val="16"/>
              </w:rPr>
              <w:t>látkami</w:t>
            </w:r>
            <w:r>
              <w:rPr>
                <w:color w:val="1B377C"/>
                <w:spacing w:val="14"/>
                <w:sz w:val="16"/>
              </w:rPr>
              <w:t xml:space="preserve"> </w:t>
            </w:r>
            <w:r>
              <w:rPr>
                <w:color w:val="1B377C"/>
                <w:sz w:val="16"/>
              </w:rPr>
              <w:t>a</w:t>
            </w:r>
            <w:r>
              <w:rPr>
                <w:color w:val="1B377C"/>
                <w:spacing w:val="13"/>
                <w:sz w:val="16"/>
              </w:rPr>
              <w:t xml:space="preserve"> </w:t>
            </w:r>
            <w:r>
              <w:rPr>
                <w:color w:val="1B377C"/>
                <w:sz w:val="16"/>
              </w:rPr>
              <w:t>pracuje</w:t>
            </w:r>
            <w:r>
              <w:rPr>
                <w:color w:val="1B377C"/>
                <w:spacing w:val="14"/>
                <w:sz w:val="16"/>
              </w:rPr>
              <w:t xml:space="preserve"> </w:t>
            </w:r>
            <w:r>
              <w:rPr>
                <w:color w:val="1B377C"/>
                <w:sz w:val="16"/>
              </w:rPr>
              <w:t>s</w:t>
            </w:r>
            <w:r>
              <w:rPr>
                <w:color w:val="1B377C"/>
                <w:spacing w:val="13"/>
                <w:sz w:val="16"/>
              </w:rPr>
              <w:t xml:space="preserve"> </w:t>
            </w:r>
            <w:r>
              <w:rPr>
                <w:color w:val="1B377C"/>
                <w:sz w:val="16"/>
              </w:rPr>
              <w:t>nimi</w:t>
            </w:r>
            <w:r>
              <w:rPr>
                <w:color w:val="1B377C"/>
                <w:spacing w:val="14"/>
                <w:sz w:val="16"/>
              </w:rPr>
              <w:t xml:space="preserve"> </w:t>
            </w:r>
            <w:r>
              <w:rPr>
                <w:color w:val="1B377C"/>
                <w:spacing w:val="-2"/>
                <w:sz w:val="16"/>
              </w:rPr>
              <w:t>bezpečně.</w:t>
            </w:r>
          </w:p>
          <w:p w:rsidR="00750E3E" w:rsidRDefault="000B7D51">
            <w:pPr>
              <w:pStyle w:val="TableParagraph"/>
              <w:numPr>
                <w:ilvl w:val="1"/>
                <w:numId w:val="42"/>
              </w:numPr>
              <w:tabs>
                <w:tab w:val="left" w:pos="508"/>
                <w:tab w:val="left" w:pos="510"/>
              </w:tabs>
              <w:spacing w:before="13" w:line="252" w:lineRule="auto"/>
              <w:ind w:right="715"/>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posouzení</w:t>
            </w:r>
            <w:r>
              <w:rPr>
                <w:color w:val="1B377C"/>
                <w:spacing w:val="-5"/>
                <w:w w:val="105"/>
                <w:sz w:val="16"/>
              </w:rPr>
              <w:t xml:space="preserve"> </w:t>
            </w:r>
            <w:r>
              <w:rPr>
                <w:color w:val="1B377C"/>
                <w:w w:val="105"/>
                <w:sz w:val="16"/>
              </w:rPr>
              <w:t>nebezpečnosti</w:t>
            </w:r>
            <w:r>
              <w:rPr>
                <w:color w:val="1B377C"/>
                <w:spacing w:val="-5"/>
                <w:w w:val="105"/>
                <w:sz w:val="16"/>
              </w:rPr>
              <w:t xml:space="preserve"> </w:t>
            </w:r>
            <w:r>
              <w:rPr>
                <w:color w:val="1B377C"/>
                <w:w w:val="105"/>
                <w:sz w:val="16"/>
              </w:rPr>
              <w:t>vybraných</w:t>
            </w:r>
            <w:r>
              <w:rPr>
                <w:color w:val="1B377C"/>
                <w:spacing w:val="-5"/>
                <w:w w:val="105"/>
                <w:sz w:val="16"/>
              </w:rPr>
              <w:t xml:space="preserve"> </w:t>
            </w:r>
            <w:r>
              <w:rPr>
                <w:color w:val="1B377C"/>
                <w:w w:val="105"/>
                <w:sz w:val="16"/>
              </w:rPr>
              <w:t>látek,</w:t>
            </w:r>
            <w:r>
              <w:rPr>
                <w:color w:val="1B377C"/>
                <w:spacing w:val="-5"/>
                <w:w w:val="105"/>
                <w:sz w:val="16"/>
              </w:rPr>
              <w:t xml:space="preserve"> </w:t>
            </w:r>
            <w:r>
              <w:rPr>
                <w:color w:val="1B377C"/>
                <w:w w:val="105"/>
                <w:sz w:val="16"/>
              </w:rPr>
              <w:t>osvojení</w:t>
            </w:r>
            <w:r>
              <w:rPr>
                <w:color w:val="1B377C"/>
                <w:spacing w:val="-5"/>
                <w:w w:val="105"/>
                <w:sz w:val="16"/>
              </w:rPr>
              <w:t xml:space="preserve"> </w:t>
            </w:r>
            <w:r>
              <w:rPr>
                <w:color w:val="1B377C"/>
                <w:w w:val="105"/>
                <w:sz w:val="16"/>
              </w:rPr>
              <w:t>si</w:t>
            </w:r>
            <w:r>
              <w:rPr>
                <w:color w:val="1B377C"/>
                <w:spacing w:val="-5"/>
                <w:w w:val="105"/>
                <w:sz w:val="16"/>
              </w:rPr>
              <w:t xml:space="preserve"> </w:t>
            </w:r>
            <w:r>
              <w:rPr>
                <w:color w:val="1B377C"/>
                <w:w w:val="105"/>
                <w:sz w:val="16"/>
              </w:rPr>
              <w:t>postupů</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zásad</w:t>
            </w:r>
            <w:r>
              <w:rPr>
                <w:color w:val="1B377C"/>
                <w:spacing w:val="-5"/>
                <w:w w:val="105"/>
                <w:sz w:val="16"/>
              </w:rPr>
              <w:t xml:space="preserve"> </w:t>
            </w:r>
            <w:r>
              <w:rPr>
                <w:color w:val="1B377C"/>
                <w:w w:val="105"/>
                <w:sz w:val="16"/>
              </w:rPr>
              <w:t>při</w:t>
            </w:r>
            <w:r>
              <w:rPr>
                <w:color w:val="1B377C"/>
                <w:spacing w:val="-5"/>
                <w:w w:val="105"/>
                <w:sz w:val="16"/>
              </w:rPr>
              <w:t xml:space="preserve"> </w:t>
            </w:r>
            <w:r>
              <w:rPr>
                <w:color w:val="1B377C"/>
                <w:w w:val="105"/>
                <w:sz w:val="16"/>
              </w:rPr>
              <w:t>zasažení různých částí lidského těla danými látkami...</w:t>
            </w:r>
          </w:p>
          <w:p w:rsidR="00750E3E" w:rsidRDefault="000B7D51">
            <w:pPr>
              <w:pStyle w:val="TableParagraph"/>
              <w:numPr>
                <w:ilvl w:val="0"/>
                <w:numId w:val="42"/>
              </w:numPr>
              <w:tabs>
                <w:tab w:val="left" w:pos="309"/>
                <w:tab w:val="left" w:pos="311"/>
              </w:tabs>
              <w:spacing w:before="18" w:line="252" w:lineRule="auto"/>
              <w:ind w:right="710"/>
              <w:rPr>
                <w:sz w:val="16"/>
              </w:rPr>
            </w:pPr>
            <w:r>
              <w:rPr>
                <w:color w:val="1B377C"/>
                <w:sz w:val="16"/>
              </w:rPr>
              <w:t>CAP-</w:t>
            </w:r>
            <w:r>
              <w:rPr>
                <w:rFonts w:ascii="Arial Black" w:hAnsi="Arial Black"/>
                <w:color w:val="1B377C"/>
                <w:sz w:val="16"/>
              </w:rPr>
              <w:t>CHE</w:t>
            </w:r>
            <w:r>
              <w:rPr>
                <w:color w:val="1B377C"/>
                <w:sz w:val="16"/>
              </w:rPr>
              <w:t>-003-ZV9-011: Navrhne vhodné postupy a provede pozorování, demonstrace a pokusy včetně záznamu,</w:t>
            </w:r>
            <w:r>
              <w:rPr>
                <w:color w:val="1B377C"/>
                <w:spacing w:val="40"/>
                <w:w w:val="105"/>
                <w:sz w:val="16"/>
              </w:rPr>
              <w:t xml:space="preserve"> </w:t>
            </w:r>
            <w:r>
              <w:rPr>
                <w:color w:val="1B377C"/>
                <w:w w:val="105"/>
                <w:sz w:val="16"/>
              </w:rPr>
              <w:t>zpracování a prezentace jejich výsledků.</w:t>
            </w:r>
          </w:p>
          <w:p w:rsidR="00750E3E" w:rsidRDefault="000B7D51">
            <w:pPr>
              <w:pStyle w:val="TableParagraph"/>
              <w:numPr>
                <w:ilvl w:val="1"/>
                <w:numId w:val="42"/>
              </w:numPr>
              <w:tabs>
                <w:tab w:val="left" w:pos="508"/>
                <w:tab w:val="left" w:pos="510"/>
              </w:tabs>
              <w:spacing w:before="18" w:line="252" w:lineRule="auto"/>
              <w:ind w:right="213"/>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realizace</w:t>
            </w:r>
            <w:r>
              <w:rPr>
                <w:color w:val="1B377C"/>
                <w:spacing w:val="-1"/>
                <w:w w:val="105"/>
                <w:sz w:val="16"/>
              </w:rPr>
              <w:t xml:space="preserve"> </w:t>
            </w:r>
            <w:r>
              <w:rPr>
                <w:color w:val="1B377C"/>
                <w:w w:val="105"/>
                <w:sz w:val="16"/>
              </w:rPr>
              <w:t>jednoduchých</w:t>
            </w:r>
            <w:r>
              <w:rPr>
                <w:color w:val="1B377C"/>
                <w:spacing w:val="-1"/>
                <w:w w:val="105"/>
                <w:sz w:val="16"/>
              </w:rPr>
              <w:t xml:space="preserve"> </w:t>
            </w:r>
            <w:r>
              <w:rPr>
                <w:color w:val="1B377C"/>
                <w:w w:val="105"/>
                <w:sz w:val="16"/>
              </w:rPr>
              <w:t>experimentů,</w:t>
            </w:r>
            <w:r>
              <w:rPr>
                <w:color w:val="1B377C"/>
                <w:spacing w:val="-1"/>
                <w:w w:val="105"/>
                <w:sz w:val="16"/>
              </w:rPr>
              <w:t xml:space="preserve"> </w:t>
            </w:r>
            <w:r>
              <w:rPr>
                <w:color w:val="1B377C"/>
                <w:w w:val="105"/>
                <w:sz w:val="16"/>
              </w:rPr>
              <w:t>včetně</w:t>
            </w:r>
            <w:r>
              <w:rPr>
                <w:color w:val="1B377C"/>
                <w:spacing w:val="-1"/>
                <w:w w:val="105"/>
                <w:sz w:val="16"/>
              </w:rPr>
              <w:t xml:space="preserve"> </w:t>
            </w:r>
            <w:r>
              <w:rPr>
                <w:color w:val="1B377C"/>
                <w:w w:val="105"/>
                <w:sz w:val="16"/>
              </w:rPr>
              <w:t>záznamu</w:t>
            </w:r>
            <w:r>
              <w:rPr>
                <w:color w:val="1B377C"/>
                <w:spacing w:val="-1"/>
                <w:w w:val="105"/>
                <w:sz w:val="16"/>
              </w:rPr>
              <w:t xml:space="preserve"> </w:t>
            </w:r>
            <w:r>
              <w:rPr>
                <w:color w:val="1B377C"/>
                <w:w w:val="105"/>
                <w:sz w:val="16"/>
              </w:rPr>
              <w:t>jejich</w:t>
            </w:r>
            <w:r>
              <w:rPr>
                <w:color w:val="1B377C"/>
                <w:spacing w:val="-1"/>
                <w:w w:val="105"/>
                <w:sz w:val="16"/>
              </w:rPr>
              <w:t xml:space="preserve"> </w:t>
            </w:r>
            <w:r>
              <w:rPr>
                <w:color w:val="1B377C"/>
                <w:w w:val="105"/>
                <w:sz w:val="16"/>
              </w:rPr>
              <w:t>průběhu</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diskuze</w:t>
            </w:r>
            <w:r>
              <w:rPr>
                <w:color w:val="1B377C"/>
                <w:spacing w:val="-1"/>
                <w:w w:val="105"/>
                <w:sz w:val="16"/>
              </w:rPr>
              <w:t xml:space="preserve"> </w:t>
            </w:r>
            <w:r>
              <w:rPr>
                <w:color w:val="1B377C"/>
                <w:w w:val="105"/>
                <w:sz w:val="16"/>
              </w:rPr>
              <w:t>získaných výsled</w:t>
            </w:r>
            <w:r>
              <w:rPr>
                <w:color w:val="1B377C"/>
                <w:w w:val="105"/>
                <w:sz w:val="16"/>
              </w:rPr>
              <w:t xml:space="preserve">ků (např. příprava </w:t>
            </w:r>
            <w:proofErr w:type="gramStart"/>
            <w:r>
              <w:rPr>
                <w:color w:val="1B377C"/>
                <w:w w:val="105"/>
                <w:sz w:val="16"/>
              </w:rPr>
              <w:t>solí)...</w:t>
            </w:r>
            <w:proofErr w:type="gramEnd"/>
          </w:p>
          <w:p w:rsidR="00750E3E" w:rsidRDefault="000B7D51">
            <w:pPr>
              <w:pStyle w:val="TableParagraph"/>
              <w:numPr>
                <w:ilvl w:val="0"/>
                <w:numId w:val="42"/>
              </w:numPr>
              <w:tabs>
                <w:tab w:val="left" w:pos="309"/>
                <w:tab w:val="left" w:pos="311"/>
              </w:tabs>
              <w:spacing w:before="18" w:line="252" w:lineRule="auto"/>
              <w:ind w:right="250"/>
              <w:rPr>
                <w:sz w:val="16"/>
              </w:rPr>
            </w:pPr>
            <w:r>
              <w:rPr>
                <w:color w:val="1B377C"/>
                <w:sz w:val="16"/>
              </w:rPr>
              <w:t>CAP-</w:t>
            </w:r>
            <w:r>
              <w:rPr>
                <w:rFonts w:ascii="Arial Black" w:hAnsi="Arial Black"/>
                <w:color w:val="1B377C"/>
                <w:sz w:val="16"/>
              </w:rPr>
              <w:t>CHE</w:t>
            </w:r>
            <w:r>
              <w:rPr>
                <w:color w:val="1B377C"/>
                <w:sz w:val="16"/>
              </w:rPr>
              <w:t>-003-ZV9-012: Na konkrétních příkladech popíše chemickou reakci jako změnu výchozích látek na produkty za</w:t>
            </w:r>
            <w:r>
              <w:rPr>
                <w:color w:val="1B377C"/>
                <w:spacing w:val="40"/>
                <w:w w:val="105"/>
                <w:sz w:val="16"/>
              </w:rPr>
              <w:t xml:space="preserve"> </w:t>
            </w:r>
            <w:r>
              <w:rPr>
                <w:color w:val="1B377C"/>
                <w:w w:val="105"/>
                <w:sz w:val="16"/>
              </w:rPr>
              <w:t>uvolnění nebo spotřebování energie při přeskupování atomů a chemických vazeb.</w:t>
            </w:r>
          </w:p>
          <w:p w:rsidR="00750E3E" w:rsidRDefault="000B7D51">
            <w:pPr>
              <w:pStyle w:val="TableParagraph"/>
              <w:numPr>
                <w:ilvl w:val="1"/>
                <w:numId w:val="42"/>
              </w:numPr>
              <w:tabs>
                <w:tab w:val="left" w:pos="508"/>
              </w:tabs>
              <w:spacing w:before="18"/>
              <w:ind w:left="508" w:hanging="197"/>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chemické</w:t>
            </w:r>
            <w:r>
              <w:rPr>
                <w:color w:val="1B377C"/>
                <w:spacing w:val="-7"/>
                <w:w w:val="105"/>
                <w:sz w:val="16"/>
              </w:rPr>
              <w:t xml:space="preserve"> </w:t>
            </w:r>
            <w:r>
              <w:rPr>
                <w:color w:val="1B377C"/>
                <w:w w:val="105"/>
                <w:sz w:val="16"/>
              </w:rPr>
              <w:t>reakce</w:t>
            </w:r>
            <w:r>
              <w:rPr>
                <w:color w:val="1B377C"/>
                <w:spacing w:val="-6"/>
                <w:w w:val="105"/>
                <w:sz w:val="16"/>
              </w:rPr>
              <w:t xml:space="preserve"> </w:t>
            </w:r>
            <w:r>
              <w:rPr>
                <w:color w:val="1B377C"/>
                <w:w w:val="105"/>
                <w:sz w:val="16"/>
              </w:rPr>
              <w:t>(neutralizace,</w:t>
            </w:r>
            <w:r>
              <w:rPr>
                <w:color w:val="1B377C"/>
                <w:spacing w:val="-6"/>
                <w:w w:val="105"/>
                <w:sz w:val="16"/>
              </w:rPr>
              <w:t xml:space="preserve"> </w:t>
            </w:r>
            <w:r>
              <w:rPr>
                <w:color w:val="1B377C"/>
                <w:w w:val="105"/>
                <w:sz w:val="16"/>
              </w:rPr>
              <w:t>oxidace,</w:t>
            </w:r>
            <w:r>
              <w:rPr>
                <w:color w:val="1B377C"/>
                <w:spacing w:val="-7"/>
                <w:w w:val="105"/>
                <w:sz w:val="16"/>
              </w:rPr>
              <w:t xml:space="preserve"> </w:t>
            </w:r>
            <w:r>
              <w:rPr>
                <w:color w:val="1B377C"/>
                <w:w w:val="105"/>
                <w:sz w:val="16"/>
              </w:rPr>
              <w:t>redukce...)</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jejich</w:t>
            </w:r>
            <w:r>
              <w:rPr>
                <w:color w:val="1B377C"/>
                <w:spacing w:val="-6"/>
                <w:w w:val="105"/>
                <w:sz w:val="16"/>
              </w:rPr>
              <w:t xml:space="preserve"> </w:t>
            </w:r>
            <w:r>
              <w:rPr>
                <w:color w:val="1B377C"/>
                <w:w w:val="105"/>
                <w:sz w:val="16"/>
              </w:rPr>
              <w:t>význam</w:t>
            </w:r>
            <w:r>
              <w:rPr>
                <w:color w:val="1B377C"/>
                <w:spacing w:val="-7"/>
                <w:w w:val="105"/>
                <w:sz w:val="16"/>
              </w:rPr>
              <w:t xml:space="preserve"> </w:t>
            </w:r>
            <w:r>
              <w:rPr>
                <w:color w:val="1B377C"/>
                <w:w w:val="105"/>
                <w:sz w:val="16"/>
              </w:rPr>
              <w:t>pro</w:t>
            </w:r>
            <w:r>
              <w:rPr>
                <w:color w:val="1B377C"/>
                <w:spacing w:val="-6"/>
                <w:w w:val="105"/>
                <w:sz w:val="16"/>
              </w:rPr>
              <w:t xml:space="preserve"> </w:t>
            </w:r>
            <w:r>
              <w:rPr>
                <w:color w:val="1B377C"/>
                <w:spacing w:val="-2"/>
                <w:w w:val="105"/>
                <w:sz w:val="16"/>
              </w:rPr>
              <w:t>člověka...</w:t>
            </w:r>
          </w:p>
          <w:p w:rsidR="00750E3E" w:rsidRDefault="000B7D51">
            <w:pPr>
              <w:pStyle w:val="TableParagraph"/>
              <w:numPr>
                <w:ilvl w:val="0"/>
                <w:numId w:val="42"/>
              </w:numPr>
              <w:tabs>
                <w:tab w:val="left" w:pos="309"/>
                <w:tab w:val="left" w:pos="311"/>
              </w:tabs>
              <w:spacing w:before="13" w:line="252" w:lineRule="auto"/>
              <w:ind w:right="728"/>
              <w:rPr>
                <w:sz w:val="16"/>
              </w:rPr>
            </w:pPr>
            <w:r>
              <w:rPr>
                <w:color w:val="1B377C"/>
                <w:sz w:val="16"/>
              </w:rPr>
              <w:t>CAP-</w:t>
            </w:r>
            <w:r>
              <w:rPr>
                <w:rFonts w:ascii="Arial Black" w:hAnsi="Arial Black"/>
                <w:color w:val="1B377C"/>
                <w:sz w:val="16"/>
              </w:rPr>
              <w:t>CHE</w:t>
            </w:r>
            <w:r>
              <w:rPr>
                <w:color w:val="1B377C"/>
                <w:sz w:val="16"/>
              </w:rPr>
              <w:t>-003-ZV9-014:</w:t>
            </w:r>
            <w:r>
              <w:rPr>
                <w:color w:val="1B377C"/>
                <w:spacing w:val="13"/>
                <w:sz w:val="16"/>
              </w:rPr>
              <w:t xml:space="preserve"> </w:t>
            </w:r>
            <w:r>
              <w:rPr>
                <w:color w:val="1B377C"/>
                <w:sz w:val="16"/>
              </w:rPr>
              <w:t>Zmapuje</w:t>
            </w:r>
            <w:r>
              <w:rPr>
                <w:color w:val="1B377C"/>
                <w:spacing w:val="13"/>
                <w:sz w:val="16"/>
              </w:rPr>
              <w:t xml:space="preserve"> </w:t>
            </w:r>
            <w:r>
              <w:rPr>
                <w:color w:val="1B377C"/>
                <w:sz w:val="16"/>
              </w:rPr>
              <w:t>chemické</w:t>
            </w:r>
            <w:r>
              <w:rPr>
                <w:color w:val="1B377C"/>
                <w:spacing w:val="13"/>
                <w:sz w:val="16"/>
              </w:rPr>
              <w:t xml:space="preserve"> </w:t>
            </w:r>
            <w:r>
              <w:rPr>
                <w:color w:val="1B377C"/>
                <w:sz w:val="16"/>
              </w:rPr>
              <w:t>(a</w:t>
            </w:r>
            <w:r>
              <w:rPr>
                <w:color w:val="1B377C"/>
                <w:spacing w:val="13"/>
                <w:sz w:val="16"/>
              </w:rPr>
              <w:t xml:space="preserve"> </w:t>
            </w:r>
            <w:r>
              <w:rPr>
                <w:color w:val="1B377C"/>
                <w:sz w:val="16"/>
              </w:rPr>
              <w:t>jiné)</w:t>
            </w:r>
            <w:r>
              <w:rPr>
                <w:color w:val="1B377C"/>
                <w:spacing w:val="13"/>
                <w:sz w:val="16"/>
              </w:rPr>
              <w:t xml:space="preserve"> </w:t>
            </w:r>
            <w:r>
              <w:rPr>
                <w:color w:val="1B377C"/>
                <w:sz w:val="16"/>
              </w:rPr>
              <w:t>provozy</w:t>
            </w:r>
            <w:r>
              <w:rPr>
                <w:color w:val="1B377C"/>
                <w:spacing w:val="13"/>
                <w:sz w:val="16"/>
              </w:rPr>
              <w:t xml:space="preserve"> </w:t>
            </w:r>
            <w:r>
              <w:rPr>
                <w:color w:val="1B377C"/>
                <w:sz w:val="16"/>
              </w:rPr>
              <w:t>v</w:t>
            </w:r>
            <w:r>
              <w:rPr>
                <w:color w:val="1B377C"/>
                <w:spacing w:val="13"/>
                <w:sz w:val="16"/>
              </w:rPr>
              <w:t xml:space="preserve"> </w:t>
            </w:r>
            <w:r>
              <w:rPr>
                <w:color w:val="1B377C"/>
                <w:sz w:val="16"/>
              </w:rPr>
              <w:t>místě</w:t>
            </w:r>
            <w:r>
              <w:rPr>
                <w:color w:val="1B377C"/>
                <w:spacing w:val="13"/>
                <w:sz w:val="16"/>
              </w:rPr>
              <w:t xml:space="preserve"> </w:t>
            </w:r>
            <w:r>
              <w:rPr>
                <w:color w:val="1B377C"/>
                <w:sz w:val="16"/>
              </w:rPr>
              <w:t>svého</w:t>
            </w:r>
            <w:r>
              <w:rPr>
                <w:color w:val="1B377C"/>
                <w:spacing w:val="13"/>
                <w:sz w:val="16"/>
              </w:rPr>
              <w:t xml:space="preserve"> </w:t>
            </w:r>
            <w:r>
              <w:rPr>
                <w:color w:val="1B377C"/>
                <w:sz w:val="16"/>
              </w:rPr>
              <w:t>bydliště,</w:t>
            </w:r>
            <w:r>
              <w:rPr>
                <w:color w:val="1B377C"/>
                <w:spacing w:val="13"/>
                <w:sz w:val="16"/>
              </w:rPr>
              <w:t xml:space="preserve"> </w:t>
            </w:r>
            <w:r>
              <w:rPr>
                <w:color w:val="1B377C"/>
                <w:sz w:val="16"/>
              </w:rPr>
              <w:t>zjistí</w:t>
            </w:r>
            <w:r>
              <w:rPr>
                <w:color w:val="1B377C"/>
                <w:spacing w:val="13"/>
                <w:sz w:val="16"/>
              </w:rPr>
              <w:t xml:space="preserve"> </w:t>
            </w:r>
            <w:r>
              <w:rPr>
                <w:color w:val="1B377C"/>
                <w:sz w:val="16"/>
              </w:rPr>
              <w:t>informace</w:t>
            </w:r>
            <w:r>
              <w:rPr>
                <w:color w:val="1B377C"/>
                <w:spacing w:val="13"/>
                <w:sz w:val="16"/>
              </w:rPr>
              <w:t xml:space="preserve"> </w:t>
            </w:r>
            <w:r>
              <w:rPr>
                <w:color w:val="1B377C"/>
                <w:sz w:val="16"/>
              </w:rPr>
              <w:t>jejich</w:t>
            </w:r>
            <w:r>
              <w:rPr>
                <w:color w:val="1B377C"/>
                <w:spacing w:val="13"/>
                <w:sz w:val="16"/>
              </w:rPr>
              <w:t xml:space="preserve"> </w:t>
            </w:r>
            <w:r>
              <w:rPr>
                <w:color w:val="1B377C"/>
                <w:sz w:val="16"/>
              </w:rPr>
              <w:t xml:space="preserve">produkci </w:t>
            </w:r>
            <w:r>
              <w:rPr>
                <w:color w:val="1B377C"/>
                <w:w w:val="105"/>
                <w:sz w:val="16"/>
              </w:rPr>
              <w:t>a zhodnotí její vliv na kvalitu životního prostředí a vlastní život.</w:t>
            </w:r>
          </w:p>
          <w:p w:rsidR="00750E3E" w:rsidRDefault="000B7D51">
            <w:pPr>
              <w:pStyle w:val="TableParagraph"/>
              <w:numPr>
                <w:ilvl w:val="1"/>
                <w:numId w:val="42"/>
              </w:numPr>
              <w:tabs>
                <w:tab w:val="left" w:pos="508"/>
                <w:tab w:val="left" w:pos="510"/>
              </w:tabs>
              <w:spacing w:before="18" w:line="252" w:lineRule="auto"/>
              <w:ind w:right="686"/>
              <w:rPr>
                <w:sz w:val="16"/>
              </w:rPr>
            </w:pPr>
            <w:r>
              <w:rPr>
                <w:color w:val="1B377C"/>
                <w:w w:val="105"/>
                <w:sz w:val="16"/>
              </w:rPr>
              <w:t>p</w:t>
            </w:r>
            <w:r>
              <w:rPr>
                <w:color w:val="1B377C"/>
                <w:w w:val="105"/>
                <w:sz w:val="16"/>
              </w:rPr>
              <w:t>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seznámení</w:t>
            </w:r>
            <w:r>
              <w:rPr>
                <w:color w:val="1B377C"/>
                <w:spacing w:val="-3"/>
                <w:w w:val="105"/>
                <w:sz w:val="16"/>
              </w:rPr>
              <w:t xml:space="preserve"> </w:t>
            </w:r>
            <w:r>
              <w:rPr>
                <w:color w:val="1B377C"/>
                <w:w w:val="105"/>
                <w:sz w:val="16"/>
              </w:rPr>
              <w:t>se</w:t>
            </w:r>
            <w:r>
              <w:rPr>
                <w:color w:val="1B377C"/>
                <w:spacing w:val="-3"/>
                <w:w w:val="105"/>
                <w:sz w:val="16"/>
              </w:rPr>
              <w:t xml:space="preserve"> </w:t>
            </w:r>
            <w:r>
              <w:rPr>
                <w:color w:val="1B377C"/>
                <w:w w:val="105"/>
                <w:sz w:val="16"/>
              </w:rPr>
              <w:t>s</w:t>
            </w:r>
            <w:r>
              <w:rPr>
                <w:color w:val="1B377C"/>
                <w:spacing w:val="-3"/>
                <w:w w:val="105"/>
                <w:sz w:val="16"/>
              </w:rPr>
              <w:t xml:space="preserve"> </w:t>
            </w:r>
            <w:r>
              <w:rPr>
                <w:color w:val="1B377C"/>
                <w:w w:val="105"/>
                <w:sz w:val="16"/>
              </w:rPr>
              <w:t>provozy</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okolí</w:t>
            </w:r>
            <w:r>
              <w:rPr>
                <w:color w:val="1B377C"/>
                <w:spacing w:val="-3"/>
                <w:w w:val="105"/>
                <w:sz w:val="16"/>
              </w:rPr>
              <w:t xml:space="preserve"> </w:t>
            </w:r>
            <w:r>
              <w:rPr>
                <w:color w:val="1B377C"/>
                <w:w w:val="105"/>
                <w:sz w:val="16"/>
              </w:rPr>
              <w:t>školy/bydliště</w:t>
            </w:r>
            <w:r>
              <w:rPr>
                <w:color w:val="1B377C"/>
                <w:spacing w:val="-3"/>
                <w:w w:val="105"/>
                <w:sz w:val="16"/>
              </w:rPr>
              <w:t xml:space="preserve"> </w:t>
            </w:r>
            <w:r>
              <w:rPr>
                <w:color w:val="1B377C"/>
                <w:w w:val="105"/>
                <w:sz w:val="16"/>
              </w:rPr>
              <w:t>žáka,</w:t>
            </w:r>
            <w:r>
              <w:rPr>
                <w:color w:val="1B377C"/>
                <w:spacing w:val="-3"/>
                <w:w w:val="105"/>
                <w:sz w:val="16"/>
              </w:rPr>
              <w:t xml:space="preserve"> </w:t>
            </w:r>
            <w:r>
              <w:rPr>
                <w:color w:val="1B377C"/>
                <w:w w:val="105"/>
                <w:sz w:val="16"/>
              </w:rPr>
              <w:t>produkty</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w w:val="105"/>
                <w:sz w:val="16"/>
              </w:rPr>
              <w:t>výroby,</w:t>
            </w:r>
            <w:r>
              <w:rPr>
                <w:color w:val="1B377C"/>
                <w:spacing w:val="-3"/>
                <w:w w:val="105"/>
                <w:sz w:val="16"/>
              </w:rPr>
              <w:t xml:space="preserve"> </w:t>
            </w:r>
            <w:r>
              <w:rPr>
                <w:color w:val="1B377C"/>
                <w:w w:val="105"/>
                <w:sz w:val="16"/>
              </w:rPr>
              <w:t xml:space="preserve">možném dopadu na životní prostředí (např. ve vztahu k hlučnosti </w:t>
            </w:r>
            <w:proofErr w:type="gramStart"/>
            <w:r>
              <w:rPr>
                <w:color w:val="1B377C"/>
                <w:w w:val="105"/>
                <w:sz w:val="16"/>
              </w:rPr>
              <w:t>provozu)...</w:t>
            </w:r>
            <w:proofErr w:type="gramEnd"/>
          </w:p>
          <w:p w:rsidR="00750E3E" w:rsidRDefault="000B7D51">
            <w:pPr>
              <w:pStyle w:val="TableParagraph"/>
              <w:numPr>
                <w:ilvl w:val="0"/>
                <w:numId w:val="42"/>
              </w:numPr>
              <w:tabs>
                <w:tab w:val="left" w:pos="309"/>
                <w:tab w:val="left" w:pos="311"/>
              </w:tabs>
              <w:spacing w:before="19" w:line="252" w:lineRule="auto"/>
              <w:ind w:right="39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11"/>
                <w:w w:val="105"/>
                <w:sz w:val="16"/>
              </w:rPr>
              <w:t xml:space="preserve"> </w:t>
            </w:r>
            <w:r>
              <w:rPr>
                <w:color w:val="1B377C"/>
                <w:w w:val="105"/>
                <w:sz w:val="16"/>
              </w:rPr>
              <w:t>S</w:t>
            </w:r>
            <w:r>
              <w:rPr>
                <w:color w:val="1B377C"/>
                <w:spacing w:val="-11"/>
                <w:w w:val="105"/>
                <w:sz w:val="16"/>
              </w:rPr>
              <w:t xml:space="preserve"> </w:t>
            </w:r>
            <w:r>
              <w:rPr>
                <w:color w:val="1B377C"/>
                <w:w w:val="105"/>
                <w:sz w:val="16"/>
              </w:rPr>
              <w:t>pomocí</w:t>
            </w:r>
            <w:r>
              <w:rPr>
                <w:color w:val="1B377C"/>
                <w:spacing w:val="-11"/>
                <w:w w:val="105"/>
                <w:sz w:val="16"/>
              </w:rPr>
              <w:t xml:space="preserve"> </w:t>
            </w:r>
            <w:r>
              <w:rPr>
                <w:color w:val="1B377C"/>
                <w:w w:val="105"/>
                <w:sz w:val="16"/>
              </w:rPr>
              <w:t>různých</w:t>
            </w:r>
            <w:r>
              <w:rPr>
                <w:color w:val="1B377C"/>
                <w:spacing w:val="-11"/>
                <w:w w:val="105"/>
                <w:sz w:val="16"/>
              </w:rPr>
              <w:t xml:space="preserve"> </w:t>
            </w:r>
            <w:r>
              <w:rPr>
                <w:color w:val="1B377C"/>
                <w:w w:val="105"/>
                <w:sz w:val="16"/>
              </w:rPr>
              <w:t>informačních</w:t>
            </w:r>
            <w:r>
              <w:rPr>
                <w:color w:val="1B377C"/>
                <w:spacing w:val="-11"/>
                <w:w w:val="105"/>
                <w:sz w:val="16"/>
              </w:rPr>
              <w:t xml:space="preserve"> </w:t>
            </w:r>
            <w:r>
              <w:rPr>
                <w:color w:val="1B377C"/>
                <w:w w:val="105"/>
                <w:sz w:val="16"/>
              </w:rPr>
              <w:t>zdrojů</w:t>
            </w:r>
            <w:r>
              <w:rPr>
                <w:color w:val="1B377C"/>
                <w:spacing w:val="-11"/>
                <w:w w:val="105"/>
                <w:sz w:val="16"/>
              </w:rPr>
              <w:t xml:space="preserve"> </w:t>
            </w:r>
            <w:r>
              <w:rPr>
                <w:color w:val="1B377C"/>
                <w:w w:val="105"/>
                <w:sz w:val="16"/>
              </w:rPr>
              <w:t>ilustruje</w:t>
            </w:r>
            <w:r>
              <w:rPr>
                <w:color w:val="1B377C"/>
                <w:spacing w:val="-11"/>
                <w:w w:val="105"/>
                <w:sz w:val="16"/>
              </w:rPr>
              <w:t xml:space="preserve"> </w:t>
            </w:r>
            <w:r>
              <w:rPr>
                <w:color w:val="1B377C"/>
                <w:w w:val="105"/>
                <w:sz w:val="16"/>
              </w:rPr>
              <w:t>rozmanitost</w:t>
            </w:r>
            <w:r>
              <w:rPr>
                <w:color w:val="1B377C"/>
                <w:spacing w:val="-11"/>
                <w:w w:val="105"/>
                <w:sz w:val="16"/>
              </w:rPr>
              <w:t xml:space="preserve"> </w:t>
            </w:r>
            <w:r>
              <w:rPr>
                <w:color w:val="1B377C"/>
                <w:w w:val="105"/>
                <w:sz w:val="16"/>
              </w:rPr>
              <w:t>chemie</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reflektuje</w:t>
            </w:r>
            <w:r>
              <w:rPr>
                <w:color w:val="1B377C"/>
                <w:spacing w:val="-11"/>
                <w:w w:val="105"/>
                <w:sz w:val="16"/>
              </w:rPr>
              <w:t xml:space="preserve"> </w:t>
            </w:r>
            <w:r>
              <w:rPr>
                <w:color w:val="1B377C"/>
                <w:w w:val="105"/>
                <w:sz w:val="16"/>
              </w:rPr>
              <w:t>aktuální</w:t>
            </w:r>
            <w:r>
              <w:rPr>
                <w:color w:val="1B377C"/>
                <w:spacing w:val="-11"/>
                <w:w w:val="105"/>
                <w:sz w:val="16"/>
              </w:rPr>
              <w:t xml:space="preserve"> </w:t>
            </w:r>
            <w:r>
              <w:rPr>
                <w:color w:val="1B377C"/>
                <w:w w:val="105"/>
                <w:sz w:val="16"/>
              </w:rPr>
              <w:t>dění v tomto vědním oboru.</w:t>
            </w:r>
          </w:p>
          <w:p w:rsidR="00750E3E" w:rsidRDefault="000B7D51">
            <w:pPr>
              <w:pStyle w:val="TableParagraph"/>
              <w:numPr>
                <w:ilvl w:val="1"/>
                <w:numId w:val="42"/>
              </w:numPr>
              <w:tabs>
                <w:tab w:val="left" w:pos="508"/>
                <w:tab w:val="left" w:pos="510"/>
              </w:tabs>
              <w:spacing w:before="18" w:line="252" w:lineRule="auto"/>
              <w:ind w:right="216"/>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nové</w:t>
            </w:r>
            <w:r>
              <w:rPr>
                <w:color w:val="1B377C"/>
                <w:spacing w:val="-1"/>
                <w:w w:val="105"/>
                <w:sz w:val="16"/>
              </w:rPr>
              <w:t xml:space="preserve"> </w:t>
            </w:r>
            <w:r>
              <w:rPr>
                <w:color w:val="1B377C"/>
                <w:w w:val="105"/>
                <w:sz w:val="16"/>
              </w:rPr>
              <w:t>poznatky</w:t>
            </w:r>
            <w:r>
              <w:rPr>
                <w:color w:val="1B377C"/>
                <w:spacing w:val="-1"/>
                <w:w w:val="105"/>
                <w:sz w:val="16"/>
              </w:rPr>
              <w:t xml:space="preserve"> </w:t>
            </w:r>
            <w:r>
              <w:rPr>
                <w:color w:val="1B377C"/>
                <w:w w:val="105"/>
                <w:sz w:val="16"/>
              </w:rPr>
              <w:t>z</w:t>
            </w:r>
            <w:r>
              <w:rPr>
                <w:color w:val="1B377C"/>
                <w:spacing w:val="-1"/>
                <w:w w:val="105"/>
                <w:sz w:val="16"/>
              </w:rPr>
              <w:t xml:space="preserve"> </w:t>
            </w:r>
            <w:r>
              <w:rPr>
                <w:color w:val="1B377C"/>
                <w:w w:val="105"/>
                <w:sz w:val="16"/>
              </w:rPr>
              <w:t>chemie</w:t>
            </w:r>
            <w:r>
              <w:rPr>
                <w:color w:val="1B377C"/>
                <w:spacing w:val="-1"/>
                <w:w w:val="105"/>
                <w:sz w:val="16"/>
              </w:rPr>
              <w:t xml:space="preserve"> </w:t>
            </w:r>
            <w:r>
              <w:rPr>
                <w:color w:val="1B377C"/>
                <w:w w:val="105"/>
                <w:sz w:val="16"/>
              </w:rPr>
              <w:t>jako</w:t>
            </w:r>
            <w:r>
              <w:rPr>
                <w:color w:val="1B377C"/>
                <w:spacing w:val="-1"/>
                <w:w w:val="105"/>
                <w:sz w:val="16"/>
              </w:rPr>
              <w:t xml:space="preserve"> </w:t>
            </w:r>
            <w:r>
              <w:rPr>
                <w:color w:val="1B377C"/>
                <w:w w:val="105"/>
                <w:sz w:val="16"/>
              </w:rPr>
              <w:t>vědního</w:t>
            </w:r>
            <w:r>
              <w:rPr>
                <w:color w:val="1B377C"/>
                <w:spacing w:val="-1"/>
                <w:w w:val="105"/>
                <w:sz w:val="16"/>
              </w:rPr>
              <w:t xml:space="preserve"> </w:t>
            </w:r>
            <w:r>
              <w:rPr>
                <w:color w:val="1B377C"/>
                <w:w w:val="105"/>
                <w:sz w:val="16"/>
              </w:rPr>
              <w:t>oboru</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jejich</w:t>
            </w:r>
            <w:r>
              <w:rPr>
                <w:color w:val="1B377C"/>
                <w:spacing w:val="-1"/>
                <w:w w:val="105"/>
                <w:sz w:val="16"/>
              </w:rPr>
              <w:t xml:space="preserve"> </w:t>
            </w:r>
            <w:r>
              <w:rPr>
                <w:color w:val="1B377C"/>
                <w:w w:val="105"/>
                <w:sz w:val="16"/>
              </w:rPr>
              <w:t>význam</w:t>
            </w:r>
            <w:r>
              <w:rPr>
                <w:color w:val="1B377C"/>
                <w:spacing w:val="-1"/>
                <w:w w:val="105"/>
                <w:sz w:val="16"/>
              </w:rPr>
              <w:t xml:space="preserve"> </w:t>
            </w:r>
            <w:r>
              <w:rPr>
                <w:color w:val="1B377C"/>
                <w:w w:val="105"/>
                <w:sz w:val="16"/>
              </w:rPr>
              <w:t>pro</w:t>
            </w:r>
            <w:r>
              <w:rPr>
                <w:color w:val="1B377C"/>
                <w:spacing w:val="-1"/>
                <w:w w:val="105"/>
                <w:sz w:val="16"/>
              </w:rPr>
              <w:t xml:space="preserve"> </w:t>
            </w:r>
            <w:r>
              <w:rPr>
                <w:color w:val="1B377C"/>
                <w:w w:val="105"/>
                <w:sz w:val="16"/>
              </w:rPr>
              <w:t>každodenní</w:t>
            </w:r>
            <w:r>
              <w:rPr>
                <w:color w:val="1B377C"/>
                <w:spacing w:val="-1"/>
                <w:w w:val="105"/>
                <w:sz w:val="16"/>
              </w:rPr>
              <w:t xml:space="preserve"> </w:t>
            </w:r>
            <w:r>
              <w:rPr>
                <w:color w:val="1B377C"/>
                <w:w w:val="105"/>
                <w:sz w:val="16"/>
              </w:rPr>
              <w:t>život</w:t>
            </w:r>
            <w:r>
              <w:rPr>
                <w:color w:val="1B377C"/>
                <w:spacing w:val="-1"/>
                <w:w w:val="105"/>
                <w:sz w:val="16"/>
              </w:rPr>
              <w:t xml:space="preserve"> </w:t>
            </w:r>
            <w:r>
              <w:rPr>
                <w:color w:val="1B377C"/>
                <w:w w:val="105"/>
                <w:sz w:val="16"/>
              </w:rPr>
              <w:t>člověka a pro lidskou společnost, práce s různými zdroji...</w:t>
            </w:r>
          </w:p>
          <w:p w:rsidR="00750E3E" w:rsidRDefault="000B7D51">
            <w:pPr>
              <w:pStyle w:val="TableParagraph"/>
              <w:spacing w:before="4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42"/>
              </w:numPr>
              <w:tabs>
                <w:tab w:val="left" w:pos="309"/>
                <w:tab w:val="left" w:pos="311"/>
              </w:tabs>
              <w:spacing w:before="41" w:line="261" w:lineRule="auto"/>
              <w:ind w:right="259"/>
              <w:rPr>
                <w:sz w:val="16"/>
              </w:rPr>
            </w:pPr>
            <w:r>
              <w:rPr>
                <w:color w:val="1B377C"/>
                <w:w w:val="105"/>
                <w:sz w:val="16"/>
              </w:rPr>
              <w:t>CAP-</w:t>
            </w:r>
            <w:r>
              <w:rPr>
                <w:rFonts w:ascii="Arial Black" w:hAnsi="Arial Black"/>
                <w:color w:val="1B377C"/>
                <w:w w:val="105"/>
                <w:sz w:val="16"/>
              </w:rPr>
              <w:t>PRI</w:t>
            </w:r>
            <w:r>
              <w:rPr>
                <w:color w:val="1B377C"/>
                <w:w w:val="105"/>
                <w:sz w:val="16"/>
              </w:rPr>
              <w:t>-002-ZV9-004:</w:t>
            </w:r>
            <w:r>
              <w:rPr>
                <w:color w:val="1B377C"/>
                <w:spacing w:val="-3"/>
                <w:w w:val="105"/>
                <w:sz w:val="16"/>
              </w:rPr>
              <w:t xml:space="preserve"> </w:t>
            </w:r>
            <w:r>
              <w:rPr>
                <w:color w:val="1B377C"/>
                <w:w w:val="105"/>
                <w:sz w:val="16"/>
              </w:rPr>
              <w:t>Vytvoří</w:t>
            </w:r>
            <w:r>
              <w:rPr>
                <w:color w:val="1B377C"/>
                <w:spacing w:val="-3"/>
                <w:w w:val="105"/>
                <w:sz w:val="16"/>
              </w:rPr>
              <w:t xml:space="preserve"> </w:t>
            </w:r>
            <w:r>
              <w:rPr>
                <w:color w:val="1B377C"/>
                <w:w w:val="105"/>
                <w:sz w:val="16"/>
              </w:rPr>
              <w:t>zjednodušující</w:t>
            </w:r>
            <w:r>
              <w:rPr>
                <w:color w:val="1B377C"/>
                <w:spacing w:val="-3"/>
                <w:w w:val="105"/>
                <w:sz w:val="16"/>
              </w:rPr>
              <w:t xml:space="preserve"> </w:t>
            </w:r>
            <w:r>
              <w:rPr>
                <w:color w:val="1B377C"/>
                <w:w w:val="105"/>
                <w:sz w:val="16"/>
              </w:rPr>
              <w:t>model</w:t>
            </w:r>
            <w:r>
              <w:rPr>
                <w:color w:val="1B377C"/>
                <w:spacing w:val="-3"/>
                <w:w w:val="105"/>
                <w:sz w:val="16"/>
              </w:rPr>
              <w:t xml:space="preserve"> </w:t>
            </w:r>
            <w:r>
              <w:rPr>
                <w:color w:val="1B377C"/>
                <w:w w:val="105"/>
                <w:sz w:val="16"/>
              </w:rPr>
              <w:t>vztahů</w:t>
            </w:r>
            <w:r>
              <w:rPr>
                <w:color w:val="1B377C"/>
                <w:spacing w:val="-3"/>
                <w:w w:val="105"/>
                <w:sz w:val="16"/>
              </w:rPr>
              <w:t xml:space="preserve"> </w:t>
            </w:r>
            <w:r>
              <w:rPr>
                <w:color w:val="1B377C"/>
                <w:w w:val="105"/>
                <w:sz w:val="16"/>
              </w:rPr>
              <w:t>mezi</w:t>
            </w:r>
            <w:r>
              <w:rPr>
                <w:color w:val="1B377C"/>
                <w:spacing w:val="-3"/>
                <w:w w:val="105"/>
                <w:sz w:val="16"/>
              </w:rPr>
              <w:t xml:space="preserve"> </w:t>
            </w:r>
            <w:r>
              <w:rPr>
                <w:color w:val="1B377C"/>
                <w:w w:val="105"/>
                <w:sz w:val="16"/>
              </w:rPr>
              <w:t>organismy</w:t>
            </w:r>
            <w:r>
              <w:rPr>
                <w:color w:val="1B377C"/>
                <w:spacing w:val="-3"/>
                <w:w w:val="105"/>
                <w:sz w:val="16"/>
              </w:rPr>
              <w:t xml:space="preserve"> </w:t>
            </w:r>
            <w:r>
              <w:rPr>
                <w:color w:val="1B377C"/>
                <w:w w:val="105"/>
                <w:sz w:val="16"/>
              </w:rPr>
              <w:t>navzájem</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prostředím</w:t>
            </w:r>
            <w:r>
              <w:rPr>
                <w:color w:val="1B377C"/>
                <w:spacing w:val="-3"/>
                <w:w w:val="105"/>
                <w:sz w:val="16"/>
              </w:rPr>
              <w:t xml:space="preserve"> </w:t>
            </w:r>
            <w:r>
              <w:rPr>
                <w:color w:val="1B377C"/>
                <w:w w:val="105"/>
                <w:sz w:val="16"/>
              </w:rPr>
              <w:t>v</w:t>
            </w:r>
            <w:r>
              <w:rPr>
                <w:color w:val="1B377C"/>
                <w:spacing w:val="-3"/>
                <w:w w:val="105"/>
                <w:sz w:val="16"/>
              </w:rPr>
              <w:t xml:space="preserve"> </w:t>
            </w:r>
            <w:r>
              <w:rPr>
                <w:color w:val="1B377C"/>
                <w:w w:val="105"/>
                <w:sz w:val="16"/>
              </w:rPr>
              <w:t>ekosystému</w:t>
            </w:r>
            <w:r>
              <w:rPr>
                <w:color w:val="1B377C"/>
                <w:spacing w:val="-3"/>
                <w:w w:val="105"/>
                <w:sz w:val="16"/>
              </w:rPr>
              <w:t xml:space="preserve"> </w:t>
            </w:r>
            <w:r>
              <w:rPr>
                <w:color w:val="1B377C"/>
                <w:w w:val="105"/>
                <w:sz w:val="16"/>
              </w:rPr>
              <w:t>na základě vlastního pozorování a práce s informačními zdroji a na konkrétních příkladech posoudí udržitelnost využívání ekosystému</w:t>
            </w:r>
            <w:r>
              <w:rPr>
                <w:color w:val="1B377C"/>
                <w:spacing w:val="-4"/>
                <w:w w:val="105"/>
                <w:sz w:val="16"/>
              </w:rPr>
              <w:t xml:space="preserve"> </w:t>
            </w:r>
            <w:r>
              <w:rPr>
                <w:color w:val="1B377C"/>
                <w:w w:val="105"/>
                <w:sz w:val="16"/>
              </w:rPr>
              <w:t>člověkem.</w:t>
            </w:r>
          </w:p>
          <w:p w:rsidR="00750E3E" w:rsidRDefault="000B7D51">
            <w:pPr>
              <w:pStyle w:val="TableParagraph"/>
              <w:numPr>
                <w:ilvl w:val="1"/>
                <w:numId w:val="42"/>
              </w:numPr>
              <w:tabs>
                <w:tab w:val="left" w:pos="508"/>
              </w:tabs>
              <w:spacing w:before="11"/>
              <w:ind w:left="508" w:hanging="197"/>
              <w:rPr>
                <w:sz w:val="16"/>
              </w:rPr>
            </w:pPr>
            <w:r>
              <w:rPr>
                <w:color w:val="1B377C"/>
                <w:w w:val="105"/>
                <w:sz w:val="16"/>
              </w:rPr>
              <w:t>příklad</w:t>
            </w:r>
            <w:r>
              <w:rPr>
                <w:color w:val="1B377C"/>
                <w:spacing w:val="-3"/>
                <w:w w:val="105"/>
                <w:sz w:val="16"/>
              </w:rPr>
              <w:t xml:space="preserve"> </w:t>
            </w:r>
            <w:r>
              <w:rPr>
                <w:color w:val="1B377C"/>
                <w:w w:val="105"/>
                <w:sz w:val="16"/>
              </w:rPr>
              <w:t>konkré</w:t>
            </w:r>
            <w:r>
              <w:rPr>
                <w:color w:val="1B377C"/>
                <w:w w:val="105"/>
                <w:sz w:val="16"/>
              </w:rPr>
              <w:t>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ekosystémy</w:t>
            </w:r>
            <w:r>
              <w:rPr>
                <w:color w:val="1B377C"/>
                <w:spacing w:val="-3"/>
                <w:w w:val="105"/>
                <w:sz w:val="16"/>
              </w:rPr>
              <w:t xml:space="preserve"> </w:t>
            </w:r>
            <w:r>
              <w:rPr>
                <w:color w:val="1B377C"/>
                <w:w w:val="105"/>
                <w:sz w:val="16"/>
              </w:rPr>
              <w:t>(např.</w:t>
            </w:r>
            <w:r>
              <w:rPr>
                <w:color w:val="1B377C"/>
                <w:spacing w:val="-2"/>
                <w:w w:val="105"/>
                <w:sz w:val="16"/>
              </w:rPr>
              <w:t xml:space="preserve"> </w:t>
            </w:r>
            <w:r>
              <w:rPr>
                <w:color w:val="1B377C"/>
                <w:w w:val="105"/>
                <w:sz w:val="16"/>
              </w:rPr>
              <w:t>lidské</w:t>
            </w:r>
            <w:r>
              <w:rPr>
                <w:color w:val="1B377C"/>
                <w:spacing w:val="-2"/>
                <w:w w:val="105"/>
                <w:sz w:val="16"/>
              </w:rPr>
              <w:t xml:space="preserve"> </w:t>
            </w:r>
            <w:r>
              <w:rPr>
                <w:color w:val="1B377C"/>
                <w:w w:val="105"/>
                <w:sz w:val="16"/>
              </w:rPr>
              <w:t>sídlo</w:t>
            </w:r>
            <w:r>
              <w:rPr>
                <w:color w:val="1B377C"/>
                <w:spacing w:val="-2"/>
                <w:w w:val="105"/>
                <w:sz w:val="16"/>
              </w:rPr>
              <w:t xml:space="preserve"> </w:t>
            </w:r>
            <w:r>
              <w:rPr>
                <w:color w:val="1B377C"/>
                <w:w w:val="105"/>
                <w:sz w:val="16"/>
              </w:rPr>
              <w:t>a</w:t>
            </w:r>
            <w:r>
              <w:rPr>
                <w:color w:val="1B377C"/>
                <w:spacing w:val="-3"/>
                <w:w w:val="105"/>
                <w:sz w:val="16"/>
              </w:rPr>
              <w:t xml:space="preserve"> </w:t>
            </w:r>
            <w:r>
              <w:rPr>
                <w:color w:val="1B377C"/>
                <w:w w:val="105"/>
                <w:sz w:val="16"/>
              </w:rPr>
              <w:t>jeho</w:t>
            </w:r>
            <w:r>
              <w:rPr>
                <w:color w:val="1B377C"/>
                <w:spacing w:val="-2"/>
                <w:w w:val="105"/>
                <w:sz w:val="16"/>
              </w:rPr>
              <w:t xml:space="preserve"> </w:t>
            </w:r>
            <w:r>
              <w:rPr>
                <w:color w:val="1B377C"/>
                <w:w w:val="105"/>
                <w:sz w:val="16"/>
              </w:rPr>
              <w:t>dopad</w:t>
            </w:r>
            <w:r>
              <w:rPr>
                <w:color w:val="1B377C"/>
                <w:spacing w:val="-2"/>
                <w:w w:val="105"/>
                <w:sz w:val="16"/>
              </w:rPr>
              <w:t xml:space="preserve"> </w:t>
            </w:r>
            <w:r>
              <w:rPr>
                <w:color w:val="1B377C"/>
                <w:w w:val="105"/>
                <w:sz w:val="16"/>
              </w:rPr>
              <w:t>na</w:t>
            </w:r>
            <w:r>
              <w:rPr>
                <w:color w:val="1B377C"/>
                <w:spacing w:val="-2"/>
                <w:w w:val="105"/>
                <w:sz w:val="16"/>
              </w:rPr>
              <w:t xml:space="preserve"> </w:t>
            </w:r>
            <w:r>
              <w:rPr>
                <w:color w:val="1B377C"/>
                <w:w w:val="105"/>
                <w:sz w:val="16"/>
              </w:rPr>
              <w:t>životní</w:t>
            </w:r>
            <w:r>
              <w:rPr>
                <w:color w:val="1B377C"/>
                <w:spacing w:val="-3"/>
                <w:w w:val="105"/>
                <w:sz w:val="16"/>
              </w:rPr>
              <w:t xml:space="preserve"> </w:t>
            </w:r>
            <w:r>
              <w:rPr>
                <w:color w:val="1B377C"/>
                <w:w w:val="105"/>
                <w:sz w:val="16"/>
              </w:rPr>
              <w:t>prostředí</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okolní</w:t>
            </w:r>
            <w:r>
              <w:rPr>
                <w:color w:val="1B377C"/>
                <w:spacing w:val="-2"/>
                <w:w w:val="105"/>
                <w:sz w:val="16"/>
              </w:rPr>
              <w:t xml:space="preserve"> krajinu)</w:t>
            </w:r>
          </w:p>
        </w:tc>
      </w:tr>
    </w:tbl>
    <w:p w:rsidR="00750E3E" w:rsidRDefault="00750E3E">
      <w:pPr>
        <w:rPr>
          <w:sz w:val="16"/>
        </w:rPr>
        <w:sectPr w:rsidR="00750E3E">
          <w:type w:val="continuous"/>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266"/>
        </w:trPr>
        <w:tc>
          <w:tcPr>
            <w:tcW w:w="9411" w:type="dxa"/>
            <w:shd w:val="clear" w:color="auto" w:fill="F3F3F3"/>
          </w:tcPr>
          <w:p w:rsidR="00750E3E" w:rsidRDefault="000B7D51">
            <w:pPr>
              <w:pStyle w:val="TableParagraph"/>
              <w:numPr>
                <w:ilvl w:val="0"/>
                <w:numId w:val="41"/>
              </w:numPr>
              <w:tabs>
                <w:tab w:val="left" w:pos="309"/>
                <w:tab w:val="left" w:pos="311"/>
              </w:tabs>
              <w:spacing w:before="103" w:line="252" w:lineRule="auto"/>
              <w:ind w:right="308"/>
              <w:rPr>
                <w:sz w:val="16"/>
              </w:rPr>
            </w:pPr>
            <w:r>
              <w:rPr>
                <w:color w:val="1B377C"/>
                <w:spacing w:val="-2"/>
                <w:w w:val="105"/>
                <w:sz w:val="16"/>
              </w:rPr>
              <w:lastRenderedPageBreak/>
              <w:t>CAP-</w:t>
            </w:r>
            <w:r>
              <w:rPr>
                <w:rFonts w:ascii="Arial Black" w:hAnsi="Arial Black"/>
                <w:color w:val="1B377C"/>
                <w:spacing w:val="-2"/>
                <w:w w:val="105"/>
                <w:sz w:val="16"/>
              </w:rPr>
              <w:t>PRI</w:t>
            </w:r>
            <w:r>
              <w:rPr>
                <w:color w:val="1B377C"/>
                <w:spacing w:val="-2"/>
                <w:w w:val="105"/>
                <w:sz w:val="16"/>
              </w:rPr>
              <w:t xml:space="preserve">-002-ZV9-005: Podílí se na návrhu způsobu obnovy nebo ochrany cenného nebo člověkem narušeného území </w:t>
            </w:r>
            <w:r>
              <w:rPr>
                <w:color w:val="1B377C"/>
                <w:w w:val="105"/>
                <w:sz w:val="16"/>
              </w:rPr>
              <w:t>v regionu a posoudí možné dopady navrženého opatření.</w:t>
            </w:r>
          </w:p>
          <w:p w:rsidR="00750E3E" w:rsidRDefault="000B7D51">
            <w:pPr>
              <w:pStyle w:val="TableParagraph"/>
              <w:numPr>
                <w:ilvl w:val="1"/>
                <w:numId w:val="41"/>
              </w:numPr>
              <w:tabs>
                <w:tab w:val="left" w:pos="508"/>
              </w:tabs>
              <w:spacing w:before="18"/>
              <w:ind w:left="508" w:hanging="197"/>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7"/>
                <w:w w:val="105"/>
                <w:sz w:val="16"/>
              </w:rPr>
              <w:t xml:space="preserve"> </w:t>
            </w:r>
            <w:r>
              <w:rPr>
                <w:color w:val="1B377C"/>
                <w:w w:val="105"/>
                <w:sz w:val="16"/>
              </w:rPr>
              <w:t>učiva:</w:t>
            </w:r>
            <w:r>
              <w:rPr>
                <w:color w:val="1B377C"/>
                <w:spacing w:val="6"/>
                <w:w w:val="105"/>
                <w:sz w:val="16"/>
              </w:rPr>
              <w:t xml:space="preserve"> </w:t>
            </w:r>
            <w:r>
              <w:rPr>
                <w:color w:val="1B377C"/>
                <w:w w:val="105"/>
                <w:sz w:val="16"/>
              </w:rPr>
              <w:t>ochrana</w:t>
            </w:r>
            <w:r>
              <w:rPr>
                <w:color w:val="1B377C"/>
                <w:spacing w:val="7"/>
                <w:w w:val="105"/>
                <w:sz w:val="16"/>
              </w:rPr>
              <w:t xml:space="preserve"> </w:t>
            </w:r>
            <w:r>
              <w:rPr>
                <w:color w:val="1B377C"/>
                <w:w w:val="105"/>
                <w:sz w:val="16"/>
              </w:rPr>
              <w:t>životního</w:t>
            </w:r>
            <w:r>
              <w:rPr>
                <w:color w:val="1B377C"/>
                <w:spacing w:val="6"/>
                <w:w w:val="105"/>
                <w:sz w:val="16"/>
              </w:rPr>
              <w:t xml:space="preserve"> </w:t>
            </w:r>
            <w:r>
              <w:rPr>
                <w:color w:val="1B377C"/>
                <w:w w:val="105"/>
                <w:sz w:val="16"/>
              </w:rPr>
              <w:t>prostředí</w:t>
            </w:r>
            <w:r>
              <w:rPr>
                <w:color w:val="1B377C"/>
                <w:spacing w:val="7"/>
                <w:w w:val="105"/>
                <w:sz w:val="16"/>
              </w:rPr>
              <w:t xml:space="preserve"> </w:t>
            </w:r>
            <w:r>
              <w:rPr>
                <w:color w:val="1B377C"/>
                <w:w w:val="105"/>
                <w:sz w:val="16"/>
              </w:rPr>
              <w:t>(problematika</w:t>
            </w:r>
            <w:r>
              <w:rPr>
                <w:color w:val="1B377C"/>
                <w:spacing w:val="6"/>
                <w:w w:val="105"/>
                <w:sz w:val="16"/>
              </w:rPr>
              <w:t xml:space="preserve"> </w:t>
            </w:r>
            <w:r>
              <w:rPr>
                <w:color w:val="1B377C"/>
                <w:w w:val="105"/>
                <w:sz w:val="16"/>
              </w:rPr>
              <w:t>hluku</w:t>
            </w:r>
            <w:r>
              <w:rPr>
                <w:color w:val="1B377C"/>
                <w:spacing w:val="7"/>
                <w:w w:val="105"/>
                <w:sz w:val="16"/>
              </w:rPr>
              <w:t xml:space="preserve"> </w:t>
            </w:r>
            <w:r>
              <w:rPr>
                <w:color w:val="1B377C"/>
                <w:w w:val="105"/>
                <w:sz w:val="16"/>
              </w:rPr>
              <w:t>u</w:t>
            </w:r>
            <w:r>
              <w:rPr>
                <w:color w:val="1B377C"/>
                <w:spacing w:val="6"/>
                <w:w w:val="105"/>
                <w:sz w:val="16"/>
              </w:rPr>
              <w:t xml:space="preserve"> </w:t>
            </w:r>
            <w:r>
              <w:rPr>
                <w:color w:val="1B377C"/>
                <w:w w:val="105"/>
                <w:sz w:val="16"/>
              </w:rPr>
              <w:t>lidských</w:t>
            </w:r>
            <w:r>
              <w:rPr>
                <w:color w:val="1B377C"/>
                <w:spacing w:val="7"/>
                <w:w w:val="105"/>
                <w:sz w:val="16"/>
              </w:rPr>
              <w:t xml:space="preserve"> </w:t>
            </w:r>
            <w:r>
              <w:rPr>
                <w:color w:val="1B377C"/>
                <w:spacing w:val="-2"/>
                <w:w w:val="105"/>
                <w:sz w:val="16"/>
              </w:rPr>
              <w:t>sídel)</w:t>
            </w:r>
          </w:p>
          <w:p w:rsidR="00750E3E" w:rsidRDefault="000B7D51">
            <w:pPr>
              <w:pStyle w:val="TableParagraph"/>
              <w:numPr>
                <w:ilvl w:val="0"/>
                <w:numId w:val="41"/>
              </w:numPr>
              <w:tabs>
                <w:tab w:val="left" w:pos="309"/>
                <w:tab w:val="left" w:pos="311"/>
              </w:tabs>
              <w:spacing w:before="13" w:line="252" w:lineRule="auto"/>
              <w:ind w:right="807"/>
              <w:rPr>
                <w:sz w:val="16"/>
              </w:rPr>
            </w:pPr>
            <w:r>
              <w:rPr>
                <w:color w:val="1B377C"/>
                <w:spacing w:val="-2"/>
                <w:w w:val="105"/>
                <w:sz w:val="16"/>
              </w:rPr>
              <w:t>CAP-</w:t>
            </w:r>
            <w:r>
              <w:rPr>
                <w:rFonts w:ascii="Arial Black" w:hAnsi="Arial Black"/>
                <w:color w:val="1B377C"/>
                <w:spacing w:val="-2"/>
                <w:w w:val="105"/>
                <w:sz w:val="16"/>
              </w:rPr>
              <w:t>PRI</w:t>
            </w:r>
            <w:r>
              <w:rPr>
                <w:color w:val="1B377C"/>
                <w:spacing w:val="-2"/>
                <w:w w:val="105"/>
                <w:sz w:val="16"/>
              </w:rPr>
              <w:t xml:space="preserve">-003-ZV9-009: Zhodnotí výhody a nevýhody pohlavního a nepohlavního rozmnožování pro projevení se </w:t>
            </w:r>
            <w:r>
              <w:rPr>
                <w:color w:val="1B377C"/>
                <w:w w:val="105"/>
                <w:sz w:val="16"/>
              </w:rPr>
              <w:t>konkrétních znaků s ohledem na dané prostředí.</w:t>
            </w:r>
          </w:p>
          <w:p w:rsidR="00750E3E" w:rsidRDefault="000B7D51">
            <w:pPr>
              <w:pStyle w:val="TableParagraph"/>
              <w:numPr>
                <w:ilvl w:val="1"/>
                <w:numId w:val="41"/>
              </w:numPr>
              <w:tabs>
                <w:tab w:val="left" w:pos="508"/>
                <w:tab w:val="left" w:pos="510"/>
              </w:tabs>
              <w:spacing w:before="18" w:line="252" w:lineRule="auto"/>
              <w:ind w:right="792"/>
              <w:rPr>
                <w:sz w:val="16"/>
              </w:rPr>
            </w:pPr>
            <w:r>
              <w:rPr>
                <w:color w:val="1B377C"/>
                <w:w w:val="105"/>
                <w:sz w:val="16"/>
              </w:rPr>
              <w:t>příklad konkrétního učiva: způsob života vybraných zástupců organismů, jejich srovnání, vztah k obývanému životnímu</w:t>
            </w:r>
            <w:r>
              <w:rPr>
                <w:color w:val="1B377C"/>
                <w:spacing w:val="-4"/>
                <w:w w:val="105"/>
                <w:sz w:val="16"/>
              </w:rPr>
              <w:t xml:space="preserve"> </w:t>
            </w:r>
            <w:r>
              <w:rPr>
                <w:color w:val="1B377C"/>
                <w:w w:val="105"/>
                <w:sz w:val="16"/>
              </w:rPr>
              <w:t>prostředí</w:t>
            </w:r>
          </w:p>
          <w:p w:rsidR="00750E3E" w:rsidRDefault="000B7D51">
            <w:pPr>
              <w:pStyle w:val="TableParagraph"/>
              <w:numPr>
                <w:ilvl w:val="0"/>
                <w:numId w:val="41"/>
              </w:numPr>
              <w:tabs>
                <w:tab w:val="left" w:pos="310"/>
              </w:tabs>
              <w:spacing w:before="18"/>
              <w:ind w:left="310" w:hanging="197"/>
              <w:rPr>
                <w:sz w:val="16"/>
              </w:rPr>
            </w:pPr>
            <w:r>
              <w:rPr>
                <w:color w:val="1B377C"/>
                <w:sz w:val="16"/>
              </w:rPr>
              <w:t>CAP-</w:t>
            </w:r>
            <w:r>
              <w:rPr>
                <w:rFonts w:ascii="Arial Black" w:hAnsi="Arial Black"/>
                <w:color w:val="1B377C"/>
                <w:sz w:val="16"/>
              </w:rPr>
              <w:t>PRI</w:t>
            </w:r>
            <w:r>
              <w:rPr>
                <w:color w:val="1B377C"/>
                <w:sz w:val="16"/>
              </w:rPr>
              <w:t>-003-ZV9-010:</w:t>
            </w:r>
            <w:r>
              <w:rPr>
                <w:color w:val="1B377C"/>
                <w:spacing w:val="8"/>
                <w:sz w:val="16"/>
              </w:rPr>
              <w:t xml:space="preserve"> </w:t>
            </w:r>
            <w:r>
              <w:rPr>
                <w:color w:val="1B377C"/>
                <w:sz w:val="16"/>
              </w:rPr>
              <w:t>Vysvětlí</w:t>
            </w:r>
            <w:r>
              <w:rPr>
                <w:color w:val="1B377C"/>
                <w:spacing w:val="9"/>
                <w:sz w:val="16"/>
              </w:rPr>
              <w:t xml:space="preserve"> </w:t>
            </w:r>
            <w:r>
              <w:rPr>
                <w:color w:val="1B377C"/>
                <w:sz w:val="16"/>
              </w:rPr>
              <w:t>význam</w:t>
            </w:r>
            <w:r>
              <w:rPr>
                <w:color w:val="1B377C"/>
                <w:spacing w:val="9"/>
                <w:sz w:val="16"/>
              </w:rPr>
              <w:t xml:space="preserve"> </w:t>
            </w:r>
            <w:r>
              <w:rPr>
                <w:color w:val="1B377C"/>
                <w:sz w:val="16"/>
              </w:rPr>
              <w:t>DNA</w:t>
            </w:r>
            <w:r>
              <w:rPr>
                <w:color w:val="1B377C"/>
                <w:spacing w:val="9"/>
                <w:sz w:val="16"/>
              </w:rPr>
              <w:t xml:space="preserve"> </w:t>
            </w:r>
            <w:r>
              <w:rPr>
                <w:color w:val="1B377C"/>
                <w:sz w:val="16"/>
              </w:rPr>
              <w:t>pro</w:t>
            </w:r>
            <w:r>
              <w:rPr>
                <w:color w:val="1B377C"/>
                <w:spacing w:val="8"/>
                <w:sz w:val="16"/>
              </w:rPr>
              <w:t xml:space="preserve"> </w:t>
            </w:r>
            <w:r>
              <w:rPr>
                <w:color w:val="1B377C"/>
                <w:sz w:val="16"/>
              </w:rPr>
              <w:t>jedince</w:t>
            </w:r>
            <w:r>
              <w:rPr>
                <w:color w:val="1B377C"/>
                <w:spacing w:val="9"/>
                <w:sz w:val="16"/>
              </w:rPr>
              <w:t xml:space="preserve"> </w:t>
            </w:r>
            <w:r>
              <w:rPr>
                <w:color w:val="1B377C"/>
                <w:sz w:val="16"/>
              </w:rPr>
              <w:t>a</w:t>
            </w:r>
            <w:r>
              <w:rPr>
                <w:color w:val="1B377C"/>
                <w:spacing w:val="9"/>
                <w:sz w:val="16"/>
              </w:rPr>
              <w:t xml:space="preserve"> </w:t>
            </w:r>
            <w:r>
              <w:rPr>
                <w:color w:val="1B377C"/>
                <w:sz w:val="16"/>
              </w:rPr>
              <w:t>diskutuje</w:t>
            </w:r>
            <w:r>
              <w:rPr>
                <w:color w:val="1B377C"/>
                <w:spacing w:val="9"/>
                <w:sz w:val="16"/>
              </w:rPr>
              <w:t xml:space="preserve"> </w:t>
            </w:r>
            <w:r>
              <w:rPr>
                <w:color w:val="1B377C"/>
                <w:sz w:val="16"/>
              </w:rPr>
              <w:t>výhodách</w:t>
            </w:r>
            <w:r>
              <w:rPr>
                <w:color w:val="1B377C"/>
                <w:spacing w:val="9"/>
                <w:sz w:val="16"/>
              </w:rPr>
              <w:t xml:space="preserve"> </w:t>
            </w:r>
            <w:r>
              <w:rPr>
                <w:color w:val="1B377C"/>
                <w:sz w:val="16"/>
              </w:rPr>
              <w:t>a</w:t>
            </w:r>
            <w:r>
              <w:rPr>
                <w:color w:val="1B377C"/>
                <w:spacing w:val="8"/>
                <w:sz w:val="16"/>
              </w:rPr>
              <w:t xml:space="preserve"> </w:t>
            </w:r>
            <w:r>
              <w:rPr>
                <w:color w:val="1B377C"/>
                <w:sz w:val="16"/>
              </w:rPr>
              <w:t>rizikách</w:t>
            </w:r>
            <w:r>
              <w:rPr>
                <w:color w:val="1B377C"/>
                <w:spacing w:val="9"/>
                <w:sz w:val="16"/>
              </w:rPr>
              <w:t xml:space="preserve"> </w:t>
            </w:r>
            <w:r>
              <w:rPr>
                <w:color w:val="1B377C"/>
                <w:sz w:val="16"/>
              </w:rPr>
              <w:t>jejího</w:t>
            </w:r>
            <w:r>
              <w:rPr>
                <w:color w:val="1B377C"/>
                <w:spacing w:val="9"/>
                <w:sz w:val="16"/>
              </w:rPr>
              <w:t xml:space="preserve"> </w:t>
            </w:r>
            <w:r>
              <w:rPr>
                <w:color w:val="1B377C"/>
                <w:spacing w:val="-2"/>
                <w:sz w:val="16"/>
              </w:rPr>
              <w:t>pozměňování.</w:t>
            </w:r>
          </w:p>
          <w:p w:rsidR="00750E3E" w:rsidRDefault="000B7D51">
            <w:pPr>
              <w:pStyle w:val="TableParagraph"/>
              <w:numPr>
                <w:ilvl w:val="1"/>
                <w:numId w:val="41"/>
              </w:numPr>
              <w:tabs>
                <w:tab w:val="left" w:pos="508"/>
              </w:tabs>
              <w:spacing w:before="13"/>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genetika,</w:t>
            </w:r>
            <w:r>
              <w:rPr>
                <w:color w:val="1B377C"/>
                <w:spacing w:val="4"/>
                <w:w w:val="105"/>
                <w:sz w:val="16"/>
              </w:rPr>
              <w:t xml:space="preserve"> </w:t>
            </w:r>
            <w:r>
              <w:rPr>
                <w:color w:val="1B377C"/>
                <w:w w:val="105"/>
                <w:sz w:val="16"/>
              </w:rPr>
              <w:t>dědičnost,</w:t>
            </w:r>
            <w:r>
              <w:rPr>
                <w:color w:val="1B377C"/>
                <w:spacing w:val="4"/>
                <w:w w:val="105"/>
                <w:sz w:val="16"/>
              </w:rPr>
              <w:t xml:space="preserve"> </w:t>
            </w:r>
            <w:r>
              <w:rPr>
                <w:color w:val="1B377C"/>
                <w:w w:val="105"/>
                <w:sz w:val="16"/>
              </w:rPr>
              <w:t>způsob</w:t>
            </w:r>
            <w:r>
              <w:rPr>
                <w:color w:val="1B377C"/>
                <w:spacing w:val="4"/>
                <w:w w:val="105"/>
                <w:sz w:val="16"/>
              </w:rPr>
              <w:t xml:space="preserve"> </w:t>
            </w:r>
            <w:r>
              <w:rPr>
                <w:color w:val="1B377C"/>
                <w:spacing w:val="-2"/>
                <w:w w:val="105"/>
                <w:sz w:val="16"/>
              </w:rPr>
              <w:t>života</w:t>
            </w:r>
          </w:p>
        </w:tc>
      </w:tr>
      <w:tr w:rsidR="00750E3E">
        <w:trPr>
          <w:trHeight w:val="4374"/>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40"/>
              </w:numPr>
              <w:tabs>
                <w:tab w:val="left" w:pos="310"/>
              </w:tabs>
              <w:spacing w:before="67"/>
              <w:ind w:left="310" w:hanging="197"/>
              <w:rPr>
                <w:sz w:val="16"/>
              </w:rPr>
            </w:pPr>
            <w:r>
              <w:rPr>
                <w:color w:val="1B377C"/>
                <w:w w:val="105"/>
                <w:sz w:val="16"/>
              </w:rPr>
              <w:t>Zkoumejte</w:t>
            </w:r>
            <w:r>
              <w:rPr>
                <w:color w:val="1B377C"/>
                <w:spacing w:val="2"/>
                <w:w w:val="105"/>
                <w:sz w:val="16"/>
              </w:rPr>
              <w:t xml:space="preserve"> </w:t>
            </w:r>
            <w:r>
              <w:rPr>
                <w:color w:val="1B377C"/>
                <w:w w:val="105"/>
                <w:sz w:val="16"/>
              </w:rPr>
              <w:t>zvuky</w:t>
            </w:r>
            <w:r>
              <w:rPr>
                <w:color w:val="1B377C"/>
                <w:spacing w:val="2"/>
                <w:w w:val="105"/>
                <w:sz w:val="16"/>
              </w:rPr>
              <w:t xml:space="preserve"> </w:t>
            </w:r>
            <w:r>
              <w:rPr>
                <w:color w:val="1B377C"/>
                <w:w w:val="105"/>
                <w:sz w:val="16"/>
              </w:rPr>
              <w:t>přírody</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městského</w:t>
            </w:r>
            <w:r>
              <w:rPr>
                <w:color w:val="1B377C"/>
                <w:spacing w:val="3"/>
                <w:w w:val="105"/>
                <w:sz w:val="16"/>
              </w:rPr>
              <w:t xml:space="preserve"> </w:t>
            </w:r>
            <w:r>
              <w:rPr>
                <w:color w:val="1B377C"/>
                <w:w w:val="105"/>
                <w:sz w:val="16"/>
              </w:rPr>
              <w:t>prostředí.</w:t>
            </w:r>
            <w:r>
              <w:rPr>
                <w:color w:val="1B377C"/>
                <w:spacing w:val="2"/>
                <w:w w:val="105"/>
                <w:sz w:val="16"/>
              </w:rPr>
              <w:t xml:space="preserve"> </w:t>
            </w:r>
            <w:r>
              <w:rPr>
                <w:color w:val="1B377C"/>
                <w:w w:val="105"/>
                <w:sz w:val="16"/>
              </w:rPr>
              <w:t>Vytvořte</w:t>
            </w:r>
            <w:r>
              <w:rPr>
                <w:color w:val="1B377C"/>
                <w:spacing w:val="2"/>
                <w:w w:val="105"/>
                <w:sz w:val="16"/>
              </w:rPr>
              <w:t xml:space="preserve"> </w:t>
            </w:r>
            <w:r>
              <w:rPr>
                <w:color w:val="1B377C"/>
                <w:w w:val="105"/>
                <w:sz w:val="16"/>
              </w:rPr>
              <w:t>zvukovou</w:t>
            </w:r>
            <w:r>
              <w:rPr>
                <w:color w:val="1B377C"/>
                <w:spacing w:val="2"/>
                <w:w w:val="105"/>
                <w:sz w:val="16"/>
              </w:rPr>
              <w:t xml:space="preserve"> </w:t>
            </w:r>
            <w:r>
              <w:rPr>
                <w:color w:val="1B377C"/>
                <w:spacing w:val="-2"/>
                <w:w w:val="105"/>
                <w:sz w:val="16"/>
              </w:rPr>
              <w:t>mapu.</w:t>
            </w:r>
          </w:p>
          <w:p w:rsidR="00750E3E" w:rsidRDefault="000B7D51">
            <w:pPr>
              <w:pStyle w:val="TableParagraph"/>
              <w:numPr>
                <w:ilvl w:val="1"/>
                <w:numId w:val="40"/>
              </w:numPr>
              <w:tabs>
                <w:tab w:val="left" w:pos="508"/>
              </w:tabs>
              <w:spacing w:before="29"/>
              <w:ind w:left="508" w:hanging="197"/>
              <w:rPr>
                <w:rFonts w:ascii="Calibri" w:hAnsi="Calibri"/>
                <w:i/>
                <w:sz w:val="16"/>
              </w:rPr>
            </w:pPr>
            <w:hyperlink r:id="rId72">
              <w:r>
                <w:rPr>
                  <w:rFonts w:ascii="Calibri" w:hAnsi="Calibri"/>
                  <w:i/>
                  <w:color w:val="4975FC"/>
                  <w:w w:val="105"/>
                  <w:sz w:val="16"/>
                  <w:u w:val="single" w:color="4975FC"/>
                </w:rPr>
                <w:t>https://www.vernier.cz/stahnout/kucharka/kod/hlukova-mapa-</w:t>
              </w:r>
              <w:r>
                <w:rPr>
                  <w:rFonts w:ascii="Calibri" w:hAnsi="Calibri"/>
                  <w:i/>
                  <w:color w:val="4975FC"/>
                  <w:spacing w:val="-2"/>
                  <w:w w:val="105"/>
                  <w:sz w:val="16"/>
                  <w:u w:val="single" w:color="4975FC"/>
                </w:rPr>
                <w:t>mesta</w:t>
              </w:r>
            </w:hyperlink>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40"/>
              </w:numPr>
              <w:tabs>
                <w:tab w:val="left" w:pos="310"/>
              </w:tabs>
              <w:spacing w:before="67"/>
              <w:ind w:left="310" w:hanging="197"/>
              <w:rPr>
                <w:sz w:val="16"/>
              </w:rPr>
            </w:pPr>
            <w:r>
              <w:rPr>
                <w:color w:val="1B377C"/>
                <w:w w:val="105"/>
                <w:sz w:val="16"/>
              </w:rPr>
              <w:t>Sestavte</w:t>
            </w:r>
            <w:r>
              <w:rPr>
                <w:color w:val="1B377C"/>
                <w:spacing w:val="1"/>
                <w:w w:val="105"/>
                <w:sz w:val="16"/>
              </w:rPr>
              <w:t xml:space="preserve"> </w:t>
            </w:r>
            <w:r>
              <w:rPr>
                <w:color w:val="1B377C"/>
                <w:w w:val="105"/>
                <w:sz w:val="16"/>
              </w:rPr>
              <w:t>si</w:t>
            </w:r>
            <w:r>
              <w:rPr>
                <w:color w:val="1B377C"/>
                <w:spacing w:val="2"/>
                <w:w w:val="105"/>
                <w:sz w:val="16"/>
              </w:rPr>
              <w:t xml:space="preserve"> </w:t>
            </w:r>
            <w:r>
              <w:rPr>
                <w:color w:val="1B377C"/>
                <w:w w:val="105"/>
                <w:sz w:val="16"/>
              </w:rPr>
              <w:t>model</w:t>
            </w:r>
            <w:r>
              <w:rPr>
                <w:color w:val="1B377C"/>
                <w:spacing w:val="2"/>
                <w:w w:val="105"/>
                <w:sz w:val="16"/>
              </w:rPr>
              <w:t xml:space="preserve"> </w:t>
            </w:r>
            <w:r>
              <w:rPr>
                <w:color w:val="1B377C"/>
                <w:w w:val="105"/>
                <w:sz w:val="16"/>
              </w:rPr>
              <w:t>strunného</w:t>
            </w:r>
            <w:r>
              <w:rPr>
                <w:color w:val="1B377C"/>
                <w:spacing w:val="2"/>
                <w:w w:val="105"/>
                <w:sz w:val="16"/>
              </w:rPr>
              <w:t xml:space="preserve"> </w:t>
            </w:r>
            <w:r>
              <w:rPr>
                <w:color w:val="1B377C"/>
                <w:spacing w:val="-2"/>
                <w:w w:val="105"/>
                <w:sz w:val="16"/>
              </w:rPr>
              <w:t>nástroje</w:t>
            </w:r>
          </w:p>
          <w:p w:rsidR="00750E3E" w:rsidRDefault="000B7D51">
            <w:pPr>
              <w:pStyle w:val="TableParagraph"/>
              <w:numPr>
                <w:ilvl w:val="1"/>
                <w:numId w:val="40"/>
              </w:numPr>
              <w:tabs>
                <w:tab w:val="left" w:pos="508"/>
              </w:tabs>
              <w:spacing w:before="29"/>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40"/>
              </w:numPr>
              <w:tabs>
                <w:tab w:val="left" w:pos="310"/>
              </w:tabs>
              <w:spacing w:before="39"/>
              <w:ind w:left="310" w:hanging="197"/>
              <w:rPr>
                <w:sz w:val="16"/>
              </w:rPr>
            </w:pPr>
            <w:r>
              <w:rPr>
                <w:color w:val="1B377C"/>
                <w:w w:val="105"/>
                <w:sz w:val="16"/>
              </w:rPr>
              <w:t>Sestavte</w:t>
            </w:r>
            <w:r>
              <w:rPr>
                <w:color w:val="1B377C"/>
                <w:spacing w:val="-3"/>
                <w:w w:val="105"/>
                <w:sz w:val="16"/>
              </w:rPr>
              <w:t xml:space="preserve"> </w:t>
            </w:r>
            <w:r>
              <w:rPr>
                <w:color w:val="1B377C"/>
                <w:w w:val="105"/>
                <w:sz w:val="16"/>
              </w:rPr>
              <w:t>model</w:t>
            </w:r>
            <w:r>
              <w:rPr>
                <w:color w:val="1B377C"/>
                <w:spacing w:val="-3"/>
                <w:w w:val="105"/>
                <w:sz w:val="16"/>
              </w:rPr>
              <w:t xml:space="preserve"> </w:t>
            </w:r>
            <w:r>
              <w:rPr>
                <w:color w:val="1B377C"/>
                <w:w w:val="105"/>
                <w:sz w:val="16"/>
              </w:rPr>
              <w:t>lidského</w:t>
            </w:r>
            <w:r>
              <w:rPr>
                <w:color w:val="1B377C"/>
                <w:spacing w:val="-3"/>
                <w:w w:val="105"/>
                <w:sz w:val="16"/>
              </w:rPr>
              <w:t xml:space="preserve"> </w:t>
            </w:r>
            <w:r>
              <w:rPr>
                <w:color w:val="1B377C"/>
                <w:w w:val="105"/>
                <w:sz w:val="16"/>
              </w:rPr>
              <w:t>ucha</w:t>
            </w:r>
            <w:r>
              <w:rPr>
                <w:color w:val="1B377C"/>
                <w:spacing w:val="-3"/>
                <w:w w:val="105"/>
                <w:sz w:val="16"/>
              </w:rPr>
              <w:t xml:space="preserve"> </w:t>
            </w:r>
            <w:r>
              <w:rPr>
                <w:color w:val="1B377C"/>
                <w:w w:val="105"/>
                <w:sz w:val="16"/>
              </w:rPr>
              <w:t>z</w:t>
            </w:r>
            <w:r>
              <w:rPr>
                <w:color w:val="1B377C"/>
                <w:spacing w:val="-3"/>
                <w:w w:val="105"/>
                <w:sz w:val="16"/>
              </w:rPr>
              <w:t xml:space="preserve"> </w:t>
            </w:r>
            <w:r>
              <w:rPr>
                <w:color w:val="1B377C"/>
                <w:w w:val="105"/>
                <w:sz w:val="16"/>
              </w:rPr>
              <w:t>papíru,</w:t>
            </w:r>
            <w:r>
              <w:rPr>
                <w:color w:val="1B377C"/>
                <w:spacing w:val="-3"/>
                <w:w w:val="105"/>
                <w:sz w:val="16"/>
              </w:rPr>
              <w:t xml:space="preserve"> </w:t>
            </w:r>
            <w:r>
              <w:rPr>
                <w:color w:val="1B377C"/>
                <w:w w:val="105"/>
                <w:sz w:val="16"/>
              </w:rPr>
              <w:t>plastelíny</w:t>
            </w:r>
            <w:r>
              <w:rPr>
                <w:color w:val="1B377C"/>
                <w:spacing w:val="-3"/>
                <w:w w:val="105"/>
                <w:sz w:val="16"/>
              </w:rPr>
              <w:t xml:space="preserve"> </w:t>
            </w:r>
            <w:r>
              <w:rPr>
                <w:color w:val="1B377C"/>
                <w:w w:val="105"/>
                <w:sz w:val="16"/>
              </w:rPr>
              <w:t>nebo</w:t>
            </w:r>
            <w:r>
              <w:rPr>
                <w:color w:val="1B377C"/>
                <w:spacing w:val="-3"/>
                <w:w w:val="105"/>
                <w:sz w:val="16"/>
              </w:rPr>
              <w:t xml:space="preserve"> </w:t>
            </w:r>
            <w:proofErr w:type="gramStart"/>
            <w:r>
              <w:rPr>
                <w:color w:val="1B377C"/>
                <w:w w:val="105"/>
                <w:sz w:val="16"/>
              </w:rPr>
              <w:t>3D</w:t>
            </w:r>
            <w:proofErr w:type="gramEnd"/>
            <w:r>
              <w:rPr>
                <w:color w:val="1B377C"/>
                <w:spacing w:val="-3"/>
                <w:w w:val="105"/>
                <w:sz w:val="16"/>
              </w:rPr>
              <w:t xml:space="preserve"> </w:t>
            </w:r>
            <w:r>
              <w:rPr>
                <w:color w:val="1B377C"/>
                <w:spacing w:val="-2"/>
                <w:w w:val="105"/>
                <w:sz w:val="16"/>
              </w:rPr>
              <w:t>tisku.</w:t>
            </w:r>
          </w:p>
          <w:p w:rsidR="00750E3E" w:rsidRDefault="000B7D51">
            <w:pPr>
              <w:pStyle w:val="TableParagraph"/>
              <w:numPr>
                <w:ilvl w:val="1"/>
                <w:numId w:val="40"/>
              </w:numPr>
              <w:tabs>
                <w:tab w:val="left" w:pos="508"/>
              </w:tabs>
              <w:spacing w:before="28"/>
              <w:ind w:left="508" w:hanging="197"/>
              <w:rPr>
                <w:sz w:val="16"/>
              </w:rPr>
            </w:pPr>
            <w:r>
              <w:rPr>
                <w:color w:val="1B377C"/>
                <w:w w:val="105"/>
                <w:sz w:val="16"/>
              </w:rPr>
              <w:t>návaznost</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w w:val="105"/>
                <w:sz w:val="16"/>
              </w:rPr>
              <w:t>kartu</w:t>
            </w:r>
            <w:r>
              <w:rPr>
                <w:color w:val="1B377C"/>
                <w:spacing w:val="-4"/>
                <w:w w:val="105"/>
                <w:sz w:val="16"/>
              </w:rPr>
              <w:t xml:space="preserve"> </w:t>
            </w:r>
            <w:r>
              <w:rPr>
                <w:color w:val="1B377C"/>
                <w:w w:val="105"/>
                <w:sz w:val="16"/>
              </w:rPr>
              <w:t>z</w:t>
            </w:r>
            <w:r>
              <w:rPr>
                <w:color w:val="1B377C"/>
                <w:spacing w:val="-5"/>
                <w:w w:val="105"/>
                <w:sz w:val="16"/>
              </w:rPr>
              <w:t xml:space="preserve"> </w:t>
            </w:r>
            <w:r>
              <w:rPr>
                <w:color w:val="1B377C"/>
                <w:w w:val="105"/>
                <w:sz w:val="16"/>
              </w:rPr>
              <w:t>8.</w:t>
            </w:r>
            <w:r>
              <w:rPr>
                <w:color w:val="1B377C"/>
                <w:spacing w:val="-4"/>
                <w:w w:val="105"/>
                <w:sz w:val="16"/>
              </w:rPr>
              <w:t xml:space="preserve"> </w:t>
            </w:r>
            <w:r>
              <w:rPr>
                <w:color w:val="1B377C"/>
                <w:spacing w:val="-2"/>
                <w:w w:val="105"/>
                <w:sz w:val="16"/>
              </w:rPr>
              <w:t>ročníku</w:t>
            </w:r>
          </w:p>
          <w:p w:rsidR="00750E3E" w:rsidRDefault="000B7D51">
            <w:pPr>
              <w:pStyle w:val="TableParagraph"/>
              <w:numPr>
                <w:ilvl w:val="1"/>
                <w:numId w:val="40"/>
              </w:numPr>
              <w:tabs>
                <w:tab w:val="left" w:pos="508"/>
              </w:tabs>
              <w:spacing w:before="13"/>
              <w:ind w:left="508" w:hanging="197"/>
              <w:rPr>
                <w:sz w:val="16"/>
              </w:rPr>
            </w:pPr>
            <w:r>
              <w:rPr>
                <w:color w:val="1B377C"/>
                <w:w w:val="105"/>
                <w:sz w:val="16"/>
              </w:rPr>
              <w:t>znázorněte,</w:t>
            </w:r>
            <w:r>
              <w:rPr>
                <w:color w:val="1B377C"/>
                <w:spacing w:val="-1"/>
                <w:w w:val="105"/>
                <w:sz w:val="16"/>
              </w:rPr>
              <w:t xml:space="preserve"> </w:t>
            </w:r>
            <w:r>
              <w:rPr>
                <w:color w:val="1B377C"/>
                <w:w w:val="105"/>
                <w:sz w:val="16"/>
              </w:rPr>
              <w:t>jak</w:t>
            </w:r>
            <w:r>
              <w:rPr>
                <w:color w:val="1B377C"/>
                <w:spacing w:val="-1"/>
                <w:w w:val="105"/>
                <w:sz w:val="16"/>
              </w:rPr>
              <w:t xml:space="preserve"> </w:t>
            </w:r>
            <w:r>
              <w:rPr>
                <w:color w:val="1B377C"/>
                <w:w w:val="105"/>
                <w:sz w:val="16"/>
              </w:rPr>
              <w:t>zvukové</w:t>
            </w:r>
            <w:r>
              <w:rPr>
                <w:color w:val="1B377C"/>
                <w:spacing w:val="-1"/>
                <w:w w:val="105"/>
                <w:sz w:val="16"/>
              </w:rPr>
              <w:t xml:space="preserve"> </w:t>
            </w:r>
            <w:r>
              <w:rPr>
                <w:color w:val="1B377C"/>
                <w:w w:val="105"/>
                <w:sz w:val="16"/>
              </w:rPr>
              <w:t>vlny</w:t>
            </w:r>
            <w:r>
              <w:rPr>
                <w:color w:val="1B377C"/>
                <w:spacing w:val="-1"/>
                <w:w w:val="105"/>
                <w:sz w:val="16"/>
              </w:rPr>
              <w:t xml:space="preserve"> </w:t>
            </w:r>
            <w:r>
              <w:rPr>
                <w:color w:val="1B377C"/>
                <w:w w:val="105"/>
                <w:sz w:val="16"/>
              </w:rPr>
              <w:t>cestují</w:t>
            </w:r>
            <w:r>
              <w:rPr>
                <w:color w:val="1B377C"/>
                <w:spacing w:val="-1"/>
                <w:w w:val="105"/>
                <w:sz w:val="16"/>
              </w:rPr>
              <w:t xml:space="preserve"> </w:t>
            </w:r>
            <w:r>
              <w:rPr>
                <w:color w:val="1B377C"/>
                <w:w w:val="105"/>
                <w:sz w:val="16"/>
              </w:rPr>
              <w:t>od</w:t>
            </w:r>
            <w:r>
              <w:rPr>
                <w:color w:val="1B377C"/>
                <w:spacing w:val="-1"/>
                <w:w w:val="105"/>
                <w:sz w:val="16"/>
              </w:rPr>
              <w:t xml:space="preserve"> </w:t>
            </w:r>
            <w:r>
              <w:rPr>
                <w:color w:val="1B377C"/>
                <w:w w:val="105"/>
                <w:sz w:val="16"/>
              </w:rPr>
              <w:t>bubínku přes</w:t>
            </w:r>
            <w:r>
              <w:rPr>
                <w:color w:val="1B377C"/>
                <w:spacing w:val="-1"/>
                <w:w w:val="105"/>
                <w:sz w:val="16"/>
              </w:rPr>
              <w:t xml:space="preserve"> </w:t>
            </w:r>
            <w:r>
              <w:rPr>
                <w:color w:val="1B377C"/>
                <w:w w:val="105"/>
                <w:sz w:val="16"/>
              </w:rPr>
              <w:t>střední</w:t>
            </w:r>
            <w:r>
              <w:rPr>
                <w:color w:val="1B377C"/>
                <w:spacing w:val="-1"/>
                <w:w w:val="105"/>
                <w:sz w:val="16"/>
              </w:rPr>
              <w:t xml:space="preserve"> </w:t>
            </w:r>
            <w:r>
              <w:rPr>
                <w:color w:val="1B377C"/>
                <w:w w:val="105"/>
                <w:sz w:val="16"/>
              </w:rPr>
              <w:t>ucho</w:t>
            </w:r>
            <w:r>
              <w:rPr>
                <w:color w:val="1B377C"/>
                <w:spacing w:val="-1"/>
                <w:w w:val="105"/>
                <w:sz w:val="16"/>
              </w:rPr>
              <w:t xml:space="preserve"> </w:t>
            </w:r>
            <w:r>
              <w:rPr>
                <w:color w:val="1B377C"/>
                <w:w w:val="105"/>
                <w:sz w:val="16"/>
              </w:rPr>
              <w:t>až</w:t>
            </w:r>
            <w:r>
              <w:rPr>
                <w:color w:val="1B377C"/>
                <w:spacing w:val="-1"/>
                <w:w w:val="105"/>
                <w:sz w:val="16"/>
              </w:rPr>
              <w:t xml:space="preserve"> </w:t>
            </w:r>
            <w:r>
              <w:rPr>
                <w:color w:val="1B377C"/>
                <w:w w:val="105"/>
                <w:sz w:val="16"/>
              </w:rPr>
              <w:t>po</w:t>
            </w:r>
            <w:r>
              <w:rPr>
                <w:color w:val="1B377C"/>
                <w:spacing w:val="-1"/>
                <w:w w:val="105"/>
                <w:sz w:val="16"/>
              </w:rPr>
              <w:t xml:space="preserve"> </w:t>
            </w:r>
            <w:r>
              <w:rPr>
                <w:color w:val="1B377C"/>
                <w:w w:val="105"/>
                <w:sz w:val="16"/>
              </w:rPr>
              <w:t xml:space="preserve">vnitřní </w:t>
            </w:r>
            <w:r>
              <w:rPr>
                <w:color w:val="1B377C"/>
                <w:spacing w:val="-4"/>
                <w:w w:val="105"/>
                <w:sz w:val="16"/>
              </w:rPr>
              <w:t>ucho</w:t>
            </w:r>
          </w:p>
          <w:p w:rsidR="00750E3E" w:rsidRDefault="000B7D51">
            <w:pPr>
              <w:pStyle w:val="TableParagraph"/>
              <w:numPr>
                <w:ilvl w:val="1"/>
                <w:numId w:val="40"/>
              </w:numPr>
              <w:tabs>
                <w:tab w:val="left" w:pos="508"/>
              </w:tabs>
              <w:spacing w:before="12"/>
              <w:ind w:left="508" w:hanging="197"/>
              <w:rPr>
                <w:sz w:val="16"/>
              </w:rPr>
            </w:pPr>
            <w:r>
              <w:rPr>
                <w:color w:val="1B377C"/>
                <w:w w:val="105"/>
                <w:sz w:val="16"/>
              </w:rPr>
              <w:t>diskutujte,</w:t>
            </w:r>
            <w:r>
              <w:rPr>
                <w:color w:val="1B377C"/>
                <w:spacing w:val="2"/>
                <w:w w:val="105"/>
                <w:sz w:val="16"/>
              </w:rPr>
              <w:t xml:space="preserve"> </w:t>
            </w:r>
            <w:r>
              <w:rPr>
                <w:color w:val="1B377C"/>
                <w:w w:val="105"/>
                <w:sz w:val="16"/>
              </w:rPr>
              <w:t>které</w:t>
            </w:r>
            <w:r>
              <w:rPr>
                <w:color w:val="1B377C"/>
                <w:spacing w:val="3"/>
                <w:w w:val="105"/>
                <w:sz w:val="16"/>
              </w:rPr>
              <w:t xml:space="preserve"> </w:t>
            </w:r>
            <w:r>
              <w:rPr>
                <w:color w:val="1B377C"/>
                <w:w w:val="105"/>
                <w:sz w:val="16"/>
              </w:rPr>
              <w:t>části</w:t>
            </w:r>
            <w:r>
              <w:rPr>
                <w:color w:val="1B377C"/>
                <w:spacing w:val="3"/>
                <w:w w:val="105"/>
                <w:sz w:val="16"/>
              </w:rPr>
              <w:t xml:space="preserve"> </w:t>
            </w:r>
            <w:r>
              <w:rPr>
                <w:color w:val="1B377C"/>
                <w:w w:val="105"/>
                <w:sz w:val="16"/>
              </w:rPr>
              <w:t>ucha</w:t>
            </w:r>
            <w:r>
              <w:rPr>
                <w:color w:val="1B377C"/>
                <w:spacing w:val="3"/>
                <w:w w:val="105"/>
                <w:sz w:val="16"/>
              </w:rPr>
              <w:t xml:space="preserve"> </w:t>
            </w:r>
            <w:r>
              <w:rPr>
                <w:color w:val="1B377C"/>
                <w:w w:val="105"/>
                <w:sz w:val="16"/>
              </w:rPr>
              <w:t>jsou</w:t>
            </w:r>
            <w:r>
              <w:rPr>
                <w:color w:val="1B377C"/>
                <w:spacing w:val="3"/>
                <w:w w:val="105"/>
                <w:sz w:val="16"/>
              </w:rPr>
              <w:t xml:space="preserve"> </w:t>
            </w:r>
            <w:r>
              <w:rPr>
                <w:color w:val="1B377C"/>
                <w:w w:val="105"/>
                <w:sz w:val="16"/>
              </w:rPr>
              <w:t>nejvíce</w:t>
            </w:r>
            <w:r>
              <w:rPr>
                <w:color w:val="1B377C"/>
                <w:spacing w:val="3"/>
                <w:w w:val="105"/>
                <w:sz w:val="16"/>
              </w:rPr>
              <w:t xml:space="preserve"> </w:t>
            </w:r>
            <w:r>
              <w:rPr>
                <w:color w:val="1B377C"/>
                <w:w w:val="105"/>
                <w:sz w:val="16"/>
              </w:rPr>
              <w:t>ohrožené</w:t>
            </w:r>
            <w:r>
              <w:rPr>
                <w:color w:val="1B377C"/>
                <w:spacing w:val="3"/>
                <w:w w:val="105"/>
                <w:sz w:val="16"/>
              </w:rPr>
              <w:t xml:space="preserve"> </w:t>
            </w:r>
            <w:r>
              <w:rPr>
                <w:color w:val="1B377C"/>
                <w:w w:val="105"/>
                <w:sz w:val="16"/>
              </w:rPr>
              <w:t>nadměrným</w:t>
            </w:r>
            <w:r>
              <w:rPr>
                <w:color w:val="1B377C"/>
                <w:spacing w:val="3"/>
                <w:w w:val="105"/>
                <w:sz w:val="16"/>
              </w:rPr>
              <w:t xml:space="preserve"> </w:t>
            </w:r>
            <w:r>
              <w:rPr>
                <w:color w:val="1B377C"/>
                <w:w w:val="105"/>
                <w:sz w:val="16"/>
              </w:rPr>
              <w:t>hlukem,</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navrhněte,</w:t>
            </w:r>
            <w:r>
              <w:rPr>
                <w:color w:val="1B377C"/>
                <w:spacing w:val="3"/>
                <w:w w:val="105"/>
                <w:sz w:val="16"/>
              </w:rPr>
              <w:t xml:space="preserve"> </w:t>
            </w:r>
            <w:r>
              <w:rPr>
                <w:color w:val="1B377C"/>
                <w:w w:val="105"/>
                <w:sz w:val="16"/>
              </w:rPr>
              <w:t>jak</w:t>
            </w:r>
            <w:r>
              <w:rPr>
                <w:color w:val="1B377C"/>
                <w:spacing w:val="3"/>
                <w:w w:val="105"/>
                <w:sz w:val="16"/>
              </w:rPr>
              <w:t xml:space="preserve"> </w:t>
            </w:r>
            <w:r>
              <w:rPr>
                <w:color w:val="1B377C"/>
                <w:w w:val="105"/>
                <w:sz w:val="16"/>
              </w:rPr>
              <w:t>je</w:t>
            </w:r>
            <w:r>
              <w:rPr>
                <w:color w:val="1B377C"/>
                <w:spacing w:val="3"/>
                <w:w w:val="105"/>
                <w:sz w:val="16"/>
              </w:rPr>
              <w:t xml:space="preserve"> </w:t>
            </w:r>
            <w:r>
              <w:rPr>
                <w:color w:val="1B377C"/>
                <w:spacing w:val="-2"/>
                <w:w w:val="105"/>
                <w:sz w:val="16"/>
              </w:rPr>
              <w:t>chránit</w:t>
            </w:r>
          </w:p>
          <w:p w:rsidR="00750E3E" w:rsidRDefault="000B7D51">
            <w:pPr>
              <w:pStyle w:val="TableParagraph"/>
              <w:numPr>
                <w:ilvl w:val="1"/>
                <w:numId w:val="40"/>
              </w:numPr>
              <w:tabs>
                <w:tab w:val="left" w:pos="508"/>
              </w:tabs>
              <w:spacing w:before="13"/>
              <w:ind w:left="508" w:hanging="197"/>
              <w:rPr>
                <w:rFonts w:ascii="Calibri" w:hAnsi="Calibri"/>
                <w:i/>
                <w:sz w:val="16"/>
              </w:rPr>
            </w:pPr>
            <w:hyperlink r:id="rId73">
              <w:r>
                <w:rPr>
                  <w:rFonts w:ascii="Calibri" w:hAnsi="Calibri"/>
                  <w:i/>
                  <w:color w:val="4975FC"/>
                  <w:w w:val="105"/>
                  <w:sz w:val="16"/>
                  <w:u w:val="single" w:color="4975FC"/>
                </w:rPr>
                <w:t>https://www.zskunratice.cz/ucitele/predmety/fyzika/fyzika-8-rocnik/zvukove-jevy/domaci-pokus-model-lidskeho-</w:t>
              </w:r>
              <w:r>
                <w:rPr>
                  <w:rFonts w:ascii="Calibri" w:hAnsi="Calibri"/>
                  <w:i/>
                  <w:color w:val="4975FC"/>
                  <w:spacing w:val="-2"/>
                  <w:w w:val="105"/>
                  <w:sz w:val="16"/>
                  <w:u w:val="single" w:color="4975FC"/>
                </w:rPr>
                <w:t>ucha.10123</w:t>
              </w:r>
            </w:hyperlink>
          </w:p>
          <w:p w:rsidR="00750E3E" w:rsidRDefault="000B7D51">
            <w:pPr>
              <w:pStyle w:val="TableParagraph"/>
              <w:spacing w:before="43"/>
              <w:ind w:left="113"/>
              <w:rPr>
                <w:rFonts w:ascii="Arial Black" w:hAnsi="Arial Black"/>
                <w:sz w:val="16"/>
              </w:rPr>
            </w:pPr>
            <w:r>
              <w:rPr>
                <w:rFonts w:ascii="Arial Black" w:hAnsi="Arial Black"/>
                <w:color w:val="1B377C"/>
                <w:w w:val="90"/>
                <w:sz w:val="16"/>
              </w:rPr>
              <w:t>Da</w:t>
            </w:r>
            <w:r>
              <w:rPr>
                <w:rFonts w:ascii="Arial Black" w:hAnsi="Arial Black"/>
                <w:color w:val="1B377C"/>
                <w:w w:val="90"/>
                <w:sz w:val="16"/>
              </w:rPr>
              <w:t>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40"/>
              </w:numPr>
              <w:tabs>
                <w:tab w:val="left" w:pos="310"/>
              </w:tabs>
              <w:spacing w:before="67"/>
              <w:ind w:left="310" w:hanging="197"/>
              <w:rPr>
                <w:sz w:val="16"/>
              </w:rPr>
            </w:pPr>
            <w:r>
              <w:rPr>
                <w:color w:val="1B377C"/>
                <w:w w:val="105"/>
                <w:sz w:val="16"/>
              </w:rPr>
              <w:t>Pozorujte,</w:t>
            </w:r>
            <w:r>
              <w:rPr>
                <w:color w:val="1B377C"/>
                <w:spacing w:val="-2"/>
                <w:w w:val="105"/>
                <w:sz w:val="16"/>
              </w:rPr>
              <w:t xml:space="preserve"> </w:t>
            </w:r>
            <w:r>
              <w:rPr>
                <w:color w:val="1B377C"/>
                <w:w w:val="105"/>
                <w:sz w:val="16"/>
              </w:rPr>
              <w:t>jak</w:t>
            </w:r>
            <w:r>
              <w:rPr>
                <w:color w:val="1B377C"/>
                <w:spacing w:val="-1"/>
                <w:w w:val="105"/>
                <w:sz w:val="16"/>
              </w:rPr>
              <w:t xml:space="preserve"> </w:t>
            </w:r>
            <w:r>
              <w:rPr>
                <w:color w:val="1B377C"/>
                <w:w w:val="105"/>
                <w:sz w:val="16"/>
              </w:rPr>
              <w:t>živočichové</w:t>
            </w:r>
            <w:r>
              <w:rPr>
                <w:color w:val="1B377C"/>
                <w:spacing w:val="-1"/>
                <w:w w:val="105"/>
                <w:sz w:val="16"/>
              </w:rPr>
              <w:t xml:space="preserve"> </w:t>
            </w:r>
            <w:r>
              <w:rPr>
                <w:color w:val="1B377C"/>
                <w:w w:val="105"/>
                <w:sz w:val="16"/>
              </w:rPr>
              <w:t>reagují</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w w:val="105"/>
                <w:sz w:val="16"/>
              </w:rPr>
              <w:t>hluk</w:t>
            </w:r>
            <w:r>
              <w:rPr>
                <w:color w:val="1B377C"/>
                <w:spacing w:val="-1"/>
                <w:w w:val="105"/>
                <w:sz w:val="16"/>
              </w:rPr>
              <w:t xml:space="preserve"> </w:t>
            </w:r>
            <w:r>
              <w:rPr>
                <w:color w:val="1B377C"/>
                <w:w w:val="105"/>
                <w:sz w:val="16"/>
              </w:rPr>
              <w:t>v</w:t>
            </w:r>
            <w:r>
              <w:rPr>
                <w:color w:val="1B377C"/>
                <w:spacing w:val="-1"/>
                <w:w w:val="105"/>
                <w:sz w:val="16"/>
              </w:rPr>
              <w:t xml:space="preserve"> </w:t>
            </w:r>
            <w:r>
              <w:rPr>
                <w:color w:val="1B377C"/>
                <w:w w:val="105"/>
                <w:sz w:val="16"/>
              </w:rPr>
              <w:t>různých</w:t>
            </w:r>
            <w:r>
              <w:rPr>
                <w:color w:val="1B377C"/>
                <w:spacing w:val="-1"/>
                <w:w w:val="105"/>
                <w:sz w:val="16"/>
              </w:rPr>
              <w:t xml:space="preserve"> </w:t>
            </w:r>
            <w:r>
              <w:rPr>
                <w:color w:val="1B377C"/>
                <w:w w:val="105"/>
                <w:sz w:val="16"/>
              </w:rPr>
              <w:t>prostředích,</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srovnejte</w:t>
            </w:r>
            <w:r>
              <w:rPr>
                <w:color w:val="1B377C"/>
                <w:spacing w:val="-2"/>
                <w:w w:val="105"/>
                <w:sz w:val="16"/>
              </w:rPr>
              <w:t xml:space="preserve"> </w:t>
            </w:r>
            <w:r>
              <w:rPr>
                <w:color w:val="1B377C"/>
                <w:w w:val="105"/>
                <w:sz w:val="16"/>
              </w:rPr>
              <w:t>přirozené</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umělé</w:t>
            </w:r>
            <w:r>
              <w:rPr>
                <w:color w:val="1B377C"/>
                <w:spacing w:val="-1"/>
                <w:w w:val="105"/>
                <w:sz w:val="16"/>
              </w:rPr>
              <w:t xml:space="preserve"> </w:t>
            </w:r>
            <w:r>
              <w:rPr>
                <w:color w:val="1B377C"/>
                <w:spacing w:val="-2"/>
                <w:w w:val="105"/>
                <w:sz w:val="16"/>
              </w:rPr>
              <w:t>zvuky.</w:t>
            </w:r>
          </w:p>
          <w:p w:rsidR="00750E3E" w:rsidRDefault="000B7D51">
            <w:pPr>
              <w:pStyle w:val="TableParagraph"/>
              <w:numPr>
                <w:ilvl w:val="0"/>
                <w:numId w:val="40"/>
              </w:numPr>
              <w:tabs>
                <w:tab w:val="left" w:pos="309"/>
                <w:tab w:val="left" w:pos="311"/>
              </w:tabs>
              <w:spacing w:before="54" w:line="273" w:lineRule="auto"/>
              <w:ind w:right="577"/>
              <w:rPr>
                <w:sz w:val="16"/>
              </w:rPr>
            </w:pPr>
            <w:r>
              <w:rPr>
                <w:color w:val="1B377C"/>
                <w:w w:val="105"/>
                <w:sz w:val="16"/>
              </w:rPr>
              <w:t>Zjistěte, jak různé typy hudby ovlivňují tvou náladu a koncentraci, a popište svůj výkon při různých aktivitách pod vlivem</w:t>
            </w:r>
            <w:r>
              <w:rPr>
                <w:color w:val="1B377C"/>
                <w:spacing w:val="-2"/>
                <w:w w:val="105"/>
                <w:sz w:val="16"/>
              </w:rPr>
              <w:t xml:space="preserve"> </w:t>
            </w:r>
            <w:r>
              <w:rPr>
                <w:color w:val="1B377C"/>
                <w:w w:val="105"/>
                <w:sz w:val="16"/>
              </w:rPr>
              <w:t>hudby.</w:t>
            </w:r>
          </w:p>
          <w:p w:rsidR="00750E3E" w:rsidRDefault="000B7D51">
            <w:pPr>
              <w:pStyle w:val="TableParagraph"/>
              <w:numPr>
                <w:ilvl w:val="0"/>
                <w:numId w:val="40"/>
              </w:numPr>
              <w:tabs>
                <w:tab w:val="left" w:pos="310"/>
              </w:tabs>
              <w:spacing w:before="29"/>
              <w:ind w:left="310" w:hanging="197"/>
              <w:rPr>
                <w:sz w:val="16"/>
              </w:rPr>
            </w:pPr>
            <w:r>
              <w:rPr>
                <w:color w:val="1B377C"/>
                <w:w w:val="105"/>
                <w:sz w:val="16"/>
              </w:rPr>
              <w:t>Pozorujte, jak různé tvary a velikosti místností ovlivňují šíření a kvalitu zvuku, a navrhněte</w:t>
            </w:r>
            <w:r>
              <w:rPr>
                <w:color w:val="1B377C"/>
                <w:spacing w:val="1"/>
                <w:w w:val="105"/>
                <w:sz w:val="16"/>
              </w:rPr>
              <w:t xml:space="preserve"> </w:t>
            </w:r>
            <w:r>
              <w:rPr>
                <w:color w:val="1B377C"/>
                <w:w w:val="105"/>
                <w:sz w:val="16"/>
              </w:rPr>
              <w:t xml:space="preserve">úpravy pro lepší </w:t>
            </w:r>
            <w:r>
              <w:rPr>
                <w:color w:val="1B377C"/>
                <w:spacing w:val="-2"/>
                <w:w w:val="105"/>
                <w:sz w:val="16"/>
              </w:rPr>
              <w:t>akustiku.</w:t>
            </w:r>
          </w:p>
          <w:p w:rsidR="00750E3E" w:rsidRDefault="000B7D51">
            <w:pPr>
              <w:pStyle w:val="TableParagraph"/>
              <w:numPr>
                <w:ilvl w:val="0"/>
                <w:numId w:val="40"/>
              </w:numPr>
              <w:tabs>
                <w:tab w:val="left" w:pos="310"/>
              </w:tabs>
              <w:spacing w:before="55"/>
              <w:ind w:left="310" w:hanging="197"/>
              <w:rPr>
                <w:sz w:val="16"/>
              </w:rPr>
            </w:pPr>
            <w:r>
              <w:rPr>
                <w:color w:val="1B377C"/>
                <w:w w:val="105"/>
                <w:sz w:val="16"/>
              </w:rPr>
              <w:t>Experimentujte,</w:t>
            </w:r>
            <w:r>
              <w:rPr>
                <w:color w:val="1B377C"/>
                <w:spacing w:val="-5"/>
                <w:w w:val="105"/>
                <w:sz w:val="16"/>
              </w:rPr>
              <w:t xml:space="preserve"> </w:t>
            </w:r>
            <w:r>
              <w:rPr>
                <w:color w:val="1B377C"/>
                <w:w w:val="105"/>
                <w:sz w:val="16"/>
              </w:rPr>
              <w:t>jak</w:t>
            </w:r>
            <w:r>
              <w:rPr>
                <w:color w:val="1B377C"/>
                <w:spacing w:val="-4"/>
                <w:w w:val="105"/>
                <w:sz w:val="16"/>
              </w:rPr>
              <w:t xml:space="preserve"> </w:t>
            </w:r>
            <w:r>
              <w:rPr>
                <w:color w:val="1B377C"/>
                <w:w w:val="105"/>
                <w:sz w:val="16"/>
              </w:rPr>
              <w:t>se</w:t>
            </w:r>
            <w:r>
              <w:rPr>
                <w:color w:val="1B377C"/>
                <w:spacing w:val="-4"/>
                <w:w w:val="105"/>
                <w:sz w:val="16"/>
              </w:rPr>
              <w:t xml:space="preserve"> </w:t>
            </w:r>
            <w:r>
              <w:rPr>
                <w:color w:val="1B377C"/>
                <w:w w:val="105"/>
                <w:sz w:val="16"/>
              </w:rPr>
              <w:t>zvuk</w:t>
            </w:r>
            <w:r>
              <w:rPr>
                <w:color w:val="1B377C"/>
                <w:spacing w:val="-4"/>
                <w:w w:val="105"/>
                <w:sz w:val="16"/>
              </w:rPr>
              <w:t xml:space="preserve"> </w:t>
            </w:r>
            <w:r>
              <w:rPr>
                <w:color w:val="1B377C"/>
                <w:w w:val="105"/>
                <w:sz w:val="16"/>
              </w:rPr>
              <w:t>šíří</w:t>
            </w:r>
            <w:r>
              <w:rPr>
                <w:color w:val="1B377C"/>
                <w:spacing w:val="-5"/>
                <w:w w:val="105"/>
                <w:sz w:val="16"/>
              </w:rPr>
              <w:t xml:space="preserve"> </w:t>
            </w:r>
            <w:r>
              <w:rPr>
                <w:color w:val="1B377C"/>
                <w:w w:val="105"/>
                <w:sz w:val="16"/>
              </w:rPr>
              <w:t>ve</w:t>
            </w:r>
            <w:r>
              <w:rPr>
                <w:color w:val="1B377C"/>
                <w:spacing w:val="-4"/>
                <w:w w:val="105"/>
                <w:sz w:val="16"/>
              </w:rPr>
              <w:t xml:space="preserve"> </w:t>
            </w:r>
            <w:r>
              <w:rPr>
                <w:color w:val="1B377C"/>
                <w:w w:val="105"/>
                <w:sz w:val="16"/>
              </w:rPr>
              <w:t>vodě</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jaký</w:t>
            </w:r>
            <w:r>
              <w:rPr>
                <w:color w:val="1B377C"/>
                <w:spacing w:val="-4"/>
                <w:w w:val="105"/>
                <w:sz w:val="16"/>
              </w:rPr>
              <w:t xml:space="preserve"> </w:t>
            </w:r>
            <w:r>
              <w:rPr>
                <w:color w:val="1B377C"/>
                <w:w w:val="105"/>
                <w:sz w:val="16"/>
              </w:rPr>
              <w:t>to</w:t>
            </w:r>
            <w:r>
              <w:rPr>
                <w:color w:val="1B377C"/>
                <w:spacing w:val="-5"/>
                <w:w w:val="105"/>
                <w:sz w:val="16"/>
              </w:rPr>
              <w:t xml:space="preserve"> </w:t>
            </w:r>
            <w:r>
              <w:rPr>
                <w:color w:val="1B377C"/>
                <w:w w:val="105"/>
                <w:sz w:val="16"/>
              </w:rPr>
              <w:t>má</w:t>
            </w:r>
            <w:r>
              <w:rPr>
                <w:color w:val="1B377C"/>
                <w:spacing w:val="-4"/>
                <w:w w:val="105"/>
                <w:sz w:val="16"/>
              </w:rPr>
              <w:t xml:space="preserve"> </w:t>
            </w:r>
            <w:r>
              <w:rPr>
                <w:color w:val="1B377C"/>
                <w:w w:val="105"/>
                <w:sz w:val="16"/>
              </w:rPr>
              <w:t>význam</w:t>
            </w:r>
            <w:r>
              <w:rPr>
                <w:color w:val="1B377C"/>
                <w:spacing w:val="-4"/>
                <w:w w:val="105"/>
                <w:sz w:val="16"/>
              </w:rPr>
              <w:t xml:space="preserve"> </w:t>
            </w:r>
            <w:r>
              <w:rPr>
                <w:color w:val="1B377C"/>
                <w:w w:val="105"/>
                <w:sz w:val="16"/>
              </w:rPr>
              <w:t>pro</w:t>
            </w:r>
            <w:r>
              <w:rPr>
                <w:color w:val="1B377C"/>
                <w:spacing w:val="-4"/>
                <w:w w:val="105"/>
                <w:sz w:val="16"/>
              </w:rPr>
              <w:t xml:space="preserve"> </w:t>
            </w:r>
            <w:r>
              <w:rPr>
                <w:color w:val="1B377C"/>
                <w:w w:val="105"/>
                <w:sz w:val="16"/>
              </w:rPr>
              <w:t>mořské</w:t>
            </w:r>
            <w:r>
              <w:rPr>
                <w:color w:val="1B377C"/>
                <w:spacing w:val="-5"/>
                <w:w w:val="105"/>
                <w:sz w:val="16"/>
              </w:rPr>
              <w:t xml:space="preserve"> </w:t>
            </w:r>
            <w:r>
              <w:rPr>
                <w:color w:val="1B377C"/>
                <w:w w:val="105"/>
                <w:sz w:val="16"/>
              </w:rPr>
              <w:t>živočichy</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spacing w:val="-2"/>
                <w:w w:val="105"/>
                <w:sz w:val="16"/>
              </w:rPr>
              <w:t>technologie.</w:t>
            </w:r>
          </w:p>
        </w:tc>
      </w:tr>
    </w:tbl>
    <w:p w:rsidR="00750E3E" w:rsidRDefault="00750E3E">
      <w:pPr>
        <w:rPr>
          <w:sz w:val="16"/>
        </w:rPr>
        <w:sectPr w:rsidR="00750E3E">
          <w:type w:val="continuous"/>
          <w:pgSz w:w="11910" w:h="16840"/>
          <w:pgMar w:top="138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4"/>
          <w:w w:val="110"/>
          <w:sz w:val="32"/>
        </w:rPr>
        <w:t>úloha</w:t>
      </w:r>
    </w:p>
    <w:p w:rsidR="00750E3E" w:rsidRDefault="000B7D51">
      <w:pPr>
        <w:pStyle w:val="Nadpis5"/>
      </w:pPr>
      <w:r>
        <w:rPr>
          <w:color w:val="3566FC"/>
          <w:w w:val="110"/>
        </w:rPr>
        <w:t>Sestavte</w:t>
      </w:r>
      <w:r>
        <w:rPr>
          <w:color w:val="3566FC"/>
          <w:spacing w:val="6"/>
          <w:w w:val="110"/>
        </w:rPr>
        <w:t xml:space="preserve"> </w:t>
      </w:r>
      <w:r>
        <w:rPr>
          <w:color w:val="3566FC"/>
          <w:w w:val="110"/>
        </w:rPr>
        <w:t>si</w:t>
      </w:r>
      <w:r>
        <w:rPr>
          <w:color w:val="3566FC"/>
          <w:spacing w:val="7"/>
          <w:w w:val="110"/>
        </w:rPr>
        <w:t xml:space="preserve"> </w:t>
      </w:r>
      <w:r>
        <w:rPr>
          <w:color w:val="3566FC"/>
          <w:w w:val="110"/>
        </w:rPr>
        <w:t>model</w:t>
      </w:r>
      <w:r>
        <w:rPr>
          <w:color w:val="3566FC"/>
          <w:spacing w:val="7"/>
          <w:w w:val="110"/>
        </w:rPr>
        <w:t xml:space="preserve"> </w:t>
      </w:r>
      <w:r>
        <w:rPr>
          <w:color w:val="3566FC"/>
          <w:w w:val="110"/>
        </w:rPr>
        <w:t>strunného</w:t>
      </w:r>
      <w:r>
        <w:rPr>
          <w:color w:val="3566FC"/>
          <w:spacing w:val="6"/>
          <w:w w:val="110"/>
        </w:rPr>
        <w:t xml:space="preserve"> </w:t>
      </w:r>
      <w:r>
        <w:rPr>
          <w:color w:val="3566FC"/>
          <w:spacing w:val="-2"/>
          <w:w w:val="110"/>
        </w:rPr>
        <w:t>nástroje</w:t>
      </w:r>
    </w:p>
    <w:p w:rsidR="00750E3E" w:rsidRDefault="000B7D51">
      <w:pPr>
        <w:pStyle w:val="Odstavecseseznamem"/>
        <w:numPr>
          <w:ilvl w:val="0"/>
          <w:numId w:val="1"/>
        </w:numPr>
        <w:tabs>
          <w:tab w:val="left" w:pos="2007"/>
        </w:tabs>
        <w:spacing w:before="178"/>
        <w:ind w:left="2007" w:hanging="199"/>
        <w:rPr>
          <w:sz w:val="18"/>
        </w:rPr>
      </w:pPr>
      <w:r>
        <w:rPr>
          <w:color w:val="1B377C"/>
          <w:w w:val="105"/>
          <w:sz w:val="18"/>
        </w:rPr>
        <w:t>Sestavte</w:t>
      </w:r>
      <w:r>
        <w:rPr>
          <w:color w:val="1B377C"/>
          <w:spacing w:val="2"/>
          <w:w w:val="105"/>
          <w:sz w:val="18"/>
        </w:rPr>
        <w:t xml:space="preserve"> </w:t>
      </w:r>
      <w:r>
        <w:rPr>
          <w:color w:val="1B377C"/>
          <w:w w:val="105"/>
          <w:sz w:val="18"/>
        </w:rPr>
        <w:t>si</w:t>
      </w:r>
      <w:r>
        <w:rPr>
          <w:color w:val="1B377C"/>
          <w:spacing w:val="2"/>
          <w:w w:val="105"/>
          <w:sz w:val="18"/>
        </w:rPr>
        <w:t xml:space="preserve"> </w:t>
      </w:r>
      <w:r>
        <w:rPr>
          <w:color w:val="1B377C"/>
          <w:w w:val="105"/>
          <w:sz w:val="18"/>
        </w:rPr>
        <w:t>model</w:t>
      </w:r>
      <w:r>
        <w:rPr>
          <w:color w:val="1B377C"/>
          <w:spacing w:val="3"/>
          <w:w w:val="105"/>
          <w:sz w:val="18"/>
        </w:rPr>
        <w:t xml:space="preserve"> </w:t>
      </w:r>
      <w:r>
        <w:rPr>
          <w:color w:val="1B377C"/>
          <w:w w:val="105"/>
          <w:sz w:val="18"/>
        </w:rPr>
        <w:t>strunného</w:t>
      </w:r>
      <w:r>
        <w:rPr>
          <w:color w:val="1B377C"/>
          <w:spacing w:val="2"/>
          <w:w w:val="105"/>
          <w:sz w:val="18"/>
        </w:rPr>
        <w:t xml:space="preserve"> </w:t>
      </w:r>
      <w:r>
        <w:rPr>
          <w:color w:val="1B377C"/>
          <w:spacing w:val="-2"/>
          <w:w w:val="105"/>
          <w:sz w:val="18"/>
        </w:rPr>
        <w:t>nástroje</w:t>
      </w:r>
    </w:p>
    <w:p w:rsidR="00750E3E" w:rsidRDefault="000B7D51">
      <w:pPr>
        <w:pStyle w:val="Odstavecseseznamem"/>
        <w:numPr>
          <w:ilvl w:val="0"/>
          <w:numId w:val="39"/>
        </w:numPr>
        <w:tabs>
          <w:tab w:val="left" w:pos="1807"/>
        </w:tabs>
        <w:spacing w:before="170"/>
        <w:ind w:left="1807" w:hanging="255"/>
        <w:rPr>
          <w:rFonts w:ascii="Calibri" w:hAnsi="Calibri"/>
          <w:i/>
          <w:sz w:val="18"/>
        </w:rPr>
      </w:pPr>
      <w:r>
        <w:rPr>
          <w:rFonts w:ascii="Calibri" w:hAnsi="Calibri"/>
          <w:i/>
          <w:color w:val="4975FC"/>
          <w:spacing w:val="-2"/>
          <w:w w:val="105"/>
          <w:sz w:val="18"/>
          <w:u w:val="single" w:color="4975FC"/>
        </w:rPr>
        <w:t>https://youtu.be/0ShwGOA8DSw?si=QIXO02uR3QYXZZr8).</w:t>
      </w:r>
    </w:p>
    <w:p w:rsidR="00750E3E" w:rsidRDefault="000B7D51">
      <w:pPr>
        <w:pStyle w:val="Odstavecseseznamem"/>
        <w:numPr>
          <w:ilvl w:val="0"/>
          <w:numId w:val="1"/>
        </w:numPr>
        <w:tabs>
          <w:tab w:val="left" w:pos="2007"/>
        </w:tabs>
        <w:spacing w:before="163" w:line="278" w:lineRule="auto"/>
        <w:ind w:left="1808" w:right="995" w:firstLine="0"/>
        <w:rPr>
          <w:sz w:val="18"/>
        </w:rPr>
      </w:pPr>
      <w:r>
        <w:rPr>
          <w:color w:val="1B377C"/>
          <w:w w:val="105"/>
          <w:sz w:val="18"/>
        </w:rPr>
        <w:t>Pomocí mobilní aplikace na měření frekvence změř frekvenci zvuku při různých napnutích a délkách strun</w:t>
      </w:r>
    </w:p>
    <w:p w:rsidR="00750E3E" w:rsidRDefault="000B7D51">
      <w:pPr>
        <w:pStyle w:val="Odstavecseseznamem"/>
        <w:numPr>
          <w:ilvl w:val="0"/>
          <w:numId w:val="39"/>
        </w:numPr>
        <w:tabs>
          <w:tab w:val="left" w:pos="1808"/>
        </w:tabs>
        <w:spacing w:before="137" w:line="261" w:lineRule="auto"/>
        <w:ind w:right="3087"/>
        <w:rPr>
          <w:rFonts w:ascii="Calibri" w:hAnsi="Calibri"/>
          <w:i/>
          <w:sz w:val="18"/>
        </w:rPr>
      </w:pPr>
      <w:r>
        <w:rPr>
          <w:rFonts w:ascii="Calibri" w:hAnsi="Calibri"/>
          <w:i/>
          <w:color w:val="4975FC"/>
          <w:spacing w:val="-2"/>
          <w:w w:val="105"/>
          <w:sz w:val="18"/>
          <w:u w:val="single" w:color="4975FC"/>
        </w:rPr>
        <w:t>https://docs.google.com/uc?export=download&amp;confirm=no_</w:t>
      </w:r>
      <w:r>
        <w:rPr>
          <w:rFonts w:ascii="Calibri" w:hAnsi="Calibri"/>
          <w:i/>
          <w:color w:val="4975FC"/>
          <w:spacing w:val="40"/>
          <w:w w:val="105"/>
          <w:sz w:val="18"/>
        </w:rPr>
        <w:t xml:space="preserve"> </w:t>
      </w:r>
      <w:proofErr w:type="spellStart"/>
      <w:r>
        <w:rPr>
          <w:rFonts w:ascii="Calibri" w:hAnsi="Calibri"/>
          <w:i/>
          <w:color w:val="4975FC"/>
          <w:spacing w:val="-2"/>
          <w:w w:val="105"/>
          <w:sz w:val="18"/>
          <w:u w:val="single" w:color="4975FC"/>
        </w:rPr>
        <w:t>antivirus&amp;id</w:t>
      </w:r>
      <w:proofErr w:type="spellEnd"/>
      <w:r>
        <w:rPr>
          <w:rFonts w:ascii="Calibri" w:hAnsi="Calibri"/>
          <w:i/>
          <w:color w:val="4975FC"/>
          <w:spacing w:val="-2"/>
          <w:w w:val="105"/>
          <w:sz w:val="18"/>
          <w:u w:val="single" w:color="4975FC"/>
        </w:rPr>
        <w:t>=1Dvx8FghZemAIdePQU_RnBeeEuTXSkGCi).</w:t>
      </w:r>
    </w:p>
    <w:p w:rsidR="00750E3E" w:rsidRDefault="000B7D51">
      <w:pPr>
        <w:pStyle w:val="Odstavecseseznamem"/>
        <w:numPr>
          <w:ilvl w:val="0"/>
          <w:numId w:val="1"/>
        </w:numPr>
        <w:tabs>
          <w:tab w:val="left" w:pos="2007"/>
        </w:tabs>
        <w:spacing w:before="144" w:line="278" w:lineRule="auto"/>
        <w:ind w:left="1808" w:right="1033" w:firstLine="0"/>
        <w:rPr>
          <w:sz w:val="18"/>
        </w:rPr>
      </w:pPr>
      <w:r>
        <w:rPr>
          <w:color w:val="1B377C"/>
          <w:w w:val="105"/>
          <w:sz w:val="18"/>
        </w:rPr>
        <w:t>Přidejte další „struny“ z různých materiálů (např. kovové dráty, rybářské vlasce) a prozkoumejte rozdíly v jejich zvukových vlastnostech.</w:t>
      </w:r>
    </w:p>
    <w:p w:rsidR="00750E3E" w:rsidRDefault="000B7D51">
      <w:pPr>
        <w:pStyle w:val="Odstavecseseznamem"/>
        <w:numPr>
          <w:ilvl w:val="0"/>
          <w:numId w:val="1"/>
        </w:numPr>
        <w:tabs>
          <w:tab w:val="left" w:pos="2007"/>
        </w:tabs>
        <w:spacing w:before="140"/>
        <w:ind w:left="2007" w:hanging="199"/>
        <w:rPr>
          <w:sz w:val="18"/>
        </w:rPr>
      </w:pPr>
      <w:r>
        <w:rPr>
          <w:color w:val="1B377C"/>
          <w:w w:val="105"/>
          <w:sz w:val="18"/>
        </w:rPr>
        <w:t>Měňte</w:t>
      </w:r>
      <w:r>
        <w:rPr>
          <w:color w:val="1B377C"/>
          <w:spacing w:val="1"/>
          <w:w w:val="105"/>
          <w:sz w:val="18"/>
        </w:rPr>
        <w:t xml:space="preserve"> </w:t>
      </w:r>
      <w:r>
        <w:rPr>
          <w:color w:val="1B377C"/>
          <w:w w:val="105"/>
          <w:sz w:val="18"/>
        </w:rPr>
        <w:t>napětí</w:t>
      </w:r>
      <w:r>
        <w:rPr>
          <w:color w:val="1B377C"/>
          <w:spacing w:val="2"/>
          <w:w w:val="105"/>
          <w:sz w:val="18"/>
        </w:rPr>
        <w:t xml:space="preserve"> </w:t>
      </w:r>
      <w:r>
        <w:rPr>
          <w:color w:val="1B377C"/>
          <w:w w:val="105"/>
          <w:sz w:val="18"/>
        </w:rPr>
        <w:t>a</w:t>
      </w:r>
      <w:r>
        <w:rPr>
          <w:color w:val="1B377C"/>
          <w:spacing w:val="2"/>
          <w:w w:val="105"/>
          <w:sz w:val="18"/>
        </w:rPr>
        <w:t xml:space="preserve"> </w:t>
      </w:r>
      <w:r>
        <w:rPr>
          <w:color w:val="1B377C"/>
          <w:w w:val="105"/>
          <w:sz w:val="18"/>
        </w:rPr>
        <w:t>tloušťku</w:t>
      </w:r>
      <w:r>
        <w:rPr>
          <w:color w:val="1B377C"/>
          <w:spacing w:val="2"/>
          <w:w w:val="105"/>
          <w:sz w:val="18"/>
        </w:rPr>
        <w:t xml:space="preserve"> </w:t>
      </w:r>
      <w:r>
        <w:rPr>
          <w:color w:val="1B377C"/>
          <w:w w:val="105"/>
          <w:sz w:val="18"/>
        </w:rPr>
        <w:t>strun</w:t>
      </w:r>
      <w:r>
        <w:rPr>
          <w:color w:val="1B377C"/>
          <w:spacing w:val="2"/>
          <w:w w:val="105"/>
          <w:sz w:val="18"/>
        </w:rPr>
        <w:t xml:space="preserve"> </w:t>
      </w:r>
      <w:r>
        <w:rPr>
          <w:color w:val="1B377C"/>
          <w:w w:val="105"/>
          <w:sz w:val="18"/>
        </w:rPr>
        <w:t>a</w:t>
      </w:r>
      <w:r>
        <w:rPr>
          <w:color w:val="1B377C"/>
          <w:spacing w:val="2"/>
          <w:w w:val="105"/>
          <w:sz w:val="18"/>
        </w:rPr>
        <w:t xml:space="preserve"> </w:t>
      </w:r>
      <w:r>
        <w:rPr>
          <w:color w:val="1B377C"/>
          <w:w w:val="105"/>
          <w:sz w:val="18"/>
        </w:rPr>
        <w:t>zkoumejte,</w:t>
      </w:r>
      <w:r>
        <w:rPr>
          <w:color w:val="1B377C"/>
          <w:spacing w:val="2"/>
          <w:w w:val="105"/>
          <w:sz w:val="18"/>
        </w:rPr>
        <w:t xml:space="preserve"> </w:t>
      </w:r>
      <w:r>
        <w:rPr>
          <w:color w:val="1B377C"/>
          <w:w w:val="105"/>
          <w:sz w:val="18"/>
        </w:rPr>
        <w:t>jak</w:t>
      </w:r>
      <w:r>
        <w:rPr>
          <w:color w:val="1B377C"/>
          <w:spacing w:val="2"/>
          <w:w w:val="105"/>
          <w:sz w:val="18"/>
        </w:rPr>
        <w:t xml:space="preserve"> </w:t>
      </w:r>
      <w:r>
        <w:rPr>
          <w:color w:val="1B377C"/>
          <w:w w:val="105"/>
          <w:sz w:val="18"/>
        </w:rPr>
        <w:t>se</w:t>
      </w:r>
      <w:r>
        <w:rPr>
          <w:color w:val="1B377C"/>
          <w:spacing w:val="2"/>
          <w:w w:val="105"/>
          <w:sz w:val="18"/>
        </w:rPr>
        <w:t xml:space="preserve"> </w:t>
      </w:r>
      <w:r>
        <w:rPr>
          <w:color w:val="1B377C"/>
          <w:w w:val="105"/>
          <w:sz w:val="18"/>
        </w:rPr>
        <w:t>mění</w:t>
      </w:r>
      <w:r>
        <w:rPr>
          <w:color w:val="1B377C"/>
          <w:spacing w:val="2"/>
          <w:w w:val="105"/>
          <w:sz w:val="18"/>
        </w:rPr>
        <w:t xml:space="preserve"> </w:t>
      </w:r>
      <w:r>
        <w:rPr>
          <w:color w:val="1B377C"/>
          <w:w w:val="105"/>
          <w:sz w:val="18"/>
        </w:rPr>
        <w:t>výška</w:t>
      </w:r>
      <w:r>
        <w:rPr>
          <w:color w:val="1B377C"/>
          <w:spacing w:val="2"/>
          <w:w w:val="105"/>
          <w:sz w:val="18"/>
        </w:rPr>
        <w:t xml:space="preserve"> </w:t>
      </w:r>
      <w:r>
        <w:rPr>
          <w:color w:val="1B377C"/>
          <w:w w:val="105"/>
          <w:sz w:val="18"/>
        </w:rPr>
        <w:t>tónu</w:t>
      </w:r>
      <w:r>
        <w:rPr>
          <w:color w:val="1B377C"/>
          <w:spacing w:val="2"/>
          <w:w w:val="105"/>
          <w:sz w:val="18"/>
        </w:rPr>
        <w:t xml:space="preserve"> </w:t>
      </w:r>
      <w:r>
        <w:rPr>
          <w:color w:val="1B377C"/>
          <w:w w:val="105"/>
          <w:sz w:val="18"/>
        </w:rPr>
        <w:t>a</w:t>
      </w:r>
      <w:r>
        <w:rPr>
          <w:color w:val="1B377C"/>
          <w:spacing w:val="2"/>
          <w:w w:val="105"/>
          <w:sz w:val="18"/>
        </w:rPr>
        <w:t xml:space="preserve"> </w:t>
      </w:r>
      <w:r>
        <w:rPr>
          <w:color w:val="1B377C"/>
          <w:w w:val="105"/>
          <w:sz w:val="18"/>
        </w:rPr>
        <w:t>hlasitost</w:t>
      </w:r>
      <w:r>
        <w:rPr>
          <w:color w:val="1B377C"/>
          <w:spacing w:val="2"/>
          <w:w w:val="105"/>
          <w:sz w:val="18"/>
        </w:rPr>
        <w:t xml:space="preserve"> </w:t>
      </w:r>
      <w:r>
        <w:rPr>
          <w:color w:val="1B377C"/>
          <w:spacing w:val="-2"/>
          <w:w w:val="105"/>
          <w:sz w:val="18"/>
        </w:rPr>
        <w:t>zvuku.</w:t>
      </w:r>
    </w:p>
    <w:p w:rsidR="00750E3E" w:rsidRDefault="000B7D51">
      <w:pPr>
        <w:pStyle w:val="Odstavecseseznamem"/>
        <w:numPr>
          <w:ilvl w:val="0"/>
          <w:numId w:val="1"/>
        </w:numPr>
        <w:tabs>
          <w:tab w:val="left" w:pos="2007"/>
        </w:tabs>
        <w:spacing w:before="173" w:line="278" w:lineRule="auto"/>
        <w:ind w:left="1808" w:right="720" w:firstLine="0"/>
        <w:rPr>
          <w:sz w:val="18"/>
        </w:rPr>
      </w:pPr>
      <w:r>
        <w:rPr>
          <w:color w:val="1B377C"/>
          <w:w w:val="105"/>
          <w:sz w:val="18"/>
        </w:rPr>
        <w:t>Umístěte svůj nástroj do různých prostředí (např. tichá místnost, venkovní prostor)</w:t>
      </w:r>
      <w:r>
        <w:rPr>
          <w:color w:val="1B377C"/>
          <w:spacing w:val="40"/>
          <w:w w:val="105"/>
          <w:sz w:val="18"/>
        </w:rPr>
        <w:t xml:space="preserve"> </w:t>
      </w:r>
      <w:r>
        <w:rPr>
          <w:color w:val="1B377C"/>
          <w:w w:val="105"/>
          <w:sz w:val="18"/>
        </w:rPr>
        <w:t>a sleduj, jak prostředí ovlivňuje šíření zvuku.</w:t>
      </w:r>
    </w:p>
    <w:p w:rsidR="00750E3E" w:rsidRDefault="000B7D51">
      <w:pPr>
        <w:pStyle w:val="Odstavecseseznamem"/>
        <w:numPr>
          <w:ilvl w:val="0"/>
          <w:numId w:val="1"/>
        </w:numPr>
        <w:tabs>
          <w:tab w:val="left" w:pos="2007"/>
        </w:tabs>
        <w:spacing w:before="139" w:line="278" w:lineRule="auto"/>
        <w:ind w:left="1808" w:right="680" w:firstLine="0"/>
        <w:rPr>
          <w:sz w:val="18"/>
        </w:rPr>
      </w:pPr>
      <w:r>
        <w:rPr>
          <w:color w:val="1B377C"/>
          <w:w w:val="105"/>
          <w:sz w:val="18"/>
        </w:rPr>
        <w:t xml:space="preserve">Změřte hladinu hluku na různých místech školy (např. </w:t>
      </w:r>
      <w:r>
        <w:rPr>
          <w:color w:val="1B377C"/>
          <w:w w:val="105"/>
          <w:sz w:val="18"/>
        </w:rPr>
        <w:t>učebna, tělocvična, chodba, venkovní prostor) a sledujte, jak různé materiály (sluchátka, špunty do uší) tlumí zvuk</w:t>
      </w:r>
    </w:p>
    <w:p w:rsidR="00750E3E" w:rsidRDefault="000B7D51">
      <w:pPr>
        <w:pStyle w:val="Odstavecseseznamem"/>
        <w:numPr>
          <w:ilvl w:val="0"/>
          <w:numId w:val="39"/>
        </w:numPr>
        <w:tabs>
          <w:tab w:val="left" w:pos="1807"/>
        </w:tabs>
        <w:spacing w:before="138"/>
        <w:ind w:left="1807" w:hanging="255"/>
        <w:rPr>
          <w:rFonts w:ascii="Calibri" w:hAnsi="Calibri"/>
          <w:i/>
          <w:sz w:val="18"/>
        </w:rPr>
      </w:pPr>
      <w:r>
        <w:rPr>
          <w:rFonts w:ascii="Calibri" w:hAnsi="Calibri"/>
          <w:i/>
          <w:color w:val="4975FC"/>
          <w:spacing w:val="-2"/>
          <w:w w:val="105"/>
          <w:sz w:val="18"/>
          <w:u w:val="single" w:color="4975FC"/>
        </w:rPr>
        <w:t>https://mfi.upol.cz/files/25/2505/mfi_2505_356_362.pdf</w:t>
      </w:r>
    </w:p>
    <w:p w:rsidR="00750E3E" w:rsidRDefault="000B7D51">
      <w:pPr>
        <w:pStyle w:val="Odstavecseseznamem"/>
        <w:numPr>
          <w:ilvl w:val="0"/>
          <w:numId w:val="39"/>
        </w:numPr>
        <w:tabs>
          <w:tab w:val="left" w:pos="1807"/>
        </w:tabs>
        <w:spacing w:before="20"/>
        <w:ind w:left="1807" w:hanging="255"/>
        <w:rPr>
          <w:rFonts w:ascii="Calibri" w:hAnsi="Calibri"/>
          <w:i/>
          <w:sz w:val="18"/>
        </w:rPr>
      </w:pPr>
      <w:hyperlink r:id="rId74">
        <w:r>
          <w:rPr>
            <w:rFonts w:ascii="Calibri" w:hAnsi="Calibri"/>
            <w:i/>
            <w:color w:val="4975FC"/>
            <w:w w:val="105"/>
            <w:sz w:val="18"/>
            <w:u w:val="single" w:color="4975FC"/>
          </w:rPr>
          <w:t>https://www.physics.muni.cz/media/3397258/sbornik_vnuf_brno_2021.pdf</w:t>
        </w:r>
        <w:r>
          <w:rPr>
            <w:rFonts w:ascii="Calibri" w:hAnsi="Calibri"/>
            <w:i/>
            <w:color w:val="4975FC"/>
            <w:spacing w:val="21"/>
            <w:w w:val="105"/>
            <w:sz w:val="18"/>
            <w:u w:val="single" w:color="4975FC"/>
          </w:rPr>
          <w:t xml:space="preserve"> </w:t>
        </w:r>
        <w:r>
          <w:rPr>
            <w:rFonts w:ascii="Calibri" w:hAnsi="Calibri"/>
            <w:i/>
            <w:color w:val="4975FC"/>
            <w:w w:val="105"/>
            <w:sz w:val="18"/>
            <w:u w:val="single" w:color="4975FC"/>
          </w:rPr>
          <w:t>(str.</w:t>
        </w:r>
        <w:r>
          <w:rPr>
            <w:rFonts w:ascii="Calibri" w:hAnsi="Calibri"/>
            <w:i/>
            <w:color w:val="4975FC"/>
            <w:spacing w:val="21"/>
            <w:w w:val="105"/>
            <w:sz w:val="18"/>
            <w:u w:val="single" w:color="4975FC"/>
          </w:rPr>
          <w:t xml:space="preserve"> </w:t>
        </w:r>
        <w:r>
          <w:rPr>
            <w:rFonts w:ascii="Calibri" w:hAnsi="Calibri"/>
            <w:i/>
            <w:color w:val="4975FC"/>
            <w:spacing w:val="-4"/>
            <w:w w:val="105"/>
            <w:sz w:val="18"/>
            <w:u w:val="single" w:color="4975FC"/>
          </w:rPr>
          <w:t>148)</w:t>
        </w:r>
      </w:hyperlink>
    </w:p>
    <w:p w:rsidR="00750E3E" w:rsidRDefault="000B7D51">
      <w:pPr>
        <w:pStyle w:val="Odstavecseseznamem"/>
        <w:numPr>
          <w:ilvl w:val="0"/>
          <w:numId w:val="1"/>
        </w:numPr>
        <w:tabs>
          <w:tab w:val="left" w:pos="2007"/>
        </w:tabs>
        <w:spacing w:before="163" w:line="278" w:lineRule="auto"/>
        <w:ind w:left="1808" w:right="395" w:firstLine="0"/>
        <w:rPr>
          <w:sz w:val="18"/>
        </w:rPr>
      </w:pPr>
      <w:r>
        <w:rPr>
          <w:color w:val="1B377C"/>
          <w:w w:val="105"/>
          <w:sz w:val="18"/>
        </w:rPr>
        <w:t>Nahrajte zvuk svého vytvořeného hudebního nástroje (např. tón gumičky nebo struny)</w:t>
      </w:r>
      <w:r>
        <w:rPr>
          <w:color w:val="1B377C"/>
          <w:w w:val="105"/>
          <w:sz w:val="18"/>
        </w:rPr>
        <w:t xml:space="preserve"> pomocí mobilního telefonu a použij aplikaci pro analýzu zvuku, která ukáže frekvenci</w:t>
      </w:r>
    </w:p>
    <w:p w:rsidR="00750E3E" w:rsidRDefault="000B7D51">
      <w:pPr>
        <w:pStyle w:val="Zkladntext"/>
        <w:spacing w:line="207" w:lineRule="exact"/>
        <w:ind w:left="1808"/>
      </w:pPr>
      <w:r>
        <w:rPr>
          <w:color w:val="1B377C"/>
          <w:w w:val="105"/>
        </w:rPr>
        <w:t>a</w:t>
      </w:r>
      <w:r>
        <w:rPr>
          <w:color w:val="1B377C"/>
          <w:spacing w:val="9"/>
          <w:w w:val="105"/>
        </w:rPr>
        <w:t xml:space="preserve"> </w:t>
      </w:r>
      <w:r>
        <w:rPr>
          <w:color w:val="1B377C"/>
          <w:w w:val="105"/>
        </w:rPr>
        <w:t>intenzitu</w:t>
      </w:r>
      <w:r>
        <w:rPr>
          <w:color w:val="1B377C"/>
          <w:spacing w:val="10"/>
          <w:w w:val="105"/>
        </w:rPr>
        <w:t xml:space="preserve"> </w:t>
      </w:r>
      <w:r>
        <w:rPr>
          <w:color w:val="1B377C"/>
          <w:spacing w:val="-2"/>
          <w:w w:val="105"/>
        </w:rPr>
        <w:t>zvuku.</w:t>
      </w:r>
    </w:p>
    <w:p w:rsidR="00750E3E" w:rsidRDefault="000B7D51">
      <w:pPr>
        <w:pStyle w:val="Odstavecseseznamem"/>
        <w:numPr>
          <w:ilvl w:val="0"/>
          <w:numId w:val="1"/>
        </w:numPr>
        <w:tabs>
          <w:tab w:val="left" w:pos="2007"/>
        </w:tabs>
        <w:spacing w:before="173" w:line="278" w:lineRule="auto"/>
        <w:ind w:left="1808" w:right="366" w:firstLine="0"/>
        <w:rPr>
          <w:sz w:val="18"/>
        </w:rPr>
      </w:pPr>
      <w:r>
        <w:rPr>
          <w:color w:val="1B377C"/>
          <w:w w:val="105"/>
          <w:sz w:val="18"/>
        </w:rPr>
        <w:t>Vytvořte jednoduchou „zvukovou komoru“ z papírové krabice, kam umístíš zdroj zvuku (mobil</w:t>
      </w:r>
      <w:r>
        <w:rPr>
          <w:color w:val="1B377C"/>
          <w:spacing w:val="21"/>
          <w:w w:val="105"/>
          <w:sz w:val="18"/>
        </w:rPr>
        <w:t xml:space="preserve"> </w:t>
      </w:r>
      <w:r>
        <w:rPr>
          <w:color w:val="1B377C"/>
          <w:w w:val="105"/>
          <w:sz w:val="18"/>
        </w:rPr>
        <w:t>nebo</w:t>
      </w:r>
      <w:r>
        <w:rPr>
          <w:color w:val="1B377C"/>
          <w:spacing w:val="21"/>
          <w:w w:val="105"/>
          <w:sz w:val="18"/>
        </w:rPr>
        <w:t xml:space="preserve"> </w:t>
      </w:r>
      <w:r>
        <w:rPr>
          <w:color w:val="1B377C"/>
          <w:w w:val="105"/>
          <w:sz w:val="18"/>
        </w:rPr>
        <w:t>reproduktor</w:t>
      </w:r>
      <w:r>
        <w:rPr>
          <w:color w:val="1B377C"/>
          <w:spacing w:val="21"/>
          <w:w w:val="105"/>
          <w:sz w:val="18"/>
        </w:rPr>
        <w:t xml:space="preserve"> </w:t>
      </w:r>
      <w:r>
        <w:rPr>
          <w:color w:val="1B377C"/>
          <w:w w:val="105"/>
          <w:sz w:val="18"/>
        </w:rPr>
        <w:t>přehrávající</w:t>
      </w:r>
      <w:r>
        <w:rPr>
          <w:color w:val="1B377C"/>
          <w:spacing w:val="21"/>
          <w:w w:val="105"/>
          <w:sz w:val="18"/>
        </w:rPr>
        <w:t xml:space="preserve"> </w:t>
      </w:r>
      <w:r>
        <w:rPr>
          <w:color w:val="1B377C"/>
          <w:w w:val="105"/>
          <w:sz w:val="18"/>
        </w:rPr>
        <w:t>nahraný</w:t>
      </w:r>
      <w:r>
        <w:rPr>
          <w:color w:val="1B377C"/>
          <w:spacing w:val="21"/>
          <w:w w:val="105"/>
          <w:sz w:val="18"/>
        </w:rPr>
        <w:t xml:space="preserve"> </w:t>
      </w:r>
      <w:r>
        <w:rPr>
          <w:color w:val="1B377C"/>
          <w:w w:val="105"/>
          <w:sz w:val="18"/>
        </w:rPr>
        <w:t>zvuk</w:t>
      </w:r>
      <w:r>
        <w:rPr>
          <w:color w:val="1B377C"/>
          <w:spacing w:val="21"/>
          <w:w w:val="105"/>
          <w:sz w:val="18"/>
        </w:rPr>
        <w:t xml:space="preserve"> </w:t>
      </w:r>
      <w:r>
        <w:rPr>
          <w:color w:val="1B377C"/>
          <w:w w:val="105"/>
          <w:sz w:val="18"/>
        </w:rPr>
        <w:t>jejich</w:t>
      </w:r>
      <w:r>
        <w:rPr>
          <w:color w:val="1B377C"/>
          <w:spacing w:val="21"/>
          <w:w w:val="105"/>
          <w:sz w:val="18"/>
        </w:rPr>
        <w:t xml:space="preserve"> </w:t>
      </w:r>
      <w:r>
        <w:rPr>
          <w:color w:val="1B377C"/>
          <w:w w:val="105"/>
          <w:sz w:val="18"/>
        </w:rPr>
        <w:t>nástroje).</w:t>
      </w:r>
      <w:r>
        <w:rPr>
          <w:color w:val="1B377C"/>
          <w:spacing w:val="21"/>
          <w:w w:val="105"/>
          <w:sz w:val="18"/>
        </w:rPr>
        <w:t xml:space="preserve"> </w:t>
      </w:r>
      <w:r>
        <w:rPr>
          <w:color w:val="1B377C"/>
          <w:w w:val="105"/>
          <w:sz w:val="18"/>
        </w:rPr>
        <w:t>Použijte</w:t>
      </w:r>
      <w:r>
        <w:rPr>
          <w:color w:val="1B377C"/>
          <w:spacing w:val="21"/>
          <w:w w:val="105"/>
          <w:sz w:val="18"/>
        </w:rPr>
        <w:t xml:space="preserve"> </w:t>
      </w:r>
      <w:r>
        <w:rPr>
          <w:color w:val="1B377C"/>
          <w:w w:val="105"/>
          <w:sz w:val="18"/>
        </w:rPr>
        <w:t>druhý</w:t>
      </w:r>
      <w:r>
        <w:rPr>
          <w:color w:val="1B377C"/>
          <w:spacing w:val="21"/>
          <w:w w:val="105"/>
          <w:sz w:val="18"/>
        </w:rPr>
        <w:t xml:space="preserve"> </w:t>
      </w:r>
      <w:r>
        <w:rPr>
          <w:color w:val="1B377C"/>
          <w:w w:val="105"/>
          <w:sz w:val="18"/>
        </w:rPr>
        <w:t>mobil k měření hladiny intenzity zvuku (dB) na různých místech mimo krabici.</w:t>
      </w:r>
    </w:p>
    <w:p w:rsidR="00750E3E" w:rsidRDefault="000B7D51">
      <w:pPr>
        <w:pStyle w:val="Odstavecseseznamem"/>
        <w:numPr>
          <w:ilvl w:val="0"/>
          <w:numId w:val="1"/>
        </w:numPr>
        <w:tabs>
          <w:tab w:val="left" w:pos="2007"/>
        </w:tabs>
        <w:spacing w:before="139" w:line="278" w:lineRule="auto"/>
        <w:ind w:left="1808" w:right="204" w:firstLine="0"/>
        <w:rPr>
          <w:sz w:val="18"/>
        </w:rPr>
      </w:pPr>
      <w:r>
        <w:rPr>
          <w:color w:val="1B377C"/>
          <w:w w:val="105"/>
          <w:sz w:val="18"/>
        </w:rPr>
        <w:t>Najděte nejlepší poměr mezi velikostí a účinností izolace. Porovnejte materiály například podle objemu, snadné dostupnosti a tlumivého efektu.</w:t>
      </w:r>
    </w:p>
    <w:p w:rsidR="00750E3E" w:rsidRDefault="00750E3E">
      <w:pPr>
        <w:spacing w:line="278" w:lineRule="auto"/>
        <w:rPr>
          <w:sz w:val="18"/>
        </w:rPr>
        <w:sectPr w:rsidR="00750E3E">
          <w:pgSz w:w="11910" w:h="16840"/>
          <w:pgMar w:top="1320" w:right="1040" w:bottom="760" w:left="1140" w:header="0" w:footer="579" w:gutter="0"/>
          <w:cols w:space="708"/>
        </w:sectPr>
      </w:pPr>
    </w:p>
    <w:p w:rsidR="00750E3E" w:rsidRDefault="000B7D51">
      <w:pPr>
        <w:pStyle w:val="Nadpis2"/>
      </w:pPr>
      <w:bookmarkStart w:id="39" w:name="Karta_2"/>
      <w:bookmarkStart w:id="40" w:name="_bookmark22"/>
      <w:bookmarkEnd w:id="39"/>
      <w:bookmarkEnd w:id="40"/>
      <w:r>
        <w:rPr>
          <w:color w:val="3566FC"/>
          <w:w w:val="110"/>
        </w:rPr>
        <w:lastRenderedPageBreak/>
        <w:t>Kar</w:t>
      </w:r>
      <w:r>
        <w:rPr>
          <w:color w:val="3566FC"/>
          <w:w w:val="110"/>
        </w:rPr>
        <w:t>ta</w:t>
      </w:r>
      <w:r>
        <w:rPr>
          <w:color w:val="3566FC"/>
          <w:spacing w:val="-4"/>
          <w:w w:val="110"/>
        </w:rPr>
        <w:t xml:space="preserve"> </w:t>
      </w:r>
      <w:r>
        <w:rPr>
          <w:color w:val="3566FC"/>
          <w:spacing w:val="-10"/>
          <w:w w:val="110"/>
        </w:rPr>
        <w:t>2</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9.</w:t>
            </w:r>
            <w:r>
              <w:rPr>
                <w:rFonts w:ascii="Cambria" w:hAnsi="Cambria"/>
                <w:b/>
                <w:color w:val="FFFFFF"/>
                <w:spacing w:val="3"/>
                <w:w w:val="105"/>
                <w:sz w:val="18"/>
              </w:rPr>
              <w:t xml:space="preserve"> </w:t>
            </w:r>
            <w:r>
              <w:rPr>
                <w:rFonts w:ascii="Cambria" w:hAnsi="Cambria"/>
                <w:b/>
                <w:color w:val="FFFFFF"/>
                <w:w w:val="105"/>
                <w:sz w:val="18"/>
              </w:rPr>
              <w:t>ročník</w:t>
            </w:r>
            <w:r>
              <w:rPr>
                <w:rFonts w:ascii="Cambria" w:hAnsi="Cambria"/>
                <w:b/>
                <w:color w:val="FFFFFF"/>
                <w:spacing w:val="3"/>
                <w:w w:val="105"/>
                <w:sz w:val="18"/>
              </w:rPr>
              <w:t xml:space="preserve"> </w:t>
            </w:r>
            <w:r>
              <w:rPr>
                <w:rFonts w:ascii="Cambria" w:hAnsi="Cambria"/>
                <w:b/>
                <w:color w:val="FFFFFF"/>
                <w:w w:val="105"/>
                <w:sz w:val="18"/>
              </w:rPr>
              <w:t>–</w:t>
            </w:r>
            <w:r>
              <w:rPr>
                <w:rFonts w:ascii="Cambria" w:hAnsi="Cambria"/>
                <w:b/>
                <w:color w:val="FFFFFF"/>
                <w:spacing w:val="3"/>
                <w:w w:val="105"/>
                <w:sz w:val="18"/>
              </w:rPr>
              <w:t xml:space="preserve"> </w:t>
            </w:r>
            <w:r>
              <w:rPr>
                <w:rFonts w:ascii="Cambria" w:hAnsi="Cambria"/>
                <w:b/>
                <w:color w:val="FFFFFF"/>
                <w:w w:val="105"/>
                <w:sz w:val="18"/>
              </w:rPr>
              <w:t>karta</w:t>
            </w:r>
            <w:r>
              <w:rPr>
                <w:rFonts w:ascii="Cambria" w:hAnsi="Cambria"/>
                <w:b/>
                <w:color w:val="FFFFFF"/>
                <w:spacing w:val="3"/>
                <w:w w:val="105"/>
                <w:sz w:val="18"/>
              </w:rPr>
              <w:t xml:space="preserve"> </w:t>
            </w:r>
            <w:r>
              <w:rPr>
                <w:rFonts w:ascii="Cambria" w:hAnsi="Cambria"/>
                <w:b/>
                <w:color w:val="FFFFFF"/>
                <w:spacing w:val="-5"/>
                <w:w w:val="105"/>
                <w:sz w:val="18"/>
              </w:rPr>
              <w:t>#2</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w w:val="105"/>
              </w:rPr>
              <w:t>Zkouším</w:t>
            </w:r>
            <w:r>
              <w:rPr>
                <w:rFonts w:ascii="Cambria" w:hAnsi="Cambria"/>
                <w:b/>
                <w:color w:val="1B377C"/>
                <w:spacing w:val="21"/>
                <w:w w:val="105"/>
              </w:rPr>
              <w:t xml:space="preserve"> </w:t>
            </w:r>
            <w:r>
              <w:rPr>
                <w:rFonts w:ascii="Cambria" w:hAnsi="Cambria"/>
                <w:b/>
                <w:color w:val="1B377C"/>
                <w:w w:val="105"/>
              </w:rPr>
              <w:t>využít</w:t>
            </w:r>
            <w:r>
              <w:rPr>
                <w:rFonts w:ascii="Cambria" w:hAnsi="Cambria"/>
                <w:b/>
                <w:color w:val="1B377C"/>
                <w:spacing w:val="22"/>
                <w:w w:val="105"/>
              </w:rPr>
              <w:t xml:space="preserve"> </w:t>
            </w:r>
            <w:r>
              <w:rPr>
                <w:rFonts w:ascii="Cambria" w:hAnsi="Cambria"/>
                <w:b/>
                <w:color w:val="1B377C"/>
                <w:spacing w:val="-2"/>
                <w:w w:val="105"/>
              </w:rPr>
              <w:t>energii</w:t>
            </w: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I</w:t>
            </w:r>
            <w:r>
              <w:rPr>
                <w:rFonts w:ascii="Arial Black"/>
                <w:color w:val="1B377C"/>
                <w:spacing w:val="-1"/>
                <w:w w:val="85"/>
                <w:sz w:val="16"/>
              </w:rPr>
              <w:t xml:space="preserve"> </w:t>
            </w:r>
            <w:r>
              <w:rPr>
                <w:rFonts w:ascii="Arial Black"/>
                <w:color w:val="1B377C"/>
                <w:w w:val="85"/>
                <w:sz w:val="16"/>
              </w:rPr>
              <w:t>N</w:t>
            </w:r>
            <w:r>
              <w:rPr>
                <w:rFonts w:ascii="Arial Black"/>
                <w:color w:val="1B377C"/>
                <w:spacing w:val="-1"/>
                <w:w w:val="85"/>
                <w:sz w:val="16"/>
              </w:rPr>
              <w:t xml:space="preserve"> </w:t>
            </w:r>
            <w:r>
              <w:rPr>
                <w:rFonts w:ascii="Arial Black"/>
                <w:color w:val="1B377C"/>
                <w:w w:val="85"/>
                <w:sz w:val="16"/>
              </w:rPr>
              <w:t>T</w:t>
            </w:r>
            <w:r>
              <w:rPr>
                <w:rFonts w:ascii="Arial Black"/>
                <w:color w:val="1B377C"/>
                <w:spacing w:val="-8"/>
                <w:sz w:val="16"/>
              </w:rPr>
              <w:t xml:space="preserve"> </w:t>
            </w:r>
            <w:r>
              <w:rPr>
                <w:rFonts w:ascii="Arial Black"/>
                <w:color w:val="1B377C"/>
                <w:w w:val="85"/>
                <w:sz w:val="16"/>
              </w:rPr>
              <w:t>E</w:t>
            </w:r>
            <w:r>
              <w:rPr>
                <w:rFonts w:ascii="Arial Black"/>
                <w:color w:val="1B377C"/>
                <w:spacing w:val="-1"/>
                <w:w w:val="85"/>
                <w:sz w:val="16"/>
              </w:rPr>
              <w:t xml:space="preserve"> </w:t>
            </w:r>
            <w:r>
              <w:rPr>
                <w:rFonts w:ascii="Arial Black"/>
                <w:color w:val="1B377C"/>
                <w:spacing w:val="-10"/>
                <w:w w:val="85"/>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98"/>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10"/>
                <w:sz w:val="18"/>
              </w:rPr>
              <w:t>T</w:t>
            </w:r>
            <w:r>
              <w:rPr>
                <w:rFonts w:ascii="Cambria"/>
                <w:b/>
                <w:color w:val="FFFFFF"/>
                <w:spacing w:val="-7"/>
                <w:w w:val="110"/>
                <w:sz w:val="18"/>
              </w:rPr>
              <w:t xml:space="preserve"> </w:t>
            </w:r>
            <w:r>
              <w:rPr>
                <w:rFonts w:ascii="Cambria"/>
                <w:b/>
                <w:color w:val="FFFFFF"/>
                <w:w w:val="110"/>
                <w:sz w:val="18"/>
              </w:rPr>
              <w:t>R</w:t>
            </w:r>
            <w:r>
              <w:rPr>
                <w:rFonts w:ascii="Cambria"/>
                <w:b/>
                <w:color w:val="FFFFFF"/>
                <w:spacing w:val="-7"/>
                <w:w w:val="110"/>
                <w:sz w:val="18"/>
              </w:rPr>
              <w:t xml:space="preserve"> </w:t>
            </w:r>
            <w:r>
              <w:rPr>
                <w:rFonts w:ascii="Cambria"/>
                <w:b/>
                <w:color w:val="FFFFFF"/>
                <w:w w:val="110"/>
                <w:sz w:val="18"/>
              </w:rPr>
              <w:t>A</w:t>
            </w:r>
            <w:r>
              <w:rPr>
                <w:rFonts w:ascii="Cambria"/>
                <w:b/>
                <w:color w:val="FFFFFF"/>
                <w:spacing w:val="-6"/>
                <w:w w:val="110"/>
                <w:sz w:val="18"/>
              </w:rPr>
              <w:t xml:space="preserve"> </w:t>
            </w:r>
            <w:r>
              <w:rPr>
                <w:rFonts w:ascii="Cambria"/>
                <w:b/>
                <w:color w:val="FFFFFF"/>
                <w:w w:val="110"/>
                <w:sz w:val="18"/>
              </w:rPr>
              <w:t>N</w:t>
            </w:r>
            <w:r>
              <w:rPr>
                <w:rFonts w:ascii="Cambria"/>
                <w:b/>
                <w:color w:val="FFFFFF"/>
                <w:spacing w:val="-7"/>
                <w:w w:val="110"/>
                <w:sz w:val="18"/>
              </w:rPr>
              <w:t xml:space="preserve"> </w:t>
            </w:r>
            <w:r>
              <w:rPr>
                <w:rFonts w:ascii="Cambria"/>
                <w:b/>
                <w:color w:val="FFFFFF"/>
                <w:spacing w:val="-10"/>
                <w:w w:val="110"/>
                <w:sz w:val="18"/>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ight="288"/>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třídění,</w:t>
            </w:r>
            <w:r>
              <w:rPr>
                <w:color w:val="1B377C"/>
                <w:spacing w:val="-7"/>
                <w:w w:val="105"/>
                <w:sz w:val="16"/>
              </w:rPr>
              <w:t xml:space="preserve"> </w:t>
            </w:r>
            <w:r>
              <w:rPr>
                <w:color w:val="1B377C"/>
                <w:w w:val="105"/>
                <w:sz w:val="16"/>
              </w:rPr>
              <w:t>přírodní</w:t>
            </w:r>
            <w:r>
              <w:rPr>
                <w:color w:val="1B377C"/>
                <w:spacing w:val="-6"/>
                <w:w w:val="105"/>
                <w:sz w:val="16"/>
              </w:rPr>
              <w:t xml:space="preserve"> </w:t>
            </w:r>
            <w:r>
              <w:rPr>
                <w:color w:val="1B377C"/>
                <w:w w:val="105"/>
                <w:sz w:val="16"/>
              </w:rPr>
              <w:t>zákonitosti,</w:t>
            </w:r>
            <w:r>
              <w:rPr>
                <w:color w:val="1B377C"/>
                <w:spacing w:val="-6"/>
                <w:w w:val="105"/>
                <w:sz w:val="16"/>
              </w:rPr>
              <w:t xml:space="preserve"> </w:t>
            </w:r>
            <w:r>
              <w:rPr>
                <w:color w:val="1B377C"/>
                <w:w w:val="105"/>
                <w:sz w:val="16"/>
              </w:rPr>
              <w:t>experiment,</w:t>
            </w:r>
            <w:r>
              <w:rPr>
                <w:color w:val="1B377C"/>
                <w:spacing w:val="-6"/>
                <w:w w:val="105"/>
                <w:sz w:val="16"/>
              </w:rPr>
              <w:t xml:space="preserve"> </w:t>
            </w:r>
            <w:r>
              <w:rPr>
                <w:color w:val="1B377C"/>
                <w:w w:val="105"/>
                <w:sz w:val="16"/>
              </w:rPr>
              <w:t>energie,</w:t>
            </w:r>
            <w:r>
              <w:rPr>
                <w:color w:val="1B377C"/>
                <w:spacing w:val="-6"/>
                <w:w w:val="105"/>
                <w:sz w:val="16"/>
              </w:rPr>
              <w:t xml:space="preserve"> </w:t>
            </w:r>
            <w:r>
              <w:rPr>
                <w:color w:val="1B377C"/>
                <w:w w:val="105"/>
                <w:sz w:val="16"/>
              </w:rPr>
              <w:t>udržitelnost, adaptace, prostředí kolen nás</w:t>
            </w:r>
          </w:p>
        </w:tc>
        <w:tc>
          <w:tcPr>
            <w:tcW w:w="2353" w:type="dxa"/>
            <w:shd w:val="clear" w:color="auto" w:fill="D6E6FF"/>
          </w:tcPr>
          <w:p w:rsidR="00750E3E" w:rsidRDefault="00750E3E">
            <w:pPr>
              <w:pStyle w:val="TableParagraph"/>
              <w:spacing w:before="46"/>
              <w:rPr>
                <w:rFonts w:ascii="Cambria"/>
                <w:sz w:val="16"/>
              </w:rPr>
            </w:pPr>
          </w:p>
          <w:p w:rsidR="00750E3E" w:rsidRDefault="000B7D51">
            <w:pPr>
              <w:pStyle w:val="TableParagraph"/>
              <w:ind w:left="112"/>
              <w:rPr>
                <w:sz w:val="16"/>
              </w:rPr>
            </w:pPr>
            <w:r>
              <w:rPr>
                <w:color w:val="1B377C"/>
                <w:spacing w:val="-2"/>
                <w:w w:val="105"/>
                <w:sz w:val="16"/>
              </w:rPr>
              <w:t>9/listopad–leden</w:t>
            </w:r>
          </w:p>
        </w:tc>
      </w:tr>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spacing w:val="-2"/>
                <w:w w:val="105"/>
                <w:sz w:val="18"/>
              </w:rPr>
              <w:t>OVU/ŠOVU:</w:t>
            </w:r>
          </w:p>
        </w:tc>
      </w:tr>
      <w:tr w:rsidR="00750E3E">
        <w:trPr>
          <w:trHeight w:val="4269"/>
        </w:trPr>
        <w:tc>
          <w:tcPr>
            <w:tcW w:w="9412" w:type="dxa"/>
            <w:gridSpan w:val="3"/>
          </w:tcPr>
          <w:p w:rsidR="00750E3E" w:rsidRDefault="000B7D51">
            <w:pPr>
              <w:pStyle w:val="TableParagraph"/>
              <w:numPr>
                <w:ilvl w:val="0"/>
                <w:numId w:val="38"/>
              </w:numPr>
              <w:tabs>
                <w:tab w:val="left" w:pos="309"/>
                <w:tab w:val="left" w:pos="311"/>
              </w:tabs>
              <w:spacing w:before="103" w:line="252" w:lineRule="auto"/>
              <w:ind w:right="424"/>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0"/>
                <w:numId w:val="38"/>
              </w:numPr>
              <w:tabs>
                <w:tab w:val="left" w:pos="309"/>
                <w:tab w:val="left" w:pos="311"/>
              </w:tabs>
              <w:spacing w:before="18" w:line="252" w:lineRule="auto"/>
              <w:ind w:right="273"/>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w:t>
            </w:r>
            <w:r>
              <w:rPr>
                <w:color w:val="1B377C"/>
                <w:w w:val="105"/>
                <w:sz w:val="16"/>
              </w:rPr>
              <w:t>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0"/>
                <w:numId w:val="38"/>
              </w:numPr>
              <w:tabs>
                <w:tab w:val="left" w:pos="309"/>
                <w:tab w:val="left" w:pos="311"/>
              </w:tabs>
              <w:spacing w:before="18" w:line="252" w:lineRule="auto"/>
              <w:ind w:right="771"/>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0"/>
                <w:numId w:val="38"/>
              </w:numPr>
              <w:tabs>
                <w:tab w:val="left" w:pos="309"/>
                <w:tab w:val="left" w:pos="311"/>
              </w:tabs>
              <w:spacing w:before="19" w:line="252" w:lineRule="auto"/>
              <w:ind w:right="549"/>
              <w:rPr>
                <w:sz w:val="16"/>
              </w:rPr>
            </w:pPr>
            <w:r>
              <w:rPr>
                <w:color w:val="1B377C"/>
                <w:w w:val="105"/>
                <w:sz w:val="16"/>
              </w:rPr>
              <w:t>CAP-</w:t>
            </w:r>
            <w:r>
              <w:rPr>
                <w:rFonts w:ascii="Arial Black" w:hAnsi="Arial Black"/>
                <w:color w:val="1B377C"/>
                <w:w w:val="105"/>
                <w:sz w:val="16"/>
              </w:rPr>
              <w:t>FYZ</w:t>
            </w:r>
            <w:r>
              <w:rPr>
                <w:color w:val="1B377C"/>
                <w:w w:val="105"/>
                <w:sz w:val="16"/>
              </w:rPr>
              <w:t>-004-ZV9-011:</w:t>
            </w:r>
            <w:r>
              <w:rPr>
                <w:color w:val="1B377C"/>
                <w:spacing w:val="-11"/>
                <w:w w:val="105"/>
                <w:sz w:val="16"/>
              </w:rPr>
              <w:t xml:space="preserve"> </w:t>
            </w:r>
            <w:r>
              <w:rPr>
                <w:color w:val="1B377C"/>
                <w:w w:val="105"/>
                <w:sz w:val="16"/>
              </w:rPr>
              <w:t>Zapojí</w:t>
            </w:r>
            <w:r>
              <w:rPr>
                <w:color w:val="1B377C"/>
                <w:spacing w:val="-11"/>
                <w:w w:val="105"/>
                <w:sz w:val="16"/>
              </w:rPr>
              <w:t xml:space="preserve"> </w:t>
            </w:r>
            <w:r>
              <w:rPr>
                <w:color w:val="1B377C"/>
                <w:w w:val="105"/>
                <w:sz w:val="16"/>
              </w:rPr>
              <w:t>elektrický</w:t>
            </w:r>
            <w:r>
              <w:rPr>
                <w:color w:val="1B377C"/>
                <w:spacing w:val="-11"/>
                <w:w w:val="105"/>
                <w:sz w:val="16"/>
              </w:rPr>
              <w:t xml:space="preserve"> </w:t>
            </w:r>
            <w:r>
              <w:rPr>
                <w:color w:val="1B377C"/>
                <w:w w:val="105"/>
                <w:sz w:val="16"/>
              </w:rPr>
              <w:t>obvod,</w:t>
            </w:r>
            <w:r>
              <w:rPr>
                <w:color w:val="1B377C"/>
                <w:spacing w:val="-11"/>
                <w:w w:val="105"/>
                <w:sz w:val="16"/>
              </w:rPr>
              <w:t xml:space="preserve"> </w:t>
            </w:r>
            <w:r>
              <w:rPr>
                <w:color w:val="1B377C"/>
                <w:w w:val="105"/>
                <w:sz w:val="16"/>
              </w:rPr>
              <w:t>změří</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něm</w:t>
            </w:r>
            <w:r>
              <w:rPr>
                <w:color w:val="1B377C"/>
                <w:spacing w:val="-11"/>
                <w:w w:val="105"/>
                <w:sz w:val="16"/>
              </w:rPr>
              <w:t xml:space="preserve"> </w:t>
            </w:r>
            <w:r>
              <w:rPr>
                <w:color w:val="1B377C"/>
                <w:w w:val="105"/>
                <w:sz w:val="16"/>
              </w:rPr>
              <w:t>vybrané</w:t>
            </w:r>
            <w:r>
              <w:rPr>
                <w:color w:val="1B377C"/>
                <w:spacing w:val="-11"/>
                <w:w w:val="105"/>
                <w:sz w:val="16"/>
              </w:rPr>
              <w:t xml:space="preserve"> </w:t>
            </w:r>
            <w:r>
              <w:rPr>
                <w:color w:val="1B377C"/>
                <w:w w:val="105"/>
                <w:sz w:val="16"/>
              </w:rPr>
              <w:t>elektrické</w:t>
            </w:r>
            <w:r>
              <w:rPr>
                <w:color w:val="1B377C"/>
                <w:spacing w:val="-11"/>
                <w:w w:val="105"/>
                <w:sz w:val="16"/>
              </w:rPr>
              <w:t xml:space="preserve"> </w:t>
            </w:r>
            <w:r>
              <w:rPr>
                <w:color w:val="1B377C"/>
                <w:w w:val="105"/>
                <w:sz w:val="16"/>
              </w:rPr>
              <w:t>veličiny</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měření</w:t>
            </w:r>
            <w:r>
              <w:rPr>
                <w:color w:val="1B377C"/>
                <w:spacing w:val="-11"/>
                <w:w w:val="105"/>
                <w:sz w:val="16"/>
              </w:rPr>
              <w:t xml:space="preserve"> </w:t>
            </w:r>
            <w:r>
              <w:rPr>
                <w:color w:val="1B377C"/>
                <w:w w:val="105"/>
                <w:sz w:val="16"/>
              </w:rPr>
              <w:t>najde souvislost mezi nimi.</w:t>
            </w:r>
          </w:p>
          <w:p w:rsidR="00750E3E" w:rsidRDefault="000B7D51">
            <w:pPr>
              <w:pStyle w:val="TableParagraph"/>
              <w:numPr>
                <w:ilvl w:val="0"/>
                <w:numId w:val="38"/>
              </w:numPr>
              <w:tabs>
                <w:tab w:val="left" w:pos="309"/>
                <w:tab w:val="left" w:pos="311"/>
              </w:tabs>
              <w:spacing w:before="18" w:line="252" w:lineRule="auto"/>
              <w:ind w:right="754"/>
              <w:rPr>
                <w:sz w:val="16"/>
              </w:rPr>
            </w:pPr>
            <w:r>
              <w:rPr>
                <w:color w:val="1B377C"/>
                <w:w w:val="105"/>
                <w:sz w:val="16"/>
              </w:rPr>
              <w:t>CAP-</w:t>
            </w:r>
            <w:r>
              <w:rPr>
                <w:rFonts w:ascii="Arial Black" w:hAnsi="Arial Black"/>
                <w:color w:val="1B377C"/>
                <w:w w:val="105"/>
                <w:sz w:val="16"/>
              </w:rPr>
              <w:t>FYZ</w:t>
            </w:r>
            <w:r>
              <w:rPr>
                <w:color w:val="1B377C"/>
                <w:w w:val="105"/>
                <w:sz w:val="16"/>
              </w:rPr>
              <w:t>-004-ZV9-012:</w:t>
            </w:r>
            <w:r>
              <w:rPr>
                <w:color w:val="1B377C"/>
                <w:spacing w:val="-9"/>
                <w:w w:val="105"/>
                <w:sz w:val="16"/>
              </w:rPr>
              <w:t xml:space="preserve"> </w:t>
            </w:r>
            <w:r>
              <w:rPr>
                <w:color w:val="1B377C"/>
                <w:w w:val="105"/>
                <w:sz w:val="16"/>
              </w:rPr>
              <w:t>Experimentálně</w:t>
            </w:r>
            <w:r>
              <w:rPr>
                <w:color w:val="1B377C"/>
                <w:spacing w:val="-9"/>
                <w:w w:val="105"/>
                <w:sz w:val="16"/>
              </w:rPr>
              <w:t xml:space="preserve"> </w:t>
            </w:r>
            <w:r>
              <w:rPr>
                <w:color w:val="1B377C"/>
                <w:w w:val="105"/>
                <w:sz w:val="16"/>
              </w:rPr>
              <w:t>ukáže</w:t>
            </w:r>
            <w:r>
              <w:rPr>
                <w:color w:val="1B377C"/>
                <w:spacing w:val="-9"/>
                <w:w w:val="105"/>
                <w:sz w:val="16"/>
              </w:rPr>
              <w:t xml:space="preserve"> </w:t>
            </w:r>
            <w:r>
              <w:rPr>
                <w:color w:val="1B377C"/>
                <w:w w:val="105"/>
                <w:sz w:val="16"/>
              </w:rPr>
              <w:t>vzájemné</w:t>
            </w:r>
            <w:r>
              <w:rPr>
                <w:color w:val="1B377C"/>
                <w:spacing w:val="-9"/>
                <w:w w:val="105"/>
                <w:sz w:val="16"/>
              </w:rPr>
              <w:t xml:space="preserve"> </w:t>
            </w:r>
            <w:r>
              <w:rPr>
                <w:color w:val="1B377C"/>
                <w:w w:val="105"/>
                <w:sz w:val="16"/>
              </w:rPr>
              <w:t>působení</w:t>
            </w:r>
            <w:r>
              <w:rPr>
                <w:color w:val="1B377C"/>
                <w:spacing w:val="-9"/>
                <w:w w:val="105"/>
                <w:sz w:val="16"/>
              </w:rPr>
              <w:t xml:space="preserve"> </w:t>
            </w:r>
            <w:r>
              <w:rPr>
                <w:color w:val="1B377C"/>
                <w:w w:val="105"/>
                <w:sz w:val="16"/>
              </w:rPr>
              <w:t>permanentních</w:t>
            </w:r>
            <w:r>
              <w:rPr>
                <w:color w:val="1B377C"/>
                <w:spacing w:val="-9"/>
                <w:w w:val="105"/>
                <w:sz w:val="16"/>
              </w:rPr>
              <w:t xml:space="preserve"> </w:t>
            </w:r>
            <w:r>
              <w:rPr>
                <w:color w:val="1B377C"/>
                <w:w w:val="105"/>
                <w:sz w:val="16"/>
              </w:rPr>
              <w:t>magnetů</w:t>
            </w:r>
            <w:r>
              <w:rPr>
                <w:color w:val="1B377C"/>
                <w:spacing w:val="-9"/>
                <w:w w:val="105"/>
                <w:sz w:val="16"/>
              </w:rPr>
              <w:t xml:space="preserve"> </w:t>
            </w:r>
            <w:r>
              <w:rPr>
                <w:color w:val="1B377C"/>
                <w:w w:val="105"/>
                <w:sz w:val="16"/>
              </w:rPr>
              <w:t>i</w:t>
            </w:r>
            <w:r>
              <w:rPr>
                <w:color w:val="1B377C"/>
                <w:spacing w:val="-9"/>
                <w:w w:val="105"/>
                <w:sz w:val="16"/>
              </w:rPr>
              <w:t xml:space="preserve"> </w:t>
            </w:r>
            <w:r>
              <w:rPr>
                <w:color w:val="1B377C"/>
                <w:w w:val="105"/>
                <w:sz w:val="16"/>
              </w:rPr>
              <w:t>magnetu</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vodiče s proudem a uvede praktické využití těchto jevů.</w:t>
            </w:r>
          </w:p>
          <w:p w:rsidR="00750E3E" w:rsidRDefault="000B7D51">
            <w:pPr>
              <w:pStyle w:val="TableParagraph"/>
              <w:numPr>
                <w:ilvl w:val="0"/>
                <w:numId w:val="38"/>
              </w:numPr>
              <w:tabs>
                <w:tab w:val="left" w:pos="309"/>
                <w:tab w:val="left" w:pos="311"/>
              </w:tabs>
              <w:spacing w:before="18" w:line="252" w:lineRule="auto"/>
              <w:ind w:right="437"/>
              <w:rPr>
                <w:sz w:val="16"/>
              </w:rPr>
            </w:pPr>
            <w:r>
              <w:rPr>
                <w:color w:val="1B377C"/>
                <w:w w:val="105"/>
                <w:sz w:val="16"/>
              </w:rPr>
              <w:t>CAP-</w:t>
            </w:r>
            <w:r>
              <w:rPr>
                <w:rFonts w:ascii="Arial Black" w:hAnsi="Arial Black"/>
                <w:color w:val="1B377C"/>
                <w:w w:val="105"/>
                <w:sz w:val="16"/>
              </w:rPr>
              <w:t>CHE</w:t>
            </w:r>
            <w:r>
              <w:rPr>
                <w:color w:val="1B377C"/>
                <w:w w:val="105"/>
                <w:sz w:val="16"/>
              </w:rPr>
              <w:t>-002-ZV9-008:</w:t>
            </w:r>
            <w:r>
              <w:rPr>
                <w:color w:val="1B377C"/>
                <w:spacing w:val="-7"/>
                <w:w w:val="105"/>
                <w:sz w:val="16"/>
              </w:rPr>
              <w:t xml:space="preserve"> </w:t>
            </w:r>
            <w:r>
              <w:rPr>
                <w:color w:val="1B377C"/>
                <w:w w:val="105"/>
                <w:sz w:val="16"/>
              </w:rPr>
              <w:t>Vytvoří</w:t>
            </w:r>
            <w:r>
              <w:rPr>
                <w:color w:val="1B377C"/>
                <w:spacing w:val="-7"/>
                <w:w w:val="105"/>
                <w:sz w:val="16"/>
              </w:rPr>
              <w:t xml:space="preserve"> </w:t>
            </w:r>
            <w:r>
              <w:rPr>
                <w:color w:val="1B377C"/>
                <w:w w:val="105"/>
                <w:sz w:val="16"/>
              </w:rPr>
              <w:t>model</w:t>
            </w:r>
            <w:r>
              <w:rPr>
                <w:color w:val="1B377C"/>
                <w:spacing w:val="-7"/>
                <w:w w:val="105"/>
                <w:sz w:val="16"/>
              </w:rPr>
              <w:t xml:space="preserve"> </w:t>
            </w:r>
            <w:r>
              <w:rPr>
                <w:color w:val="1B377C"/>
                <w:w w:val="105"/>
                <w:sz w:val="16"/>
              </w:rPr>
              <w:t>koloběhu</w:t>
            </w:r>
            <w:r>
              <w:rPr>
                <w:color w:val="1B377C"/>
                <w:spacing w:val="-7"/>
                <w:w w:val="105"/>
                <w:sz w:val="16"/>
              </w:rPr>
              <w:t xml:space="preserve"> </w:t>
            </w:r>
            <w:r>
              <w:rPr>
                <w:color w:val="1B377C"/>
                <w:w w:val="105"/>
                <w:sz w:val="16"/>
              </w:rPr>
              <w:t>vody</w:t>
            </w:r>
            <w:r>
              <w:rPr>
                <w:color w:val="1B377C"/>
                <w:spacing w:val="-7"/>
                <w:w w:val="105"/>
                <w:sz w:val="16"/>
              </w:rPr>
              <w:t xml:space="preserve"> </w:t>
            </w:r>
            <w:r>
              <w:rPr>
                <w:color w:val="1B377C"/>
                <w:w w:val="105"/>
                <w:sz w:val="16"/>
              </w:rPr>
              <w:t>v</w:t>
            </w:r>
            <w:r>
              <w:rPr>
                <w:color w:val="1B377C"/>
                <w:spacing w:val="-7"/>
                <w:w w:val="105"/>
                <w:sz w:val="16"/>
              </w:rPr>
              <w:t xml:space="preserve"> </w:t>
            </w:r>
            <w:r>
              <w:rPr>
                <w:color w:val="1B377C"/>
                <w:w w:val="105"/>
                <w:sz w:val="16"/>
              </w:rPr>
              <w:t>přírodě</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zahrne</w:t>
            </w:r>
            <w:r>
              <w:rPr>
                <w:color w:val="1B377C"/>
                <w:spacing w:val="-7"/>
                <w:w w:val="105"/>
                <w:sz w:val="16"/>
              </w:rPr>
              <w:t xml:space="preserve"> </w:t>
            </w:r>
            <w:r>
              <w:rPr>
                <w:color w:val="1B377C"/>
                <w:w w:val="105"/>
                <w:sz w:val="16"/>
              </w:rPr>
              <w:t>do</w:t>
            </w:r>
            <w:r>
              <w:rPr>
                <w:color w:val="1B377C"/>
                <w:spacing w:val="-7"/>
                <w:w w:val="105"/>
                <w:sz w:val="16"/>
              </w:rPr>
              <w:t xml:space="preserve"> </w:t>
            </w:r>
            <w:r>
              <w:rPr>
                <w:color w:val="1B377C"/>
                <w:w w:val="105"/>
                <w:sz w:val="16"/>
              </w:rPr>
              <w:t>něj</w:t>
            </w:r>
            <w:r>
              <w:rPr>
                <w:color w:val="1B377C"/>
                <w:spacing w:val="-7"/>
                <w:w w:val="105"/>
                <w:sz w:val="16"/>
              </w:rPr>
              <w:t xml:space="preserve"> </w:t>
            </w:r>
            <w:r>
              <w:rPr>
                <w:color w:val="1B377C"/>
                <w:w w:val="105"/>
                <w:sz w:val="16"/>
              </w:rPr>
              <w:t>vliv</w:t>
            </w:r>
            <w:r>
              <w:rPr>
                <w:color w:val="1B377C"/>
                <w:spacing w:val="-7"/>
                <w:w w:val="105"/>
                <w:sz w:val="16"/>
              </w:rPr>
              <w:t xml:space="preserve"> </w:t>
            </w:r>
            <w:r>
              <w:rPr>
                <w:color w:val="1B377C"/>
                <w:w w:val="105"/>
                <w:sz w:val="16"/>
              </w:rPr>
              <w:t>lidské</w:t>
            </w:r>
            <w:r>
              <w:rPr>
                <w:color w:val="1B377C"/>
                <w:spacing w:val="-7"/>
                <w:w w:val="105"/>
                <w:sz w:val="16"/>
              </w:rPr>
              <w:t xml:space="preserve"> </w:t>
            </w:r>
            <w:r>
              <w:rPr>
                <w:color w:val="1B377C"/>
                <w:w w:val="105"/>
                <w:sz w:val="16"/>
              </w:rPr>
              <w:t>činnosti</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význam</w:t>
            </w:r>
            <w:r>
              <w:rPr>
                <w:color w:val="1B377C"/>
                <w:spacing w:val="-7"/>
                <w:w w:val="105"/>
                <w:sz w:val="16"/>
              </w:rPr>
              <w:t xml:space="preserve"> </w:t>
            </w:r>
            <w:r>
              <w:rPr>
                <w:color w:val="1B377C"/>
                <w:w w:val="105"/>
                <w:sz w:val="16"/>
              </w:rPr>
              <w:t>pro</w:t>
            </w:r>
            <w:r>
              <w:rPr>
                <w:color w:val="1B377C"/>
                <w:spacing w:val="-7"/>
                <w:w w:val="105"/>
                <w:sz w:val="16"/>
              </w:rPr>
              <w:t xml:space="preserve"> </w:t>
            </w:r>
            <w:r>
              <w:rPr>
                <w:color w:val="1B377C"/>
                <w:w w:val="105"/>
                <w:sz w:val="16"/>
              </w:rPr>
              <w:t xml:space="preserve">živé </w:t>
            </w:r>
            <w:r>
              <w:rPr>
                <w:color w:val="1B377C"/>
                <w:spacing w:val="-2"/>
                <w:w w:val="105"/>
                <w:sz w:val="16"/>
              </w:rPr>
              <w:t>organismy.</w:t>
            </w:r>
          </w:p>
          <w:p w:rsidR="00750E3E" w:rsidRDefault="000B7D51">
            <w:pPr>
              <w:pStyle w:val="TableParagraph"/>
              <w:numPr>
                <w:ilvl w:val="0"/>
                <w:numId w:val="38"/>
              </w:numPr>
              <w:tabs>
                <w:tab w:val="left" w:pos="309"/>
                <w:tab w:val="left" w:pos="311"/>
              </w:tabs>
              <w:spacing w:before="18" w:line="252" w:lineRule="auto"/>
              <w:ind w:right="914"/>
              <w:rPr>
                <w:sz w:val="16"/>
              </w:rPr>
            </w:pPr>
            <w:r>
              <w:rPr>
                <w:color w:val="1B377C"/>
                <w:w w:val="105"/>
                <w:sz w:val="16"/>
              </w:rPr>
              <w:t>CAP-</w:t>
            </w:r>
            <w:r>
              <w:rPr>
                <w:rFonts w:ascii="Arial Black" w:hAnsi="Arial Black"/>
                <w:color w:val="1B377C"/>
                <w:w w:val="105"/>
                <w:sz w:val="16"/>
              </w:rPr>
              <w:t>CHE</w:t>
            </w:r>
            <w:r>
              <w:rPr>
                <w:color w:val="1B377C"/>
                <w:w w:val="105"/>
                <w:sz w:val="16"/>
              </w:rPr>
              <w:t>-002-ZV9-009:</w:t>
            </w:r>
            <w:r>
              <w:rPr>
                <w:color w:val="1B377C"/>
                <w:spacing w:val="-12"/>
                <w:w w:val="105"/>
                <w:sz w:val="16"/>
              </w:rPr>
              <w:t xml:space="preserve"> </w:t>
            </w:r>
            <w:r>
              <w:rPr>
                <w:color w:val="1B377C"/>
                <w:w w:val="105"/>
                <w:sz w:val="16"/>
              </w:rPr>
              <w:t>Vysvětlí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pedosféry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litosféry</w:t>
            </w:r>
            <w:r>
              <w:rPr>
                <w:color w:val="1B377C"/>
                <w:spacing w:val="-11"/>
                <w:w w:val="105"/>
                <w:sz w:val="16"/>
              </w:rPr>
              <w:t xml:space="preserve"> </w:t>
            </w:r>
            <w:r>
              <w:rPr>
                <w:color w:val="1B377C"/>
                <w:w w:val="105"/>
                <w:sz w:val="16"/>
              </w:rPr>
              <w:t>jako</w:t>
            </w:r>
            <w:r>
              <w:rPr>
                <w:color w:val="1B377C"/>
                <w:spacing w:val="-12"/>
                <w:w w:val="105"/>
                <w:sz w:val="16"/>
              </w:rPr>
              <w:t xml:space="preserve"> </w:t>
            </w:r>
            <w:r>
              <w:rPr>
                <w:color w:val="1B377C"/>
                <w:w w:val="105"/>
                <w:sz w:val="16"/>
              </w:rPr>
              <w:t>zdroje</w:t>
            </w:r>
            <w:r>
              <w:rPr>
                <w:color w:val="1B377C"/>
                <w:spacing w:val="-11"/>
                <w:w w:val="105"/>
                <w:sz w:val="16"/>
              </w:rPr>
              <w:t xml:space="preserve"> </w:t>
            </w:r>
            <w:r>
              <w:rPr>
                <w:color w:val="1B377C"/>
                <w:w w:val="105"/>
                <w:sz w:val="16"/>
              </w:rPr>
              <w:t>obživy,</w:t>
            </w:r>
            <w:r>
              <w:rPr>
                <w:color w:val="1B377C"/>
                <w:spacing w:val="-12"/>
                <w:w w:val="105"/>
                <w:sz w:val="16"/>
              </w:rPr>
              <w:t xml:space="preserve"> </w:t>
            </w:r>
            <w:r>
              <w:rPr>
                <w:color w:val="1B377C"/>
                <w:w w:val="105"/>
                <w:sz w:val="16"/>
              </w:rPr>
              <w:t>surovin</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životního</w:t>
            </w:r>
            <w:r>
              <w:rPr>
                <w:color w:val="1B377C"/>
                <w:spacing w:val="-11"/>
                <w:w w:val="105"/>
                <w:sz w:val="16"/>
              </w:rPr>
              <w:t xml:space="preserve"> </w:t>
            </w:r>
            <w:r>
              <w:rPr>
                <w:color w:val="1B377C"/>
                <w:w w:val="105"/>
                <w:sz w:val="16"/>
              </w:rPr>
              <w:t>prostředí organismů včetně člověka.</w:t>
            </w:r>
          </w:p>
          <w:p w:rsidR="00750E3E" w:rsidRDefault="000B7D51">
            <w:pPr>
              <w:pStyle w:val="TableParagraph"/>
              <w:numPr>
                <w:ilvl w:val="0"/>
                <w:numId w:val="38"/>
              </w:numPr>
              <w:tabs>
                <w:tab w:val="left" w:pos="310"/>
              </w:tabs>
              <w:spacing w:before="19"/>
              <w:ind w:left="310" w:hanging="197"/>
              <w:rPr>
                <w:sz w:val="16"/>
              </w:rPr>
            </w:pPr>
            <w:r>
              <w:rPr>
                <w:color w:val="1B377C"/>
                <w:sz w:val="16"/>
              </w:rPr>
              <w:t>CAP-</w:t>
            </w:r>
            <w:r>
              <w:rPr>
                <w:rFonts w:ascii="Arial Black" w:hAnsi="Arial Black"/>
                <w:color w:val="1B377C"/>
                <w:sz w:val="16"/>
              </w:rPr>
              <w:t>CHE</w:t>
            </w:r>
            <w:r>
              <w:rPr>
                <w:color w:val="1B377C"/>
                <w:sz w:val="16"/>
              </w:rPr>
              <w:t>-003-ZV9-010:</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0"/>
                <w:numId w:val="38"/>
              </w:numPr>
              <w:tabs>
                <w:tab w:val="left" w:pos="310"/>
              </w:tabs>
              <w:spacing w:before="12"/>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0"/>
                <w:numId w:val="38"/>
              </w:numPr>
              <w:tabs>
                <w:tab w:val="left" w:pos="309"/>
                <w:tab w:val="left" w:pos="311"/>
              </w:tabs>
              <w:spacing w:before="13" w:line="252" w:lineRule="auto"/>
              <w:ind w:right="970"/>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4709"/>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37"/>
              </w:numPr>
              <w:tabs>
                <w:tab w:val="left" w:pos="310"/>
              </w:tabs>
              <w:spacing w:before="67"/>
              <w:ind w:left="310" w:hanging="197"/>
              <w:rPr>
                <w:sz w:val="16"/>
              </w:rPr>
            </w:pPr>
            <w:r>
              <w:rPr>
                <w:color w:val="1B377C"/>
                <w:w w:val="105"/>
                <w:sz w:val="16"/>
              </w:rPr>
              <w:t>ekologie</w:t>
            </w:r>
            <w:r>
              <w:rPr>
                <w:color w:val="1B377C"/>
                <w:spacing w:val="1"/>
                <w:w w:val="105"/>
                <w:sz w:val="16"/>
              </w:rPr>
              <w:t xml:space="preserve"> </w:t>
            </w:r>
            <w:r>
              <w:rPr>
                <w:color w:val="1B377C"/>
                <w:w w:val="105"/>
                <w:sz w:val="16"/>
              </w:rPr>
              <w:t>a</w:t>
            </w:r>
            <w:r>
              <w:rPr>
                <w:color w:val="1B377C"/>
                <w:spacing w:val="2"/>
                <w:w w:val="105"/>
                <w:sz w:val="16"/>
              </w:rPr>
              <w:t xml:space="preserve"> </w:t>
            </w:r>
            <w:r>
              <w:rPr>
                <w:color w:val="1B377C"/>
                <w:w w:val="105"/>
                <w:sz w:val="16"/>
              </w:rPr>
              <w:t>ochrana</w:t>
            </w:r>
            <w:r>
              <w:rPr>
                <w:color w:val="1B377C"/>
                <w:spacing w:val="2"/>
                <w:w w:val="105"/>
                <w:sz w:val="16"/>
              </w:rPr>
              <w:t xml:space="preserve"> </w:t>
            </w:r>
            <w:r>
              <w:rPr>
                <w:color w:val="1B377C"/>
                <w:w w:val="105"/>
                <w:sz w:val="16"/>
              </w:rPr>
              <w:t>životního</w:t>
            </w:r>
            <w:r>
              <w:rPr>
                <w:color w:val="1B377C"/>
                <w:spacing w:val="2"/>
                <w:w w:val="105"/>
                <w:sz w:val="16"/>
              </w:rPr>
              <w:t xml:space="preserve"> </w:t>
            </w:r>
            <w:r>
              <w:rPr>
                <w:color w:val="1B377C"/>
                <w:spacing w:val="-2"/>
                <w:w w:val="105"/>
                <w:sz w:val="16"/>
              </w:rPr>
              <w:t>prostředí</w:t>
            </w:r>
          </w:p>
          <w:p w:rsidR="00750E3E" w:rsidRDefault="000B7D51">
            <w:pPr>
              <w:pStyle w:val="TableParagraph"/>
              <w:numPr>
                <w:ilvl w:val="0"/>
                <w:numId w:val="37"/>
              </w:numPr>
              <w:tabs>
                <w:tab w:val="left" w:pos="310"/>
              </w:tabs>
              <w:spacing w:before="55"/>
              <w:ind w:left="310" w:hanging="197"/>
              <w:rPr>
                <w:sz w:val="16"/>
              </w:rPr>
            </w:pPr>
            <w:r>
              <w:rPr>
                <w:color w:val="1B377C"/>
                <w:spacing w:val="-2"/>
                <w:w w:val="110"/>
                <w:sz w:val="16"/>
              </w:rPr>
              <w:t>udržitelnost</w:t>
            </w:r>
          </w:p>
          <w:p w:rsidR="00750E3E" w:rsidRDefault="000B7D51">
            <w:pPr>
              <w:pStyle w:val="TableParagraph"/>
              <w:numPr>
                <w:ilvl w:val="0"/>
                <w:numId w:val="37"/>
              </w:numPr>
              <w:tabs>
                <w:tab w:val="left" w:pos="310"/>
              </w:tabs>
              <w:spacing w:before="54"/>
              <w:ind w:left="310" w:hanging="197"/>
              <w:rPr>
                <w:sz w:val="16"/>
              </w:rPr>
            </w:pPr>
            <w:r>
              <w:rPr>
                <w:color w:val="1B377C"/>
                <w:w w:val="105"/>
                <w:sz w:val="16"/>
              </w:rPr>
              <w:t>ekosystémy,</w:t>
            </w:r>
            <w:r>
              <w:rPr>
                <w:color w:val="1B377C"/>
                <w:spacing w:val="-10"/>
                <w:w w:val="105"/>
                <w:sz w:val="16"/>
              </w:rPr>
              <w:t xml:space="preserve"> </w:t>
            </w:r>
            <w:r>
              <w:rPr>
                <w:color w:val="1B377C"/>
                <w:w w:val="105"/>
                <w:sz w:val="16"/>
              </w:rPr>
              <w:t>vliv</w:t>
            </w:r>
            <w:r>
              <w:rPr>
                <w:color w:val="1B377C"/>
                <w:spacing w:val="-9"/>
                <w:w w:val="105"/>
                <w:sz w:val="16"/>
              </w:rPr>
              <w:t xml:space="preserve"> </w:t>
            </w:r>
            <w:r>
              <w:rPr>
                <w:color w:val="1B377C"/>
                <w:w w:val="105"/>
                <w:sz w:val="16"/>
              </w:rPr>
              <w:t>člověka</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životní</w:t>
            </w:r>
            <w:r>
              <w:rPr>
                <w:color w:val="1B377C"/>
                <w:spacing w:val="-9"/>
                <w:w w:val="105"/>
                <w:sz w:val="16"/>
              </w:rPr>
              <w:t xml:space="preserve"> </w:t>
            </w:r>
            <w:r>
              <w:rPr>
                <w:color w:val="1B377C"/>
                <w:spacing w:val="-2"/>
                <w:w w:val="105"/>
                <w:sz w:val="16"/>
              </w:rPr>
              <w:t>prostředí</w:t>
            </w:r>
          </w:p>
          <w:p w:rsidR="00750E3E" w:rsidRDefault="000B7D51">
            <w:pPr>
              <w:pStyle w:val="TableParagraph"/>
              <w:numPr>
                <w:ilvl w:val="0"/>
                <w:numId w:val="37"/>
              </w:numPr>
              <w:tabs>
                <w:tab w:val="left" w:pos="310"/>
              </w:tabs>
              <w:spacing w:before="54"/>
              <w:ind w:left="310" w:hanging="197"/>
              <w:rPr>
                <w:sz w:val="16"/>
              </w:rPr>
            </w:pPr>
            <w:r>
              <w:rPr>
                <w:color w:val="1B377C"/>
                <w:w w:val="105"/>
                <w:sz w:val="16"/>
              </w:rPr>
              <w:t>obnovitelné</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neobnovitelné</w:t>
            </w:r>
            <w:r>
              <w:rPr>
                <w:color w:val="1B377C"/>
                <w:spacing w:val="11"/>
                <w:w w:val="105"/>
                <w:sz w:val="16"/>
              </w:rPr>
              <w:t xml:space="preserve"> </w:t>
            </w:r>
            <w:r>
              <w:rPr>
                <w:color w:val="1B377C"/>
                <w:spacing w:val="-2"/>
                <w:w w:val="105"/>
                <w:sz w:val="16"/>
              </w:rPr>
              <w:t>zdroje</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numPr>
                <w:ilvl w:val="0"/>
                <w:numId w:val="37"/>
              </w:numPr>
              <w:tabs>
                <w:tab w:val="left" w:pos="310"/>
              </w:tabs>
              <w:spacing w:before="67"/>
              <w:ind w:left="310" w:hanging="197"/>
              <w:rPr>
                <w:sz w:val="16"/>
              </w:rPr>
            </w:pPr>
            <w:r>
              <w:rPr>
                <w:color w:val="1B377C"/>
                <w:w w:val="105"/>
                <w:sz w:val="16"/>
              </w:rPr>
              <w:t>elektrická</w:t>
            </w:r>
            <w:r>
              <w:rPr>
                <w:color w:val="1B377C"/>
                <w:spacing w:val="3"/>
                <w:w w:val="105"/>
                <w:sz w:val="16"/>
              </w:rPr>
              <w:t xml:space="preserve"> </w:t>
            </w:r>
            <w:r>
              <w:rPr>
                <w:color w:val="1B377C"/>
                <w:w w:val="105"/>
                <w:sz w:val="16"/>
              </w:rPr>
              <w:t>energie,</w:t>
            </w:r>
            <w:r>
              <w:rPr>
                <w:color w:val="1B377C"/>
                <w:spacing w:val="4"/>
                <w:w w:val="105"/>
                <w:sz w:val="16"/>
              </w:rPr>
              <w:t xml:space="preserve"> </w:t>
            </w:r>
            <w:r>
              <w:rPr>
                <w:color w:val="1B377C"/>
                <w:w w:val="105"/>
                <w:sz w:val="16"/>
              </w:rPr>
              <w:t>zdroj,</w:t>
            </w:r>
            <w:r>
              <w:rPr>
                <w:color w:val="1B377C"/>
                <w:spacing w:val="4"/>
                <w:w w:val="105"/>
                <w:sz w:val="16"/>
              </w:rPr>
              <w:t xml:space="preserve"> </w:t>
            </w:r>
            <w:r>
              <w:rPr>
                <w:color w:val="1B377C"/>
                <w:spacing w:val="-2"/>
                <w:w w:val="105"/>
                <w:sz w:val="16"/>
              </w:rPr>
              <w:t>spotřebič</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37"/>
              </w:numPr>
              <w:tabs>
                <w:tab w:val="left" w:pos="310"/>
              </w:tabs>
              <w:spacing w:before="67"/>
              <w:ind w:left="310" w:hanging="197"/>
              <w:rPr>
                <w:sz w:val="16"/>
              </w:rPr>
            </w:pPr>
            <w:r>
              <w:rPr>
                <w:color w:val="1B377C"/>
                <w:w w:val="105"/>
                <w:sz w:val="16"/>
              </w:rPr>
              <w:t>jaderná</w:t>
            </w:r>
            <w:r>
              <w:rPr>
                <w:color w:val="1B377C"/>
                <w:spacing w:val="-1"/>
                <w:w w:val="105"/>
                <w:sz w:val="16"/>
              </w:rPr>
              <w:t xml:space="preserve"> </w:t>
            </w:r>
            <w:r>
              <w:rPr>
                <w:color w:val="1B377C"/>
                <w:w w:val="105"/>
                <w:sz w:val="16"/>
              </w:rPr>
              <w:t xml:space="preserve">energie, voda, </w:t>
            </w:r>
            <w:r>
              <w:rPr>
                <w:color w:val="1B377C"/>
                <w:spacing w:val="-2"/>
                <w:w w:val="105"/>
                <w:sz w:val="16"/>
              </w:rPr>
              <w:t>udržitelnost</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36"/>
              </w:numPr>
              <w:tabs>
                <w:tab w:val="left" w:pos="309"/>
                <w:tab w:val="left" w:pos="311"/>
              </w:tabs>
              <w:spacing w:before="67" w:line="273" w:lineRule="auto"/>
              <w:ind w:right="234"/>
              <w:rPr>
                <w:sz w:val="16"/>
              </w:rPr>
            </w:pPr>
            <w:r>
              <w:rPr>
                <w:color w:val="1B377C"/>
                <w:w w:val="105"/>
                <w:sz w:val="16"/>
              </w:rPr>
              <w:t>závislosti, práce s daty, porovnávání a interpretace dat, odhad,</w:t>
            </w:r>
            <w:r>
              <w:rPr>
                <w:color w:val="1B377C"/>
                <w:spacing w:val="-2"/>
                <w:w w:val="105"/>
                <w:sz w:val="16"/>
              </w:rPr>
              <w:t xml:space="preserve"> </w:t>
            </w:r>
            <w:r>
              <w:rPr>
                <w:color w:val="1B377C"/>
                <w:w w:val="105"/>
                <w:sz w:val="16"/>
              </w:rPr>
              <w:t>grafy</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36"/>
              </w:numPr>
              <w:tabs>
                <w:tab w:val="left" w:pos="309"/>
              </w:tabs>
              <w:spacing w:before="67"/>
              <w:ind w:left="309" w:hanging="197"/>
              <w:rPr>
                <w:sz w:val="16"/>
              </w:rPr>
            </w:pPr>
            <w:r>
              <w:rPr>
                <w:color w:val="1B377C"/>
                <w:w w:val="105"/>
                <w:sz w:val="16"/>
              </w:rPr>
              <w:t>energetika</w:t>
            </w:r>
            <w:r>
              <w:rPr>
                <w:color w:val="1B377C"/>
                <w:spacing w:val="1"/>
                <w:w w:val="105"/>
                <w:sz w:val="16"/>
              </w:rPr>
              <w:t xml:space="preserve"> </w:t>
            </w:r>
            <w:r>
              <w:rPr>
                <w:color w:val="1B377C"/>
                <w:w w:val="105"/>
                <w:sz w:val="16"/>
              </w:rPr>
              <w:t>jako</w:t>
            </w:r>
            <w:r>
              <w:rPr>
                <w:color w:val="1B377C"/>
                <w:spacing w:val="2"/>
                <w:w w:val="105"/>
                <w:sz w:val="16"/>
              </w:rPr>
              <w:t xml:space="preserve"> </w:t>
            </w:r>
            <w:r>
              <w:rPr>
                <w:color w:val="1B377C"/>
                <w:w w:val="105"/>
                <w:sz w:val="16"/>
              </w:rPr>
              <w:t>jedno</w:t>
            </w:r>
            <w:r>
              <w:rPr>
                <w:color w:val="1B377C"/>
                <w:spacing w:val="1"/>
                <w:w w:val="105"/>
                <w:sz w:val="16"/>
              </w:rPr>
              <w:t xml:space="preserve"> </w:t>
            </w:r>
            <w:r>
              <w:rPr>
                <w:color w:val="1B377C"/>
                <w:w w:val="105"/>
                <w:sz w:val="16"/>
              </w:rPr>
              <w:t>z</w:t>
            </w:r>
            <w:r>
              <w:rPr>
                <w:color w:val="1B377C"/>
                <w:spacing w:val="2"/>
                <w:w w:val="105"/>
                <w:sz w:val="16"/>
              </w:rPr>
              <w:t xml:space="preserve"> </w:t>
            </w:r>
            <w:r>
              <w:rPr>
                <w:color w:val="1B377C"/>
                <w:w w:val="105"/>
                <w:sz w:val="16"/>
              </w:rPr>
              <w:t>odvětví</w:t>
            </w:r>
            <w:r>
              <w:rPr>
                <w:color w:val="1B377C"/>
                <w:spacing w:val="2"/>
                <w:w w:val="105"/>
                <w:sz w:val="16"/>
              </w:rPr>
              <w:t xml:space="preserve"> </w:t>
            </w:r>
            <w:r>
              <w:rPr>
                <w:color w:val="1B377C"/>
                <w:spacing w:val="-2"/>
                <w:w w:val="105"/>
                <w:sz w:val="16"/>
              </w:rPr>
              <w:t>průmyslu</w:t>
            </w:r>
          </w:p>
          <w:p w:rsidR="00750E3E" w:rsidRDefault="000B7D51">
            <w:pPr>
              <w:pStyle w:val="TableParagraph"/>
              <w:numPr>
                <w:ilvl w:val="0"/>
                <w:numId w:val="36"/>
              </w:numPr>
              <w:tabs>
                <w:tab w:val="left" w:pos="309"/>
              </w:tabs>
              <w:spacing w:before="55"/>
              <w:ind w:left="309" w:hanging="197"/>
              <w:rPr>
                <w:sz w:val="16"/>
              </w:rPr>
            </w:pPr>
            <w:r>
              <w:rPr>
                <w:color w:val="1B377C"/>
                <w:w w:val="105"/>
                <w:sz w:val="16"/>
              </w:rPr>
              <w:t>energetické</w:t>
            </w:r>
            <w:r>
              <w:rPr>
                <w:color w:val="1B377C"/>
                <w:spacing w:val="-1"/>
                <w:w w:val="105"/>
                <w:sz w:val="16"/>
              </w:rPr>
              <w:t xml:space="preserve"> </w:t>
            </w:r>
            <w:r>
              <w:rPr>
                <w:color w:val="1B377C"/>
                <w:w w:val="105"/>
                <w:sz w:val="16"/>
              </w:rPr>
              <w:t>zdroje</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jejich</w:t>
            </w:r>
            <w:r>
              <w:rPr>
                <w:color w:val="1B377C"/>
                <w:spacing w:val="-1"/>
                <w:w w:val="105"/>
                <w:sz w:val="16"/>
              </w:rPr>
              <w:t xml:space="preserve"> </w:t>
            </w:r>
            <w:r>
              <w:rPr>
                <w:color w:val="1B377C"/>
                <w:spacing w:val="-2"/>
                <w:w w:val="105"/>
                <w:sz w:val="16"/>
              </w:rPr>
              <w:t>získávání</w:t>
            </w:r>
          </w:p>
          <w:p w:rsidR="00750E3E" w:rsidRDefault="000B7D51">
            <w:pPr>
              <w:pStyle w:val="TableParagraph"/>
              <w:numPr>
                <w:ilvl w:val="0"/>
                <w:numId w:val="36"/>
              </w:numPr>
              <w:tabs>
                <w:tab w:val="left" w:pos="309"/>
                <w:tab w:val="left" w:pos="311"/>
              </w:tabs>
              <w:spacing w:before="54" w:line="273" w:lineRule="auto"/>
              <w:ind w:right="1027"/>
              <w:rPr>
                <w:sz w:val="16"/>
              </w:rPr>
            </w:pPr>
            <w:r>
              <w:rPr>
                <w:color w:val="1B377C"/>
                <w:w w:val="105"/>
                <w:sz w:val="16"/>
              </w:rPr>
              <w:t>dopady výroby elektrické energie na přírodu a</w:t>
            </w:r>
            <w:r>
              <w:rPr>
                <w:color w:val="1B377C"/>
                <w:spacing w:val="-2"/>
                <w:w w:val="105"/>
                <w:sz w:val="16"/>
              </w:rPr>
              <w:t xml:space="preserve"> </w:t>
            </w:r>
            <w:r>
              <w:rPr>
                <w:color w:val="1B377C"/>
                <w:w w:val="105"/>
                <w:sz w:val="16"/>
              </w:rPr>
              <w:t>společnost</w:t>
            </w:r>
          </w:p>
          <w:p w:rsidR="00750E3E" w:rsidRDefault="000B7D51">
            <w:pPr>
              <w:pStyle w:val="TableParagraph"/>
              <w:numPr>
                <w:ilvl w:val="0"/>
                <w:numId w:val="36"/>
              </w:numPr>
              <w:tabs>
                <w:tab w:val="left" w:pos="309"/>
                <w:tab w:val="left" w:pos="311"/>
              </w:tabs>
              <w:spacing w:before="29" w:line="273" w:lineRule="auto"/>
              <w:ind w:right="403"/>
              <w:rPr>
                <w:sz w:val="16"/>
              </w:rPr>
            </w:pPr>
            <w:r>
              <w:rPr>
                <w:color w:val="1B377C"/>
                <w:w w:val="105"/>
                <w:sz w:val="16"/>
              </w:rPr>
              <w:t xml:space="preserve">místa a regiony světa: případové studie elektráren </w:t>
            </w:r>
            <w:proofErr w:type="spellStart"/>
            <w:r>
              <w:rPr>
                <w:color w:val="1B377C"/>
                <w:w w:val="105"/>
                <w:sz w:val="16"/>
              </w:rPr>
              <w:t>Fukušima</w:t>
            </w:r>
            <w:proofErr w:type="spellEnd"/>
            <w:r>
              <w:rPr>
                <w:color w:val="1B377C"/>
                <w:w w:val="105"/>
                <w:sz w:val="16"/>
              </w:rPr>
              <w:t>/Černobyl a jejich dopadů na život obyvatel</w:t>
            </w:r>
          </w:p>
          <w:p w:rsidR="00750E3E" w:rsidRDefault="000B7D51">
            <w:pPr>
              <w:pStyle w:val="TableParagraph"/>
              <w:numPr>
                <w:ilvl w:val="0"/>
                <w:numId w:val="36"/>
              </w:numPr>
              <w:tabs>
                <w:tab w:val="left" w:pos="309"/>
                <w:tab w:val="left" w:pos="311"/>
              </w:tabs>
              <w:spacing w:before="29" w:line="273" w:lineRule="auto"/>
              <w:ind w:right="485"/>
              <w:rPr>
                <w:sz w:val="16"/>
              </w:rPr>
            </w:pPr>
            <w:r>
              <w:rPr>
                <w:color w:val="1B377C"/>
                <w:w w:val="105"/>
                <w:sz w:val="16"/>
              </w:rPr>
              <w:t xml:space="preserve">zdůvodnění vlastního návrhu energetické koncepce </w:t>
            </w:r>
            <w:r>
              <w:rPr>
                <w:color w:val="1B377C"/>
                <w:spacing w:val="-4"/>
                <w:w w:val="105"/>
                <w:sz w:val="16"/>
              </w:rPr>
              <w:t>Česka</w:t>
            </w:r>
          </w:p>
          <w:p w:rsidR="00750E3E" w:rsidRDefault="000B7D51">
            <w:pPr>
              <w:pStyle w:val="TableParagraph"/>
              <w:numPr>
                <w:ilvl w:val="0"/>
                <w:numId w:val="36"/>
              </w:numPr>
              <w:tabs>
                <w:tab w:val="left" w:pos="309"/>
              </w:tabs>
              <w:spacing w:before="28"/>
              <w:ind w:left="309" w:hanging="197"/>
              <w:rPr>
                <w:sz w:val="16"/>
              </w:rPr>
            </w:pPr>
            <w:r>
              <w:rPr>
                <w:color w:val="1B377C"/>
                <w:w w:val="105"/>
                <w:sz w:val="16"/>
              </w:rPr>
              <w:t>lokalizace</w:t>
            </w:r>
            <w:r>
              <w:rPr>
                <w:color w:val="1B377C"/>
                <w:spacing w:val="-2"/>
                <w:w w:val="105"/>
                <w:sz w:val="16"/>
              </w:rPr>
              <w:t xml:space="preserve"> </w:t>
            </w:r>
            <w:r>
              <w:rPr>
                <w:color w:val="1B377C"/>
                <w:w w:val="105"/>
                <w:sz w:val="16"/>
              </w:rPr>
              <w:t>elektráren</w:t>
            </w:r>
            <w:r>
              <w:rPr>
                <w:color w:val="1B377C"/>
                <w:spacing w:val="-2"/>
                <w:w w:val="105"/>
                <w:sz w:val="16"/>
              </w:rPr>
              <w:t xml:space="preserve"> </w:t>
            </w:r>
            <w:r>
              <w:rPr>
                <w:color w:val="1B377C"/>
                <w:w w:val="105"/>
                <w:sz w:val="16"/>
              </w:rPr>
              <w:t>na</w:t>
            </w:r>
            <w:r>
              <w:rPr>
                <w:color w:val="1B377C"/>
                <w:spacing w:val="-2"/>
                <w:w w:val="105"/>
                <w:sz w:val="16"/>
              </w:rPr>
              <w:t xml:space="preserve"> mapách</w:t>
            </w:r>
          </w:p>
          <w:p w:rsidR="00750E3E" w:rsidRDefault="000B7D51">
            <w:pPr>
              <w:pStyle w:val="TableParagraph"/>
              <w:numPr>
                <w:ilvl w:val="0"/>
                <w:numId w:val="36"/>
              </w:numPr>
              <w:tabs>
                <w:tab w:val="left" w:pos="309"/>
                <w:tab w:val="left" w:pos="311"/>
              </w:tabs>
              <w:spacing w:before="55" w:line="273" w:lineRule="auto"/>
              <w:ind w:right="101"/>
              <w:rPr>
                <w:sz w:val="16"/>
              </w:rPr>
            </w:pPr>
            <w:r>
              <w:rPr>
                <w:color w:val="1B377C"/>
                <w:w w:val="105"/>
                <w:sz w:val="16"/>
              </w:rPr>
              <w:t>rozhodování výstavbě nových elektráren a zdůvodňování jejich typu a lokalizace</w:t>
            </w:r>
          </w:p>
          <w:p w:rsidR="00750E3E" w:rsidRDefault="000B7D51">
            <w:pPr>
              <w:pStyle w:val="TableParagraph"/>
              <w:numPr>
                <w:ilvl w:val="0"/>
                <w:numId w:val="36"/>
              </w:numPr>
              <w:tabs>
                <w:tab w:val="left" w:pos="309"/>
                <w:tab w:val="left" w:pos="311"/>
              </w:tabs>
              <w:spacing w:before="29" w:line="273" w:lineRule="auto"/>
              <w:ind w:right="618"/>
              <w:rPr>
                <w:sz w:val="16"/>
              </w:rPr>
            </w:pPr>
            <w:r>
              <w:rPr>
                <w:color w:val="1B377C"/>
                <w:w w:val="105"/>
                <w:sz w:val="16"/>
              </w:rPr>
              <w:t>návštěva návštěvnického centra elektrárny, event. virtuální</w:t>
            </w:r>
            <w:r>
              <w:rPr>
                <w:color w:val="1B377C"/>
                <w:spacing w:val="-2"/>
                <w:w w:val="105"/>
                <w:sz w:val="16"/>
              </w:rPr>
              <w:t xml:space="preserve"> </w:t>
            </w:r>
            <w:r>
              <w:rPr>
                <w:color w:val="1B377C"/>
                <w:w w:val="105"/>
                <w:sz w:val="16"/>
              </w:rPr>
              <w:t>prohlídka</w:t>
            </w:r>
          </w:p>
          <w:p w:rsidR="00750E3E" w:rsidRDefault="000B7D51">
            <w:pPr>
              <w:pStyle w:val="TableParagraph"/>
              <w:spacing w:before="32"/>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36"/>
              </w:numPr>
              <w:tabs>
                <w:tab w:val="left" w:pos="309"/>
              </w:tabs>
              <w:spacing w:before="68"/>
              <w:ind w:left="309" w:hanging="197"/>
              <w:rPr>
                <w:sz w:val="16"/>
              </w:rPr>
            </w:pPr>
            <w:r>
              <w:rPr>
                <w:color w:val="1B377C"/>
                <w:w w:val="105"/>
                <w:sz w:val="16"/>
              </w:rPr>
              <w:t>vytváří funkční</w:t>
            </w:r>
            <w:r>
              <w:rPr>
                <w:color w:val="1B377C"/>
                <w:spacing w:val="1"/>
                <w:w w:val="105"/>
                <w:sz w:val="16"/>
              </w:rPr>
              <w:t xml:space="preserve"> </w:t>
            </w:r>
            <w:r>
              <w:rPr>
                <w:color w:val="1B377C"/>
                <w:w w:val="105"/>
                <w:sz w:val="16"/>
              </w:rPr>
              <w:t>i</w:t>
            </w:r>
            <w:r>
              <w:rPr>
                <w:color w:val="1B377C"/>
                <w:spacing w:val="1"/>
                <w:w w:val="105"/>
                <w:sz w:val="16"/>
              </w:rPr>
              <w:t xml:space="preserve"> </w:t>
            </w:r>
            <w:r>
              <w:rPr>
                <w:color w:val="1B377C"/>
                <w:w w:val="105"/>
                <w:sz w:val="16"/>
              </w:rPr>
              <w:t xml:space="preserve">statické </w:t>
            </w:r>
            <w:r>
              <w:rPr>
                <w:color w:val="1B377C"/>
                <w:spacing w:val="-2"/>
                <w:w w:val="105"/>
                <w:sz w:val="16"/>
              </w:rPr>
              <w:t>modely</w:t>
            </w:r>
          </w:p>
        </w:tc>
      </w:tr>
    </w:tbl>
    <w:p w:rsidR="00750E3E" w:rsidRDefault="00750E3E">
      <w:pPr>
        <w:rPr>
          <w:sz w:val="16"/>
        </w:rPr>
        <w:sectPr w:rsidR="00750E3E">
          <w:pgSz w:w="11910" w:h="16840"/>
          <w:pgMar w:top="132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2084"/>
        </w:trPr>
        <w:tc>
          <w:tcPr>
            <w:tcW w:w="9411" w:type="dxa"/>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lastRenderedPageBreak/>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35"/>
              </w:numPr>
              <w:tabs>
                <w:tab w:val="left" w:pos="310"/>
              </w:tabs>
              <w:spacing w:before="41"/>
              <w:ind w:left="310" w:hanging="197"/>
              <w:rPr>
                <w:sz w:val="16"/>
              </w:rPr>
            </w:pPr>
            <w:r>
              <w:rPr>
                <w:rFonts w:ascii="Arial Black" w:hAnsi="Arial Black"/>
                <w:color w:val="1B377C"/>
                <w:sz w:val="16"/>
              </w:rPr>
              <w:t>KKU</w:t>
            </w:r>
            <w:r>
              <w:rPr>
                <w:color w:val="1B377C"/>
                <w:sz w:val="16"/>
              </w:rPr>
              <w:t>-SMU-000-ZV9-001:</w:t>
            </w:r>
            <w:r>
              <w:rPr>
                <w:color w:val="1B377C"/>
                <w:spacing w:val="19"/>
                <w:sz w:val="16"/>
              </w:rPr>
              <w:t xml:space="preserve"> </w:t>
            </w:r>
            <w:r>
              <w:rPr>
                <w:color w:val="1B377C"/>
                <w:sz w:val="16"/>
              </w:rPr>
              <w:t>Uvědomuje</w:t>
            </w:r>
            <w:r>
              <w:rPr>
                <w:color w:val="1B377C"/>
                <w:spacing w:val="20"/>
                <w:sz w:val="16"/>
              </w:rPr>
              <w:t xml:space="preserve"> </w:t>
            </w:r>
            <w:r>
              <w:rPr>
                <w:color w:val="1B377C"/>
                <w:sz w:val="16"/>
              </w:rPr>
              <w:t>si</w:t>
            </w:r>
            <w:r>
              <w:rPr>
                <w:color w:val="1B377C"/>
                <w:spacing w:val="19"/>
                <w:sz w:val="16"/>
              </w:rPr>
              <w:t xml:space="preserve"> </w:t>
            </w:r>
            <w:r>
              <w:rPr>
                <w:color w:val="1B377C"/>
                <w:sz w:val="16"/>
              </w:rPr>
              <w:t>důležitost</w:t>
            </w:r>
            <w:r>
              <w:rPr>
                <w:color w:val="1B377C"/>
                <w:spacing w:val="20"/>
                <w:sz w:val="16"/>
              </w:rPr>
              <w:t xml:space="preserve"> </w:t>
            </w:r>
            <w:r>
              <w:rPr>
                <w:color w:val="1B377C"/>
                <w:sz w:val="16"/>
              </w:rPr>
              <w:t>celoživotního</w:t>
            </w:r>
            <w:r>
              <w:rPr>
                <w:color w:val="1B377C"/>
                <w:spacing w:val="20"/>
                <w:sz w:val="16"/>
              </w:rPr>
              <w:t xml:space="preserve"> </w:t>
            </w:r>
            <w:r>
              <w:rPr>
                <w:color w:val="1B377C"/>
                <w:sz w:val="16"/>
              </w:rPr>
              <w:t>charakteru</w:t>
            </w:r>
            <w:r>
              <w:rPr>
                <w:color w:val="1B377C"/>
                <w:spacing w:val="19"/>
                <w:sz w:val="16"/>
              </w:rPr>
              <w:t xml:space="preserve"> </w:t>
            </w:r>
            <w:r>
              <w:rPr>
                <w:color w:val="1B377C"/>
                <w:spacing w:val="-2"/>
                <w:sz w:val="16"/>
              </w:rPr>
              <w:t>učení.</w:t>
            </w:r>
          </w:p>
          <w:p w:rsidR="00750E3E" w:rsidRDefault="000B7D51">
            <w:pPr>
              <w:pStyle w:val="TableParagraph"/>
              <w:numPr>
                <w:ilvl w:val="0"/>
                <w:numId w:val="35"/>
              </w:numPr>
              <w:tabs>
                <w:tab w:val="left" w:pos="309"/>
                <w:tab w:val="left" w:pos="311"/>
              </w:tabs>
              <w:spacing w:before="13" w:line="252" w:lineRule="auto"/>
              <w:ind w:right="284"/>
              <w:rPr>
                <w:sz w:val="16"/>
              </w:rPr>
            </w:pPr>
            <w:r>
              <w:rPr>
                <w:rFonts w:ascii="Arial Black" w:hAnsi="Arial Black"/>
                <w:color w:val="1B377C"/>
                <w:sz w:val="16"/>
              </w:rPr>
              <w:t>KOB</w:t>
            </w:r>
            <w:r>
              <w:rPr>
                <w:color w:val="1B377C"/>
                <w:sz w:val="16"/>
              </w:rPr>
              <w:t>-ZPS-000-ZV9-001: Zohledňuje vzájemnou propojenost jevů, situací a výzev v okolním světě z hledisek sociálních,</w:t>
            </w:r>
            <w:r>
              <w:rPr>
                <w:color w:val="1B377C"/>
                <w:spacing w:val="40"/>
                <w:sz w:val="16"/>
              </w:rPr>
              <w:t xml:space="preserve"> </w:t>
            </w:r>
            <w:r>
              <w:rPr>
                <w:color w:val="1B377C"/>
                <w:sz w:val="16"/>
              </w:rPr>
              <w:t>ekonomických,</w:t>
            </w:r>
            <w:r>
              <w:rPr>
                <w:color w:val="1B377C"/>
                <w:spacing w:val="30"/>
                <w:sz w:val="16"/>
              </w:rPr>
              <w:t xml:space="preserve"> </w:t>
            </w:r>
            <w:r>
              <w:rPr>
                <w:color w:val="1B377C"/>
                <w:sz w:val="16"/>
              </w:rPr>
              <w:t>kulturních,</w:t>
            </w:r>
            <w:r>
              <w:rPr>
                <w:color w:val="1B377C"/>
                <w:spacing w:val="30"/>
                <w:sz w:val="16"/>
              </w:rPr>
              <w:t xml:space="preserve"> </w:t>
            </w:r>
            <w:r>
              <w:rPr>
                <w:color w:val="1B377C"/>
                <w:sz w:val="16"/>
              </w:rPr>
              <w:t>politických</w:t>
            </w:r>
            <w:r>
              <w:rPr>
                <w:color w:val="1B377C"/>
                <w:spacing w:val="30"/>
                <w:sz w:val="16"/>
              </w:rPr>
              <w:t xml:space="preserve"> </w:t>
            </w:r>
            <w:r>
              <w:rPr>
                <w:color w:val="1B377C"/>
                <w:sz w:val="16"/>
              </w:rPr>
              <w:t>a</w:t>
            </w:r>
            <w:r>
              <w:rPr>
                <w:color w:val="1B377C"/>
                <w:spacing w:val="30"/>
                <w:sz w:val="16"/>
              </w:rPr>
              <w:t xml:space="preserve"> </w:t>
            </w:r>
            <w:r>
              <w:rPr>
                <w:color w:val="1B377C"/>
                <w:sz w:val="16"/>
              </w:rPr>
              <w:t>ekologických.</w:t>
            </w:r>
          </w:p>
          <w:p w:rsidR="00750E3E" w:rsidRDefault="000B7D51">
            <w:pPr>
              <w:pStyle w:val="TableParagraph"/>
              <w:numPr>
                <w:ilvl w:val="0"/>
                <w:numId w:val="35"/>
              </w:numPr>
              <w:tabs>
                <w:tab w:val="left" w:pos="309"/>
                <w:tab w:val="left" w:pos="311"/>
              </w:tabs>
              <w:spacing w:before="18" w:line="252" w:lineRule="auto"/>
              <w:ind w:right="246"/>
              <w:rPr>
                <w:sz w:val="16"/>
              </w:rPr>
            </w:pPr>
            <w:r>
              <w:rPr>
                <w:rFonts w:ascii="Arial Black" w:hAnsi="Arial Black"/>
                <w:color w:val="1B377C"/>
                <w:w w:val="105"/>
                <w:sz w:val="16"/>
              </w:rPr>
              <w:t>KOB</w:t>
            </w:r>
            <w:r>
              <w:rPr>
                <w:color w:val="1B377C"/>
                <w:w w:val="105"/>
                <w:sz w:val="16"/>
              </w:rPr>
              <w:t>-UDR-000-ZV9-001:</w:t>
            </w:r>
            <w:r>
              <w:rPr>
                <w:color w:val="1B377C"/>
                <w:spacing w:val="-7"/>
                <w:w w:val="105"/>
                <w:sz w:val="16"/>
              </w:rPr>
              <w:t xml:space="preserve"> </w:t>
            </w:r>
            <w:r>
              <w:rPr>
                <w:color w:val="1B377C"/>
                <w:w w:val="105"/>
                <w:sz w:val="16"/>
              </w:rPr>
              <w:t>Uskutečňuje</w:t>
            </w:r>
            <w:r>
              <w:rPr>
                <w:color w:val="1B377C"/>
                <w:spacing w:val="-7"/>
                <w:w w:val="105"/>
                <w:sz w:val="16"/>
              </w:rPr>
              <w:t xml:space="preserve"> </w:t>
            </w:r>
            <w:r>
              <w:rPr>
                <w:color w:val="1B377C"/>
                <w:w w:val="105"/>
                <w:sz w:val="16"/>
              </w:rPr>
              <w:t>kroky</w:t>
            </w:r>
            <w:r>
              <w:rPr>
                <w:color w:val="1B377C"/>
                <w:spacing w:val="-7"/>
                <w:w w:val="105"/>
                <w:sz w:val="16"/>
              </w:rPr>
              <w:t xml:space="preserve"> </w:t>
            </w:r>
            <w:r>
              <w:rPr>
                <w:color w:val="1B377C"/>
                <w:w w:val="105"/>
                <w:sz w:val="16"/>
              </w:rPr>
              <w:t>směřující</w:t>
            </w:r>
            <w:r>
              <w:rPr>
                <w:color w:val="1B377C"/>
                <w:spacing w:val="-7"/>
                <w:w w:val="105"/>
                <w:sz w:val="16"/>
              </w:rPr>
              <w:t xml:space="preserve"> </w:t>
            </w:r>
            <w:r>
              <w:rPr>
                <w:color w:val="1B377C"/>
                <w:w w:val="105"/>
                <w:sz w:val="16"/>
              </w:rPr>
              <w:t>k</w:t>
            </w:r>
            <w:r>
              <w:rPr>
                <w:color w:val="1B377C"/>
                <w:spacing w:val="-7"/>
                <w:w w:val="105"/>
                <w:sz w:val="16"/>
              </w:rPr>
              <w:t xml:space="preserve"> </w:t>
            </w:r>
            <w:r>
              <w:rPr>
                <w:color w:val="1B377C"/>
                <w:w w:val="105"/>
                <w:sz w:val="16"/>
              </w:rPr>
              <w:t>udržitelnosti</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promýšlení</w:t>
            </w:r>
            <w:r>
              <w:rPr>
                <w:color w:val="1B377C"/>
                <w:spacing w:val="-7"/>
                <w:w w:val="105"/>
                <w:sz w:val="16"/>
              </w:rPr>
              <w:t xml:space="preserve"> </w:t>
            </w:r>
            <w:r>
              <w:rPr>
                <w:color w:val="1B377C"/>
                <w:w w:val="105"/>
                <w:sz w:val="16"/>
              </w:rPr>
              <w:t>různých</w:t>
            </w:r>
            <w:r>
              <w:rPr>
                <w:color w:val="1B377C"/>
                <w:spacing w:val="-7"/>
                <w:w w:val="105"/>
                <w:sz w:val="16"/>
              </w:rPr>
              <w:t xml:space="preserve"> </w:t>
            </w:r>
            <w:r>
              <w:rPr>
                <w:color w:val="1B377C"/>
                <w:w w:val="105"/>
                <w:sz w:val="16"/>
              </w:rPr>
              <w:t>scénářů</w:t>
            </w:r>
            <w:r>
              <w:rPr>
                <w:color w:val="1B377C"/>
                <w:spacing w:val="-7"/>
                <w:w w:val="105"/>
                <w:sz w:val="16"/>
              </w:rPr>
              <w:t xml:space="preserve"> </w:t>
            </w:r>
            <w:r>
              <w:rPr>
                <w:color w:val="1B377C"/>
                <w:w w:val="105"/>
                <w:sz w:val="16"/>
              </w:rPr>
              <w:t>možného budoucího</w:t>
            </w:r>
            <w:r>
              <w:rPr>
                <w:color w:val="1B377C"/>
                <w:spacing w:val="-2"/>
                <w:w w:val="105"/>
                <w:sz w:val="16"/>
              </w:rPr>
              <w:t xml:space="preserve"> </w:t>
            </w:r>
            <w:r>
              <w:rPr>
                <w:color w:val="1B377C"/>
                <w:w w:val="105"/>
                <w:sz w:val="16"/>
              </w:rPr>
              <w:t>vývoje.</w:t>
            </w:r>
          </w:p>
          <w:p w:rsidR="00750E3E" w:rsidRDefault="000B7D51">
            <w:pPr>
              <w:pStyle w:val="TableParagraph"/>
              <w:numPr>
                <w:ilvl w:val="0"/>
                <w:numId w:val="35"/>
              </w:numPr>
              <w:tabs>
                <w:tab w:val="left" w:pos="310"/>
              </w:tabs>
              <w:spacing w:before="18"/>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35"/>
              </w:numPr>
              <w:tabs>
                <w:tab w:val="left" w:pos="310"/>
              </w:tabs>
              <w:spacing w:before="13"/>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situaci.</w:t>
            </w:r>
          </w:p>
        </w:tc>
      </w:tr>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34"/>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p w:rsidR="00750E3E" w:rsidRDefault="000B7D51">
            <w:pPr>
              <w:pStyle w:val="TableParagraph"/>
              <w:numPr>
                <w:ilvl w:val="0"/>
                <w:numId w:val="34"/>
              </w:numPr>
              <w:tabs>
                <w:tab w:val="left" w:pos="309"/>
                <w:tab w:val="left" w:pos="311"/>
              </w:tabs>
              <w:spacing w:before="18" w:line="252" w:lineRule="auto"/>
              <w:ind w:right="179"/>
              <w:rPr>
                <w:sz w:val="16"/>
              </w:rPr>
            </w:pPr>
            <w:r>
              <w:rPr>
                <w:rFonts w:ascii="Arial Black" w:hAnsi="Arial Black"/>
                <w:color w:val="1B377C"/>
                <w:w w:val="105"/>
                <w:sz w:val="16"/>
              </w:rPr>
              <w:t>PTU</w:t>
            </w:r>
            <w:r>
              <w:rPr>
                <w:color w:val="1B377C"/>
                <w:w w:val="105"/>
                <w:sz w:val="16"/>
              </w:rPr>
              <w:t>-000-000-ZV9-002:</w:t>
            </w:r>
            <w:r>
              <w:rPr>
                <w:color w:val="1B377C"/>
                <w:spacing w:val="-5"/>
                <w:w w:val="105"/>
                <w:sz w:val="16"/>
              </w:rPr>
              <w:t xml:space="preserve"> </w:t>
            </w:r>
            <w:r>
              <w:rPr>
                <w:color w:val="1B377C"/>
                <w:w w:val="105"/>
                <w:sz w:val="16"/>
              </w:rPr>
              <w:t>Prozkoumá</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vysvětlí</w:t>
            </w:r>
            <w:r>
              <w:rPr>
                <w:color w:val="1B377C"/>
                <w:spacing w:val="-5"/>
                <w:w w:val="105"/>
                <w:sz w:val="16"/>
              </w:rPr>
              <w:t xml:space="preserve"> </w:t>
            </w:r>
            <w:r>
              <w:rPr>
                <w:color w:val="1B377C"/>
                <w:w w:val="105"/>
                <w:sz w:val="16"/>
              </w:rPr>
              <w:t>provázanost</w:t>
            </w:r>
            <w:r>
              <w:rPr>
                <w:color w:val="1B377C"/>
                <w:spacing w:val="-5"/>
                <w:w w:val="105"/>
                <w:sz w:val="16"/>
              </w:rPr>
              <w:t xml:space="preserve"> </w:t>
            </w:r>
            <w:r>
              <w:rPr>
                <w:color w:val="1B377C"/>
                <w:w w:val="105"/>
                <w:sz w:val="16"/>
              </w:rPr>
              <w:t>mezi</w:t>
            </w:r>
            <w:r>
              <w:rPr>
                <w:color w:val="1B377C"/>
                <w:spacing w:val="-5"/>
                <w:w w:val="105"/>
                <w:sz w:val="16"/>
              </w:rPr>
              <w:t xml:space="preserve"> </w:t>
            </w:r>
            <w:r>
              <w:rPr>
                <w:color w:val="1B377C"/>
                <w:w w:val="105"/>
                <w:sz w:val="16"/>
              </w:rPr>
              <w:t>klimatickou</w:t>
            </w:r>
            <w:r>
              <w:rPr>
                <w:color w:val="1B377C"/>
                <w:spacing w:val="-5"/>
                <w:w w:val="105"/>
                <w:sz w:val="16"/>
              </w:rPr>
              <w:t xml:space="preserve"> </w:t>
            </w:r>
            <w:r>
              <w:rPr>
                <w:color w:val="1B377C"/>
                <w:w w:val="105"/>
                <w:sz w:val="16"/>
              </w:rPr>
              <w:t>změnou,</w:t>
            </w:r>
            <w:r>
              <w:rPr>
                <w:color w:val="1B377C"/>
                <w:spacing w:val="-5"/>
                <w:w w:val="105"/>
                <w:sz w:val="16"/>
              </w:rPr>
              <w:t xml:space="preserve"> </w:t>
            </w:r>
            <w:r>
              <w:rPr>
                <w:color w:val="1B377C"/>
                <w:w w:val="105"/>
                <w:sz w:val="16"/>
              </w:rPr>
              <w:t>vlastním</w:t>
            </w:r>
            <w:r>
              <w:rPr>
                <w:color w:val="1B377C"/>
                <w:spacing w:val="-5"/>
                <w:w w:val="105"/>
                <w:sz w:val="16"/>
              </w:rPr>
              <w:t xml:space="preserve"> </w:t>
            </w:r>
            <w:r>
              <w:rPr>
                <w:color w:val="1B377C"/>
                <w:w w:val="105"/>
                <w:sz w:val="16"/>
              </w:rPr>
              <w:t>životním</w:t>
            </w:r>
            <w:r>
              <w:rPr>
                <w:color w:val="1B377C"/>
                <w:spacing w:val="-5"/>
                <w:w w:val="105"/>
                <w:sz w:val="16"/>
              </w:rPr>
              <w:t xml:space="preserve"> </w:t>
            </w:r>
            <w:r>
              <w:rPr>
                <w:color w:val="1B377C"/>
                <w:w w:val="105"/>
                <w:sz w:val="16"/>
              </w:rPr>
              <w:t>stylem,</w:t>
            </w:r>
            <w:r>
              <w:rPr>
                <w:color w:val="1B377C"/>
                <w:spacing w:val="-5"/>
                <w:w w:val="105"/>
                <w:sz w:val="16"/>
              </w:rPr>
              <w:t xml:space="preserve"> </w:t>
            </w:r>
            <w:r>
              <w:rPr>
                <w:color w:val="1B377C"/>
                <w:w w:val="105"/>
                <w:sz w:val="16"/>
              </w:rPr>
              <w:t>životem společnosti a ekonomickou činností.</w:t>
            </w:r>
          </w:p>
          <w:p w:rsidR="00750E3E" w:rsidRDefault="000B7D51">
            <w:pPr>
              <w:pStyle w:val="TableParagraph"/>
              <w:numPr>
                <w:ilvl w:val="0"/>
                <w:numId w:val="34"/>
              </w:numPr>
              <w:tabs>
                <w:tab w:val="left" w:pos="309"/>
                <w:tab w:val="left" w:pos="311"/>
              </w:tabs>
              <w:spacing w:before="19" w:line="252" w:lineRule="auto"/>
              <w:ind w:right="737"/>
              <w:rPr>
                <w:sz w:val="16"/>
              </w:rPr>
            </w:pPr>
            <w:r>
              <w:rPr>
                <w:rFonts w:ascii="Arial Black" w:hAnsi="Arial Black"/>
                <w:color w:val="1B377C"/>
                <w:w w:val="105"/>
                <w:sz w:val="16"/>
              </w:rPr>
              <w:t>PTU</w:t>
            </w:r>
            <w:r>
              <w:rPr>
                <w:color w:val="1B377C"/>
                <w:w w:val="105"/>
                <w:sz w:val="16"/>
              </w:rPr>
              <w:t>-000-000-ZV9-003:</w:t>
            </w:r>
            <w:r>
              <w:rPr>
                <w:color w:val="1B377C"/>
                <w:spacing w:val="-7"/>
                <w:w w:val="105"/>
                <w:sz w:val="16"/>
              </w:rPr>
              <w:t xml:space="preserve"> </w:t>
            </w:r>
            <w:r>
              <w:rPr>
                <w:color w:val="1B377C"/>
                <w:w w:val="105"/>
                <w:sz w:val="16"/>
              </w:rPr>
              <w:t>Vybírá,</w:t>
            </w:r>
            <w:r>
              <w:rPr>
                <w:color w:val="1B377C"/>
                <w:spacing w:val="-7"/>
                <w:w w:val="105"/>
                <w:sz w:val="16"/>
              </w:rPr>
              <w:t xml:space="preserve"> </w:t>
            </w:r>
            <w:r>
              <w:rPr>
                <w:color w:val="1B377C"/>
                <w:w w:val="105"/>
                <w:sz w:val="16"/>
              </w:rPr>
              <w:t>plánuje,</w:t>
            </w:r>
            <w:r>
              <w:rPr>
                <w:color w:val="1B377C"/>
                <w:spacing w:val="-7"/>
                <w:w w:val="105"/>
                <w:sz w:val="16"/>
              </w:rPr>
              <w:t xml:space="preserve"> </w:t>
            </w:r>
            <w:r>
              <w:rPr>
                <w:color w:val="1B377C"/>
                <w:w w:val="105"/>
                <w:sz w:val="16"/>
              </w:rPr>
              <w:t>realizuje</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vyhodnotí</w:t>
            </w:r>
            <w:r>
              <w:rPr>
                <w:color w:val="1B377C"/>
                <w:spacing w:val="-7"/>
                <w:w w:val="105"/>
                <w:sz w:val="16"/>
              </w:rPr>
              <w:t xml:space="preserve"> </w:t>
            </w:r>
            <w:r>
              <w:rPr>
                <w:color w:val="1B377C"/>
                <w:w w:val="105"/>
                <w:sz w:val="16"/>
              </w:rPr>
              <w:t>společně</w:t>
            </w:r>
            <w:r>
              <w:rPr>
                <w:color w:val="1B377C"/>
                <w:spacing w:val="-7"/>
                <w:w w:val="105"/>
                <w:sz w:val="16"/>
              </w:rPr>
              <w:t xml:space="preserve"> </w:t>
            </w:r>
            <w:r>
              <w:rPr>
                <w:color w:val="1B377C"/>
                <w:w w:val="105"/>
                <w:sz w:val="16"/>
              </w:rPr>
              <w:t>se</w:t>
            </w:r>
            <w:r>
              <w:rPr>
                <w:color w:val="1B377C"/>
                <w:spacing w:val="-7"/>
                <w:w w:val="105"/>
                <w:sz w:val="16"/>
              </w:rPr>
              <w:t xml:space="preserve"> </w:t>
            </w:r>
            <w:r>
              <w:rPr>
                <w:color w:val="1B377C"/>
                <w:w w:val="105"/>
                <w:sz w:val="16"/>
              </w:rPr>
              <w:t>spolužáky</w:t>
            </w:r>
            <w:r>
              <w:rPr>
                <w:color w:val="1B377C"/>
                <w:spacing w:val="-7"/>
                <w:w w:val="105"/>
                <w:sz w:val="16"/>
              </w:rPr>
              <w:t xml:space="preserve"> </w:t>
            </w:r>
            <w:r>
              <w:rPr>
                <w:color w:val="1B377C"/>
                <w:w w:val="105"/>
                <w:sz w:val="16"/>
              </w:rPr>
              <w:t>nebo</w:t>
            </w:r>
            <w:r>
              <w:rPr>
                <w:color w:val="1B377C"/>
                <w:spacing w:val="-7"/>
                <w:w w:val="105"/>
                <w:sz w:val="16"/>
              </w:rPr>
              <w:t xml:space="preserve"> </w:t>
            </w:r>
            <w:r>
              <w:rPr>
                <w:color w:val="1B377C"/>
                <w:w w:val="105"/>
                <w:sz w:val="16"/>
              </w:rPr>
              <w:t>dalšími</w:t>
            </w:r>
            <w:r>
              <w:rPr>
                <w:color w:val="1B377C"/>
                <w:spacing w:val="-7"/>
                <w:w w:val="105"/>
                <w:sz w:val="16"/>
              </w:rPr>
              <w:t xml:space="preserve"> </w:t>
            </w:r>
            <w:r>
              <w:rPr>
                <w:color w:val="1B377C"/>
                <w:w w:val="105"/>
                <w:sz w:val="16"/>
              </w:rPr>
              <w:t>lidmi</w:t>
            </w:r>
            <w:r>
              <w:rPr>
                <w:color w:val="1B377C"/>
                <w:spacing w:val="-7"/>
                <w:w w:val="105"/>
                <w:sz w:val="16"/>
              </w:rPr>
              <w:t xml:space="preserve"> </w:t>
            </w:r>
            <w:r>
              <w:rPr>
                <w:color w:val="1B377C"/>
                <w:w w:val="105"/>
                <w:sz w:val="16"/>
              </w:rPr>
              <w:t>opatře</w:t>
            </w:r>
            <w:r>
              <w:rPr>
                <w:color w:val="1B377C"/>
                <w:w w:val="105"/>
                <w:sz w:val="16"/>
              </w:rPr>
              <w:t>ní potřebná pro posílení udržitelnosti v místní komunitě či ve světě.</w:t>
            </w:r>
          </w:p>
        </w:tc>
      </w:tr>
      <w:tr w:rsidR="00750E3E">
        <w:trPr>
          <w:trHeight w:val="8073"/>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33"/>
              </w:numPr>
              <w:tabs>
                <w:tab w:val="left" w:pos="310"/>
              </w:tabs>
              <w:spacing w:before="67"/>
              <w:ind w:left="310" w:hanging="197"/>
              <w:rPr>
                <w:sz w:val="16"/>
              </w:rPr>
            </w:pPr>
            <w:r>
              <w:rPr>
                <w:color w:val="1B377C"/>
                <w:w w:val="105"/>
                <w:sz w:val="16"/>
              </w:rPr>
              <w:t>Proč</w:t>
            </w:r>
            <w:r>
              <w:rPr>
                <w:color w:val="1B377C"/>
                <w:spacing w:val="-7"/>
                <w:w w:val="105"/>
                <w:sz w:val="16"/>
              </w:rPr>
              <w:t xml:space="preserve"> </w:t>
            </w:r>
            <w:r>
              <w:rPr>
                <w:color w:val="1B377C"/>
                <w:w w:val="105"/>
                <w:sz w:val="16"/>
              </w:rPr>
              <w:t>je</w:t>
            </w:r>
            <w:r>
              <w:rPr>
                <w:color w:val="1B377C"/>
                <w:spacing w:val="-6"/>
                <w:w w:val="105"/>
                <w:sz w:val="16"/>
              </w:rPr>
              <w:t xml:space="preserve"> </w:t>
            </w:r>
            <w:r>
              <w:rPr>
                <w:color w:val="1B377C"/>
                <w:w w:val="105"/>
                <w:sz w:val="16"/>
              </w:rPr>
              <w:t>slunce</w:t>
            </w:r>
            <w:r>
              <w:rPr>
                <w:color w:val="1B377C"/>
                <w:spacing w:val="-6"/>
                <w:w w:val="105"/>
                <w:sz w:val="16"/>
              </w:rPr>
              <w:t xml:space="preserve"> </w:t>
            </w:r>
            <w:r>
              <w:rPr>
                <w:color w:val="1B377C"/>
                <w:w w:val="105"/>
                <w:sz w:val="16"/>
              </w:rPr>
              <w:t>považováno</w:t>
            </w:r>
            <w:r>
              <w:rPr>
                <w:color w:val="1B377C"/>
                <w:spacing w:val="-6"/>
                <w:w w:val="105"/>
                <w:sz w:val="16"/>
              </w:rPr>
              <w:t xml:space="preserve"> </w:t>
            </w:r>
            <w:r>
              <w:rPr>
                <w:color w:val="1B377C"/>
                <w:w w:val="105"/>
                <w:sz w:val="16"/>
              </w:rPr>
              <w:t>za</w:t>
            </w:r>
            <w:r>
              <w:rPr>
                <w:color w:val="1B377C"/>
                <w:spacing w:val="-6"/>
                <w:w w:val="105"/>
                <w:sz w:val="16"/>
              </w:rPr>
              <w:t xml:space="preserve"> </w:t>
            </w:r>
            <w:r>
              <w:rPr>
                <w:color w:val="1B377C"/>
                <w:w w:val="105"/>
                <w:sz w:val="16"/>
              </w:rPr>
              <w:t>jeden</w:t>
            </w:r>
            <w:r>
              <w:rPr>
                <w:color w:val="1B377C"/>
                <w:spacing w:val="-6"/>
                <w:w w:val="105"/>
                <w:sz w:val="16"/>
              </w:rPr>
              <w:t xml:space="preserve"> </w:t>
            </w:r>
            <w:r>
              <w:rPr>
                <w:color w:val="1B377C"/>
                <w:w w:val="105"/>
                <w:sz w:val="16"/>
              </w:rPr>
              <w:t>z</w:t>
            </w:r>
            <w:r>
              <w:rPr>
                <w:color w:val="1B377C"/>
                <w:spacing w:val="-7"/>
                <w:w w:val="105"/>
                <w:sz w:val="16"/>
              </w:rPr>
              <w:t xml:space="preserve"> </w:t>
            </w:r>
            <w:r>
              <w:rPr>
                <w:color w:val="1B377C"/>
                <w:w w:val="105"/>
                <w:sz w:val="16"/>
              </w:rPr>
              <w:t>nejdůležitějších</w:t>
            </w:r>
            <w:r>
              <w:rPr>
                <w:color w:val="1B377C"/>
                <w:spacing w:val="-6"/>
                <w:w w:val="105"/>
                <w:sz w:val="16"/>
              </w:rPr>
              <w:t xml:space="preserve"> </w:t>
            </w:r>
            <w:r>
              <w:rPr>
                <w:color w:val="1B377C"/>
                <w:w w:val="105"/>
                <w:sz w:val="16"/>
              </w:rPr>
              <w:t>zdrojů</w:t>
            </w:r>
            <w:r>
              <w:rPr>
                <w:color w:val="1B377C"/>
                <w:spacing w:val="-6"/>
                <w:w w:val="105"/>
                <w:sz w:val="16"/>
              </w:rPr>
              <w:t xml:space="preserve"> </w:t>
            </w:r>
            <w:r>
              <w:rPr>
                <w:color w:val="1B377C"/>
                <w:w w:val="105"/>
                <w:sz w:val="16"/>
              </w:rPr>
              <w:t>energie</w:t>
            </w:r>
            <w:r>
              <w:rPr>
                <w:color w:val="1B377C"/>
                <w:spacing w:val="-6"/>
                <w:w w:val="105"/>
                <w:sz w:val="16"/>
              </w:rPr>
              <w:t xml:space="preserve"> </w:t>
            </w:r>
            <w:r>
              <w:rPr>
                <w:color w:val="1B377C"/>
                <w:w w:val="105"/>
                <w:sz w:val="16"/>
              </w:rPr>
              <w:t>na</w:t>
            </w:r>
            <w:r>
              <w:rPr>
                <w:color w:val="1B377C"/>
                <w:spacing w:val="-6"/>
                <w:w w:val="105"/>
                <w:sz w:val="16"/>
              </w:rPr>
              <w:t xml:space="preserve"> </w:t>
            </w:r>
            <w:r>
              <w:rPr>
                <w:color w:val="1B377C"/>
                <w:spacing w:val="-2"/>
                <w:w w:val="105"/>
                <w:sz w:val="16"/>
              </w:rPr>
              <w:t>Zemi?</w:t>
            </w:r>
          </w:p>
          <w:p w:rsidR="00750E3E" w:rsidRDefault="000B7D51">
            <w:pPr>
              <w:pStyle w:val="TableParagraph"/>
              <w:numPr>
                <w:ilvl w:val="0"/>
                <w:numId w:val="33"/>
              </w:numPr>
              <w:tabs>
                <w:tab w:val="left" w:pos="310"/>
              </w:tabs>
              <w:spacing w:before="55"/>
              <w:ind w:left="310" w:hanging="197"/>
              <w:rPr>
                <w:sz w:val="16"/>
              </w:rPr>
            </w:pPr>
            <w:r>
              <w:rPr>
                <w:color w:val="1B377C"/>
                <w:w w:val="105"/>
                <w:sz w:val="16"/>
              </w:rPr>
              <w:t>Co</w:t>
            </w:r>
            <w:r>
              <w:rPr>
                <w:color w:val="1B377C"/>
                <w:spacing w:val="-1"/>
                <w:w w:val="105"/>
                <w:sz w:val="16"/>
              </w:rPr>
              <w:t xml:space="preserve"> </w:t>
            </w:r>
            <w:r>
              <w:rPr>
                <w:color w:val="1B377C"/>
                <w:w w:val="105"/>
                <w:sz w:val="16"/>
              </w:rPr>
              <w:t>je</w:t>
            </w:r>
            <w:r>
              <w:rPr>
                <w:color w:val="1B377C"/>
                <w:spacing w:val="-1"/>
                <w:w w:val="105"/>
                <w:sz w:val="16"/>
              </w:rPr>
              <w:t xml:space="preserve"> </w:t>
            </w:r>
            <w:proofErr w:type="spellStart"/>
            <w:r>
              <w:rPr>
                <w:color w:val="1B377C"/>
                <w:w w:val="105"/>
                <w:sz w:val="16"/>
              </w:rPr>
              <w:t>fotovoltaický</w:t>
            </w:r>
            <w:proofErr w:type="spellEnd"/>
            <w:r>
              <w:rPr>
                <w:color w:val="1B377C"/>
                <w:spacing w:val="-1"/>
                <w:w w:val="105"/>
                <w:sz w:val="16"/>
              </w:rPr>
              <w:t xml:space="preserve"> </w:t>
            </w:r>
            <w:r>
              <w:rPr>
                <w:color w:val="1B377C"/>
                <w:w w:val="105"/>
                <w:sz w:val="16"/>
              </w:rPr>
              <w:t>panel?</w:t>
            </w:r>
            <w:r>
              <w:rPr>
                <w:color w:val="1B377C"/>
                <w:spacing w:val="-1"/>
                <w:w w:val="105"/>
                <w:sz w:val="16"/>
              </w:rPr>
              <w:t xml:space="preserve"> </w:t>
            </w:r>
            <w:r>
              <w:rPr>
                <w:color w:val="1B377C"/>
                <w:w w:val="105"/>
                <w:sz w:val="16"/>
              </w:rPr>
              <w:t>Kolik</w:t>
            </w:r>
            <w:r>
              <w:rPr>
                <w:color w:val="1B377C"/>
                <w:spacing w:val="-1"/>
                <w:w w:val="105"/>
                <w:sz w:val="16"/>
              </w:rPr>
              <w:t xml:space="preserve"> </w:t>
            </w:r>
            <w:r>
              <w:rPr>
                <w:color w:val="1B377C"/>
                <w:w w:val="105"/>
                <w:sz w:val="16"/>
              </w:rPr>
              <w:t>elektřiny dokáže</w:t>
            </w:r>
            <w:r>
              <w:rPr>
                <w:color w:val="1B377C"/>
                <w:spacing w:val="-1"/>
                <w:w w:val="105"/>
                <w:sz w:val="16"/>
              </w:rPr>
              <w:t xml:space="preserve"> </w:t>
            </w:r>
            <w:r>
              <w:rPr>
                <w:color w:val="1B377C"/>
                <w:w w:val="105"/>
                <w:sz w:val="16"/>
              </w:rPr>
              <w:t>vyrobit</w:t>
            </w:r>
            <w:r>
              <w:rPr>
                <w:color w:val="1B377C"/>
                <w:spacing w:val="-1"/>
                <w:w w:val="105"/>
                <w:sz w:val="16"/>
              </w:rPr>
              <w:t xml:space="preserve"> </w:t>
            </w:r>
            <w:r>
              <w:rPr>
                <w:color w:val="1B377C"/>
                <w:w w:val="105"/>
                <w:sz w:val="16"/>
              </w:rPr>
              <w:t>jeden</w:t>
            </w:r>
            <w:r>
              <w:rPr>
                <w:color w:val="1B377C"/>
                <w:spacing w:val="-1"/>
                <w:w w:val="105"/>
                <w:sz w:val="16"/>
              </w:rPr>
              <w:t xml:space="preserve"> </w:t>
            </w:r>
            <w:proofErr w:type="spellStart"/>
            <w:r>
              <w:rPr>
                <w:color w:val="1B377C"/>
                <w:w w:val="105"/>
                <w:sz w:val="16"/>
              </w:rPr>
              <w:t>fotovoltaický</w:t>
            </w:r>
            <w:proofErr w:type="spellEnd"/>
            <w:r>
              <w:rPr>
                <w:color w:val="1B377C"/>
                <w:spacing w:val="-1"/>
                <w:w w:val="105"/>
                <w:sz w:val="16"/>
              </w:rPr>
              <w:t xml:space="preserve"> </w:t>
            </w:r>
            <w:r>
              <w:rPr>
                <w:color w:val="1B377C"/>
                <w:w w:val="105"/>
                <w:sz w:val="16"/>
              </w:rPr>
              <w:t>článek za</w:t>
            </w:r>
            <w:r>
              <w:rPr>
                <w:color w:val="1B377C"/>
                <w:spacing w:val="-1"/>
                <w:w w:val="105"/>
                <w:sz w:val="16"/>
              </w:rPr>
              <w:t xml:space="preserve"> </w:t>
            </w:r>
            <w:r>
              <w:rPr>
                <w:color w:val="1B377C"/>
                <w:spacing w:val="-2"/>
                <w:w w:val="105"/>
                <w:sz w:val="16"/>
              </w:rPr>
              <w:t>hodinu?</w:t>
            </w:r>
          </w:p>
          <w:p w:rsidR="00750E3E" w:rsidRDefault="000B7D51">
            <w:pPr>
              <w:pStyle w:val="TableParagraph"/>
              <w:numPr>
                <w:ilvl w:val="0"/>
                <w:numId w:val="33"/>
              </w:numPr>
              <w:tabs>
                <w:tab w:val="left" w:pos="310"/>
              </w:tabs>
              <w:spacing w:before="54"/>
              <w:ind w:left="310" w:hanging="197"/>
              <w:rPr>
                <w:sz w:val="16"/>
              </w:rPr>
            </w:pPr>
            <w:r>
              <w:rPr>
                <w:color w:val="1B377C"/>
                <w:sz w:val="16"/>
              </w:rPr>
              <w:t>Jakou</w:t>
            </w:r>
            <w:r>
              <w:rPr>
                <w:color w:val="1B377C"/>
                <w:spacing w:val="19"/>
                <w:sz w:val="16"/>
              </w:rPr>
              <w:t xml:space="preserve"> </w:t>
            </w:r>
            <w:r>
              <w:rPr>
                <w:color w:val="1B377C"/>
                <w:sz w:val="16"/>
              </w:rPr>
              <w:t>roli</w:t>
            </w:r>
            <w:r>
              <w:rPr>
                <w:color w:val="1B377C"/>
                <w:spacing w:val="19"/>
                <w:sz w:val="16"/>
              </w:rPr>
              <w:t xml:space="preserve"> </w:t>
            </w:r>
            <w:r>
              <w:rPr>
                <w:color w:val="1B377C"/>
                <w:sz w:val="16"/>
              </w:rPr>
              <w:t>hraje</w:t>
            </w:r>
            <w:r>
              <w:rPr>
                <w:color w:val="1B377C"/>
                <w:spacing w:val="19"/>
                <w:sz w:val="16"/>
              </w:rPr>
              <w:t xml:space="preserve"> </w:t>
            </w:r>
            <w:r>
              <w:rPr>
                <w:color w:val="1B377C"/>
                <w:sz w:val="16"/>
              </w:rPr>
              <w:t>voda</w:t>
            </w:r>
            <w:r>
              <w:rPr>
                <w:color w:val="1B377C"/>
                <w:spacing w:val="20"/>
                <w:sz w:val="16"/>
              </w:rPr>
              <w:t xml:space="preserve"> </w:t>
            </w:r>
            <w:r>
              <w:rPr>
                <w:color w:val="1B377C"/>
                <w:sz w:val="16"/>
              </w:rPr>
              <w:t>v</w:t>
            </w:r>
            <w:r>
              <w:rPr>
                <w:color w:val="1B377C"/>
                <w:spacing w:val="19"/>
                <w:sz w:val="16"/>
              </w:rPr>
              <w:t xml:space="preserve"> </w:t>
            </w:r>
            <w:r>
              <w:rPr>
                <w:color w:val="1B377C"/>
                <w:sz w:val="16"/>
              </w:rPr>
              <w:t>přírodě</w:t>
            </w:r>
            <w:r>
              <w:rPr>
                <w:color w:val="1B377C"/>
                <w:spacing w:val="19"/>
                <w:sz w:val="16"/>
              </w:rPr>
              <w:t xml:space="preserve"> </w:t>
            </w:r>
            <w:r>
              <w:rPr>
                <w:color w:val="1B377C"/>
                <w:sz w:val="16"/>
              </w:rPr>
              <w:t>při</w:t>
            </w:r>
            <w:r>
              <w:rPr>
                <w:color w:val="1B377C"/>
                <w:spacing w:val="19"/>
                <w:sz w:val="16"/>
              </w:rPr>
              <w:t xml:space="preserve"> </w:t>
            </w:r>
            <w:r>
              <w:rPr>
                <w:color w:val="1B377C"/>
                <w:sz w:val="16"/>
              </w:rPr>
              <w:t>přenosu</w:t>
            </w:r>
            <w:r>
              <w:rPr>
                <w:color w:val="1B377C"/>
                <w:spacing w:val="20"/>
                <w:sz w:val="16"/>
              </w:rPr>
              <w:t xml:space="preserve"> </w:t>
            </w:r>
            <w:r>
              <w:rPr>
                <w:color w:val="1B377C"/>
                <w:spacing w:val="-2"/>
                <w:sz w:val="16"/>
              </w:rPr>
              <w:t>energie?</w:t>
            </w:r>
          </w:p>
          <w:p w:rsidR="00750E3E" w:rsidRDefault="000B7D51">
            <w:pPr>
              <w:pStyle w:val="TableParagraph"/>
              <w:numPr>
                <w:ilvl w:val="0"/>
                <w:numId w:val="33"/>
              </w:numPr>
              <w:tabs>
                <w:tab w:val="left" w:pos="310"/>
              </w:tabs>
              <w:spacing w:before="54"/>
              <w:ind w:left="310" w:hanging="197"/>
              <w:rPr>
                <w:sz w:val="16"/>
              </w:rPr>
            </w:pPr>
            <w:r>
              <w:rPr>
                <w:color w:val="1B377C"/>
                <w:w w:val="105"/>
                <w:sz w:val="16"/>
              </w:rPr>
              <w:t>Jaké výhody má</w:t>
            </w:r>
            <w:r>
              <w:rPr>
                <w:color w:val="1B377C"/>
                <w:spacing w:val="1"/>
                <w:w w:val="105"/>
                <w:sz w:val="16"/>
              </w:rPr>
              <w:t xml:space="preserve"> </w:t>
            </w:r>
            <w:r>
              <w:rPr>
                <w:color w:val="1B377C"/>
                <w:w w:val="105"/>
                <w:sz w:val="16"/>
              </w:rPr>
              <w:t>vítr jako</w:t>
            </w:r>
            <w:r>
              <w:rPr>
                <w:color w:val="1B377C"/>
                <w:spacing w:val="1"/>
                <w:w w:val="105"/>
                <w:sz w:val="16"/>
              </w:rPr>
              <w:t xml:space="preserve"> </w:t>
            </w:r>
            <w:r>
              <w:rPr>
                <w:color w:val="1B377C"/>
                <w:w w:val="105"/>
                <w:sz w:val="16"/>
              </w:rPr>
              <w:t>zdroj energie</w:t>
            </w:r>
            <w:r>
              <w:rPr>
                <w:color w:val="1B377C"/>
                <w:spacing w:val="1"/>
                <w:w w:val="105"/>
                <w:sz w:val="16"/>
              </w:rPr>
              <w:t xml:space="preserve"> </w:t>
            </w:r>
            <w:r>
              <w:rPr>
                <w:color w:val="1B377C"/>
                <w:w w:val="105"/>
                <w:sz w:val="16"/>
              </w:rPr>
              <w:t>oproti jiným</w:t>
            </w:r>
            <w:r>
              <w:rPr>
                <w:color w:val="1B377C"/>
                <w:spacing w:val="1"/>
                <w:w w:val="105"/>
                <w:sz w:val="16"/>
              </w:rPr>
              <w:t xml:space="preserve"> </w:t>
            </w:r>
            <w:r>
              <w:rPr>
                <w:color w:val="1B377C"/>
                <w:spacing w:val="-2"/>
                <w:w w:val="105"/>
                <w:sz w:val="16"/>
              </w:rPr>
              <w:t>zdrojům?</w:t>
            </w:r>
          </w:p>
          <w:p w:rsidR="00750E3E" w:rsidRDefault="000B7D51">
            <w:pPr>
              <w:pStyle w:val="TableParagraph"/>
              <w:numPr>
                <w:ilvl w:val="0"/>
                <w:numId w:val="33"/>
              </w:numPr>
              <w:tabs>
                <w:tab w:val="left" w:pos="310"/>
              </w:tabs>
              <w:spacing w:before="55"/>
              <w:ind w:left="310" w:hanging="197"/>
              <w:rPr>
                <w:sz w:val="16"/>
              </w:rPr>
            </w:pPr>
            <w:r>
              <w:rPr>
                <w:color w:val="1B377C"/>
                <w:w w:val="105"/>
                <w:sz w:val="16"/>
              </w:rPr>
              <w:t>Může</w:t>
            </w:r>
            <w:r>
              <w:rPr>
                <w:color w:val="1B377C"/>
                <w:spacing w:val="-2"/>
                <w:w w:val="105"/>
                <w:sz w:val="16"/>
              </w:rPr>
              <w:t xml:space="preserve"> </w:t>
            </w:r>
            <w:r>
              <w:rPr>
                <w:color w:val="1B377C"/>
                <w:w w:val="105"/>
                <w:sz w:val="16"/>
              </w:rPr>
              <w:t>být</w:t>
            </w:r>
            <w:r>
              <w:rPr>
                <w:color w:val="1B377C"/>
                <w:spacing w:val="-1"/>
                <w:w w:val="105"/>
                <w:sz w:val="16"/>
              </w:rPr>
              <w:t xml:space="preserve"> </w:t>
            </w:r>
            <w:r>
              <w:rPr>
                <w:color w:val="1B377C"/>
                <w:w w:val="105"/>
                <w:sz w:val="16"/>
              </w:rPr>
              <w:t>zelenina</w:t>
            </w:r>
            <w:r>
              <w:rPr>
                <w:color w:val="1B377C"/>
                <w:spacing w:val="-1"/>
                <w:w w:val="105"/>
                <w:sz w:val="16"/>
              </w:rPr>
              <w:t xml:space="preserve"> </w:t>
            </w:r>
            <w:r>
              <w:rPr>
                <w:color w:val="1B377C"/>
                <w:w w:val="105"/>
                <w:sz w:val="16"/>
              </w:rPr>
              <w:t>nebo</w:t>
            </w:r>
            <w:r>
              <w:rPr>
                <w:color w:val="1B377C"/>
                <w:spacing w:val="-1"/>
                <w:w w:val="105"/>
                <w:sz w:val="16"/>
              </w:rPr>
              <w:t xml:space="preserve"> </w:t>
            </w:r>
            <w:r>
              <w:rPr>
                <w:color w:val="1B377C"/>
                <w:w w:val="105"/>
                <w:sz w:val="16"/>
              </w:rPr>
              <w:t>ovoce</w:t>
            </w:r>
            <w:r>
              <w:rPr>
                <w:color w:val="1B377C"/>
                <w:spacing w:val="-2"/>
                <w:w w:val="105"/>
                <w:sz w:val="16"/>
              </w:rPr>
              <w:t xml:space="preserve"> </w:t>
            </w:r>
            <w:r>
              <w:rPr>
                <w:color w:val="1B377C"/>
                <w:w w:val="105"/>
                <w:sz w:val="16"/>
              </w:rPr>
              <w:t>zdrojem</w:t>
            </w:r>
            <w:r>
              <w:rPr>
                <w:color w:val="1B377C"/>
                <w:spacing w:val="-1"/>
                <w:w w:val="105"/>
                <w:sz w:val="16"/>
              </w:rPr>
              <w:t xml:space="preserve"> </w:t>
            </w:r>
            <w:r>
              <w:rPr>
                <w:color w:val="1B377C"/>
                <w:w w:val="105"/>
                <w:sz w:val="16"/>
              </w:rPr>
              <w:t>elektrické</w:t>
            </w:r>
            <w:r>
              <w:rPr>
                <w:color w:val="1B377C"/>
                <w:spacing w:val="-1"/>
                <w:w w:val="105"/>
                <w:sz w:val="16"/>
              </w:rPr>
              <w:t xml:space="preserve"> </w:t>
            </w:r>
            <w:r>
              <w:rPr>
                <w:color w:val="1B377C"/>
                <w:spacing w:val="-2"/>
                <w:w w:val="105"/>
                <w:sz w:val="16"/>
              </w:rPr>
              <w:t>energie?</w:t>
            </w:r>
          </w:p>
          <w:p w:rsidR="00750E3E" w:rsidRDefault="000B7D51">
            <w:pPr>
              <w:pStyle w:val="TableParagraph"/>
              <w:numPr>
                <w:ilvl w:val="0"/>
                <w:numId w:val="33"/>
              </w:numPr>
              <w:tabs>
                <w:tab w:val="left" w:pos="310"/>
              </w:tabs>
              <w:spacing w:before="54"/>
              <w:ind w:left="310" w:hanging="197"/>
              <w:rPr>
                <w:sz w:val="16"/>
              </w:rPr>
            </w:pPr>
            <w:r>
              <w:rPr>
                <w:color w:val="1B377C"/>
                <w:w w:val="105"/>
                <w:sz w:val="16"/>
              </w:rPr>
              <w:t>Který</w:t>
            </w:r>
            <w:r>
              <w:rPr>
                <w:color w:val="1B377C"/>
                <w:spacing w:val="2"/>
                <w:w w:val="105"/>
                <w:sz w:val="16"/>
              </w:rPr>
              <w:t xml:space="preserve"> </w:t>
            </w:r>
            <w:r>
              <w:rPr>
                <w:color w:val="1B377C"/>
                <w:w w:val="105"/>
                <w:sz w:val="16"/>
              </w:rPr>
              <w:t>typ</w:t>
            </w:r>
            <w:r>
              <w:rPr>
                <w:color w:val="1B377C"/>
                <w:spacing w:val="2"/>
                <w:w w:val="105"/>
                <w:sz w:val="16"/>
              </w:rPr>
              <w:t xml:space="preserve"> </w:t>
            </w:r>
            <w:r>
              <w:rPr>
                <w:color w:val="1B377C"/>
                <w:w w:val="105"/>
                <w:sz w:val="16"/>
              </w:rPr>
              <w:t>elektrárny</w:t>
            </w:r>
            <w:r>
              <w:rPr>
                <w:color w:val="1B377C"/>
                <w:spacing w:val="3"/>
                <w:w w:val="105"/>
                <w:sz w:val="16"/>
              </w:rPr>
              <w:t xml:space="preserve"> </w:t>
            </w:r>
            <w:r>
              <w:rPr>
                <w:color w:val="1B377C"/>
                <w:w w:val="105"/>
                <w:sz w:val="16"/>
              </w:rPr>
              <w:t>má</w:t>
            </w:r>
            <w:r>
              <w:rPr>
                <w:color w:val="1B377C"/>
                <w:spacing w:val="2"/>
                <w:w w:val="105"/>
                <w:sz w:val="16"/>
              </w:rPr>
              <w:t xml:space="preserve"> </w:t>
            </w:r>
            <w:r>
              <w:rPr>
                <w:color w:val="1B377C"/>
                <w:w w:val="105"/>
                <w:sz w:val="16"/>
              </w:rPr>
              <w:t>podle</w:t>
            </w:r>
            <w:r>
              <w:rPr>
                <w:color w:val="1B377C"/>
                <w:spacing w:val="2"/>
                <w:w w:val="105"/>
                <w:sz w:val="16"/>
              </w:rPr>
              <w:t xml:space="preserve"> </w:t>
            </w:r>
            <w:r>
              <w:rPr>
                <w:color w:val="1B377C"/>
                <w:w w:val="105"/>
                <w:sz w:val="16"/>
              </w:rPr>
              <w:t>tebe</w:t>
            </w:r>
            <w:r>
              <w:rPr>
                <w:color w:val="1B377C"/>
                <w:spacing w:val="3"/>
                <w:w w:val="105"/>
                <w:sz w:val="16"/>
              </w:rPr>
              <w:t xml:space="preserve"> </w:t>
            </w:r>
            <w:r>
              <w:rPr>
                <w:color w:val="1B377C"/>
                <w:w w:val="105"/>
                <w:sz w:val="16"/>
              </w:rPr>
              <w:t>největší</w:t>
            </w:r>
            <w:r>
              <w:rPr>
                <w:color w:val="1B377C"/>
                <w:spacing w:val="2"/>
                <w:w w:val="105"/>
                <w:sz w:val="16"/>
              </w:rPr>
              <w:t xml:space="preserve"> </w:t>
            </w:r>
            <w:r>
              <w:rPr>
                <w:color w:val="1B377C"/>
                <w:w w:val="105"/>
                <w:sz w:val="16"/>
              </w:rPr>
              <w:t>vliv</w:t>
            </w:r>
            <w:r>
              <w:rPr>
                <w:color w:val="1B377C"/>
                <w:spacing w:val="2"/>
                <w:w w:val="105"/>
                <w:sz w:val="16"/>
              </w:rPr>
              <w:t xml:space="preserve"> </w:t>
            </w:r>
            <w:r>
              <w:rPr>
                <w:color w:val="1B377C"/>
                <w:w w:val="105"/>
                <w:sz w:val="16"/>
              </w:rPr>
              <w:t>na</w:t>
            </w:r>
            <w:r>
              <w:rPr>
                <w:color w:val="1B377C"/>
                <w:spacing w:val="3"/>
                <w:w w:val="105"/>
                <w:sz w:val="16"/>
              </w:rPr>
              <w:t xml:space="preserve"> </w:t>
            </w:r>
            <w:r>
              <w:rPr>
                <w:color w:val="1B377C"/>
                <w:w w:val="105"/>
                <w:sz w:val="16"/>
              </w:rPr>
              <w:t>životní</w:t>
            </w:r>
            <w:r>
              <w:rPr>
                <w:color w:val="1B377C"/>
                <w:spacing w:val="2"/>
                <w:w w:val="105"/>
                <w:sz w:val="16"/>
              </w:rPr>
              <w:t xml:space="preserve"> </w:t>
            </w:r>
            <w:r>
              <w:rPr>
                <w:color w:val="1B377C"/>
                <w:spacing w:val="-2"/>
                <w:w w:val="105"/>
                <w:sz w:val="16"/>
              </w:rPr>
              <w:t>prostředí?</w:t>
            </w:r>
          </w:p>
          <w:p w:rsidR="00750E3E" w:rsidRDefault="000B7D51">
            <w:pPr>
              <w:pStyle w:val="TableParagraph"/>
              <w:numPr>
                <w:ilvl w:val="0"/>
                <w:numId w:val="33"/>
              </w:numPr>
              <w:tabs>
                <w:tab w:val="left" w:pos="310"/>
              </w:tabs>
              <w:spacing w:before="55"/>
              <w:ind w:left="310" w:hanging="197"/>
              <w:rPr>
                <w:sz w:val="16"/>
              </w:rPr>
            </w:pPr>
            <w:r>
              <w:rPr>
                <w:color w:val="1B377C"/>
                <w:w w:val="105"/>
                <w:sz w:val="16"/>
              </w:rPr>
              <w:t>Měli</w:t>
            </w:r>
            <w:r>
              <w:rPr>
                <w:color w:val="1B377C"/>
                <w:spacing w:val="1"/>
                <w:w w:val="105"/>
                <w:sz w:val="16"/>
              </w:rPr>
              <w:t xml:space="preserve"> </w:t>
            </w:r>
            <w:r>
              <w:rPr>
                <w:color w:val="1B377C"/>
                <w:w w:val="105"/>
                <w:sz w:val="16"/>
              </w:rPr>
              <w:t>by</w:t>
            </w:r>
            <w:r>
              <w:rPr>
                <w:color w:val="1B377C"/>
                <w:spacing w:val="2"/>
                <w:w w:val="105"/>
                <w:sz w:val="16"/>
              </w:rPr>
              <w:t xml:space="preserve"> </w:t>
            </w:r>
            <w:r>
              <w:rPr>
                <w:color w:val="1B377C"/>
                <w:w w:val="105"/>
                <w:sz w:val="16"/>
              </w:rPr>
              <w:t>lidé</w:t>
            </w:r>
            <w:r>
              <w:rPr>
                <w:color w:val="1B377C"/>
                <w:spacing w:val="2"/>
                <w:w w:val="105"/>
                <w:sz w:val="16"/>
              </w:rPr>
              <w:t xml:space="preserve"> </w:t>
            </w:r>
            <w:r>
              <w:rPr>
                <w:color w:val="1B377C"/>
                <w:w w:val="105"/>
                <w:sz w:val="16"/>
              </w:rPr>
              <w:t>více</w:t>
            </w:r>
            <w:r>
              <w:rPr>
                <w:color w:val="1B377C"/>
                <w:spacing w:val="2"/>
                <w:w w:val="105"/>
                <w:sz w:val="16"/>
              </w:rPr>
              <w:t xml:space="preserve"> </w:t>
            </w:r>
            <w:r>
              <w:rPr>
                <w:color w:val="1B377C"/>
                <w:w w:val="105"/>
                <w:sz w:val="16"/>
              </w:rPr>
              <w:t>investovat</w:t>
            </w:r>
            <w:r>
              <w:rPr>
                <w:color w:val="1B377C"/>
                <w:spacing w:val="2"/>
                <w:w w:val="105"/>
                <w:sz w:val="16"/>
              </w:rPr>
              <w:t xml:space="preserve"> </w:t>
            </w:r>
            <w:r>
              <w:rPr>
                <w:color w:val="1B377C"/>
                <w:w w:val="105"/>
                <w:sz w:val="16"/>
              </w:rPr>
              <w:t>do</w:t>
            </w:r>
            <w:r>
              <w:rPr>
                <w:color w:val="1B377C"/>
                <w:spacing w:val="2"/>
                <w:w w:val="105"/>
                <w:sz w:val="16"/>
              </w:rPr>
              <w:t xml:space="preserve"> </w:t>
            </w:r>
            <w:r>
              <w:rPr>
                <w:color w:val="1B377C"/>
                <w:w w:val="105"/>
                <w:sz w:val="16"/>
              </w:rPr>
              <w:t>obnovitelných</w:t>
            </w:r>
            <w:r>
              <w:rPr>
                <w:color w:val="1B377C"/>
                <w:spacing w:val="2"/>
                <w:w w:val="105"/>
                <w:sz w:val="16"/>
              </w:rPr>
              <w:t xml:space="preserve"> </w:t>
            </w:r>
            <w:r>
              <w:rPr>
                <w:color w:val="1B377C"/>
                <w:w w:val="105"/>
                <w:sz w:val="16"/>
              </w:rPr>
              <w:t>zdrojů</w:t>
            </w:r>
            <w:r>
              <w:rPr>
                <w:color w:val="1B377C"/>
                <w:spacing w:val="2"/>
                <w:w w:val="105"/>
                <w:sz w:val="16"/>
              </w:rPr>
              <w:t xml:space="preserve"> </w:t>
            </w:r>
            <w:r>
              <w:rPr>
                <w:color w:val="1B377C"/>
                <w:spacing w:val="-2"/>
                <w:w w:val="105"/>
                <w:sz w:val="16"/>
              </w:rPr>
              <w:t>energie?</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33"/>
              </w:numPr>
              <w:tabs>
                <w:tab w:val="left" w:pos="310"/>
              </w:tabs>
              <w:spacing w:before="67"/>
              <w:ind w:left="310" w:hanging="197"/>
              <w:rPr>
                <w:sz w:val="16"/>
              </w:rPr>
            </w:pPr>
            <w:r>
              <w:rPr>
                <w:color w:val="1B377C"/>
                <w:w w:val="105"/>
                <w:sz w:val="16"/>
              </w:rPr>
              <w:t>Slunce</w:t>
            </w:r>
            <w:r>
              <w:rPr>
                <w:color w:val="1B377C"/>
                <w:spacing w:val="-9"/>
                <w:w w:val="105"/>
                <w:sz w:val="16"/>
              </w:rPr>
              <w:t xml:space="preserve"> </w:t>
            </w:r>
            <w:r>
              <w:rPr>
                <w:color w:val="1B377C"/>
                <w:w w:val="105"/>
                <w:sz w:val="16"/>
              </w:rPr>
              <w:t>jako</w:t>
            </w:r>
            <w:r>
              <w:rPr>
                <w:color w:val="1B377C"/>
                <w:spacing w:val="-9"/>
                <w:w w:val="105"/>
                <w:sz w:val="16"/>
              </w:rPr>
              <w:t xml:space="preserve"> </w:t>
            </w:r>
            <w:r>
              <w:rPr>
                <w:color w:val="1B377C"/>
                <w:w w:val="105"/>
                <w:sz w:val="16"/>
              </w:rPr>
              <w:t>zdroj</w:t>
            </w:r>
            <w:r>
              <w:rPr>
                <w:color w:val="1B377C"/>
                <w:spacing w:val="-9"/>
                <w:w w:val="105"/>
                <w:sz w:val="16"/>
              </w:rPr>
              <w:t xml:space="preserve"> </w:t>
            </w:r>
            <w:r>
              <w:rPr>
                <w:color w:val="1B377C"/>
                <w:spacing w:val="-2"/>
                <w:w w:val="105"/>
                <w:sz w:val="16"/>
              </w:rPr>
              <w:t>energie</w:t>
            </w:r>
          </w:p>
          <w:p w:rsidR="00750E3E" w:rsidRDefault="000B7D51">
            <w:pPr>
              <w:pStyle w:val="TableParagraph"/>
              <w:numPr>
                <w:ilvl w:val="1"/>
                <w:numId w:val="33"/>
              </w:numPr>
              <w:tabs>
                <w:tab w:val="left" w:pos="508"/>
                <w:tab w:val="left" w:pos="510"/>
              </w:tabs>
              <w:spacing w:before="28" w:line="252" w:lineRule="auto"/>
              <w:ind w:right="552"/>
              <w:rPr>
                <w:sz w:val="16"/>
              </w:rPr>
            </w:pPr>
            <w:r>
              <w:rPr>
                <w:color w:val="1B377C"/>
                <w:w w:val="105"/>
                <w:sz w:val="16"/>
              </w:rPr>
              <w:t xml:space="preserve">žáci zkoumají, jak </w:t>
            </w:r>
            <w:proofErr w:type="spellStart"/>
            <w:r>
              <w:rPr>
                <w:color w:val="1B377C"/>
                <w:w w:val="105"/>
                <w:sz w:val="16"/>
              </w:rPr>
              <w:t>fotovoltaické</w:t>
            </w:r>
            <w:proofErr w:type="spellEnd"/>
            <w:r>
              <w:rPr>
                <w:color w:val="1B377C"/>
                <w:w w:val="105"/>
                <w:sz w:val="16"/>
              </w:rPr>
              <w:t xml:space="preserve"> články mění sluneční světlo na elektřinu pomocí jednoduchých experimentů se solárním článkem a LED</w:t>
            </w:r>
          </w:p>
          <w:p w:rsidR="00750E3E" w:rsidRDefault="000B7D51">
            <w:pPr>
              <w:pStyle w:val="TableParagraph"/>
              <w:numPr>
                <w:ilvl w:val="1"/>
                <w:numId w:val="33"/>
              </w:numPr>
              <w:tabs>
                <w:tab w:val="left" w:pos="508"/>
              </w:tabs>
              <w:spacing w:before="19"/>
              <w:ind w:left="508" w:hanging="197"/>
              <w:rPr>
                <w:rFonts w:ascii="Calibri" w:hAnsi="Calibri"/>
                <w:i/>
                <w:sz w:val="16"/>
              </w:rPr>
            </w:pPr>
            <w:r>
              <w:rPr>
                <w:color w:val="1B377C"/>
                <w:sz w:val="16"/>
              </w:rPr>
              <w:t>viz</w:t>
            </w:r>
            <w:r>
              <w:rPr>
                <w:color w:val="1B377C"/>
                <w:spacing w:val="33"/>
                <w:sz w:val="16"/>
              </w:rPr>
              <w:t xml:space="preserve"> </w:t>
            </w:r>
            <w:r>
              <w:rPr>
                <w:color w:val="1B377C"/>
                <w:sz w:val="16"/>
              </w:rPr>
              <w:t>strana</w:t>
            </w:r>
            <w:r>
              <w:rPr>
                <w:color w:val="1B377C"/>
                <w:spacing w:val="34"/>
                <w:sz w:val="16"/>
              </w:rPr>
              <w:t xml:space="preserve"> </w:t>
            </w:r>
            <w:r>
              <w:rPr>
                <w:color w:val="1B377C"/>
                <w:sz w:val="16"/>
              </w:rPr>
              <w:t>27</w:t>
            </w:r>
            <w:r>
              <w:rPr>
                <w:color w:val="1B377C"/>
                <w:spacing w:val="34"/>
                <w:sz w:val="16"/>
              </w:rPr>
              <w:t xml:space="preserve"> </w:t>
            </w:r>
            <w:r>
              <w:rPr>
                <w:color w:val="1B377C"/>
                <w:sz w:val="16"/>
              </w:rPr>
              <w:t>v</w:t>
            </w:r>
            <w:r>
              <w:rPr>
                <w:color w:val="1B377C"/>
                <w:spacing w:val="34"/>
                <w:sz w:val="16"/>
              </w:rPr>
              <w:t xml:space="preserve"> </w:t>
            </w:r>
            <w:hyperlink r:id="rId75">
              <w:r>
                <w:rPr>
                  <w:rFonts w:ascii="Calibri" w:hAnsi="Calibri"/>
                  <w:i/>
                  <w:color w:val="4975FC"/>
                  <w:sz w:val="16"/>
                  <w:u w:val="single" w:color="4975FC"/>
                </w:rPr>
                <w:t>https://www.cez.cz/edee/content/file/pro-media-2014/01-</w:t>
              </w:r>
              <w:r>
                <w:rPr>
                  <w:rFonts w:ascii="Calibri" w:hAnsi="Calibri"/>
                  <w:i/>
                  <w:color w:val="4975FC"/>
                  <w:spacing w:val="-2"/>
                  <w:sz w:val="16"/>
                  <w:u w:val="single" w:color="4975FC"/>
                </w:rPr>
                <w:t>leden/svetenergie_hratkysobnovitelnymizdroji_net.pdf</w:t>
              </w:r>
            </w:hyperlink>
          </w:p>
          <w:p w:rsidR="00750E3E" w:rsidRDefault="000B7D51">
            <w:pPr>
              <w:pStyle w:val="TableParagraph"/>
              <w:numPr>
                <w:ilvl w:val="0"/>
                <w:numId w:val="33"/>
              </w:numPr>
              <w:tabs>
                <w:tab w:val="left" w:pos="310"/>
              </w:tabs>
              <w:spacing w:before="38"/>
              <w:ind w:left="310" w:hanging="197"/>
              <w:rPr>
                <w:sz w:val="16"/>
              </w:rPr>
            </w:pPr>
            <w:r>
              <w:rPr>
                <w:color w:val="1B377C"/>
                <w:w w:val="105"/>
                <w:sz w:val="16"/>
              </w:rPr>
              <w:t>Postavte si funkční</w:t>
            </w:r>
            <w:r>
              <w:rPr>
                <w:color w:val="1B377C"/>
                <w:spacing w:val="1"/>
                <w:w w:val="105"/>
                <w:sz w:val="16"/>
              </w:rPr>
              <w:t xml:space="preserve"> </w:t>
            </w:r>
            <w:r>
              <w:rPr>
                <w:color w:val="1B377C"/>
                <w:w w:val="105"/>
                <w:sz w:val="16"/>
              </w:rPr>
              <w:t>model vodního</w:t>
            </w:r>
            <w:r>
              <w:rPr>
                <w:color w:val="1B377C"/>
                <w:spacing w:val="1"/>
                <w:w w:val="105"/>
                <w:sz w:val="16"/>
              </w:rPr>
              <w:t xml:space="preserve"> </w:t>
            </w:r>
            <w:r>
              <w:rPr>
                <w:color w:val="1B377C"/>
                <w:spacing w:val="-4"/>
                <w:w w:val="105"/>
                <w:sz w:val="16"/>
              </w:rPr>
              <w:t>kola</w:t>
            </w:r>
          </w:p>
          <w:p w:rsidR="00750E3E" w:rsidRDefault="000B7D51">
            <w:pPr>
              <w:pStyle w:val="TableParagraph"/>
              <w:numPr>
                <w:ilvl w:val="1"/>
                <w:numId w:val="33"/>
              </w:numPr>
              <w:tabs>
                <w:tab w:val="left" w:pos="508"/>
              </w:tabs>
              <w:spacing w:before="29"/>
              <w:ind w:left="508" w:hanging="197"/>
              <w:rPr>
                <w:sz w:val="16"/>
              </w:rPr>
            </w:pPr>
            <w:r>
              <w:rPr>
                <w:color w:val="1B377C"/>
                <w:w w:val="105"/>
                <w:sz w:val="16"/>
              </w:rPr>
              <w:t>žáci si postaví vlastní model vodního kola a testují, jak průtok vody ovlivňuje otáčky</w:t>
            </w:r>
            <w:r>
              <w:rPr>
                <w:color w:val="1B377C"/>
                <w:spacing w:val="1"/>
                <w:w w:val="105"/>
                <w:sz w:val="16"/>
              </w:rPr>
              <w:t xml:space="preserve"> </w:t>
            </w:r>
            <w:r>
              <w:rPr>
                <w:color w:val="1B377C"/>
                <w:spacing w:val="-4"/>
                <w:w w:val="105"/>
                <w:sz w:val="16"/>
              </w:rPr>
              <w:t>kola</w:t>
            </w:r>
          </w:p>
          <w:p w:rsidR="00750E3E" w:rsidRDefault="000B7D51">
            <w:pPr>
              <w:pStyle w:val="TableParagraph"/>
              <w:numPr>
                <w:ilvl w:val="1"/>
                <w:numId w:val="33"/>
              </w:numPr>
              <w:tabs>
                <w:tab w:val="left" w:pos="508"/>
              </w:tabs>
              <w:spacing w:before="13"/>
              <w:ind w:left="508" w:hanging="197"/>
              <w:rPr>
                <w:rFonts w:ascii="Calibri" w:hAnsi="Calibri"/>
                <w:i/>
                <w:sz w:val="16"/>
              </w:rPr>
            </w:pPr>
            <w:r>
              <w:rPr>
                <w:color w:val="1B377C"/>
                <w:sz w:val="16"/>
              </w:rPr>
              <w:t>viz</w:t>
            </w:r>
            <w:r>
              <w:rPr>
                <w:color w:val="1B377C"/>
                <w:spacing w:val="34"/>
                <w:sz w:val="16"/>
              </w:rPr>
              <w:t xml:space="preserve"> </w:t>
            </w:r>
            <w:r>
              <w:rPr>
                <w:color w:val="1B377C"/>
                <w:sz w:val="16"/>
              </w:rPr>
              <w:t>strana</w:t>
            </w:r>
            <w:r>
              <w:rPr>
                <w:color w:val="1B377C"/>
                <w:spacing w:val="34"/>
                <w:sz w:val="16"/>
              </w:rPr>
              <w:t xml:space="preserve"> </w:t>
            </w:r>
            <w:r>
              <w:rPr>
                <w:color w:val="1B377C"/>
                <w:sz w:val="16"/>
              </w:rPr>
              <w:t>10</w:t>
            </w:r>
            <w:r>
              <w:rPr>
                <w:color w:val="1B377C"/>
                <w:spacing w:val="34"/>
                <w:sz w:val="16"/>
              </w:rPr>
              <w:t xml:space="preserve"> </w:t>
            </w:r>
            <w:r>
              <w:rPr>
                <w:color w:val="1B377C"/>
                <w:sz w:val="16"/>
              </w:rPr>
              <w:t>v</w:t>
            </w:r>
            <w:r>
              <w:rPr>
                <w:color w:val="1B377C"/>
                <w:spacing w:val="34"/>
                <w:sz w:val="16"/>
              </w:rPr>
              <w:t xml:space="preserve"> </w:t>
            </w:r>
            <w:hyperlink r:id="rId76">
              <w:r>
                <w:rPr>
                  <w:rFonts w:ascii="Calibri" w:hAnsi="Calibri"/>
                  <w:i/>
                  <w:color w:val="4975FC"/>
                  <w:sz w:val="16"/>
                  <w:u w:val="single" w:color="4975FC"/>
                </w:rPr>
                <w:t>htt</w:t>
              </w:r>
              <w:r>
                <w:rPr>
                  <w:rFonts w:ascii="Calibri" w:hAnsi="Calibri"/>
                  <w:i/>
                  <w:color w:val="4975FC"/>
                  <w:sz w:val="16"/>
                  <w:u w:val="single" w:color="4975FC"/>
                </w:rPr>
                <w:t>ps://www.cez.cz/edee/content/file/pro-media-2014/01-</w:t>
              </w:r>
              <w:r>
                <w:rPr>
                  <w:rFonts w:ascii="Calibri" w:hAnsi="Calibri"/>
                  <w:i/>
                  <w:color w:val="4975FC"/>
                  <w:spacing w:val="-2"/>
                  <w:sz w:val="16"/>
                  <w:u w:val="single" w:color="4975FC"/>
                </w:rPr>
                <w:t>leden/svetenergie_hratkysobnovitelnymizdroji_net.pdf</w:t>
              </w:r>
            </w:hyperlink>
          </w:p>
          <w:p w:rsidR="00750E3E" w:rsidRDefault="000B7D51">
            <w:pPr>
              <w:pStyle w:val="TableParagraph"/>
              <w:numPr>
                <w:ilvl w:val="0"/>
                <w:numId w:val="33"/>
              </w:numPr>
              <w:tabs>
                <w:tab w:val="left" w:pos="310"/>
              </w:tabs>
              <w:spacing w:before="38"/>
              <w:ind w:left="310" w:hanging="197"/>
              <w:rPr>
                <w:sz w:val="16"/>
              </w:rPr>
            </w:pPr>
            <w:r>
              <w:rPr>
                <w:color w:val="1B377C"/>
                <w:w w:val="105"/>
                <w:sz w:val="16"/>
              </w:rPr>
              <w:t>Postavte</w:t>
            </w:r>
            <w:r>
              <w:rPr>
                <w:color w:val="1B377C"/>
                <w:spacing w:val="-10"/>
                <w:w w:val="105"/>
                <w:sz w:val="16"/>
              </w:rPr>
              <w:t xml:space="preserve"> </w:t>
            </w:r>
            <w:r>
              <w:rPr>
                <w:color w:val="1B377C"/>
                <w:w w:val="105"/>
                <w:sz w:val="16"/>
              </w:rPr>
              <w:t>si</w:t>
            </w:r>
            <w:r>
              <w:rPr>
                <w:color w:val="1B377C"/>
                <w:spacing w:val="-9"/>
                <w:w w:val="105"/>
                <w:sz w:val="16"/>
              </w:rPr>
              <w:t xml:space="preserve"> </w:t>
            </w:r>
            <w:r>
              <w:rPr>
                <w:color w:val="1B377C"/>
                <w:w w:val="105"/>
                <w:sz w:val="16"/>
              </w:rPr>
              <w:t>papírový</w:t>
            </w:r>
            <w:r>
              <w:rPr>
                <w:color w:val="1B377C"/>
                <w:spacing w:val="-9"/>
                <w:w w:val="105"/>
                <w:sz w:val="16"/>
              </w:rPr>
              <w:t xml:space="preserve"> </w:t>
            </w:r>
            <w:r>
              <w:rPr>
                <w:color w:val="1B377C"/>
                <w:spacing w:val="-2"/>
                <w:w w:val="105"/>
                <w:sz w:val="16"/>
              </w:rPr>
              <w:t>větrník</w:t>
            </w:r>
          </w:p>
          <w:p w:rsidR="00750E3E" w:rsidRDefault="000B7D51">
            <w:pPr>
              <w:pStyle w:val="TableParagraph"/>
              <w:numPr>
                <w:ilvl w:val="1"/>
                <w:numId w:val="33"/>
              </w:numPr>
              <w:tabs>
                <w:tab w:val="left" w:pos="508"/>
              </w:tabs>
              <w:spacing w:before="29"/>
              <w:ind w:left="508" w:hanging="197"/>
              <w:rPr>
                <w:sz w:val="16"/>
              </w:rPr>
            </w:pPr>
            <w:r>
              <w:rPr>
                <w:color w:val="1B377C"/>
                <w:w w:val="105"/>
                <w:sz w:val="16"/>
              </w:rPr>
              <w:t>Žáci</w:t>
            </w:r>
            <w:r>
              <w:rPr>
                <w:color w:val="1B377C"/>
                <w:spacing w:val="-2"/>
                <w:w w:val="105"/>
                <w:sz w:val="16"/>
              </w:rPr>
              <w:t xml:space="preserve"> </w:t>
            </w:r>
            <w:r>
              <w:rPr>
                <w:color w:val="1B377C"/>
                <w:w w:val="105"/>
                <w:sz w:val="16"/>
              </w:rPr>
              <w:t>si</w:t>
            </w:r>
            <w:r>
              <w:rPr>
                <w:color w:val="1B377C"/>
                <w:spacing w:val="-1"/>
                <w:w w:val="105"/>
                <w:sz w:val="16"/>
              </w:rPr>
              <w:t xml:space="preserve"> </w:t>
            </w:r>
            <w:r>
              <w:rPr>
                <w:color w:val="1B377C"/>
                <w:w w:val="105"/>
                <w:sz w:val="16"/>
              </w:rPr>
              <w:t>postaví</w:t>
            </w:r>
            <w:r>
              <w:rPr>
                <w:color w:val="1B377C"/>
                <w:spacing w:val="-1"/>
                <w:w w:val="105"/>
                <w:sz w:val="16"/>
              </w:rPr>
              <w:t xml:space="preserve"> </w:t>
            </w:r>
            <w:r>
              <w:rPr>
                <w:color w:val="1B377C"/>
                <w:w w:val="105"/>
                <w:sz w:val="16"/>
              </w:rPr>
              <w:t>větrník</w:t>
            </w:r>
            <w:r>
              <w:rPr>
                <w:color w:val="1B377C"/>
                <w:spacing w:val="-2"/>
                <w:w w:val="105"/>
                <w:sz w:val="16"/>
              </w:rPr>
              <w:t xml:space="preserve"> </w:t>
            </w:r>
            <w:r>
              <w:rPr>
                <w:color w:val="1B377C"/>
                <w:w w:val="105"/>
                <w:sz w:val="16"/>
              </w:rPr>
              <w:t>z</w:t>
            </w:r>
            <w:r>
              <w:rPr>
                <w:color w:val="1B377C"/>
                <w:spacing w:val="-1"/>
                <w:w w:val="105"/>
                <w:sz w:val="16"/>
              </w:rPr>
              <w:t xml:space="preserve"> </w:t>
            </w:r>
            <w:r>
              <w:rPr>
                <w:color w:val="1B377C"/>
                <w:w w:val="105"/>
                <w:sz w:val="16"/>
              </w:rPr>
              <w:t>papíru</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zkoumají,</w:t>
            </w:r>
            <w:r>
              <w:rPr>
                <w:color w:val="1B377C"/>
                <w:spacing w:val="-2"/>
                <w:w w:val="105"/>
                <w:sz w:val="16"/>
              </w:rPr>
              <w:t xml:space="preserve"> </w:t>
            </w:r>
            <w:r>
              <w:rPr>
                <w:color w:val="1B377C"/>
                <w:w w:val="105"/>
                <w:sz w:val="16"/>
              </w:rPr>
              <w:t>jak</w:t>
            </w:r>
            <w:r>
              <w:rPr>
                <w:color w:val="1B377C"/>
                <w:spacing w:val="-1"/>
                <w:w w:val="105"/>
                <w:sz w:val="16"/>
              </w:rPr>
              <w:t xml:space="preserve"> </w:t>
            </w:r>
            <w:r>
              <w:rPr>
                <w:color w:val="1B377C"/>
                <w:w w:val="105"/>
                <w:sz w:val="16"/>
              </w:rPr>
              <w:t>vítr</w:t>
            </w:r>
            <w:r>
              <w:rPr>
                <w:color w:val="1B377C"/>
                <w:spacing w:val="-1"/>
                <w:w w:val="105"/>
                <w:sz w:val="16"/>
              </w:rPr>
              <w:t xml:space="preserve"> </w:t>
            </w:r>
            <w:r>
              <w:rPr>
                <w:color w:val="1B377C"/>
                <w:w w:val="105"/>
                <w:sz w:val="16"/>
              </w:rPr>
              <w:t>(ventilátor)</w:t>
            </w:r>
            <w:r>
              <w:rPr>
                <w:color w:val="1B377C"/>
                <w:spacing w:val="-1"/>
                <w:w w:val="105"/>
                <w:sz w:val="16"/>
              </w:rPr>
              <w:t xml:space="preserve"> </w:t>
            </w:r>
            <w:r>
              <w:rPr>
                <w:color w:val="1B377C"/>
                <w:w w:val="105"/>
                <w:sz w:val="16"/>
              </w:rPr>
              <w:t>působí</w:t>
            </w:r>
            <w:r>
              <w:rPr>
                <w:color w:val="1B377C"/>
                <w:spacing w:val="-2"/>
                <w:w w:val="105"/>
                <w:sz w:val="16"/>
              </w:rPr>
              <w:t xml:space="preserve"> </w:t>
            </w:r>
            <w:r>
              <w:rPr>
                <w:color w:val="1B377C"/>
                <w:w w:val="105"/>
                <w:sz w:val="16"/>
              </w:rPr>
              <w:t>na</w:t>
            </w:r>
            <w:r>
              <w:rPr>
                <w:color w:val="1B377C"/>
                <w:spacing w:val="-1"/>
                <w:w w:val="105"/>
                <w:sz w:val="16"/>
              </w:rPr>
              <w:t xml:space="preserve"> </w:t>
            </w:r>
            <w:r>
              <w:rPr>
                <w:color w:val="1B377C"/>
                <w:w w:val="105"/>
                <w:sz w:val="16"/>
              </w:rPr>
              <w:t>jeho</w:t>
            </w:r>
            <w:r>
              <w:rPr>
                <w:color w:val="1B377C"/>
                <w:spacing w:val="-1"/>
                <w:w w:val="105"/>
                <w:sz w:val="16"/>
              </w:rPr>
              <w:t xml:space="preserve"> </w:t>
            </w:r>
            <w:r>
              <w:rPr>
                <w:color w:val="1B377C"/>
                <w:w w:val="105"/>
                <w:sz w:val="16"/>
              </w:rPr>
              <w:t>pohyb</w:t>
            </w:r>
            <w:r>
              <w:rPr>
                <w:color w:val="1B377C"/>
                <w:spacing w:val="-1"/>
                <w:w w:val="105"/>
                <w:sz w:val="16"/>
              </w:rPr>
              <w:t xml:space="preserve"> </w:t>
            </w:r>
            <w:r>
              <w:rPr>
                <w:color w:val="1B377C"/>
                <w:w w:val="105"/>
                <w:sz w:val="16"/>
              </w:rPr>
              <w:t>a</w:t>
            </w:r>
            <w:r>
              <w:rPr>
                <w:color w:val="1B377C"/>
                <w:spacing w:val="-2"/>
                <w:w w:val="105"/>
                <w:sz w:val="16"/>
              </w:rPr>
              <w:t xml:space="preserve"> výkon</w:t>
            </w:r>
          </w:p>
          <w:p w:rsidR="00750E3E" w:rsidRDefault="000B7D51">
            <w:pPr>
              <w:pStyle w:val="TableParagraph"/>
              <w:numPr>
                <w:ilvl w:val="1"/>
                <w:numId w:val="33"/>
              </w:numPr>
              <w:tabs>
                <w:tab w:val="left" w:pos="508"/>
                <w:tab w:val="left" w:pos="510"/>
              </w:tabs>
              <w:spacing w:before="13" w:line="249" w:lineRule="auto"/>
              <w:ind w:right="364"/>
              <w:rPr>
                <w:rFonts w:ascii="Calibri" w:hAnsi="Calibri"/>
                <w:i/>
                <w:sz w:val="16"/>
              </w:rPr>
            </w:pPr>
            <w:r>
              <w:rPr>
                <w:color w:val="1B377C"/>
                <w:w w:val="105"/>
                <w:sz w:val="16"/>
              </w:rPr>
              <w:t>viz strana 22 v</w:t>
            </w:r>
            <w:r>
              <w:rPr>
                <w:rFonts w:ascii="Calibri" w:hAnsi="Calibri"/>
                <w:i/>
                <w:color w:val="4975FC"/>
                <w:w w:val="105"/>
                <w:sz w:val="16"/>
                <w:u w:val="single" w:color="4975FC"/>
              </w:rPr>
              <w:t xml:space="preserve"> </w:t>
            </w:r>
            <w:hyperlink r:id="rId77">
              <w:r>
                <w:rPr>
                  <w:rFonts w:ascii="Calibri" w:hAnsi="Calibri"/>
                  <w:i/>
                  <w:color w:val="4975FC"/>
                  <w:w w:val="105"/>
                  <w:sz w:val="16"/>
                  <w:u w:val="single" w:color="4975FC"/>
                </w:rPr>
                <w:t>https://www.cez.cz/edee/content/file/pro-media-2014/01-leden/svetenergie_hratkysobnovitelnymizdroji_</w:t>
              </w:r>
            </w:hyperlink>
            <w:r>
              <w:rPr>
                <w:rFonts w:ascii="Calibri" w:hAnsi="Calibri"/>
                <w:i/>
                <w:color w:val="4975FC"/>
                <w:spacing w:val="40"/>
                <w:w w:val="105"/>
                <w:sz w:val="16"/>
              </w:rPr>
              <w:t xml:space="preserve"> </w:t>
            </w:r>
            <w:r>
              <w:rPr>
                <w:rFonts w:ascii="Calibri" w:hAnsi="Calibri"/>
                <w:i/>
                <w:color w:val="4975FC"/>
                <w:spacing w:val="-2"/>
                <w:w w:val="105"/>
                <w:sz w:val="16"/>
                <w:u w:val="single" w:color="4975FC"/>
              </w:rPr>
              <w:t>net.pdf</w:t>
            </w:r>
          </w:p>
          <w:p w:rsidR="00750E3E" w:rsidRDefault="000B7D51">
            <w:pPr>
              <w:pStyle w:val="TableParagraph"/>
              <w:numPr>
                <w:ilvl w:val="0"/>
                <w:numId w:val="33"/>
              </w:numPr>
              <w:tabs>
                <w:tab w:val="left" w:pos="310"/>
              </w:tabs>
              <w:spacing w:before="36"/>
              <w:ind w:left="310" w:hanging="197"/>
              <w:rPr>
                <w:sz w:val="16"/>
              </w:rPr>
            </w:pPr>
            <w:r>
              <w:rPr>
                <w:color w:val="1B377C"/>
                <w:w w:val="105"/>
                <w:sz w:val="16"/>
              </w:rPr>
              <w:t>Citrónová</w:t>
            </w:r>
            <w:r>
              <w:rPr>
                <w:color w:val="1B377C"/>
                <w:spacing w:val="-4"/>
                <w:w w:val="105"/>
                <w:sz w:val="16"/>
              </w:rPr>
              <w:t xml:space="preserve"> </w:t>
            </w:r>
            <w:r>
              <w:rPr>
                <w:color w:val="1B377C"/>
                <w:spacing w:val="-2"/>
                <w:w w:val="105"/>
                <w:sz w:val="16"/>
              </w:rPr>
              <w:t>energie</w:t>
            </w:r>
          </w:p>
          <w:p w:rsidR="00750E3E" w:rsidRDefault="000B7D51">
            <w:pPr>
              <w:pStyle w:val="TableParagraph"/>
              <w:numPr>
                <w:ilvl w:val="1"/>
                <w:numId w:val="33"/>
              </w:numPr>
              <w:tabs>
                <w:tab w:val="left" w:pos="508"/>
              </w:tabs>
              <w:spacing w:before="29"/>
              <w:ind w:left="508" w:hanging="197"/>
              <w:rPr>
                <w:sz w:val="16"/>
              </w:rPr>
            </w:pPr>
            <w:r>
              <w:rPr>
                <w:color w:val="1B377C"/>
                <w:w w:val="105"/>
                <w:sz w:val="16"/>
              </w:rPr>
              <w:t>žáci</w:t>
            </w:r>
            <w:r>
              <w:rPr>
                <w:color w:val="1B377C"/>
                <w:spacing w:val="-2"/>
                <w:w w:val="105"/>
                <w:sz w:val="16"/>
              </w:rPr>
              <w:t xml:space="preserve"> </w:t>
            </w:r>
            <w:r>
              <w:rPr>
                <w:color w:val="1B377C"/>
                <w:w w:val="105"/>
                <w:sz w:val="16"/>
              </w:rPr>
              <w:t>vytváře</w:t>
            </w:r>
            <w:r>
              <w:rPr>
                <w:color w:val="1B377C"/>
                <w:w w:val="105"/>
                <w:sz w:val="16"/>
              </w:rPr>
              <w:t>jí</w:t>
            </w:r>
            <w:r>
              <w:rPr>
                <w:color w:val="1B377C"/>
                <w:spacing w:val="-2"/>
                <w:w w:val="105"/>
                <w:sz w:val="16"/>
              </w:rPr>
              <w:t xml:space="preserve"> </w:t>
            </w:r>
            <w:r>
              <w:rPr>
                <w:color w:val="1B377C"/>
                <w:w w:val="105"/>
                <w:sz w:val="16"/>
              </w:rPr>
              <w:t>chemický</w:t>
            </w:r>
            <w:r>
              <w:rPr>
                <w:color w:val="1B377C"/>
                <w:spacing w:val="-2"/>
                <w:w w:val="105"/>
                <w:sz w:val="16"/>
              </w:rPr>
              <w:t xml:space="preserve"> </w:t>
            </w:r>
            <w:r>
              <w:rPr>
                <w:color w:val="1B377C"/>
                <w:w w:val="105"/>
                <w:sz w:val="16"/>
              </w:rPr>
              <w:t>článek</w:t>
            </w:r>
            <w:r>
              <w:rPr>
                <w:color w:val="1B377C"/>
                <w:spacing w:val="-2"/>
                <w:w w:val="105"/>
                <w:sz w:val="16"/>
              </w:rPr>
              <w:t xml:space="preserve"> </w:t>
            </w:r>
            <w:r>
              <w:rPr>
                <w:color w:val="1B377C"/>
                <w:w w:val="105"/>
                <w:sz w:val="16"/>
              </w:rPr>
              <w:t>pomocí</w:t>
            </w:r>
            <w:r>
              <w:rPr>
                <w:color w:val="1B377C"/>
                <w:spacing w:val="-1"/>
                <w:w w:val="105"/>
                <w:sz w:val="16"/>
              </w:rPr>
              <w:t xml:space="preserve"> </w:t>
            </w:r>
            <w:r>
              <w:rPr>
                <w:color w:val="1B377C"/>
                <w:w w:val="105"/>
                <w:sz w:val="16"/>
              </w:rPr>
              <w:t>citronu,</w:t>
            </w:r>
            <w:r>
              <w:rPr>
                <w:color w:val="1B377C"/>
                <w:spacing w:val="-2"/>
                <w:w w:val="105"/>
                <w:sz w:val="16"/>
              </w:rPr>
              <w:t xml:space="preserve"> </w:t>
            </w:r>
            <w:r>
              <w:rPr>
                <w:color w:val="1B377C"/>
                <w:w w:val="105"/>
                <w:sz w:val="16"/>
              </w:rPr>
              <w:t>měděné</w:t>
            </w:r>
            <w:r>
              <w:rPr>
                <w:color w:val="1B377C"/>
                <w:spacing w:val="-2"/>
                <w:w w:val="105"/>
                <w:sz w:val="16"/>
              </w:rPr>
              <w:t xml:space="preserve"> </w:t>
            </w:r>
            <w:r>
              <w:rPr>
                <w:color w:val="1B377C"/>
                <w:w w:val="105"/>
                <w:sz w:val="16"/>
              </w:rPr>
              <w:t>mince</w:t>
            </w:r>
            <w:r>
              <w:rPr>
                <w:color w:val="1B377C"/>
                <w:spacing w:val="-2"/>
                <w:w w:val="105"/>
                <w:sz w:val="16"/>
              </w:rPr>
              <w:t xml:space="preserve"> </w:t>
            </w:r>
            <w:r>
              <w:rPr>
                <w:color w:val="1B377C"/>
                <w:w w:val="105"/>
                <w:sz w:val="16"/>
              </w:rPr>
              <w:t>a</w:t>
            </w:r>
            <w:r>
              <w:rPr>
                <w:color w:val="1B377C"/>
                <w:spacing w:val="-2"/>
                <w:w w:val="105"/>
                <w:sz w:val="16"/>
              </w:rPr>
              <w:t xml:space="preserve"> </w:t>
            </w:r>
            <w:r>
              <w:rPr>
                <w:color w:val="1B377C"/>
                <w:w w:val="105"/>
                <w:sz w:val="16"/>
              </w:rPr>
              <w:t>hřebíku</w:t>
            </w:r>
            <w:r>
              <w:rPr>
                <w:color w:val="1B377C"/>
                <w:spacing w:val="-1"/>
                <w:w w:val="105"/>
                <w:sz w:val="16"/>
              </w:rPr>
              <w:t xml:space="preserve"> </w:t>
            </w:r>
            <w:r>
              <w:rPr>
                <w:color w:val="1B377C"/>
                <w:w w:val="105"/>
                <w:sz w:val="16"/>
              </w:rPr>
              <w:t>a</w:t>
            </w:r>
            <w:r>
              <w:rPr>
                <w:color w:val="1B377C"/>
                <w:spacing w:val="-2"/>
                <w:w w:val="105"/>
                <w:sz w:val="16"/>
              </w:rPr>
              <w:t xml:space="preserve"> </w:t>
            </w:r>
            <w:r>
              <w:rPr>
                <w:color w:val="1B377C"/>
                <w:w w:val="105"/>
                <w:sz w:val="16"/>
              </w:rPr>
              <w:t>rozsvítí</w:t>
            </w:r>
            <w:r>
              <w:rPr>
                <w:color w:val="1B377C"/>
                <w:spacing w:val="-2"/>
                <w:w w:val="105"/>
                <w:sz w:val="16"/>
              </w:rPr>
              <w:t xml:space="preserve"> </w:t>
            </w:r>
            <w:r>
              <w:rPr>
                <w:color w:val="1B377C"/>
                <w:w w:val="105"/>
                <w:sz w:val="16"/>
              </w:rPr>
              <w:t>malou</w:t>
            </w:r>
            <w:r>
              <w:rPr>
                <w:color w:val="1B377C"/>
                <w:spacing w:val="-2"/>
                <w:w w:val="105"/>
                <w:sz w:val="16"/>
              </w:rPr>
              <w:t xml:space="preserve"> </w:t>
            </w:r>
            <w:r>
              <w:rPr>
                <w:color w:val="1B377C"/>
                <w:spacing w:val="-5"/>
                <w:w w:val="105"/>
                <w:sz w:val="16"/>
              </w:rPr>
              <w:t>LED</w:t>
            </w:r>
          </w:p>
          <w:p w:rsidR="00750E3E" w:rsidRDefault="000B7D51">
            <w:pPr>
              <w:pStyle w:val="TableParagraph"/>
              <w:numPr>
                <w:ilvl w:val="1"/>
                <w:numId w:val="33"/>
              </w:numPr>
              <w:tabs>
                <w:tab w:val="left" w:pos="508"/>
              </w:tabs>
              <w:spacing w:before="12"/>
              <w:ind w:left="508" w:hanging="197"/>
              <w:rPr>
                <w:rFonts w:ascii="Calibri" w:hAnsi="Calibri"/>
                <w:i/>
                <w:sz w:val="16"/>
              </w:rPr>
            </w:pPr>
            <w:r>
              <w:rPr>
                <w:color w:val="1B377C"/>
                <w:w w:val="105"/>
                <w:sz w:val="16"/>
              </w:rPr>
              <w:t>viz</w:t>
            </w:r>
            <w:r>
              <w:rPr>
                <w:color w:val="1B377C"/>
                <w:spacing w:val="30"/>
                <w:w w:val="105"/>
                <w:sz w:val="16"/>
              </w:rPr>
              <w:t xml:space="preserve"> </w:t>
            </w:r>
            <w:r>
              <w:rPr>
                <w:rFonts w:ascii="Calibri" w:hAnsi="Calibri"/>
                <w:i/>
                <w:color w:val="4975FC"/>
                <w:w w:val="105"/>
                <w:sz w:val="16"/>
                <w:u w:val="single" w:color="4975FC"/>
              </w:rPr>
              <w:t>https://fyzikalnipokusy.cz/2206/citronova-</w:t>
            </w:r>
            <w:r>
              <w:rPr>
                <w:rFonts w:ascii="Calibri" w:hAnsi="Calibri"/>
                <w:i/>
                <w:color w:val="4975FC"/>
                <w:spacing w:val="-2"/>
                <w:w w:val="105"/>
                <w:sz w:val="16"/>
                <w:u w:val="single" w:color="4975FC"/>
              </w:rPr>
              <w:t>baterie</w:t>
            </w:r>
          </w:p>
          <w:p w:rsidR="00750E3E" w:rsidRDefault="000B7D51">
            <w:pPr>
              <w:pStyle w:val="TableParagraph"/>
              <w:numPr>
                <w:ilvl w:val="0"/>
                <w:numId w:val="33"/>
              </w:numPr>
              <w:tabs>
                <w:tab w:val="left" w:pos="310"/>
              </w:tabs>
              <w:spacing w:before="39"/>
              <w:ind w:left="310" w:hanging="197"/>
              <w:rPr>
                <w:sz w:val="16"/>
              </w:rPr>
            </w:pPr>
            <w:r>
              <w:rPr>
                <w:color w:val="1B377C"/>
                <w:w w:val="105"/>
                <w:sz w:val="16"/>
              </w:rPr>
              <w:t>Objevujte</w:t>
            </w:r>
            <w:r>
              <w:rPr>
                <w:color w:val="1B377C"/>
                <w:spacing w:val="-2"/>
                <w:w w:val="105"/>
                <w:sz w:val="16"/>
              </w:rPr>
              <w:t xml:space="preserve"> </w:t>
            </w:r>
            <w:r>
              <w:rPr>
                <w:color w:val="1B377C"/>
                <w:w w:val="105"/>
                <w:sz w:val="16"/>
              </w:rPr>
              <w:t>sílu</w:t>
            </w:r>
            <w:r>
              <w:rPr>
                <w:color w:val="1B377C"/>
                <w:spacing w:val="-1"/>
                <w:w w:val="105"/>
                <w:sz w:val="16"/>
              </w:rPr>
              <w:t xml:space="preserve"> </w:t>
            </w:r>
            <w:r>
              <w:rPr>
                <w:color w:val="1B377C"/>
                <w:spacing w:val="-2"/>
                <w:w w:val="105"/>
                <w:sz w:val="16"/>
              </w:rPr>
              <w:t>přílivu</w:t>
            </w:r>
          </w:p>
          <w:p w:rsidR="00750E3E" w:rsidRDefault="000B7D51">
            <w:pPr>
              <w:pStyle w:val="TableParagraph"/>
              <w:numPr>
                <w:ilvl w:val="1"/>
                <w:numId w:val="33"/>
              </w:numPr>
              <w:tabs>
                <w:tab w:val="left" w:pos="508"/>
                <w:tab w:val="left" w:pos="510"/>
              </w:tabs>
              <w:spacing w:before="29" w:line="252" w:lineRule="auto"/>
              <w:ind w:right="204"/>
              <w:rPr>
                <w:sz w:val="16"/>
              </w:rPr>
            </w:pPr>
            <w:r>
              <w:rPr>
                <w:color w:val="1B377C"/>
                <w:w w:val="105"/>
                <w:sz w:val="16"/>
              </w:rPr>
              <w:t>žáci provedou experiment s vodní hladinou, vytvoří mini-model přílivu a odlivu pomocí nádoby s vodou a zkoumají, jak se mění energie vody při pohybu</w:t>
            </w:r>
          </w:p>
          <w:p w:rsidR="00750E3E" w:rsidRDefault="000B7D51">
            <w:pPr>
              <w:pStyle w:val="TableParagraph"/>
              <w:numPr>
                <w:ilvl w:val="1"/>
                <w:numId w:val="33"/>
              </w:numPr>
              <w:tabs>
                <w:tab w:val="left" w:pos="508"/>
              </w:tabs>
              <w:spacing w:before="18"/>
              <w:ind w:left="508" w:hanging="197"/>
              <w:rPr>
                <w:rFonts w:ascii="Calibri" w:hAnsi="Calibri"/>
                <w:i/>
                <w:sz w:val="16"/>
              </w:rPr>
            </w:pPr>
            <w:r>
              <w:rPr>
                <w:color w:val="1B377C"/>
                <w:w w:val="105"/>
                <w:sz w:val="16"/>
              </w:rPr>
              <w:t>inspirace</w:t>
            </w:r>
            <w:r>
              <w:rPr>
                <w:color w:val="1B377C"/>
                <w:spacing w:val="2"/>
                <w:w w:val="105"/>
                <w:sz w:val="16"/>
              </w:rPr>
              <w:t xml:space="preserve"> </w:t>
            </w:r>
            <w:r>
              <w:rPr>
                <w:color w:val="1B377C"/>
                <w:w w:val="105"/>
                <w:sz w:val="16"/>
              </w:rPr>
              <w:t>viz</w:t>
            </w:r>
            <w:r>
              <w:rPr>
                <w:color w:val="1B377C"/>
                <w:spacing w:val="2"/>
                <w:w w:val="105"/>
                <w:sz w:val="16"/>
              </w:rPr>
              <w:t xml:space="preserve"> </w:t>
            </w:r>
            <w:r>
              <w:rPr>
                <w:rFonts w:ascii="Calibri" w:hAnsi="Calibri"/>
                <w:i/>
                <w:color w:val="4975FC"/>
                <w:w w:val="105"/>
                <w:sz w:val="16"/>
                <w:u w:val="single" w:color="4975FC"/>
              </w:rPr>
              <w:t>https://vida.cz/exponaty/prilivova-</w:t>
            </w:r>
            <w:r>
              <w:rPr>
                <w:rFonts w:ascii="Calibri" w:hAnsi="Calibri"/>
                <w:i/>
                <w:color w:val="4975FC"/>
                <w:spacing w:val="-2"/>
                <w:w w:val="105"/>
                <w:sz w:val="16"/>
                <w:u w:val="single" w:color="4975FC"/>
              </w:rPr>
              <w:t>elektrarna</w:t>
            </w:r>
          </w:p>
          <w:p w:rsidR="00750E3E" w:rsidRDefault="000B7D51">
            <w:pPr>
              <w:pStyle w:val="TableParagraph"/>
              <w:numPr>
                <w:ilvl w:val="0"/>
                <w:numId w:val="33"/>
              </w:numPr>
              <w:tabs>
                <w:tab w:val="left" w:pos="310"/>
              </w:tabs>
              <w:spacing w:before="39"/>
              <w:ind w:left="310" w:hanging="197"/>
              <w:rPr>
                <w:sz w:val="16"/>
              </w:rPr>
            </w:pPr>
            <w:r>
              <w:rPr>
                <w:color w:val="1B377C"/>
                <w:sz w:val="16"/>
              </w:rPr>
              <w:t>Sestavte</w:t>
            </w:r>
            <w:r>
              <w:rPr>
                <w:color w:val="1B377C"/>
                <w:spacing w:val="2"/>
                <w:sz w:val="16"/>
              </w:rPr>
              <w:t xml:space="preserve"> </w:t>
            </w:r>
            <w:r>
              <w:rPr>
                <w:color w:val="1B377C"/>
                <w:sz w:val="16"/>
              </w:rPr>
              <w:t>si</w:t>
            </w:r>
            <w:r>
              <w:rPr>
                <w:color w:val="1B377C"/>
                <w:spacing w:val="2"/>
                <w:sz w:val="16"/>
              </w:rPr>
              <w:t xml:space="preserve"> </w:t>
            </w:r>
            <w:r>
              <w:rPr>
                <w:color w:val="1B377C"/>
                <w:spacing w:val="-2"/>
                <w:sz w:val="16"/>
              </w:rPr>
              <w:t>elektromotor</w:t>
            </w:r>
          </w:p>
          <w:p w:rsidR="00750E3E" w:rsidRDefault="000B7D51">
            <w:pPr>
              <w:pStyle w:val="TableParagraph"/>
              <w:numPr>
                <w:ilvl w:val="1"/>
                <w:numId w:val="33"/>
              </w:numPr>
              <w:tabs>
                <w:tab w:val="left" w:pos="508"/>
              </w:tabs>
              <w:spacing w:before="28"/>
              <w:ind w:left="508" w:hanging="197"/>
              <w:rPr>
                <w:sz w:val="16"/>
              </w:rPr>
            </w:pPr>
            <w:r>
              <w:rPr>
                <w:color w:val="1B377C"/>
                <w:sz w:val="16"/>
              </w:rPr>
              <w:t>žáci</w:t>
            </w:r>
            <w:r>
              <w:rPr>
                <w:color w:val="1B377C"/>
                <w:spacing w:val="27"/>
                <w:sz w:val="16"/>
              </w:rPr>
              <w:t xml:space="preserve"> </w:t>
            </w:r>
            <w:r>
              <w:rPr>
                <w:color w:val="1B377C"/>
                <w:sz w:val="16"/>
              </w:rPr>
              <w:t>sestaví</w:t>
            </w:r>
            <w:r>
              <w:rPr>
                <w:color w:val="1B377C"/>
                <w:spacing w:val="28"/>
                <w:sz w:val="16"/>
              </w:rPr>
              <w:t xml:space="preserve"> </w:t>
            </w:r>
            <w:r>
              <w:rPr>
                <w:color w:val="1B377C"/>
                <w:sz w:val="16"/>
              </w:rPr>
              <w:t>jednoduchý</w:t>
            </w:r>
            <w:r>
              <w:rPr>
                <w:color w:val="1B377C"/>
                <w:spacing w:val="28"/>
                <w:sz w:val="16"/>
              </w:rPr>
              <w:t xml:space="preserve"> </w:t>
            </w:r>
            <w:r>
              <w:rPr>
                <w:color w:val="1B377C"/>
                <w:sz w:val="16"/>
              </w:rPr>
              <w:t>elektromotor</w:t>
            </w:r>
            <w:r>
              <w:rPr>
                <w:color w:val="1B377C"/>
                <w:spacing w:val="27"/>
                <w:sz w:val="16"/>
              </w:rPr>
              <w:t xml:space="preserve"> </w:t>
            </w:r>
            <w:r>
              <w:rPr>
                <w:color w:val="1B377C"/>
                <w:sz w:val="16"/>
              </w:rPr>
              <w:t>z</w:t>
            </w:r>
            <w:r>
              <w:rPr>
                <w:color w:val="1B377C"/>
                <w:spacing w:val="28"/>
                <w:sz w:val="16"/>
              </w:rPr>
              <w:t xml:space="preserve"> </w:t>
            </w:r>
            <w:r>
              <w:rPr>
                <w:color w:val="1B377C"/>
                <w:sz w:val="16"/>
              </w:rPr>
              <w:t>cívky,</w:t>
            </w:r>
            <w:r>
              <w:rPr>
                <w:color w:val="1B377C"/>
                <w:spacing w:val="28"/>
                <w:sz w:val="16"/>
              </w:rPr>
              <w:t xml:space="preserve"> </w:t>
            </w:r>
            <w:r>
              <w:rPr>
                <w:color w:val="1B377C"/>
                <w:sz w:val="16"/>
              </w:rPr>
              <w:t>baterie</w:t>
            </w:r>
            <w:r>
              <w:rPr>
                <w:color w:val="1B377C"/>
                <w:spacing w:val="28"/>
                <w:sz w:val="16"/>
              </w:rPr>
              <w:t xml:space="preserve"> </w:t>
            </w:r>
            <w:r>
              <w:rPr>
                <w:color w:val="1B377C"/>
                <w:sz w:val="16"/>
              </w:rPr>
              <w:t>a</w:t>
            </w:r>
            <w:r>
              <w:rPr>
                <w:color w:val="1B377C"/>
                <w:spacing w:val="27"/>
                <w:sz w:val="16"/>
              </w:rPr>
              <w:t xml:space="preserve"> </w:t>
            </w:r>
            <w:r>
              <w:rPr>
                <w:color w:val="1B377C"/>
                <w:sz w:val="16"/>
              </w:rPr>
              <w:t>magnetu</w:t>
            </w:r>
            <w:r>
              <w:rPr>
                <w:color w:val="1B377C"/>
                <w:spacing w:val="28"/>
                <w:sz w:val="16"/>
              </w:rPr>
              <w:t xml:space="preserve"> </w:t>
            </w:r>
            <w:r>
              <w:rPr>
                <w:color w:val="1B377C"/>
                <w:sz w:val="16"/>
              </w:rPr>
              <w:t>a</w:t>
            </w:r>
            <w:r>
              <w:rPr>
                <w:color w:val="1B377C"/>
                <w:spacing w:val="28"/>
                <w:sz w:val="16"/>
              </w:rPr>
              <w:t xml:space="preserve"> </w:t>
            </w:r>
            <w:r>
              <w:rPr>
                <w:color w:val="1B377C"/>
                <w:sz w:val="16"/>
              </w:rPr>
              <w:t>pochopí</w:t>
            </w:r>
            <w:r>
              <w:rPr>
                <w:color w:val="1B377C"/>
                <w:spacing w:val="27"/>
                <w:sz w:val="16"/>
              </w:rPr>
              <w:t xml:space="preserve"> </w:t>
            </w:r>
            <w:r>
              <w:rPr>
                <w:color w:val="1B377C"/>
                <w:sz w:val="16"/>
              </w:rPr>
              <w:t>princip</w:t>
            </w:r>
            <w:r>
              <w:rPr>
                <w:color w:val="1B377C"/>
                <w:spacing w:val="28"/>
                <w:sz w:val="16"/>
              </w:rPr>
              <w:t xml:space="preserve"> </w:t>
            </w:r>
            <w:r>
              <w:rPr>
                <w:color w:val="1B377C"/>
                <w:sz w:val="16"/>
              </w:rPr>
              <w:t>magnetické</w:t>
            </w:r>
            <w:r>
              <w:rPr>
                <w:color w:val="1B377C"/>
                <w:spacing w:val="28"/>
                <w:sz w:val="16"/>
              </w:rPr>
              <w:t xml:space="preserve"> </w:t>
            </w:r>
            <w:r>
              <w:rPr>
                <w:color w:val="1B377C"/>
                <w:spacing w:val="-4"/>
                <w:sz w:val="16"/>
              </w:rPr>
              <w:t>síly</w:t>
            </w:r>
          </w:p>
          <w:p w:rsidR="00750E3E" w:rsidRDefault="000B7D51">
            <w:pPr>
              <w:pStyle w:val="TableParagraph"/>
              <w:numPr>
                <w:ilvl w:val="1"/>
                <w:numId w:val="33"/>
              </w:numPr>
              <w:tabs>
                <w:tab w:val="left" w:pos="508"/>
              </w:tabs>
              <w:spacing w:before="13"/>
              <w:ind w:left="508" w:hanging="197"/>
              <w:rPr>
                <w:sz w:val="16"/>
              </w:rPr>
            </w:pPr>
            <w:r>
              <w:rPr>
                <w:color w:val="1B377C"/>
                <w:w w:val="105"/>
                <w:sz w:val="16"/>
              </w:rPr>
              <w:t>viz</w:t>
            </w:r>
            <w:r>
              <w:rPr>
                <w:color w:val="1B377C"/>
                <w:spacing w:val="16"/>
                <w:w w:val="105"/>
                <w:sz w:val="16"/>
              </w:rPr>
              <w:t xml:space="preserve"> </w:t>
            </w:r>
            <w:r>
              <w:rPr>
                <w:color w:val="1B377C"/>
                <w:w w:val="105"/>
                <w:sz w:val="16"/>
              </w:rPr>
              <w:t>strana</w:t>
            </w:r>
            <w:r>
              <w:rPr>
                <w:color w:val="1B377C"/>
                <w:spacing w:val="16"/>
                <w:w w:val="105"/>
                <w:sz w:val="16"/>
              </w:rPr>
              <w:t xml:space="preserve"> </w:t>
            </w:r>
            <w:r>
              <w:rPr>
                <w:color w:val="1B377C"/>
                <w:w w:val="105"/>
                <w:sz w:val="16"/>
              </w:rPr>
              <w:t>161</w:t>
            </w:r>
            <w:r>
              <w:rPr>
                <w:color w:val="1B377C"/>
                <w:spacing w:val="17"/>
                <w:w w:val="105"/>
                <w:sz w:val="16"/>
              </w:rPr>
              <w:t xml:space="preserve"> </w:t>
            </w:r>
            <w:r>
              <w:rPr>
                <w:color w:val="1B377C"/>
                <w:w w:val="105"/>
                <w:sz w:val="16"/>
              </w:rPr>
              <w:t>v</w:t>
            </w:r>
            <w:r>
              <w:rPr>
                <w:color w:val="1B377C"/>
                <w:spacing w:val="16"/>
                <w:w w:val="105"/>
                <w:sz w:val="16"/>
              </w:rPr>
              <w:t xml:space="preserve"> </w:t>
            </w:r>
            <w:r>
              <w:rPr>
                <w:color w:val="4975FC"/>
                <w:spacing w:val="-2"/>
                <w:w w:val="105"/>
                <w:sz w:val="16"/>
              </w:rPr>
              <w:t>https://kof.zcu.cz/ak/trendy/9/sbor/ModerniTrendy9_sbornik.pdf</w:t>
            </w:r>
          </w:p>
          <w:p w:rsidR="00750E3E" w:rsidRDefault="000B7D51">
            <w:pPr>
              <w:pStyle w:val="TableParagraph"/>
              <w:numPr>
                <w:ilvl w:val="0"/>
                <w:numId w:val="33"/>
              </w:numPr>
              <w:tabs>
                <w:tab w:val="left" w:pos="310"/>
              </w:tabs>
              <w:spacing w:before="39"/>
              <w:ind w:left="310" w:hanging="197"/>
              <w:rPr>
                <w:sz w:val="16"/>
              </w:rPr>
            </w:pPr>
            <w:r>
              <w:rPr>
                <w:color w:val="1B377C"/>
                <w:w w:val="105"/>
                <w:sz w:val="16"/>
              </w:rPr>
              <w:t>Elektřina</w:t>
            </w:r>
            <w:r>
              <w:rPr>
                <w:color w:val="1B377C"/>
                <w:spacing w:val="-9"/>
                <w:w w:val="105"/>
                <w:sz w:val="16"/>
              </w:rPr>
              <w:t xml:space="preserve"> </w:t>
            </w:r>
            <w:r>
              <w:rPr>
                <w:color w:val="1B377C"/>
                <w:w w:val="105"/>
                <w:sz w:val="16"/>
              </w:rPr>
              <w:t>z</w:t>
            </w:r>
            <w:r>
              <w:rPr>
                <w:color w:val="1B377C"/>
                <w:spacing w:val="-9"/>
                <w:w w:val="105"/>
                <w:sz w:val="16"/>
              </w:rPr>
              <w:t xml:space="preserve"> </w:t>
            </w:r>
            <w:r>
              <w:rPr>
                <w:color w:val="1B377C"/>
                <w:spacing w:val="-2"/>
                <w:w w:val="105"/>
                <w:sz w:val="16"/>
              </w:rPr>
              <w:t>ovoce</w:t>
            </w:r>
          </w:p>
          <w:p w:rsidR="00750E3E" w:rsidRDefault="000B7D51">
            <w:pPr>
              <w:pStyle w:val="TableParagraph"/>
              <w:numPr>
                <w:ilvl w:val="1"/>
                <w:numId w:val="33"/>
              </w:numPr>
              <w:tabs>
                <w:tab w:val="left" w:pos="508"/>
              </w:tabs>
              <w:spacing w:before="28"/>
              <w:ind w:left="508" w:hanging="197"/>
              <w:rPr>
                <w:sz w:val="16"/>
              </w:rPr>
            </w:pPr>
            <w:r>
              <w:rPr>
                <w:color w:val="1B377C"/>
                <w:w w:val="105"/>
                <w:sz w:val="16"/>
              </w:rPr>
              <w:t>žáci</w:t>
            </w:r>
            <w:r>
              <w:rPr>
                <w:color w:val="1B377C"/>
                <w:spacing w:val="-3"/>
                <w:w w:val="105"/>
                <w:sz w:val="16"/>
              </w:rPr>
              <w:t xml:space="preserve"> </w:t>
            </w:r>
            <w:r>
              <w:rPr>
                <w:color w:val="1B377C"/>
                <w:w w:val="105"/>
                <w:sz w:val="16"/>
              </w:rPr>
              <w:t>otestují</w:t>
            </w:r>
            <w:r>
              <w:rPr>
                <w:color w:val="1B377C"/>
                <w:spacing w:val="-2"/>
                <w:w w:val="105"/>
                <w:sz w:val="16"/>
              </w:rPr>
              <w:t xml:space="preserve"> </w:t>
            </w:r>
            <w:r>
              <w:rPr>
                <w:color w:val="1B377C"/>
                <w:w w:val="105"/>
                <w:sz w:val="16"/>
              </w:rPr>
              <w:t>různé</w:t>
            </w:r>
            <w:r>
              <w:rPr>
                <w:color w:val="1B377C"/>
                <w:spacing w:val="-2"/>
                <w:w w:val="105"/>
                <w:sz w:val="16"/>
              </w:rPr>
              <w:t xml:space="preserve"> </w:t>
            </w:r>
            <w:r>
              <w:rPr>
                <w:color w:val="1B377C"/>
                <w:w w:val="105"/>
                <w:sz w:val="16"/>
              </w:rPr>
              <w:t>druhy</w:t>
            </w:r>
            <w:r>
              <w:rPr>
                <w:color w:val="1B377C"/>
                <w:spacing w:val="-2"/>
                <w:w w:val="105"/>
                <w:sz w:val="16"/>
              </w:rPr>
              <w:t xml:space="preserve"> </w:t>
            </w:r>
            <w:r>
              <w:rPr>
                <w:color w:val="1B377C"/>
                <w:w w:val="105"/>
                <w:sz w:val="16"/>
              </w:rPr>
              <w:t>ovoce</w:t>
            </w:r>
            <w:r>
              <w:rPr>
                <w:color w:val="1B377C"/>
                <w:spacing w:val="-2"/>
                <w:w w:val="105"/>
                <w:sz w:val="16"/>
              </w:rPr>
              <w:t xml:space="preserve"> </w:t>
            </w:r>
            <w:r>
              <w:rPr>
                <w:color w:val="1B377C"/>
                <w:w w:val="105"/>
                <w:sz w:val="16"/>
              </w:rPr>
              <w:t>a</w:t>
            </w:r>
            <w:r>
              <w:rPr>
                <w:color w:val="1B377C"/>
                <w:spacing w:val="-3"/>
                <w:w w:val="105"/>
                <w:sz w:val="16"/>
              </w:rPr>
              <w:t xml:space="preserve"> </w:t>
            </w:r>
            <w:r>
              <w:rPr>
                <w:color w:val="1B377C"/>
                <w:w w:val="105"/>
                <w:sz w:val="16"/>
              </w:rPr>
              <w:t>zeleniny</w:t>
            </w:r>
            <w:r>
              <w:rPr>
                <w:color w:val="1B377C"/>
                <w:spacing w:val="-2"/>
                <w:w w:val="105"/>
                <w:sz w:val="16"/>
              </w:rPr>
              <w:t xml:space="preserve"> </w:t>
            </w:r>
            <w:r>
              <w:rPr>
                <w:color w:val="1B377C"/>
                <w:w w:val="105"/>
                <w:sz w:val="16"/>
              </w:rPr>
              <w:t>(např.</w:t>
            </w:r>
            <w:r>
              <w:rPr>
                <w:color w:val="1B377C"/>
                <w:spacing w:val="-2"/>
                <w:w w:val="105"/>
                <w:sz w:val="16"/>
              </w:rPr>
              <w:t xml:space="preserve"> </w:t>
            </w:r>
            <w:r>
              <w:rPr>
                <w:color w:val="1B377C"/>
                <w:w w:val="105"/>
                <w:sz w:val="16"/>
              </w:rPr>
              <w:t>jablko,</w:t>
            </w:r>
            <w:r>
              <w:rPr>
                <w:color w:val="1B377C"/>
                <w:spacing w:val="-2"/>
                <w:w w:val="105"/>
                <w:sz w:val="16"/>
              </w:rPr>
              <w:t xml:space="preserve"> </w:t>
            </w:r>
            <w:r>
              <w:rPr>
                <w:color w:val="1B377C"/>
                <w:w w:val="105"/>
                <w:sz w:val="16"/>
              </w:rPr>
              <w:t>hruška</w:t>
            </w:r>
            <w:r>
              <w:rPr>
                <w:color w:val="1B377C"/>
                <w:spacing w:val="-2"/>
                <w:w w:val="105"/>
                <w:sz w:val="16"/>
              </w:rPr>
              <w:t xml:space="preserve"> </w:t>
            </w:r>
            <w:r>
              <w:rPr>
                <w:color w:val="1B377C"/>
                <w:w w:val="105"/>
                <w:sz w:val="16"/>
              </w:rPr>
              <w:t>a</w:t>
            </w:r>
            <w:r>
              <w:rPr>
                <w:color w:val="1B377C"/>
                <w:spacing w:val="-3"/>
                <w:w w:val="105"/>
                <w:sz w:val="16"/>
              </w:rPr>
              <w:t xml:space="preserve"> </w:t>
            </w:r>
            <w:r>
              <w:rPr>
                <w:color w:val="1B377C"/>
                <w:w w:val="105"/>
                <w:sz w:val="16"/>
              </w:rPr>
              <w:t>brambora)</w:t>
            </w:r>
            <w:r>
              <w:rPr>
                <w:color w:val="1B377C"/>
                <w:spacing w:val="-2"/>
                <w:w w:val="105"/>
                <w:sz w:val="16"/>
              </w:rPr>
              <w:t xml:space="preserve"> </w:t>
            </w:r>
            <w:r>
              <w:rPr>
                <w:color w:val="1B377C"/>
                <w:w w:val="105"/>
                <w:sz w:val="16"/>
              </w:rPr>
              <w:t>jako</w:t>
            </w:r>
            <w:r>
              <w:rPr>
                <w:color w:val="1B377C"/>
                <w:spacing w:val="-2"/>
                <w:w w:val="105"/>
                <w:sz w:val="16"/>
              </w:rPr>
              <w:t xml:space="preserve"> </w:t>
            </w:r>
            <w:r>
              <w:rPr>
                <w:color w:val="1B377C"/>
                <w:w w:val="105"/>
                <w:sz w:val="16"/>
              </w:rPr>
              <w:t>zdroje</w:t>
            </w:r>
            <w:r>
              <w:rPr>
                <w:color w:val="1B377C"/>
                <w:spacing w:val="-2"/>
                <w:w w:val="105"/>
                <w:sz w:val="16"/>
              </w:rPr>
              <w:t xml:space="preserve"> elektřiny</w:t>
            </w:r>
          </w:p>
          <w:p w:rsidR="00750E3E" w:rsidRDefault="000B7D51">
            <w:pPr>
              <w:pStyle w:val="TableParagraph"/>
              <w:numPr>
                <w:ilvl w:val="1"/>
                <w:numId w:val="33"/>
              </w:numPr>
              <w:tabs>
                <w:tab w:val="left" w:pos="508"/>
              </w:tabs>
              <w:spacing w:before="13"/>
              <w:ind w:left="508" w:hanging="197"/>
              <w:rPr>
                <w:rFonts w:ascii="Calibri" w:hAnsi="Calibri"/>
                <w:i/>
                <w:sz w:val="16"/>
              </w:rPr>
            </w:pPr>
            <w:r>
              <w:rPr>
                <w:color w:val="1B377C"/>
                <w:w w:val="105"/>
                <w:sz w:val="16"/>
              </w:rPr>
              <w:t>viz</w:t>
            </w:r>
            <w:r>
              <w:rPr>
                <w:color w:val="1B377C"/>
                <w:spacing w:val="55"/>
                <w:w w:val="105"/>
                <w:sz w:val="16"/>
              </w:rPr>
              <w:t xml:space="preserve">  </w:t>
            </w:r>
            <w:hyperlink r:id="rId78">
              <w:r>
                <w:rPr>
                  <w:rFonts w:ascii="Calibri" w:hAnsi="Calibri"/>
                  <w:i/>
                  <w:color w:val="4975FC"/>
                  <w:w w:val="105"/>
                  <w:sz w:val="16"/>
                  <w:u w:val="single" w:color="4975FC"/>
                </w:rPr>
                <w:t>http://pokusy.upol.cz/skolni-pokusy/elektrina-a-magnetismus/vedeni-proudu-v-kapalinach/ovocny-c</w:t>
              </w:r>
              <w:r>
                <w:rPr>
                  <w:rFonts w:ascii="Calibri" w:hAnsi="Calibri"/>
                  <w:i/>
                  <w:color w:val="4975FC"/>
                  <w:w w:val="105"/>
                  <w:sz w:val="16"/>
                  <w:u w:val="single" w:color="4975FC"/>
                </w:rPr>
                <w:t>lanek-</w:t>
              </w:r>
              <w:r>
                <w:rPr>
                  <w:rFonts w:ascii="Calibri" w:hAnsi="Calibri"/>
                  <w:i/>
                  <w:color w:val="4975FC"/>
                  <w:spacing w:val="-5"/>
                  <w:w w:val="105"/>
                  <w:sz w:val="16"/>
                  <w:u w:val="single" w:color="4975FC"/>
                </w:rPr>
                <w:t>73/</w:t>
              </w:r>
            </w:hyperlink>
          </w:p>
        </w:tc>
      </w:tr>
      <w:tr w:rsidR="00750E3E">
        <w:trPr>
          <w:trHeight w:val="1696"/>
        </w:trPr>
        <w:tc>
          <w:tcPr>
            <w:tcW w:w="9411" w:type="dxa"/>
            <w:shd w:val="clear" w:color="auto" w:fill="F3F3F3"/>
          </w:tcPr>
          <w:p w:rsidR="00750E3E" w:rsidRDefault="000B7D51">
            <w:pPr>
              <w:pStyle w:val="TableParagraph"/>
              <w:spacing w:before="104"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9"/>
              <w:ind w:left="113"/>
              <w:rPr>
                <w:rFonts w:ascii="Arial Black"/>
                <w:sz w:val="16"/>
              </w:rPr>
            </w:pPr>
            <w:r>
              <w:rPr>
                <w:rFonts w:ascii="Arial Black"/>
                <w:color w:val="1B377C"/>
                <w:spacing w:val="-2"/>
                <w:sz w:val="16"/>
              </w:rPr>
              <w:t>Fyzika</w:t>
            </w:r>
          </w:p>
          <w:p w:rsidR="00750E3E" w:rsidRDefault="000B7D51">
            <w:pPr>
              <w:pStyle w:val="TableParagraph"/>
              <w:spacing w:before="41" w:line="252" w:lineRule="auto"/>
              <w:ind w:left="311" w:hanging="199"/>
              <w:rPr>
                <w:sz w:val="16"/>
              </w:rPr>
            </w:pPr>
            <w:r>
              <w:rPr>
                <w:color w:val="1B377C"/>
                <w:w w:val="105"/>
                <w:sz w:val="16"/>
              </w:rPr>
              <w:t>—</w:t>
            </w:r>
            <w:r>
              <w:rPr>
                <w:color w:val="1B377C"/>
                <w:spacing w:val="-12"/>
                <w:w w:val="105"/>
                <w:sz w:val="16"/>
              </w:rPr>
              <w:t xml:space="preserve"> </w:t>
            </w: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1"/>
                <w:w w:val="105"/>
                <w:sz w:val="16"/>
              </w:rPr>
              <w:t xml:space="preserve"> </w:t>
            </w:r>
            <w:r>
              <w:rPr>
                <w:color w:val="1B377C"/>
                <w:w w:val="105"/>
                <w:sz w:val="16"/>
              </w:rPr>
              <w:t>formy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1"/>
                <w:w w:val="105"/>
                <w:sz w:val="16"/>
              </w:rPr>
              <w:t xml:space="preserve"> </w:t>
            </w:r>
            <w:r>
              <w:rPr>
                <w:color w:val="1B377C"/>
                <w:w w:val="105"/>
                <w:sz w:val="16"/>
              </w:rPr>
              <w:t>fyziky,</w:t>
            </w:r>
            <w:r>
              <w:rPr>
                <w:color w:val="1B377C"/>
                <w:spacing w:val="-12"/>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ukáže</w:t>
            </w:r>
            <w:r>
              <w:rPr>
                <w:color w:val="1B377C"/>
                <w:spacing w:val="-12"/>
                <w:w w:val="105"/>
                <w:sz w:val="16"/>
              </w:rPr>
              <w:t xml:space="preserve"> </w:t>
            </w:r>
            <w:r>
              <w:rPr>
                <w:color w:val="1B377C"/>
                <w:w w:val="105"/>
                <w:sz w:val="16"/>
              </w:rPr>
              <w:t>také souvislosti různých forem energie v různých oblastech fyziky.</w:t>
            </w:r>
          </w:p>
          <w:p w:rsidR="00750E3E" w:rsidRDefault="000B7D51">
            <w:pPr>
              <w:pStyle w:val="TableParagraph"/>
              <w:spacing w:before="18"/>
              <w:ind w:left="311"/>
              <w:rPr>
                <w:sz w:val="16"/>
              </w:rPr>
            </w:pPr>
            <w:r>
              <w:rPr>
                <w:rFonts w:ascii="Arial Black" w:hAnsi="Arial Black"/>
                <w:color w:val="1B377C"/>
                <w:w w:val="105"/>
                <w:sz w:val="16"/>
              </w:rPr>
              <w:t>·</w:t>
            </w:r>
            <w:r>
              <w:rPr>
                <w:rFonts w:ascii="Arial Black" w:hAnsi="Arial Black"/>
                <w:color w:val="1B377C"/>
                <w:spacing w:val="65"/>
                <w:w w:val="150"/>
                <w:sz w:val="16"/>
              </w:rPr>
              <w:t xml:space="preserve"> </w:t>
            </w:r>
            <w:r>
              <w:rPr>
                <w:color w:val="1B377C"/>
                <w:w w:val="105"/>
                <w:sz w:val="16"/>
              </w:rPr>
              <w:t>příklad</w:t>
            </w:r>
            <w:r>
              <w:rPr>
                <w:color w:val="1B377C"/>
                <w:spacing w:val="-6"/>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zákon</w:t>
            </w:r>
            <w:r>
              <w:rPr>
                <w:color w:val="1B377C"/>
                <w:spacing w:val="-6"/>
                <w:w w:val="105"/>
                <w:sz w:val="16"/>
              </w:rPr>
              <w:t xml:space="preserve"> </w:t>
            </w:r>
            <w:r>
              <w:rPr>
                <w:color w:val="1B377C"/>
                <w:w w:val="105"/>
                <w:sz w:val="16"/>
              </w:rPr>
              <w:t>zachování</w:t>
            </w:r>
            <w:r>
              <w:rPr>
                <w:color w:val="1B377C"/>
                <w:spacing w:val="-6"/>
                <w:w w:val="105"/>
                <w:sz w:val="16"/>
              </w:rPr>
              <w:t xml:space="preserve"> </w:t>
            </w:r>
            <w:r>
              <w:rPr>
                <w:color w:val="1B377C"/>
                <w:w w:val="105"/>
                <w:sz w:val="16"/>
              </w:rPr>
              <w:t>energie,</w:t>
            </w:r>
            <w:r>
              <w:rPr>
                <w:color w:val="1B377C"/>
                <w:spacing w:val="-6"/>
                <w:w w:val="105"/>
                <w:sz w:val="16"/>
              </w:rPr>
              <w:t xml:space="preserve"> </w:t>
            </w:r>
            <w:r>
              <w:rPr>
                <w:color w:val="1B377C"/>
                <w:w w:val="105"/>
                <w:sz w:val="16"/>
              </w:rPr>
              <w:t>zákon</w:t>
            </w:r>
            <w:r>
              <w:rPr>
                <w:color w:val="1B377C"/>
                <w:spacing w:val="-5"/>
                <w:w w:val="105"/>
                <w:sz w:val="16"/>
              </w:rPr>
              <w:t xml:space="preserve"> </w:t>
            </w:r>
            <w:r>
              <w:rPr>
                <w:color w:val="1B377C"/>
                <w:w w:val="105"/>
                <w:sz w:val="16"/>
              </w:rPr>
              <w:t>zachován</w:t>
            </w:r>
            <w:r>
              <w:rPr>
                <w:color w:val="1B377C"/>
                <w:spacing w:val="-6"/>
                <w:w w:val="105"/>
                <w:sz w:val="16"/>
              </w:rPr>
              <w:t xml:space="preserve"> </w:t>
            </w:r>
            <w:r>
              <w:rPr>
                <w:color w:val="1B377C"/>
                <w:w w:val="105"/>
                <w:sz w:val="16"/>
              </w:rPr>
              <w:t>mechanické</w:t>
            </w:r>
            <w:r>
              <w:rPr>
                <w:color w:val="1B377C"/>
                <w:spacing w:val="-6"/>
                <w:w w:val="105"/>
                <w:sz w:val="16"/>
              </w:rPr>
              <w:t xml:space="preserve"> </w:t>
            </w:r>
            <w:r>
              <w:rPr>
                <w:color w:val="1B377C"/>
                <w:spacing w:val="-2"/>
                <w:w w:val="105"/>
                <w:sz w:val="16"/>
              </w:rPr>
              <w:t>energie...</w:t>
            </w:r>
          </w:p>
        </w:tc>
      </w:tr>
    </w:tbl>
    <w:p w:rsidR="00750E3E" w:rsidRDefault="00750E3E">
      <w:pPr>
        <w:rPr>
          <w:sz w:val="16"/>
        </w:rPr>
        <w:sectPr w:rsidR="00750E3E">
          <w:type w:val="continuous"/>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11588"/>
        </w:trPr>
        <w:tc>
          <w:tcPr>
            <w:tcW w:w="9411" w:type="dxa"/>
            <w:shd w:val="clear" w:color="auto" w:fill="F3F3F3"/>
          </w:tcPr>
          <w:p w:rsidR="00750E3E" w:rsidRDefault="000B7D51">
            <w:pPr>
              <w:pStyle w:val="TableParagraph"/>
              <w:numPr>
                <w:ilvl w:val="0"/>
                <w:numId w:val="32"/>
              </w:numPr>
              <w:tabs>
                <w:tab w:val="left" w:pos="309"/>
                <w:tab w:val="left" w:pos="311"/>
              </w:tabs>
              <w:spacing w:before="103" w:line="252" w:lineRule="auto"/>
              <w:ind w:right="272"/>
              <w:rPr>
                <w:sz w:val="16"/>
              </w:rPr>
            </w:pPr>
            <w:r>
              <w:rPr>
                <w:color w:val="1B377C"/>
                <w:w w:val="105"/>
                <w:sz w:val="16"/>
              </w:rPr>
              <w:lastRenderedPageBreak/>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elektrická</w:t>
            </w:r>
            <w:r>
              <w:rPr>
                <w:color w:val="1B377C"/>
                <w:spacing w:val="5"/>
                <w:w w:val="105"/>
                <w:sz w:val="16"/>
              </w:rPr>
              <w:t xml:space="preserve"> </w:t>
            </w:r>
            <w:r>
              <w:rPr>
                <w:color w:val="1B377C"/>
                <w:w w:val="105"/>
                <w:sz w:val="16"/>
              </w:rPr>
              <w:t>energie,</w:t>
            </w:r>
            <w:r>
              <w:rPr>
                <w:color w:val="1B377C"/>
                <w:spacing w:val="6"/>
                <w:w w:val="105"/>
                <w:sz w:val="16"/>
              </w:rPr>
              <w:t xml:space="preserve"> </w:t>
            </w:r>
            <w:r>
              <w:rPr>
                <w:color w:val="1B377C"/>
                <w:w w:val="105"/>
                <w:sz w:val="16"/>
              </w:rPr>
              <w:t>zdroj,</w:t>
            </w:r>
            <w:r>
              <w:rPr>
                <w:color w:val="1B377C"/>
                <w:spacing w:val="6"/>
                <w:w w:val="105"/>
                <w:sz w:val="16"/>
              </w:rPr>
              <w:t xml:space="preserve"> </w:t>
            </w:r>
            <w:r>
              <w:rPr>
                <w:color w:val="1B377C"/>
                <w:spacing w:val="-2"/>
                <w:w w:val="105"/>
                <w:sz w:val="16"/>
              </w:rPr>
              <w:t>spotřebič...</w:t>
            </w:r>
          </w:p>
          <w:p w:rsidR="00750E3E" w:rsidRDefault="000B7D51">
            <w:pPr>
              <w:pStyle w:val="TableParagraph"/>
              <w:numPr>
                <w:ilvl w:val="0"/>
                <w:numId w:val="32"/>
              </w:numPr>
              <w:tabs>
                <w:tab w:val="left" w:pos="309"/>
                <w:tab w:val="left" w:pos="311"/>
              </w:tabs>
              <w:spacing w:before="13" w:line="252" w:lineRule="auto"/>
              <w:ind w:right="770"/>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 učiva:</w:t>
            </w:r>
            <w:r>
              <w:rPr>
                <w:color w:val="1B377C"/>
                <w:spacing w:val="-1"/>
                <w:w w:val="105"/>
                <w:sz w:val="16"/>
              </w:rPr>
              <w:t xml:space="preserve"> </w:t>
            </w:r>
            <w:r>
              <w:rPr>
                <w:color w:val="1B377C"/>
                <w:w w:val="105"/>
                <w:sz w:val="16"/>
              </w:rPr>
              <w:t>přímočaré šíření</w:t>
            </w:r>
            <w:r>
              <w:rPr>
                <w:color w:val="1B377C"/>
                <w:spacing w:val="-1"/>
                <w:w w:val="105"/>
                <w:sz w:val="16"/>
              </w:rPr>
              <w:t xml:space="preserve"> </w:t>
            </w:r>
            <w:r>
              <w:rPr>
                <w:color w:val="1B377C"/>
                <w:w w:val="105"/>
                <w:sz w:val="16"/>
              </w:rPr>
              <w:t>světla, odraz</w:t>
            </w:r>
            <w:r>
              <w:rPr>
                <w:color w:val="1B377C"/>
                <w:spacing w:val="-1"/>
                <w:w w:val="105"/>
                <w:sz w:val="16"/>
              </w:rPr>
              <w:t xml:space="preserve"> </w:t>
            </w:r>
            <w:r>
              <w:rPr>
                <w:color w:val="1B377C"/>
                <w:w w:val="105"/>
                <w:sz w:val="16"/>
              </w:rPr>
              <w:t>světla, lom</w:t>
            </w:r>
            <w:r>
              <w:rPr>
                <w:color w:val="1B377C"/>
                <w:spacing w:val="-1"/>
                <w:w w:val="105"/>
                <w:sz w:val="16"/>
              </w:rPr>
              <w:t xml:space="preserve"> </w:t>
            </w:r>
            <w:r>
              <w:rPr>
                <w:color w:val="1B377C"/>
                <w:spacing w:val="-2"/>
                <w:w w:val="105"/>
                <w:sz w:val="16"/>
              </w:rPr>
              <w:t>světla...</w:t>
            </w:r>
          </w:p>
          <w:p w:rsidR="00750E3E" w:rsidRDefault="000B7D51">
            <w:pPr>
              <w:pStyle w:val="TableParagraph"/>
              <w:numPr>
                <w:ilvl w:val="0"/>
                <w:numId w:val="32"/>
              </w:numPr>
              <w:tabs>
                <w:tab w:val="left" w:pos="309"/>
                <w:tab w:val="left" w:pos="311"/>
              </w:tabs>
              <w:spacing w:before="13" w:line="252" w:lineRule="auto"/>
              <w:ind w:right="548"/>
              <w:rPr>
                <w:sz w:val="16"/>
              </w:rPr>
            </w:pPr>
            <w:r>
              <w:rPr>
                <w:color w:val="1B377C"/>
                <w:w w:val="105"/>
                <w:sz w:val="16"/>
              </w:rPr>
              <w:t>CAP-</w:t>
            </w:r>
            <w:r>
              <w:rPr>
                <w:rFonts w:ascii="Arial Black" w:hAnsi="Arial Black"/>
                <w:color w:val="1B377C"/>
                <w:w w:val="105"/>
                <w:sz w:val="16"/>
              </w:rPr>
              <w:t>FYZ</w:t>
            </w:r>
            <w:r>
              <w:rPr>
                <w:color w:val="1B377C"/>
                <w:w w:val="105"/>
                <w:sz w:val="16"/>
              </w:rPr>
              <w:t>-004-ZV9-011:</w:t>
            </w:r>
            <w:r>
              <w:rPr>
                <w:color w:val="1B377C"/>
                <w:spacing w:val="-11"/>
                <w:w w:val="105"/>
                <w:sz w:val="16"/>
              </w:rPr>
              <w:t xml:space="preserve"> </w:t>
            </w:r>
            <w:r>
              <w:rPr>
                <w:color w:val="1B377C"/>
                <w:w w:val="105"/>
                <w:sz w:val="16"/>
              </w:rPr>
              <w:t>Zapojí</w:t>
            </w:r>
            <w:r>
              <w:rPr>
                <w:color w:val="1B377C"/>
                <w:spacing w:val="-11"/>
                <w:w w:val="105"/>
                <w:sz w:val="16"/>
              </w:rPr>
              <w:t xml:space="preserve"> </w:t>
            </w:r>
            <w:r>
              <w:rPr>
                <w:color w:val="1B377C"/>
                <w:w w:val="105"/>
                <w:sz w:val="16"/>
              </w:rPr>
              <w:t>elektrický</w:t>
            </w:r>
            <w:r>
              <w:rPr>
                <w:color w:val="1B377C"/>
                <w:spacing w:val="-11"/>
                <w:w w:val="105"/>
                <w:sz w:val="16"/>
              </w:rPr>
              <w:t xml:space="preserve"> </w:t>
            </w:r>
            <w:r>
              <w:rPr>
                <w:color w:val="1B377C"/>
                <w:w w:val="105"/>
                <w:sz w:val="16"/>
              </w:rPr>
              <w:t>ob</w:t>
            </w:r>
            <w:r>
              <w:rPr>
                <w:color w:val="1B377C"/>
                <w:w w:val="105"/>
                <w:sz w:val="16"/>
              </w:rPr>
              <w:t>vod,</w:t>
            </w:r>
            <w:r>
              <w:rPr>
                <w:color w:val="1B377C"/>
                <w:spacing w:val="-11"/>
                <w:w w:val="105"/>
                <w:sz w:val="16"/>
              </w:rPr>
              <w:t xml:space="preserve"> </w:t>
            </w:r>
            <w:r>
              <w:rPr>
                <w:color w:val="1B377C"/>
                <w:w w:val="105"/>
                <w:sz w:val="16"/>
              </w:rPr>
              <w:t>změří</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něm</w:t>
            </w:r>
            <w:r>
              <w:rPr>
                <w:color w:val="1B377C"/>
                <w:spacing w:val="-11"/>
                <w:w w:val="105"/>
                <w:sz w:val="16"/>
              </w:rPr>
              <w:t xml:space="preserve"> </w:t>
            </w:r>
            <w:r>
              <w:rPr>
                <w:color w:val="1B377C"/>
                <w:w w:val="105"/>
                <w:sz w:val="16"/>
              </w:rPr>
              <w:t>vybrané</w:t>
            </w:r>
            <w:r>
              <w:rPr>
                <w:color w:val="1B377C"/>
                <w:spacing w:val="-11"/>
                <w:w w:val="105"/>
                <w:sz w:val="16"/>
              </w:rPr>
              <w:t xml:space="preserve"> </w:t>
            </w:r>
            <w:r>
              <w:rPr>
                <w:color w:val="1B377C"/>
                <w:w w:val="105"/>
                <w:sz w:val="16"/>
              </w:rPr>
              <w:t>elektrické</w:t>
            </w:r>
            <w:r>
              <w:rPr>
                <w:color w:val="1B377C"/>
                <w:spacing w:val="-11"/>
                <w:w w:val="105"/>
                <w:sz w:val="16"/>
              </w:rPr>
              <w:t xml:space="preserve"> </w:t>
            </w:r>
            <w:r>
              <w:rPr>
                <w:color w:val="1B377C"/>
                <w:w w:val="105"/>
                <w:sz w:val="16"/>
              </w:rPr>
              <w:t>veličiny</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1"/>
                <w:w w:val="105"/>
                <w:sz w:val="16"/>
              </w:rPr>
              <w:t xml:space="preserve"> </w:t>
            </w:r>
            <w:r>
              <w:rPr>
                <w:color w:val="1B377C"/>
                <w:w w:val="105"/>
                <w:sz w:val="16"/>
              </w:rPr>
              <w:t>měření</w:t>
            </w:r>
            <w:r>
              <w:rPr>
                <w:color w:val="1B377C"/>
                <w:spacing w:val="-11"/>
                <w:w w:val="105"/>
                <w:sz w:val="16"/>
              </w:rPr>
              <w:t xml:space="preserve"> </w:t>
            </w:r>
            <w:r>
              <w:rPr>
                <w:color w:val="1B377C"/>
                <w:w w:val="105"/>
                <w:sz w:val="16"/>
              </w:rPr>
              <w:t>najde souvislost mezi nimi.</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zdroj</w:t>
            </w:r>
            <w:r>
              <w:rPr>
                <w:color w:val="1B377C"/>
                <w:spacing w:val="2"/>
                <w:w w:val="105"/>
                <w:sz w:val="16"/>
              </w:rPr>
              <w:t xml:space="preserve"> </w:t>
            </w:r>
            <w:r>
              <w:rPr>
                <w:color w:val="1B377C"/>
                <w:w w:val="105"/>
                <w:sz w:val="16"/>
              </w:rPr>
              <w:t>napětí,</w:t>
            </w:r>
            <w:r>
              <w:rPr>
                <w:color w:val="1B377C"/>
                <w:spacing w:val="2"/>
                <w:w w:val="105"/>
                <w:sz w:val="16"/>
              </w:rPr>
              <w:t xml:space="preserve"> </w:t>
            </w:r>
            <w:r>
              <w:rPr>
                <w:color w:val="1B377C"/>
                <w:w w:val="105"/>
                <w:sz w:val="16"/>
              </w:rPr>
              <w:t>spotřebič,</w:t>
            </w:r>
            <w:r>
              <w:rPr>
                <w:color w:val="1B377C"/>
                <w:spacing w:val="2"/>
                <w:w w:val="105"/>
                <w:sz w:val="16"/>
              </w:rPr>
              <w:t xml:space="preserve"> </w:t>
            </w:r>
            <w:r>
              <w:rPr>
                <w:color w:val="1B377C"/>
                <w:w w:val="105"/>
                <w:sz w:val="16"/>
              </w:rPr>
              <w:t>vodič,</w:t>
            </w:r>
            <w:r>
              <w:rPr>
                <w:color w:val="1B377C"/>
                <w:spacing w:val="1"/>
                <w:w w:val="105"/>
                <w:sz w:val="16"/>
              </w:rPr>
              <w:t xml:space="preserve"> </w:t>
            </w:r>
            <w:r>
              <w:rPr>
                <w:color w:val="1B377C"/>
                <w:w w:val="105"/>
                <w:sz w:val="16"/>
              </w:rPr>
              <w:t>spínač,</w:t>
            </w:r>
            <w:r>
              <w:rPr>
                <w:color w:val="1B377C"/>
                <w:spacing w:val="2"/>
                <w:w w:val="105"/>
                <w:sz w:val="16"/>
              </w:rPr>
              <w:t xml:space="preserve"> </w:t>
            </w:r>
            <w:r>
              <w:rPr>
                <w:color w:val="1B377C"/>
                <w:w w:val="105"/>
                <w:sz w:val="16"/>
              </w:rPr>
              <w:t>napětí,</w:t>
            </w:r>
            <w:r>
              <w:rPr>
                <w:color w:val="1B377C"/>
                <w:spacing w:val="2"/>
                <w:w w:val="105"/>
                <w:sz w:val="16"/>
              </w:rPr>
              <w:t xml:space="preserve"> </w:t>
            </w:r>
            <w:r>
              <w:rPr>
                <w:color w:val="1B377C"/>
                <w:w w:val="105"/>
                <w:sz w:val="16"/>
              </w:rPr>
              <w:t>proud,</w:t>
            </w:r>
            <w:r>
              <w:rPr>
                <w:color w:val="1B377C"/>
                <w:spacing w:val="2"/>
                <w:w w:val="105"/>
                <w:sz w:val="16"/>
              </w:rPr>
              <w:t xml:space="preserve"> </w:t>
            </w:r>
            <w:r>
              <w:rPr>
                <w:color w:val="1B377C"/>
                <w:spacing w:val="-2"/>
                <w:w w:val="105"/>
                <w:sz w:val="16"/>
              </w:rPr>
              <w:t>odpor...</w:t>
            </w:r>
          </w:p>
          <w:p w:rsidR="00750E3E" w:rsidRDefault="000B7D51">
            <w:pPr>
              <w:pStyle w:val="TableParagraph"/>
              <w:numPr>
                <w:ilvl w:val="0"/>
                <w:numId w:val="32"/>
              </w:numPr>
              <w:tabs>
                <w:tab w:val="left" w:pos="309"/>
                <w:tab w:val="left" w:pos="311"/>
              </w:tabs>
              <w:spacing w:before="13" w:line="252" w:lineRule="auto"/>
              <w:ind w:right="753"/>
              <w:rPr>
                <w:sz w:val="16"/>
              </w:rPr>
            </w:pPr>
            <w:r>
              <w:rPr>
                <w:color w:val="1B377C"/>
                <w:w w:val="105"/>
                <w:sz w:val="16"/>
              </w:rPr>
              <w:t>CAP-</w:t>
            </w:r>
            <w:r>
              <w:rPr>
                <w:rFonts w:ascii="Arial Black" w:hAnsi="Arial Black"/>
                <w:color w:val="1B377C"/>
                <w:w w:val="105"/>
                <w:sz w:val="16"/>
              </w:rPr>
              <w:t>FYZ</w:t>
            </w:r>
            <w:r>
              <w:rPr>
                <w:color w:val="1B377C"/>
                <w:w w:val="105"/>
                <w:sz w:val="16"/>
              </w:rPr>
              <w:t>-004-ZV9-012:</w:t>
            </w:r>
            <w:r>
              <w:rPr>
                <w:color w:val="1B377C"/>
                <w:spacing w:val="-9"/>
                <w:w w:val="105"/>
                <w:sz w:val="16"/>
              </w:rPr>
              <w:t xml:space="preserve"> </w:t>
            </w:r>
            <w:r>
              <w:rPr>
                <w:color w:val="1B377C"/>
                <w:w w:val="105"/>
                <w:sz w:val="16"/>
              </w:rPr>
              <w:t>Experimentálně</w:t>
            </w:r>
            <w:r>
              <w:rPr>
                <w:color w:val="1B377C"/>
                <w:spacing w:val="-9"/>
                <w:w w:val="105"/>
                <w:sz w:val="16"/>
              </w:rPr>
              <w:t xml:space="preserve"> </w:t>
            </w:r>
            <w:r>
              <w:rPr>
                <w:color w:val="1B377C"/>
                <w:w w:val="105"/>
                <w:sz w:val="16"/>
              </w:rPr>
              <w:t>ukáže</w:t>
            </w:r>
            <w:r>
              <w:rPr>
                <w:color w:val="1B377C"/>
                <w:spacing w:val="-9"/>
                <w:w w:val="105"/>
                <w:sz w:val="16"/>
              </w:rPr>
              <w:t xml:space="preserve"> </w:t>
            </w:r>
            <w:r>
              <w:rPr>
                <w:color w:val="1B377C"/>
                <w:w w:val="105"/>
                <w:sz w:val="16"/>
              </w:rPr>
              <w:t>vzájemné</w:t>
            </w:r>
            <w:r>
              <w:rPr>
                <w:color w:val="1B377C"/>
                <w:spacing w:val="-9"/>
                <w:w w:val="105"/>
                <w:sz w:val="16"/>
              </w:rPr>
              <w:t xml:space="preserve"> </w:t>
            </w:r>
            <w:r>
              <w:rPr>
                <w:color w:val="1B377C"/>
                <w:w w:val="105"/>
                <w:sz w:val="16"/>
              </w:rPr>
              <w:t>působení</w:t>
            </w:r>
            <w:r>
              <w:rPr>
                <w:color w:val="1B377C"/>
                <w:spacing w:val="-9"/>
                <w:w w:val="105"/>
                <w:sz w:val="16"/>
              </w:rPr>
              <w:t xml:space="preserve"> </w:t>
            </w:r>
            <w:r>
              <w:rPr>
                <w:color w:val="1B377C"/>
                <w:w w:val="105"/>
                <w:sz w:val="16"/>
              </w:rPr>
              <w:t>permanentních</w:t>
            </w:r>
            <w:r>
              <w:rPr>
                <w:color w:val="1B377C"/>
                <w:spacing w:val="-9"/>
                <w:w w:val="105"/>
                <w:sz w:val="16"/>
              </w:rPr>
              <w:t xml:space="preserve"> </w:t>
            </w:r>
            <w:r>
              <w:rPr>
                <w:color w:val="1B377C"/>
                <w:w w:val="105"/>
                <w:sz w:val="16"/>
              </w:rPr>
              <w:t>magnetů</w:t>
            </w:r>
            <w:r>
              <w:rPr>
                <w:color w:val="1B377C"/>
                <w:spacing w:val="-9"/>
                <w:w w:val="105"/>
                <w:sz w:val="16"/>
              </w:rPr>
              <w:t xml:space="preserve"> </w:t>
            </w:r>
            <w:r>
              <w:rPr>
                <w:color w:val="1B377C"/>
                <w:w w:val="105"/>
                <w:sz w:val="16"/>
              </w:rPr>
              <w:t>i</w:t>
            </w:r>
            <w:r>
              <w:rPr>
                <w:color w:val="1B377C"/>
                <w:spacing w:val="-9"/>
                <w:w w:val="105"/>
                <w:sz w:val="16"/>
              </w:rPr>
              <w:t xml:space="preserve"> </w:t>
            </w:r>
            <w:r>
              <w:rPr>
                <w:color w:val="1B377C"/>
                <w:w w:val="105"/>
                <w:sz w:val="16"/>
              </w:rPr>
              <w:t>magnetu</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vodiče s proudem a uvede praktické využití těchto jevů.</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8"/>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9"/>
                <w:w w:val="105"/>
                <w:sz w:val="16"/>
              </w:rPr>
              <w:t xml:space="preserve"> </w:t>
            </w:r>
            <w:r>
              <w:rPr>
                <w:color w:val="1B377C"/>
                <w:w w:val="105"/>
                <w:sz w:val="16"/>
              </w:rPr>
              <w:t>elektromagnetická</w:t>
            </w:r>
            <w:r>
              <w:rPr>
                <w:color w:val="1B377C"/>
                <w:spacing w:val="8"/>
                <w:w w:val="105"/>
                <w:sz w:val="16"/>
              </w:rPr>
              <w:t xml:space="preserve"> </w:t>
            </w:r>
            <w:r>
              <w:rPr>
                <w:color w:val="1B377C"/>
                <w:w w:val="105"/>
                <w:sz w:val="16"/>
              </w:rPr>
              <w:t>indukce,</w:t>
            </w:r>
            <w:r>
              <w:rPr>
                <w:color w:val="1B377C"/>
                <w:spacing w:val="9"/>
                <w:w w:val="105"/>
                <w:sz w:val="16"/>
              </w:rPr>
              <w:t xml:space="preserve"> </w:t>
            </w:r>
            <w:r>
              <w:rPr>
                <w:color w:val="1B377C"/>
                <w:w w:val="105"/>
                <w:sz w:val="16"/>
              </w:rPr>
              <w:t>generátor,</w:t>
            </w:r>
            <w:r>
              <w:rPr>
                <w:color w:val="1B377C"/>
                <w:spacing w:val="8"/>
                <w:w w:val="105"/>
                <w:sz w:val="16"/>
              </w:rPr>
              <w:t xml:space="preserve"> </w:t>
            </w:r>
            <w:r>
              <w:rPr>
                <w:color w:val="1B377C"/>
                <w:spacing w:val="-2"/>
                <w:w w:val="105"/>
                <w:sz w:val="16"/>
              </w:rPr>
              <w:t>motor...</w:t>
            </w:r>
          </w:p>
          <w:p w:rsidR="00750E3E" w:rsidRDefault="000B7D51">
            <w:pPr>
              <w:pStyle w:val="TableParagraph"/>
              <w:numPr>
                <w:ilvl w:val="0"/>
                <w:numId w:val="32"/>
              </w:numPr>
              <w:tabs>
                <w:tab w:val="left" w:pos="309"/>
                <w:tab w:val="left" w:pos="311"/>
              </w:tabs>
              <w:spacing w:before="13" w:line="252" w:lineRule="auto"/>
              <w:ind w:right="446"/>
              <w:rPr>
                <w:sz w:val="16"/>
              </w:rPr>
            </w:pPr>
            <w:r>
              <w:rPr>
                <w:color w:val="1B377C"/>
                <w:w w:val="105"/>
                <w:sz w:val="16"/>
              </w:rPr>
              <w:t>CAP-</w:t>
            </w:r>
            <w:r>
              <w:rPr>
                <w:rFonts w:ascii="Arial Black" w:hAnsi="Arial Black"/>
                <w:color w:val="1B377C"/>
                <w:w w:val="105"/>
                <w:sz w:val="16"/>
              </w:rPr>
              <w:t>FYZ</w:t>
            </w:r>
            <w:r>
              <w:rPr>
                <w:color w:val="1B377C"/>
                <w:w w:val="105"/>
                <w:sz w:val="16"/>
              </w:rPr>
              <w:t>-005-ZV9-013:</w:t>
            </w:r>
            <w:r>
              <w:rPr>
                <w:color w:val="1B377C"/>
                <w:spacing w:val="-8"/>
                <w:w w:val="105"/>
                <w:sz w:val="16"/>
              </w:rPr>
              <w:t xml:space="preserve"> </w:t>
            </w:r>
            <w:r>
              <w:rPr>
                <w:color w:val="1B377C"/>
                <w:w w:val="105"/>
                <w:sz w:val="16"/>
              </w:rPr>
              <w:t>Popíše</w:t>
            </w:r>
            <w:r>
              <w:rPr>
                <w:color w:val="1B377C"/>
                <w:spacing w:val="-8"/>
                <w:w w:val="105"/>
                <w:sz w:val="16"/>
              </w:rPr>
              <w:t xml:space="preserve"> </w:t>
            </w:r>
            <w:r>
              <w:rPr>
                <w:color w:val="1B377C"/>
                <w:w w:val="105"/>
                <w:sz w:val="16"/>
              </w:rPr>
              <w:t>základní</w:t>
            </w:r>
            <w:r>
              <w:rPr>
                <w:color w:val="1B377C"/>
                <w:spacing w:val="-8"/>
                <w:w w:val="105"/>
                <w:sz w:val="16"/>
              </w:rPr>
              <w:t xml:space="preserve"> </w:t>
            </w:r>
            <w:r>
              <w:rPr>
                <w:color w:val="1B377C"/>
                <w:w w:val="105"/>
                <w:sz w:val="16"/>
              </w:rPr>
              <w:t>strukturu</w:t>
            </w:r>
            <w:r>
              <w:rPr>
                <w:color w:val="1B377C"/>
                <w:spacing w:val="-8"/>
                <w:w w:val="105"/>
                <w:sz w:val="16"/>
              </w:rPr>
              <w:t xml:space="preserve"> </w:t>
            </w:r>
            <w:r>
              <w:rPr>
                <w:color w:val="1B377C"/>
                <w:w w:val="105"/>
                <w:sz w:val="16"/>
              </w:rPr>
              <w:t>látek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relevantní</w:t>
            </w:r>
            <w:r>
              <w:rPr>
                <w:color w:val="1B377C"/>
                <w:spacing w:val="-8"/>
                <w:w w:val="105"/>
                <w:sz w:val="16"/>
              </w:rPr>
              <w:t xml:space="preserve"> </w:t>
            </w:r>
            <w:r>
              <w:rPr>
                <w:color w:val="1B377C"/>
                <w:w w:val="105"/>
                <w:sz w:val="16"/>
              </w:rPr>
              <w:t>částice</w:t>
            </w:r>
            <w:r>
              <w:rPr>
                <w:color w:val="1B377C"/>
                <w:spacing w:val="-8"/>
                <w:w w:val="105"/>
                <w:sz w:val="16"/>
              </w:rPr>
              <w:t xml:space="preserve"> </w:t>
            </w:r>
            <w:r>
              <w:rPr>
                <w:color w:val="1B377C"/>
                <w:w w:val="105"/>
                <w:sz w:val="16"/>
              </w:rPr>
              <w:t>při</w:t>
            </w:r>
            <w:r>
              <w:rPr>
                <w:color w:val="1B377C"/>
                <w:spacing w:val="-8"/>
                <w:w w:val="105"/>
                <w:sz w:val="16"/>
              </w:rPr>
              <w:t xml:space="preserve"> </w:t>
            </w:r>
            <w:r>
              <w:rPr>
                <w:color w:val="1B377C"/>
                <w:w w:val="105"/>
                <w:sz w:val="16"/>
              </w:rPr>
              <w:t>postupu</w:t>
            </w:r>
            <w:r>
              <w:rPr>
                <w:color w:val="1B377C"/>
                <w:spacing w:val="-8"/>
                <w:w w:val="105"/>
                <w:sz w:val="16"/>
              </w:rPr>
              <w:t xml:space="preserve"> </w:t>
            </w:r>
            <w:r>
              <w:rPr>
                <w:color w:val="1B377C"/>
                <w:w w:val="105"/>
                <w:sz w:val="16"/>
              </w:rPr>
              <w:t>z</w:t>
            </w:r>
            <w:r>
              <w:rPr>
                <w:color w:val="1B377C"/>
                <w:spacing w:val="-8"/>
                <w:w w:val="105"/>
                <w:sz w:val="16"/>
              </w:rPr>
              <w:t xml:space="preserve"> </w:t>
            </w:r>
            <w:r>
              <w:rPr>
                <w:color w:val="1B377C"/>
                <w:w w:val="105"/>
                <w:sz w:val="16"/>
              </w:rPr>
              <w:t>makrosvěta</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mikrosvěta a uvede některé konkrétní příklady dějů, které na dané úrovni probíhají.</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5"/>
                <w:w w:val="105"/>
                <w:sz w:val="16"/>
              </w:rPr>
              <w:t xml:space="preserve"> </w:t>
            </w:r>
            <w:r>
              <w:rPr>
                <w:color w:val="1B377C"/>
                <w:w w:val="105"/>
                <w:sz w:val="16"/>
              </w:rPr>
              <w:t>konkrétního</w:t>
            </w:r>
            <w:r>
              <w:rPr>
                <w:color w:val="1B377C"/>
                <w:spacing w:val="5"/>
                <w:w w:val="105"/>
                <w:sz w:val="16"/>
              </w:rPr>
              <w:t xml:space="preserve"> </w:t>
            </w:r>
            <w:r>
              <w:rPr>
                <w:color w:val="1B377C"/>
                <w:w w:val="105"/>
                <w:sz w:val="16"/>
              </w:rPr>
              <w:t>učiva:</w:t>
            </w:r>
            <w:r>
              <w:rPr>
                <w:color w:val="1B377C"/>
                <w:spacing w:val="5"/>
                <w:w w:val="105"/>
                <w:sz w:val="16"/>
              </w:rPr>
              <w:t xml:space="preserve"> </w:t>
            </w:r>
            <w:r>
              <w:rPr>
                <w:color w:val="1B377C"/>
                <w:w w:val="105"/>
                <w:sz w:val="16"/>
              </w:rPr>
              <w:t>vodiče,</w:t>
            </w:r>
            <w:r>
              <w:rPr>
                <w:color w:val="1B377C"/>
                <w:spacing w:val="5"/>
                <w:w w:val="105"/>
                <w:sz w:val="16"/>
              </w:rPr>
              <w:t xml:space="preserve"> </w:t>
            </w:r>
            <w:r>
              <w:rPr>
                <w:color w:val="1B377C"/>
                <w:w w:val="105"/>
                <w:sz w:val="16"/>
              </w:rPr>
              <w:t>nevodiče,</w:t>
            </w:r>
            <w:r>
              <w:rPr>
                <w:color w:val="1B377C"/>
                <w:spacing w:val="5"/>
                <w:w w:val="105"/>
                <w:sz w:val="16"/>
              </w:rPr>
              <w:t xml:space="preserve"> </w:t>
            </w:r>
            <w:r>
              <w:rPr>
                <w:color w:val="1B377C"/>
                <w:w w:val="105"/>
                <w:sz w:val="16"/>
              </w:rPr>
              <w:t>polovodiče,</w:t>
            </w:r>
            <w:r>
              <w:rPr>
                <w:color w:val="1B377C"/>
                <w:spacing w:val="5"/>
                <w:w w:val="105"/>
                <w:sz w:val="16"/>
              </w:rPr>
              <w:t xml:space="preserve"> </w:t>
            </w:r>
            <w:r>
              <w:rPr>
                <w:color w:val="1B377C"/>
                <w:w w:val="105"/>
                <w:sz w:val="16"/>
              </w:rPr>
              <w:t>atom,</w:t>
            </w:r>
            <w:r>
              <w:rPr>
                <w:color w:val="1B377C"/>
                <w:spacing w:val="5"/>
                <w:w w:val="105"/>
                <w:sz w:val="16"/>
              </w:rPr>
              <w:t xml:space="preserve"> </w:t>
            </w:r>
            <w:r>
              <w:rPr>
                <w:color w:val="1B377C"/>
                <w:w w:val="105"/>
                <w:sz w:val="16"/>
              </w:rPr>
              <w:t>molekula,</w:t>
            </w:r>
            <w:r>
              <w:rPr>
                <w:color w:val="1B377C"/>
                <w:spacing w:val="5"/>
                <w:w w:val="105"/>
                <w:sz w:val="16"/>
              </w:rPr>
              <w:t xml:space="preserve"> </w:t>
            </w:r>
            <w:r>
              <w:rPr>
                <w:color w:val="1B377C"/>
                <w:w w:val="105"/>
                <w:sz w:val="16"/>
              </w:rPr>
              <w:t>radioaktivní</w:t>
            </w:r>
            <w:r>
              <w:rPr>
                <w:color w:val="1B377C"/>
                <w:spacing w:val="5"/>
                <w:w w:val="105"/>
                <w:sz w:val="16"/>
              </w:rPr>
              <w:t xml:space="preserve"> </w:t>
            </w:r>
            <w:r>
              <w:rPr>
                <w:color w:val="1B377C"/>
                <w:spacing w:val="-2"/>
                <w:w w:val="105"/>
                <w:sz w:val="16"/>
              </w:rPr>
              <w:t>záření...</w:t>
            </w:r>
          </w:p>
          <w:p w:rsidR="00750E3E" w:rsidRDefault="000B7D51">
            <w:pPr>
              <w:pStyle w:val="TableParagraph"/>
              <w:numPr>
                <w:ilvl w:val="0"/>
                <w:numId w:val="32"/>
              </w:numPr>
              <w:tabs>
                <w:tab w:val="left" w:pos="309"/>
                <w:tab w:val="left" w:pos="311"/>
              </w:tabs>
              <w:spacing w:before="13" w:line="252" w:lineRule="auto"/>
              <w:ind w:right="766"/>
              <w:rPr>
                <w:sz w:val="16"/>
              </w:rPr>
            </w:pPr>
            <w:r>
              <w:rPr>
                <w:color w:val="1B377C"/>
                <w:sz w:val="16"/>
              </w:rPr>
              <w:t>CAP-</w:t>
            </w:r>
            <w:r>
              <w:rPr>
                <w:rFonts w:ascii="Arial Black" w:hAnsi="Arial Black"/>
                <w:color w:val="1B377C"/>
                <w:sz w:val="16"/>
              </w:rPr>
              <w:t>FYZ</w:t>
            </w:r>
            <w:r>
              <w:rPr>
                <w:color w:val="1B377C"/>
                <w:sz w:val="16"/>
              </w:rPr>
              <w:t>-005-ZV9-014: S využitím informací z různých vhodných z</w:t>
            </w:r>
            <w:r>
              <w:rPr>
                <w:color w:val="1B377C"/>
                <w:sz w:val="16"/>
              </w:rPr>
              <w:t>drojů ilustruje, že Země je součást komplexní</w:t>
            </w:r>
            <w:r>
              <w:rPr>
                <w:color w:val="1B377C"/>
                <w:spacing w:val="40"/>
                <w:sz w:val="16"/>
              </w:rPr>
              <w:t xml:space="preserve"> </w:t>
            </w:r>
            <w:r>
              <w:rPr>
                <w:color w:val="1B377C"/>
                <w:sz w:val="16"/>
              </w:rPr>
              <w:t>struktury</w:t>
            </w:r>
            <w:r>
              <w:rPr>
                <w:color w:val="1B377C"/>
                <w:spacing w:val="34"/>
                <w:sz w:val="16"/>
              </w:rPr>
              <w:t xml:space="preserve"> </w:t>
            </w:r>
            <w:r>
              <w:rPr>
                <w:color w:val="1B377C"/>
                <w:sz w:val="16"/>
              </w:rPr>
              <w:t>vesmíru,</w:t>
            </w:r>
            <w:r>
              <w:rPr>
                <w:color w:val="1B377C"/>
                <w:spacing w:val="34"/>
                <w:sz w:val="16"/>
              </w:rPr>
              <w:t xml:space="preserve"> </w:t>
            </w:r>
            <w:r>
              <w:rPr>
                <w:color w:val="1B377C"/>
                <w:sz w:val="16"/>
              </w:rPr>
              <w:t>a</w:t>
            </w:r>
            <w:r>
              <w:rPr>
                <w:color w:val="1B377C"/>
                <w:spacing w:val="34"/>
                <w:sz w:val="16"/>
              </w:rPr>
              <w:t xml:space="preserve"> </w:t>
            </w:r>
            <w:r>
              <w:rPr>
                <w:color w:val="1B377C"/>
                <w:sz w:val="16"/>
              </w:rPr>
              <w:t>popíše,</w:t>
            </w:r>
            <w:r>
              <w:rPr>
                <w:color w:val="1B377C"/>
                <w:spacing w:val="34"/>
                <w:sz w:val="16"/>
              </w:rPr>
              <w:t xml:space="preserve"> </w:t>
            </w:r>
            <w:r>
              <w:rPr>
                <w:color w:val="1B377C"/>
                <w:sz w:val="16"/>
              </w:rPr>
              <w:t>jak</w:t>
            </w:r>
            <w:r>
              <w:rPr>
                <w:color w:val="1B377C"/>
                <w:spacing w:val="34"/>
                <w:sz w:val="16"/>
              </w:rPr>
              <w:t xml:space="preserve"> </w:t>
            </w:r>
            <w:r>
              <w:rPr>
                <w:color w:val="1B377C"/>
                <w:sz w:val="16"/>
              </w:rPr>
              <w:t>vesmír</w:t>
            </w:r>
            <w:r>
              <w:rPr>
                <w:color w:val="1B377C"/>
                <w:spacing w:val="34"/>
                <w:sz w:val="16"/>
              </w:rPr>
              <w:t xml:space="preserve"> </w:t>
            </w:r>
            <w:r>
              <w:rPr>
                <w:color w:val="1B377C"/>
                <w:sz w:val="16"/>
              </w:rPr>
              <w:t>Zemi</w:t>
            </w:r>
            <w:r>
              <w:rPr>
                <w:color w:val="1B377C"/>
                <w:spacing w:val="34"/>
                <w:sz w:val="16"/>
              </w:rPr>
              <w:t xml:space="preserve"> </w:t>
            </w:r>
            <w:r>
              <w:rPr>
                <w:color w:val="1B377C"/>
                <w:sz w:val="16"/>
              </w:rPr>
              <w:t>ovlivňuje.</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pohyb</w:t>
            </w:r>
            <w:r>
              <w:rPr>
                <w:color w:val="1B377C"/>
                <w:spacing w:val="-2"/>
                <w:w w:val="105"/>
                <w:sz w:val="16"/>
              </w:rPr>
              <w:t xml:space="preserve"> </w:t>
            </w:r>
            <w:r>
              <w:rPr>
                <w:color w:val="1B377C"/>
                <w:w w:val="105"/>
                <w:sz w:val="16"/>
              </w:rPr>
              <w:t>Slunce</w:t>
            </w:r>
            <w:r>
              <w:rPr>
                <w:color w:val="1B377C"/>
                <w:spacing w:val="-1"/>
                <w:w w:val="105"/>
                <w:sz w:val="16"/>
              </w:rPr>
              <w:t xml:space="preserve"> </w:t>
            </w:r>
            <w:r>
              <w:rPr>
                <w:color w:val="1B377C"/>
                <w:w w:val="105"/>
                <w:sz w:val="16"/>
              </w:rPr>
              <w:t>po</w:t>
            </w:r>
            <w:r>
              <w:rPr>
                <w:color w:val="1B377C"/>
                <w:spacing w:val="-1"/>
                <w:w w:val="105"/>
                <w:sz w:val="16"/>
              </w:rPr>
              <w:t xml:space="preserve"> </w:t>
            </w:r>
            <w:r>
              <w:rPr>
                <w:color w:val="1B377C"/>
                <w:w w:val="105"/>
                <w:sz w:val="16"/>
              </w:rPr>
              <w:t>obloze,</w:t>
            </w:r>
            <w:r>
              <w:rPr>
                <w:color w:val="1B377C"/>
                <w:spacing w:val="-1"/>
                <w:w w:val="105"/>
                <w:sz w:val="16"/>
              </w:rPr>
              <w:t xml:space="preserve"> </w:t>
            </w:r>
            <w:r>
              <w:rPr>
                <w:color w:val="1B377C"/>
                <w:w w:val="105"/>
                <w:sz w:val="16"/>
              </w:rPr>
              <w:t>délka</w:t>
            </w:r>
            <w:r>
              <w:rPr>
                <w:color w:val="1B377C"/>
                <w:spacing w:val="-2"/>
                <w:w w:val="105"/>
                <w:sz w:val="16"/>
              </w:rPr>
              <w:t xml:space="preserve"> </w:t>
            </w:r>
            <w:r>
              <w:rPr>
                <w:color w:val="1B377C"/>
                <w:w w:val="105"/>
                <w:sz w:val="16"/>
              </w:rPr>
              <w:t>dne</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spacing w:val="-2"/>
                <w:w w:val="105"/>
                <w:sz w:val="16"/>
              </w:rPr>
              <w:t>roku...</w:t>
            </w:r>
          </w:p>
          <w:p w:rsidR="00750E3E" w:rsidRDefault="000B7D51">
            <w:pPr>
              <w:pStyle w:val="TableParagraph"/>
              <w:spacing w:before="43"/>
              <w:ind w:left="113"/>
              <w:rPr>
                <w:rFonts w:ascii="Arial Black"/>
                <w:sz w:val="16"/>
              </w:rPr>
            </w:pPr>
            <w:r>
              <w:rPr>
                <w:rFonts w:ascii="Arial Black"/>
                <w:color w:val="1B377C"/>
                <w:spacing w:val="-2"/>
                <w:sz w:val="16"/>
              </w:rPr>
              <w:t>Chemie</w:t>
            </w:r>
          </w:p>
          <w:p w:rsidR="00750E3E" w:rsidRDefault="000B7D51">
            <w:pPr>
              <w:pStyle w:val="TableParagraph"/>
              <w:numPr>
                <w:ilvl w:val="0"/>
                <w:numId w:val="32"/>
              </w:numPr>
              <w:tabs>
                <w:tab w:val="left" w:pos="309"/>
                <w:tab w:val="left" w:pos="311"/>
              </w:tabs>
              <w:spacing w:before="41"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32"/>
              </w:numPr>
              <w:tabs>
                <w:tab w:val="left" w:pos="508"/>
                <w:tab w:val="left" w:pos="510"/>
              </w:tabs>
              <w:spacing w:before="18" w:line="252" w:lineRule="auto"/>
              <w:ind w:right="628"/>
              <w:rPr>
                <w:sz w:val="16"/>
              </w:rPr>
            </w:pPr>
            <w:r>
              <w:rPr>
                <w:color w:val="1B377C"/>
                <w:w w:val="105"/>
                <w:sz w:val="16"/>
              </w:rPr>
              <w:t>příklad konkrétního učiva: posouzení nebezpečnosti vybraných látek, osvojení si postupů a zásad při zasažení různých částí lidského těla danými látkami...</w:t>
            </w:r>
          </w:p>
          <w:p w:rsidR="00750E3E" w:rsidRDefault="000B7D51">
            <w:pPr>
              <w:pStyle w:val="TableParagraph"/>
              <w:numPr>
                <w:ilvl w:val="0"/>
                <w:numId w:val="32"/>
              </w:numPr>
              <w:tabs>
                <w:tab w:val="left" w:pos="309"/>
                <w:tab w:val="left" w:pos="311"/>
              </w:tabs>
              <w:spacing w:before="19" w:line="252" w:lineRule="auto"/>
              <w:ind w:right="436"/>
              <w:rPr>
                <w:sz w:val="16"/>
              </w:rPr>
            </w:pPr>
            <w:r>
              <w:rPr>
                <w:color w:val="1B377C"/>
                <w:w w:val="105"/>
                <w:sz w:val="16"/>
              </w:rPr>
              <w:t>CAP-</w:t>
            </w:r>
            <w:r>
              <w:rPr>
                <w:rFonts w:ascii="Arial Black" w:hAnsi="Arial Black"/>
                <w:color w:val="1B377C"/>
                <w:w w:val="105"/>
                <w:sz w:val="16"/>
              </w:rPr>
              <w:t>CHE</w:t>
            </w:r>
            <w:r>
              <w:rPr>
                <w:color w:val="1B377C"/>
                <w:w w:val="105"/>
                <w:sz w:val="16"/>
              </w:rPr>
              <w:t>-002-ZV9-008:</w:t>
            </w:r>
            <w:r>
              <w:rPr>
                <w:color w:val="1B377C"/>
                <w:spacing w:val="-7"/>
                <w:w w:val="105"/>
                <w:sz w:val="16"/>
              </w:rPr>
              <w:t xml:space="preserve"> </w:t>
            </w:r>
            <w:r>
              <w:rPr>
                <w:color w:val="1B377C"/>
                <w:w w:val="105"/>
                <w:sz w:val="16"/>
              </w:rPr>
              <w:t>Vytvoří</w:t>
            </w:r>
            <w:r>
              <w:rPr>
                <w:color w:val="1B377C"/>
                <w:spacing w:val="-7"/>
                <w:w w:val="105"/>
                <w:sz w:val="16"/>
              </w:rPr>
              <w:t xml:space="preserve"> </w:t>
            </w:r>
            <w:r>
              <w:rPr>
                <w:color w:val="1B377C"/>
                <w:w w:val="105"/>
                <w:sz w:val="16"/>
              </w:rPr>
              <w:t>model</w:t>
            </w:r>
            <w:r>
              <w:rPr>
                <w:color w:val="1B377C"/>
                <w:spacing w:val="-7"/>
                <w:w w:val="105"/>
                <w:sz w:val="16"/>
              </w:rPr>
              <w:t xml:space="preserve"> </w:t>
            </w:r>
            <w:r>
              <w:rPr>
                <w:color w:val="1B377C"/>
                <w:w w:val="105"/>
                <w:sz w:val="16"/>
              </w:rPr>
              <w:t>koloběhu</w:t>
            </w:r>
            <w:r>
              <w:rPr>
                <w:color w:val="1B377C"/>
                <w:spacing w:val="-7"/>
                <w:w w:val="105"/>
                <w:sz w:val="16"/>
              </w:rPr>
              <w:t xml:space="preserve"> </w:t>
            </w:r>
            <w:r>
              <w:rPr>
                <w:color w:val="1B377C"/>
                <w:w w:val="105"/>
                <w:sz w:val="16"/>
              </w:rPr>
              <w:t>vody</w:t>
            </w:r>
            <w:r>
              <w:rPr>
                <w:color w:val="1B377C"/>
                <w:spacing w:val="-7"/>
                <w:w w:val="105"/>
                <w:sz w:val="16"/>
              </w:rPr>
              <w:t xml:space="preserve"> </w:t>
            </w:r>
            <w:r>
              <w:rPr>
                <w:color w:val="1B377C"/>
                <w:w w:val="105"/>
                <w:sz w:val="16"/>
              </w:rPr>
              <w:t>v</w:t>
            </w:r>
            <w:r>
              <w:rPr>
                <w:color w:val="1B377C"/>
                <w:spacing w:val="-7"/>
                <w:w w:val="105"/>
                <w:sz w:val="16"/>
              </w:rPr>
              <w:t xml:space="preserve"> </w:t>
            </w:r>
            <w:r>
              <w:rPr>
                <w:color w:val="1B377C"/>
                <w:w w:val="105"/>
                <w:sz w:val="16"/>
              </w:rPr>
              <w:t>přírodě</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zahrne</w:t>
            </w:r>
            <w:r>
              <w:rPr>
                <w:color w:val="1B377C"/>
                <w:spacing w:val="-7"/>
                <w:w w:val="105"/>
                <w:sz w:val="16"/>
              </w:rPr>
              <w:t xml:space="preserve"> </w:t>
            </w:r>
            <w:r>
              <w:rPr>
                <w:color w:val="1B377C"/>
                <w:w w:val="105"/>
                <w:sz w:val="16"/>
              </w:rPr>
              <w:t>do</w:t>
            </w:r>
            <w:r>
              <w:rPr>
                <w:color w:val="1B377C"/>
                <w:spacing w:val="-7"/>
                <w:w w:val="105"/>
                <w:sz w:val="16"/>
              </w:rPr>
              <w:t xml:space="preserve"> </w:t>
            </w:r>
            <w:r>
              <w:rPr>
                <w:color w:val="1B377C"/>
                <w:w w:val="105"/>
                <w:sz w:val="16"/>
              </w:rPr>
              <w:t>něj</w:t>
            </w:r>
            <w:r>
              <w:rPr>
                <w:color w:val="1B377C"/>
                <w:spacing w:val="-7"/>
                <w:w w:val="105"/>
                <w:sz w:val="16"/>
              </w:rPr>
              <w:t xml:space="preserve"> </w:t>
            </w:r>
            <w:r>
              <w:rPr>
                <w:color w:val="1B377C"/>
                <w:w w:val="105"/>
                <w:sz w:val="16"/>
              </w:rPr>
              <w:t>vliv</w:t>
            </w:r>
            <w:r>
              <w:rPr>
                <w:color w:val="1B377C"/>
                <w:spacing w:val="-7"/>
                <w:w w:val="105"/>
                <w:sz w:val="16"/>
              </w:rPr>
              <w:t xml:space="preserve"> </w:t>
            </w:r>
            <w:r>
              <w:rPr>
                <w:color w:val="1B377C"/>
                <w:w w:val="105"/>
                <w:sz w:val="16"/>
              </w:rPr>
              <w:t>lidské</w:t>
            </w:r>
            <w:r>
              <w:rPr>
                <w:color w:val="1B377C"/>
                <w:spacing w:val="-7"/>
                <w:w w:val="105"/>
                <w:sz w:val="16"/>
              </w:rPr>
              <w:t xml:space="preserve"> </w:t>
            </w:r>
            <w:r>
              <w:rPr>
                <w:color w:val="1B377C"/>
                <w:w w:val="105"/>
                <w:sz w:val="16"/>
              </w:rPr>
              <w:t>činnosti</w:t>
            </w:r>
            <w:r>
              <w:rPr>
                <w:color w:val="1B377C"/>
                <w:spacing w:val="-7"/>
                <w:w w:val="105"/>
                <w:sz w:val="16"/>
              </w:rPr>
              <w:t xml:space="preserve"> </w:t>
            </w:r>
            <w:r>
              <w:rPr>
                <w:color w:val="1B377C"/>
                <w:w w:val="105"/>
                <w:sz w:val="16"/>
              </w:rPr>
              <w:t>i</w:t>
            </w:r>
            <w:r>
              <w:rPr>
                <w:color w:val="1B377C"/>
                <w:spacing w:val="-7"/>
                <w:w w:val="105"/>
                <w:sz w:val="16"/>
              </w:rPr>
              <w:t xml:space="preserve"> </w:t>
            </w:r>
            <w:r>
              <w:rPr>
                <w:color w:val="1B377C"/>
                <w:w w:val="105"/>
                <w:sz w:val="16"/>
              </w:rPr>
              <w:t>význam</w:t>
            </w:r>
            <w:r>
              <w:rPr>
                <w:color w:val="1B377C"/>
                <w:spacing w:val="-7"/>
                <w:w w:val="105"/>
                <w:sz w:val="16"/>
              </w:rPr>
              <w:t xml:space="preserve"> </w:t>
            </w:r>
            <w:r>
              <w:rPr>
                <w:color w:val="1B377C"/>
                <w:w w:val="105"/>
                <w:sz w:val="16"/>
              </w:rPr>
              <w:t>pro</w:t>
            </w:r>
            <w:r>
              <w:rPr>
                <w:color w:val="1B377C"/>
                <w:spacing w:val="-7"/>
                <w:w w:val="105"/>
                <w:sz w:val="16"/>
              </w:rPr>
              <w:t xml:space="preserve"> </w:t>
            </w:r>
            <w:r>
              <w:rPr>
                <w:color w:val="1B377C"/>
                <w:w w:val="105"/>
                <w:sz w:val="16"/>
              </w:rPr>
              <w:t xml:space="preserve">živé </w:t>
            </w:r>
            <w:r>
              <w:rPr>
                <w:color w:val="1B377C"/>
                <w:spacing w:val="-2"/>
                <w:w w:val="105"/>
                <w:sz w:val="16"/>
              </w:rPr>
              <w:t>organismy.</w:t>
            </w:r>
          </w:p>
          <w:p w:rsidR="00750E3E" w:rsidRDefault="000B7D51">
            <w:pPr>
              <w:pStyle w:val="TableParagraph"/>
              <w:numPr>
                <w:ilvl w:val="1"/>
                <w:numId w:val="32"/>
              </w:numPr>
              <w:tabs>
                <w:tab w:val="left" w:pos="508"/>
                <w:tab w:val="left" w:pos="510"/>
              </w:tabs>
              <w:spacing w:before="18" w:line="252" w:lineRule="auto"/>
              <w:ind w:right="208"/>
              <w:rPr>
                <w:sz w:val="16"/>
              </w:rPr>
            </w:pPr>
            <w:r>
              <w:rPr>
                <w:color w:val="1B377C"/>
                <w:w w:val="105"/>
                <w:sz w:val="16"/>
              </w:rPr>
              <w:t>příklad konkrétního učiva: posoudí možnosti využití vody jako zdroje energie, význam vody pro organismy a životní prostředí, možnosti ovlivnění kvality vody chemickými provozy při výrobě energie...</w:t>
            </w:r>
          </w:p>
          <w:p w:rsidR="00750E3E" w:rsidRDefault="000B7D51">
            <w:pPr>
              <w:pStyle w:val="TableParagraph"/>
              <w:numPr>
                <w:ilvl w:val="0"/>
                <w:numId w:val="32"/>
              </w:numPr>
              <w:tabs>
                <w:tab w:val="left" w:pos="309"/>
                <w:tab w:val="left" w:pos="311"/>
              </w:tabs>
              <w:spacing w:before="18" w:line="252" w:lineRule="auto"/>
              <w:ind w:right="913"/>
              <w:rPr>
                <w:sz w:val="16"/>
              </w:rPr>
            </w:pPr>
            <w:r>
              <w:rPr>
                <w:color w:val="1B377C"/>
                <w:w w:val="105"/>
                <w:sz w:val="16"/>
              </w:rPr>
              <w:t>CAP-</w:t>
            </w:r>
            <w:r>
              <w:rPr>
                <w:rFonts w:ascii="Arial Black" w:hAnsi="Arial Black"/>
                <w:color w:val="1B377C"/>
                <w:w w:val="105"/>
                <w:sz w:val="16"/>
              </w:rPr>
              <w:t>CHE</w:t>
            </w:r>
            <w:r>
              <w:rPr>
                <w:color w:val="1B377C"/>
                <w:w w:val="105"/>
                <w:sz w:val="16"/>
              </w:rPr>
              <w:t>-002-ZV9-009:</w:t>
            </w:r>
            <w:r>
              <w:rPr>
                <w:color w:val="1B377C"/>
                <w:spacing w:val="-12"/>
                <w:w w:val="105"/>
                <w:sz w:val="16"/>
              </w:rPr>
              <w:t xml:space="preserve"> </w:t>
            </w:r>
            <w:r>
              <w:rPr>
                <w:color w:val="1B377C"/>
                <w:w w:val="105"/>
                <w:sz w:val="16"/>
              </w:rPr>
              <w:t>Vysvětlí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pedosféry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litosféry</w:t>
            </w:r>
            <w:r>
              <w:rPr>
                <w:color w:val="1B377C"/>
                <w:spacing w:val="-11"/>
                <w:w w:val="105"/>
                <w:sz w:val="16"/>
              </w:rPr>
              <w:t xml:space="preserve"> </w:t>
            </w:r>
            <w:r>
              <w:rPr>
                <w:color w:val="1B377C"/>
                <w:w w:val="105"/>
                <w:sz w:val="16"/>
              </w:rPr>
              <w:t>jako</w:t>
            </w:r>
            <w:r>
              <w:rPr>
                <w:color w:val="1B377C"/>
                <w:spacing w:val="-12"/>
                <w:w w:val="105"/>
                <w:sz w:val="16"/>
              </w:rPr>
              <w:t xml:space="preserve"> </w:t>
            </w:r>
            <w:r>
              <w:rPr>
                <w:color w:val="1B377C"/>
                <w:w w:val="105"/>
                <w:sz w:val="16"/>
              </w:rPr>
              <w:t>zdroje</w:t>
            </w:r>
            <w:r>
              <w:rPr>
                <w:color w:val="1B377C"/>
                <w:spacing w:val="-11"/>
                <w:w w:val="105"/>
                <w:sz w:val="16"/>
              </w:rPr>
              <w:t xml:space="preserve"> </w:t>
            </w:r>
            <w:r>
              <w:rPr>
                <w:color w:val="1B377C"/>
                <w:w w:val="105"/>
                <w:sz w:val="16"/>
              </w:rPr>
              <w:t>obživy,</w:t>
            </w:r>
            <w:r>
              <w:rPr>
                <w:color w:val="1B377C"/>
                <w:spacing w:val="-12"/>
                <w:w w:val="105"/>
                <w:sz w:val="16"/>
              </w:rPr>
              <w:t xml:space="preserve"> </w:t>
            </w:r>
            <w:r>
              <w:rPr>
                <w:color w:val="1B377C"/>
                <w:w w:val="105"/>
                <w:sz w:val="16"/>
              </w:rPr>
              <w:t>surovin</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životního</w:t>
            </w:r>
            <w:r>
              <w:rPr>
                <w:color w:val="1B377C"/>
                <w:spacing w:val="-11"/>
                <w:w w:val="105"/>
                <w:sz w:val="16"/>
              </w:rPr>
              <w:t xml:space="preserve"> </w:t>
            </w:r>
            <w:r>
              <w:rPr>
                <w:color w:val="1B377C"/>
                <w:w w:val="105"/>
                <w:sz w:val="16"/>
              </w:rPr>
              <w:t>prostředí organismů včetně člověka.</w:t>
            </w:r>
          </w:p>
          <w:p w:rsidR="00750E3E" w:rsidRDefault="000B7D51">
            <w:pPr>
              <w:pStyle w:val="TableParagraph"/>
              <w:numPr>
                <w:ilvl w:val="1"/>
                <w:numId w:val="32"/>
              </w:numPr>
              <w:tabs>
                <w:tab w:val="left" w:pos="508"/>
                <w:tab w:val="left" w:pos="510"/>
              </w:tabs>
              <w:spacing w:before="18" w:line="252" w:lineRule="auto"/>
              <w:ind w:right="546"/>
              <w:rPr>
                <w:sz w:val="16"/>
              </w:rPr>
            </w:pPr>
            <w:r>
              <w:rPr>
                <w:color w:val="1B377C"/>
                <w:w w:val="105"/>
                <w:sz w:val="16"/>
              </w:rPr>
              <w:t xml:space="preserve">příklad konkrétního učiva: nerostné suroviny, obnovitelné a neobnovitelné zdroje, výroba energie udržitelnými </w:t>
            </w:r>
            <w:r>
              <w:rPr>
                <w:color w:val="1B377C"/>
                <w:spacing w:val="-2"/>
                <w:w w:val="105"/>
                <w:sz w:val="16"/>
              </w:rPr>
              <w:t>způsoby...</w:t>
            </w:r>
          </w:p>
          <w:p w:rsidR="00750E3E" w:rsidRDefault="000B7D51">
            <w:pPr>
              <w:pStyle w:val="TableParagraph"/>
              <w:numPr>
                <w:ilvl w:val="0"/>
                <w:numId w:val="32"/>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-003-ZV9-010:</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1"/>
                <w:numId w:val="32"/>
              </w:numPr>
              <w:tabs>
                <w:tab w:val="left" w:pos="508"/>
                <w:tab w:val="left" w:pos="510"/>
              </w:tabs>
              <w:spacing w:before="13" w:line="252" w:lineRule="auto"/>
              <w:ind w:right="197"/>
              <w:rPr>
                <w:sz w:val="16"/>
              </w:rPr>
            </w:pPr>
            <w:r>
              <w:rPr>
                <w:color w:val="1B377C"/>
                <w:w w:val="105"/>
                <w:sz w:val="16"/>
              </w:rPr>
              <w:t>příklad konkrétního učiva: užití vybraných materiálů a surovin, výroba důležitých kovů, udržitelnost provozů a jejich dopad na životní prostředí...</w:t>
            </w:r>
          </w:p>
          <w:p w:rsidR="00750E3E" w:rsidRDefault="000B7D51">
            <w:pPr>
              <w:pStyle w:val="TableParagraph"/>
              <w:numPr>
                <w:ilvl w:val="0"/>
                <w:numId w:val="32"/>
              </w:numPr>
              <w:tabs>
                <w:tab w:val="left" w:pos="309"/>
                <w:tab w:val="left" w:pos="311"/>
              </w:tabs>
              <w:spacing w:before="18" w:line="252" w:lineRule="auto"/>
              <w:ind w:right="628"/>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1"/>
                <w:numId w:val="32"/>
              </w:numPr>
              <w:tabs>
                <w:tab w:val="left" w:pos="508"/>
                <w:tab w:val="left" w:pos="510"/>
              </w:tabs>
              <w:spacing w:before="19" w:line="252" w:lineRule="auto"/>
              <w:ind w:right="123"/>
              <w:rPr>
                <w:sz w:val="16"/>
              </w:rPr>
            </w:pPr>
            <w:r>
              <w:rPr>
                <w:color w:val="1B377C"/>
                <w:w w:val="105"/>
                <w:sz w:val="16"/>
              </w:rPr>
              <w:t>příklad konkrétního učiva: realizace jednoduchých experimentů, včetně záznamu jejich průběhu a diskuze získaných výsledků (např. redoxní reakce, oxidace, redukce</w:t>
            </w:r>
            <w:proofErr w:type="gramStart"/>
            <w:r>
              <w:rPr>
                <w:color w:val="1B377C"/>
                <w:w w:val="105"/>
                <w:sz w:val="16"/>
              </w:rPr>
              <w:t>...).</w:t>
            </w:r>
            <w:r>
              <w:rPr>
                <w:color w:val="1B377C"/>
                <w:w w:val="105"/>
                <w:sz w:val="16"/>
              </w:rPr>
              <w:t>..</w:t>
            </w:r>
            <w:proofErr w:type="gramEnd"/>
          </w:p>
          <w:p w:rsidR="00750E3E" w:rsidRDefault="000B7D51">
            <w:pPr>
              <w:pStyle w:val="TableParagraph"/>
              <w:numPr>
                <w:ilvl w:val="0"/>
                <w:numId w:val="32"/>
              </w:numPr>
              <w:tabs>
                <w:tab w:val="left" w:pos="309"/>
                <w:tab w:val="left" w:pos="311"/>
              </w:tabs>
              <w:spacing w:before="18" w:line="252" w:lineRule="auto"/>
              <w:ind w:right="161"/>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1"/>
                <w:numId w:val="32"/>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oxidace,</w:t>
            </w:r>
            <w:r>
              <w:rPr>
                <w:color w:val="1B377C"/>
                <w:spacing w:val="-1"/>
                <w:w w:val="105"/>
                <w:sz w:val="16"/>
              </w:rPr>
              <w:t xml:space="preserve"> </w:t>
            </w:r>
            <w:r>
              <w:rPr>
                <w:color w:val="1B377C"/>
                <w:w w:val="105"/>
                <w:sz w:val="16"/>
              </w:rPr>
              <w:t>redukce,</w:t>
            </w:r>
            <w:r>
              <w:rPr>
                <w:color w:val="1B377C"/>
                <w:spacing w:val="-1"/>
                <w:w w:val="105"/>
                <w:sz w:val="16"/>
              </w:rPr>
              <w:t xml:space="preserve"> </w:t>
            </w:r>
            <w:r>
              <w:rPr>
                <w:color w:val="1B377C"/>
                <w:w w:val="105"/>
                <w:sz w:val="16"/>
              </w:rPr>
              <w:t>využití v</w:t>
            </w:r>
            <w:r>
              <w:rPr>
                <w:color w:val="1B377C"/>
                <w:spacing w:val="-1"/>
                <w:w w:val="105"/>
                <w:sz w:val="16"/>
              </w:rPr>
              <w:t xml:space="preserve"> </w:t>
            </w:r>
            <w:r>
              <w:rPr>
                <w:color w:val="1B377C"/>
                <w:spacing w:val="-2"/>
                <w:w w:val="105"/>
                <w:sz w:val="16"/>
              </w:rPr>
              <w:t>průmyslu...</w:t>
            </w:r>
          </w:p>
          <w:p w:rsidR="00750E3E" w:rsidRDefault="000B7D51">
            <w:pPr>
              <w:pStyle w:val="TableParagraph"/>
              <w:numPr>
                <w:ilvl w:val="0"/>
                <w:numId w:val="32"/>
              </w:numPr>
              <w:tabs>
                <w:tab w:val="left" w:pos="309"/>
                <w:tab w:val="left" w:pos="311"/>
              </w:tabs>
              <w:spacing w:before="13"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32"/>
              </w:numPr>
              <w:tabs>
                <w:tab w:val="left" w:pos="508"/>
                <w:tab w:val="left" w:pos="510"/>
              </w:tabs>
              <w:spacing w:before="18"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práce s různými zdroji...</w:t>
            </w:r>
          </w:p>
          <w:p w:rsidR="00750E3E" w:rsidRDefault="000B7D51">
            <w:pPr>
              <w:pStyle w:val="TableParagraph"/>
              <w:spacing w:before="4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32"/>
              </w:numPr>
              <w:tabs>
                <w:tab w:val="left" w:pos="310"/>
              </w:tabs>
              <w:spacing w:before="41"/>
              <w:ind w:left="310" w:hanging="197"/>
              <w:rPr>
                <w:sz w:val="16"/>
              </w:rPr>
            </w:pPr>
            <w:r>
              <w:rPr>
                <w:color w:val="1B377C"/>
                <w:sz w:val="16"/>
              </w:rPr>
              <w:t>CAP-</w:t>
            </w:r>
            <w:r>
              <w:rPr>
                <w:rFonts w:ascii="Arial Black" w:hAnsi="Arial Black"/>
                <w:color w:val="1B377C"/>
                <w:sz w:val="16"/>
              </w:rPr>
              <w:t>PRI</w:t>
            </w:r>
            <w:r>
              <w:rPr>
                <w:color w:val="1B377C"/>
                <w:sz w:val="16"/>
              </w:rPr>
              <w:t>-002-ZV9-007:</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1"/>
                <w:numId w:val="32"/>
              </w:numPr>
              <w:tabs>
                <w:tab w:val="left" w:pos="508"/>
              </w:tabs>
              <w:spacing w:before="13"/>
              <w:ind w:left="508" w:hanging="197"/>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4"/>
                <w:w w:val="105"/>
                <w:sz w:val="16"/>
              </w:rPr>
              <w:t xml:space="preserve"> </w:t>
            </w:r>
            <w:r>
              <w:rPr>
                <w:color w:val="1B377C"/>
                <w:w w:val="105"/>
                <w:sz w:val="16"/>
              </w:rPr>
              <w:t>udržitelnost,</w:t>
            </w:r>
            <w:r>
              <w:rPr>
                <w:color w:val="1B377C"/>
                <w:spacing w:val="5"/>
                <w:w w:val="105"/>
                <w:sz w:val="16"/>
              </w:rPr>
              <w:t xml:space="preserve"> </w:t>
            </w:r>
            <w:r>
              <w:rPr>
                <w:color w:val="1B377C"/>
                <w:w w:val="105"/>
                <w:sz w:val="16"/>
              </w:rPr>
              <w:t>energie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vliv</w:t>
            </w:r>
            <w:r>
              <w:rPr>
                <w:color w:val="1B377C"/>
                <w:spacing w:val="5"/>
                <w:w w:val="105"/>
                <w:sz w:val="16"/>
              </w:rPr>
              <w:t xml:space="preserve"> </w:t>
            </w:r>
            <w:r>
              <w:rPr>
                <w:color w:val="1B377C"/>
                <w:w w:val="105"/>
                <w:sz w:val="16"/>
              </w:rPr>
              <w:t>její</w:t>
            </w:r>
            <w:r>
              <w:rPr>
                <w:color w:val="1B377C"/>
                <w:spacing w:val="4"/>
                <w:w w:val="105"/>
                <w:sz w:val="16"/>
              </w:rPr>
              <w:t xml:space="preserve"> </w:t>
            </w:r>
            <w:r>
              <w:rPr>
                <w:color w:val="1B377C"/>
                <w:w w:val="105"/>
                <w:sz w:val="16"/>
              </w:rPr>
              <w:t>výroby</w:t>
            </w:r>
            <w:r>
              <w:rPr>
                <w:color w:val="1B377C"/>
                <w:spacing w:val="4"/>
                <w:w w:val="105"/>
                <w:sz w:val="16"/>
              </w:rPr>
              <w:t xml:space="preserve"> </w:t>
            </w:r>
            <w:r>
              <w:rPr>
                <w:color w:val="1B377C"/>
                <w:w w:val="105"/>
                <w:sz w:val="16"/>
              </w:rPr>
              <w:t>na</w:t>
            </w:r>
            <w:r>
              <w:rPr>
                <w:color w:val="1B377C"/>
                <w:spacing w:val="4"/>
                <w:w w:val="105"/>
                <w:sz w:val="16"/>
              </w:rPr>
              <w:t xml:space="preserve"> </w:t>
            </w:r>
            <w:r>
              <w:rPr>
                <w:color w:val="1B377C"/>
                <w:w w:val="105"/>
                <w:sz w:val="16"/>
              </w:rPr>
              <w:t>životní</w:t>
            </w:r>
            <w:r>
              <w:rPr>
                <w:color w:val="1B377C"/>
                <w:spacing w:val="5"/>
                <w:w w:val="105"/>
                <w:sz w:val="16"/>
              </w:rPr>
              <w:t xml:space="preserve"> </w:t>
            </w:r>
            <w:r>
              <w:rPr>
                <w:color w:val="1B377C"/>
                <w:w w:val="105"/>
                <w:sz w:val="16"/>
              </w:rPr>
              <w:t>prostředí,</w:t>
            </w:r>
            <w:r>
              <w:rPr>
                <w:color w:val="1B377C"/>
                <w:spacing w:val="4"/>
                <w:w w:val="105"/>
                <w:sz w:val="16"/>
              </w:rPr>
              <w:t xml:space="preserve"> </w:t>
            </w:r>
            <w:r>
              <w:rPr>
                <w:color w:val="1B377C"/>
                <w:w w:val="105"/>
                <w:sz w:val="16"/>
              </w:rPr>
              <w:t>šetrné</w:t>
            </w:r>
            <w:r>
              <w:rPr>
                <w:color w:val="1B377C"/>
                <w:spacing w:val="4"/>
                <w:w w:val="105"/>
                <w:sz w:val="16"/>
              </w:rPr>
              <w:t xml:space="preserve"> </w:t>
            </w:r>
            <w:r>
              <w:rPr>
                <w:color w:val="1B377C"/>
                <w:w w:val="105"/>
                <w:sz w:val="16"/>
              </w:rPr>
              <w:t>energetické</w:t>
            </w:r>
            <w:r>
              <w:rPr>
                <w:color w:val="1B377C"/>
                <w:spacing w:val="5"/>
                <w:w w:val="105"/>
                <w:sz w:val="16"/>
              </w:rPr>
              <w:t xml:space="preserve"> </w:t>
            </w:r>
            <w:r>
              <w:rPr>
                <w:color w:val="1B377C"/>
                <w:spacing w:val="-2"/>
                <w:w w:val="105"/>
                <w:sz w:val="16"/>
              </w:rPr>
              <w:t>zdroje...</w:t>
            </w:r>
          </w:p>
          <w:p w:rsidR="00750E3E" w:rsidRDefault="000B7D51">
            <w:pPr>
              <w:pStyle w:val="TableParagraph"/>
              <w:numPr>
                <w:ilvl w:val="0"/>
                <w:numId w:val="32"/>
              </w:numPr>
              <w:tabs>
                <w:tab w:val="left" w:pos="309"/>
                <w:tab w:val="left" w:pos="311"/>
              </w:tabs>
              <w:spacing w:before="13" w:line="190" w:lineRule="atLeast"/>
              <w:ind w:right="969"/>
              <w:rPr>
                <w:sz w:val="16"/>
              </w:rPr>
            </w:pPr>
            <w:r>
              <w:rPr>
                <w:color w:val="1B377C"/>
                <w:w w:val="105"/>
                <w:sz w:val="16"/>
              </w:rPr>
              <w:t>CAP-</w:t>
            </w:r>
            <w:r>
              <w:rPr>
                <w:rFonts w:ascii="Arial Black" w:hAnsi="Arial Black"/>
                <w:color w:val="1B377C"/>
                <w:w w:val="105"/>
                <w:sz w:val="16"/>
              </w:rPr>
              <w:t>PRI</w:t>
            </w:r>
            <w:r>
              <w:rPr>
                <w:color w:val="1B377C"/>
                <w:w w:val="105"/>
                <w:sz w:val="16"/>
              </w:rPr>
              <w:t>-002-ZV9-008:</w:t>
            </w:r>
            <w:r>
              <w:rPr>
                <w:color w:val="1B377C"/>
                <w:spacing w:val="-12"/>
                <w:w w:val="105"/>
                <w:sz w:val="16"/>
              </w:rPr>
              <w:t xml:space="preserve"> </w:t>
            </w:r>
            <w:r>
              <w:rPr>
                <w:color w:val="1B377C"/>
                <w:w w:val="105"/>
                <w:sz w:val="16"/>
              </w:rPr>
              <w:t>Zhodnotí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přírody</w:t>
            </w:r>
            <w:r>
              <w:rPr>
                <w:color w:val="1B377C"/>
                <w:spacing w:val="-11"/>
                <w:w w:val="105"/>
                <w:sz w:val="16"/>
              </w:rPr>
              <w:t xml:space="preserve"> </w:t>
            </w:r>
            <w:r>
              <w:rPr>
                <w:color w:val="1B377C"/>
                <w:w w:val="105"/>
                <w:sz w:val="16"/>
              </w:rPr>
              <w:t>pro</w:t>
            </w:r>
            <w:r>
              <w:rPr>
                <w:color w:val="1B377C"/>
                <w:spacing w:val="-12"/>
                <w:w w:val="105"/>
                <w:sz w:val="16"/>
              </w:rPr>
              <w:t xml:space="preserve"> </w:t>
            </w:r>
            <w:r>
              <w:rPr>
                <w:color w:val="1B377C"/>
                <w:w w:val="105"/>
                <w:sz w:val="16"/>
              </w:rPr>
              <w:t>život</w:t>
            </w:r>
            <w:r>
              <w:rPr>
                <w:color w:val="1B377C"/>
                <w:spacing w:val="-11"/>
                <w:w w:val="105"/>
                <w:sz w:val="16"/>
              </w:rPr>
              <w:t xml:space="preserve"> </w:t>
            </w:r>
            <w:r>
              <w:rPr>
                <w:color w:val="1B377C"/>
                <w:w w:val="105"/>
                <w:sz w:val="16"/>
              </w:rPr>
              <w:t>člověka</w:t>
            </w:r>
            <w:r>
              <w:rPr>
                <w:color w:val="1B377C"/>
                <w:spacing w:val="-12"/>
                <w:w w:val="105"/>
                <w:sz w:val="16"/>
              </w:rPr>
              <w:t xml:space="preserve"> </w:t>
            </w:r>
            <w:r>
              <w:rPr>
                <w:color w:val="1B377C"/>
                <w:w w:val="105"/>
                <w:sz w:val="16"/>
              </w:rPr>
              <w:t>na</w:t>
            </w:r>
            <w:r>
              <w:rPr>
                <w:color w:val="1B377C"/>
                <w:spacing w:val="-11"/>
                <w:w w:val="105"/>
                <w:sz w:val="16"/>
              </w:rPr>
              <w:t xml:space="preserve"> </w:t>
            </w:r>
            <w:r>
              <w:rPr>
                <w:color w:val="1B377C"/>
                <w:w w:val="105"/>
                <w:sz w:val="16"/>
              </w:rPr>
              <w:t>základě</w:t>
            </w:r>
            <w:r>
              <w:rPr>
                <w:color w:val="1B377C"/>
                <w:spacing w:val="-12"/>
                <w:w w:val="105"/>
                <w:sz w:val="16"/>
              </w:rPr>
              <w:t xml:space="preserve"> </w:t>
            </w:r>
            <w:r>
              <w:rPr>
                <w:color w:val="1B377C"/>
                <w:w w:val="105"/>
                <w:sz w:val="16"/>
              </w:rPr>
              <w:t>vědeckých</w:t>
            </w:r>
            <w:r>
              <w:rPr>
                <w:color w:val="1B377C"/>
                <w:spacing w:val="-11"/>
                <w:w w:val="105"/>
                <w:sz w:val="16"/>
              </w:rPr>
              <w:t xml:space="preserve"> </w:t>
            </w:r>
            <w:r>
              <w:rPr>
                <w:color w:val="1B377C"/>
                <w:w w:val="105"/>
                <w:sz w:val="16"/>
              </w:rPr>
              <w:t>důkazů</w:t>
            </w:r>
            <w:r>
              <w:rPr>
                <w:color w:val="1B377C"/>
                <w:spacing w:val="-12"/>
                <w:w w:val="105"/>
                <w:sz w:val="16"/>
              </w:rPr>
              <w:t xml:space="preserve"> </w:t>
            </w:r>
            <w:r>
              <w:rPr>
                <w:color w:val="1B377C"/>
                <w:w w:val="105"/>
                <w:sz w:val="16"/>
              </w:rPr>
              <w:t>a</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využitím konkrétních</w:t>
            </w:r>
            <w:r>
              <w:rPr>
                <w:color w:val="1B377C"/>
                <w:spacing w:val="-2"/>
                <w:w w:val="105"/>
                <w:sz w:val="16"/>
              </w:rPr>
              <w:t xml:space="preserve"> </w:t>
            </w:r>
            <w:r>
              <w:rPr>
                <w:color w:val="1B377C"/>
                <w:w w:val="105"/>
                <w:sz w:val="16"/>
              </w:rPr>
              <w:t>příkladů.</w:t>
            </w:r>
          </w:p>
        </w:tc>
      </w:tr>
      <w:tr w:rsidR="00750E3E">
        <w:trPr>
          <w:trHeight w:val="1284"/>
        </w:trPr>
        <w:tc>
          <w:tcPr>
            <w:tcW w:w="9411" w:type="dxa"/>
            <w:shd w:val="clear" w:color="auto" w:fill="F3F3F3"/>
          </w:tcPr>
          <w:p w:rsidR="00750E3E" w:rsidRDefault="000B7D51">
            <w:pPr>
              <w:pStyle w:val="TableParagraph"/>
              <w:spacing w:before="46" w:line="252" w:lineRule="auto"/>
              <w:ind w:left="510" w:right="257" w:hanging="199"/>
              <w:rPr>
                <w:sz w:val="16"/>
              </w:rPr>
            </w:pPr>
            <w:r>
              <w:rPr>
                <w:rFonts w:ascii="Arial Black" w:hAnsi="Arial Black"/>
                <w:color w:val="1B377C"/>
                <w:w w:val="105"/>
                <w:sz w:val="16"/>
              </w:rPr>
              <w:t>·</w:t>
            </w:r>
            <w:r>
              <w:rPr>
                <w:rFonts w:ascii="Arial Black" w:hAnsi="Arial Black"/>
                <w:color w:val="1B377C"/>
                <w:spacing w:val="80"/>
                <w:w w:val="105"/>
                <w:sz w:val="16"/>
              </w:rPr>
              <w:t xml:space="preserve"> </w:t>
            </w:r>
            <w:r>
              <w:rPr>
                <w:color w:val="1B377C"/>
                <w:w w:val="105"/>
                <w:sz w:val="16"/>
              </w:rPr>
              <w:t xml:space="preserve">příklad konkrétního učiva: udržitelné zdroje energie, využití přírodních zdrojů a dopad jejich užití na životní </w:t>
            </w:r>
            <w:r>
              <w:rPr>
                <w:color w:val="1B377C"/>
                <w:spacing w:val="-2"/>
                <w:w w:val="105"/>
                <w:sz w:val="16"/>
              </w:rPr>
              <w:t>prostředí...</w:t>
            </w:r>
          </w:p>
          <w:p w:rsidR="00750E3E" w:rsidRDefault="000B7D51">
            <w:pPr>
              <w:pStyle w:val="TableParagraph"/>
              <w:spacing w:before="18" w:line="252" w:lineRule="auto"/>
              <w:ind w:left="311" w:hanging="199"/>
              <w:rPr>
                <w:sz w:val="16"/>
              </w:rPr>
            </w:pPr>
            <w:r>
              <w:rPr>
                <w:color w:val="1B377C"/>
                <w:w w:val="105"/>
                <w:sz w:val="16"/>
              </w:rPr>
              <w:t>—</w:t>
            </w:r>
            <w:r>
              <w:rPr>
                <w:color w:val="1B377C"/>
                <w:spacing w:val="-11"/>
                <w:w w:val="105"/>
                <w:sz w:val="16"/>
              </w:rPr>
              <w:t xml:space="preserve"> </w:t>
            </w:r>
            <w:r>
              <w:rPr>
                <w:color w:val="1B377C"/>
                <w:w w:val="105"/>
                <w:sz w:val="16"/>
              </w:rPr>
              <w:t>CAP-</w:t>
            </w:r>
            <w:r>
              <w:rPr>
                <w:rFonts w:ascii="Arial Black" w:hAnsi="Arial Black"/>
                <w:color w:val="1B377C"/>
                <w:w w:val="105"/>
                <w:sz w:val="16"/>
              </w:rPr>
              <w:t>PRI</w:t>
            </w:r>
            <w:r>
              <w:rPr>
                <w:color w:val="1B377C"/>
                <w:w w:val="105"/>
                <w:sz w:val="16"/>
              </w:rPr>
              <w:t>-005-ZV9-015:</w:t>
            </w:r>
            <w:r>
              <w:rPr>
                <w:color w:val="1B377C"/>
                <w:spacing w:val="-6"/>
                <w:w w:val="105"/>
                <w:sz w:val="16"/>
              </w:rPr>
              <w:t xml:space="preserve"> </w:t>
            </w:r>
            <w:r>
              <w:rPr>
                <w:color w:val="1B377C"/>
                <w:w w:val="105"/>
                <w:sz w:val="16"/>
              </w:rPr>
              <w:t>Odvozuje</w:t>
            </w:r>
            <w:r>
              <w:rPr>
                <w:color w:val="1B377C"/>
                <w:spacing w:val="-6"/>
                <w:w w:val="105"/>
                <w:sz w:val="16"/>
              </w:rPr>
              <w:t xml:space="preserve"> </w:t>
            </w:r>
            <w:r>
              <w:rPr>
                <w:color w:val="1B377C"/>
                <w:w w:val="105"/>
                <w:sz w:val="16"/>
              </w:rPr>
              <w:t>význam</w:t>
            </w:r>
            <w:r>
              <w:rPr>
                <w:color w:val="1B377C"/>
                <w:spacing w:val="-6"/>
                <w:w w:val="105"/>
                <w:sz w:val="16"/>
              </w:rPr>
              <w:t xml:space="preserve"> </w:t>
            </w:r>
            <w:r>
              <w:rPr>
                <w:color w:val="1B377C"/>
                <w:w w:val="105"/>
                <w:sz w:val="16"/>
              </w:rPr>
              <w:t>minerálů,</w:t>
            </w:r>
            <w:r>
              <w:rPr>
                <w:color w:val="1B377C"/>
                <w:spacing w:val="-6"/>
                <w:w w:val="105"/>
                <w:sz w:val="16"/>
              </w:rPr>
              <w:t xml:space="preserve"> </w:t>
            </w:r>
            <w:r>
              <w:rPr>
                <w:color w:val="1B377C"/>
                <w:w w:val="105"/>
                <w:sz w:val="16"/>
              </w:rPr>
              <w:t>hornin</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půdy</w:t>
            </w:r>
            <w:r>
              <w:rPr>
                <w:color w:val="1B377C"/>
                <w:spacing w:val="-6"/>
                <w:w w:val="105"/>
                <w:sz w:val="16"/>
              </w:rPr>
              <w:t xml:space="preserve"> </w:t>
            </w:r>
            <w:r>
              <w:rPr>
                <w:color w:val="1B377C"/>
                <w:w w:val="105"/>
                <w:sz w:val="16"/>
              </w:rPr>
              <w:t>na</w:t>
            </w:r>
            <w:r>
              <w:rPr>
                <w:color w:val="1B377C"/>
                <w:spacing w:val="-6"/>
                <w:w w:val="105"/>
                <w:sz w:val="16"/>
              </w:rPr>
              <w:t xml:space="preserve"> </w:t>
            </w:r>
            <w:r>
              <w:rPr>
                <w:color w:val="1B377C"/>
                <w:w w:val="105"/>
                <w:sz w:val="16"/>
              </w:rPr>
              <w:t>základě</w:t>
            </w:r>
            <w:r>
              <w:rPr>
                <w:color w:val="1B377C"/>
                <w:spacing w:val="-6"/>
                <w:w w:val="105"/>
                <w:sz w:val="16"/>
              </w:rPr>
              <w:t xml:space="preserve"> </w:t>
            </w:r>
            <w:r>
              <w:rPr>
                <w:color w:val="1B377C"/>
                <w:w w:val="105"/>
                <w:sz w:val="16"/>
              </w:rPr>
              <w:t>charakteristik</w:t>
            </w:r>
            <w:r>
              <w:rPr>
                <w:color w:val="1B377C"/>
                <w:spacing w:val="-6"/>
                <w:w w:val="105"/>
                <w:sz w:val="16"/>
              </w:rPr>
              <w:t xml:space="preserve"> </w:t>
            </w:r>
            <w:r>
              <w:rPr>
                <w:color w:val="1B377C"/>
                <w:w w:val="105"/>
                <w:sz w:val="16"/>
              </w:rPr>
              <w:t>zjištěných</w:t>
            </w:r>
            <w:r>
              <w:rPr>
                <w:color w:val="1B377C"/>
                <w:spacing w:val="-6"/>
                <w:w w:val="105"/>
                <w:sz w:val="16"/>
              </w:rPr>
              <w:t xml:space="preserve"> </w:t>
            </w:r>
            <w:r>
              <w:rPr>
                <w:color w:val="1B377C"/>
                <w:w w:val="105"/>
                <w:sz w:val="16"/>
              </w:rPr>
              <w:t>z</w:t>
            </w:r>
            <w:r>
              <w:rPr>
                <w:color w:val="1B377C"/>
                <w:spacing w:val="-6"/>
                <w:w w:val="105"/>
                <w:sz w:val="16"/>
              </w:rPr>
              <w:t xml:space="preserve"> </w:t>
            </w:r>
            <w:r>
              <w:rPr>
                <w:color w:val="1B377C"/>
                <w:w w:val="105"/>
                <w:sz w:val="16"/>
              </w:rPr>
              <w:t>informačních zdrojů a pomocí zkoumání jejich vlastností.</w:t>
            </w:r>
          </w:p>
          <w:p w:rsidR="00750E3E" w:rsidRDefault="000B7D51">
            <w:pPr>
              <w:pStyle w:val="TableParagraph"/>
              <w:spacing w:before="19"/>
              <w:ind w:left="311"/>
              <w:rPr>
                <w:sz w:val="16"/>
              </w:rPr>
            </w:pPr>
            <w:r>
              <w:rPr>
                <w:rFonts w:ascii="Arial Black" w:hAnsi="Arial Black"/>
                <w:color w:val="1B377C"/>
                <w:w w:val="105"/>
                <w:sz w:val="16"/>
              </w:rPr>
              <w:t>·</w:t>
            </w:r>
            <w:r>
              <w:rPr>
                <w:rFonts w:ascii="Arial Black" w:hAnsi="Arial Black"/>
                <w:color w:val="1B377C"/>
                <w:spacing w:val="70"/>
                <w:w w:val="150"/>
                <w:sz w:val="16"/>
              </w:rPr>
              <w:t xml:space="preserve"> </w:t>
            </w:r>
            <w:r>
              <w:rPr>
                <w:color w:val="1B377C"/>
                <w:w w:val="105"/>
                <w:sz w:val="16"/>
              </w:rPr>
              <w:t>příklad</w:t>
            </w:r>
            <w:r>
              <w:rPr>
                <w:color w:val="1B377C"/>
                <w:spacing w:val="-5"/>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5"/>
                <w:w w:val="105"/>
                <w:sz w:val="16"/>
              </w:rPr>
              <w:t xml:space="preserve"> </w:t>
            </w:r>
            <w:r>
              <w:rPr>
                <w:color w:val="1B377C"/>
                <w:w w:val="105"/>
                <w:sz w:val="16"/>
              </w:rPr>
              <w:t>stavba</w:t>
            </w:r>
            <w:r>
              <w:rPr>
                <w:color w:val="1B377C"/>
                <w:spacing w:val="-4"/>
                <w:w w:val="105"/>
                <w:sz w:val="16"/>
              </w:rPr>
              <w:t xml:space="preserve"> </w:t>
            </w:r>
            <w:r>
              <w:rPr>
                <w:color w:val="1B377C"/>
                <w:w w:val="105"/>
                <w:sz w:val="16"/>
              </w:rPr>
              <w:t>Země,</w:t>
            </w:r>
            <w:r>
              <w:rPr>
                <w:color w:val="1B377C"/>
                <w:spacing w:val="-5"/>
                <w:w w:val="105"/>
                <w:sz w:val="16"/>
              </w:rPr>
              <w:t xml:space="preserve"> </w:t>
            </w:r>
            <w:r>
              <w:rPr>
                <w:color w:val="1B377C"/>
                <w:w w:val="105"/>
                <w:sz w:val="16"/>
              </w:rPr>
              <w:t>zemské</w:t>
            </w:r>
            <w:r>
              <w:rPr>
                <w:color w:val="1B377C"/>
                <w:spacing w:val="-4"/>
                <w:w w:val="105"/>
                <w:sz w:val="16"/>
              </w:rPr>
              <w:t xml:space="preserve"> </w:t>
            </w:r>
            <w:r>
              <w:rPr>
                <w:color w:val="1B377C"/>
                <w:w w:val="105"/>
                <w:sz w:val="16"/>
              </w:rPr>
              <w:t>sféry,</w:t>
            </w:r>
            <w:r>
              <w:rPr>
                <w:color w:val="1B377C"/>
                <w:spacing w:val="-5"/>
                <w:w w:val="105"/>
                <w:sz w:val="16"/>
              </w:rPr>
              <w:t xml:space="preserve"> </w:t>
            </w:r>
            <w:r>
              <w:rPr>
                <w:color w:val="1B377C"/>
                <w:w w:val="105"/>
                <w:sz w:val="16"/>
              </w:rPr>
              <w:t>minerály</w:t>
            </w:r>
            <w:r>
              <w:rPr>
                <w:color w:val="1B377C"/>
                <w:spacing w:val="-4"/>
                <w:w w:val="105"/>
                <w:sz w:val="16"/>
              </w:rPr>
              <w:t xml:space="preserve"> </w:t>
            </w:r>
            <w:r>
              <w:rPr>
                <w:color w:val="1B377C"/>
                <w:w w:val="105"/>
                <w:sz w:val="16"/>
              </w:rPr>
              <w:t>a</w:t>
            </w:r>
            <w:r>
              <w:rPr>
                <w:color w:val="1B377C"/>
                <w:spacing w:val="-5"/>
                <w:w w:val="105"/>
                <w:sz w:val="16"/>
              </w:rPr>
              <w:t xml:space="preserve"> </w:t>
            </w:r>
            <w:r>
              <w:rPr>
                <w:color w:val="1B377C"/>
                <w:spacing w:val="-2"/>
                <w:w w:val="105"/>
                <w:sz w:val="16"/>
              </w:rPr>
              <w:t>horniny...</w:t>
            </w:r>
          </w:p>
        </w:tc>
      </w:tr>
    </w:tbl>
    <w:p w:rsidR="00750E3E" w:rsidRDefault="00750E3E">
      <w:pPr>
        <w:rPr>
          <w:sz w:val="16"/>
        </w:rPr>
        <w:sectPr w:rsidR="00750E3E">
          <w:type w:val="continuous"/>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4681"/>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lastRenderedPageBreak/>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31"/>
              </w:numPr>
              <w:tabs>
                <w:tab w:val="left" w:pos="309"/>
                <w:tab w:val="left" w:pos="311"/>
              </w:tabs>
              <w:spacing w:before="67" w:line="273" w:lineRule="auto"/>
              <w:ind w:right="583"/>
              <w:rPr>
                <w:sz w:val="16"/>
              </w:rPr>
            </w:pPr>
            <w:r>
              <w:rPr>
                <w:color w:val="1B377C"/>
                <w:w w:val="105"/>
                <w:sz w:val="16"/>
              </w:rPr>
              <w:t>Vytvořte fyzický model vybraného typu elektrárny (tepelná, jaderná, vod</w:t>
            </w:r>
            <w:r>
              <w:rPr>
                <w:color w:val="1B377C"/>
                <w:w w:val="105"/>
                <w:sz w:val="16"/>
              </w:rPr>
              <w:t xml:space="preserve">ní, větrné, geotermální, solární, přílivová </w:t>
            </w:r>
            <w:r>
              <w:rPr>
                <w:color w:val="1B377C"/>
                <w:spacing w:val="-2"/>
                <w:w w:val="105"/>
                <w:sz w:val="16"/>
              </w:rPr>
              <w:t>elektrárny)</w:t>
            </w:r>
          </w:p>
          <w:p w:rsidR="00750E3E" w:rsidRDefault="000B7D51">
            <w:pPr>
              <w:pStyle w:val="TableParagraph"/>
              <w:numPr>
                <w:ilvl w:val="1"/>
                <w:numId w:val="31"/>
              </w:numPr>
              <w:tabs>
                <w:tab w:val="left" w:pos="508"/>
              </w:tabs>
              <w:spacing w:before="3"/>
              <w:ind w:left="508" w:hanging="197"/>
              <w:rPr>
                <w:rFonts w:ascii="Calibri" w:hAnsi="Calibri"/>
                <w:i/>
                <w:sz w:val="16"/>
              </w:rPr>
            </w:pPr>
            <w:r>
              <w:rPr>
                <w:color w:val="1B377C"/>
                <w:w w:val="105"/>
                <w:sz w:val="16"/>
              </w:rPr>
              <w:t>viz</w:t>
            </w:r>
            <w:r>
              <w:rPr>
                <w:color w:val="1B377C"/>
                <w:spacing w:val="10"/>
                <w:w w:val="105"/>
                <w:sz w:val="16"/>
              </w:rPr>
              <w:t xml:space="preserve"> </w:t>
            </w:r>
            <w:r>
              <w:rPr>
                <w:rFonts w:ascii="Calibri" w:hAnsi="Calibri"/>
                <w:i/>
                <w:color w:val="4975FC"/>
                <w:w w:val="105"/>
                <w:sz w:val="16"/>
                <w:u w:val="single" w:color="4975FC"/>
              </w:rPr>
              <w:t>https://evvo.spaco.cz/pohled-fyzika/energie-vody/</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(inspirace</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pro</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tvorbu</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modelu</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uvedený</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příklad</w:t>
            </w:r>
            <w:r>
              <w:rPr>
                <w:rFonts w:ascii="Calibri" w:hAnsi="Calibri"/>
                <w:i/>
                <w:color w:val="4975FC"/>
                <w:spacing w:val="20"/>
                <w:w w:val="105"/>
                <w:sz w:val="16"/>
                <w:u w:val="single" w:color="4975FC"/>
              </w:rPr>
              <w:t xml:space="preserve"> </w:t>
            </w:r>
            <w:r>
              <w:rPr>
                <w:rFonts w:ascii="Calibri" w:hAnsi="Calibri"/>
                <w:i/>
                <w:color w:val="4975FC"/>
                <w:w w:val="105"/>
                <w:sz w:val="16"/>
                <w:u w:val="single" w:color="4975FC"/>
              </w:rPr>
              <w:t>není</w:t>
            </w:r>
            <w:r>
              <w:rPr>
                <w:rFonts w:ascii="Calibri" w:hAnsi="Calibri"/>
                <w:i/>
                <w:color w:val="4975FC"/>
                <w:spacing w:val="20"/>
                <w:w w:val="105"/>
                <w:sz w:val="16"/>
                <w:u w:val="single" w:color="4975FC"/>
              </w:rPr>
              <w:t xml:space="preserve"> </w:t>
            </w:r>
            <w:r>
              <w:rPr>
                <w:rFonts w:ascii="Calibri" w:hAnsi="Calibri"/>
                <w:i/>
                <w:color w:val="4975FC"/>
                <w:spacing w:val="-2"/>
                <w:w w:val="105"/>
                <w:sz w:val="16"/>
                <w:u w:val="single" w:color="4975FC"/>
              </w:rPr>
              <w:t>elektrárna)</w:t>
            </w:r>
          </w:p>
          <w:p w:rsidR="00750E3E" w:rsidRDefault="000B7D51">
            <w:pPr>
              <w:pStyle w:val="TableParagraph"/>
              <w:numPr>
                <w:ilvl w:val="1"/>
                <w:numId w:val="31"/>
              </w:numPr>
              <w:tabs>
                <w:tab w:val="left" w:pos="508"/>
              </w:tabs>
              <w:spacing w:before="13"/>
              <w:ind w:left="508" w:hanging="197"/>
              <w:rPr>
                <w:rFonts w:ascii="Calibri" w:hAnsi="Calibri"/>
                <w:i/>
                <w:sz w:val="16"/>
              </w:rPr>
            </w:pPr>
            <w:r>
              <w:rPr>
                <w:color w:val="1B377C"/>
                <w:w w:val="105"/>
                <w:sz w:val="16"/>
              </w:rPr>
              <w:t>viz</w:t>
            </w:r>
            <w:r>
              <w:rPr>
                <w:color w:val="1B377C"/>
                <w:spacing w:val="-4"/>
                <w:w w:val="105"/>
                <w:sz w:val="16"/>
              </w:rPr>
              <w:t xml:space="preserve"> </w:t>
            </w:r>
            <w:hyperlink r:id="rId79">
              <w:r>
                <w:rPr>
                  <w:rFonts w:ascii="Calibri" w:hAnsi="Calibri"/>
                  <w:i/>
                  <w:color w:val="4975FC"/>
                  <w:w w:val="105"/>
                  <w:sz w:val="16"/>
                  <w:u w:val="single" w:color="4975FC"/>
                </w:rPr>
                <w:t>https://www.svetenergie.cz/cs/3d-modely</w:t>
              </w:r>
              <w:r>
                <w:rPr>
                  <w:rFonts w:ascii="Calibri" w:hAnsi="Calibri"/>
                  <w:i/>
                  <w:color w:val="4975FC"/>
                  <w:spacing w:val="6"/>
                  <w:w w:val="105"/>
                  <w:sz w:val="16"/>
                  <w:u w:val="single" w:color="4975FC"/>
                </w:rPr>
                <w:t xml:space="preserve"> </w:t>
              </w:r>
              <w:r>
                <w:rPr>
                  <w:rFonts w:ascii="Calibri" w:hAnsi="Calibri"/>
                  <w:i/>
                  <w:color w:val="4975FC"/>
                  <w:w w:val="105"/>
                  <w:sz w:val="16"/>
                  <w:u w:val="single" w:color="4975FC"/>
                </w:rPr>
                <w:t>(3D</w:t>
              </w:r>
              <w:r>
                <w:rPr>
                  <w:rFonts w:ascii="Calibri" w:hAnsi="Calibri"/>
                  <w:i/>
                  <w:color w:val="4975FC"/>
                  <w:spacing w:val="6"/>
                  <w:w w:val="105"/>
                  <w:sz w:val="16"/>
                  <w:u w:val="single" w:color="4975FC"/>
                </w:rPr>
                <w:t xml:space="preserve"> </w:t>
              </w:r>
              <w:r>
                <w:rPr>
                  <w:rFonts w:ascii="Calibri" w:hAnsi="Calibri"/>
                  <w:i/>
                  <w:color w:val="4975FC"/>
                  <w:w w:val="105"/>
                  <w:sz w:val="16"/>
                  <w:u w:val="single" w:color="4975FC"/>
                </w:rPr>
                <w:t>modely</w:t>
              </w:r>
              <w:r>
                <w:rPr>
                  <w:rFonts w:ascii="Calibri" w:hAnsi="Calibri"/>
                  <w:i/>
                  <w:color w:val="4975FC"/>
                  <w:spacing w:val="6"/>
                  <w:w w:val="105"/>
                  <w:sz w:val="16"/>
                  <w:u w:val="single" w:color="4975FC"/>
                </w:rPr>
                <w:t xml:space="preserve"> </w:t>
              </w:r>
              <w:r>
                <w:rPr>
                  <w:rFonts w:ascii="Calibri" w:hAnsi="Calibri"/>
                  <w:i/>
                  <w:color w:val="4975FC"/>
                  <w:w w:val="105"/>
                  <w:sz w:val="16"/>
                  <w:u w:val="single" w:color="4975FC"/>
                </w:rPr>
                <w:t>ke</w:t>
              </w:r>
              <w:r>
                <w:rPr>
                  <w:rFonts w:ascii="Calibri" w:hAnsi="Calibri"/>
                  <w:i/>
                  <w:color w:val="4975FC"/>
                  <w:spacing w:val="6"/>
                  <w:w w:val="105"/>
                  <w:sz w:val="16"/>
                  <w:u w:val="single" w:color="4975FC"/>
                </w:rPr>
                <w:t xml:space="preserve"> </w:t>
              </w:r>
              <w:r>
                <w:rPr>
                  <w:rFonts w:ascii="Calibri" w:hAnsi="Calibri"/>
                  <w:i/>
                  <w:color w:val="4975FC"/>
                  <w:spacing w:val="-2"/>
                  <w:w w:val="105"/>
                  <w:sz w:val="16"/>
                  <w:u w:val="single" w:color="4975FC"/>
                </w:rPr>
                <w:t>stažení)</w:t>
              </w:r>
            </w:hyperlink>
          </w:p>
          <w:p w:rsidR="00750E3E" w:rsidRDefault="000B7D51">
            <w:pPr>
              <w:pStyle w:val="TableParagraph"/>
              <w:spacing w:before="42"/>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31"/>
              </w:numPr>
              <w:tabs>
                <w:tab w:val="left" w:pos="309"/>
                <w:tab w:val="left" w:pos="311"/>
              </w:tabs>
              <w:spacing w:before="68" w:line="273" w:lineRule="auto"/>
              <w:ind w:right="602"/>
              <w:rPr>
                <w:sz w:val="16"/>
              </w:rPr>
            </w:pPr>
            <w:r>
              <w:rPr>
                <w:color w:val="1B377C"/>
                <w:sz w:val="16"/>
              </w:rPr>
              <w:t>Porovnejte</w:t>
            </w:r>
            <w:r>
              <w:rPr>
                <w:color w:val="1B377C"/>
                <w:spacing w:val="37"/>
                <w:sz w:val="16"/>
              </w:rPr>
              <w:t xml:space="preserve"> </w:t>
            </w:r>
            <w:r>
              <w:rPr>
                <w:color w:val="1B377C"/>
                <w:sz w:val="16"/>
              </w:rPr>
              <w:t>společné</w:t>
            </w:r>
            <w:r>
              <w:rPr>
                <w:color w:val="1B377C"/>
                <w:spacing w:val="37"/>
                <w:sz w:val="16"/>
              </w:rPr>
              <w:t xml:space="preserve"> </w:t>
            </w:r>
            <w:r>
              <w:rPr>
                <w:color w:val="1B377C"/>
                <w:sz w:val="16"/>
              </w:rPr>
              <w:t>a</w:t>
            </w:r>
            <w:r>
              <w:rPr>
                <w:color w:val="1B377C"/>
                <w:spacing w:val="37"/>
                <w:sz w:val="16"/>
              </w:rPr>
              <w:t xml:space="preserve"> </w:t>
            </w:r>
            <w:r>
              <w:rPr>
                <w:color w:val="1B377C"/>
                <w:sz w:val="16"/>
              </w:rPr>
              <w:t>rozdílné</w:t>
            </w:r>
            <w:r>
              <w:rPr>
                <w:color w:val="1B377C"/>
                <w:spacing w:val="37"/>
                <w:sz w:val="16"/>
              </w:rPr>
              <w:t xml:space="preserve"> </w:t>
            </w:r>
            <w:r>
              <w:rPr>
                <w:color w:val="1B377C"/>
                <w:sz w:val="16"/>
              </w:rPr>
              <w:t>prvky/parametry</w:t>
            </w:r>
            <w:r>
              <w:rPr>
                <w:color w:val="1B377C"/>
                <w:spacing w:val="37"/>
                <w:sz w:val="16"/>
              </w:rPr>
              <w:t xml:space="preserve"> </w:t>
            </w:r>
            <w:r>
              <w:rPr>
                <w:color w:val="1B377C"/>
                <w:sz w:val="16"/>
              </w:rPr>
              <w:t>jednotlivých</w:t>
            </w:r>
            <w:r>
              <w:rPr>
                <w:color w:val="1B377C"/>
                <w:spacing w:val="37"/>
                <w:sz w:val="16"/>
              </w:rPr>
              <w:t xml:space="preserve"> </w:t>
            </w:r>
            <w:r>
              <w:rPr>
                <w:color w:val="1B377C"/>
                <w:sz w:val="16"/>
              </w:rPr>
              <w:t>typů</w:t>
            </w:r>
            <w:r>
              <w:rPr>
                <w:color w:val="1B377C"/>
                <w:spacing w:val="37"/>
                <w:sz w:val="16"/>
              </w:rPr>
              <w:t xml:space="preserve"> </w:t>
            </w:r>
            <w:r>
              <w:rPr>
                <w:color w:val="1B377C"/>
                <w:sz w:val="16"/>
              </w:rPr>
              <w:t>elektráren</w:t>
            </w:r>
            <w:r>
              <w:rPr>
                <w:color w:val="1B377C"/>
                <w:spacing w:val="37"/>
                <w:sz w:val="16"/>
              </w:rPr>
              <w:t xml:space="preserve"> </w:t>
            </w:r>
            <w:r>
              <w:rPr>
                <w:color w:val="1B377C"/>
                <w:sz w:val="16"/>
              </w:rPr>
              <w:t>z</w:t>
            </w:r>
            <w:r>
              <w:rPr>
                <w:color w:val="1B377C"/>
                <w:spacing w:val="37"/>
                <w:sz w:val="16"/>
              </w:rPr>
              <w:t xml:space="preserve"> </w:t>
            </w:r>
            <w:r>
              <w:rPr>
                <w:color w:val="1B377C"/>
                <w:sz w:val="16"/>
              </w:rPr>
              <w:t>různých</w:t>
            </w:r>
            <w:r>
              <w:rPr>
                <w:color w:val="1B377C"/>
                <w:spacing w:val="37"/>
                <w:sz w:val="16"/>
              </w:rPr>
              <w:t xml:space="preserve"> </w:t>
            </w:r>
            <w:r>
              <w:rPr>
                <w:color w:val="1B377C"/>
                <w:sz w:val="16"/>
              </w:rPr>
              <w:t>hledisek</w:t>
            </w:r>
            <w:r>
              <w:rPr>
                <w:color w:val="1B377C"/>
                <w:spacing w:val="37"/>
                <w:sz w:val="16"/>
              </w:rPr>
              <w:t xml:space="preserve"> </w:t>
            </w:r>
            <w:r>
              <w:rPr>
                <w:color w:val="1B377C"/>
                <w:sz w:val="16"/>
              </w:rPr>
              <w:t>–</w:t>
            </w:r>
            <w:r>
              <w:rPr>
                <w:color w:val="1B377C"/>
                <w:spacing w:val="37"/>
                <w:sz w:val="16"/>
              </w:rPr>
              <w:t xml:space="preserve"> </w:t>
            </w:r>
            <w:r>
              <w:rPr>
                <w:color w:val="1B377C"/>
                <w:sz w:val="16"/>
              </w:rPr>
              <w:t>možnost</w:t>
            </w:r>
            <w:r>
              <w:rPr>
                <w:color w:val="1B377C"/>
                <w:spacing w:val="37"/>
                <w:sz w:val="16"/>
              </w:rPr>
              <w:t xml:space="preserve"> </w:t>
            </w:r>
            <w:r>
              <w:rPr>
                <w:color w:val="1B377C"/>
                <w:sz w:val="16"/>
              </w:rPr>
              <w:t xml:space="preserve">jejich </w:t>
            </w:r>
            <w:r>
              <w:rPr>
                <w:color w:val="1B377C"/>
                <w:w w:val="110"/>
                <w:sz w:val="16"/>
              </w:rPr>
              <w:t>výstavby</w:t>
            </w:r>
            <w:r>
              <w:rPr>
                <w:color w:val="1B377C"/>
                <w:spacing w:val="-13"/>
                <w:w w:val="110"/>
                <w:sz w:val="16"/>
              </w:rPr>
              <w:t xml:space="preserve"> </w:t>
            </w:r>
            <w:r>
              <w:rPr>
                <w:color w:val="1B377C"/>
                <w:w w:val="110"/>
                <w:sz w:val="16"/>
              </w:rPr>
              <w:t>v</w:t>
            </w:r>
            <w:r>
              <w:rPr>
                <w:color w:val="1B377C"/>
                <w:spacing w:val="-12"/>
                <w:w w:val="110"/>
                <w:sz w:val="16"/>
              </w:rPr>
              <w:t xml:space="preserve"> </w:t>
            </w:r>
            <w:r>
              <w:rPr>
                <w:color w:val="1B377C"/>
                <w:w w:val="110"/>
                <w:sz w:val="16"/>
              </w:rPr>
              <w:t>závislosti</w:t>
            </w:r>
            <w:r>
              <w:rPr>
                <w:color w:val="1B377C"/>
                <w:spacing w:val="-12"/>
                <w:w w:val="110"/>
                <w:sz w:val="16"/>
              </w:rPr>
              <w:t xml:space="preserve"> </w:t>
            </w:r>
            <w:r>
              <w:rPr>
                <w:color w:val="1B377C"/>
                <w:w w:val="110"/>
                <w:sz w:val="16"/>
              </w:rPr>
              <w:t>na</w:t>
            </w:r>
            <w:r>
              <w:rPr>
                <w:color w:val="1B377C"/>
                <w:spacing w:val="-12"/>
                <w:w w:val="110"/>
                <w:sz w:val="16"/>
              </w:rPr>
              <w:t xml:space="preserve"> </w:t>
            </w:r>
            <w:r>
              <w:rPr>
                <w:color w:val="1B377C"/>
                <w:w w:val="110"/>
                <w:sz w:val="16"/>
              </w:rPr>
              <w:t>zeměpisné</w:t>
            </w:r>
            <w:r>
              <w:rPr>
                <w:color w:val="1B377C"/>
                <w:spacing w:val="-13"/>
                <w:w w:val="110"/>
                <w:sz w:val="16"/>
              </w:rPr>
              <w:t xml:space="preserve"> </w:t>
            </w:r>
            <w:r>
              <w:rPr>
                <w:color w:val="1B377C"/>
                <w:w w:val="110"/>
                <w:sz w:val="16"/>
              </w:rPr>
              <w:t>poloze,</w:t>
            </w:r>
            <w:r>
              <w:rPr>
                <w:color w:val="1B377C"/>
                <w:spacing w:val="-12"/>
                <w:w w:val="110"/>
                <w:sz w:val="16"/>
              </w:rPr>
              <w:t xml:space="preserve"> </w:t>
            </w:r>
            <w:r>
              <w:rPr>
                <w:color w:val="1B377C"/>
                <w:w w:val="110"/>
                <w:sz w:val="16"/>
              </w:rPr>
              <w:t>vlivu</w:t>
            </w:r>
            <w:r>
              <w:rPr>
                <w:color w:val="1B377C"/>
                <w:spacing w:val="-12"/>
                <w:w w:val="110"/>
                <w:sz w:val="16"/>
              </w:rPr>
              <w:t xml:space="preserve"> </w:t>
            </w:r>
            <w:r>
              <w:rPr>
                <w:color w:val="1B377C"/>
                <w:w w:val="110"/>
                <w:sz w:val="16"/>
              </w:rPr>
              <w:t>na</w:t>
            </w:r>
            <w:r>
              <w:rPr>
                <w:color w:val="1B377C"/>
                <w:spacing w:val="-12"/>
                <w:w w:val="110"/>
                <w:sz w:val="16"/>
              </w:rPr>
              <w:t xml:space="preserve"> </w:t>
            </w:r>
            <w:r>
              <w:rPr>
                <w:color w:val="1B377C"/>
                <w:w w:val="110"/>
                <w:sz w:val="16"/>
              </w:rPr>
              <w:t>okolí</w:t>
            </w:r>
            <w:r>
              <w:rPr>
                <w:color w:val="1B377C"/>
                <w:spacing w:val="-13"/>
                <w:w w:val="110"/>
                <w:sz w:val="16"/>
              </w:rPr>
              <w:t xml:space="preserve"> </w:t>
            </w:r>
            <w:r>
              <w:rPr>
                <w:color w:val="1B377C"/>
                <w:w w:val="110"/>
                <w:sz w:val="16"/>
              </w:rPr>
              <w:t>prostředí</w:t>
            </w:r>
            <w:r>
              <w:rPr>
                <w:color w:val="1B377C"/>
                <w:spacing w:val="-12"/>
                <w:w w:val="110"/>
                <w:sz w:val="16"/>
              </w:rPr>
              <w:t xml:space="preserve"> </w:t>
            </w:r>
            <w:r>
              <w:rPr>
                <w:color w:val="1B377C"/>
                <w:w w:val="110"/>
                <w:sz w:val="16"/>
              </w:rPr>
              <w:t>(fauna</w:t>
            </w:r>
            <w:r>
              <w:rPr>
                <w:color w:val="1B377C"/>
                <w:spacing w:val="-12"/>
                <w:w w:val="110"/>
                <w:sz w:val="16"/>
              </w:rPr>
              <w:t xml:space="preserve"> </w:t>
            </w:r>
            <w:r>
              <w:rPr>
                <w:color w:val="1B377C"/>
                <w:w w:val="110"/>
                <w:sz w:val="16"/>
              </w:rPr>
              <w:t>a</w:t>
            </w:r>
            <w:r>
              <w:rPr>
                <w:color w:val="1B377C"/>
                <w:spacing w:val="-12"/>
                <w:w w:val="110"/>
                <w:sz w:val="16"/>
              </w:rPr>
              <w:t xml:space="preserve"> </w:t>
            </w:r>
            <w:r>
              <w:rPr>
                <w:color w:val="1B377C"/>
                <w:w w:val="110"/>
                <w:sz w:val="16"/>
              </w:rPr>
              <w:t>flora)</w:t>
            </w:r>
          </w:p>
          <w:p w:rsidR="00750E3E" w:rsidRDefault="000B7D51">
            <w:pPr>
              <w:pStyle w:val="TableParagraph"/>
              <w:numPr>
                <w:ilvl w:val="1"/>
                <w:numId w:val="31"/>
              </w:numPr>
              <w:tabs>
                <w:tab w:val="left" w:pos="508"/>
                <w:tab w:val="left" w:pos="510"/>
              </w:tabs>
              <w:spacing w:before="2" w:line="249" w:lineRule="auto"/>
              <w:ind w:right="1034"/>
              <w:rPr>
                <w:rFonts w:ascii="Calibri" w:hAnsi="Calibri"/>
                <w:i/>
                <w:sz w:val="16"/>
              </w:rPr>
            </w:pPr>
            <w:r>
              <w:rPr>
                <w:color w:val="1B377C"/>
                <w:w w:val="105"/>
                <w:sz w:val="16"/>
              </w:rPr>
              <w:t>viz vybrané úlohy z</w:t>
            </w:r>
            <w:r>
              <w:rPr>
                <w:rFonts w:ascii="Calibri" w:hAnsi="Calibri"/>
                <w:i/>
                <w:color w:val="4975FC"/>
                <w:w w:val="105"/>
                <w:sz w:val="16"/>
                <w:u w:val="single" w:color="4975FC"/>
              </w:rPr>
              <w:t xml:space="preserve"> </w:t>
            </w:r>
            <w:hyperlink r:id="rId80">
              <w:r>
                <w:rPr>
                  <w:rFonts w:ascii="Calibri" w:hAnsi="Calibri"/>
                  <w:i/>
                  <w:color w:val="4975FC"/>
                  <w:w w:val="105"/>
                  <w:sz w:val="16"/>
                  <w:u w:val="single" w:color="4975FC"/>
                </w:rPr>
                <w:t>https://www.zsrousinov.cz/wp-content/uploads/2017/10/Energie-v%C3%BDukov%C3%BD-</w:t>
              </w:r>
            </w:hyperlink>
            <w:r>
              <w:rPr>
                <w:rFonts w:ascii="Calibri" w:hAnsi="Calibri"/>
                <w:i/>
                <w:color w:val="4975FC"/>
                <w:spacing w:val="40"/>
                <w:w w:val="105"/>
                <w:sz w:val="16"/>
              </w:rPr>
              <w:t xml:space="preserve"> </w:t>
            </w:r>
            <w:r>
              <w:rPr>
                <w:rFonts w:ascii="Calibri" w:hAnsi="Calibri"/>
                <w:i/>
                <w:color w:val="4975FC"/>
                <w:spacing w:val="-2"/>
                <w:w w:val="105"/>
                <w:sz w:val="16"/>
                <w:u w:val="single" w:color="4975FC"/>
              </w:rPr>
              <w:t>materi%C3%A1l.pdf</w:t>
            </w:r>
          </w:p>
          <w:p w:rsidR="00750E3E" w:rsidRDefault="000B7D51">
            <w:pPr>
              <w:pStyle w:val="TableParagraph"/>
              <w:spacing w:before="41"/>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31"/>
              </w:numPr>
              <w:tabs>
                <w:tab w:val="left" w:pos="310"/>
              </w:tabs>
              <w:spacing w:before="67"/>
              <w:ind w:left="310" w:hanging="197"/>
              <w:rPr>
                <w:sz w:val="16"/>
              </w:rPr>
            </w:pPr>
            <w:r>
              <w:rPr>
                <w:color w:val="1B377C"/>
                <w:sz w:val="16"/>
              </w:rPr>
              <w:t>Zaměřte</w:t>
            </w:r>
            <w:r>
              <w:rPr>
                <w:color w:val="1B377C"/>
                <w:spacing w:val="26"/>
                <w:sz w:val="16"/>
              </w:rPr>
              <w:t xml:space="preserve"> </w:t>
            </w:r>
            <w:r>
              <w:rPr>
                <w:color w:val="1B377C"/>
                <w:sz w:val="16"/>
              </w:rPr>
              <w:t>se</w:t>
            </w:r>
            <w:r>
              <w:rPr>
                <w:color w:val="1B377C"/>
                <w:spacing w:val="29"/>
                <w:sz w:val="16"/>
              </w:rPr>
              <w:t xml:space="preserve"> </w:t>
            </w:r>
            <w:r>
              <w:rPr>
                <w:color w:val="1B377C"/>
                <w:sz w:val="16"/>
              </w:rPr>
              <w:t>detailně</w:t>
            </w:r>
            <w:r>
              <w:rPr>
                <w:color w:val="1B377C"/>
                <w:spacing w:val="29"/>
                <w:sz w:val="16"/>
              </w:rPr>
              <w:t xml:space="preserve"> </w:t>
            </w:r>
            <w:r>
              <w:rPr>
                <w:color w:val="1B377C"/>
                <w:sz w:val="16"/>
              </w:rPr>
              <w:t>na</w:t>
            </w:r>
            <w:r>
              <w:rPr>
                <w:color w:val="1B377C"/>
                <w:spacing w:val="29"/>
                <w:sz w:val="16"/>
              </w:rPr>
              <w:t xml:space="preserve"> </w:t>
            </w:r>
            <w:r>
              <w:rPr>
                <w:color w:val="1B377C"/>
                <w:sz w:val="16"/>
              </w:rPr>
              <w:t>jeden</w:t>
            </w:r>
            <w:r>
              <w:rPr>
                <w:color w:val="1B377C"/>
                <w:spacing w:val="29"/>
                <w:sz w:val="16"/>
              </w:rPr>
              <w:t xml:space="preserve"> </w:t>
            </w:r>
            <w:r>
              <w:rPr>
                <w:color w:val="1B377C"/>
                <w:sz w:val="16"/>
              </w:rPr>
              <w:t>typ</w:t>
            </w:r>
            <w:r>
              <w:rPr>
                <w:color w:val="1B377C"/>
                <w:spacing w:val="29"/>
                <w:sz w:val="16"/>
              </w:rPr>
              <w:t xml:space="preserve"> </w:t>
            </w:r>
            <w:r>
              <w:rPr>
                <w:color w:val="1B377C"/>
                <w:sz w:val="16"/>
              </w:rPr>
              <w:t>elektrárny</w:t>
            </w:r>
            <w:r>
              <w:rPr>
                <w:color w:val="1B377C"/>
                <w:spacing w:val="29"/>
                <w:sz w:val="16"/>
              </w:rPr>
              <w:t xml:space="preserve"> </w:t>
            </w:r>
            <w:r>
              <w:rPr>
                <w:color w:val="1B377C"/>
                <w:sz w:val="16"/>
              </w:rPr>
              <w:t>a</w:t>
            </w:r>
            <w:r>
              <w:rPr>
                <w:color w:val="1B377C"/>
                <w:spacing w:val="28"/>
                <w:sz w:val="16"/>
              </w:rPr>
              <w:t xml:space="preserve"> </w:t>
            </w:r>
            <w:r>
              <w:rPr>
                <w:color w:val="1B377C"/>
                <w:sz w:val="16"/>
              </w:rPr>
              <w:t>prozkoumejte</w:t>
            </w:r>
            <w:r>
              <w:rPr>
                <w:color w:val="1B377C"/>
                <w:spacing w:val="29"/>
                <w:sz w:val="16"/>
              </w:rPr>
              <w:t xml:space="preserve"> </w:t>
            </w:r>
            <w:r>
              <w:rPr>
                <w:color w:val="1B377C"/>
                <w:sz w:val="16"/>
              </w:rPr>
              <w:t>různé</w:t>
            </w:r>
            <w:r>
              <w:rPr>
                <w:color w:val="1B377C"/>
                <w:spacing w:val="29"/>
                <w:sz w:val="16"/>
              </w:rPr>
              <w:t xml:space="preserve"> </w:t>
            </w:r>
            <w:r>
              <w:rPr>
                <w:color w:val="1B377C"/>
                <w:sz w:val="16"/>
              </w:rPr>
              <w:t>parametry,</w:t>
            </w:r>
            <w:r>
              <w:rPr>
                <w:color w:val="1B377C"/>
                <w:spacing w:val="29"/>
                <w:sz w:val="16"/>
              </w:rPr>
              <w:t xml:space="preserve"> </w:t>
            </w:r>
            <w:r>
              <w:rPr>
                <w:color w:val="1B377C"/>
                <w:sz w:val="16"/>
              </w:rPr>
              <w:t>které</w:t>
            </w:r>
            <w:r>
              <w:rPr>
                <w:color w:val="1B377C"/>
                <w:spacing w:val="29"/>
                <w:sz w:val="16"/>
              </w:rPr>
              <w:t xml:space="preserve"> </w:t>
            </w:r>
            <w:r>
              <w:rPr>
                <w:color w:val="1B377C"/>
                <w:sz w:val="16"/>
              </w:rPr>
              <w:t>ovlivňují</w:t>
            </w:r>
            <w:r>
              <w:rPr>
                <w:color w:val="1B377C"/>
                <w:spacing w:val="29"/>
                <w:sz w:val="16"/>
              </w:rPr>
              <w:t xml:space="preserve"> </w:t>
            </w:r>
            <w:r>
              <w:rPr>
                <w:color w:val="1B377C"/>
                <w:sz w:val="16"/>
              </w:rPr>
              <w:t>její</w:t>
            </w:r>
            <w:r>
              <w:rPr>
                <w:color w:val="1B377C"/>
                <w:spacing w:val="29"/>
                <w:sz w:val="16"/>
              </w:rPr>
              <w:t xml:space="preserve"> </w:t>
            </w:r>
            <w:r>
              <w:rPr>
                <w:color w:val="1B377C"/>
                <w:spacing w:val="-2"/>
                <w:sz w:val="16"/>
              </w:rPr>
              <w:t>výkon.</w:t>
            </w:r>
          </w:p>
          <w:p w:rsidR="00750E3E" w:rsidRDefault="000B7D51">
            <w:pPr>
              <w:pStyle w:val="TableParagraph"/>
              <w:numPr>
                <w:ilvl w:val="1"/>
                <w:numId w:val="31"/>
              </w:numPr>
              <w:tabs>
                <w:tab w:val="left" w:pos="508"/>
              </w:tabs>
              <w:spacing w:before="28"/>
              <w:ind w:left="508" w:hanging="197"/>
              <w:rPr>
                <w:sz w:val="16"/>
              </w:rPr>
            </w:pPr>
            <w:r>
              <w:rPr>
                <w:color w:val="1B377C"/>
                <w:w w:val="105"/>
                <w:sz w:val="16"/>
              </w:rPr>
              <w:t>Například:</w:t>
            </w:r>
            <w:r>
              <w:rPr>
                <w:color w:val="1B377C"/>
                <w:spacing w:val="2"/>
                <w:w w:val="105"/>
                <w:sz w:val="16"/>
              </w:rPr>
              <w:t xml:space="preserve"> </w:t>
            </w:r>
            <w:r>
              <w:rPr>
                <w:color w:val="1B377C"/>
                <w:w w:val="105"/>
                <w:sz w:val="16"/>
              </w:rPr>
              <w:t>sluneční</w:t>
            </w:r>
            <w:r>
              <w:rPr>
                <w:color w:val="1B377C"/>
                <w:spacing w:val="3"/>
                <w:w w:val="105"/>
                <w:sz w:val="16"/>
              </w:rPr>
              <w:t xml:space="preserve"> </w:t>
            </w:r>
            <w:r>
              <w:rPr>
                <w:color w:val="1B377C"/>
                <w:w w:val="105"/>
                <w:sz w:val="16"/>
              </w:rPr>
              <w:t>–</w:t>
            </w:r>
            <w:r>
              <w:rPr>
                <w:color w:val="1B377C"/>
                <w:spacing w:val="3"/>
                <w:w w:val="105"/>
                <w:sz w:val="16"/>
              </w:rPr>
              <w:t xml:space="preserve"> </w:t>
            </w:r>
            <w:proofErr w:type="spellStart"/>
            <w:r>
              <w:rPr>
                <w:color w:val="1B377C"/>
                <w:w w:val="105"/>
                <w:sz w:val="16"/>
              </w:rPr>
              <w:t>fotovoltaické</w:t>
            </w:r>
            <w:proofErr w:type="spellEnd"/>
            <w:r>
              <w:rPr>
                <w:color w:val="1B377C"/>
                <w:spacing w:val="3"/>
                <w:w w:val="105"/>
                <w:sz w:val="16"/>
              </w:rPr>
              <w:t xml:space="preserve"> </w:t>
            </w:r>
            <w:r>
              <w:rPr>
                <w:color w:val="1B377C"/>
                <w:w w:val="105"/>
                <w:sz w:val="16"/>
              </w:rPr>
              <w:t>elektrárny</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nastavení</w:t>
            </w:r>
            <w:r>
              <w:rPr>
                <w:color w:val="1B377C"/>
                <w:spacing w:val="3"/>
                <w:w w:val="105"/>
                <w:sz w:val="16"/>
              </w:rPr>
              <w:t xml:space="preserve"> </w:t>
            </w:r>
            <w:r>
              <w:rPr>
                <w:color w:val="1B377C"/>
                <w:w w:val="105"/>
                <w:sz w:val="16"/>
              </w:rPr>
              <w:t>panelů</w:t>
            </w:r>
            <w:r>
              <w:rPr>
                <w:color w:val="1B377C"/>
                <w:spacing w:val="3"/>
                <w:w w:val="105"/>
                <w:sz w:val="16"/>
              </w:rPr>
              <w:t xml:space="preserve"> </w:t>
            </w:r>
            <w:r>
              <w:rPr>
                <w:color w:val="1B377C"/>
                <w:w w:val="105"/>
                <w:sz w:val="16"/>
              </w:rPr>
              <w:t>podle</w:t>
            </w:r>
            <w:r>
              <w:rPr>
                <w:color w:val="1B377C"/>
                <w:spacing w:val="3"/>
                <w:w w:val="105"/>
                <w:sz w:val="16"/>
              </w:rPr>
              <w:t xml:space="preserve"> </w:t>
            </w:r>
            <w:r>
              <w:rPr>
                <w:color w:val="1B377C"/>
                <w:w w:val="105"/>
                <w:sz w:val="16"/>
              </w:rPr>
              <w:t>pohybu</w:t>
            </w:r>
            <w:r>
              <w:rPr>
                <w:color w:val="1B377C"/>
                <w:spacing w:val="2"/>
                <w:w w:val="105"/>
                <w:sz w:val="16"/>
              </w:rPr>
              <w:t xml:space="preserve"> </w:t>
            </w:r>
            <w:r>
              <w:rPr>
                <w:color w:val="1B377C"/>
                <w:spacing w:val="-2"/>
                <w:w w:val="105"/>
                <w:sz w:val="16"/>
              </w:rPr>
              <w:t>slunce.</w:t>
            </w:r>
          </w:p>
          <w:p w:rsidR="00750E3E" w:rsidRDefault="000B7D51">
            <w:pPr>
              <w:pStyle w:val="TableParagraph"/>
              <w:spacing w:before="13" w:line="252" w:lineRule="auto"/>
              <w:ind w:left="906" w:hanging="199"/>
              <w:rPr>
                <w:sz w:val="16"/>
              </w:rPr>
            </w:pPr>
            <w:proofErr w:type="gramStart"/>
            <w:r>
              <w:rPr>
                <w:rFonts w:ascii="Arial Black" w:hAnsi="Arial Black"/>
                <w:color w:val="1B377C"/>
                <w:sz w:val="16"/>
              </w:rPr>
              <w:t>·</w:t>
            </w:r>
            <w:r>
              <w:rPr>
                <w:rFonts w:ascii="Arial Black" w:hAnsi="Arial Black"/>
                <w:color w:val="1B377C"/>
                <w:spacing w:val="78"/>
                <w:sz w:val="16"/>
              </w:rPr>
              <w:t xml:space="preserve">  </w:t>
            </w:r>
            <w:r>
              <w:rPr>
                <w:color w:val="1B377C"/>
                <w:sz w:val="16"/>
              </w:rPr>
              <w:t>Žáci</w:t>
            </w:r>
            <w:proofErr w:type="gramEnd"/>
            <w:r>
              <w:rPr>
                <w:color w:val="1B377C"/>
                <w:spacing w:val="29"/>
                <w:sz w:val="16"/>
              </w:rPr>
              <w:t xml:space="preserve"> </w:t>
            </w:r>
            <w:r>
              <w:rPr>
                <w:color w:val="1B377C"/>
                <w:sz w:val="16"/>
              </w:rPr>
              <w:t>mohou</w:t>
            </w:r>
            <w:r>
              <w:rPr>
                <w:color w:val="1B377C"/>
                <w:spacing w:val="29"/>
                <w:sz w:val="16"/>
              </w:rPr>
              <w:t xml:space="preserve"> </w:t>
            </w:r>
            <w:r>
              <w:rPr>
                <w:color w:val="1B377C"/>
                <w:sz w:val="16"/>
              </w:rPr>
              <w:t>provést</w:t>
            </w:r>
            <w:r>
              <w:rPr>
                <w:color w:val="1B377C"/>
                <w:spacing w:val="29"/>
                <w:sz w:val="16"/>
              </w:rPr>
              <w:t xml:space="preserve"> </w:t>
            </w:r>
            <w:r>
              <w:rPr>
                <w:color w:val="1B377C"/>
                <w:sz w:val="16"/>
              </w:rPr>
              <w:t>experiment,</w:t>
            </w:r>
            <w:r>
              <w:rPr>
                <w:color w:val="1B377C"/>
                <w:spacing w:val="29"/>
                <w:sz w:val="16"/>
              </w:rPr>
              <w:t xml:space="preserve"> </w:t>
            </w:r>
            <w:r>
              <w:rPr>
                <w:color w:val="1B377C"/>
                <w:sz w:val="16"/>
              </w:rPr>
              <w:t>ve</w:t>
            </w:r>
            <w:r>
              <w:rPr>
                <w:color w:val="1B377C"/>
                <w:spacing w:val="29"/>
                <w:sz w:val="16"/>
              </w:rPr>
              <w:t xml:space="preserve"> </w:t>
            </w:r>
            <w:r>
              <w:rPr>
                <w:color w:val="1B377C"/>
                <w:sz w:val="16"/>
              </w:rPr>
              <w:t>kterém</w:t>
            </w:r>
            <w:r>
              <w:rPr>
                <w:color w:val="1B377C"/>
                <w:spacing w:val="29"/>
                <w:sz w:val="16"/>
              </w:rPr>
              <w:t xml:space="preserve"> </w:t>
            </w:r>
            <w:r>
              <w:rPr>
                <w:color w:val="1B377C"/>
                <w:sz w:val="16"/>
              </w:rPr>
              <w:t>nastaví</w:t>
            </w:r>
            <w:r>
              <w:rPr>
                <w:color w:val="1B377C"/>
                <w:spacing w:val="29"/>
                <w:sz w:val="16"/>
              </w:rPr>
              <w:t xml:space="preserve"> </w:t>
            </w:r>
            <w:r>
              <w:rPr>
                <w:color w:val="1B377C"/>
                <w:sz w:val="16"/>
              </w:rPr>
              <w:t>malý</w:t>
            </w:r>
            <w:r>
              <w:rPr>
                <w:color w:val="1B377C"/>
                <w:spacing w:val="29"/>
                <w:sz w:val="16"/>
              </w:rPr>
              <w:t xml:space="preserve"> </w:t>
            </w:r>
            <w:proofErr w:type="spellStart"/>
            <w:r>
              <w:rPr>
                <w:color w:val="1B377C"/>
                <w:sz w:val="16"/>
              </w:rPr>
              <w:t>fotovoltaický</w:t>
            </w:r>
            <w:proofErr w:type="spellEnd"/>
            <w:r>
              <w:rPr>
                <w:color w:val="1B377C"/>
                <w:spacing w:val="29"/>
                <w:sz w:val="16"/>
              </w:rPr>
              <w:t xml:space="preserve"> </w:t>
            </w:r>
            <w:r>
              <w:rPr>
                <w:color w:val="1B377C"/>
                <w:sz w:val="16"/>
              </w:rPr>
              <w:t>článek</w:t>
            </w:r>
            <w:r>
              <w:rPr>
                <w:color w:val="1B377C"/>
                <w:spacing w:val="29"/>
                <w:sz w:val="16"/>
              </w:rPr>
              <w:t xml:space="preserve"> </w:t>
            </w:r>
            <w:proofErr w:type="spellStart"/>
            <w:r>
              <w:rPr>
                <w:color w:val="1B377C"/>
                <w:sz w:val="16"/>
              </w:rPr>
              <w:t>drůzných</w:t>
            </w:r>
            <w:proofErr w:type="spellEnd"/>
            <w:r>
              <w:rPr>
                <w:color w:val="1B377C"/>
                <w:spacing w:val="29"/>
                <w:sz w:val="16"/>
              </w:rPr>
              <w:t xml:space="preserve"> </w:t>
            </w:r>
            <w:r>
              <w:rPr>
                <w:color w:val="1B377C"/>
                <w:sz w:val="16"/>
              </w:rPr>
              <w:t>úhlů</w:t>
            </w:r>
            <w:r>
              <w:rPr>
                <w:color w:val="1B377C"/>
                <w:spacing w:val="29"/>
                <w:sz w:val="16"/>
              </w:rPr>
              <w:t xml:space="preserve"> </w:t>
            </w:r>
            <w:r>
              <w:rPr>
                <w:color w:val="1B377C"/>
                <w:sz w:val="16"/>
              </w:rPr>
              <w:t>vůči</w:t>
            </w:r>
            <w:r>
              <w:rPr>
                <w:color w:val="1B377C"/>
                <w:spacing w:val="29"/>
                <w:sz w:val="16"/>
              </w:rPr>
              <w:t xml:space="preserve"> </w:t>
            </w:r>
            <w:r>
              <w:rPr>
                <w:color w:val="1B377C"/>
                <w:sz w:val="16"/>
              </w:rPr>
              <w:t xml:space="preserve">světelnému </w:t>
            </w:r>
            <w:r>
              <w:rPr>
                <w:color w:val="1B377C"/>
                <w:w w:val="110"/>
                <w:sz w:val="16"/>
              </w:rPr>
              <w:t>zdroji</w:t>
            </w:r>
            <w:r>
              <w:rPr>
                <w:color w:val="1B377C"/>
                <w:spacing w:val="-13"/>
                <w:w w:val="110"/>
                <w:sz w:val="16"/>
              </w:rPr>
              <w:t xml:space="preserve"> </w:t>
            </w:r>
            <w:r>
              <w:rPr>
                <w:color w:val="1B377C"/>
                <w:w w:val="110"/>
                <w:sz w:val="16"/>
              </w:rPr>
              <w:t>(slunce</w:t>
            </w:r>
            <w:r>
              <w:rPr>
                <w:color w:val="1B377C"/>
                <w:spacing w:val="-12"/>
                <w:w w:val="110"/>
                <w:sz w:val="16"/>
              </w:rPr>
              <w:t xml:space="preserve"> </w:t>
            </w:r>
            <w:r>
              <w:rPr>
                <w:color w:val="1B377C"/>
                <w:w w:val="110"/>
                <w:sz w:val="16"/>
              </w:rPr>
              <w:t>nebo</w:t>
            </w:r>
            <w:r>
              <w:rPr>
                <w:color w:val="1B377C"/>
                <w:spacing w:val="-12"/>
                <w:w w:val="110"/>
                <w:sz w:val="16"/>
              </w:rPr>
              <w:t xml:space="preserve"> </w:t>
            </w:r>
            <w:r>
              <w:rPr>
                <w:color w:val="1B377C"/>
                <w:w w:val="110"/>
                <w:sz w:val="16"/>
              </w:rPr>
              <w:t>lampa),</w:t>
            </w:r>
            <w:r>
              <w:rPr>
                <w:color w:val="1B377C"/>
                <w:spacing w:val="-12"/>
                <w:w w:val="110"/>
                <w:sz w:val="16"/>
              </w:rPr>
              <w:t xml:space="preserve"> </w:t>
            </w:r>
            <w:r>
              <w:rPr>
                <w:color w:val="1B377C"/>
                <w:w w:val="110"/>
                <w:sz w:val="16"/>
              </w:rPr>
              <w:t>a</w:t>
            </w:r>
            <w:r>
              <w:rPr>
                <w:color w:val="1B377C"/>
                <w:spacing w:val="-13"/>
                <w:w w:val="110"/>
                <w:sz w:val="16"/>
              </w:rPr>
              <w:t xml:space="preserve"> </w:t>
            </w:r>
            <w:r>
              <w:rPr>
                <w:color w:val="1B377C"/>
                <w:w w:val="110"/>
                <w:sz w:val="16"/>
              </w:rPr>
              <w:t>měřit,</w:t>
            </w:r>
            <w:r>
              <w:rPr>
                <w:color w:val="1B377C"/>
                <w:spacing w:val="-12"/>
                <w:w w:val="110"/>
                <w:sz w:val="16"/>
              </w:rPr>
              <w:t xml:space="preserve"> </w:t>
            </w:r>
            <w:r>
              <w:rPr>
                <w:color w:val="1B377C"/>
                <w:w w:val="110"/>
                <w:sz w:val="16"/>
              </w:rPr>
              <w:t>jak</w:t>
            </w:r>
            <w:r>
              <w:rPr>
                <w:color w:val="1B377C"/>
                <w:spacing w:val="-12"/>
                <w:w w:val="110"/>
                <w:sz w:val="16"/>
              </w:rPr>
              <w:t xml:space="preserve"> </w:t>
            </w:r>
            <w:r>
              <w:rPr>
                <w:color w:val="1B377C"/>
                <w:w w:val="110"/>
                <w:sz w:val="16"/>
              </w:rPr>
              <w:t>se</w:t>
            </w:r>
            <w:r>
              <w:rPr>
                <w:color w:val="1B377C"/>
                <w:spacing w:val="-12"/>
                <w:w w:val="110"/>
                <w:sz w:val="16"/>
              </w:rPr>
              <w:t xml:space="preserve"> </w:t>
            </w:r>
            <w:r>
              <w:rPr>
                <w:color w:val="1B377C"/>
                <w:w w:val="110"/>
                <w:sz w:val="16"/>
              </w:rPr>
              <w:t>mění</w:t>
            </w:r>
            <w:r>
              <w:rPr>
                <w:color w:val="1B377C"/>
                <w:spacing w:val="-13"/>
                <w:w w:val="110"/>
                <w:sz w:val="16"/>
              </w:rPr>
              <w:t xml:space="preserve"> </w:t>
            </w:r>
            <w:r>
              <w:rPr>
                <w:color w:val="1B377C"/>
                <w:w w:val="110"/>
                <w:sz w:val="16"/>
              </w:rPr>
              <w:t>jeho</w:t>
            </w:r>
            <w:r>
              <w:rPr>
                <w:color w:val="1B377C"/>
                <w:spacing w:val="-12"/>
                <w:w w:val="110"/>
                <w:sz w:val="16"/>
              </w:rPr>
              <w:t xml:space="preserve"> </w:t>
            </w:r>
            <w:r>
              <w:rPr>
                <w:color w:val="1B377C"/>
                <w:w w:val="110"/>
                <w:sz w:val="16"/>
              </w:rPr>
              <w:t>výkon</w:t>
            </w:r>
            <w:r>
              <w:rPr>
                <w:color w:val="1B377C"/>
                <w:spacing w:val="-12"/>
                <w:w w:val="110"/>
                <w:sz w:val="16"/>
              </w:rPr>
              <w:t xml:space="preserve"> </w:t>
            </w:r>
            <w:r>
              <w:rPr>
                <w:color w:val="1B377C"/>
                <w:w w:val="110"/>
                <w:sz w:val="16"/>
              </w:rPr>
              <w:t>při</w:t>
            </w:r>
            <w:r>
              <w:rPr>
                <w:color w:val="1B377C"/>
                <w:spacing w:val="-12"/>
                <w:w w:val="110"/>
                <w:sz w:val="16"/>
              </w:rPr>
              <w:t xml:space="preserve"> </w:t>
            </w:r>
            <w:r>
              <w:rPr>
                <w:color w:val="1B377C"/>
                <w:w w:val="110"/>
                <w:sz w:val="16"/>
              </w:rPr>
              <w:t>různých</w:t>
            </w:r>
            <w:r>
              <w:rPr>
                <w:color w:val="1B377C"/>
                <w:spacing w:val="-12"/>
                <w:w w:val="110"/>
                <w:sz w:val="16"/>
              </w:rPr>
              <w:t xml:space="preserve"> </w:t>
            </w:r>
            <w:r>
              <w:rPr>
                <w:color w:val="1B377C"/>
                <w:w w:val="110"/>
                <w:sz w:val="16"/>
              </w:rPr>
              <w:t>časech</w:t>
            </w:r>
            <w:r>
              <w:rPr>
                <w:color w:val="1B377C"/>
                <w:spacing w:val="-13"/>
                <w:w w:val="110"/>
                <w:sz w:val="16"/>
              </w:rPr>
              <w:t xml:space="preserve"> </w:t>
            </w:r>
            <w:r>
              <w:rPr>
                <w:color w:val="1B377C"/>
                <w:w w:val="110"/>
                <w:sz w:val="16"/>
              </w:rPr>
              <w:t>dne</w:t>
            </w:r>
            <w:r>
              <w:rPr>
                <w:color w:val="1B377C"/>
                <w:spacing w:val="-12"/>
                <w:w w:val="110"/>
                <w:sz w:val="16"/>
              </w:rPr>
              <w:t xml:space="preserve"> </w:t>
            </w:r>
            <w:r>
              <w:rPr>
                <w:color w:val="1B377C"/>
                <w:w w:val="110"/>
                <w:sz w:val="16"/>
              </w:rPr>
              <w:t>nebo</w:t>
            </w:r>
            <w:r>
              <w:rPr>
                <w:color w:val="1B377C"/>
                <w:spacing w:val="-12"/>
                <w:w w:val="110"/>
                <w:sz w:val="16"/>
              </w:rPr>
              <w:t xml:space="preserve"> </w:t>
            </w:r>
            <w:r>
              <w:rPr>
                <w:color w:val="1B377C"/>
                <w:w w:val="110"/>
                <w:sz w:val="16"/>
              </w:rPr>
              <w:t>ročních</w:t>
            </w:r>
            <w:r>
              <w:rPr>
                <w:color w:val="1B377C"/>
                <w:spacing w:val="-12"/>
                <w:w w:val="110"/>
                <w:sz w:val="16"/>
              </w:rPr>
              <w:t xml:space="preserve"> </w:t>
            </w:r>
            <w:r>
              <w:rPr>
                <w:color w:val="1B377C"/>
                <w:w w:val="110"/>
                <w:sz w:val="16"/>
              </w:rPr>
              <w:t>obdobích.</w:t>
            </w:r>
          </w:p>
          <w:p w:rsidR="00750E3E" w:rsidRDefault="000B7D51">
            <w:pPr>
              <w:pStyle w:val="TableParagraph"/>
              <w:spacing w:before="16" w:line="273" w:lineRule="auto"/>
              <w:ind w:left="906"/>
              <w:rPr>
                <w:sz w:val="16"/>
              </w:rPr>
            </w:pPr>
            <w:r>
              <w:rPr>
                <w:color w:val="1B377C"/>
                <w:w w:val="105"/>
                <w:sz w:val="16"/>
              </w:rPr>
              <w:t xml:space="preserve">Na základě výsledků mohou zkoumat, proč je u velkých </w:t>
            </w:r>
            <w:proofErr w:type="spellStart"/>
            <w:r>
              <w:rPr>
                <w:color w:val="1B377C"/>
                <w:w w:val="105"/>
                <w:sz w:val="16"/>
              </w:rPr>
              <w:t>fotovoltaických</w:t>
            </w:r>
            <w:proofErr w:type="spellEnd"/>
            <w:r>
              <w:rPr>
                <w:color w:val="1B377C"/>
                <w:w w:val="105"/>
                <w:sz w:val="16"/>
              </w:rPr>
              <w:t xml:space="preserve"> elektráren výhodné používat pohyblivé panely, které sledují slunce, a navrhnout, jaký systém by byl nejefektivnější pro jejich lokalitu</w:t>
            </w:r>
          </w:p>
          <w:p w:rsidR="00750E3E" w:rsidRDefault="000B7D51">
            <w:pPr>
              <w:pStyle w:val="TableParagraph"/>
              <w:numPr>
                <w:ilvl w:val="1"/>
                <w:numId w:val="31"/>
              </w:numPr>
              <w:tabs>
                <w:tab w:val="left" w:pos="508"/>
                <w:tab w:val="left" w:pos="510"/>
              </w:tabs>
              <w:spacing w:before="3" w:line="249" w:lineRule="auto"/>
              <w:ind w:right="398"/>
              <w:rPr>
                <w:rFonts w:ascii="Calibri" w:hAnsi="Calibri"/>
                <w:i/>
                <w:sz w:val="16"/>
              </w:rPr>
            </w:pPr>
            <w:r>
              <w:rPr>
                <w:color w:val="1B377C"/>
                <w:w w:val="105"/>
                <w:sz w:val="16"/>
              </w:rPr>
              <w:t xml:space="preserve">viz </w:t>
            </w:r>
            <w:r>
              <w:rPr>
                <w:rFonts w:ascii="Calibri" w:hAnsi="Calibri"/>
                <w:i/>
                <w:color w:val="4975FC"/>
                <w:w w:val="105"/>
                <w:sz w:val="16"/>
                <w:u w:val="single" w:color="4975FC"/>
              </w:rPr>
              <w:t>https://is.muni.cz/el/1441/jaro2010/FY2BP_EkO/u</w:t>
            </w:r>
            <w:r>
              <w:rPr>
                <w:rFonts w:ascii="Calibri" w:hAnsi="Calibri"/>
                <w:i/>
                <w:color w:val="4975FC"/>
                <w:w w:val="105"/>
                <w:sz w:val="16"/>
                <w:u w:val="single" w:color="4975FC"/>
              </w:rPr>
              <w:t>m/Pokus17JS-fotovolt.pdf; https://edu.ceskatelevize.cz/video/1924-</w:t>
            </w:r>
            <w:r>
              <w:rPr>
                <w:rFonts w:ascii="Calibri" w:hAnsi="Calibri"/>
                <w:i/>
                <w:color w:val="4975FC"/>
                <w:spacing w:val="40"/>
                <w:w w:val="105"/>
                <w:sz w:val="16"/>
              </w:rPr>
              <w:t xml:space="preserve"> </w:t>
            </w:r>
            <w:proofErr w:type="spellStart"/>
            <w:r>
              <w:rPr>
                <w:rFonts w:ascii="Calibri" w:hAnsi="Calibri"/>
                <w:i/>
                <w:color w:val="4975FC"/>
                <w:spacing w:val="-2"/>
                <w:w w:val="105"/>
                <w:sz w:val="16"/>
                <w:u w:val="single" w:color="4975FC"/>
              </w:rPr>
              <w:t>solarni</w:t>
            </w:r>
            <w:proofErr w:type="spellEnd"/>
            <w:r>
              <w:rPr>
                <w:rFonts w:ascii="Calibri" w:hAnsi="Calibri"/>
                <w:i/>
                <w:color w:val="4975FC"/>
                <w:spacing w:val="-2"/>
                <w:w w:val="105"/>
                <w:sz w:val="16"/>
                <w:u w:val="single" w:color="4975FC"/>
              </w:rPr>
              <w:t>-panely</w:t>
            </w:r>
          </w:p>
        </w:tc>
      </w:tr>
    </w:tbl>
    <w:p w:rsidR="00750E3E" w:rsidRDefault="00750E3E">
      <w:pPr>
        <w:spacing w:line="249" w:lineRule="auto"/>
        <w:rPr>
          <w:rFonts w:ascii="Calibri" w:hAnsi="Calibri"/>
          <w:sz w:val="16"/>
        </w:rPr>
        <w:sectPr w:rsidR="00750E3E">
          <w:type w:val="continuous"/>
          <w:pgSz w:w="11910" w:h="16840"/>
          <w:pgMar w:top="1380" w:right="1040" w:bottom="760" w:left="1140" w:header="0" w:footer="579" w:gutter="0"/>
          <w:cols w:space="708"/>
        </w:sectPr>
      </w:pPr>
    </w:p>
    <w:p w:rsidR="00750E3E" w:rsidRDefault="000B7D51">
      <w:pPr>
        <w:pStyle w:val="Nadpis2"/>
      </w:pPr>
      <w:bookmarkStart w:id="41" w:name="Karta_3"/>
      <w:bookmarkStart w:id="42" w:name="_bookmark23"/>
      <w:bookmarkEnd w:id="41"/>
      <w:bookmarkEnd w:id="42"/>
      <w:r>
        <w:rPr>
          <w:color w:val="3566FC"/>
          <w:w w:val="110"/>
        </w:rPr>
        <w:lastRenderedPageBreak/>
        <w:t>Karta</w:t>
      </w:r>
      <w:r>
        <w:rPr>
          <w:color w:val="3566FC"/>
          <w:spacing w:val="-4"/>
          <w:w w:val="110"/>
        </w:rPr>
        <w:t xml:space="preserve"> </w:t>
      </w:r>
      <w:r>
        <w:rPr>
          <w:color w:val="3566FC"/>
          <w:spacing w:val="-10"/>
          <w:w w:val="110"/>
        </w:rPr>
        <w:t>3</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9.</w:t>
            </w:r>
            <w:r>
              <w:rPr>
                <w:rFonts w:ascii="Cambria" w:hAnsi="Cambria"/>
                <w:b/>
                <w:color w:val="FFFFFF"/>
                <w:spacing w:val="3"/>
                <w:w w:val="105"/>
                <w:sz w:val="18"/>
              </w:rPr>
              <w:t xml:space="preserve"> </w:t>
            </w:r>
            <w:r>
              <w:rPr>
                <w:rFonts w:ascii="Cambria" w:hAnsi="Cambria"/>
                <w:b/>
                <w:color w:val="FFFFFF"/>
                <w:w w:val="105"/>
                <w:sz w:val="18"/>
              </w:rPr>
              <w:t>ročník</w:t>
            </w:r>
            <w:r>
              <w:rPr>
                <w:rFonts w:ascii="Cambria" w:hAnsi="Cambria"/>
                <w:b/>
                <w:color w:val="FFFFFF"/>
                <w:spacing w:val="3"/>
                <w:w w:val="105"/>
                <w:sz w:val="18"/>
              </w:rPr>
              <w:t xml:space="preserve"> </w:t>
            </w:r>
            <w:r>
              <w:rPr>
                <w:rFonts w:ascii="Cambria" w:hAnsi="Cambria"/>
                <w:b/>
                <w:color w:val="FFFFFF"/>
                <w:w w:val="105"/>
                <w:sz w:val="18"/>
              </w:rPr>
              <w:t>–</w:t>
            </w:r>
            <w:r>
              <w:rPr>
                <w:rFonts w:ascii="Cambria" w:hAnsi="Cambria"/>
                <w:b/>
                <w:color w:val="FFFFFF"/>
                <w:spacing w:val="3"/>
                <w:w w:val="105"/>
                <w:sz w:val="18"/>
              </w:rPr>
              <w:t xml:space="preserve"> </w:t>
            </w:r>
            <w:r>
              <w:rPr>
                <w:rFonts w:ascii="Cambria" w:hAnsi="Cambria"/>
                <w:b/>
                <w:color w:val="FFFFFF"/>
                <w:w w:val="105"/>
                <w:sz w:val="18"/>
              </w:rPr>
              <w:t>karta</w:t>
            </w:r>
            <w:r>
              <w:rPr>
                <w:rFonts w:ascii="Cambria" w:hAnsi="Cambria"/>
                <w:b/>
                <w:color w:val="FFFFFF"/>
                <w:spacing w:val="3"/>
                <w:w w:val="105"/>
                <w:sz w:val="18"/>
              </w:rPr>
              <w:t xml:space="preserve"> </w:t>
            </w:r>
            <w:r>
              <w:rPr>
                <w:rFonts w:ascii="Cambria" w:hAnsi="Cambria"/>
                <w:b/>
                <w:color w:val="FFFFFF"/>
                <w:spacing w:val="-5"/>
                <w:w w:val="105"/>
                <w:sz w:val="18"/>
              </w:rPr>
              <w:t>#3</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4"/>
              <w:rPr>
                <w:rFonts w:ascii="Cambria"/>
              </w:rPr>
            </w:pPr>
          </w:p>
          <w:p w:rsidR="00750E3E" w:rsidRDefault="000B7D51">
            <w:pPr>
              <w:pStyle w:val="TableParagraph"/>
              <w:ind w:left="113"/>
              <w:rPr>
                <w:rFonts w:ascii="Cambria" w:hAnsi="Cambria"/>
                <w:b/>
              </w:rPr>
            </w:pPr>
            <w:r>
              <w:rPr>
                <w:rFonts w:ascii="Cambria" w:hAnsi="Cambria"/>
                <w:b/>
                <w:color w:val="1B377C"/>
                <w:w w:val="105"/>
              </w:rPr>
              <w:t>Energie</w:t>
            </w:r>
            <w:r>
              <w:rPr>
                <w:rFonts w:ascii="Cambria" w:hAnsi="Cambria"/>
                <w:b/>
                <w:color w:val="1B377C"/>
                <w:spacing w:val="6"/>
                <w:w w:val="105"/>
              </w:rPr>
              <w:t xml:space="preserve"> </w:t>
            </w:r>
            <w:r>
              <w:rPr>
                <w:rFonts w:ascii="Cambria" w:hAnsi="Cambria"/>
                <w:b/>
                <w:color w:val="1B377C"/>
                <w:w w:val="105"/>
              </w:rPr>
              <w:t>ve</w:t>
            </w:r>
            <w:r>
              <w:rPr>
                <w:rFonts w:ascii="Cambria" w:hAnsi="Cambria"/>
                <w:b/>
                <w:color w:val="1B377C"/>
                <w:spacing w:val="7"/>
                <w:w w:val="105"/>
              </w:rPr>
              <w:t xml:space="preserve"> </w:t>
            </w:r>
            <w:r>
              <w:rPr>
                <w:rFonts w:ascii="Cambria" w:hAnsi="Cambria"/>
                <w:b/>
                <w:color w:val="1B377C"/>
                <w:w w:val="105"/>
              </w:rPr>
              <w:t>světě</w:t>
            </w:r>
            <w:r>
              <w:rPr>
                <w:rFonts w:ascii="Cambria" w:hAnsi="Cambria"/>
                <w:b/>
                <w:color w:val="1B377C"/>
                <w:spacing w:val="7"/>
                <w:w w:val="105"/>
              </w:rPr>
              <w:t xml:space="preserve"> </w:t>
            </w:r>
            <w:r>
              <w:rPr>
                <w:rFonts w:ascii="Cambria" w:hAnsi="Cambria"/>
                <w:b/>
                <w:color w:val="1B377C"/>
                <w:w w:val="105"/>
              </w:rPr>
              <w:t>kolem</w:t>
            </w:r>
            <w:r>
              <w:rPr>
                <w:rFonts w:ascii="Cambria" w:hAnsi="Cambria"/>
                <w:b/>
                <w:color w:val="1B377C"/>
                <w:spacing w:val="7"/>
                <w:w w:val="105"/>
              </w:rPr>
              <w:t xml:space="preserve"> </w:t>
            </w:r>
            <w:r>
              <w:rPr>
                <w:rFonts w:ascii="Cambria" w:hAnsi="Cambria"/>
                <w:b/>
                <w:color w:val="1B377C"/>
                <w:spacing w:val="-5"/>
                <w:w w:val="105"/>
              </w:rPr>
              <w:t>mě</w:t>
            </w: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I</w:t>
            </w:r>
            <w:r>
              <w:rPr>
                <w:rFonts w:ascii="Arial Black"/>
                <w:color w:val="1B377C"/>
                <w:spacing w:val="-1"/>
                <w:w w:val="85"/>
                <w:sz w:val="16"/>
              </w:rPr>
              <w:t xml:space="preserve"> </w:t>
            </w:r>
            <w:r>
              <w:rPr>
                <w:rFonts w:ascii="Arial Black"/>
                <w:color w:val="1B377C"/>
                <w:w w:val="85"/>
                <w:sz w:val="16"/>
              </w:rPr>
              <w:t>N</w:t>
            </w:r>
            <w:r>
              <w:rPr>
                <w:rFonts w:ascii="Arial Black"/>
                <w:color w:val="1B377C"/>
                <w:spacing w:val="-1"/>
                <w:w w:val="85"/>
                <w:sz w:val="16"/>
              </w:rPr>
              <w:t xml:space="preserve"> </w:t>
            </w:r>
            <w:r>
              <w:rPr>
                <w:rFonts w:ascii="Arial Black"/>
                <w:color w:val="1B377C"/>
                <w:w w:val="85"/>
                <w:sz w:val="16"/>
              </w:rPr>
              <w:t>T</w:t>
            </w:r>
            <w:r>
              <w:rPr>
                <w:rFonts w:ascii="Arial Black"/>
                <w:color w:val="1B377C"/>
                <w:spacing w:val="-8"/>
                <w:sz w:val="16"/>
              </w:rPr>
              <w:t xml:space="preserve"> </w:t>
            </w:r>
            <w:r>
              <w:rPr>
                <w:rFonts w:ascii="Arial Black"/>
                <w:color w:val="1B377C"/>
                <w:w w:val="85"/>
                <w:sz w:val="16"/>
              </w:rPr>
              <w:t>E</w:t>
            </w:r>
            <w:r>
              <w:rPr>
                <w:rFonts w:ascii="Arial Black"/>
                <w:color w:val="1B377C"/>
                <w:spacing w:val="-1"/>
                <w:w w:val="85"/>
                <w:sz w:val="16"/>
              </w:rPr>
              <w:t xml:space="preserve"> </w:t>
            </w:r>
            <w:r>
              <w:rPr>
                <w:rFonts w:ascii="Arial Black"/>
                <w:color w:val="1B377C"/>
                <w:spacing w:val="-10"/>
                <w:w w:val="85"/>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500"/>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4"/>
              <w:ind w:left="112"/>
              <w:rPr>
                <w:rFonts w:ascii="Cambria"/>
                <w:sz w:val="18"/>
              </w:rPr>
            </w:pPr>
            <w:r>
              <w:rPr>
                <w:rFonts w:ascii="Cambria"/>
                <w:color w:val="FFFFFF"/>
                <w:w w:val="110"/>
                <w:sz w:val="18"/>
              </w:rPr>
              <w:t>T</w:t>
            </w:r>
            <w:r>
              <w:rPr>
                <w:rFonts w:ascii="Cambria"/>
                <w:color w:val="FFFFFF"/>
                <w:spacing w:val="-2"/>
                <w:w w:val="110"/>
                <w:sz w:val="18"/>
              </w:rPr>
              <w:t xml:space="preserve"> </w:t>
            </w:r>
            <w:r>
              <w:rPr>
                <w:rFonts w:ascii="Cambria"/>
                <w:color w:val="FFFFFF"/>
                <w:w w:val="110"/>
                <w:sz w:val="18"/>
              </w:rPr>
              <w:t>R</w:t>
            </w:r>
            <w:r>
              <w:rPr>
                <w:rFonts w:ascii="Cambria"/>
                <w:color w:val="FFFFFF"/>
                <w:spacing w:val="-2"/>
                <w:w w:val="110"/>
                <w:sz w:val="18"/>
              </w:rPr>
              <w:t xml:space="preserve"> </w:t>
            </w:r>
            <w:r>
              <w:rPr>
                <w:rFonts w:ascii="Cambria"/>
                <w:color w:val="FFFFFF"/>
                <w:w w:val="110"/>
                <w:sz w:val="18"/>
              </w:rPr>
              <w:t>A</w:t>
            </w:r>
            <w:r>
              <w:rPr>
                <w:rFonts w:ascii="Cambria"/>
                <w:color w:val="FFFFFF"/>
                <w:spacing w:val="-1"/>
                <w:w w:val="110"/>
                <w:sz w:val="18"/>
              </w:rPr>
              <w:t xml:space="preserve"> </w:t>
            </w:r>
            <w:r>
              <w:rPr>
                <w:rFonts w:ascii="Cambria"/>
                <w:color w:val="FFFFFF"/>
                <w:w w:val="110"/>
                <w:sz w:val="18"/>
              </w:rPr>
              <w:t>N</w:t>
            </w:r>
            <w:r>
              <w:rPr>
                <w:rFonts w:ascii="Cambria"/>
                <w:color w:val="FFFFFF"/>
                <w:spacing w:val="-2"/>
                <w:w w:val="110"/>
                <w:sz w:val="18"/>
              </w:rPr>
              <w:t xml:space="preserve"> </w:t>
            </w:r>
            <w:r>
              <w:rPr>
                <w:rFonts w:ascii="Cambria"/>
                <w:color w:val="FFFFFF"/>
                <w:spacing w:val="-10"/>
                <w:w w:val="110"/>
                <w:sz w:val="18"/>
              </w:rPr>
              <w:t>S</w:t>
            </w:r>
          </w:p>
        </w:tc>
      </w:tr>
      <w:tr w:rsidR="00750E3E">
        <w:trPr>
          <w:trHeight w:val="444"/>
        </w:trPr>
        <w:tc>
          <w:tcPr>
            <w:tcW w:w="7059" w:type="dxa"/>
            <w:gridSpan w:val="2"/>
            <w:shd w:val="clear" w:color="auto" w:fill="D6E6FF"/>
          </w:tcPr>
          <w:p w:rsidR="00750E3E" w:rsidRDefault="000B7D51">
            <w:pPr>
              <w:pStyle w:val="TableParagraph"/>
              <w:spacing w:before="103"/>
              <w:ind w:left="113"/>
              <w:rPr>
                <w:sz w:val="16"/>
              </w:rPr>
            </w:pPr>
            <w:r>
              <w:rPr>
                <w:rFonts w:ascii="Arial Black" w:hAnsi="Arial Black"/>
                <w:color w:val="1B377C"/>
                <w:sz w:val="16"/>
              </w:rPr>
              <w:t>Integrující</w:t>
            </w:r>
            <w:r>
              <w:rPr>
                <w:rFonts w:ascii="Arial Black" w:hAnsi="Arial Black"/>
                <w:color w:val="1B377C"/>
                <w:spacing w:val="10"/>
                <w:sz w:val="16"/>
              </w:rPr>
              <w:t xml:space="preserve"> </w:t>
            </w:r>
            <w:r>
              <w:rPr>
                <w:rFonts w:ascii="Arial Black" w:hAnsi="Arial Black"/>
                <w:color w:val="1B377C"/>
                <w:sz w:val="16"/>
              </w:rPr>
              <w:t>pojmy:</w:t>
            </w:r>
            <w:r>
              <w:rPr>
                <w:rFonts w:ascii="Arial Black" w:hAnsi="Arial Black"/>
                <w:color w:val="1B377C"/>
                <w:spacing w:val="11"/>
                <w:sz w:val="16"/>
              </w:rPr>
              <w:t xml:space="preserve"> </w:t>
            </w:r>
            <w:r>
              <w:rPr>
                <w:color w:val="1B377C"/>
                <w:sz w:val="16"/>
              </w:rPr>
              <w:t>přírodní</w:t>
            </w:r>
            <w:r>
              <w:rPr>
                <w:color w:val="1B377C"/>
                <w:spacing w:val="20"/>
                <w:sz w:val="16"/>
              </w:rPr>
              <w:t xml:space="preserve"> </w:t>
            </w:r>
            <w:r>
              <w:rPr>
                <w:color w:val="1B377C"/>
                <w:sz w:val="16"/>
              </w:rPr>
              <w:t>zákonitosti,</w:t>
            </w:r>
            <w:r>
              <w:rPr>
                <w:color w:val="1B377C"/>
                <w:spacing w:val="19"/>
                <w:sz w:val="16"/>
              </w:rPr>
              <w:t xml:space="preserve"> </w:t>
            </w:r>
            <w:r>
              <w:rPr>
                <w:color w:val="1B377C"/>
                <w:sz w:val="16"/>
              </w:rPr>
              <w:t>energie,</w:t>
            </w:r>
            <w:r>
              <w:rPr>
                <w:color w:val="1B377C"/>
                <w:spacing w:val="20"/>
                <w:sz w:val="16"/>
              </w:rPr>
              <w:t xml:space="preserve"> </w:t>
            </w:r>
            <w:r>
              <w:rPr>
                <w:color w:val="1B377C"/>
                <w:sz w:val="16"/>
              </w:rPr>
              <w:t>modelování,</w:t>
            </w:r>
            <w:r>
              <w:rPr>
                <w:color w:val="1B377C"/>
                <w:spacing w:val="20"/>
                <w:sz w:val="16"/>
              </w:rPr>
              <w:t xml:space="preserve"> </w:t>
            </w:r>
            <w:r>
              <w:rPr>
                <w:color w:val="1B377C"/>
                <w:sz w:val="16"/>
              </w:rPr>
              <w:t>prostředí</w:t>
            </w:r>
            <w:r>
              <w:rPr>
                <w:color w:val="1B377C"/>
                <w:spacing w:val="20"/>
                <w:sz w:val="16"/>
              </w:rPr>
              <w:t xml:space="preserve"> </w:t>
            </w:r>
            <w:r>
              <w:rPr>
                <w:color w:val="1B377C"/>
                <w:sz w:val="16"/>
              </w:rPr>
              <w:t>kolem</w:t>
            </w:r>
            <w:r>
              <w:rPr>
                <w:color w:val="1B377C"/>
                <w:spacing w:val="19"/>
                <w:sz w:val="16"/>
              </w:rPr>
              <w:t xml:space="preserve"> </w:t>
            </w:r>
            <w:r>
              <w:rPr>
                <w:color w:val="1B377C"/>
                <w:spacing w:val="-5"/>
                <w:sz w:val="16"/>
              </w:rPr>
              <w:t>nás</w:t>
            </w:r>
          </w:p>
        </w:tc>
        <w:tc>
          <w:tcPr>
            <w:tcW w:w="2353" w:type="dxa"/>
            <w:shd w:val="clear" w:color="auto" w:fill="D6E6FF"/>
          </w:tcPr>
          <w:p w:rsidR="00750E3E" w:rsidRDefault="000B7D51">
            <w:pPr>
              <w:pStyle w:val="TableParagraph"/>
              <w:spacing w:before="129"/>
              <w:ind w:left="112"/>
              <w:rPr>
                <w:sz w:val="16"/>
              </w:rPr>
            </w:pPr>
            <w:r>
              <w:rPr>
                <w:color w:val="1B377C"/>
                <w:spacing w:val="-2"/>
                <w:w w:val="110"/>
                <w:sz w:val="16"/>
              </w:rPr>
              <w:t>9/únor–duben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2924"/>
        </w:trPr>
        <w:tc>
          <w:tcPr>
            <w:tcW w:w="9412" w:type="dxa"/>
            <w:gridSpan w:val="3"/>
          </w:tcPr>
          <w:p w:rsidR="00750E3E" w:rsidRDefault="000B7D51">
            <w:pPr>
              <w:pStyle w:val="TableParagraph"/>
              <w:numPr>
                <w:ilvl w:val="0"/>
                <w:numId w:val="30"/>
              </w:numPr>
              <w:tabs>
                <w:tab w:val="left" w:pos="309"/>
                <w:tab w:val="left" w:pos="311"/>
              </w:tabs>
              <w:spacing w:before="103" w:line="252" w:lineRule="auto"/>
              <w:ind w:right="424"/>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0"/>
                <w:numId w:val="30"/>
              </w:numPr>
              <w:tabs>
                <w:tab w:val="left" w:pos="309"/>
                <w:tab w:val="left" w:pos="311"/>
              </w:tabs>
              <w:spacing w:before="18" w:line="252" w:lineRule="auto"/>
              <w:ind w:right="273"/>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0"/>
                <w:numId w:val="30"/>
              </w:numPr>
              <w:tabs>
                <w:tab w:val="left" w:pos="309"/>
                <w:tab w:val="left" w:pos="311"/>
              </w:tabs>
              <w:spacing w:before="18" w:line="252" w:lineRule="auto"/>
              <w:ind w:right="771"/>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0"/>
                <w:numId w:val="30"/>
              </w:numPr>
              <w:tabs>
                <w:tab w:val="left" w:pos="310"/>
              </w:tabs>
              <w:spacing w:before="19"/>
              <w:ind w:left="310" w:hanging="197"/>
              <w:rPr>
                <w:sz w:val="16"/>
              </w:rPr>
            </w:pPr>
            <w:r>
              <w:rPr>
                <w:color w:val="1B377C"/>
                <w:sz w:val="16"/>
              </w:rPr>
              <w:t>CAP-</w:t>
            </w:r>
            <w:r>
              <w:rPr>
                <w:rFonts w:ascii="Arial Black" w:hAnsi="Arial Black"/>
                <w:color w:val="1B377C"/>
                <w:sz w:val="16"/>
              </w:rPr>
              <w:t>CHE</w:t>
            </w:r>
            <w:r>
              <w:rPr>
                <w:color w:val="1B377C"/>
                <w:sz w:val="16"/>
              </w:rPr>
              <w:t>-003-ZV9-011:</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0"/>
                <w:numId w:val="30"/>
              </w:numPr>
              <w:tabs>
                <w:tab w:val="left" w:pos="309"/>
                <w:tab w:val="left" w:pos="311"/>
              </w:tabs>
              <w:spacing w:before="12" w:line="252" w:lineRule="auto"/>
              <w:ind w:right="162"/>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0"/>
                <w:numId w:val="30"/>
              </w:numPr>
              <w:tabs>
                <w:tab w:val="left" w:pos="310"/>
              </w:tabs>
              <w:spacing w:before="19"/>
              <w:ind w:left="310" w:hanging="197"/>
              <w:rPr>
                <w:sz w:val="16"/>
              </w:rPr>
            </w:pPr>
            <w:r>
              <w:rPr>
                <w:color w:val="1B377C"/>
                <w:sz w:val="16"/>
              </w:rPr>
              <w:t>CAP-</w:t>
            </w:r>
            <w:r>
              <w:rPr>
                <w:rFonts w:ascii="Arial Black" w:hAnsi="Arial Black"/>
                <w:color w:val="1B377C"/>
                <w:sz w:val="16"/>
              </w:rPr>
              <w:t>PRI</w:t>
            </w:r>
            <w:r>
              <w:rPr>
                <w:color w:val="1B377C"/>
                <w:sz w:val="16"/>
              </w:rPr>
              <w:t>-002-ZV9-009:</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0"/>
                <w:numId w:val="30"/>
              </w:numPr>
              <w:tabs>
                <w:tab w:val="left" w:pos="309"/>
                <w:tab w:val="left" w:pos="311"/>
              </w:tabs>
              <w:spacing w:before="13" w:line="252" w:lineRule="auto"/>
              <w:ind w:right="763"/>
              <w:rPr>
                <w:sz w:val="16"/>
              </w:rPr>
            </w:pPr>
            <w:r>
              <w:rPr>
                <w:color w:val="1B377C"/>
                <w:w w:val="105"/>
                <w:sz w:val="16"/>
              </w:rPr>
              <w:t>CAP-</w:t>
            </w:r>
            <w:r>
              <w:rPr>
                <w:rFonts w:ascii="Arial Black" w:hAnsi="Arial Black"/>
                <w:color w:val="1B377C"/>
                <w:w w:val="105"/>
                <w:sz w:val="16"/>
              </w:rPr>
              <w:t>PRI</w:t>
            </w:r>
            <w:r>
              <w:rPr>
                <w:color w:val="1B377C"/>
                <w:w w:val="105"/>
                <w:sz w:val="16"/>
              </w:rPr>
              <w:t>-005-ZV9-017:</w:t>
            </w:r>
            <w:r>
              <w:rPr>
                <w:color w:val="1B377C"/>
                <w:spacing w:val="-3"/>
                <w:w w:val="105"/>
                <w:sz w:val="16"/>
              </w:rPr>
              <w:t xml:space="preserve"> </w:t>
            </w:r>
            <w:r>
              <w:rPr>
                <w:color w:val="1B377C"/>
                <w:w w:val="105"/>
                <w:sz w:val="16"/>
              </w:rPr>
              <w:t>Objasní</w:t>
            </w:r>
            <w:r>
              <w:rPr>
                <w:color w:val="1B377C"/>
                <w:spacing w:val="-3"/>
                <w:w w:val="105"/>
                <w:sz w:val="16"/>
              </w:rPr>
              <w:t xml:space="preserve"> </w:t>
            </w:r>
            <w:r>
              <w:rPr>
                <w:color w:val="1B377C"/>
                <w:w w:val="105"/>
                <w:sz w:val="16"/>
              </w:rPr>
              <w:t>příčiny</w:t>
            </w:r>
            <w:r>
              <w:rPr>
                <w:color w:val="1B377C"/>
                <w:spacing w:val="-3"/>
                <w:w w:val="105"/>
                <w:sz w:val="16"/>
              </w:rPr>
              <w:t xml:space="preserve"> </w:t>
            </w:r>
            <w:r>
              <w:rPr>
                <w:color w:val="1B377C"/>
                <w:w w:val="105"/>
                <w:sz w:val="16"/>
              </w:rPr>
              <w:t>neobnovitelnosti</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nerovnoměrného</w:t>
            </w:r>
            <w:r>
              <w:rPr>
                <w:color w:val="1B377C"/>
                <w:spacing w:val="-3"/>
                <w:w w:val="105"/>
                <w:sz w:val="16"/>
              </w:rPr>
              <w:t xml:space="preserve"> </w:t>
            </w:r>
            <w:r>
              <w:rPr>
                <w:color w:val="1B377C"/>
                <w:w w:val="105"/>
                <w:sz w:val="16"/>
              </w:rPr>
              <w:t>rozložení</w:t>
            </w:r>
            <w:r>
              <w:rPr>
                <w:color w:val="1B377C"/>
                <w:spacing w:val="-3"/>
                <w:w w:val="105"/>
                <w:sz w:val="16"/>
              </w:rPr>
              <w:t xml:space="preserve"> </w:t>
            </w:r>
            <w:r>
              <w:rPr>
                <w:color w:val="1B377C"/>
                <w:w w:val="105"/>
                <w:sz w:val="16"/>
              </w:rPr>
              <w:t>zdrojů</w:t>
            </w:r>
            <w:r>
              <w:rPr>
                <w:color w:val="1B377C"/>
                <w:spacing w:val="-3"/>
                <w:w w:val="105"/>
                <w:sz w:val="16"/>
              </w:rPr>
              <w:t xml:space="preserve"> </w:t>
            </w:r>
            <w:r>
              <w:rPr>
                <w:color w:val="1B377C"/>
                <w:w w:val="105"/>
                <w:sz w:val="16"/>
              </w:rPr>
              <w:t>minerálů,</w:t>
            </w:r>
            <w:r>
              <w:rPr>
                <w:color w:val="1B377C"/>
                <w:spacing w:val="-3"/>
                <w:w w:val="105"/>
                <w:sz w:val="16"/>
              </w:rPr>
              <w:t xml:space="preserve"> </w:t>
            </w:r>
            <w:r>
              <w:rPr>
                <w:color w:val="1B377C"/>
                <w:w w:val="105"/>
                <w:sz w:val="16"/>
              </w:rPr>
              <w:t>energie, podzemní vody a dopady jejich těžby a využití na zdraví lidí a přírodu.</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3926"/>
        </w:trPr>
        <w:tc>
          <w:tcPr>
            <w:tcW w:w="4706" w:type="dxa"/>
            <w:shd w:val="clear" w:color="auto" w:fill="E8E8E8"/>
          </w:tcPr>
          <w:p w:rsidR="00750E3E" w:rsidRDefault="000B7D51">
            <w:pPr>
              <w:pStyle w:val="TableParagraph"/>
              <w:spacing w:before="103"/>
              <w:ind w:left="113"/>
              <w:rPr>
                <w:rFonts w:ascii="Arial Black"/>
                <w:sz w:val="16"/>
              </w:rPr>
            </w:pPr>
            <w:r>
              <w:rPr>
                <w:rFonts w:ascii="Arial Black"/>
                <w:color w:val="1B377C"/>
                <w:spacing w:val="-2"/>
                <w:sz w:val="16"/>
              </w:rPr>
              <w:t>Fyzika</w:t>
            </w:r>
          </w:p>
          <w:p w:rsidR="00750E3E" w:rsidRDefault="000B7D51">
            <w:pPr>
              <w:pStyle w:val="TableParagraph"/>
              <w:numPr>
                <w:ilvl w:val="0"/>
                <w:numId w:val="29"/>
              </w:numPr>
              <w:tabs>
                <w:tab w:val="left" w:pos="310"/>
              </w:tabs>
              <w:spacing w:before="67"/>
              <w:ind w:left="310" w:hanging="197"/>
              <w:rPr>
                <w:sz w:val="16"/>
              </w:rPr>
            </w:pPr>
            <w:r>
              <w:rPr>
                <w:color w:val="1B377C"/>
                <w:spacing w:val="-2"/>
                <w:w w:val="105"/>
                <w:sz w:val="16"/>
              </w:rPr>
              <w:t>energie</w:t>
            </w:r>
          </w:p>
          <w:p w:rsidR="00750E3E" w:rsidRDefault="000B7D51">
            <w:pPr>
              <w:pStyle w:val="TableParagraph"/>
              <w:numPr>
                <w:ilvl w:val="0"/>
                <w:numId w:val="29"/>
              </w:numPr>
              <w:tabs>
                <w:tab w:val="left" w:pos="310"/>
              </w:tabs>
              <w:spacing w:before="55"/>
              <w:ind w:left="310" w:hanging="197"/>
              <w:rPr>
                <w:sz w:val="16"/>
              </w:rPr>
            </w:pPr>
            <w:r>
              <w:rPr>
                <w:color w:val="1B377C"/>
                <w:w w:val="105"/>
                <w:sz w:val="16"/>
              </w:rPr>
              <w:t>přeměna</w:t>
            </w:r>
            <w:r>
              <w:rPr>
                <w:color w:val="1B377C"/>
                <w:spacing w:val="9"/>
                <w:w w:val="110"/>
                <w:sz w:val="16"/>
              </w:rPr>
              <w:t xml:space="preserve"> </w:t>
            </w:r>
            <w:r>
              <w:rPr>
                <w:color w:val="1B377C"/>
                <w:spacing w:val="-2"/>
                <w:w w:val="110"/>
                <w:sz w:val="16"/>
              </w:rPr>
              <w:t>energie</w:t>
            </w:r>
          </w:p>
          <w:p w:rsidR="00750E3E" w:rsidRDefault="000B7D51">
            <w:pPr>
              <w:pStyle w:val="TableParagraph"/>
              <w:numPr>
                <w:ilvl w:val="0"/>
                <w:numId w:val="29"/>
              </w:numPr>
              <w:tabs>
                <w:tab w:val="left" w:pos="310"/>
              </w:tabs>
              <w:spacing w:before="54"/>
              <w:ind w:left="310" w:hanging="197"/>
              <w:rPr>
                <w:sz w:val="16"/>
              </w:rPr>
            </w:pPr>
            <w:r>
              <w:rPr>
                <w:color w:val="1B377C"/>
                <w:sz w:val="16"/>
              </w:rPr>
              <w:t>teplota,</w:t>
            </w:r>
            <w:r>
              <w:rPr>
                <w:color w:val="1B377C"/>
                <w:spacing w:val="38"/>
                <w:sz w:val="16"/>
              </w:rPr>
              <w:t xml:space="preserve"> </w:t>
            </w:r>
            <w:r>
              <w:rPr>
                <w:color w:val="1B377C"/>
                <w:sz w:val="16"/>
              </w:rPr>
              <w:t>teplo,</w:t>
            </w:r>
            <w:r>
              <w:rPr>
                <w:color w:val="1B377C"/>
                <w:spacing w:val="38"/>
                <w:sz w:val="16"/>
              </w:rPr>
              <w:t xml:space="preserve"> </w:t>
            </w:r>
            <w:r>
              <w:rPr>
                <w:color w:val="1B377C"/>
                <w:sz w:val="16"/>
              </w:rPr>
              <w:t>vnitřní</w:t>
            </w:r>
            <w:r>
              <w:rPr>
                <w:color w:val="1B377C"/>
                <w:spacing w:val="38"/>
                <w:sz w:val="16"/>
              </w:rPr>
              <w:t xml:space="preserve"> </w:t>
            </w:r>
            <w:r>
              <w:rPr>
                <w:color w:val="1B377C"/>
                <w:sz w:val="16"/>
              </w:rPr>
              <w:t>energie,</w:t>
            </w:r>
            <w:r>
              <w:rPr>
                <w:color w:val="1B377C"/>
                <w:spacing w:val="39"/>
                <w:sz w:val="16"/>
              </w:rPr>
              <w:t xml:space="preserve"> </w:t>
            </w:r>
            <w:r>
              <w:rPr>
                <w:color w:val="1B377C"/>
                <w:sz w:val="16"/>
              </w:rPr>
              <w:t>tepelná</w:t>
            </w:r>
            <w:r>
              <w:rPr>
                <w:color w:val="1B377C"/>
                <w:spacing w:val="38"/>
                <w:sz w:val="16"/>
              </w:rPr>
              <w:t xml:space="preserve"> </w:t>
            </w:r>
            <w:r>
              <w:rPr>
                <w:color w:val="1B377C"/>
                <w:spacing w:val="-2"/>
                <w:sz w:val="16"/>
              </w:rPr>
              <w:t>výměna</w:t>
            </w:r>
          </w:p>
          <w:p w:rsidR="00750E3E" w:rsidRDefault="000B7D51">
            <w:pPr>
              <w:pStyle w:val="TableParagraph"/>
              <w:numPr>
                <w:ilvl w:val="0"/>
                <w:numId w:val="29"/>
              </w:numPr>
              <w:tabs>
                <w:tab w:val="left" w:pos="310"/>
              </w:tabs>
              <w:spacing w:before="54"/>
              <w:ind w:left="310" w:hanging="197"/>
              <w:rPr>
                <w:sz w:val="16"/>
              </w:rPr>
            </w:pPr>
            <w:r>
              <w:rPr>
                <w:color w:val="1B377C"/>
                <w:spacing w:val="-2"/>
                <w:sz w:val="16"/>
              </w:rPr>
              <w:t>Slunce</w:t>
            </w:r>
          </w:p>
          <w:p w:rsidR="00750E3E" w:rsidRDefault="000B7D51">
            <w:pPr>
              <w:pStyle w:val="TableParagraph"/>
              <w:spacing w:before="59"/>
              <w:ind w:left="113"/>
              <w:rPr>
                <w:rFonts w:ascii="Arial Black"/>
                <w:sz w:val="16"/>
              </w:rPr>
            </w:pPr>
            <w:r>
              <w:rPr>
                <w:rFonts w:ascii="Arial Black"/>
                <w:color w:val="1B377C"/>
                <w:spacing w:val="-2"/>
                <w:sz w:val="16"/>
              </w:rPr>
              <w:t>Chemie</w:t>
            </w:r>
          </w:p>
          <w:p w:rsidR="00750E3E" w:rsidRDefault="000B7D51">
            <w:pPr>
              <w:pStyle w:val="TableParagraph"/>
              <w:numPr>
                <w:ilvl w:val="0"/>
                <w:numId w:val="29"/>
              </w:numPr>
              <w:tabs>
                <w:tab w:val="left" w:pos="310"/>
              </w:tabs>
              <w:spacing w:before="67"/>
              <w:ind w:left="310" w:hanging="197"/>
              <w:rPr>
                <w:sz w:val="16"/>
              </w:rPr>
            </w:pPr>
            <w:r>
              <w:rPr>
                <w:color w:val="1B377C"/>
                <w:w w:val="105"/>
                <w:sz w:val="16"/>
              </w:rPr>
              <w:t>ovlivnění</w:t>
            </w:r>
            <w:r>
              <w:rPr>
                <w:color w:val="1B377C"/>
                <w:spacing w:val="-1"/>
                <w:w w:val="105"/>
                <w:sz w:val="16"/>
              </w:rPr>
              <w:t xml:space="preserve"> </w:t>
            </w:r>
            <w:r>
              <w:rPr>
                <w:color w:val="1B377C"/>
                <w:w w:val="105"/>
                <w:sz w:val="16"/>
              </w:rPr>
              <w:t>rychlosti</w:t>
            </w:r>
            <w:r>
              <w:rPr>
                <w:color w:val="1B377C"/>
                <w:spacing w:val="-1"/>
                <w:w w:val="105"/>
                <w:sz w:val="16"/>
              </w:rPr>
              <w:t xml:space="preserve"> </w:t>
            </w:r>
            <w:r>
              <w:rPr>
                <w:color w:val="1B377C"/>
                <w:w w:val="105"/>
                <w:sz w:val="16"/>
              </w:rPr>
              <w:t>chemické</w:t>
            </w:r>
            <w:r>
              <w:rPr>
                <w:color w:val="1B377C"/>
                <w:spacing w:val="-1"/>
                <w:w w:val="105"/>
                <w:sz w:val="16"/>
              </w:rPr>
              <w:t xml:space="preserve"> </w:t>
            </w:r>
            <w:r>
              <w:rPr>
                <w:color w:val="1B377C"/>
                <w:spacing w:val="-2"/>
                <w:w w:val="105"/>
                <w:sz w:val="16"/>
              </w:rPr>
              <w:t>reakce</w:t>
            </w:r>
          </w:p>
          <w:p w:rsidR="00750E3E" w:rsidRDefault="000B7D51">
            <w:pPr>
              <w:pStyle w:val="TableParagraph"/>
              <w:numPr>
                <w:ilvl w:val="0"/>
                <w:numId w:val="29"/>
              </w:numPr>
              <w:tabs>
                <w:tab w:val="left" w:pos="310"/>
              </w:tabs>
              <w:spacing w:before="54"/>
              <w:ind w:left="310" w:hanging="197"/>
              <w:rPr>
                <w:sz w:val="16"/>
              </w:rPr>
            </w:pPr>
            <w:r>
              <w:rPr>
                <w:color w:val="1B377C"/>
                <w:w w:val="105"/>
                <w:sz w:val="16"/>
              </w:rPr>
              <w:t>chemická</w:t>
            </w:r>
            <w:r>
              <w:rPr>
                <w:color w:val="1B377C"/>
                <w:spacing w:val="-11"/>
                <w:w w:val="105"/>
                <w:sz w:val="16"/>
              </w:rPr>
              <w:t xml:space="preserve"> </w:t>
            </w:r>
            <w:r>
              <w:rPr>
                <w:color w:val="1B377C"/>
                <w:spacing w:val="-2"/>
                <w:w w:val="105"/>
                <w:sz w:val="16"/>
              </w:rPr>
              <w:t>rovnice</w:t>
            </w:r>
          </w:p>
          <w:p w:rsidR="00750E3E" w:rsidRDefault="000B7D51">
            <w:pPr>
              <w:pStyle w:val="TableParagraph"/>
              <w:spacing w:before="59"/>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29"/>
              </w:numPr>
              <w:tabs>
                <w:tab w:val="left" w:pos="310"/>
              </w:tabs>
              <w:spacing w:before="67"/>
              <w:ind w:left="310" w:hanging="197"/>
              <w:rPr>
                <w:sz w:val="16"/>
              </w:rPr>
            </w:pPr>
            <w:r>
              <w:rPr>
                <w:color w:val="1B377C"/>
                <w:w w:val="105"/>
                <w:sz w:val="16"/>
              </w:rPr>
              <w:t>koloběh energie</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w w:val="105"/>
                <w:sz w:val="16"/>
              </w:rPr>
              <w:t>látek</w:t>
            </w:r>
            <w:r>
              <w:rPr>
                <w:color w:val="1B377C"/>
                <w:spacing w:val="1"/>
                <w:w w:val="105"/>
                <w:sz w:val="16"/>
              </w:rPr>
              <w:t xml:space="preserve"> </w:t>
            </w:r>
            <w:r>
              <w:rPr>
                <w:color w:val="1B377C"/>
                <w:w w:val="105"/>
                <w:sz w:val="16"/>
              </w:rPr>
              <w:t>v</w:t>
            </w:r>
            <w:r>
              <w:rPr>
                <w:color w:val="1B377C"/>
                <w:spacing w:val="1"/>
                <w:w w:val="105"/>
                <w:sz w:val="16"/>
              </w:rPr>
              <w:t xml:space="preserve"> </w:t>
            </w:r>
            <w:r>
              <w:rPr>
                <w:color w:val="1B377C"/>
                <w:spacing w:val="-2"/>
                <w:w w:val="105"/>
                <w:sz w:val="16"/>
              </w:rPr>
              <w:t>přírodě</w:t>
            </w:r>
          </w:p>
          <w:p w:rsidR="00750E3E" w:rsidRDefault="000B7D51">
            <w:pPr>
              <w:pStyle w:val="TableParagraph"/>
              <w:numPr>
                <w:ilvl w:val="0"/>
                <w:numId w:val="29"/>
              </w:numPr>
              <w:tabs>
                <w:tab w:val="left" w:pos="310"/>
              </w:tabs>
              <w:spacing w:before="54"/>
              <w:ind w:left="310" w:hanging="197"/>
              <w:rPr>
                <w:sz w:val="16"/>
              </w:rPr>
            </w:pPr>
            <w:r>
              <w:rPr>
                <w:color w:val="1B377C"/>
                <w:w w:val="105"/>
                <w:sz w:val="16"/>
              </w:rPr>
              <w:t>fotosyntéza,</w:t>
            </w:r>
            <w:r>
              <w:rPr>
                <w:color w:val="1B377C"/>
                <w:spacing w:val="3"/>
                <w:w w:val="105"/>
                <w:sz w:val="16"/>
              </w:rPr>
              <w:t xml:space="preserve"> </w:t>
            </w:r>
            <w:r>
              <w:rPr>
                <w:color w:val="1B377C"/>
                <w:spacing w:val="-2"/>
                <w:w w:val="105"/>
                <w:sz w:val="16"/>
              </w:rPr>
              <w:t>dýchání</w:t>
            </w:r>
          </w:p>
          <w:p w:rsidR="00750E3E" w:rsidRDefault="000B7D51">
            <w:pPr>
              <w:pStyle w:val="TableParagraph"/>
              <w:numPr>
                <w:ilvl w:val="0"/>
                <w:numId w:val="29"/>
              </w:numPr>
              <w:tabs>
                <w:tab w:val="left" w:pos="310"/>
              </w:tabs>
              <w:spacing w:before="54"/>
              <w:ind w:left="310" w:hanging="197"/>
              <w:rPr>
                <w:sz w:val="16"/>
              </w:rPr>
            </w:pPr>
            <w:r>
              <w:rPr>
                <w:color w:val="1B377C"/>
                <w:sz w:val="16"/>
              </w:rPr>
              <w:t>vliv</w:t>
            </w:r>
            <w:r>
              <w:rPr>
                <w:color w:val="1B377C"/>
                <w:spacing w:val="26"/>
                <w:sz w:val="16"/>
              </w:rPr>
              <w:t xml:space="preserve"> </w:t>
            </w:r>
            <w:r>
              <w:rPr>
                <w:color w:val="1B377C"/>
                <w:sz w:val="16"/>
              </w:rPr>
              <w:t>vybraných</w:t>
            </w:r>
            <w:r>
              <w:rPr>
                <w:color w:val="1B377C"/>
                <w:spacing w:val="27"/>
                <w:sz w:val="16"/>
              </w:rPr>
              <w:t xml:space="preserve"> </w:t>
            </w:r>
            <w:r>
              <w:rPr>
                <w:color w:val="1B377C"/>
                <w:sz w:val="16"/>
              </w:rPr>
              <w:t>faktorů</w:t>
            </w:r>
            <w:r>
              <w:rPr>
                <w:color w:val="1B377C"/>
                <w:spacing w:val="26"/>
                <w:sz w:val="16"/>
              </w:rPr>
              <w:t xml:space="preserve"> </w:t>
            </w:r>
            <w:r>
              <w:rPr>
                <w:color w:val="1B377C"/>
                <w:sz w:val="16"/>
              </w:rPr>
              <w:t>na</w:t>
            </w:r>
            <w:r>
              <w:rPr>
                <w:color w:val="1B377C"/>
                <w:spacing w:val="27"/>
                <w:sz w:val="16"/>
              </w:rPr>
              <w:t xml:space="preserve"> </w:t>
            </w:r>
            <w:r>
              <w:rPr>
                <w:color w:val="1B377C"/>
                <w:sz w:val="16"/>
              </w:rPr>
              <w:t>život</w:t>
            </w:r>
            <w:r>
              <w:rPr>
                <w:color w:val="1B377C"/>
                <w:spacing w:val="26"/>
                <w:sz w:val="16"/>
              </w:rPr>
              <w:t xml:space="preserve"> </w:t>
            </w:r>
            <w:r>
              <w:rPr>
                <w:color w:val="1B377C"/>
                <w:spacing w:val="-2"/>
                <w:sz w:val="16"/>
              </w:rPr>
              <w:t>organismů</w:t>
            </w:r>
          </w:p>
          <w:p w:rsidR="00750E3E" w:rsidRDefault="000B7D51">
            <w:pPr>
              <w:pStyle w:val="TableParagraph"/>
              <w:numPr>
                <w:ilvl w:val="0"/>
                <w:numId w:val="29"/>
              </w:numPr>
              <w:tabs>
                <w:tab w:val="left" w:pos="310"/>
              </w:tabs>
              <w:spacing w:before="55"/>
              <w:ind w:left="310" w:hanging="197"/>
              <w:rPr>
                <w:sz w:val="16"/>
              </w:rPr>
            </w:pPr>
            <w:r>
              <w:rPr>
                <w:color w:val="1B377C"/>
                <w:w w:val="105"/>
                <w:sz w:val="16"/>
              </w:rPr>
              <w:t>změny</w:t>
            </w:r>
            <w:r>
              <w:rPr>
                <w:color w:val="1B377C"/>
                <w:spacing w:val="-5"/>
                <w:w w:val="105"/>
                <w:sz w:val="16"/>
              </w:rPr>
              <w:t xml:space="preserve"> </w:t>
            </w:r>
            <w:r>
              <w:rPr>
                <w:color w:val="1B377C"/>
                <w:spacing w:val="-2"/>
                <w:w w:val="110"/>
                <w:sz w:val="16"/>
              </w:rPr>
              <w:t>klimatu</w:t>
            </w:r>
          </w:p>
          <w:p w:rsidR="00750E3E" w:rsidRDefault="000B7D51">
            <w:pPr>
              <w:pStyle w:val="TableParagraph"/>
              <w:numPr>
                <w:ilvl w:val="0"/>
                <w:numId w:val="29"/>
              </w:numPr>
              <w:tabs>
                <w:tab w:val="left" w:pos="310"/>
              </w:tabs>
              <w:spacing w:before="54"/>
              <w:ind w:left="310" w:hanging="197"/>
              <w:rPr>
                <w:sz w:val="16"/>
              </w:rPr>
            </w:pPr>
            <w:r>
              <w:rPr>
                <w:color w:val="1B377C"/>
                <w:w w:val="105"/>
                <w:sz w:val="16"/>
              </w:rPr>
              <w:t>obnovitelné</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neobnovitelné</w:t>
            </w:r>
            <w:r>
              <w:rPr>
                <w:color w:val="1B377C"/>
                <w:spacing w:val="11"/>
                <w:w w:val="105"/>
                <w:sz w:val="16"/>
              </w:rPr>
              <w:t xml:space="preserve"> </w:t>
            </w:r>
            <w:r>
              <w:rPr>
                <w:color w:val="1B377C"/>
                <w:spacing w:val="-2"/>
                <w:w w:val="105"/>
                <w:sz w:val="16"/>
              </w:rPr>
              <w:t>zdroje</w:t>
            </w:r>
          </w:p>
        </w:tc>
        <w:tc>
          <w:tcPr>
            <w:tcW w:w="4706" w:type="dxa"/>
            <w:gridSpan w:val="2"/>
            <w:shd w:val="clear" w:color="auto" w:fill="F3F3F3"/>
          </w:tcPr>
          <w:p w:rsidR="00750E3E" w:rsidRDefault="000B7D51">
            <w:pPr>
              <w:pStyle w:val="TableParagraph"/>
              <w:spacing w:before="104"/>
              <w:ind w:left="112"/>
              <w:rPr>
                <w:rFonts w:ascii="Arial Black"/>
                <w:sz w:val="16"/>
              </w:rPr>
            </w:pPr>
            <w:r>
              <w:rPr>
                <w:rFonts w:ascii="Arial Black"/>
                <w:color w:val="1B377C"/>
                <w:spacing w:val="-2"/>
                <w:sz w:val="16"/>
              </w:rPr>
              <w:t>Matematika</w:t>
            </w:r>
          </w:p>
          <w:p w:rsidR="00750E3E" w:rsidRDefault="000B7D51">
            <w:pPr>
              <w:pStyle w:val="TableParagraph"/>
              <w:numPr>
                <w:ilvl w:val="0"/>
                <w:numId w:val="28"/>
              </w:numPr>
              <w:tabs>
                <w:tab w:val="left" w:pos="309"/>
                <w:tab w:val="left" w:pos="311"/>
              </w:tabs>
              <w:spacing w:before="67" w:line="273" w:lineRule="auto"/>
              <w:ind w:right="203"/>
              <w:rPr>
                <w:sz w:val="16"/>
              </w:rPr>
            </w:pPr>
            <w:r>
              <w:rPr>
                <w:color w:val="1B377C"/>
                <w:w w:val="105"/>
                <w:sz w:val="16"/>
              </w:rPr>
              <w:t>délka, měření délky, jednotky, převody jednotek, objem krychle, vyplňování prostoru</w:t>
            </w:r>
          </w:p>
          <w:p w:rsidR="00750E3E" w:rsidRDefault="000B7D51">
            <w:pPr>
              <w:pStyle w:val="TableParagraph"/>
              <w:numPr>
                <w:ilvl w:val="0"/>
                <w:numId w:val="28"/>
              </w:numPr>
              <w:tabs>
                <w:tab w:val="left" w:pos="309"/>
              </w:tabs>
              <w:spacing w:before="28"/>
              <w:ind w:left="309" w:hanging="197"/>
              <w:rPr>
                <w:sz w:val="16"/>
              </w:rPr>
            </w:pPr>
            <w:r>
              <w:rPr>
                <w:color w:val="1B377C"/>
                <w:w w:val="105"/>
                <w:sz w:val="16"/>
              </w:rPr>
              <w:t>práce</w:t>
            </w:r>
            <w:r>
              <w:rPr>
                <w:color w:val="1B377C"/>
                <w:spacing w:val="-8"/>
                <w:w w:val="105"/>
                <w:sz w:val="16"/>
              </w:rPr>
              <w:t xml:space="preserve"> </w:t>
            </w:r>
            <w:r>
              <w:rPr>
                <w:color w:val="1B377C"/>
                <w:w w:val="105"/>
                <w:sz w:val="16"/>
              </w:rPr>
              <w:t>s</w:t>
            </w:r>
            <w:r>
              <w:rPr>
                <w:color w:val="1B377C"/>
                <w:spacing w:val="-7"/>
                <w:w w:val="105"/>
                <w:sz w:val="16"/>
              </w:rPr>
              <w:t xml:space="preserve"> </w:t>
            </w:r>
            <w:r>
              <w:rPr>
                <w:color w:val="1B377C"/>
                <w:w w:val="105"/>
                <w:sz w:val="16"/>
              </w:rPr>
              <w:t>desetinným</w:t>
            </w:r>
            <w:r>
              <w:rPr>
                <w:color w:val="1B377C"/>
                <w:spacing w:val="-7"/>
                <w:w w:val="105"/>
                <w:sz w:val="16"/>
              </w:rPr>
              <w:t xml:space="preserve"> </w:t>
            </w:r>
            <w:r>
              <w:rPr>
                <w:color w:val="1B377C"/>
                <w:w w:val="105"/>
                <w:sz w:val="16"/>
              </w:rPr>
              <w:t>číslem,</w:t>
            </w:r>
            <w:r>
              <w:rPr>
                <w:color w:val="1B377C"/>
                <w:spacing w:val="-7"/>
                <w:w w:val="105"/>
                <w:sz w:val="16"/>
              </w:rPr>
              <w:t xml:space="preserve"> </w:t>
            </w:r>
            <w:r>
              <w:rPr>
                <w:color w:val="1B377C"/>
                <w:w w:val="105"/>
                <w:sz w:val="16"/>
              </w:rPr>
              <w:t>velká</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malá</w:t>
            </w:r>
            <w:r>
              <w:rPr>
                <w:color w:val="1B377C"/>
                <w:spacing w:val="-7"/>
                <w:w w:val="105"/>
                <w:sz w:val="16"/>
              </w:rPr>
              <w:t xml:space="preserve"> </w:t>
            </w:r>
            <w:r>
              <w:rPr>
                <w:color w:val="1B377C"/>
                <w:spacing w:val="-2"/>
                <w:w w:val="105"/>
                <w:sz w:val="16"/>
              </w:rPr>
              <w:t>čísla</w:t>
            </w:r>
          </w:p>
          <w:p w:rsidR="00750E3E" w:rsidRDefault="000B7D51">
            <w:pPr>
              <w:pStyle w:val="TableParagraph"/>
              <w:spacing w:before="59"/>
              <w:ind w:left="112"/>
              <w:rPr>
                <w:rFonts w:ascii="Arial Black"/>
                <w:sz w:val="16"/>
              </w:rPr>
            </w:pPr>
            <w:r>
              <w:rPr>
                <w:rFonts w:ascii="Arial Black"/>
                <w:color w:val="1B377C"/>
                <w:spacing w:val="-2"/>
                <w:sz w:val="16"/>
              </w:rPr>
              <w:t>Geografie</w:t>
            </w:r>
          </w:p>
          <w:p w:rsidR="00750E3E" w:rsidRDefault="000B7D51">
            <w:pPr>
              <w:pStyle w:val="TableParagraph"/>
              <w:numPr>
                <w:ilvl w:val="0"/>
                <w:numId w:val="28"/>
              </w:numPr>
              <w:tabs>
                <w:tab w:val="left" w:pos="309"/>
                <w:tab w:val="left" w:pos="311"/>
              </w:tabs>
              <w:spacing w:before="67" w:line="273" w:lineRule="auto"/>
              <w:ind w:right="288"/>
              <w:rPr>
                <w:sz w:val="16"/>
              </w:rPr>
            </w:pPr>
            <w:r>
              <w:rPr>
                <w:color w:val="1B377C"/>
                <w:w w:val="110"/>
                <w:sz w:val="16"/>
              </w:rPr>
              <w:t>porozumění</w:t>
            </w:r>
            <w:r>
              <w:rPr>
                <w:color w:val="1B377C"/>
                <w:spacing w:val="-13"/>
                <w:w w:val="110"/>
                <w:sz w:val="16"/>
              </w:rPr>
              <w:t xml:space="preserve"> </w:t>
            </w:r>
            <w:r>
              <w:rPr>
                <w:color w:val="1B377C"/>
                <w:w w:val="110"/>
                <w:sz w:val="16"/>
              </w:rPr>
              <w:t>rozdílům</w:t>
            </w:r>
            <w:r>
              <w:rPr>
                <w:color w:val="1B377C"/>
                <w:spacing w:val="-12"/>
                <w:w w:val="110"/>
                <w:sz w:val="16"/>
              </w:rPr>
              <w:t xml:space="preserve"> </w:t>
            </w:r>
            <w:r>
              <w:rPr>
                <w:color w:val="1B377C"/>
                <w:w w:val="110"/>
                <w:sz w:val="16"/>
              </w:rPr>
              <w:t>mezi</w:t>
            </w:r>
            <w:r>
              <w:rPr>
                <w:color w:val="1B377C"/>
                <w:spacing w:val="-12"/>
                <w:w w:val="110"/>
                <w:sz w:val="16"/>
              </w:rPr>
              <w:t xml:space="preserve"> </w:t>
            </w:r>
            <w:r>
              <w:rPr>
                <w:color w:val="1B377C"/>
                <w:w w:val="110"/>
                <w:sz w:val="16"/>
              </w:rPr>
              <w:t>místy</w:t>
            </w:r>
            <w:r>
              <w:rPr>
                <w:color w:val="1B377C"/>
                <w:spacing w:val="-12"/>
                <w:w w:val="110"/>
                <w:sz w:val="16"/>
              </w:rPr>
              <w:t xml:space="preserve"> </w:t>
            </w:r>
            <w:r>
              <w:rPr>
                <w:color w:val="1B377C"/>
                <w:w w:val="110"/>
                <w:sz w:val="16"/>
              </w:rPr>
              <w:t>a</w:t>
            </w:r>
            <w:r>
              <w:rPr>
                <w:color w:val="1B377C"/>
                <w:spacing w:val="-13"/>
                <w:w w:val="110"/>
                <w:sz w:val="16"/>
              </w:rPr>
              <w:t xml:space="preserve"> </w:t>
            </w:r>
            <w:r>
              <w:rPr>
                <w:color w:val="1B377C"/>
                <w:w w:val="110"/>
                <w:sz w:val="16"/>
              </w:rPr>
              <w:t>regiony</w:t>
            </w:r>
            <w:r>
              <w:rPr>
                <w:color w:val="1B377C"/>
                <w:spacing w:val="-12"/>
                <w:w w:val="110"/>
                <w:sz w:val="16"/>
              </w:rPr>
              <w:t xml:space="preserve"> </w:t>
            </w:r>
            <w:r>
              <w:rPr>
                <w:color w:val="1B377C"/>
                <w:w w:val="110"/>
                <w:sz w:val="16"/>
              </w:rPr>
              <w:t>z</w:t>
            </w:r>
            <w:r>
              <w:rPr>
                <w:color w:val="1B377C"/>
                <w:spacing w:val="-12"/>
                <w:w w:val="110"/>
                <w:sz w:val="16"/>
              </w:rPr>
              <w:t xml:space="preserve"> </w:t>
            </w:r>
            <w:r>
              <w:rPr>
                <w:color w:val="1B377C"/>
                <w:w w:val="110"/>
                <w:sz w:val="16"/>
              </w:rPr>
              <w:t xml:space="preserve">hlediska </w:t>
            </w:r>
            <w:r>
              <w:rPr>
                <w:color w:val="1B377C"/>
                <w:sz w:val="16"/>
              </w:rPr>
              <w:t>teplotních podmínek, výraznosti ročních období, délky</w:t>
            </w:r>
            <w:r>
              <w:rPr>
                <w:color w:val="1B377C"/>
                <w:spacing w:val="80"/>
                <w:w w:val="110"/>
                <w:sz w:val="16"/>
              </w:rPr>
              <w:t xml:space="preserve"> </w:t>
            </w:r>
            <w:r>
              <w:rPr>
                <w:color w:val="1B377C"/>
                <w:w w:val="110"/>
                <w:sz w:val="16"/>
              </w:rPr>
              <w:t>dní</w:t>
            </w:r>
            <w:r>
              <w:rPr>
                <w:color w:val="1B377C"/>
                <w:spacing w:val="-13"/>
                <w:w w:val="110"/>
                <w:sz w:val="16"/>
              </w:rPr>
              <w:t xml:space="preserve"> </w:t>
            </w:r>
            <w:r>
              <w:rPr>
                <w:color w:val="1B377C"/>
                <w:w w:val="110"/>
                <w:sz w:val="16"/>
              </w:rPr>
              <w:t>a</w:t>
            </w:r>
            <w:r>
              <w:rPr>
                <w:color w:val="1B377C"/>
                <w:spacing w:val="-12"/>
                <w:w w:val="110"/>
                <w:sz w:val="16"/>
              </w:rPr>
              <w:t xml:space="preserve"> </w:t>
            </w:r>
            <w:r>
              <w:rPr>
                <w:color w:val="1B377C"/>
                <w:w w:val="110"/>
                <w:sz w:val="16"/>
              </w:rPr>
              <w:t>nocí,</w:t>
            </w:r>
            <w:r>
              <w:rPr>
                <w:color w:val="1B377C"/>
                <w:spacing w:val="-12"/>
                <w:w w:val="110"/>
                <w:sz w:val="16"/>
              </w:rPr>
              <w:t xml:space="preserve"> </w:t>
            </w:r>
            <w:r>
              <w:rPr>
                <w:color w:val="1B377C"/>
                <w:w w:val="110"/>
                <w:sz w:val="16"/>
              </w:rPr>
              <w:t>časového</w:t>
            </w:r>
            <w:r>
              <w:rPr>
                <w:color w:val="1B377C"/>
                <w:spacing w:val="-12"/>
                <w:w w:val="110"/>
                <w:sz w:val="16"/>
              </w:rPr>
              <w:t xml:space="preserve"> </w:t>
            </w:r>
            <w:r>
              <w:rPr>
                <w:color w:val="1B377C"/>
                <w:w w:val="110"/>
                <w:sz w:val="16"/>
              </w:rPr>
              <w:t>posunu</w:t>
            </w:r>
            <w:r>
              <w:rPr>
                <w:color w:val="1B377C"/>
                <w:spacing w:val="-13"/>
                <w:w w:val="110"/>
                <w:sz w:val="16"/>
              </w:rPr>
              <w:t xml:space="preserve"> </w:t>
            </w:r>
            <w:r>
              <w:rPr>
                <w:color w:val="1B377C"/>
                <w:w w:val="110"/>
                <w:sz w:val="16"/>
              </w:rPr>
              <w:t>atd.</w:t>
            </w:r>
            <w:r>
              <w:rPr>
                <w:color w:val="1B377C"/>
                <w:spacing w:val="-12"/>
                <w:w w:val="110"/>
                <w:sz w:val="16"/>
              </w:rPr>
              <w:t xml:space="preserve"> </w:t>
            </w:r>
            <w:r>
              <w:rPr>
                <w:color w:val="1B377C"/>
                <w:w w:val="110"/>
                <w:sz w:val="16"/>
              </w:rPr>
              <w:t>a</w:t>
            </w:r>
            <w:r>
              <w:rPr>
                <w:color w:val="1B377C"/>
                <w:spacing w:val="-12"/>
                <w:w w:val="110"/>
                <w:sz w:val="16"/>
              </w:rPr>
              <w:t xml:space="preserve"> </w:t>
            </w:r>
            <w:r>
              <w:rPr>
                <w:color w:val="1B377C"/>
                <w:w w:val="110"/>
                <w:sz w:val="16"/>
              </w:rPr>
              <w:t>jejich</w:t>
            </w:r>
            <w:r>
              <w:rPr>
                <w:color w:val="1B377C"/>
                <w:spacing w:val="-12"/>
                <w:w w:val="110"/>
                <w:sz w:val="16"/>
              </w:rPr>
              <w:t xml:space="preserve"> </w:t>
            </w:r>
            <w:r>
              <w:rPr>
                <w:color w:val="1B377C"/>
                <w:w w:val="110"/>
                <w:sz w:val="16"/>
              </w:rPr>
              <w:t>důsledků</w:t>
            </w:r>
            <w:r>
              <w:rPr>
                <w:color w:val="1B377C"/>
                <w:spacing w:val="-13"/>
                <w:w w:val="110"/>
                <w:sz w:val="16"/>
              </w:rPr>
              <w:t xml:space="preserve"> </w:t>
            </w:r>
            <w:r>
              <w:rPr>
                <w:color w:val="1B377C"/>
                <w:w w:val="110"/>
                <w:sz w:val="16"/>
              </w:rPr>
              <w:t>na přírodu i společnost</w:t>
            </w:r>
          </w:p>
          <w:p w:rsidR="00750E3E" w:rsidRDefault="000B7D51">
            <w:pPr>
              <w:pStyle w:val="TableParagraph"/>
              <w:numPr>
                <w:ilvl w:val="0"/>
                <w:numId w:val="28"/>
              </w:numPr>
              <w:tabs>
                <w:tab w:val="left" w:pos="309"/>
              </w:tabs>
              <w:spacing w:before="29"/>
              <w:ind w:left="309" w:hanging="197"/>
              <w:rPr>
                <w:sz w:val="16"/>
              </w:rPr>
            </w:pPr>
            <w:r>
              <w:rPr>
                <w:color w:val="1B377C"/>
                <w:w w:val="105"/>
                <w:sz w:val="16"/>
              </w:rPr>
              <w:t>obnovitelné</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neobnovitelné</w:t>
            </w:r>
            <w:r>
              <w:rPr>
                <w:color w:val="1B377C"/>
                <w:spacing w:val="11"/>
                <w:w w:val="105"/>
                <w:sz w:val="16"/>
              </w:rPr>
              <w:t xml:space="preserve"> </w:t>
            </w:r>
            <w:r>
              <w:rPr>
                <w:color w:val="1B377C"/>
                <w:spacing w:val="-2"/>
                <w:w w:val="105"/>
                <w:sz w:val="16"/>
              </w:rPr>
              <w:t>zdroje</w:t>
            </w:r>
          </w:p>
          <w:p w:rsidR="00750E3E" w:rsidRDefault="000B7D51">
            <w:pPr>
              <w:pStyle w:val="TableParagraph"/>
              <w:numPr>
                <w:ilvl w:val="0"/>
                <w:numId w:val="28"/>
              </w:numPr>
              <w:tabs>
                <w:tab w:val="left" w:pos="309"/>
                <w:tab w:val="left" w:pos="311"/>
              </w:tabs>
              <w:spacing w:before="54" w:line="273" w:lineRule="auto"/>
              <w:ind w:right="1002"/>
              <w:rPr>
                <w:sz w:val="16"/>
              </w:rPr>
            </w:pPr>
            <w:r>
              <w:rPr>
                <w:color w:val="1B377C"/>
                <w:w w:val="105"/>
                <w:sz w:val="16"/>
              </w:rPr>
              <w:t>zdroje jako příčiny aktuálních mezinárodních a regionálních konfliktů</w:t>
            </w:r>
          </w:p>
        </w:tc>
      </w:tr>
    </w:tbl>
    <w:p w:rsidR="00750E3E" w:rsidRDefault="00750E3E">
      <w:pPr>
        <w:spacing w:line="273" w:lineRule="auto"/>
        <w:rPr>
          <w:sz w:val="16"/>
        </w:rPr>
        <w:sectPr w:rsidR="00750E3E">
          <w:pgSz w:w="11910" w:h="16840"/>
          <w:pgMar w:top="132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906"/>
        </w:trPr>
        <w:tc>
          <w:tcPr>
            <w:tcW w:w="9411" w:type="dxa"/>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lastRenderedPageBreak/>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27"/>
              </w:numPr>
              <w:tabs>
                <w:tab w:val="left" w:pos="310"/>
              </w:tabs>
              <w:spacing w:before="41"/>
              <w:ind w:left="310" w:hanging="197"/>
              <w:rPr>
                <w:sz w:val="16"/>
              </w:rPr>
            </w:pPr>
            <w:r>
              <w:rPr>
                <w:rFonts w:ascii="Arial Black" w:hAnsi="Arial Black"/>
                <w:color w:val="1B377C"/>
                <w:spacing w:val="-2"/>
                <w:sz w:val="16"/>
              </w:rPr>
              <w:t>KKU</w:t>
            </w:r>
            <w:r>
              <w:rPr>
                <w:color w:val="1B377C"/>
                <w:spacing w:val="-2"/>
                <w:sz w:val="16"/>
              </w:rPr>
              <w:t>-USU-000-ZV9-001:</w:t>
            </w:r>
            <w:r>
              <w:rPr>
                <w:color w:val="1B377C"/>
                <w:spacing w:val="-1"/>
                <w:sz w:val="16"/>
              </w:rPr>
              <w:t xml:space="preserve"> </w:t>
            </w:r>
            <w:r>
              <w:rPr>
                <w:color w:val="1B377C"/>
                <w:spacing w:val="-2"/>
                <w:sz w:val="16"/>
              </w:rPr>
              <w:t>Řídí</w:t>
            </w:r>
            <w:r>
              <w:rPr>
                <w:color w:val="1B377C"/>
                <w:sz w:val="16"/>
              </w:rPr>
              <w:t xml:space="preserve"> </w:t>
            </w:r>
            <w:r>
              <w:rPr>
                <w:color w:val="1B377C"/>
                <w:spacing w:val="-2"/>
                <w:sz w:val="16"/>
              </w:rPr>
              <w:t>vlastní</w:t>
            </w:r>
            <w:r>
              <w:rPr>
                <w:color w:val="1B377C"/>
                <w:spacing w:val="-1"/>
                <w:sz w:val="16"/>
              </w:rPr>
              <w:t xml:space="preserve"> </w:t>
            </w:r>
            <w:r>
              <w:rPr>
                <w:color w:val="1B377C"/>
                <w:spacing w:val="-2"/>
                <w:sz w:val="16"/>
              </w:rPr>
              <w:t>procesy</w:t>
            </w:r>
            <w:r>
              <w:rPr>
                <w:color w:val="1B377C"/>
                <w:sz w:val="16"/>
              </w:rPr>
              <w:t xml:space="preserve"> </w:t>
            </w:r>
            <w:r>
              <w:rPr>
                <w:color w:val="1B377C"/>
                <w:spacing w:val="-2"/>
                <w:sz w:val="16"/>
              </w:rPr>
              <w:t>učení.</w:t>
            </w:r>
          </w:p>
          <w:p w:rsidR="00750E3E" w:rsidRDefault="000B7D51">
            <w:pPr>
              <w:pStyle w:val="TableParagraph"/>
              <w:numPr>
                <w:ilvl w:val="0"/>
                <w:numId w:val="27"/>
              </w:numPr>
              <w:tabs>
                <w:tab w:val="left" w:pos="310"/>
              </w:tabs>
              <w:spacing w:before="13"/>
              <w:ind w:left="310" w:hanging="197"/>
              <w:rPr>
                <w:sz w:val="16"/>
              </w:rPr>
            </w:pPr>
            <w:r>
              <w:rPr>
                <w:rFonts w:ascii="Arial Black" w:hAnsi="Arial Black"/>
                <w:color w:val="1B377C"/>
                <w:sz w:val="16"/>
              </w:rPr>
              <w:t>KOB</w:t>
            </w:r>
            <w:r>
              <w:rPr>
                <w:color w:val="1B377C"/>
                <w:sz w:val="16"/>
              </w:rPr>
              <w:t>-RES-000-ZV9-001:</w:t>
            </w:r>
            <w:r>
              <w:rPr>
                <w:color w:val="1B377C"/>
                <w:spacing w:val="15"/>
                <w:sz w:val="16"/>
              </w:rPr>
              <w:t xml:space="preserve"> </w:t>
            </w:r>
            <w:r>
              <w:rPr>
                <w:color w:val="1B377C"/>
                <w:sz w:val="16"/>
              </w:rPr>
              <w:t>Projevuje</w:t>
            </w:r>
            <w:r>
              <w:rPr>
                <w:color w:val="1B377C"/>
                <w:spacing w:val="16"/>
                <w:sz w:val="16"/>
              </w:rPr>
              <w:t xml:space="preserve"> </w:t>
            </w:r>
            <w:r>
              <w:rPr>
                <w:color w:val="1B377C"/>
                <w:sz w:val="16"/>
              </w:rPr>
              <w:t>ohleduplný,</w:t>
            </w:r>
            <w:r>
              <w:rPr>
                <w:color w:val="1B377C"/>
                <w:spacing w:val="15"/>
                <w:sz w:val="16"/>
              </w:rPr>
              <w:t xml:space="preserve"> </w:t>
            </w:r>
            <w:r>
              <w:rPr>
                <w:color w:val="1B377C"/>
                <w:sz w:val="16"/>
              </w:rPr>
              <w:t>citlivý</w:t>
            </w:r>
            <w:r>
              <w:rPr>
                <w:color w:val="1B377C"/>
                <w:spacing w:val="16"/>
                <w:sz w:val="16"/>
              </w:rPr>
              <w:t xml:space="preserve"> </w:t>
            </w:r>
            <w:r>
              <w:rPr>
                <w:color w:val="1B377C"/>
                <w:sz w:val="16"/>
              </w:rPr>
              <w:t>a</w:t>
            </w:r>
            <w:r>
              <w:rPr>
                <w:color w:val="1B377C"/>
                <w:spacing w:val="15"/>
                <w:sz w:val="16"/>
              </w:rPr>
              <w:t xml:space="preserve"> </w:t>
            </w:r>
            <w:r>
              <w:rPr>
                <w:color w:val="1B377C"/>
                <w:sz w:val="16"/>
              </w:rPr>
              <w:t>podporující</w:t>
            </w:r>
            <w:r>
              <w:rPr>
                <w:color w:val="1B377C"/>
                <w:spacing w:val="16"/>
                <w:sz w:val="16"/>
              </w:rPr>
              <w:t xml:space="preserve"> </w:t>
            </w:r>
            <w:r>
              <w:rPr>
                <w:color w:val="1B377C"/>
                <w:sz w:val="16"/>
              </w:rPr>
              <w:t>přístup</w:t>
            </w:r>
            <w:r>
              <w:rPr>
                <w:color w:val="1B377C"/>
                <w:spacing w:val="15"/>
                <w:sz w:val="16"/>
              </w:rPr>
              <w:t xml:space="preserve"> </w:t>
            </w:r>
            <w:r>
              <w:rPr>
                <w:color w:val="1B377C"/>
                <w:sz w:val="16"/>
              </w:rPr>
              <w:t>k</w:t>
            </w:r>
            <w:r>
              <w:rPr>
                <w:color w:val="1B377C"/>
                <w:spacing w:val="16"/>
                <w:sz w:val="16"/>
              </w:rPr>
              <w:t xml:space="preserve"> </w:t>
            </w:r>
            <w:r>
              <w:rPr>
                <w:color w:val="1B377C"/>
                <w:sz w:val="16"/>
              </w:rPr>
              <w:t>živým</w:t>
            </w:r>
            <w:r>
              <w:rPr>
                <w:color w:val="1B377C"/>
                <w:spacing w:val="15"/>
                <w:sz w:val="16"/>
              </w:rPr>
              <w:t xml:space="preserve"> </w:t>
            </w:r>
            <w:r>
              <w:rPr>
                <w:color w:val="1B377C"/>
                <w:sz w:val="16"/>
              </w:rPr>
              <w:t>bytostem,</w:t>
            </w:r>
            <w:r>
              <w:rPr>
                <w:color w:val="1B377C"/>
                <w:spacing w:val="16"/>
                <w:sz w:val="16"/>
              </w:rPr>
              <w:t xml:space="preserve"> </w:t>
            </w:r>
            <w:r>
              <w:rPr>
                <w:color w:val="1B377C"/>
                <w:sz w:val="16"/>
              </w:rPr>
              <w:t>přírodě</w:t>
            </w:r>
            <w:r>
              <w:rPr>
                <w:color w:val="1B377C"/>
                <w:spacing w:val="15"/>
                <w:sz w:val="16"/>
              </w:rPr>
              <w:t xml:space="preserve"> </w:t>
            </w:r>
            <w:r>
              <w:rPr>
                <w:color w:val="1B377C"/>
                <w:sz w:val="16"/>
              </w:rPr>
              <w:t>a</w:t>
            </w:r>
            <w:r>
              <w:rPr>
                <w:color w:val="1B377C"/>
                <w:spacing w:val="16"/>
                <w:sz w:val="16"/>
              </w:rPr>
              <w:t xml:space="preserve"> </w:t>
            </w:r>
            <w:r>
              <w:rPr>
                <w:color w:val="1B377C"/>
                <w:sz w:val="16"/>
              </w:rPr>
              <w:t>světu</w:t>
            </w:r>
            <w:r>
              <w:rPr>
                <w:color w:val="1B377C"/>
                <w:spacing w:val="15"/>
                <w:sz w:val="16"/>
              </w:rPr>
              <w:t xml:space="preserve"> </w:t>
            </w:r>
            <w:r>
              <w:rPr>
                <w:color w:val="1B377C"/>
                <w:sz w:val="16"/>
              </w:rPr>
              <w:t>jako</w:t>
            </w:r>
            <w:r>
              <w:rPr>
                <w:color w:val="1B377C"/>
                <w:spacing w:val="16"/>
                <w:sz w:val="16"/>
              </w:rPr>
              <w:t xml:space="preserve"> </w:t>
            </w:r>
            <w:r>
              <w:rPr>
                <w:color w:val="1B377C"/>
                <w:spacing w:val="-2"/>
                <w:sz w:val="16"/>
              </w:rPr>
              <w:t>celku.</w:t>
            </w:r>
          </w:p>
          <w:p w:rsidR="00750E3E" w:rsidRDefault="000B7D51">
            <w:pPr>
              <w:pStyle w:val="TableParagraph"/>
              <w:numPr>
                <w:ilvl w:val="0"/>
                <w:numId w:val="27"/>
              </w:numPr>
              <w:tabs>
                <w:tab w:val="left" w:pos="309"/>
                <w:tab w:val="left" w:pos="311"/>
              </w:tabs>
              <w:spacing w:before="13" w:line="252" w:lineRule="auto"/>
              <w:ind w:right="284"/>
              <w:rPr>
                <w:sz w:val="16"/>
              </w:rPr>
            </w:pPr>
            <w:r>
              <w:rPr>
                <w:rFonts w:ascii="Arial Black" w:hAnsi="Arial Black"/>
                <w:color w:val="1B377C"/>
                <w:sz w:val="16"/>
              </w:rPr>
              <w:t>KOB</w:t>
            </w:r>
            <w:r>
              <w:rPr>
                <w:color w:val="1B377C"/>
                <w:sz w:val="16"/>
              </w:rPr>
              <w:t>-ZPS-000-ZV9-001: Zohledňuje vzájemnou propojenost jevů, situací a výzev v okolním světě z hledisek sociálních,</w:t>
            </w:r>
            <w:r>
              <w:rPr>
                <w:color w:val="1B377C"/>
                <w:spacing w:val="40"/>
                <w:sz w:val="16"/>
              </w:rPr>
              <w:t xml:space="preserve"> </w:t>
            </w:r>
            <w:r>
              <w:rPr>
                <w:color w:val="1B377C"/>
                <w:sz w:val="16"/>
              </w:rPr>
              <w:t>ekonomi</w:t>
            </w:r>
            <w:r>
              <w:rPr>
                <w:color w:val="1B377C"/>
                <w:sz w:val="16"/>
              </w:rPr>
              <w:t>ckých,</w:t>
            </w:r>
            <w:r>
              <w:rPr>
                <w:color w:val="1B377C"/>
                <w:spacing w:val="30"/>
                <w:sz w:val="16"/>
              </w:rPr>
              <w:t xml:space="preserve"> </w:t>
            </w:r>
            <w:r>
              <w:rPr>
                <w:color w:val="1B377C"/>
                <w:sz w:val="16"/>
              </w:rPr>
              <w:t>kulturních,</w:t>
            </w:r>
            <w:r>
              <w:rPr>
                <w:color w:val="1B377C"/>
                <w:spacing w:val="30"/>
                <w:sz w:val="16"/>
              </w:rPr>
              <w:t xml:space="preserve"> </w:t>
            </w:r>
            <w:r>
              <w:rPr>
                <w:color w:val="1B377C"/>
                <w:sz w:val="16"/>
              </w:rPr>
              <w:t>politických</w:t>
            </w:r>
            <w:r>
              <w:rPr>
                <w:color w:val="1B377C"/>
                <w:spacing w:val="30"/>
                <w:sz w:val="16"/>
              </w:rPr>
              <w:t xml:space="preserve"> </w:t>
            </w:r>
            <w:r>
              <w:rPr>
                <w:color w:val="1B377C"/>
                <w:sz w:val="16"/>
              </w:rPr>
              <w:t>a</w:t>
            </w:r>
            <w:r>
              <w:rPr>
                <w:color w:val="1B377C"/>
                <w:spacing w:val="30"/>
                <w:sz w:val="16"/>
              </w:rPr>
              <w:t xml:space="preserve"> </w:t>
            </w:r>
            <w:r>
              <w:rPr>
                <w:color w:val="1B377C"/>
                <w:sz w:val="16"/>
              </w:rPr>
              <w:t>ekologických.</w:t>
            </w:r>
          </w:p>
          <w:p w:rsidR="00750E3E" w:rsidRDefault="000B7D51">
            <w:pPr>
              <w:pStyle w:val="TableParagraph"/>
              <w:numPr>
                <w:ilvl w:val="0"/>
                <w:numId w:val="27"/>
              </w:numPr>
              <w:tabs>
                <w:tab w:val="left" w:pos="309"/>
                <w:tab w:val="left" w:pos="311"/>
              </w:tabs>
              <w:spacing w:before="18" w:line="252" w:lineRule="auto"/>
              <w:ind w:right="246"/>
              <w:rPr>
                <w:sz w:val="16"/>
              </w:rPr>
            </w:pPr>
            <w:r>
              <w:rPr>
                <w:rFonts w:ascii="Arial Black" w:hAnsi="Arial Black"/>
                <w:color w:val="1B377C"/>
                <w:w w:val="105"/>
                <w:sz w:val="16"/>
              </w:rPr>
              <w:t>KOB</w:t>
            </w:r>
            <w:r>
              <w:rPr>
                <w:color w:val="1B377C"/>
                <w:w w:val="105"/>
                <w:sz w:val="16"/>
              </w:rPr>
              <w:t>-UDR-000-ZV9-001:</w:t>
            </w:r>
            <w:r>
              <w:rPr>
                <w:color w:val="1B377C"/>
                <w:spacing w:val="-7"/>
                <w:w w:val="105"/>
                <w:sz w:val="16"/>
              </w:rPr>
              <w:t xml:space="preserve"> </w:t>
            </w:r>
            <w:r>
              <w:rPr>
                <w:color w:val="1B377C"/>
                <w:w w:val="105"/>
                <w:sz w:val="16"/>
              </w:rPr>
              <w:t>Uskutečňuje</w:t>
            </w:r>
            <w:r>
              <w:rPr>
                <w:color w:val="1B377C"/>
                <w:spacing w:val="-7"/>
                <w:w w:val="105"/>
                <w:sz w:val="16"/>
              </w:rPr>
              <w:t xml:space="preserve"> </w:t>
            </w:r>
            <w:r>
              <w:rPr>
                <w:color w:val="1B377C"/>
                <w:w w:val="105"/>
                <w:sz w:val="16"/>
              </w:rPr>
              <w:t>kroky</w:t>
            </w:r>
            <w:r>
              <w:rPr>
                <w:color w:val="1B377C"/>
                <w:spacing w:val="-7"/>
                <w:w w:val="105"/>
                <w:sz w:val="16"/>
              </w:rPr>
              <w:t xml:space="preserve"> </w:t>
            </w:r>
            <w:r>
              <w:rPr>
                <w:color w:val="1B377C"/>
                <w:w w:val="105"/>
                <w:sz w:val="16"/>
              </w:rPr>
              <w:t>směřující</w:t>
            </w:r>
            <w:r>
              <w:rPr>
                <w:color w:val="1B377C"/>
                <w:spacing w:val="-7"/>
                <w:w w:val="105"/>
                <w:sz w:val="16"/>
              </w:rPr>
              <w:t xml:space="preserve"> </w:t>
            </w:r>
            <w:r>
              <w:rPr>
                <w:color w:val="1B377C"/>
                <w:w w:val="105"/>
                <w:sz w:val="16"/>
              </w:rPr>
              <w:t>k</w:t>
            </w:r>
            <w:r>
              <w:rPr>
                <w:color w:val="1B377C"/>
                <w:spacing w:val="-7"/>
                <w:w w:val="105"/>
                <w:sz w:val="16"/>
              </w:rPr>
              <w:t xml:space="preserve"> </w:t>
            </w:r>
            <w:r>
              <w:rPr>
                <w:color w:val="1B377C"/>
                <w:w w:val="105"/>
                <w:sz w:val="16"/>
              </w:rPr>
              <w:t>udržitelnosti</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promýšlení</w:t>
            </w:r>
            <w:r>
              <w:rPr>
                <w:color w:val="1B377C"/>
                <w:spacing w:val="-7"/>
                <w:w w:val="105"/>
                <w:sz w:val="16"/>
              </w:rPr>
              <w:t xml:space="preserve"> </w:t>
            </w:r>
            <w:r>
              <w:rPr>
                <w:color w:val="1B377C"/>
                <w:w w:val="105"/>
                <w:sz w:val="16"/>
              </w:rPr>
              <w:t>různých</w:t>
            </w:r>
            <w:r>
              <w:rPr>
                <w:color w:val="1B377C"/>
                <w:spacing w:val="-7"/>
                <w:w w:val="105"/>
                <w:sz w:val="16"/>
              </w:rPr>
              <w:t xml:space="preserve"> </w:t>
            </w:r>
            <w:r>
              <w:rPr>
                <w:color w:val="1B377C"/>
                <w:w w:val="105"/>
                <w:sz w:val="16"/>
              </w:rPr>
              <w:t>scénářů</w:t>
            </w:r>
            <w:r>
              <w:rPr>
                <w:color w:val="1B377C"/>
                <w:spacing w:val="-7"/>
                <w:w w:val="105"/>
                <w:sz w:val="16"/>
              </w:rPr>
              <w:t xml:space="preserve"> </w:t>
            </w:r>
            <w:r>
              <w:rPr>
                <w:color w:val="1B377C"/>
                <w:w w:val="105"/>
                <w:sz w:val="16"/>
              </w:rPr>
              <w:t>možného budoucího</w:t>
            </w:r>
            <w:r>
              <w:rPr>
                <w:color w:val="1B377C"/>
                <w:spacing w:val="-2"/>
                <w:w w:val="105"/>
                <w:sz w:val="16"/>
              </w:rPr>
              <w:t xml:space="preserve"> </w:t>
            </w:r>
            <w:r>
              <w:rPr>
                <w:color w:val="1B377C"/>
                <w:w w:val="105"/>
                <w:sz w:val="16"/>
              </w:rPr>
              <w:t>vývoje.</w:t>
            </w:r>
          </w:p>
          <w:p w:rsidR="00750E3E" w:rsidRDefault="000B7D51">
            <w:pPr>
              <w:pStyle w:val="TableParagraph"/>
              <w:numPr>
                <w:ilvl w:val="0"/>
                <w:numId w:val="27"/>
              </w:numPr>
              <w:tabs>
                <w:tab w:val="left" w:pos="309"/>
                <w:tab w:val="left" w:pos="311"/>
              </w:tabs>
              <w:spacing w:before="18" w:line="252" w:lineRule="auto"/>
              <w:ind w:right="612"/>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27"/>
              </w:numPr>
              <w:tabs>
                <w:tab w:val="left" w:pos="310"/>
              </w:tabs>
              <w:spacing w:before="18"/>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27"/>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27"/>
              </w:numPr>
              <w:tabs>
                <w:tab w:val="left" w:pos="309"/>
                <w:tab w:val="left" w:pos="311"/>
              </w:tabs>
              <w:spacing w:before="13" w:line="252" w:lineRule="auto"/>
              <w:ind w:right="317"/>
              <w:rPr>
                <w:sz w:val="16"/>
              </w:rPr>
            </w:pPr>
            <w:r>
              <w:rPr>
                <w:rFonts w:ascii="Arial Black" w:hAnsi="Arial Black"/>
                <w:color w:val="1B377C"/>
                <w:w w:val="105"/>
                <w:sz w:val="16"/>
              </w:rPr>
              <w:t>KDI</w:t>
            </w:r>
            <w:r>
              <w:rPr>
                <w:color w:val="1B377C"/>
                <w:w w:val="105"/>
                <w:sz w:val="16"/>
              </w:rPr>
              <w:t>-DAT-000-ZV9-001:</w:t>
            </w:r>
            <w:r>
              <w:rPr>
                <w:color w:val="1B377C"/>
                <w:spacing w:val="-7"/>
                <w:w w:val="105"/>
                <w:sz w:val="16"/>
              </w:rPr>
              <w:t xml:space="preserve"> </w:t>
            </w:r>
            <w:r>
              <w:rPr>
                <w:color w:val="1B377C"/>
                <w:w w:val="105"/>
                <w:sz w:val="16"/>
              </w:rPr>
              <w:t>Data</w:t>
            </w:r>
            <w:r>
              <w:rPr>
                <w:color w:val="1B377C"/>
                <w:spacing w:val="-7"/>
                <w:w w:val="105"/>
                <w:sz w:val="16"/>
              </w:rPr>
              <w:t xml:space="preserve"> </w:t>
            </w:r>
            <w:r>
              <w:rPr>
                <w:color w:val="1B377C"/>
                <w:w w:val="105"/>
                <w:sz w:val="16"/>
              </w:rPr>
              <w:t>získaná</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vlastních</w:t>
            </w:r>
            <w:r>
              <w:rPr>
                <w:color w:val="1B377C"/>
                <w:spacing w:val="-7"/>
                <w:w w:val="105"/>
                <w:sz w:val="16"/>
              </w:rPr>
              <w:t xml:space="preserve"> </w:t>
            </w:r>
            <w:r>
              <w:rPr>
                <w:color w:val="1B377C"/>
                <w:w w:val="105"/>
                <w:sz w:val="16"/>
              </w:rPr>
              <w:t>kritérií</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formulovaných</w:t>
            </w:r>
            <w:r>
              <w:rPr>
                <w:color w:val="1B377C"/>
                <w:spacing w:val="-7"/>
                <w:w w:val="105"/>
                <w:sz w:val="16"/>
              </w:rPr>
              <w:t xml:space="preserve"> </w:t>
            </w:r>
            <w:r>
              <w:rPr>
                <w:color w:val="1B377C"/>
                <w:w w:val="105"/>
                <w:sz w:val="16"/>
              </w:rPr>
              <w:t>dotazů</w:t>
            </w:r>
            <w:r>
              <w:rPr>
                <w:color w:val="1B377C"/>
                <w:spacing w:val="-7"/>
                <w:w w:val="105"/>
                <w:sz w:val="16"/>
              </w:rPr>
              <w:t xml:space="preserve"> </w:t>
            </w:r>
            <w:r>
              <w:rPr>
                <w:color w:val="1B377C"/>
                <w:w w:val="105"/>
                <w:sz w:val="16"/>
              </w:rPr>
              <w:t>z</w:t>
            </w:r>
            <w:r>
              <w:rPr>
                <w:color w:val="1B377C"/>
                <w:spacing w:val="-7"/>
                <w:w w:val="105"/>
                <w:sz w:val="16"/>
              </w:rPr>
              <w:t xml:space="preserve"> </w:t>
            </w:r>
            <w:r>
              <w:rPr>
                <w:color w:val="1B377C"/>
                <w:w w:val="105"/>
                <w:sz w:val="16"/>
              </w:rPr>
              <w:t>různých</w:t>
            </w:r>
            <w:r>
              <w:rPr>
                <w:color w:val="1B377C"/>
                <w:spacing w:val="-7"/>
                <w:w w:val="105"/>
                <w:sz w:val="16"/>
              </w:rPr>
              <w:t xml:space="preserve"> </w:t>
            </w:r>
            <w:r>
              <w:rPr>
                <w:color w:val="1B377C"/>
                <w:w w:val="105"/>
                <w:sz w:val="16"/>
              </w:rPr>
              <w:t>digitálních</w:t>
            </w:r>
            <w:r>
              <w:rPr>
                <w:color w:val="1B377C"/>
                <w:spacing w:val="-7"/>
                <w:w w:val="105"/>
                <w:sz w:val="16"/>
              </w:rPr>
              <w:t xml:space="preserve"> </w:t>
            </w:r>
            <w:r>
              <w:rPr>
                <w:color w:val="1B377C"/>
                <w:w w:val="105"/>
                <w:sz w:val="16"/>
              </w:rPr>
              <w:t>zdrojů posuzuje z hlediska souladu s již známými poznatky.</w:t>
            </w:r>
          </w:p>
          <w:p w:rsidR="00750E3E" w:rsidRDefault="000B7D51">
            <w:pPr>
              <w:pStyle w:val="TableParagraph"/>
              <w:numPr>
                <w:ilvl w:val="0"/>
                <w:numId w:val="27"/>
              </w:numPr>
              <w:tabs>
                <w:tab w:val="left" w:pos="309"/>
                <w:tab w:val="left" w:pos="311"/>
              </w:tabs>
              <w:spacing w:before="18" w:line="252" w:lineRule="auto"/>
              <w:ind w:right="477"/>
              <w:rPr>
                <w:sz w:val="16"/>
              </w:rPr>
            </w:pPr>
            <w:r>
              <w:rPr>
                <w:rFonts w:ascii="Arial Black" w:hAnsi="Arial Black"/>
                <w:color w:val="1B377C"/>
                <w:w w:val="105"/>
                <w:sz w:val="16"/>
              </w:rPr>
              <w:t>KDI</w:t>
            </w:r>
            <w:r>
              <w:rPr>
                <w:color w:val="1B377C"/>
                <w:w w:val="105"/>
                <w:sz w:val="16"/>
              </w:rPr>
              <w:t>-VIN-000-ZV9-001:</w:t>
            </w:r>
            <w:r>
              <w:rPr>
                <w:color w:val="1B377C"/>
                <w:spacing w:val="-4"/>
                <w:w w:val="105"/>
                <w:sz w:val="16"/>
              </w:rPr>
              <w:t xml:space="preserve"> </w:t>
            </w:r>
            <w:r>
              <w:rPr>
                <w:color w:val="1B377C"/>
                <w:w w:val="105"/>
                <w:sz w:val="16"/>
              </w:rPr>
              <w:t>Využívá</w:t>
            </w:r>
            <w:r>
              <w:rPr>
                <w:color w:val="1B377C"/>
                <w:spacing w:val="-4"/>
                <w:w w:val="105"/>
                <w:sz w:val="16"/>
              </w:rPr>
              <w:t xml:space="preserve"> </w:t>
            </w:r>
            <w:r>
              <w:rPr>
                <w:color w:val="1B377C"/>
                <w:w w:val="105"/>
                <w:sz w:val="16"/>
              </w:rPr>
              <w:t>digitální</w:t>
            </w:r>
            <w:r>
              <w:rPr>
                <w:color w:val="1B377C"/>
                <w:spacing w:val="-4"/>
                <w:w w:val="105"/>
                <w:sz w:val="16"/>
              </w:rPr>
              <w:t xml:space="preserve"> </w:t>
            </w:r>
            <w:r>
              <w:rPr>
                <w:color w:val="1B377C"/>
                <w:w w:val="105"/>
                <w:sz w:val="16"/>
              </w:rPr>
              <w:t>technologie,</w:t>
            </w:r>
            <w:r>
              <w:rPr>
                <w:color w:val="1B377C"/>
                <w:spacing w:val="-4"/>
                <w:w w:val="105"/>
                <w:sz w:val="16"/>
              </w:rPr>
              <w:t xml:space="preserve"> </w:t>
            </w:r>
            <w:r>
              <w:rPr>
                <w:color w:val="1B377C"/>
                <w:w w:val="105"/>
                <w:sz w:val="16"/>
              </w:rPr>
              <w:t>aby</w:t>
            </w:r>
            <w:r>
              <w:rPr>
                <w:color w:val="1B377C"/>
                <w:spacing w:val="-4"/>
                <w:w w:val="105"/>
                <w:sz w:val="16"/>
              </w:rPr>
              <w:t xml:space="preserve"> </w:t>
            </w:r>
            <w:r>
              <w:rPr>
                <w:color w:val="1B377C"/>
                <w:w w:val="105"/>
                <w:sz w:val="16"/>
              </w:rPr>
              <w:t>sobě</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ostatním</w:t>
            </w:r>
            <w:r>
              <w:rPr>
                <w:color w:val="1B377C"/>
                <w:spacing w:val="-4"/>
                <w:w w:val="105"/>
                <w:sz w:val="16"/>
              </w:rPr>
              <w:t xml:space="preserve"> </w:t>
            </w:r>
            <w:r>
              <w:rPr>
                <w:color w:val="1B377C"/>
                <w:w w:val="105"/>
                <w:sz w:val="16"/>
              </w:rPr>
              <w:t>usnadnil</w:t>
            </w:r>
            <w:r>
              <w:rPr>
                <w:color w:val="1B377C"/>
                <w:spacing w:val="-4"/>
                <w:w w:val="105"/>
                <w:sz w:val="16"/>
              </w:rPr>
              <w:t xml:space="preserve"> </w:t>
            </w:r>
            <w:r>
              <w:rPr>
                <w:color w:val="1B377C"/>
                <w:w w:val="105"/>
                <w:sz w:val="16"/>
              </w:rPr>
              <w:t>či</w:t>
            </w:r>
            <w:r>
              <w:rPr>
                <w:color w:val="1B377C"/>
                <w:spacing w:val="-4"/>
                <w:w w:val="105"/>
                <w:sz w:val="16"/>
              </w:rPr>
              <w:t xml:space="preserve"> </w:t>
            </w:r>
            <w:r>
              <w:rPr>
                <w:color w:val="1B377C"/>
                <w:w w:val="105"/>
                <w:sz w:val="16"/>
              </w:rPr>
              <w:t>zjednodušil</w:t>
            </w:r>
            <w:r>
              <w:rPr>
                <w:color w:val="1B377C"/>
                <w:spacing w:val="-4"/>
                <w:w w:val="105"/>
                <w:sz w:val="16"/>
              </w:rPr>
              <w:t xml:space="preserve"> </w:t>
            </w:r>
            <w:r>
              <w:rPr>
                <w:color w:val="1B377C"/>
                <w:w w:val="105"/>
                <w:sz w:val="16"/>
              </w:rPr>
              <w:t>pracovní</w:t>
            </w:r>
            <w:r>
              <w:rPr>
                <w:color w:val="1B377C"/>
                <w:spacing w:val="-4"/>
                <w:w w:val="105"/>
                <w:sz w:val="16"/>
              </w:rPr>
              <w:t xml:space="preserve"> </w:t>
            </w:r>
            <w:r>
              <w:rPr>
                <w:color w:val="1B377C"/>
                <w:w w:val="105"/>
                <w:sz w:val="16"/>
              </w:rPr>
              <w:t>postupy a zkvalitnil výsledky práce.</w:t>
            </w:r>
          </w:p>
          <w:p w:rsidR="00750E3E" w:rsidRDefault="000B7D51">
            <w:pPr>
              <w:pStyle w:val="TableParagraph"/>
              <w:numPr>
                <w:ilvl w:val="0"/>
                <w:numId w:val="27"/>
              </w:numPr>
              <w:tabs>
                <w:tab w:val="left" w:pos="310"/>
              </w:tabs>
              <w:spacing w:before="18"/>
              <w:ind w:left="310" w:hanging="197"/>
              <w:rPr>
                <w:sz w:val="16"/>
              </w:rPr>
            </w:pPr>
            <w:r>
              <w:rPr>
                <w:rFonts w:ascii="Arial Black" w:hAnsi="Arial Black"/>
                <w:color w:val="1B377C"/>
                <w:sz w:val="16"/>
              </w:rPr>
              <w:t>ZGM</w:t>
            </w:r>
            <w:r>
              <w:rPr>
                <w:color w:val="1B377C"/>
                <w:sz w:val="16"/>
              </w:rPr>
              <w:t>-POM-000-ZV9-001:</w:t>
            </w:r>
            <w:r>
              <w:rPr>
                <w:color w:val="1B377C"/>
                <w:spacing w:val="27"/>
                <w:sz w:val="16"/>
              </w:rPr>
              <w:t xml:space="preserve"> </w:t>
            </w:r>
            <w:r>
              <w:rPr>
                <w:color w:val="1B377C"/>
                <w:sz w:val="16"/>
              </w:rPr>
              <w:t>Systematicky</w:t>
            </w:r>
            <w:r>
              <w:rPr>
                <w:color w:val="1B377C"/>
                <w:spacing w:val="27"/>
                <w:sz w:val="16"/>
              </w:rPr>
              <w:t xml:space="preserve"> </w:t>
            </w:r>
            <w:r>
              <w:rPr>
                <w:color w:val="1B377C"/>
                <w:sz w:val="16"/>
              </w:rPr>
              <w:t>kontroluje</w:t>
            </w:r>
            <w:r>
              <w:rPr>
                <w:color w:val="1B377C"/>
                <w:spacing w:val="27"/>
                <w:sz w:val="16"/>
              </w:rPr>
              <w:t xml:space="preserve"> </w:t>
            </w:r>
            <w:r>
              <w:rPr>
                <w:color w:val="1B377C"/>
                <w:sz w:val="16"/>
              </w:rPr>
              <w:t>správnost</w:t>
            </w:r>
            <w:r>
              <w:rPr>
                <w:color w:val="1B377C"/>
                <w:spacing w:val="27"/>
                <w:sz w:val="16"/>
              </w:rPr>
              <w:t xml:space="preserve"> </w:t>
            </w:r>
            <w:r>
              <w:rPr>
                <w:color w:val="1B377C"/>
                <w:sz w:val="16"/>
              </w:rPr>
              <w:t>řešení</w:t>
            </w:r>
            <w:r>
              <w:rPr>
                <w:color w:val="1B377C"/>
                <w:spacing w:val="27"/>
                <w:sz w:val="16"/>
              </w:rPr>
              <w:t xml:space="preserve"> </w:t>
            </w:r>
            <w:r>
              <w:rPr>
                <w:color w:val="1B377C"/>
                <w:sz w:val="16"/>
              </w:rPr>
              <w:t>matematických</w:t>
            </w:r>
            <w:r>
              <w:rPr>
                <w:color w:val="1B377C"/>
                <w:spacing w:val="27"/>
                <w:sz w:val="16"/>
              </w:rPr>
              <w:t xml:space="preserve"> </w:t>
            </w:r>
            <w:r>
              <w:rPr>
                <w:color w:val="1B377C"/>
                <w:spacing w:val="-2"/>
                <w:sz w:val="16"/>
              </w:rPr>
              <w:t>postupů.</w:t>
            </w:r>
          </w:p>
        </w:tc>
      </w:tr>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26"/>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 xml:space="preserve">důsledky, a vysvětlí, jak je možné se z daných příkladů </w:t>
            </w:r>
            <w:proofErr w:type="spellStart"/>
            <w:r>
              <w:rPr>
                <w:color w:val="1B377C"/>
                <w:w w:val="105"/>
                <w:sz w:val="16"/>
              </w:rPr>
              <w:t>dbudoucna</w:t>
            </w:r>
            <w:proofErr w:type="spellEnd"/>
            <w:r>
              <w:rPr>
                <w:color w:val="1B377C"/>
                <w:w w:val="105"/>
                <w:sz w:val="16"/>
              </w:rPr>
              <w:t xml:space="preserve"> poučit.</w:t>
            </w:r>
          </w:p>
          <w:p w:rsidR="00750E3E" w:rsidRDefault="000B7D51">
            <w:pPr>
              <w:pStyle w:val="TableParagraph"/>
              <w:numPr>
                <w:ilvl w:val="0"/>
                <w:numId w:val="26"/>
              </w:numPr>
              <w:tabs>
                <w:tab w:val="left" w:pos="309"/>
                <w:tab w:val="left" w:pos="311"/>
              </w:tabs>
              <w:spacing w:before="19" w:line="252" w:lineRule="auto"/>
              <w:ind w:right="179"/>
              <w:rPr>
                <w:sz w:val="16"/>
              </w:rPr>
            </w:pPr>
            <w:r>
              <w:rPr>
                <w:rFonts w:ascii="Arial Black" w:hAnsi="Arial Black"/>
                <w:color w:val="1B377C"/>
                <w:w w:val="105"/>
                <w:sz w:val="16"/>
              </w:rPr>
              <w:t>PTU</w:t>
            </w:r>
            <w:r>
              <w:rPr>
                <w:color w:val="1B377C"/>
                <w:w w:val="105"/>
                <w:sz w:val="16"/>
              </w:rPr>
              <w:t>-000-000-ZV9-002:</w:t>
            </w:r>
            <w:r>
              <w:rPr>
                <w:color w:val="1B377C"/>
                <w:spacing w:val="-5"/>
                <w:w w:val="105"/>
                <w:sz w:val="16"/>
              </w:rPr>
              <w:t xml:space="preserve"> </w:t>
            </w:r>
            <w:r>
              <w:rPr>
                <w:color w:val="1B377C"/>
                <w:w w:val="105"/>
                <w:sz w:val="16"/>
              </w:rPr>
              <w:t>Prozkoumá</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vysvětlí</w:t>
            </w:r>
            <w:r>
              <w:rPr>
                <w:color w:val="1B377C"/>
                <w:spacing w:val="-5"/>
                <w:w w:val="105"/>
                <w:sz w:val="16"/>
              </w:rPr>
              <w:t xml:space="preserve"> </w:t>
            </w:r>
            <w:r>
              <w:rPr>
                <w:color w:val="1B377C"/>
                <w:w w:val="105"/>
                <w:sz w:val="16"/>
              </w:rPr>
              <w:t>provázanost</w:t>
            </w:r>
            <w:r>
              <w:rPr>
                <w:color w:val="1B377C"/>
                <w:spacing w:val="-5"/>
                <w:w w:val="105"/>
                <w:sz w:val="16"/>
              </w:rPr>
              <w:t xml:space="preserve"> </w:t>
            </w:r>
            <w:r>
              <w:rPr>
                <w:color w:val="1B377C"/>
                <w:w w:val="105"/>
                <w:sz w:val="16"/>
              </w:rPr>
              <w:t>mezi</w:t>
            </w:r>
            <w:r>
              <w:rPr>
                <w:color w:val="1B377C"/>
                <w:spacing w:val="-5"/>
                <w:w w:val="105"/>
                <w:sz w:val="16"/>
              </w:rPr>
              <w:t xml:space="preserve"> </w:t>
            </w:r>
            <w:r>
              <w:rPr>
                <w:color w:val="1B377C"/>
                <w:w w:val="105"/>
                <w:sz w:val="16"/>
              </w:rPr>
              <w:t>klimatickou</w:t>
            </w:r>
            <w:r>
              <w:rPr>
                <w:color w:val="1B377C"/>
                <w:spacing w:val="-5"/>
                <w:w w:val="105"/>
                <w:sz w:val="16"/>
              </w:rPr>
              <w:t xml:space="preserve"> </w:t>
            </w:r>
            <w:r>
              <w:rPr>
                <w:color w:val="1B377C"/>
                <w:w w:val="105"/>
                <w:sz w:val="16"/>
              </w:rPr>
              <w:t>změnou,</w:t>
            </w:r>
            <w:r>
              <w:rPr>
                <w:color w:val="1B377C"/>
                <w:spacing w:val="-5"/>
                <w:w w:val="105"/>
                <w:sz w:val="16"/>
              </w:rPr>
              <w:t xml:space="preserve"> </w:t>
            </w:r>
            <w:r>
              <w:rPr>
                <w:color w:val="1B377C"/>
                <w:w w:val="105"/>
                <w:sz w:val="16"/>
              </w:rPr>
              <w:t>vlastním</w:t>
            </w:r>
            <w:r>
              <w:rPr>
                <w:color w:val="1B377C"/>
                <w:spacing w:val="-5"/>
                <w:w w:val="105"/>
                <w:sz w:val="16"/>
              </w:rPr>
              <w:t xml:space="preserve"> </w:t>
            </w:r>
            <w:r>
              <w:rPr>
                <w:color w:val="1B377C"/>
                <w:w w:val="105"/>
                <w:sz w:val="16"/>
              </w:rPr>
              <w:t>životním</w:t>
            </w:r>
            <w:r>
              <w:rPr>
                <w:color w:val="1B377C"/>
                <w:spacing w:val="-5"/>
                <w:w w:val="105"/>
                <w:sz w:val="16"/>
              </w:rPr>
              <w:t xml:space="preserve"> </w:t>
            </w:r>
            <w:r>
              <w:rPr>
                <w:color w:val="1B377C"/>
                <w:w w:val="105"/>
                <w:sz w:val="16"/>
              </w:rPr>
              <w:t>stylem,</w:t>
            </w:r>
            <w:r>
              <w:rPr>
                <w:color w:val="1B377C"/>
                <w:spacing w:val="-5"/>
                <w:w w:val="105"/>
                <w:sz w:val="16"/>
              </w:rPr>
              <w:t xml:space="preserve"> </w:t>
            </w:r>
            <w:r>
              <w:rPr>
                <w:color w:val="1B377C"/>
                <w:w w:val="105"/>
                <w:sz w:val="16"/>
              </w:rPr>
              <w:t>životem společnosti a ekonomickou činností.</w:t>
            </w:r>
          </w:p>
          <w:p w:rsidR="00750E3E" w:rsidRDefault="000B7D51">
            <w:pPr>
              <w:pStyle w:val="TableParagraph"/>
              <w:numPr>
                <w:ilvl w:val="0"/>
                <w:numId w:val="26"/>
              </w:numPr>
              <w:tabs>
                <w:tab w:val="left" w:pos="309"/>
                <w:tab w:val="left" w:pos="311"/>
              </w:tabs>
              <w:spacing w:before="18" w:line="252" w:lineRule="auto"/>
              <w:ind w:right="210"/>
              <w:rPr>
                <w:sz w:val="16"/>
              </w:rPr>
            </w:pPr>
            <w:r>
              <w:rPr>
                <w:rFonts w:ascii="Arial Black" w:hAnsi="Arial Black"/>
                <w:color w:val="1B377C"/>
                <w:w w:val="105"/>
                <w:sz w:val="16"/>
              </w:rPr>
              <w:t>PTS</w:t>
            </w:r>
            <w:r>
              <w:rPr>
                <w:color w:val="1B377C"/>
                <w:w w:val="105"/>
                <w:sz w:val="16"/>
              </w:rPr>
              <w:t>-000-000-ZV9-003:</w:t>
            </w:r>
            <w:r>
              <w:rPr>
                <w:color w:val="1B377C"/>
                <w:spacing w:val="-12"/>
                <w:w w:val="105"/>
                <w:sz w:val="16"/>
              </w:rPr>
              <w:t xml:space="preserve"> </w:t>
            </w:r>
            <w:r>
              <w:rPr>
                <w:color w:val="1B377C"/>
                <w:w w:val="105"/>
                <w:sz w:val="16"/>
              </w:rPr>
              <w:t>Rozezná</w:t>
            </w:r>
            <w:r>
              <w:rPr>
                <w:color w:val="1B377C"/>
                <w:spacing w:val="-12"/>
                <w:w w:val="105"/>
                <w:sz w:val="16"/>
              </w:rPr>
              <w:t xml:space="preserve"> </w:t>
            </w:r>
            <w:r>
              <w:rPr>
                <w:color w:val="1B377C"/>
                <w:w w:val="105"/>
                <w:sz w:val="16"/>
              </w:rPr>
              <w:t>post</w:t>
            </w:r>
            <w:r>
              <w:rPr>
                <w:color w:val="1B377C"/>
                <w:w w:val="105"/>
                <w:sz w:val="16"/>
              </w:rPr>
              <w:t>oje,</w:t>
            </w:r>
            <w:r>
              <w:rPr>
                <w:color w:val="1B377C"/>
                <w:spacing w:val="-11"/>
                <w:w w:val="105"/>
                <w:sz w:val="16"/>
              </w:rPr>
              <w:t xml:space="preserve"> </w:t>
            </w:r>
            <w:r>
              <w:rPr>
                <w:color w:val="1B377C"/>
                <w:w w:val="105"/>
                <w:sz w:val="16"/>
              </w:rPr>
              <w:t>stereotypy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předsudky</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mediálních</w:t>
            </w:r>
            <w:r>
              <w:rPr>
                <w:color w:val="1B377C"/>
                <w:spacing w:val="-12"/>
                <w:w w:val="105"/>
                <w:sz w:val="16"/>
              </w:rPr>
              <w:t xml:space="preserve"> </w:t>
            </w:r>
            <w:r>
              <w:rPr>
                <w:color w:val="1B377C"/>
                <w:w w:val="105"/>
                <w:sz w:val="16"/>
              </w:rPr>
              <w:t>sděleních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možné</w:t>
            </w:r>
            <w:r>
              <w:rPr>
                <w:color w:val="1B377C"/>
                <w:spacing w:val="-11"/>
                <w:w w:val="105"/>
                <w:sz w:val="16"/>
              </w:rPr>
              <w:t xml:space="preserve"> </w:t>
            </w:r>
            <w:r>
              <w:rPr>
                <w:color w:val="1B377C"/>
                <w:w w:val="105"/>
                <w:sz w:val="16"/>
              </w:rPr>
              <w:t>způsoby,</w:t>
            </w:r>
            <w:r>
              <w:rPr>
                <w:color w:val="1B377C"/>
                <w:spacing w:val="-12"/>
                <w:w w:val="105"/>
                <w:sz w:val="16"/>
              </w:rPr>
              <w:t xml:space="preserve"> </w:t>
            </w:r>
            <w:r>
              <w:rPr>
                <w:color w:val="1B377C"/>
                <w:w w:val="105"/>
                <w:sz w:val="16"/>
              </w:rPr>
              <w:t>jak lze předcházet rizikům jejich mediálního šíření.</w:t>
            </w:r>
          </w:p>
        </w:tc>
      </w:tr>
      <w:tr w:rsidR="00750E3E">
        <w:trPr>
          <w:trHeight w:val="4257"/>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25"/>
              </w:numPr>
              <w:tabs>
                <w:tab w:val="left" w:pos="310"/>
              </w:tabs>
              <w:spacing w:before="67"/>
              <w:ind w:left="310" w:hanging="197"/>
              <w:rPr>
                <w:sz w:val="16"/>
              </w:rPr>
            </w:pPr>
            <w:r>
              <w:rPr>
                <w:color w:val="1B377C"/>
                <w:w w:val="105"/>
                <w:sz w:val="16"/>
              </w:rPr>
              <w:t>úloha</w:t>
            </w:r>
            <w:r>
              <w:rPr>
                <w:color w:val="1B377C"/>
                <w:spacing w:val="-1"/>
                <w:w w:val="105"/>
                <w:sz w:val="16"/>
              </w:rPr>
              <w:t xml:space="preserve"> </w:t>
            </w:r>
            <w:r>
              <w:rPr>
                <w:color w:val="1B377C"/>
                <w:w w:val="105"/>
                <w:sz w:val="16"/>
              </w:rPr>
              <w:t>Nízkoenergetický</w:t>
            </w:r>
            <w:r>
              <w:rPr>
                <w:color w:val="1B377C"/>
                <w:spacing w:val="-1"/>
                <w:w w:val="105"/>
                <w:sz w:val="16"/>
              </w:rPr>
              <w:t xml:space="preserve"> </w:t>
            </w:r>
            <w:r>
              <w:rPr>
                <w:color w:val="1B377C"/>
                <w:w w:val="105"/>
                <w:sz w:val="16"/>
              </w:rPr>
              <w:t>dům</w:t>
            </w:r>
            <w:r>
              <w:rPr>
                <w:color w:val="1B377C"/>
                <w:spacing w:val="-1"/>
                <w:w w:val="105"/>
                <w:sz w:val="16"/>
              </w:rPr>
              <w:t xml:space="preserve"> </w:t>
            </w:r>
            <w:r>
              <w:rPr>
                <w:color w:val="1B377C"/>
                <w:w w:val="105"/>
                <w:sz w:val="16"/>
              </w:rPr>
              <w:t>(převzato</w:t>
            </w:r>
            <w:r>
              <w:rPr>
                <w:color w:val="1B377C"/>
                <w:spacing w:val="-1"/>
                <w:w w:val="105"/>
                <w:sz w:val="16"/>
              </w:rPr>
              <w:t xml:space="preserve"> </w:t>
            </w:r>
            <w:r>
              <w:rPr>
                <w:color w:val="1B377C"/>
                <w:w w:val="105"/>
                <w:sz w:val="16"/>
              </w:rPr>
              <w:t>z</w:t>
            </w:r>
            <w:r>
              <w:rPr>
                <w:color w:val="1B377C"/>
                <w:spacing w:val="-1"/>
                <w:w w:val="105"/>
                <w:sz w:val="16"/>
              </w:rPr>
              <w:t xml:space="preserve"> </w:t>
            </w:r>
            <w:r>
              <w:rPr>
                <w:color w:val="1B377C"/>
                <w:w w:val="105"/>
                <w:sz w:val="16"/>
              </w:rPr>
              <w:t>testování</w:t>
            </w:r>
            <w:r>
              <w:rPr>
                <w:color w:val="1B377C"/>
                <w:spacing w:val="-1"/>
                <w:w w:val="105"/>
                <w:sz w:val="16"/>
              </w:rPr>
              <w:t xml:space="preserve"> </w:t>
            </w:r>
            <w:r>
              <w:rPr>
                <w:color w:val="1B377C"/>
                <w:spacing w:val="-2"/>
                <w:w w:val="105"/>
                <w:sz w:val="16"/>
              </w:rPr>
              <w:t>PISA)</w:t>
            </w:r>
          </w:p>
          <w:p w:rsidR="00750E3E" w:rsidRDefault="000B7D51">
            <w:pPr>
              <w:pStyle w:val="TableParagraph"/>
              <w:numPr>
                <w:ilvl w:val="0"/>
                <w:numId w:val="25"/>
              </w:numPr>
              <w:tabs>
                <w:tab w:val="left" w:pos="310"/>
              </w:tabs>
              <w:spacing w:before="52"/>
              <w:ind w:left="310" w:hanging="197"/>
              <w:rPr>
                <w:rFonts w:ascii="Calibri" w:hAnsi="Calibri"/>
                <w:i/>
                <w:sz w:val="16"/>
              </w:rPr>
            </w:pPr>
            <w:r>
              <w:rPr>
                <w:rFonts w:ascii="Calibri" w:hAnsi="Calibri"/>
                <w:i/>
                <w:color w:val="4975FC"/>
                <w:w w:val="105"/>
                <w:sz w:val="16"/>
                <w:u w:val="single" w:color="4975FC"/>
              </w:rPr>
              <w:t>https://reseneulohy.cz/4294/nizkoenergeticky-</w:t>
            </w:r>
            <w:r>
              <w:rPr>
                <w:rFonts w:ascii="Calibri" w:hAnsi="Calibri"/>
                <w:i/>
                <w:color w:val="4975FC"/>
                <w:spacing w:val="-5"/>
                <w:w w:val="110"/>
                <w:sz w:val="16"/>
                <w:u w:val="single" w:color="4975FC"/>
              </w:rPr>
              <w:t>dum</w:t>
            </w:r>
          </w:p>
          <w:p w:rsidR="00750E3E" w:rsidRDefault="00750E3E">
            <w:pPr>
              <w:pStyle w:val="TableParagraph"/>
              <w:spacing w:before="10"/>
              <w:rPr>
                <w:rFonts w:ascii="Cambria"/>
                <w:sz w:val="6"/>
              </w:rPr>
            </w:pPr>
          </w:p>
          <w:p w:rsidR="00750E3E" w:rsidRDefault="000B7D51">
            <w:pPr>
              <w:pStyle w:val="TableParagraph"/>
              <w:ind w:left="182"/>
              <w:rPr>
                <w:rFonts w:ascii="Cambria"/>
                <w:sz w:val="20"/>
              </w:rPr>
            </w:pPr>
            <w:r>
              <w:rPr>
                <w:rFonts w:ascii="Cambria"/>
                <w:noProof/>
                <w:sz w:val="20"/>
              </w:rPr>
              <w:drawing>
                <wp:inline distT="0" distB="0" distL="0" distR="0">
                  <wp:extent cx="2939478" cy="1903856"/>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81" cstate="print"/>
                          <a:stretch>
                            <a:fillRect/>
                          </a:stretch>
                        </pic:blipFill>
                        <pic:spPr>
                          <a:xfrm>
                            <a:off x="0" y="0"/>
                            <a:ext cx="2939478" cy="1903856"/>
                          </a:xfrm>
                          <a:prstGeom prst="rect">
                            <a:avLst/>
                          </a:prstGeom>
                        </pic:spPr>
                      </pic:pic>
                    </a:graphicData>
                  </a:graphic>
                </wp:inline>
              </w:drawing>
            </w:r>
          </w:p>
          <w:p w:rsidR="00750E3E" w:rsidRDefault="00750E3E">
            <w:pPr>
              <w:pStyle w:val="TableParagraph"/>
              <w:spacing w:before="117"/>
              <w:rPr>
                <w:rFonts w:ascii="Cambria"/>
                <w:sz w:val="20"/>
              </w:rPr>
            </w:pPr>
          </w:p>
        </w:tc>
      </w:tr>
      <w:tr w:rsidR="00750E3E">
        <w:trPr>
          <w:trHeight w:val="3756"/>
        </w:trPr>
        <w:tc>
          <w:tcPr>
            <w:tcW w:w="9411" w:type="dxa"/>
            <w:shd w:val="clear" w:color="auto" w:fill="F3F3F3"/>
          </w:tcPr>
          <w:p w:rsidR="00750E3E" w:rsidRDefault="000B7D51">
            <w:pPr>
              <w:pStyle w:val="TableParagraph"/>
              <w:spacing w:before="103"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24"/>
              </w:numPr>
              <w:tabs>
                <w:tab w:val="left" w:pos="309"/>
                <w:tab w:val="left" w:pos="311"/>
              </w:tabs>
              <w:spacing w:before="42" w:line="252" w:lineRule="auto"/>
              <w:ind w:right="423"/>
              <w:rPr>
                <w:sz w:val="16"/>
              </w:rPr>
            </w:pPr>
            <w:r>
              <w:rPr>
                <w:color w:val="1B377C"/>
                <w:w w:val="105"/>
                <w:sz w:val="16"/>
              </w:rPr>
              <w:t>CAP-</w:t>
            </w:r>
            <w:r>
              <w:rPr>
                <w:rFonts w:ascii="Arial Black" w:hAnsi="Arial Black"/>
                <w:color w:val="1B377C"/>
                <w:w w:val="105"/>
                <w:sz w:val="16"/>
              </w:rPr>
              <w:t>FYZ</w:t>
            </w:r>
            <w:r>
              <w:rPr>
                <w:color w:val="1B377C"/>
                <w:w w:val="105"/>
                <w:sz w:val="16"/>
              </w:rPr>
              <w:t>-002-ZV9-006:</w:t>
            </w:r>
            <w:r>
              <w:rPr>
                <w:color w:val="1B377C"/>
                <w:spacing w:val="-12"/>
                <w:w w:val="105"/>
                <w:sz w:val="16"/>
              </w:rPr>
              <w:t xml:space="preserve"> </w:t>
            </w:r>
            <w:r>
              <w:rPr>
                <w:color w:val="1B377C"/>
                <w:w w:val="105"/>
                <w:sz w:val="16"/>
              </w:rPr>
              <w:t>Představí</w:t>
            </w:r>
            <w:r>
              <w:rPr>
                <w:color w:val="1B377C"/>
                <w:spacing w:val="-12"/>
                <w:w w:val="105"/>
                <w:sz w:val="16"/>
              </w:rPr>
              <w:t xml:space="preserve"> </w:t>
            </w:r>
            <w:r>
              <w:rPr>
                <w:color w:val="1B377C"/>
                <w:w w:val="105"/>
                <w:sz w:val="16"/>
              </w:rPr>
              <w:t>formy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přeměny</w:t>
            </w:r>
            <w:r>
              <w:rPr>
                <w:color w:val="1B377C"/>
                <w:spacing w:val="-12"/>
                <w:w w:val="105"/>
                <w:sz w:val="16"/>
              </w:rPr>
              <w:t xml:space="preserve"> </w:t>
            </w:r>
            <w:r>
              <w:rPr>
                <w:color w:val="1B377C"/>
                <w:w w:val="105"/>
                <w:sz w:val="16"/>
              </w:rPr>
              <w:t>energie</w:t>
            </w:r>
            <w:r>
              <w:rPr>
                <w:color w:val="1B377C"/>
                <w:spacing w:val="-12"/>
                <w:w w:val="105"/>
                <w:sz w:val="16"/>
              </w:rPr>
              <w:t xml:space="preserve"> </w:t>
            </w:r>
            <w:r>
              <w:rPr>
                <w:color w:val="1B377C"/>
                <w:w w:val="105"/>
                <w:sz w:val="16"/>
              </w:rPr>
              <w:t>v</w:t>
            </w:r>
            <w:r>
              <w:rPr>
                <w:color w:val="1B377C"/>
                <w:spacing w:val="-11"/>
                <w:w w:val="105"/>
                <w:sz w:val="16"/>
              </w:rPr>
              <w:t xml:space="preserve"> </w:t>
            </w:r>
            <w:r>
              <w:rPr>
                <w:color w:val="1B377C"/>
                <w:w w:val="105"/>
                <w:sz w:val="16"/>
              </w:rPr>
              <w:t>každé</w:t>
            </w:r>
            <w:r>
              <w:rPr>
                <w:color w:val="1B377C"/>
                <w:spacing w:val="-12"/>
                <w:w w:val="105"/>
                <w:sz w:val="16"/>
              </w:rPr>
              <w:t xml:space="preserve"> </w:t>
            </w:r>
            <w:r>
              <w:rPr>
                <w:color w:val="1B377C"/>
                <w:w w:val="105"/>
                <w:sz w:val="16"/>
              </w:rPr>
              <w:t>oblasti</w:t>
            </w:r>
            <w:r>
              <w:rPr>
                <w:color w:val="1B377C"/>
                <w:spacing w:val="-12"/>
                <w:w w:val="105"/>
                <w:sz w:val="16"/>
              </w:rPr>
              <w:t xml:space="preserve"> </w:t>
            </w:r>
            <w:r>
              <w:rPr>
                <w:color w:val="1B377C"/>
                <w:w w:val="105"/>
                <w:sz w:val="16"/>
              </w:rPr>
              <w:t>fyziky,</w:t>
            </w:r>
            <w:r>
              <w:rPr>
                <w:color w:val="1B377C"/>
                <w:spacing w:val="-11"/>
                <w:w w:val="105"/>
                <w:sz w:val="16"/>
              </w:rPr>
              <w:t xml:space="preserve"> </w:t>
            </w:r>
            <w:r>
              <w:rPr>
                <w:color w:val="1B377C"/>
                <w:w w:val="105"/>
                <w:sz w:val="16"/>
              </w:rPr>
              <w:t>se</w:t>
            </w:r>
            <w:r>
              <w:rPr>
                <w:color w:val="1B377C"/>
                <w:spacing w:val="-12"/>
                <w:w w:val="105"/>
                <w:sz w:val="16"/>
              </w:rPr>
              <w:t xml:space="preserve"> </w:t>
            </w:r>
            <w:r>
              <w:rPr>
                <w:color w:val="1B377C"/>
                <w:w w:val="105"/>
                <w:sz w:val="16"/>
              </w:rPr>
              <w:t>kterou</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setkává,</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ukáže</w:t>
            </w:r>
            <w:r>
              <w:rPr>
                <w:color w:val="1B377C"/>
                <w:spacing w:val="-11"/>
                <w:w w:val="105"/>
                <w:sz w:val="16"/>
              </w:rPr>
              <w:t xml:space="preserve"> </w:t>
            </w:r>
            <w:r>
              <w:rPr>
                <w:color w:val="1B377C"/>
                <w:w w:val="105"/>
                <w:sz w:val="16"/>
              </w:rPr>
              <w:t>také souvislosti různých forem energie v různých oblastech fyziky.</w:t>
            </w:r>
          </w:p>
          <w:p w:rsidR="00750E3E" w:rsidRDefault="000B7D51">
            <w:pPr>
              <w:pStyle w:val="TableParagraph"/>
              <w:numPr>
                <w:ilvl w:val="0"/>
                <w:numId w:val="24"/>
              </w:numPr>
              <w:tabs>
                <w:tab w:val="left" w:pos="310"/>
              </w:tabs>
              <w:spacing w:before="44"/>
              <w:ind w:left="310" w:hanging="197"/>
              <w:rPr>
                <w:sz w:val="16"/>
              </w:rPr>
            </w:pPr>
            <w:r>
              <w:rPr>
                <w:color w:val="1B377C"/>
                <w:w w:val="105"/>
                <w:sz w:val="16"/>
              </w:rPr>
              <w:t>příklad konkrétního učiva:</w:t>
            </w:r>
            <w:r>
              <w:rPr>
                <w:color w:val="1B377C"/>
                <w:spacing w:val="1"/>
                <w:w w:val="105"/>
                <w:sz w:val="16"/>
              </w:rPr>
              <w:t xml:space="preserve"> </w:t>
            </w:r>
            <w:r>
              <w:rPr>
                <w:color w:val="1B377C"/>
                <w:w w:val="105"/>
                <w:sz w:val="16"/>
              </w:rPr>
              <w:t>zákon zachování</w:t>
            </w:r>
            <w:r>
              <w:rPr>
                <w:color w:val="1B377C"/>
                <w:spacing w:val="1"/>
                <w:w w:val="105"/>
                <w:sz w:val="16"/>
              </w:rPr>
              <w:t xml:space="preserve"> </w:t>
            </w:r>
            <w:r>
              <w:rPr>
                <w:color w:val="1B377C"/>
                <w:w w:val="105"/>
                <w:sz w:val="16"/>
              </w:rPr>
              <w:t>energie; teplo:</w:t>
            </w:r>
            <w:r>
              <w:rPr>
                <w:color w:val="1B377C"/>
                <w:spacing w:val="1"/>
                <w:w w:val="105"/>
                <w:sz w:val="16"/>
              </w:rPr>
              <w:t xml:space="preserve"> </w:t>
            </w:r>
            <w:r>
              <w:rPr>
                <w:color w:val="1B377C"/>
                <w:w w:val="105"/>
                <w:sz w:val="16"/>
              </w:rPr>
              <w:t>měrná tepelná</w:t>
            </w:r>
            <w:r>
              <w:rPr>
                <w:color w:val="1B377C"/>
                <w:spacing w:val="1"/>
                <w:w w:val="105"/>
                <w:sz w:val="16"/>
              </w:rPr>
              <w:t xml:space="preserve"> </w:t>
            </w:r>
            <w:r>
              <w:rPr>
                <w:color w:val="1B377C"/>
                <w:w w:val="105"/>
                <w:sz w:val="16"/>
              </w:rPr>
              <w:t>kapacita, vedení,</w:t>
            </w:r>
            <w:r>
              <w:rPr>
                <w:color w:val="1B377C"/>
                <w:spacing w:val="1"/>
                <w:w w:val="105"/>
                <w:sz w:val="16"/>
              </w:rPr>
              <w:t xml:space="preserve"> </w:t>
            </w:r>
            <w:r>
              <w:rPr>
                <w:color w:val="1B377C"/>
                <w:w w:val="105"/>
                <w:sz w:val="16"/>
              </w:rPr>
              <w:t xml:space="preserve">proudění, </w:t>
            </w:r>
            <w:r>
              <w:rPr>
                <w:color w:val="1B377C"/>
                <w:spacing w:val="-2"/>
                <w:w w:val="105"/>
                <w:sz w:val="16"/>
              </w:rPr>
              <w:t>sálání...</w:t>
            </w:r>
          </w:p>
          <w:p w:rsidR="00750E3E" w:rsidRDefault="000B7D51">
            <w:pPr>
              <w:pStyle w:val="TableParagraph"/>
              <w:numPr>
                <w:ilvl w:val="0"/>
                <w:numId w:val="24"/>
              </w:numPr>
              <w:tabs>
                <w:tab w:val="left" w:pos="309"/>
                <w:tab w:val="left" w:pos="311"/>
              </w:tabs>
              <w:spacing w:before="28" w:line="252" w:lineRule="auto"/>
              <w:ind w:right="272"/>
              <w:rPr>
                <w:sz w:val="16"/>
              </w:rPr>
            </w:pPr>
            <w:r>
              <w:rPr>
                <w:color w:val="1B377C"/>
                <w:w w:val="105"/>
                <w:sz w:val="16"/>
              </w:rPr>
              <w:t>CAP-</w:t>
            </w:r>
            <w:r>
              <w:rPr>
                <w:rFonts w:ascii="Arial Black" w:hAnsi="Arial Black"/>
                <w:color w:val="1B377C"/>
                <w:w w:val="105"/>
                <w:sz w:val="16"/>
              </w:rPr>
              <w:t>FYZ</w:t>
            </w:r>
            <w:r>
              <w:rPr>
                <w:color w:val="1B377C"/>
                <w:w w:val="105"/>
                <w:sz w:val="16"/>
              </w:rPr>
              <w:t>-002-ZV9-007:</w:t>
            </w:r>
            <w:r>
              <w:rPr>
                <w:color w:val="1B377C"/>
                <w:spacing w:val="-5"/>
                <w:w w:val="105"/>
                <w:sz w:val="16"/>
              </w:rPr>
              <w:t xml:space="preserve"> </w:t>
            </w:r>
            <w:r>
              <w:rPr>
                <w:color w:val="1B377C"/>
                <w:w w:val="105"/>
                <w:sz w:val="16"/>
              </w:rPr>
              <w:t>Ilustruje</w:t>
            </w:r>
            <w:r>
              <w:rPr>
                <w:color w:val="1B377C"/>
                <w:spacing w:val="-5"/>
                <w:w w:val="105"/>
                <w:sz w:val="16"/>
              </w:rPr>
              <w:t xml:space="preserve"> </w:t>
            </w:r>
            <w:r>
              <w:rPr>
                <w:color w:val="1B377C"/>
                <w:w w:val="105"/>
                <w:sz w:val="16"/>
              </w:rPr>
              <w:t>roli</w:t>
            </w:r>
            <w:r>
              <w:rPr>
                <w:color w:val="1B377C"/>
                <w:spacing w:val="-5"/>
                <w:w w:val="105"/>
                <w:sz w:val="16"/>
              </w:rPr>
              <w:t xml:space="preserve"> </w:t>
            </w:r>
            <w:r>
              <w:rPr>
                <w:color w:val="1B377C"/>
                <w:w w:val="105"/>
                <w:sz w:val="16"/>
              </w:rPr>
              <w:t>energie</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bě</w:t>
            </w:r>
            <w:r>
              <w:rPr>
                <w:color w:val="1B377C"/>
                <w:w w:val="105"/>
                <w:sz w:val="16"/>
              </w:rPr>
              <w:t>žném</w:t>
            </w:r>
            <w:r>
              <w:rPr>
                <w:color w:val="1B377C"/>
                <w:spacing w:val="-5"/>
                <w:w w:val="105"/>
                <w:sz w:val="16"/>
              </w:rPr>
              <w:t xml:space="preserve"> </w:t>
            </w:r>
            <w:r>
              <w:rPr>
                <w:color w:val="1B377C"/>
                <w:w w:val="105"/>
                <w:sz w:val="16"/>
              </w:rPr>
              <w:t>životě</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kvalitativně</w:t>
            </w:r>
            <w:r>
              <w:rPr>
                <w:color w:val="1B377C"/>
                <w:spacing w:val="-5"/>
                <w:w w:val="105"/>
                <w:sz w:val="16"/>
              </w:rPr>
              <w:t xml:space="preserve"> </w:t>
            </w:r>
            <w:r>
              <w:rPr>
                <w:color w:val="1B377C"/>
                <w:w w:val="105"/>
                <w:sz w:val="16"/>
              </w:rPr>
              <w:t>i</w:t>
            </w:r>
            <w:r>
              <w:rPr>
                <w:color w:val="1B377C"/>
                <w:spacing w:val="-5"/>
                <w:w w:val="105"/>
                <w:sz w:val="16"/>
              </w:rPr>
              <w:t xml:space="preserve"> </w:t>
            </w:r>
            <w:r>
              <w:rPr>
                <w:color w:val="1B377C"/>
                <w:w w:val="105"/>
                <w:sz w:val="16"/>
              </w:rPr>
              <w:t>kvantitativně</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ní</w:t>
            </w:r>
            <w:r>
              <w:rPr>
                <w:color w:val="1B377C"/>
                <w:spacing w:val="-5"/>
                <w:w w:val="105"/>
                <w:sz w:val="16"/>
              </w:rPr>
              <w:t xml:space="preserve"> </w:t>
            </w:r>
            <w:r>
              <w:rPr>
                <w:color w:val="1B377C"/>
                <w:w w:val="105"/>
                <w:sz w:val="16"/>
              </w:rPr>
              <w:t>pracuje,</w:t>
            </w:r>
            <w:r>
              <w:rPr>
                <w:color w:val="1B377C"/>
                <w:spacing w:val="-5"/>
                <w:w w:val="105"/>
                <w:sz w:val="16"/>
              </w:rPr>
              <w:t xml:space="preserve"> </w:t>
            </w:r>
            <w:r>
              <w:rPr>
                <w:color w:val="1B377C"/>
                <w:w w:val="105"/>
                <w:sz w:val="16"/>
              </w:rPr>
              <w:t>včetně</w:t>
            </w:r>
            <w:r>
              <w:rPr>
                <w:color w:val="1B377C"/>
                <w:spacing w:val="-5"/>
                <w:w w:val="105"/>
                <w:sz w:val="16"/>
              </w:rPr>
              <w:t xml:space="preserve"> </w:t>
            </w:r>
            <w:r>
              <w:rPr>
                <w:color w:val="1B377C"/>
                <w:w w:val="105"/>
                <w:sz w:val="16"/>
              </w:rPr>
              <w:t xml:space="preserve">finanční </w:t>
            </w:r>
            <w:r>
              <w:rPr>
                <w:color w:val="1B377C"/>
                <w:spacing w:val="-2"/>
                <w:w w:val="105"/>
                <w:sz w:val="16"/>
              </w:rPr>
              <w:t>stránky.</w:t>
            </w:r>
          </w:p>
          <w:p w:rsidR="00750E3E" w:rsidRDefault="000B7D51">
            <w:pPr>
              <w:pStyle w:val="TableParagraph"/>
              <w:numPr>
                <w:ilvl w:val="0"/>
                <w:numId w:val="24"/>
              </w:numPr>
              <w:tabs>
                <w:tab w:val="left" w:pos="310"/>
              </w:tabs>
              <w:spacing w:before="44"/>
              <w:ind w:left="310" w:hanging="197"/>
              <w:rPr>
                <w:sz w:val="16"/>
              </w:rPr>
            </w:pPr>
            <w:r>
              <w:rPr>
                <w:color w:val="1B377C"/>
                <w:w w:val="105"/>
                <w:sz w:val="16"/>
              </w:rPr>
              <w:t>příklad</w:t>
            </w:r>
            <w:r>
              <w:rPr>
                <w:color w:val="1B377C"/>
                <w:spacing w:val="6"/>
                <w:w w:val="105"/>
                <w:sz w:val="16"/>
              </w:rPr>
              <w:t xml:space="preserve"> </w:t>
            </w:r>
            <w:r>
              <w:rPr>
                <w:color w:val="1B377C"/>
                <w:w w:val="105"/>
                <w:sz w:val="16"/>
              </w:rPr>
              <w:t>konkrétního</w:t>
            </w:r>
            <w:r>
              <w:rPr>
                <w:color w:val="1B377C"/>
                <w:spacing w:val="6"/>
                <w:w w:val="105"/>
                <w:sz w:val="16"/>
              </w:rPr>
              <w:t xml:space="preserve"> </w:t>
            </w:r>
            <w:r>
              <w:rPr>
                <w:color w:val="1B377C"/>
                <w:w w:val="105"/>
                <w:sz w:val="16"/>
              </w:rPr>
              <w:t>učiva:</w:t>
            </w:r>
            <w:r>
              <w:rPr>
                <w:color w:val="1B377C"/>
                <w:spacing w:val="6"/>
                <w:w w:val="105"/>
                <w:sz w:val="16"/>
              </w:rPr>
              <w:t xml:space="preserve"> </w:t>
            </w:r>
            <w:r>
              <w:rPr>
                <w:color w:val="1B377C"/>
                <w:w w:val="105"/>
                <w:sz w:val="16"/>
              </w:rPr>
              <w:t>spotřebič,</w:t>
            </w:r>
            <w:r>
              <w:rPr>
                <w:color w:val="1B377C"/>
                <w:spacing w:val="6"/>
                <w:w w:val="105"/>
                <w:sz w:val="16"/>
              </w:rPr>
              <w:t xml:space="preserve"> </w:t>
            </w:r>
            <w:r>
              <w:rPr>
                <w:color w:val="1B377C"/>
                <w:w w:val="105"/>
                <w:sz w:val="16"/>
              </w:rPr>
              <w:t>příkon,</w:t>
            </w:r>
            <w:r>
              <w:rPr>
                <w:color w:val="1B377C"/>
                <w:spacing w:val="6"/>
                <w:w w:val="105"/>
                <w:sz w:val="16"/>
              </w:rPr>
              <w:t xml:space="preserve"> </w:t>
            </w:r>
            <w:r>
              <w:rPr>
                <w:color w:val="1B377C"/>
                <w:w w:val="105"/>
                <w:sz w:val="16"/>
              </w:rPr>
              <w:t>výkon,</w:t>
            </w:r>
            <w:r>
              <w:rPr>
                <w:color w:val="1B377C"/>
                <w:spacing w:val="6"/>
                <w:w w:val="105"/>
                <w:sz w:val="16"/>
              </w:rPr>
              <w:t xml:space="preserve"> </w:t>
            </w:r>
            <w:r>
              <w:rPr>
                <w:color w:val="1B377C"/>
                <w:spacing w:val="-2"/>
                <w:w w:val="105"/>
                <w:sz w:val="16"/>
              </w:rPr>
              <w:t>účinnost...</w:t>
            </w:r>
          </w:p>
          <w:p w:rsidR="00750E3E" w:rsidRDefault="000B7D51">
            <w:pPr>
              <w:pStyle w:val="TableParagraph"/>
              <w:numPr>
                <w:ilvl w:val="0"/>
                <w:numId w:val="24"/>
              </w:numPr>
              <w:tabs>
                <w:tab w:val="left" w:pos="309"/>
                <w:tab w:val="left" w:pos="311"/>
              </w:tabs>
              <w:spacing w:before="29" w:line="252" w:lineRule="auto"/>
              <w:ind w:right="770"/>
              <w:rPr>
                <w:sz w:val="16"/>
              </w:rPr>
            </w:pPr>
            <w:r>
              <w:rPr>
                <w:color w:val="1B377C"/>
                <w:sz w:val="16"/>
              </w:rPr>
              <w:t>CAP-</w:t>
            </w:r>
            <w:r>
              <w:rPr>
                <w:rFonts w:ascii="Arial Black" w:hAnsi="Arial Black"/>
                <w:color w:val="1B377C"/>
                <w:sz w:val="16"/>
              </w:rPr>
              <w:t>FYZ</w:t>
            </w:r>
            <w:r>
              <w:rPr>
                <w:color w:val="1B377C"/>
                <w:sz w:val="16"/>
              </w:rPr>
              <w:t>-003-ZV9-009: Porovná chování světla v různých prostředích a na jejich rozhraních; popíše důsledky ve vybraných praktických situacích.</w:t>
            </w:r>
          </w:p>
          <w:p w:rsidR="00750E3E" w:rsidRDefault="000B7D51">
            <w:pPr>
              <w:pStyle w:val="TableParagraph"/>
              <w:numPr>
                <w:ilvl w:val="0"/>
                <w:numId w:val="24"/>
              </w:numPr>
              <w:tabs>
                <w:tab w:val="left" w:pos="310"/>
              </w:tabs>
              <w:spacing w:before="44"/>
              <w:ind w:left="310" w:hanging="197"/>
              <w:rPr>
                <w:sz w:val="16"/>
              </w:rPr>
            </w:pPr>
            <w:r>
              <w:rPr>
                <w:color w:val="1B377C"/>
                <w:w w:val="105"/>
                <w:sz w:val="16"/>
              </w:rPr>
              <w:t>příklad 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přímočaré</w:t>
            </w:r>
            <w:r>
              <w:rPr>
                <w:color w:val="1B377C"/>
                <w:spacing w:val="1"/>
                <w:w w:val="105"/>
                <w:sz w:val="16"/>
              </w:rPr>
              <w:t xml:space="preserve"> </w:t>
            </w:r>
            <w:r>
              <w:rPr>
                <w:color w:val="1B377C"/>
                <w:w w:val="105"/>
                <w:sz w:val="16"/>
              </w:rPr>
              <w:t>šíření</w:t>
            </w:r>
            <w:r>
              <w:rPr>
                <w:color w:val="1B377C"/>
                <w:spacing w:val="1"/>
                <w:w w:val="105"/>
                <w:sz w:val="16"/>
              </w:rPr>
              <w:t xml:space="preserve"> </w:t>
            </w:r>
            <w:r>
              <w:rPr>
                <w:color w:val="1B377C"/>
                <w:w w:val="105"/>
                <w:sz w:val="16"/>
              </w:rPr>
              <w:t>světla,</w:t>
            </w:r>
            <w:r>
              <w:rPr>
                <w:color w:val="1B377C"/>
                <w:spacing w:val="1"/>
                <w:w w:val="105"/>
                <w:sz w:val="16"/>
              </w:rPr>
              <w:t xml:space="preserve"> </w:t>
            </w:r>
            <w:r>
              <w:rPr>
                <w:color w:val="1B377C"/>
                <w:w w:val="105"/>
                <w:sz w:val="16"/>
              </w:rPr>
              <w:t>odraz</w:t>
            </w:r>
            <w:r>
              <w:rPr>
                <w:color w:val="1B377C"/>
                <w:spacing w:val="1"/>
                <w:w w:val="105"/>
                <w:sz w:val="16"/>
              </w:rPr>
              <w:t xml:space="preserve"> </w:t>
            </w:r>
            <w:r>
              <w:rPr>
                <w:color w:val="1B377C"/>
                <w:w w:val="105"/>
                <w:sz w:val="16"/>
              </w:rPr>
              <w:t>světla:</w:t>
            </w:r>
            <w:r>
              <w:rPr>
                <w:color w:val="1B377C"/>
                <w:spacing w:val="1"/>
                <w:w w:val="105"/>
                <w:sz w:val="16"/>
              </w:rPr>
              <w:t xml:space="preserve"> </w:t>
            </w:r>
            <w:r>
              <w:rPr>
                <w:color w:val="1B377C"/>
                <w:w w:val="105"/>
                <w:sz w:val="16"/>
              </w:rPr>
              <w:t>emisivita,</w:t>
            </w:r>
            <w:r>
              <w:rPr>
                <w:color w:val="1B377C"/>
                <w:spacing w:val="1"/>
                <w:w w:val="105"/>
                <w:sz w:val="16"/>
              </w:rPr>
              <w:t xml:space="preserve"> </w:t>
            </w:r>
            <w:r>
              <w:rPr>
                <w:color w:val="1B377C"/>
                <w:w w:val="105"/>
                <w:sz w:val="16"/>
              </w:rPr>
              <w:t>pohltivost, odrazivost,</w:t>
            </w:r>
            <w:r>
              <w:rPr>
                <w:color w:val="1B377C"/>
                <w:spacing w:val="1"/>
                <w:w w:val="105"/>
                <w:sz w:val="16"/>
              </w:rPr>
              <w:t xml:space="preserve"> </w:t>
            </w:r>
            <w:r>
              <w:rPr>
                <w:color w:val="1B377C"/>
                <w:spacing w:val="-2"/>
                <w:w w:val="105"/>
                <w:sz w:val="16"/>
              </w:rPr>
              <w:t>průsvitnost...</w:t>
            </w:r>
          </w:p>
          <w:p w:rsidR="00750E3E" w:rsidRDefault="000B7D51">
            <w:pPr>
              <w:pStyle w:val="TableParagraph"/>
              <w:numPr>
                <w:ilvl w:val="0"/>
                <w:numId w:val="24"/>
              </w:numPr>
              <w:tabs>
                <w:tab w:val="left" w:pos="309"/>
                <w:tab w:val="left" w:pos="311"/>
              </w:tabs>
              <w:spacing w:before="28" w:line="252" w:lineRule="auto"/>
              <w:ind w:right="766"/>
              <w:rPr>
                <w:sz w:val="16"/>
              </w:rPr>
            </w:pPr>
            <w:r>
              <w:rPr>
                <w:color w:val="1B377C"/>
                <w:sz w:val="16"/>
              </w:rPr>
              <w:t>CAP-</w:t>
            </w:r>
            <w:r>
              <w:rPr>
                <w:rFonts w:ascii="Arial Black" w:hAnsi="Arial Black"/>
                <w:color w:val="1B377C"/>
                <w:sz w:val="16"/>
              </w:rPr>
              <w:t>F</w:t>
            </w:r>
            <w:r>
              <w:rPr>
                <w:rFonts w:ascii="Arial Black" w:hAnsi="Arial Black"/>
                <w:color w:val="1B377C"/>
                <w:sz w:val="16"/>
              </w:rPr>
              <w:t>YZ</w:t>
            </w:r>
            <w:r>
              <w:rPr>
                <w:color w:val="1B377C"/>
                <w:sz w:val="16"/>
              </w:rPr>
              <w:t>-005-ZV9-014: S využitím informací z různých vhodných zdrojů ilustruje, že Země je součást komplexní</w:t>
            </w:r>
            <w:r>
              <w:rPr>
                <w:color w:val="1B377C"/>
                <w:spacing w:val="40"/>
                <w:sz w:val="16"/>
              </w:rPr>
              <w:t xml:space="preserve"> </w:t>
            </w:r>
            <w:r>
              <w:rPr>
                <w:color w:val="1B377C"/>
                <w:sz w:val="16"/>
              </w:rPr>
              <w:t>struktury</w:t>
            </w:r>
            <w:r>
              <w:rPr>
                <w:color w:val="1B377C"/>
                <w:spacing w:val="34"/>
                <w:sz w:val="16"/>
              </w:rPr>
              <w:t xml:space="preserve"> </w:t>
            </w:r>
            <w:r>
              <w:rPr>
                <w:color w:val="1B377C"/>
                <w:sz w:val="16"/>
              </w:rPr>
              <w:t>vesmíru,</w:t>
            </w:r>
            <w:r>
              <w:rPr>
                <w:color w:val="1B377C"/>
                <w:spacing w:val="34"/>
                <w:sz w:val="16"/>
              </w:rPr>
              <w:t xml:space="preserve"> </w:t>
            </w:r>
            <w:r>
              <w:rPr>
                <w:color w:val="1B377C"/>
                <w:sz w:val="16"/>
              </w:rPr>
              <w:t>a</w:t>
            </w:r>
            <w:r>
              <w:rPr>
                <w:color w:val="1B377C"/>
                <w:spacing w:val="34"/>
                <w:sz w:val="16"/>
              </w:rPr>
              <w:t xml:space="preserve"> </w:t>
            </w:r>
            <w:r>
              <w:rPr>
                <w:color w:val="1B377C"/>
                <w:sz w:val="16"/>
              </w:rPr>
              <w:t>popíše,</w:t>
            </w:r>
            <w:r>
              <w:rPr>
                <w:color w:val="1B377C"/>
                <w:spacing w:val="34"/>
                <w:sz w:val="16"/>
              </w:rPr>
              <w:t xml:space="preserve"> </w:t>
            </w:r>
            <w:r>
              <w:rPr>
                <w:color w:val="1B377C"/>
                <w:sz w:val="16"/>
              </w:rPr>
              <w:t>jak</w:t>
            </w:r>
            <w:r>
              <w:rPr>
                <w:color w:val="1B377C"/>
                <w:spacing w:val="34"/>
                <w:sz w:val="16"/>
              </w:rPr>
              <w:t xml:space="preserve"> </w:t>
            </w:r>
            <w:r>
              <w:rPr>
                <w:color w:val="1B377C"/>
                <w:sz w:val="16"/>
              </w:rPr>
              <w:t>vesmír</w:t>
            </w:r>
            <w:r>
              <w:rPr>
                <w:color w:val="1B377C"/>
                <w:spacing w:val="34"/>
                <w:sz w:val="16"/>
              </w:rPr>
              <w:t xml:space="preserve"> </w:t>
            </w:r>
            <w:r>
              <w:rPr>
                <w:color w:val="1B377C"/>
                <w:sz w:val="16"/>
              </w:rPr>
              <w:t>Zemi</w:t>
            </w:r>
            <w:r>
              <w:rPr>
                <w:color w:val="1B377C"/>
                <w:spacing w:val="34"/>
                <w:sz w:val="16"/>
              </w:rPr>
              <w:t xml:space="preserve"> </w:t>
            </w:r>
            <w:r>
              <w:rPr>
                <w:color w:val="1B377C"/>
                <w:sz w:val="16"/>
              </w:rPr>
              <w:t>ovlivňuje.</w:t>
            </w:r>
          </w:p>
          <w:p w:rsidR="00750E3E" w:rsidRDefault="000B7D51">
            <w:pPr>
              <w:pStyle w:val="TableParagraph"/>
              <w:numPr>
                <w:ilvl w:val="0"/>
                <w:numId w:val="24"/>
              </w:numPr>
              <w:tabs>
                <w:tab w:val="left" w:pos="310"/>
              </w:tabs>
              <w:spacing w:before="45"/>
              <w:ind w:left="310"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pohyb</w:t>
            </w:r>
            <w:r>
              <w:rPr>
                <w:color w:val="1B377C"/>
                <w:spacing w:val="-2"/>
                <w:w w:val="105"/>
                <w:sz w:val="16"/>
              </w:rPr>
              <w:t xml:space="preserve"> </w:t>
            </w:r>
            <w:r>
              <w:rPr>
                <w:color w:val="1B377C"/>
                <w:w w:val="105"/>
                <w:sz w:val="16"/>
              </w:rPr>
              <w:t>Slunce</w:t>
            </w:r>
            <w:r>
              <w:rPr>
                <w:color w:val="1B377C"/>
                <w:spacing w:val="-1"/>
                <w:w w:val="105"/>
                <w:sz w:val="16"/>
              </w:rPr>
              <w:t xml:space="preserve"> </w:t>
            </w:r>
            <w:r>
              <w:rPr>
                <w:color w:val="1B377C"/>
                <w:w w:val="105"/>
                <w:sz w:val="16"/>
              </w:rPr>
              <w:t>po</w:t>
            </w:r>
            <w:r>
              <w:rPr>
                <w:color w:val="1B377C"/>
                <w:spacing w:val="-1"/>
                <w:w w:val="105"/>
                <w:sz w:val="16"/>
              </w:rPr>
              <w:t xml:space="preserve"> </w:t>
            </w:r>
            <w:r>
              <w:rPr>
                <w:color w:val="1B377C"/>
                <w:w w:val="105"/>
                <w:sz w:val="16"/>
              </w:rPr>
              <w:t>obloze,</w:t>
            </w:r>
            <w:r>
              <w:rPr>
                <w:color w:val="1B377C"/>
                <w:spacing w:val="-1"/>
                <w:w w:val="105"/>
                <w:sz w:val="16"/>
              </w:rPr>
              <w:t xml:space="preserve"> </w:t>
            </w:r>
            <w:r>
              <w:rPr>
                <w:color w:val="1B377C"/>
                <w:w w:val="105"/>
                <w:sz w:val="16"/>
              </w:rPr>
              <w:t>délka</w:t>
            </w:r>
            <w:r>
              <w:rPr>
                <w:color w:val="1B377C"/>
                <w:spacing w:val="-2"/>
                <w:w w:val="105"/>
                <w:sz w:val="16"/>
              </w:rPr>
              <w:t xml:space="preserve"> </w:t>
            </w:r>
            <w:r>
              <w:rPr>
                <w:color w:val="1B377C"/>
                <w:w w:val="105"/>
                <w:sz w:val="16"/>
              </w:rPr>
              <w:t>dne</w:t>
            </w:r>
            <w:r>
              <w:rPr>
                <w:color w:val="1B377C"/>
                <w:spacing w:val="-1"/>
                <w:w w:val="105"/>
                <w:sz w:val="16"/>
              </w:rPr>
              <w:t xml:space="preserve"> </w:t>
            </w:r>
            <w:r>
              <w:rPr>
                <w:color w:val="1B377C"/>
                <w:w w:val="105"/>
                <w:sz w:val="16"/>
              </w:rPr>
              <w:t>a</w:t>
            </w:r>
            <w:r>
              <w:rPr>
                <w:color w:val="1B377C"/>
                <w:spacing w:val="-1"/>
                <w:w w:val="105"/>
                <w:sz w:val="16"/>
              </w:rPr>
              <w:t xml:space="preserve"> </w:t>
            </w:r>
            <w:r>
              <w:rPr>
                <w:color w:val="1B377C"/>
                <w:spacing w:val="-2"/>
                <w:w w:val="105"/>
                <w:sz w:val="16"/>
              </w:rPr>
              <w:t>roku...</w:t>
            </w:r>
          </w:p>
        </w:tc>
      </w:tr>
    </w:tbl>
    <w:p w:rsidR="00750E3E" w:rsidRDefault="00750E3E">
      <w:pPr>
        <w:rPr>
          <w:sz w:val="16"/>
        </w:rPr>
        <w:sectPr w:rsidR="00750E3E">
          <w:pgSz w:w="11910" w:h="16840"/>
          <w:pgMar w:top="13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7789"/>
        </w:trPr>
        <w:tc>
          <w:tcPr>
            <w:tcW w:w="9411" w:type="dxa"/>
            <w:shd w:val="clear" w:color="auto" w:fill="F3F3F3"/>
          </w:tcPr>
          <w:p w:rsidR="00750E3E" w:rsidRDefault="000B7D51">
            <w:pPr>
              <w:pStyle w:val="TableParagraph"/>
              <w:spacing w:before="103"/>
              <w:ind w:left="113"/>
              <w:rPr>
                <w:rFonts w:ascii="Arial Black"/>
                <w:sz w:val="16"/>
              </w:rPr>
            </w:pPr>
            <w:r>
              <w:rPr>
                <w:rFonts w:ascii="Arial Black"/>
                <w:color w:val="1B377C"/>
                <w:spacing w:val="-2"/>
                <w:sz w:val="16"/>
              </w:rPr>
              <w:lastRenderedPageBreak/>
              <w:t>Chemie</w:t>
            </w:r>
          </w:p>
          <w:p w:rsidR="00750E3E" w:rsidRDefault="000B7D51">
            <w:pPr>
              <w:pStyle w:val="TableParagraph"/>
              <w:numPr>
                <w:ilvl w:val="0"/>
                <w:numId w:val="23"/>
              </w:numPr>
              <w:tabs>
                <w:tab w:val="left" w:pos="309"/>
                <w:tab w:val="left" w:pos="311"/>
              </w:tabs>
              <w:spacing w:before="41"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23"/>
              </w:numPr>
              <w:tabs>
                <w:tab w:val="left" w:pos="508"/>
                <w:tab w:val="left" w:pos="510"/>
              </w:tabs>
              <w:spacing w:before="18" w:line="252" w:lineRule="auto"/>
              <w:ind w:right="289"/>
              <w:rPr>
                <w:sz w:val="16"/>
              </w:rPr>
            </w:pPr>
            <w:r>
              <w:rPr>
                <w:color w:val="1B377C"/>
                <w:w w:val="105"/>
                <w:sz w:val="16"/>
              </w:rPr>
              <w:t>příklad konkrétního učiva: uhlovodíky a deriváty uhlovodíků, jejich využití, dopad užívání vybraných uhlovodíků</w:t>
            </w:r>
            <w:r>
              <w:rPr>
                <w:color w:val="1B377C"/>
                <w:w w:val="105"/>
                <w:sz w:val="16"/>
              </w:rPr>
              <w:t xml:space="preserve"> na životní</w:t>
            </w:r>
            <w:r>
              <w:rPr>
                <w:color w:val="1B377C"/>
                <w:spacing w:val="-2"/>
                <w:w w:val="105"/>
                <w:sz w:val="16"/>
              </w:rPr>
              <w:t xml:space="preserve"> </w:t>
            </w:r>
            <w:r>
              <w:rPr>
                <w:color w:val="1B377C"/>
                <w:w w:val="105"/>
                <w:sz w:val="16"/>
              </w:rPr>
              <w:t>prostředí...</w:t>
            </w:r>
          </w:p>
          <w:p w:rsidR="00750E3E" w:rsidRDefault="000B7D51">
            <w:pPr>
              <w:pStyle w:val="TableParagraph"/>
              <w:numPr>
                <w:ilvl w:val="0"/>
                <w:numId w:val="23"/>
              </w:numPr>
              <w:tabs>
                <w:tab w:val="left" w:pos="310"/>
              </w:tabs>
              <w:spacing w:before="19"/>
              <w:ind w:left="310" w:hanging="197"/>
              <w:rPr>
                <w:sz w:val="16"/>
              </w:rPr>
            </w:pPr>
            <w:r>
              <w:rPr>
                <w:color w:val="1B377C"/>
                <w:sz w:val="16"/>
              </w:rPr>
              <w:t>CAP-</w:t>
            </w:r>
            <w:r>
              <w:rPr>
                <w:rFonts w:ascii="Arial Black" w:hAnsi="Arial Black"/>
                <w:color w:val="1B377C"/>
                <w:sz w:val="16"/>
              </w:rPr>
              <w:t>CHE</w:t>
            </w:r>
            <w:r>
              <w:rPr>
                <w:color w:val="1B377C"/>
                <w:sz w:val="16"/>
              </w:rPr>
              <w:t>-001-ZV9-005:</w:t>
            </w:r>
            <w:r>
              <w:rPr>
                <w:color w:val="1B377C"/>
                <w:spacing w:val="14"/>
                <w:sz w:val="16"/>
              </w:rPr>
              <w:t xml:space="preserve"> </w:t>
            </w:r>
            <w:r>
              <w:rPr>
                <w:color w:val="1B377C"/>
                <w:sz w:val="16"/>
              </w:rPr>
              <w:t>Zhodnotí</w:t>
            </w:r>
            <w:r>
              <w:rPr>
                <w:color w:val="1B377C"/>
                <w:spacing w:val="15"/>
                <w:sz w:val="16"/>
              </w:rPr>
              <w:t xml:space="preserve"> </w:t>
            </w:r>
            <w:r>
              <w:rPr>
                <w:color w:val="1B377C"/>
                <w:sz w:val="16"/>
              </w:rPr>
              <w:t>rizika</w:t>
            </w:r>
            <w:r>
              <w:rPr>
                <w:color w:val="1B377C"/>
                <w:spacing w:val="15"/>
                <w:sz w:val="16"/>
              </w:rPr>
              <w:t xml:space="preserve"> </w:t>
            </w:r>
            <w:r>
              <w:rPr>
                <w:color w:val="1B377C"/>
                <w:sz w:val="16"/>
              </w:rPr>
              <w:t>práce</w:t>
            </w:r>
            <w:r>
              <w:rPr>
                <w:color w:val="1B377C"/>
                <w:spacing w:val="14"/>
                <w:sz w:val="16"/>
              </w:rPr>
              <w:t xml:space="preserve"> </w:t>
            </w:r>
            <w:r>
              <w:rPr>
                <w:color w:val="1B377C"/>
                <w:sz w:val="16"/>
              </w:rPr>
              <w:t>s</w:t>
            </w:r>
            <w:r>
              <w:rPr>
                <w:color w:val="1B377C"/>
                <w:spacing w:val="15"/>
                <w:sz w:val="16"/>
              </w:rPr>
              <w:t xml:space="preserve"> </w:t>
            </w:r>
            <w:r>
              <w:rPr>
                <w:color w:val="1B377C"/>
                <w:sz w:val="16"/>
              </w:rPr>
              <w:t>běžně</w:t>
            </w:r>
            <w:r>
              <w:rPr>
                <w:color w:val="1B377C"/>
                <w:spacing w:val="15"/>
                <w:sz w:val="16"/>
              </w:rPr>
              <w:t xml:space="preserve"> </w:t>
            </w:r>
            <w:r>
              <w:rPr>
                <w:color w:val="1B377C"/>
                <w:sz w:val="16"/>
              </w:rPr>
              <w:t>dostupnými</w:t>
            </w:r>
            <w:r>
              <w:rPr>
                <w:color w:val="1B377C"/>
                <w:spacing w:val="15"/>
                <w:sz w:val="16"/>
              </w:rPr>
              <w:t xml:space="preserve"> </w:t>
            </w:r>
            <w:r>
              <w:rPr>
                <w:color w:val="1B377C"/>
                <w:sz w:val="16"/>
              </w:rPr>
              <w:t>chemickými</w:t>
            </w:r>
            <w:r>
              <w:rPr>
                <w:color w:val="1B377C"/>
                <w:spacing w:val="14"/>
                <w:sz w:val="16"/>
              </w:rPr>
              <w:t xml:space="preserve"> </w:t>
            </w:r>
            <w:r>
              <w:rPr>
                <w:color w:val="1B377C"/>
                <w:sz w:val="16"/>
              </w:rPr>
              <w:t>látkami</w:t>
            </w:r>
            <w:r>
              <w:rPr>
                <w:color w:val="1B377C"/>
                <w:spacing w:val="15"/>
                <w:sz w:val="16"/>
              </w:rPr>
              <w:t xml:space="preserve"> </w:t>
            </w:r>
            <w:r>
              <w:rPr>
                <w:color w:val="1B377C"/>
                <w:sz w:val="16"/>
              </w:rPr>
              <w:t>a</w:t>
            </w:r>
            <w:r>
              <w:rPr>
                <w:color w:val="1B377C"/>
                <w:spacing w:val="15"/>
                <w:sz w:val="16"/>
              </w:rPr>
              <w:t xml:space="preserve"> </w:t>
            </w:r>
            <w:r>
              <w:rPr>
                <w:color w:val="1B377C"/>
                <w:sz w:val="16"/>
              </w:rPr>
              <w:t>pracuje</w:t>
            </w:r>
            <w:r>
              <w:rPr>
                <w:color w:val="1B377C"/>
                <w:spacing w:val="14"/>
                <w:sz w:val="16"/>
              </w:rPr>
              <w:t xml:space="preserve"> </w:t>
            </w:r>
            <w:r>
              <w:rPr>
                <w:color w:val="1B377C"/>
                <w:sz w:val="16"/>
              </w:rPr>
              <w:t>s</w:t>
            </w:r>
            <w:r>
              <w:rPr>
                <w:color w:val="1B377C"/>
                <w:spacing w:val="15"/>
                <w:sz w:val="16"/>
              </w:rPr>
              <w:t xml:space="preserve"> </w:t>
            </w:r>
            <w:r>
              <w:rPr>
                <w:color w:val="1B377C"/>
                <w:sz w:val="16"/>
              </w:rPr>
              <w:t>nimi</w:t>
            </w:r>
            <w:r>
              <w:rPr>
                <w:color w:val="1B377C"/>
                <w:spacing w:val="15"/>
                <w:sz w:val="16"/>
              </w:rPr>
              <w:t xml:space="preserve"> </w:t>
            </w:r>
            <w:r>
              <w:rPr>
                <w:color w:val="1B377C"/>
                <w:spacing w:val="-2"/>
                <w:sz w:val="16"/>
              </w:rPr>
              <w:t>bezpečně.</w:t>
            </w:r>
          </w:p>
          <w:p w:rsidR="00750E3E" w:rsidRDefault="000B7D51">
            <w:pPr>
              <w:pStyle w:val="TableParagraph"/>
              <w:numPr>
                <w:ilvl w:val="1"/>
                <w:numId w:val="23"/>
              </w:numPr>
              <w:tabs>
                <w:tab w:val="left" w:pos="508"/>
                <w:tab w:val="left" w:pos="510"/>
              </w:tabs>
              <w:spacing w:before="12" w:line="252" w:lineRule="auto"/>
              <w:ind w:right="628"/>
              <w:rPr>
                <w:sz w:val="16"/>
              </w:rPr>
            </w:pPr>
            <w:r>
              <w:rPr>
                <w:color w:val="1B377C"/>
                <w:w w:val="105"/>
                <w:sz w:val="16"/>
              </w:rPr>
              <w:t>příklad konkrétního učiva: posouzení nebezpečnosti vybraných látek, osvojení si postupů a zásad při zasažení různých částí lidského těla danými látkami...</w:t>
            </w:r>
          </w:p>
          <w:p w:rsidR="00750E3E" w:rsidRDefault="000B7D51">
            <w:pPr>
              <w:pStyle w:val="TableParagraph"/>
              <w:numPr>
                <w:ilvl w:val="0"/>
                <w:numId w:val="23"/>
              </w:numPr>
              <w:tabs>
                <w:tab w:val="left" w:pos="310"/>
              </w:tabs>
              <w:spacing w:before="19"/>
              <w:ind w:left="310" w:hanging="197"/>
              <w:rPr>
                <w:sz w:val="16"/>
              </w:rPr>
            </w:pPr>
            <w:r>
              <w:rPr>
                <w:color w:val="1B377C"/>
                <w:sz w:val="16"/>
              </w:rPr>
              <w:t>CAP-</w:t>
            </w:r>
            <w:r>
              <w:rPr>
                <w:rFonts w:ascii="Arial Black" w:hAnsi="Arial Black"/>
                <w:color w:val="1B377C"/>
                <w:sz w:val="16"/>
              </w:rPr>
              <w:t>CHE</w:t>
            </w:r>
            <w:r>
              <w:rPr>
                <w:color w:val="1B377C"/>
                <w:sz w:val="16"/>
              </w:rPr>
              <w:t>-003-ZV9-011:</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1"/>
                <w:numId w:val="23"/>
              </w:numPr>
              <w:tabs>
                <w:tab w:val="left" w:pos="508"/>
                <w:tab w:val="left" w:pos="510"/>
              </w:tabs>
              <w:spacing w:before="12" w:line="252" w:lineRule="auto"/>
              <w:ind w:right="186"/>
              <w:rPr>
                <w:sz w:val="16"/>
              </w:rPr>
            </w:pPr>
            <w:r>
              <w:rPr>
                <w:color w:val="1B377C"/>
                <w:sz w:val="16"/>
              </w:rPr>
              <w:t>p</w:t>
            </w:r>
            <w:r>
              <w:rPr>
                <w:color w:val="1B377C"/>
                <w:sz w:val="16"/>
              </w:rPr>
              <w:t>říklad</w:t>
            </w:r>
            <w:r>
              <w:rPr>
                <w:color w:val="1B377C"/>
                <w:spacing w:val="37"/>
                <w:sz w:val="16"/>
              </w:rPr>
              <w:t xml:space="preserve"> </w:t>
            </w:r>
            <w:r>
              <w:rPr>
                <w:color w:val="1B377C"/>
                <w:sz w:val="16"/>
              </w:rPr>
              <w:t>konkrétního</w:t>
            </w:r>
            <w:r>
              <w:rPr>
                <w:color w:val="1B377C"/>
                <w:spacing w:val="37"/>
                <w:sz w:val="16"/>
              </w:rPr>
              <w:t xml:space="preserve"> </w:t>
            </w:r>
            <w:r>
              <w:rPr>
                <w:color w:val="1B377C"/>
                <w:sz w:val="16"/>
              </w:rPr>
              <w:t>učiva:</w:t>
            </w:r>
            <w:r>
              <w:rPr>
                <w:color w:val="1B377C"/>
                <w:spacing w:val="37"/>
                <w:sz w:val="16"/>
              </w:rPr>
              <w:t xml:space="preserve"> </w:t>
            </w:r>
            <w:r>
              <w:rPr>
                <w:color w:val="1B377C"/>
                <w:sz w:val="16"/>
              </w:rPr>
              <w:t>těžba</w:t>
            </w:r>
            <w:r>
              <w:rPr>
                <w:color w:val="1B377C"/>
                <w:spacing w:val="37"/>
                <w:sz w:val="16"/>
              </w:rPr>
              <w:t xml:space="preserve"> </w:t>
            </w:r>
            <w:r>
              <w:rPr>
                <w:color w:val="1B377C"/>
                <w:sz w:val="16"/>
              </w:rPr>
              <w:t>nerostných</w:t>
            </w:r>
            <w:r>
              <w:rPr>
                <w:color w:val="1B377C"/>
                <w:spacing w:val="37"/>
                <w:sz w:val="16"/>
              </w:rPr>
              <w:t xml:space="preserve"> </w:t>
            </w:r>
            <w:r>
              <w:rPr>
                <w:color w:val="1B377C"/>
                <w:sz w:val="16"/>
              </w:rPr>
              <w:t>surovin,</w:t>
            </w:r>
            <w:r>
              <w:rPr>
                <w:color w:val="1B377C"/>
                <w:spacing w:val="37"/>
                <w:sz w:val="16"/>
              </w:rPr>
              <w:t xml:space="preserve"> </w:t>
            </w:r>
            <w:r>
              <w:rPr>
                <w:color w:val="1B377C"/>
                <w:sz w:val="16"/>
              </w:rPr>
              <w:t>obnovitelné</w:t>
            </w:r>
            <w:r>
              <w:rPr>
                <w:color w:val="1B377C"/>
                <w:spacing w:val="37"/>
                <w:sz w:val="16"/>
              </w:rPr>
              <w:t xml:space="preserve"> </w:t>
            </w:r>
            <w:r>
              <w:rPr>
                <w:color w:val="1B377C"/>
                <w:sz w:val="16"/>
              </w:rPr>
              <w:t>a</w:t>
            </w:r>
            <w:r>
              <w:rPr>
                <w:color w:val="1B377C"/>
                <w:spacing w:val="37"/>
                <w:sz w:val="16"/>
              </w:rPr>
              <w:t xml:space="preserve"> </w:t>
            </w:r>
            <w:r>
              <w:rPr>
                <w:color w:val="1B377C"/>
                <w:sz w:val="16"/>
              </w:rPr>
              <w:t>neobnovitelné</w:t>
            </w:r>
            <w:r>
              <w:rPr>
                <w:color w:val="1B377C"/>
                <w:spacing w:val="37"/>
                <w:sz w:val="16"/>
              </w:rPr>
              <w:t xml:space="preserve"> </w:t>
            </w:r>
            <w:r>
              <w:rPr>
                <w:color w:val="1B377C"/>
                <w:sz w:val="16"/>
              </w:rPr>
              <w:t>zdroje,</w:t>
            </w:r>
            <w:r>
              <w:rPr>
                <w:color w:val="1B377C"/>
                <w:spacing w:val="37"/>
                <w:sz w:val="16"/>
              </w:rPr>
              <w:t xml:space="preserve"> </w:t>
            </w:r>
            <w:r>
              <w:rPr>
                <w:color w:val="1B377C"/>
                <w:sz w:val="16"/>
              </w:rPr>
              <w:t>recyklace</w:t>
            </w:r>
            <w:r>
              <w:rPr>
                <w:color w:val="1B377C"/>
                <w:spacing w:val="37"/>
                <w:sz w:val="16"/>
              </w:rPr>
              <w:t xml:space="preserve"> </w:t>
            </w:r>
            <w:r>
              <w:rPr>
                <w:color w:val="1B377C"/>
                <w:sz w:val="16"/>
              </w:rPr>
              <w:t>materiálů</w:t>
            </w:r>
            <w:r>
              <w:rPr>
                <w:color w:val="1B377C"/>
                <w:spacing w:val="37"/>
                <w:sz w:val="16"/>
              </w:rPr>
              <w:t xml:space="preserve"> </w:t>
            </w:r>
            <w:r>
              <w:rPr>
                <w:color w:val="1B377C"/>
                <w:sz w:val="16"/>
              </w:rPr>
              <w:t xml:space="preserve">(např. </w:t>
            </w:r>
            <w:r>
              <w:rPr>
                <w:color w:val="1B377C"/>
                <w:w w:val="110"/>
                <w:sz w:val="16"/>
              </w:rPr>
              <w:t xml:space="preserve">problematika baterií </w:t>
            </w:r>
            <w:proofErr w:type="spellStart"/>
            <w:r>
              <w:rPr>
                <w:color w:val="1B377C"/>
                <w:w w:val="110"/>
                <w:sz w:val="16"/>
              </w:rPr>
              <w:t>delektromobilů</w:t>
            </w:r>
            <w:proofErr w:type="spellEnd"/>
            <w:r>
              <w:rPr>
                <w:color w:val="1B377C"/>
                <w:w w:val="110"/>
                <w:sz w:val="16"/>
              </w:rPr>
              <w:t xml:space="preserve">, recyklace </w:t>
            </w:r>
            <w:proofErr w:type="gramStart"/>
            <w:r>
              <w:rPr>
                <w:color w:val="1B377C"/>
                <w:w w:val="110"/>
                <w:sz w:val="16"/>
              </w:rPr>
              <w:t>plastů)...</w:t>
            </w:r>
            <w:proofErr w:type="gramEnd"/>
          </w:p>
          <w:p w:rsidR="00750E3E" w:rsidRDefault="000B7D51">
            <w:pPr>
              <w:pStyle w:val="TableParagraph"/>
              <w:numPr>
                <w:ilvl w:val="0"/>
                <w:numId w:val="23"/>
              </w:numPr>
              <w:tabs>
                <w:tab w:val="left" w:pos="309"/>
                <w:tab w:val="left" w:pos="311"/>
              </w:tabs>
              <w:spacing w:before="19" w:line="252" w:lineRule="auto"/>
              <w:ind w:right="161"/>
              <w:rPr>
                <w:sz w:val="16"/>
              </w:rPr>
            </w:pPr>
            <w:r>
              <w:rPr>
                <w:color w:val="1B377C"/>
                <w:w w:val="105"/>
                <w:sz w:val="16"/>
              </w:rPr>
              <w:t>CAP-</w:t>
            </w:r>
            <w:r>
              <w:rPr>
                <w:rFonts w:ascii="Arial Black" w:hAnsi="Arial Black"/>
                <w:color w:val="1B377C"/>
                <w:w w:val="105"/>
                <w:sz w:val="16"/>
              </w:rPr>
              <w:t>CHE</w:t>
            </w:r>
            <w:r>
              <w:rPr>
                <w:color w:val="1B377C"/>
                <w:w w:val="105"/>
                <w:sz w:val="16"/>
              </w:rPr>
              <w:t>-003-ZV9-012:</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konkrétních</w:t>
            </w:r>
            <w:r>
              <w:rPr>
                <w:color w:val="1B377C"/>
                <w:spacing w:val="-10"/>
                <w:w w:val="105"/>
                <w:sz w:val="16"/>
              </w:rPr>
              <w:t xml:space="preserve"> </w:t>
            </w:r>
            <w:r>
              <w:rPr>
                <w:color w:val="1B377C"/>
                <w:w w:val="105"/>
                <w:sz w:val="16"/>
              </w:rPr>
              <w:t>příkladech</w:t>
            </w:r>
            <w:r>
              <w:rPr>
                <w:color w:val="1B377C"/>
                <w:spacing w:val="-10"/>
                <w:w w:val="105"/>
                <w:sz w:val="16"/>
              </w:rPr>
              <w:t xml:space="preserve"> </w:t>
            </w:r>
            <w:r>
              <w:rPr>
                <w:color w:val="1B377C"/>
                <w:w w:val="105"/>
                <w:sz w:val="16"/>
              </w:rPr>
              <w:t>popíše</w:t>
            </w:r>
            <w:r>
              <w:rPr>
                <w:color w:val="1B377C"/>
                <w:spacing w:val="-10"/>
                <w:w w:val="105"/>
                <w:sz w:val="16"/>
              </w:rPr>
              <w:t xml:space="preserve"> </w:t>
            </w:r>
            <w:r>
              <w:rPr>
                <w:color w:val="1B377C"/>
                <w:w w:val="105"/>
                <w:sz w:val="16"/>
              </w:rPr>
              <w:t>chemickou</w:t>
            </w:r>
            <w:r>
              <w:rPr>
                <w:color w:val="1B377C"/>
                <w:spacing w:val="-10"/>
                <w:w w:val="105"/>
                <w:sz w:val="16"/>
              </w:rPr>
              <w:t xml:space="preserve"> </w:t>
            </w:r>
            <w:r>
              <w:rPr>
                <w:color w:val="1B377C"/>
                <w:w w:val="105"/>
                <w:sz w:val="16"/>
              </w:rPr>
              <w:t>reakci</w:t>
            </w:r>
            <w:r>
              <w:rPr>
                <w:color w:val="1B377C"/>
                <w:spacing w:val="-10"/>
                <w:w w:val="105"/>
                <w:sz w:val="16"/>
              </w:rPr>
              <w:t xml:space="preserve"> </w:t>
            </w:r>
            <w:r>
              <w:rPr>
                <w:color w:val="1B377C"/>
                <w:w w:val="105"/>
                <w:sz w:val="16"/>
              </w:rPr>
              <w:t>jako</w:t>
            </w:r>
            <w:r>
              <w:rPr>
                <w:color w:val="1B377C"/>
                <w:spacing w:val="-10"/>
                <w:w w:val="105"/>
                <w:sz w:val="16"/>
              </w:rPr>
              <w:t xml:space="preserve"> </w:t>
            </w:r>
            <w:r>
              <w:rPr>
                <w:color w:val="1B377C"/>
                <w:w w:val="105"/>
                <w:sz w:val="16"/>
              </w:rPr>
              <w:t>změnu</w:t>
            </w:r>
            <w:r>
              <w:rPr>
                <w:color w:val="1B377C"/>
                <w:spacing w:val="-10"/>
                <w:w w:val="105"/>
                <w:sz w:val="16"/>
              </w:rPr>
              <w:t xml:space="preserve"> </w:t>
            </w:r>
            <w:r>
              <w:rPr>
                <w:color w:val="1B377C"/>
                <w:w w:val="105"/>
                <w:sz w:val="16"/>
              </w:rPr>
              <w:t>výchozích</w:t>
            </w:r>
            <w:r>
              <w:rPr>
                <w:color w:val="1B377C"/>
                <w:spacing w:val="-10"/>
                <w:w w:val="105"/>
                <w:sz w:val="16"/>
              </w:rPr>
              <w:t xml:space="preserve"> </w:t>
            </w:r>
            <w:r>
              <w:rPr>
                <w:color w:val="1B377C"/>
                <w:w w:val="105"/>
                <w:sz w:val="16"/>
              </w:rPr>
              <w:t>látek</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produkty</w:t>
            </w:r>
            <w:r>
              <w:rPr>
                <w:color w:val="1B377C"/>
                <w:spacing w:val="-10"/>
                <w:w w:val="105"/>
                <w:sz w:val="16"/>
              </w:rPr>
              <w:t xml:space="preserve"> </w:t>
            </w:r>
            <w:r>
              <w:rPr>
                <w:color w:val="1B377C"/>
                <w:w w:val="105"/>
                <w:sz w:val="16"/>
              </w:rPr>
              <w:t>za uvolnění nebo spotřebování energie při přeskupování atomů a chemických vazeb.</w:t>
            </w:r>
          </w:p>
          <w:p w:rsidR="00750E3E" w:rsidRDefault="000B7D51">
            <w:pPr>
              <w:pStyle w:val="TableParagraph"/>
              <w:numPr>
                <w:ilvl w:val="1"/>
                <w:numId w:val="23"/>
              </w:numPr>
              <w:tabs>
                <w:tab w:val="left" w:pos="508"/>
              </w:tabs>
              <w:spacing w:before="18"/>
              <w:ind w:left="508" w:hanging="197"/>
              <w:rPr>
                <w:sz w:val="16"/>
              </w:rPr>
            </w:pPr>
            <w:r>
              <w:rPr>
                <w:color w:val="1B377C"/>
                <w:w w:val="105"/>
                <w:sz w:val="16"/>
              </w:rPr>
              <w:t>příklad</w:t>
            </w:r>
            <w:r>
              <w:rPr>
                <w:color w:val="1B377C"/>
                <w:spacing w:val="2"/>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chemické</w:t>
            </w:r>
            <w:r>
              <w:rPr>
                <w:color w:val="1B377C"/>
                <w:spacing w:val="3"/>
                <w:w w:val="105"/>
                <w:sz w:val="16"/>
              </w:rPr>
              <w:t xml:space="preserve"> </w:t>
            </w:r>
            <w:r>
              <w:rPr>
                <w:color w:val="1B377C"/>
                <w:w w:val="105"/>
                <w:sz w:val="16"/>
              </w:rPr>
              <w:t>reakce</w:t>
            </w:r>
            <w:r>
              <w:rPr>
                <w:color w:val="1B377C"/>
                <w:spacing w:val="2"/>
                <w:w w:val="105"/>
                <w:sz w:val="16"/>
              </w:rPr>
              <w:t xml:space="preserve"> </w:t>
            </w:r>
            <w:r>
              <w:rPr>
                <w:color w:val="1B377C"/>
                <w:w w:val="105"/>
                <w:sz w:val="16"/>
              </w:rPr>
              <w:t>uhlovodíků</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3"/>
                <w:w w:val="105"/>
                <w:sz w:val="16"/>
              </w:rPr>
              <w:t xml:space="preserve"> </w:t>
            </w:r>
            <w:r>
              <w:rPr>
                <w:color w:val="1B377C"/>
                <w:w w:val="105"/>
                <w:sz w:val="16"/>
              </w:rPr>
              <w:t>derivátů,</w:t>
            </w:r>
            <w:r>
              <w:rPr>
                <w:color w:val="1B377C"/>
                <w:spacing w:val="3"/>
                <w:w w:val="105"/>
                <w:sz w:val="16"/>
              </w:rPr>
              <w:t xml:space="preserve"> </w:t>
            </w:r>
            <w:r>
              <w:rPr>
                <w:color w:val="1B377C"/>
                <w:w w:val="105"/>
                <w:sz w:val="16"/>
              </w:rPr>
              <w:t>průběh</w:t>
            </w:r>
            <w:r>
              <w:rPr>
                <w:color w:val="1B377C"/>
                <w:spacing w:val="2"/>
                <w:w w:val="105"/>
                <w:sz w:val="16"/>
              </w:rPr>
              <w:t xml:space="preserve"> </w:t>
            </w:r>
            <w:r>
              <w:rPr>
                <w:color w:val="1B377C"/>
                <w:w w:val="105"/>
                <w:sz w:val="16"/>
              </w:rPr>
              <w:t>a</w:t>
            </w:r>
            <w:r>
              <w:rPr>
                <w:color w:val="1B377C"/>
                <w:spacing w:val="3"/>
                <w:w w:val="105"/>
                <w:sz w:val="16"/>
              </w:rPr>
              <w:t xml:space="preserve"> </w:t>
            </w:r>
            <w:r>
              <w:rPr>
                <w:color w:val="1B377C"/>
                <w:spacing w:val="-2"/>
                <w:w w:val="105"/>
                <w:sz w:val="16"/>
              </w:rPr>
              <w:t>využití...</w:t>
            </w:r>
          </w:p>
          <w:p w:rsidR="00750E3E" w:rsidRDefault="000B7D51">
            <w:pPr>
              <w:pStyle w:val="TableParagraph"/>
              <w:numPr>
                <w:ilvl w:val="0"/>
                <w:numId w:val="23"/>
              </w:numPr>
              <w:tabs>
                <w:tab w:val="left" w:pos="309"/>
                <w:tab w:val="left" w:pos="311"/>
              </w:tabs>
              <w:spacing w:before="13"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23"/>
              </w:numPr>
              <w:tabs>
                <w:tab w:val="left" w:pos="508"/>
                <w:tab w:val="left" w:pos="510"/>
              </w:tabs>
              <w:spacing w:before="18"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práce s různými zdroji...</w:t>
            </w:r>
          </w:p>
          <w:p w:rsidR="00750E3E" w:rsidRDefault="000B7D51">
            <w:pPr>
              <w:pStyle w:val="TableParagraph"/>
              <w:numPr>
                <w:ilvl w:val="0"/>
                <w:numId w:val="23"/>
              </w:numPr>
              <w:tabs>
                <w:tab w:val="left" w:pos="309"/>
                <w:tab w:val="left" w:pos="311"/>
              </w:tabs>
              <w:spacing w:before="18" w:line="252" w:lineRule="auto"/>
              <w:ind w:right="639"/>
              <w:rPr>
                <w:sz w:val="16"/>
              </w:rPr>
            </w:pPr>
            <w:r>
              <w:rPr>
                <w:color w:val="1B377C"/>
                <w:w w:val="105"/>
                <w:sz w:val="16"/>
              </w:rPr>
              <w:t>CAP-</w:t>
            </w:r>
            <w:r>
              <w:rPr>
                <w:rFonts w:ascii="Arial Black" w:hAnsi="Arial Black"/>
                <w:color w:val="1B377C"/>
                <w:w w:val="105"/>
                <w:sz w:val="16"/>
              </w:rPr>
              <w:t>CHE</w:t>
            </w:r>
            <w:r>
              <w:rPr>
                <w:color w:val="1B377C"/>
                <w:w w:val="105"/>
                <w:sz w:val="16"/>
              </w:rPr>
              <w:t>-003-ZV9-014:</w:t>
            </w:r>
            <w:r>
              <w:rPr>
                <w:color w:val="1B377C"/>
                <w:spacing w:val="-11"/>
                <w:w w:val="105"/>
                <w:sz w:val="16"/>
              </w:rPr>
              <w:t xml:space="preserve"> </w:t>
            </w:r>
            <w:r>
              <w:rPr>
                <w:color w:val="1B377C"/>
                <w:w w:val="105"/>
                <w:sz w:val="16"/>
              </w:rPr>
              <w:t>Zmapuje</w:t>
            </w:r>
            <w:r>
              <w:rPr>
                <w:color w:val="1B377C"/>
                <w:spacing w:val="-11"/>
                <w:w w:val="105"/>
                <w:sz w:val="16"/>
              </w:rPr>
              <w:t xml:space="preserve"> </w:t>
            </w:r>
            <w:r>
              <w:rPr>
                <w:color w:val="1B377C"/>
                <w:w w:val="105"/>
                <w:sz w:val="16"/>
              </w:rPr>
              <w:t>chemické</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jiné)</w:t>
            </w:r>
            <w:r>
              <w:rPr>
                <w:color w:val="1B377C"/>
                <w:spacing w:val="-11"/>
                <w:w w:val="105"/>
                <w:sz w:val="16"/>
              </w:rPr>
              <w:t xml:space="preserve"> </w:t>
            </w:r>
            <w:r>
              <w:rPr>
                <w:color w:val="1B377C"/>
                <w:w w:val="105"/>
                <w:sz w:val="16"/>
              </w:rPr>
              <w:t>provozy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místě</w:t>
            </w:r>
            <w:r>
              <w:rPr>
                <w:color w:val="1B377C"/>
                <w:spacing w:val="-11"/>
                <w:w w:val="105"/>
                <w:sz w:val="16"/>
              </w:rPr>
              <w:t xml:space="preserve"> </w:t>
            </w:r>
            <w:r>
              <w:rPr>
                <w:color w:val="1B377C"/>
                <w:w w:val="105"/>
                <w:sz w:val="16"/>
              </w:rPr>
              <w:t>svého</w:t>
            </w:r>
            <w:r>
              <w:rPr>
                <w:color w:val="1B377C"/>
                <w:spacing w:val="-11"/>
                <w:w w:val="105"/>
                <w:sz w:val="16"/>
              </w:rPr>
              <w:t xml:space="preserve"> </w:t>
            </w:r>
            <w:r>
              <w:rPr>
                <w:color w:val="1B377C"/>
                <w:w w:val="105"/>
                <w:sz w:val="16"/>
              </w:rPr>
              <w:t>bydliště,</w:t>
            </w:r>
            <w:r>
              <w:rPr>
                <w:color w:val="1B377C"/>
                <w:spacing w:val="-11"/>
                <w:w w:val="105"/>
                <w:sz w:val="16"/>
              </w:rPr>
              <w:t xml:space="preserve"> </w:t>
            </w:r>
            <w:r>
              <w:rPr>
                <w:color w:val="1B377C"/>
                <w:w w:val="105"/>
                <w:sz w:val="16"/>
              </w:rPr>
              <w:t>zjistí</w:t>
            </w:r>
            <w:r>
              <w:rPr>
                <w:color w:val="1B377C"/>
                <w:spacing w:val="-11"/>
                <w:w w:val="105"/>
                <w:sz w:val="16"/>
              </w:rPr>
              <w:t xml:space="preserve"> </w:t>
            </w:r>
            <w:r>
              <w:rPr>
                <w:color w:val="1B377C"/>
                <w:w w:val="105"/>
                <w:sz w:val="16"/>
              </w:rPr>
              <w:t>informace</w:t>
            </w:r>
            <w:r>
              <w:rPr>
                <w:color w:val="1B377C"/>
                <w:spacing w:val="-11"/>
                <w:w w:val="105"/>
                <w:sz w:val="16"/>
              </w:rPr>
              <w:t xml:space="preserve"> </w:t>
            </w:r>
            <w:r>
              <w:rPr>
                <w:color w:val="1B377C"/>
                <w:w w:val="105"/>
                <w:sz w:val="16"/>
              </w:rPr>
              <w:t>jejich</w:t>
            </w:r>
            <w:r>
              <w:rPr>
                <w:color w:val="1B377C"/>
                <w:spacing w:val="-11"/>
                <w:w w:val="105"/>
                <w:sz w:val="16"/>
              </w:rPr>
              <w:t xml:space="preserve"> </w:t>
            </w:r>
            <w:r>
              <w:rPr>
                <w:color w:val="1B377C"/>
                <w:w w:val="105"/>
                <w:sz w:val="16"/>
              </w:rPr>
              <w:t>produkci a zhodnotí její vliv na kvalitu životního prostředí a vlastní život.</w:t>
            </w:r>
          </w:p>
          <w:p w:rsidR="00750E3E" w:rsidRDefault="000B7D51">
            <w:pPr>
              <w:pStyle w:val="TableParagraph"/>
              <w:numPr>
                <w:ilvl w:val="1"/>
                <w:numId w:val="23"/>
              </w:numPr>
              <w:tabs>
                <w:tab w:val="left" w:pos="508"/>
                <w:tab w:val="left" w:pos="510"/>
              </w:tabs>
              <w:spacing w:before="18" w:line="252" w:lineRule="auto"/>
              <w:ind w:right="319"/>
              <w:rPr>
                <w:sz w:val="16"/>
              </w:rPr>
            </w:pPr>
            <w:r>
              <w:rPr>
                <w:color w:val="1B377C"/>
                <w:w w:val="105"/>
                <w:sz w:val="16"/>
              </w:rPr>
              <w:t xml:space="preserve">příklad konkrétního učiva: seznámení se s provozy v okolí školy/bydliště žáka, </w:t>
            </w:r>
            <w:r>
              <w:rPr>
                <w:color w:val="1B377C"/>
                <w:w w:val="105"/>
                <w:sz w:val="16"/>
              </w:rPr>
              <w:t>produkty jejich výroby (např. mýdlo, saponát...), možném dopadu na životní prostředí, recyklace...</w:t>
            </w:r>
          </w:p>
          <w:p w:rsidR="00750E3E" w:rsidRDefault="000B7D51">
            <w:pPr>
              <w:pStyle w:val="TableParagraph"/>
              <w:spacing w:before="48"/>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23"/>
              </w:numPr>
              <w:tabs>
                <w:tab w:val="left" w:pos="310"/>
              </w:tabs>
              <w:spacing w:before="42"/>
              <w:ind w:left="310" w:hanging="197"/>
              <w:rPr>
                <w:sz w:val="16"/>
              </w:rPr>
            </w:pPr>
            <w:r>
              <w:rPr>
                <w:color w:val="1B377C"/>
                <w:sz w:val="16"/>
              </w:rPr>
              <w:t>CAP-</w:t>
            </w:r>
            <w:r>
              <w:rPr>
                <w:rFonts w:ascii="Arial Black" w:hAnsi="Arial Black"/>
                <w:color w:val="1B377C"/>
                <w:sz w:val="16"/>
              </w:rPr>
              <w:t>PRI</w:t>
            </w:r>
            <w:r>
              <w:rPr>
                <w:color w:val="1B377C"/>
                <w:sz w:val="16"/>
              </w:rPr>
              <w:t>-002-ZV9-009:</w:t>
            </w:r>
            <w:r>
              <w:rPr>
                <w:color w:val="1B377C"/>
                <w:spacing w:val="14"/>
                <w:sz w:val="16"/>
              </w:rPr>
              <w:t xml:space="preserve"> </w:t>
            </w:r>
            <w:r>
              <w:rPr>
                <w:color w:val="1B377C"/>
                <w:sz w:val="16"/>
              </w:rPr>
              <w:t>Objasní</w:t>
            </w:r>
            <w:r>
              <w:rPr>
                <w:color w:val="1B377C"/>
                <w:spacing w:val="15"/>
                <w:sz w:val="16"/>
              </w:rPr>
              <w:t xml:space="preserve"> </w:t>
            </w:r>
            <w:r>
              <w:rPr>
                <w:color w:val="1B377C"/>
                <w:sz w:val="16"/>
              </w:rPr>
              <w:t>roli</w:t>
            </w:r>
            <w:r>
              <w:rPr>
                <w:color w:val="1B377C"/>
                <w:spacing w:val="14"/>
                <w:sz w:val="16"/>
              </w:rPr>
              <w:t xml:space="preserve"> </w:t>
            </w:r>
            <w:r>
              <w:rPr>
                <w:color w:val="1B377C"/>
                <w:sz w:val="16"/>
              </w:rPr>
              <w:t>přírodních</w:t>
            </w:r>
            <w:r>
              <w:rPr>
                <w:color w:val="1B377C"/>
                <w:spacing w:val="15"/>
                <w:sz w:val="16"/>
              </w:rPr>
              <w:t xml:space="preserve"> </w:t>
            </w:r>
            <w:r>
              <w:rPr>
                <w:color w:val="1B377C"/>
                <w:sz w:val="16"/>
              </w:rPr>
              <w:t>procesů</w:t>
            </w:r>
            <w:r>
              <w:rPr>
                <w:color w:val="1B377C"/>
                <w:spacing w:val="14"/>
                <w:sz w:val="16"/>
              </w:rPr>
              <w:t xml:space="preserve"> </w:t>
            </w:r>
            <w:r>
              <w:rPr>
                <w:color w:val="1B377C"/>
                <w:sz w:val="16"/>
              </w:rPr>
              <w:t>v</w:t>
            </w:r>
            <w:r>
              <w:rPr>
                <w:color w:val="1B377C"/>
                <w:spacing w:val="15"/>
                <w:sz w:val="16"/>
              </w:rPr>
              <w:t xml:space="preserve"> </w:t>
            </w:r>
            <w:r>
              <w:rPr>
                <w:color w:val="1B377C"/>
                <w:sz w:val="16"/>
              </w:rPr>
              <w:t>příčinách,</w:t>
            </w:r>
            <w:r>
              <w:rPr>
                <w:color w:val="1B377C"/>
                <w:spacing w:val="14"/>
                <w:sz w:val="16"/>
              </w:rPr>
              <w:t xml:space="preserve"> </w:t>
            </w:r>
            <w:r>
              <w:rPr>
                <w:color w:val="1B377C"/>
                <w:sz w:val="16"/>
              </w:rPr>
              <w:t>dopadech</w:t>
            </w:r>
            <w:r>
              <w:rPr>
                <w:color w:val="1B377C"/>
                <w:spacing w:val="15"/>
                <w:sz w:val="16"/>
              </w:rPr>
              <w:t xml:space="preserve"> </w:t>
            </w:r>
            <w:r>
              <w:rPr>
                <w:color w:val="1B377C"/>
                <w:sz w:val="16"/>
              </w:rPr>
              <w:t>a</w:t>
            </w:r>
            <w:r>
              <w:rPr>
                <w:color w:val="1B377C"/>
                <w:spacing w:val="14"/>
                <w:sz w:val="16"/>
              </w:rPr>
              <w:t xml:space="preserve"> </w:t>
            </w:r>
            <w:r>
              <w:rPr>
                <w:color w:val="1B377C"/>
                <w:sz w:val="16"/>
              </w:rPr>
              <w:t>opatřeních</w:t>
            </w:r>
            <w:r>
              <w:rPr>
                <w:color w:val="1B377C"/>
                <w:spacing w:val="15"/>
                <w:sz w:val="16"/>
              </w:rPr>
              <w:t xml:space="preserve"> </w:t>
            </w:r>
            <w:r>
              <w:rPr>
                <w:color w:val="1B377C"/>
                <w:sz w:val="16"/>
              </w:rPr>
              <w:t>týkajících</w:t>
            </w:r>
            <w:r>
              <w:rPr>
                <w:color w:val="1B377C"/>
                <w:spacing w:val="14"/>
                <w:sz w:val="16"/>
              </w:rPr>
              <w:t xml:space="preserve"> </w:t>
            </w:r>
            <w:r>
              <w:rPr>
                <w:color w:val="1B377C"/>
                <w:sz w:val="16"/>
              </w:rPr>
              <w:t>se</w:t>
            </w:r>
            <w:r>
              <w:rPr>
                <w:color w:val="1B377C"/>
                <w:spacing w:val="15"/>
                <w:sz w:val="16"/>
              </w:rPr>
              <w:t xml:space="preserve"> </w:t>
            </w:r>
            <w:r>
              <w:rPr>
                <w:color w:val="1B377C"/>
                <w:sz w:val="16"/>
              </w:rPr>
              <w:t>změn</w:t>
            </w:r>
            <w:r>
              <w:rPr>
                <w:color w:val="1B377C"/>
                <w:spacing w:val="14"/>
                <w:sz w:val="16"/>
              </w:rPr>
              <w:t xml:space="preserve"> </w:t>
            </w:r>
            <w:r>
              <w:rPr>
                <w:color w:val="1B377C"/>
                <w:spacing w:val="-2"/>
                <w:sz w:val="16"/>
              </w:rPr>
              <w:t>klimatu.</w:t>
            </w:r>
          </w:p>
          <w:p w:rsidR="00750E3E" w:rsidRDefault="000B7D51">
            <w:pPr>
              <w:pStyle w:val="TableParagraph"/>
              <w:numPr>
                <w:ilvl w:val="0"/>
                <w:numId w:val="23"/>
              </w:numPr>
              <w:tabs>
                <w:tab w:val="left" w:pos="309"/>
                <w:tab w:val="left" w:pos="311"/>
              </w:tabs>
              <w:spacing w:before="12" w:line="252" w:lineRule="auto"/>
              <w:ind w:right="762"/>
              <w:rPr>
                <w:sz w:val="16"/>
              </w:rPr>
            </w:pPr>
            <w:r>
              <w:rPr>
                <w:color w:val="1B377C"/>
                <w:w w:val="105"/>
                <w:sz w:val="16"/>
              </w:rPr>
              <w:t>CAP-</w:t>
            </w:r>
            <w:r>
              <w:rPr>
                <w:rFonts w:ascii="Arial Black" w:hAnsi="Arial Black"/>
                <w:color w:val="1B377C"/>
                <w:w w:val="105"/>
                <w:sz w:val="16"/>
              </w:rPr>
              <w:t>PRI</w:t>
            </w:r>
            <w:r>
              <w:rPr>
                <w:color w:val="1B377C"/>
                <w:w w:val="105"/>
                <w:sz w:val="16"/>
              </w:rPr>
              <w:t>-005-ZV9-017:</w:t>
            </w:r>
            <w:r>
              <w:rPr>
                <w:color w:val="1B377C"/>
                <w:spacing w:val="-3"/>
                <w:w w:val="105"/>
                <w:sz w:val="16"/>
              </w:rPr>
              <w:t xml:space="preserve"> </w:t>
            </w:r>
            <w:r>
              <w:rPr>
                <w:color w:val="1B377C"/>
                <w:w w:val="105"/>
                <w:sz w:val="16"/>
              </w:rPr>
              <w:t>Objasní</w:t>
            </w:r>
            <w:r>
              <w:rPr>
                <w:color w:val="1B377C"/>
                <w:spacing w:val="-3"/>
                <w:w w:val="105"/>
                <w:sz w:val="16"/>
              </w:rPr>
              <w:t xml:space="preserve"> </w:t>
            </w:r>
            <w:r>
              <w:rPr>
                <w:color w:val="1B377C"/>
                <w:w w:val="105"/>
                <w:sz w:val="16"/>
              </w:rPr>
              <w:t>příčiny</w:t>
            </w:r>
            <w:r>
              <w:rPr>
                <w:color w:val="1B377C"/>
                <w:spacing w:val="-3"/>
                <w:w w:val="105"/>
                <w:sz w:val="16"/>
              </w:rPr>
              <w:t xml:space="preserve"> </w:t>
            </w:r>
            <w:r>
              <w:rPr>
                <w:color w:val="1B377C"/>
                <w:w w:val="105"/>
                <w:sz w:val="16"/>
              </w:rPr>
              <w:t>neobnovitelnosti</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nerovnoměrného</w:t>
            </w:r>
            <w:r>
              <w:rPr>
                <w:color w:val="1B377C"/>
                <w:spacing w:val="-3"/>
                <w:w w:val="105"/>
                <w:sz w:val="16"/>
              </w:rPr>
              <w:t xml:space="preserve"> </w:t>
            </w:r>
            <w:r>
              <w:rPr>
                <w:color w:val="1B377C"/>
                <w:w w:val="105"/>
                <w:sz w:val="16"/>
              </w:rPr>
              <w:t>rozložení</w:t>
            </w:r>
            <w:r>
              <w:rPr>
                <w:color w:val="1B377C"/>
                <w:spacing w:val="-3"/>
                <w:w w:val="105"/>
                <w:sz w:val="16"/>
              </w:rPr>
              <w:t xml:space="preserve"> </w:t>
            </w:r>
            <w:r>
              <w:rPr>
                <w:color w:val="1B377C"/>
                <w:w w:val="105"/>
                <w:sz w:val="16"/>
              </w:rPr>
              <w:t>zdrojů</w:t>
            </w:r>
            <w:r>
              <w:rPr>
                <w:color w:val="1B377C"/>
                <w:spacing w:val="-3"/>
                <w:w w:val="105"/>
                <w:sz w:val="16"/>
              </w:rPr>
              <w:t xml:space="preserve"> </w:t>
            </w:r>
            <w:r>
              <w:rPr>
                <w:color w:val="1B377C"/>
                <w:w w:val="105"/>
                <w:sz w:val="16"/>
              </w:rPr>
              <w:t>minerálů,</w:t>
            </w:r>
            <w:r>
              <w:rPr>
                <w:color w:val="1B377C"/>
                <w:spacing w:val="-3"/>
                <w:w w:val="105"/>
                <w:sz w:val="16"/>
              </w:rPr>
              <w:t xml:space="preserve"> </w:t>
            </w:r>
            <w:r>
              <w:rPr>
                <w:color w:val="1B377C"/>
                <w:w w:val="105"/>
                <w:sz w:val="16"/>
              </w:rPr>
              <w:t>energie, podzemní vody a dopady jejich těžby a využití na zdraví lidí a přírodu.</w:t>
            </w:r>
          </w:p>
          <w:p w:rsidR="00750E3E" w:rsidRDefault="000B7D51">
            <w:pPr>
              <w:pStyle w:val="TableParagraph"/>
              <w:numPr>
                <w:ilvl w:val="0"/>
                <w:numId w:val="23"/>
              </w:numPr>
              <w:tabs>
                <w:tab w:val="left" w:pos="309"/>
                <w:tab w:val="left" w:pos="311"/>
              </w:tabs>
              <w:spacing w:before="19" w:line="252" w:lineRule="auto"/>
              <w:ind w:right="304"/>
              <w:rPr>
                <w:sz w:val="16"/>
              </w:rPr>
            </w:pPr>
            <w:r>
              <w:rPr>
                <w:color w:val="1B377C"/>
                <w:w w:val="105"/>
                <w:sz w:val="16"/>
              </w:rPr>
              <w:t>CAP-</w:t>
            </w:r>
            <w:r>
              <w:rPr>
                <w:rFonts w:ascii="Arial Black" w:hAnsi="Arial Black"/>
                <w:color w:val="1B377C"/>
                <w:w w:val="105"/>
                <w:sz w:val="16"/>
              </w:rPr>
              <w:t>PRI</w:t>
            </w:r>
            <w:r>
              <w:rPr>
                <w:color w:val="1B377C"/>
                <w:w w:val="105"/>
                <w:sz w:val="16"/>
              </w:rPr>
              <w:t>-005-ZV9-015:</w:t>
            </w:r>
            <w:r>
              <w:rPr>
                <w:color w:val="1B377C"/>
                <w:spacing w:val="-5"/>
                <w:w w:val="105"/>
                <w:sz w:val="16"/>
              </w:rPr>
              <w:t xml:space="preserve"> </w:t>
            </w:r>
            <w:r>
              <w:rPr>
                <w:color w:val="1B377C"/>
                <w:w w:val="105"/>
                <w:sz w:val="16"/>
              </w:rPr>
              <w:t>Odvozuje</w:t>
            </w:r>
            <w:r>
              <w:rPr>
                <w:color w:val="1B377C"/>
                <w:spacing w:val="-5"/>
                <w:w w:val="105"/>
                <w:sz w:val="16"/>
              </w:rPr>
              <w:t xml:space="preserve"> </w:t>
            </w:r>
            <w:r>
              <w:rPr>
                <w:color w:val="1B377C"/>
                <w:w w:val="105"/>
                <w:sz w:val="16"/>
              </w:rPr>
              <w:t>význam</w:t>
            </w:r>
            <w:r>
              <w:rPr>
                <w:color w:val="1B377C"/>
                <w:spacing w:val="-5"/>
                <w:w w:val="105"/>
                <w:sz w:val="16"/>
              </w:rPr>
              <w:t xml:space="preserve"> </w:t>
            </w:r>
            <w:r>
              <w:rPr>
                <w:color w:val="1B377C"/>
                <w:w w:val="105"/>
                <w:sz w:val="16"/>
              </w:rPr>
              <w:t>minerálů,</w:t>
            </w:r>
            <w:r>
              <w:rPr>
                <w:color w:val="1B377C"/>
                <w:spacing w:val="-5"/>
                <w:w w:val="105"/>
                <w:sz w:val="16"/>
              </w:rPr>
              <w:t xml:space="preserve"> </w:t>
            </w:r>
            <w:r>
              <w:rPr>
                <w:color w:val="1B377C"/>
                <w:w w:val="105"/>
                <w:sz w:val="16"/>
              </w:rPr>
              <w:t>hornin</w:t>
            </w:r>
            <w:r>
              <w:rPr>
                <w:color w:val="1B377C"/>
                <w:spacing w:val="-5"/>
                <w:w w:val="105"/>
                <w:sz w:val="16"/>
              </w:rPr>
              <w:t xml:space="preserve"> </w:t>
            </w:r>
            <w:r>
              <w:rPr>
                <w:color w:val="1B377C"/>
                <w:w w:val="105"/>
                <w:sz w:val="16"/>
              </w:rPr>
              <w:t>a</w:t>
            </w:r>
            <w:r>
              <w:rPr>
                <w:color w:val="1B377C"/>
                <w:spacing w:val="-5"/>
                <w:w w:val="105"/>
                <w:sz w:val="16"/>
              </w:rPr>
              <w:t xml:space="preserve"> </w:t>
            </w:r>
            <w:r>
              <w:rPr>
                <w:color w:val="1B377C"/>
                <w:w w:val="105"/>
                <w:sz w:val="16"/>
              </w:rPr>
              <w:t>půdy</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w w:val="105"/>
                <w:sz w:val="16"/>
              </w:rPr>
              <w:t>základě</w:t>
            </w:r>
            <w:r>
              <w:rPr>
                <w:color w:val="1B377C"/>
                <w:spacing w:val="-5"/>
                <w:w w:val="105"/>
                <w:sz w:val="16"/>
              </w:rPr>
              <w:t xml:space="preserve"> </w:t>
            </w:r>
            <w:r>
              <w:rPr>
                <w:color w:val="1B377C"/>
                <w:w w:val="105"/>
                <w:sz w:val="16"/>
              </w:rPr>
              <w:t>charakteristik</w:t>
            </w:r>
            <w:r>
              <w:rPr>
                <w:color w:val="1B377C"/>
                <w:spacing w:val="-5"/>
                <w:w w:val="105"/>
                <w:sz w:val="16"/>
              </w:rPr>
              <w:t xml:space="preserve"> </w:t>
            </w:r>
            <w:r>
              <w:rPr>
                <w:color w:val="1B377C"/>
                <w:w w:val="105"/>
                <w:sz w:val="16"/>
              </w:rPr>
              <w:t>zjištěných</w:t>
            </w:r>
            <w:r>
              <w:rPr>
                <w:color w:val="1B377C"/>
                <w:spacing w:val="-5"/>
                <w:w w:val="105"/>
                <w:sz w:val="16"/>
              </w:rPr>
              <w:t xml:space="preserve"> </w:t>
            </w:r>
            <w:r>
              <w:rPr>
                <w:color w:val="1B377C"/>
                <w:w w:val="105"/>
                <w:sz w:val="16"/>
              </w:rPr>
              <w:t>z</w:t>
            </w:r>
            <w:r>
              <w:rPr>
                <w:color w:val="1B377C"/>
                <w:spacing w:val="-5"/>
                <w:w w:val="105"/>
                <w:sz w:val="16"/>
              </w:rPr>
              <w:t xml:space="preserve"> </w:t>
            </w:r>
            <w:r>
              <w:rPr>
                <w:color w:val="1B377C"/>
                <w:w w:val="105"/>
                <w:sz w:val="16"/>
              </w:rPr>
              <w:t>informačních zdrojů a pomocí zkoumání jejich vlastností.</w:t>
            </w:r>
          </w:p>
          <w:p w:rsidR="00750E3E" w:rsidRDefault="000B7D51">
            <w:pPr>
              <w:pStyle w:val="TableParagraph"/>
              <w:numPr>
                <w:ilvl w:val="1"/>
                <w:numId w:val="23"/>
              </w:numPr>
              <w:tabs>
                <w:tab w:val="left" w:pos="508"/>
              </w:tabs>
              <w:spacing w:before="18"/>
              <w:ind w:left="508" w:hanging="197"/>
              <w:rPr>
                <w:sz w:val="16"/>
              </w:rPr>
            </w:pPr>
            <w:r>
              <w:rPr>
                <w:color w:val="1B377C"/>
                <w:sz w:val="16"/>
              </w:rPr>
              <w:t>příklad</w:t>
            </w:r>
            <w:r>
              <w:rPr>
                <w:color w:val="1B377C"/>
                <w:spacing w:val="31"/>
                <w:sz w:val="16"/>
              </w:rPr>
              <w:t xml:space="preserve"> </w:t>
            </w:r>
            <w:r>
              <w:rPr>
                <w:color w:val="1B377C"/>
                <w:sz w:val="16"/>
              </w:rPr>
              <w:t>konkrétního</w:t>
            </w:r>
            <w:r>
              <w:rPr>
                <w:color w:val="1B377C"/>
                <w:spacing w:val="32"/>
                <w:sz w:val="16"/>
              </w:rPr>
              <w:t xml:space="preserve"> </w:t>
            </w:r>
            <w:r>
              <w:rPr>
                <w:color w:val="1B377C"/>
                <w:sz w:val="16"/>
              </w:rPr>
              <w:t>učiva:</w:t>
            </w:r>
            <w:r>
              <w:rPr>
                <w:color w:val="1B377C"/>
                <w:spacing w:val="32"/>
                <w:sz w:val="16"/>
              </w:rPr>
              <w:t xml:space="preserve"> </w:t>
            </w:r>
            <w:r>
              <w:rPr>
                <w:color w:val="1B377C"/>
                <w:sz w:val="16"/>
              </w:rPr>
              <w:t>minerály</w:t>
            </w:r>
            <w:r>
              <w:rPr>
                <w:color w:val="1B377C"/>
                <w:spacing w:val="32"/>
                <w:sz w:val="16"/>
              </w:rPr>
              <w:t xml:space="preserve"> </w:t>
            </w:r>
            <w:r>
              <w:rPr>
                <w:color w:val="1B377C"/>
                <w:sz w:val="16"/>
              </w:rPr>
              <w:t>a</w:t>
            </w:r>
            <w:r>
              <w:rPr>
                <w:color w:val="1B377C"/>
                <w:spacing w:val="32"/>
                <w:sz w:val="16"/>
              </w:rPr>
              <w:t xml:space="preserve"> </w:t>
            </w:r>
            <w:r>
              <w:rPr>
                <w:color w:val="1B377C"/>
                <w:spacing w:val="-2"/>
                <w:sz w:val="16"/>
              </w:rPr>
              <w:t>horniny</w:t>
            </w:r>
          </w:p>
          <w:p w:rsidR="00750E3E" w:rsidRDefault="000B7D51">
            <w:pPr>
              <w:pStyle w:val="TableParagraph"/>
              <w:numPr>
                <w:ilvl w:val="0"/>
                <w:numId w:val="23"/>
              </w:numPr>
              <w:tabs>
                <w:tab w:val="left" w:pos="309"/>
                <w:tab w:val="left" w:pos="311"/>
              </w:tabs>
              <w:spacing w:before="13" w:line="261" w:lineRule="auto"/>
              <w:ind w:right="366"/>
              <w:jc w:val="both"/>
              <w:rPr>
                <w:sz w:val="16"/>
              </w:rPr>
            </w:pPr>
            <w:r>
              <w:rPr>
                <w:color w:val="1B377C"/>
                <w:w w:val="105"/>
                <w:sz w:val="16"/>
              </w:rPr>
              <w:t>CAP-</w:t>
            </w:r>
            <w:r>
              <w:rPr>
                <w:rFonts w:ascii="Arial Black" w:hAnsi="Arial Black"/>
                <w:color w:val="1B377C"/>
                <w:w w:val="105"/>
                <w:sz w:val="16"/>
              </w:rPr>
              <w:t>PRI</w:t>
            </w:r>
            <w:r>
              <w:rPr>
                <w:color w:val="1B377C"/>
                <w:w w:val="105"/>
                <w:sz w:val="16"/>
              </w:rPr>
              <w:t>-005-ZV9-018:</w:t>
            </w:r>
            <w:r>
              <w:rPr>
                <w:color w:val="1B377C"/>
                <w:spacing w:val="-8"/>
                <w:w w:val="105"/>
                <w:sz w:val="16"/>
              </w:rPr>
              <w:t xml:space="preserve"> </w:t>
            </w:r>
            <w:r>
              <w:rPr>
                <w:color w:val="1B377C"/>
                <w:w w:val="105"/>
                <w:sz w:val="16"/>
              </w:rPr>
              <w:t>Objasní</w:t>
            </w:r>
            <w:r>
              <w:rPr>
                <w:color w:val="1B377C"/>
                <w:spacing w:val="-8"/>
                <w:w w:val="105"/>
                <w:sz w:val="16"/>
              </w:rPr>
              <w:t xml:space="preserve"> </w:t>
            </w:r>
            <w:r>
              <w:rPr>
                <w:color w:val="1B377C"/>
                <w:w w:val="105"/>
                <w:sz w:val="16"/>
              </w:rPr>
              <w:t>události</w:t>
            </w:r>
            <w:r>
              <w:rPr>
                <w:color w:val="1B377C"/>
                <w:spacing w:val="-8"/>
                <w:w w:val="105"/>
                <w:sz w:val="16"/>
              </w:rPr>
              <w:t xml:space="preserve"> </w:t>
            </w:r>
            <w:r>
              <w:rPr>
                <w:color w:val="1B377C"/>
                <w:w w:val="105"/>
                <w:sz w:val="16"/>
              </w:rPr>
              <w:t>významné</w:t>
            </w:r>
            <w:r>
              <w:rPr>
                <w:color w:val="1B377C"/>
                <w:spacing w:val="-8"/>
                <w:w w:val="105"/>
                <w:sz w:val="16"/>
              </w:rPr>
              <w:t xml:space="preserve"> </w:t>
            </w:r>
            <w:r>
              <w:rPr>
                <w:color w:val="1B377C"/>
                <w:w w:val="105"/>
                <w:sz w:val="16"/>
              </w:rPr>
              <w:t>pro</w:t>
            </w:r>
            <w:r>
              <w:rPr>
                <w:color w:val="1B377C"/>
                <w:spacing w:val="-8"/>
                <w:w w:val="105"/>
                <w:sz w:val="16"/>
              </w:rPr>
              <w:t xml:space="preserve"> </w:t>
            </w:r>
            <w:r>
              <w:rPr>
                <w:color w:val="1B377C"/>
                <w:w w:val="105"/>
                <w:sz w:val="16"/>
              </w:rPr>
              <w:t>vznik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vývoj</w:t>
            </w:r>
            <w:r>
              <w:rPr>
                <w:color w:val="1B377C"/>
                <w:spacing w:val="-8"/>
                <w:w w:val="105"/>
                <w:sz w:val="16"/>
              </w:rPr>
              <w:t xml:space="preserve"> </w:t>
            </w:r>
            <w:r>
              <w:rPr>
                <w:color w:val="1B377C"/>
                <w:w w:val="105"/>
                <w:sz w:val="16"/>
              </w:rPr>
              <w:t>života</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jednotlivých</w:t>
            </w:r>
            <w:r>
              <w:rPr>
                <w:color w:val="1B377C"/>
                <w:spacing w:val="-8"/>
                <w:w w:val="105"/>
                <w:sz w:val="16"/>
              </w:rPr>
              <w:t xml:space="preserve"> </w:t>
            </w:r>
            <w:r>
              <w:rPr>
                <w:color w:val="1B377C"/>
                <w:w w:val="105"/>
                <w:sz w:val="16"/>
              </w:rPr>
              <w:t>geologických</w:t>
            </w:r>
            <w:r>
              <w:rPr>
                <w:color w:val="1B377C"/>
                <w:spacing w:val="-8"/>
                <w:w w:val="105"/>
                <w:sz w:val="16"/>
              </w:rPr>
              <w:t xml:space="preserve"> </w:t>
            </w:r>
            <w:r>
              <w:rPr>
                <w:color w:val="1B377C"/>
                <w:w w:val="105"/>
                <w:sz w:val="16"/>
              </w:rPr>
              <w:t>érách</w:t>
            </w:r>
            <w:r>
              <w:rPr>
                <w:color w:val="1B377C"/>
                <w:spacing w:val="-8"/>
                <w:w w:val="105"/>
                <w:sz w:val="16"/>
              </w:rPr>
              <w:t xml:space="preserve"> </w:t>
            </w:r>
            <w:r>
              <w:rPr>
                <w:color w:val="1B377C"/>
                <w:w w:val="105"/>
                <w:sz w:val="16"/>
              </w:rPr>
              <w:t>(včetně vymírání v současnosti) s využitím časové osy a informačních zdrojů; vybrané události dokládá na příkladech hornin</w:t>
            </w:r>
            <w:r>
              <w:rPr>
                <w:color w:val="1B377C"/>
                <w:spacing w:val="40"/>
                <w:w w:val="105"/>
                <w:sz w:val="16"/>
              </w:rPr>
              <w:t xml:space="preserve"> </w:t>
            </w:r>
            <w:r>
              <w:rPr>
                <w:color w:val="1B377C"/>
                <w:w w:val="105"/>
                <w:sz w:val="16"/>
              </w:rPr>
              <w:t>a zkamenělin z regionu.</w:t>
            </w:r>
          </w:p>
          <w:p w:rsidR="00750E3E" w:rsidRDefault="000B7D51">
            <w:pPr>
              <w:pStyle w:val="TableParagraph"/>
              <w:numPr>
                <w:ilvl w:val="1"/>
                <w:numId w:val="23"/>
              </w:numPr>
              <w:tabs>
                <w:tab w:val="left" w:pos="508"/>
              </w:tabs>
              <w:spacing w:before="11"/>
              <w:ind w:left="508" w:hanging="197"/>
              <w:jc w:val="both"/>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3"/>
                <w:w w:val="105"/>
                <w:sz w:val="16"/>
              </w:rPr>
              <w:t xml:space="preserve"> </w:t>
            </w:r>
            <w:r>
              <w:rPr>
                <w:color w:val="1B377C"/>
                <w:w w:val="105"/>
                <w:sz w:val="16"/>
              </w:rPr>
              <w:t>vývoj</w:t>
            </w:r>
            <w:r>
              <w:rPr>
                <w:color w:val="1B377C"/>
                <w:spacing w:val="-4"/>
                <w:w w:val="105"/>
                <w:sz w:val="16"/>
              </w:rPr>
              <w:t xml:space="preserve"> </w:t>
            </w:r>
            <w:r>
              <w:rPr>
                <w:color w:val="1B377C"/>
                <w:w w:val="105"/>
                <w:sz w:val="16"/>
              </w:rPr>
              <w:t>Země,</w:t>
            </w:r>
            <w:r>
              <w:rPr>
                <w:color w:val="1B377C"/>
                <w:spacing w:val="-4"/>
                <w:w w:val="105"/>
                <w:sz w:val="16"/>
              </w:rPr>
              <w:t xml:space="preserve"> </w:t>
            </w:r>
            <w:r>
              <w:rPr>
                <w:color w:val="1B377C"/>
                <w:w w:val="105"/>
                <w:sz w:val="16"/>
              </w:rPr>
              <w:t>života</w:t>
            </w:r>
            <w:r>
              <w:rPr>
                <w:color w:val="1B377C"/>
                <w:spacing w:val="-3"/>
                <w:w w:val="105"/>
                <w:sz w:val="16"/>
              </w:rPr>
              <w:t xml:space="preserve"> </w:t>
            </w:r>
            <w:r>
              <w:rPr>
                <w:color w:val="1B377C"/>
                <w:w w:val="105"/>
                <w:sz w:val="16"/>
              </w:rPr>
              <w:t>a</w:t>
            </w:r>
            <w:r>
              <w:rPr>
                <w:color w:val="1B377C"/>
                <w:spacing w:val="-4"/>
                <w:w w:val="105"/>
                <w:sz w:val="16"/>
              </w:rPr>
              <w:t xml:space="preserve"> </w:t>
            </w:r>
            <w:r>
              <w:rPr>
                <w:color w:val="1B377C"/>
                <w:w w:val="105"/>
                <w:sz w:val="16"/>
              </w:rPr>
              <w:t>člověka,</w:t>
            </w:r>
            <w:r>
              <w:rPr>
                <w:color w:val="1B377C"/>
                <w:spacing w:val="-3"/>
                <w:w w:val="105"/>
                <w:sz w:val="16"/>
              </w:rPr>
              <w:t xml:space="preserve"> </w:t>
            </w:r>
            <w:r>
              <w:rPr>
                <w:color w:val="1B377C"/>
                <w:w w:val="105"/>
                <w:sz w:val="16"/>
              </w:rPr>
              <w:t>geologické</w:t>
            </w:r>
            <w:r>
              <w:rPr>
                <w:color w:val="1B377C"/>
                <w:spacing w:val="-4"/>
                <w:w w:val="105"/>
                <w:sz w:val="16"/>
              </w:rPr>
              <w:t xml:space="preserve"> </w:t>
            </w:r>
            <w:r>
              <w:rPr>
                <w:color w:val="1B377C"/>
                <w:w w:val="105"/>
                <w:sz w:val="16"/>
              </w:rPr>
              <w:t>éry</w:t>
            </w:r>
            <w:r>
              <w:rPr>
                <w:color w:val="1B377C"/>
                <w:spacing w:val="-4"/>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4"/>
                <w:w w:val="105"/>
                <w:sz w:val="16"/>
              </w:rPr>
              <w:t xml:space="preserve"> </w:t>
            </w:r>
            <w:r>
              <w:rPr>
                <w:color w:val="1B377C"/>
                <w:spacing w:val="-2"/>
                <w:w w:val="105"/>
                <w:sz w:val="16"/>
              </w:rPr>
              <w:t>charakteristika</w:t>
            </w:r>
          </w:p>
        </w:tc>
      </w:tr>
      <w:tr w:rsidR="00750E3E">
        <w:trPr>
          <w:trHeight w:val="3783"/>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22"/>
              </w:numPr>
              <w:tabs>
                <w:tab w:val="left" w:pos="310"/>
              </w:tabs>
              <w:spacing w:before="67"/>
              <w:ind w:left="310" w:hanging="197"/>
              <w:rPr>
                <w:sz w:val="16"/>
              </w:rPr>
            </w:pPr>
            <w:r>
              <w:rPr>
                <w:color w:val="1B377C"/>
                <w:w w:val="105"/>
                <w:sz w:val="16"/>
              </w:rPr>
              <w:t>Navrhni</w:t>
            </w:r>
            <w:r>
              <w:rPr>
                <w:color w:val="1B377C"/>
                <w:spacing w:val="-2"/>
                <w:w w:val="105"/>
                <w:sz w:val="16"/>
              </w:rPr>
              <w:t xml:space="preserve"> </w:t>
            </w:r>
            <w:r>
              <w:rPr>
                <w:color w:val="1B377C"/>
                <w:w w:val="105"/>
                <w:sz w:val="16"/>
              </w:rPr>
              <w:t>a</w:t>
            </w:r>
            <w:r>
              <w:rPr>
                <w:color w:val="1B377C"/>
                <w:spacing w:val="-1"/>
                <w:w w:val="105"/>
                <w:sz w:val="16"/>
              </w:rPr>
              <w:t xml:space="preserve"> </w:t>
            </w:r>
            <w:r>
              <w:rPr>
                <w:color w:val="1B377C"/>
                <w:w w:val="105"/>
                <w:sz w:val="16"/>
              </w:rPr>
              <w:t>postav</w:t>
            </w:r>
            <w:r>
              <w:rPr>
                <w:color w:val="1B377C"/>
                <w:spacing w:val="-1"/>
                <w:w w:val="105"/>
                <w:sz w:val="16"/>
              </w:rPr>
              <w:t xml:space="preserve"> </w:t>
            </w:r>
            <w:r>
              <w:rPr>
                <w:color w:val="1B377C"/>
                <w:w w:val="105"/>
                <w:sz w:val="16"/>
              </w:rPr>
              <w:t>si</w:t>
            </w:r>
            <w:r>
              <w:rPr>
                <w:color w:val="1B377C"/>
                <w:spacing w:val="-2"/>
                <w:w w:val="105"/>
                <w:sz w:val="16"/>
              </w:rPr>
              <w:t xml:space="preserve"> </w:t>
            </w:r>
            <w:r>
              <w:rPr>
                <w:color w:val="1B377C"/>
                <w:w w:val="105"/>
                <w:sz w:val="16"/>
              </w:rPr>
              <w:t>vlastní</w:t>
            </w:r>
            <w:r>
              <w:rPr>
                <w:color w:val="1B377C"/>
                <w:spacing w:val="-1"/>
                <w:w w:val="105"/>
                <w:sz w:val="16"/>
              </w:rPr>
              <w:t xml:space="preserve"> </w:t>
            </w:r>
            <w:r>
              <w:rPr>
                <w:color w:val="1B377C"/>
                <w:w w:val="105"/>
                <w:sz w:val="16"/>
              </w:rPr>
              <w:t>nízkoenergetický</w:t>
            </w:r>
            <w:r>
              <w:rPr>
                <w:color w:val="1B377C"/>
                <w:spacing w:val="-2"/>
                <w:w w:val="105"/>
                <w:sz w:val="16"/>
              </w:rPr>
              <w:t xml:space="preserve"> </w:t>
            </w:r>
            <w:r>
              <w:rPr>
                <w:color w:val="1B377C"/>
                <w:spacing w:val="-4"/>
                <w:w w:val="105"/>
                <w:sz w:val="16"/>
              </w:rPr>
              <w:t>dům.</w:t>
            </w:r>
          </w:p>
          <w:p w:rsidR="00750E3E" w:rsidRDefault="000B7D51">
            <w:pPr>
              <w:pStyle w:val="TableParagraph"/>
              <w:spacing w:before="28"/>
              <w:ind w:left="311"/>
              <w:rPr>
                <w:sz w:val="16"/>
              </w:rPr>
            </w:pPr>
            <w:r>
              <w:rPr>
                <w:rFonts w:ascii="Arial Black" w:hAnsi="Arial Black"/>
                <w:color w:val="1B377C"/>
                <w:sz w:val="16"/>
              </w:rPr>
              <w:t>·</w:t>
            </w:r>
            <w:r>
              <w:rPr>
                <w:rFonts w:ascii="Arial Black" w:hAnsi="Arial Black"/>
                <w:color w:val="1B377C"/>
                <w:spacing w:val="66"/>
                <w:w w:val="150"/>
                <w:sz w:val="16"/>
              </w:rPr>
              <w:t xml:space="preserve"> </w:t>
            </w:r>
            <w:r>
              <w:rPr>
                <w:color w:val="1B377C"/>
                <w:sz w:val="16"/>
              </w:rPr>
              <w:t>viz</w:t>
            </w:r>
            <w:r>
              <w:rPr>
                <w:color w:val="1B377C"/>
                <w:spacing w:val="-3"/>
                <w:sz w:val="16"/>
              </w:rPr>
              <w:t xml:space="preserve"> </w:t>
            </w:r>
            <w:r>
              <w:rPr>
                <w:color w:val="1B377C"/>
                <w:spacing w:val="-4"/>
                <w:sz w:val="16"/>
              </w:rPr>
              <w:t>níže</w:t>
            </w:r>
          </w:p>
          <w:p w:rsidR="00750E3E" w:rsidRDefault="000B7D51">
            <w:pPr>
              <w:pStyle w:val="TableParagraph"/>
              <w:spacing w:before="43"/>
              <w:ind w:left="113"/>
              <w:rPr>
                <w:rFonts w:ascii="Arial Black" w:hAnsi="Arial Black"/>
                <w:sz w:val="16"/>
              </w:rPr>
            </w:pPr>
            <w:r>
              <w:rPr>
                <w:rFonts w:ascii="Arial Black" w:hAnsi="Arial Black"/>
                <w:color w:val="1B377C"/>
                <w:w w:val="90"/>
                <w:sz w:val="16"/>
              </w:rPr>
              <w:t>Další</w:t>
            </w:r>
            <w:r>
              <w:rPr>
                <w:rFonts w:ascii="Arial Black" w:hAnsi="Arial Black"/>
                <w:color w:val="1B377C"/>
                <w:spacing w:val="-2"/>
                <w:sz w:val="16"/>
              </w:rPr>
              <w:t xml:space="preserve"> </w:t>
            </w:r>
            <w:r>
              <w:rPr>
                <w:rFonts w:ascii="Arial Black" w:hAnsi="Arial Black"/>
                <w:color w:val="1B377C"/>
                <w:w w:val="90"/>
                <w:sz w:val="16"/>
              </w:rPr>
              <w:t>možné</w:t>
            </w:r>
            <w:r>
              <w:rPr>
                <w:rFonts w:ascii="Arial Black" w:hAnsi="Arial Black"/>
                <w:color w:val="1B377C"/>
                <w:spacing w:val="-2"/>
                <w:sz w:val="16"/>
              </w:rPr>
              <w:t xml:space="preserve"> </w:t>
            </w:r>
            <w:r>
              <w:rPr>
                <w:rFonts w:ascii="Arial Black" w:hAnsi="Arial Black"/>
                <w:color w:val="1B377C"/>
                <w:spacing w:val="-2"/>
                <w:w w:val="90"/>
                <w:sz w:val="16"/>
              </w:rPr>
              <w:t>náměty:</w:t>
            </w:r>
          </w:p>
          <w:p w:rsidR="00750E3E" w:rsidRDefault="000B7D51">
            <w:pPr>
              <w:pStyle w:val="TableParagraph"/>
              <w:numPr>
                <w:ilvl w:val="0"/>
                <w:numId w:val="22"/>
              </w:numPr>
              <w:tabs>
                <w:tab w:val="left" w:pos="310"/>
              </w:tabs>
              <w:spacing w:before="67"/>
              <w:ind w:left="310" w:hanging="197"/>
              <w:rPr>
                <w:sz w:val="16"/>
              </w:rPr>
            </w:pPr>
            <w:r>
              <w:rPr>
                <w:color w:val="1B377C"/>
                <w:w w:val="105"/>
                <w:sz w:val="16"/>
              </w:rPr>
              <w:t>Vytvoření</w:t>
            </w:r>
            <w:r>
              <w:rPr>
                <w:color w:val="1B377C"/>
                <w:spacing w:val="2"/>
                <w:w w:val="105"/>
                <w:sz w:val="16"/>
              </w:rPr>
              <w:t xml:space="preserve"> </w:t>
            </w:r>
            <w:r>
              <w:rPr>
                <w:color w:val="1B377C"/>
                <w:w w:val="105"/>
                <w:sz w:val="16"/>
              </w:rPr>
              <w:t>informačního</w:t>
            </w:r>
            <w:r>
              <w:rPr>
                <w:color w:val="1B377C"/>
                <w:spacing w:val="3"/>
                <w:w w:val="105"/>
                <w:sz w:val="16"/>
              </w:rPr>
              <w:t xml:space="preserve"> </w:t>
            </w:r>
            <w:r>
              <w:rPr>
                <w:color w:val="1B377C"/>
                <w:w w:val="105"/>
                <w:sz w:val="16"/>
              </w:rPr>
              <w:t>letáku</w:t>
            </w:r>
            <w:r>
              <w:rPr>
                <w:color w:val="1B377C"/>
                <w:spacing w:val="3"/>
                <w:w w:val="105"/>
                <w:sz w:val="16"/>
              </w:rPr>
              <w:t xml:space="preserve"> </w:t>
            </w:r>
            <w:r>
              <w:rPr>
                <w:color w:val="1B377C"/>
                <w:w w:val="105"/>
                <w:sz w:val="16"/>
              </w:rPr>
              <w:t>ekologických</w:t>
            </w:r>
            <w:r>
              <w:rPr>
                <w:color w:val="1B377C"/>
                <w:spacing w:val="2"/>
                <w:w w:val="105"/>
                <w:sz w:val="16"/>
              </w:rPr>
              <w:t xml:space="preserve"> </w:t>
            </w:r>
            <w:r>
              <w:rPr>
                <w:color w:val="1B377C"/>
                <w:w w:val="105"/>
                <w:sz w:val="16"/>
              </w:rPr>
              <w:t>stavebních</w:t>
            </w:r>
            <w:r>
              <w:rPr>
                <w:color w:val="1B377C"/>
                <w:spacing w:val="3"/>
                <w:w w:val="105"/>
                <w:sz w:val="16"/>
              </w:rPr>
              <w:t xml:space="preserve"> </w:t>
            </w:r>
            <w:r>
              <w:rPr>
                <w:color w:val="1B377C"/>
                <w:spacing w:val="-2"/>
                <w:w w:val="105"/>
                <w:sz w:val="16"/>
              </w:rPr>
              <w:t>materiálech.</w:t>
            </w:r>
          </w:p>
          <w:p w:rsidR="00750E3E" w:rsidRDefault="000B7D51">
            <w:pPr>
              <w:pStyle w:val="TableParagraph"/>
              <w:numPr>
                <w:ilvl w:val="0"/>
                <w:numId w:val="22"/>
              </w:numPr>
              <w:tabs>
                <w:tab w:val="left" w:pos="310"/>
              </w:tabs>
              <w:spacing w:before="55"/>
              <w:ind w:left="310" w:hanging="197"/>
              <w:rPr>
                <w:sz w:val="16"/>
              </w:rPr>
            </w:pPr>
            <w:r>
              <w:rPr>
                <w:color w:val="1B377C"/>
                <w:w w:val="105"/>
                <w:sz w:val="16"/>
              </w:rPr>
              <w:t>Biologicky</w:t>
            </w:r>
            <w:r>
              <w:rPr>
                <w:color w:val="1B377C"/>
                <w:spacing w:val="17"/>
                <w:w w:val="105"/>
                <w:sz w:val="16"/>
              </w:rPr>
              <w:t xml:space="preserve"> </w:t>
            </w:r>
            <w:r>
              <w:rPr>
                <w:color w:val="1B377C"/>
                <w:w w:val="105"/>
                <w:sz w:val="16"/>
              </w:rPr>
              <w:t>odbouratelné</w:t>
            </w:r>
            <w:r>
              <w:rPr>
                <w:color w:val="1B377C"/>
                <w:spacing w:val="17"/>
                <w:w w:val="105"/>
                <w:sz w:val="16"/>
              </w:rPr>
              <w:t xml:space="preserve"> </w:t>
            </w:r>
            <w:r>
              <w:rPr>
                <w:color w:val="1B377C"/>
                <w:spacing w:val="-2"/>
                <w:w w:val="105"/>
                <w:sz w:val="16"/>
              </w:rPr>
              <w:t>materiály.</w:t>
            </w:r>
          </w:p>
          <w:p w:rsidR="00750E3E" w:rsidRDefault="000B7D51">
            <w:pPr>
              <w:pStyle w:val="TableParagraph"/>
              <w:numPr>
                <w:ilvl w:val="0"/>
                <w:numId w:val="22"/>
              </w:numPr>
              <w:tabs>
                <w:tab w:val="left" w:pos="310"/>
              </w:tabs>
              <w:spacing w:before="54"/>
              <w:ind w:left="310" w:hanging="197"/>
              <w:rPr>
                <w:sz w:val="16"/>
              </w:rPr>
            </w:pPr>
            <w:r>
              <w:rPr>
                <w:color w:val="1B377C"/>
                <w:w w:val="105"/>
                <w:sz w:val="16"/>
              </w:rPr>
              <w:t>Chemické</w:t>
            </w:r>
            <w:r>
              <w:rPr>
                <w:color w:val="1B377C"/>
                <w:spacing w:val="-7"/>
                <w:w w:val="105"/>
                <w:sz w:val="16"/>
              </w:rPr>
              <w:t xml:space="preserve"> </w:t>
            </w:r>
            <w:r>
              <w:rPr>
                <w:color w:val="1B377C"/>
                <w:w w:val="105"/>
                <w:sz w:val="16"/>
              </w:rPr>
              <w:t>zdroje</w:t>
            </w:r>
            <w:r>
              <w:rPr>
                <w:color w:val="1B377C"/>
                <w:spacing w:val="-6"/>
                <w:w w:val="105"/>
                <w:sz w:val="16"/>
              </w:rPr>
              <w:t xml:space="preserve"> </w:t>
            </w:r>
            <w:r>
              <w:rPr>
                <w:color w:val="1B377C"/>
                <w:w w:val="105"/>
                <w:sz w:val="16"/>
              </w:rPr>
              <w:t>energie</w:t>
            </w:r>
            <w:r>
              <w:rPr>
                <w:color w:val="1B377C"/>
                <w:spacing w:val="-6"/>
                <w:w w:val="105"/>
                <w:sz w:val="16"/>
              </w:rPr>
              <w:t xml:space="preserve"> </w:t>
            </w:r>
            <w:r>
              <w:rPr>
                <w:color w:val="1B377C"/>
                <w:w w:val="105"/>
                <w:sz w:val="16"/>
              </w:rPr>
              <w:t>(baterie,</w:t>
            </w:r>
            <w:r>
              <w:rPr>
                <w:color w:val="1B377C"/>
                <w:spacing w:val="-6"/>
                <w:w w:val="105"/>
                <w:sz w:val="16"/>
              </w:rPr>
              <w:t xml:space="preserve"> </w:t>
            </w:r>
            <w:r>
              <w:rPr>
                <w:color w:val="1B377C"/>
                <w:w w:val="105"/>
                <w:sz w:val="16"/>
              </w:rPr>
              <w:t>palivové</w:t>
            </w:r>
            <w:r>
              <w:rPr>
                <w:color w:val="1B377C"/>
                <w:spacing w:val="-6"/>
                <w:w w:val="105"/>
                <w:sz w:val="16"/>
              </w:rPr>
              <w:t xml:space="preserve"> </w:t>
            </w:r>
            <w:r>
              <w:rPr>
                <w:color w:val="1B377C"/>
                <w:w w:val="105"/>
                <w:sz w:val="16"/>
              </w:rPr>
              <w:t>články,</w:t>
            </w:r>
            <w:r>
              <w:rPr>
                <w:color w:val="1B377C"/>
                <w:spacing w:val="-6"/>
                <w:w w:val="105"/>
                <w:sz w:val="16"/>
              </w:rPr>
              <w:t xml:space="preserve"> </w:t>
            </w:r>
            <w:r>
              <w:rPr>
                <w:color w:val="1B377C"/>
                <w:spacing w:val="-2"/>
                <w:w w:val="105"/>
                <w:sz w:val="16"/>
              </w:rPr>
              <w:t>biomasa).</w:t>
            </w:r>
          </w:p>
          <w:p w:rsidR="00750E3E" w:rsidRDefault="000B7D51">
            <w:pPr>
              <w:pStyle w:val="TableParagraph"/>
              <w:numPr>
                <w:ilvl w:val="0"/>
                <w:numId w:val="22"/>
              </w:numPr>
              <w:tabs>
                <w:tab w:val="left" w:pos="310"/>
              </w:tabs>
              <w:spacing w:before="54"/>
              <w:ind w:left="310" w:hanging="197"/>
              <w:rPr>
                <w:sz w:val="16"/>
              </w:rPr>
            </w:pPr>
            <w:r>
              <w:rPr>
                <w:color w:val="1B377C"/>
                <w:w w:val="105"/>
                <w:sz w:val="16"/>
              </w:rPr>
              <w:t>Energetická</w:t>
            </w:r>
            <w:r>
              <w:rPr>
                <w:color w:val="1B377C"/>
                <w:spacing w:val="-9"/>
                <w:w w:val="105"/>
                <w:sz w:val="16"/>
              </w:rPr>
              <w:t xml:space="preserve"> </w:t>
            </w:r>
            <w:r>
              <w:rPr>
                <w:color w:val="1B377C"/>
                <w:w w:val="105"/>
                <w:sz w:val="16"/>
              </w:rPr>
              <w:t>bilance</w:t>
            </w:r>
            <w:r>
              <w:rPr>
                <w:color w:val="1B377C"/>
                <w:spacing w:val="-9"/>
                <w:w w:val="105"/>
                <w:sz w:val="16"/>
              </w:rPr>
              <w:t xml:space="preserve"> </w:t>
            </w:r>
            <w:r>
              <w:rPr>
                <w:color w:val="1B377C"/>
                <w:spacing w:val="-4"/>
                <w:w w:val="105"/>
                <w:sz w:val="16"/>
              </w:rPr>
              <w:t>domu.</w:t>
            </w:r>
          </w:p>
          <w:p w:rsidR="00750E3E" w:rsidRDefault="000B7D51">
            <w:pPr>
              <w:pStyle w:val="TableParagraph"/>
              <w:numPr>
                <w:ilvl w:val="0"/>
                <w:numId w:val="22"/>
              </w:numPr>
              <w:tabs>
                <w:tab w:val="left" w:pos="310"/>
              </w:tabs>
              <w:spacing w:before="55"/>
              <w:ind w:left="310" w:hanging="197"/>
              <w:rPr>
                <w:sz w:val="16"/>
              </w:rPr>
            </w:pPr>
            <w:r>
              <w:rPr>
                <w:color w:val="1B377C"/>
                <w:w w:val="105"/>
                <w:sz w:val="16"/>
              </w:rPr>
              <w:t>Energetický</w:t>
            </w:r>
            <w:r>
              <w:rPr>
                <w:color w:val="1B377C"/>
                <w:spacing w:val="1"/>
                <w:w w:val="105"/>
                <w:sz w:val="16"/>
              </w:rPr>
              <w:t xml:space="preserve"> </w:t>
            </w:r>
            <w:r>
              <w:rPr>
                <w:color w:val="1B377C"/>
                <w:w w:val="105"/>
                <w:sz w:val="16"/>
              </w:rPr>
              <w:t>audit</w:t>
            </w:r>
            <w:r>
              <w:rPr>
                <w:color w:val="1B377C"/>
                <w:spacing w:val="1"/>
                <w:w w:val="105"/>
                <w:sz w:val="16"/>
              </w:rPr>
              <w:t xml:space="preserve"> </w:t>
            </w:r>
            <w:r>
              <w:rPr>
                <w:color w:val="1B377C"/>
                <w:spacing w:val="-2"/>
                <w:w w:val="105"/>
                <w:sz w:val="16"/>
              </w:rPr>
              <w:t>školy.</w:t>
            </w:r>
          </w:p>
          <w:p w:rsidR="00750E3E" w:rsidRDefault="000B7D51">
            <w:pPr>
              <w:pStyle w:val="TableParagraph"/>
              <w:numPr>
                <w:ilvl w:val="0"/>
                <w:numId w:val="22"/>
              </w:numPr>
              <w:tabs>
                <w:tab w:val="left" w:pos="309"/>
                <w:tab w:val="left" w:pos="311"/>
              </w:tabs>
              <w:spacing w:before="54" w:line="273" w:lineRule="auto"/>
              <w:ind w:right="215"/>
              <w:jc w:val="both"/>
              <w:rPr>
                <w:sz w:val="16"/>
              </w:rPr>
            </w:pPr>
            <w:r>
              <w:rPr>
                <w:color w:val="1B377C"/>
                <w:w w:val="105"/>
                <w:sz w:val="16"/>
              </w:rPr>
              <w:t>Vytvoření tabulek a grafů zobrazujících závislost spotřeby energie na různých faktorech (např. venkovní teplota, barva střechy, orientace domu).</w:t>
            </w:r>
          </w:p>
          <w:p w:rsidR="00750E3E" w:rsidRDefault="000B7D51">
            <w:pPr>
              <w:pStyle w:val="TableParagraph"/>
              <w:numPr>
                <w:ilvl w:val="0"/>
                <w:numId w:val="22"/>
              </w:numPr>
              <w:tabs>
                <w:tab w:val="left" w:pos="310"/>
              </w:tabs>
              <w:spacing w:before="29"/>
              <w:ind w:left="310" w:hanging="197"/>
              <w:jc w:val="both"/>
              <w:rPr>
                <w:sz w:val="16"/>
              </w:rPr>
            </w:pPr>
            <w:r>
              <w:rPr>
                <w:color w:val="1B377C"/>
                <w:w w:val="105"/>
                <w:sz w:val="16"/>
              </w:rPr>
              <w:t>Stavba</w:t>
            </w:r>
            <w:r>
              <w:rPr>
                <w:color w:val="1B377C"/>
                <w:spacing w:val="-2"/>
                <w:w w:val="105"/>
                <w:sz w:val="16"/>
              </w:rPr>
              <w:t xml:space="preserve"> </w:t>
            </w:r>
            <w:r>
              <w:rPr>
                <w:color w:val="1B377C"/>
                <w:w w:val="105"/>
                <w:sz w:val="16"/>
              </w:rPr>
              <w:t>modelu</w:t>
            </w:r>
            <w:r>
              <w:rPr>
                <w:color w:val="1B377C"/>
                <w:spacing w:val="-2"/>
                <w:w w:val="105"/>
                <w:sz w:val="16"/>
              </w:rPr>
              <w:t xml:space="preserve"> </w:t>
            </w:r>
            <w:r>
              <w:rPr>
                <w:color w:val="1B377C"/>
                <w:w w:val="105"/>
                <w:sz w:val="16"/>
              </w:rPr>
              <w:t>domu</w:t>
            </w:r>
            <w:r>
              <w:rPr>
                <w:color w:val="1B377C"/>
                <w:spacing w:val="-2"/>
                <w:w w:val="105"/>
                <w:sz w:val="16"/>
              </w:rPr>
              <w:t xml:space="preserve"> </w:t>
            </w:r>
            <w:r>
              <w:rPr>
                <w:color w:val="1B377C"/>
                <w:w w:val="105"/>
                <w:sz w:val="16"/>
              </w:rPr>
              <w:t>z</w:t>
            </w:r>
            <w:r>
              <w:rPr>
                <w:color w:val="1B377C"/>
                <w:spacing w:val="-2"/>
                <w:w w:val="105"/>
                <w:sz w:val="16"/>
              </w:rPr>
              <w:t xml:space="preserve"> </w:t>
            </w:r>
            <w:r>
              <w:rPr>
                <w:color w:val="1B377C"/>
                <w:w w:val="105"/>
                <w:sz w:val="16"/>
              </w:rPr>
              <w:t>ekologických</w:t>
            </w:r>
            <w:r>
              <w:rPr>
                <w:color w:val="1B377C"/>
                <w:spacing w:val="-1"/>
                <w:w w:val="105"/>
                <w:sz w:val="16"/>
              </w:rPr>
              <w:t xml:space="preserve"> </w:t>
            </w:r>
            <w:r>
              <w:rPr>
                <w:color w:val="1B377C"/>
                <w:spacing w:val="-2"/>
                <w:w w:val="105"/>
                <w:sz w:val="16"/>
              </w:rPr>
              <w:t>materiálů.</w:t>
            </w:r>
          </w:p>
          <w:p w:rsidR="00750E3E" w:rsidRDefault="000B7D51">
            <w:pPr>
              <w:pStyle w:val="TableParagraph"/>
              <w:numPr>
                <w:ilvl w:val="0"/>
                <w:numId w:val="22"/>
              </w:numPr>
              <w:tabs>
                <w:tab w:val="left" w:pos="309"/>
                <w:tab w:val="left" w:pos="311"/>
              </w:tabs>
              <w:spacing w:before="55" w:line="273" w:lineRule="auto"/>
              <w:ind w:right="685"/>
              <w:jc w:val="both"/>
              <w:rPr>
                <w:sz w:val="16"/>
              </w:rPr>
            </w:pPr>
            <w:r>
              <w:rPr>
                <w:color w:val="1B377C"/>
                <w:w w:val="105"/>
                <w:sz w:val="16"/>
              </w:rPr>
              <w:t>Poznámka: Na konkrétních příkladech vysvětlí, v čem se liší nízkoenergetický dům od běžného domu (vybavení, pořizovací náklady, technologie). Zdůvodní, proč by zvolil/nezvolil nízkoenergetický dům pro své vlastní bydlení</w:t>
            </w:r>
            <w:r>
              <w:rPr>
                <w:color w:val="1B377C"/>
                <w:spacing w:val="80"/>
                <w:w w:val="105"/>
                <w:sz w:val="16"/>
              </w:rPr>
              <w:t xml:space="preserve"> </w:t>
            </w:r>
            <w:r>
              <w:rPr>
                <w:color w:val="1B377C"/>
                <w:w w:val="105"/>
                <w:sz w:val="16"/>
              </w:rPr>
              <w:t>v</w:t>
            </w:r>
            <w:r>
              <w:rPr>
                <w:color w:val="1B377C"/>
                <w:spacing w:val="-2"/>
                <w:w w:val="105"/>
                <w:sz w:val="16"/>
              </w:rPr>
              <w:t xml:space="preserve"> </w:t>
            </w:r>
            <w:r>
              <w:rPr>
                <w:color w:val="1B377C"/>
                <w:w w:val="105"/>
                <w:sz w:val="16"/>
              </w:rPr>
              <w:t>budoucnu.</w:t>
            </w:r>
          </w:p>
        </w:tc>
      </w:tr>
    </w:tbl>
    <w:p w:rsidR="00750E3E" w:rsidRDefault="00750E3E">
      <w:pPr>
        <w:spacing w:line="273" w:lineRule="auto"/>
        <w:jc w:val="both"/>
        <w:rPr>
          <w:sz w:val="16"/>
        </w:rPr>
        <w:sectPr w:rsidR="00750E3E">
          <w:type w:val="continuous"/>
          <w:pgSz w:w="11910" w:h="16840"/>
          <w:pgMar w:top="1380" w:right="1040" w:bottom="760" w:left="1140" w:header="0" w:footer="579" w:gutter="0"/>
          <w:cols w:space="708"/>
        </w:sectPr>
      </w:pPr>
    </w:p>
    <w:p w:rsidR="00750E3E" w:rsidRDefault="000B7D51">
      <w:pPr>
        <w:pStyle w:val="Nadpis5"/>
        <w:spacing w:before="76"/>
      </w:pPr>
      <w:r>
        <w:rPr>
          <w:color w:val="3566FC"/>
          <w:w w:val="110"/>
        </w:rPr>
        <w:lastRenderedPageBreak/>
        <w:t>Na</w:t>
      </w:r>
      <w:r>
        <w:rPr>
          <w:color w:val="3566FC"/>
          <w:w w:val="110"/>
        </w:rPr>
        <w:t>vrhněte</w:t>
      </w:r>
      <w:r>
        <w:rPr>
          <w:color w:val="3566FC"/>
          <w:spacing w:val="-1"/>
          <w:w w:val="110"/>
        </w:rPr>
        <w:t xml:space="preserve"> </w:t>
      </w:r>
      <w:r>
        <w:rPr>
          <w:color w:val="3566FC"/>
          <w:w w:val="110"/>
        </w:rPr>
        <w:t xml:space="preserve">a postavte si vlastní nízkoenergetický </w:t>
      </w:r>
      <w:r>
        <w:rPr>
          <w:color w:val="3566FC"/>
          <w:spacing w:val="-5"/>
          <w:w w:val="110"/>
        </w:rPr>
        <w:t>dům</w:t>
      </w:r>
    </w:p>
    <w:p w:rsidR="00750E3E" w:rsidRDefault="000B7D51">
      <w:pPr>
        <w:pStyle w:val="Zkladntext"/>
        <w:spacing w:before="148"/>
        <w:ind w:left="1808"/>
        <w:rPr>
          <w:rFonts w:ascii="Arial Black" w:hAnsi="Arial Black"/>
        </w:rPr>
      </w:pPr>
      <w:r>
        <w:rPr>
          <w:rFonts w:ascii="Arial Black" w:hAnsi="Arial Black"/>
          <w:color w:val="1B377C"/>
          <w:spacing w:val="-4"/>
        </w:rPr>
        <w:t>Úvod</w:t>
      </w:r>
    </w:p>
    <w:p w:rsidR="00750E3E" w:rsidRDefault="000B7D51">
      <w:pPr>
        <w:pStyle w:val="Zkladntext"/>
        <w:spacing w:before="156" w:line="278" w:lineRule="auto"/>
        <w:ind w:left="1808" w:right="305"/>
      </w:pPr>
      <w:r>
        <w:rPr>
          <w:color w:val="1B377C"/>
          <w:w w:val="105"/>
        </w:rPr>
        <w:t>Výborně jste pracovali na úloze Nízkoenergetický dům! Zjistili jste, jak důležitá je barva střechy pro energetickou náročnost budovy. Nyní se pustíme do stavby tvého vlastního nízkoenergetického domu. Budeme zkoumat různé materiály a jejich vlastnosti, aby</w:t>
      </w:r>
      <w:r>
        <w:rPr>
          <w:color w:val="1B377C"/>
          <w:w w:val="105"/>
        </w:rPr>
        <w:t>chom postavili co nejefektivnější dům.</w:t>
      </w:r>
    </w:p>
    <w:p w:rsidR="00750E3E" w:rsidRDefault="00750E3E">
      <w:pPr>
        <w:pStyle w:val="Zkladntext"/>
        <w:spacing w:before="45"/>
      </w:pPr>
    </w:p>
    <w:p w:rsidR="00750E3E" w:rsidRDefault="000B7D51">
      <w:pPr>
        <w:pStyle w:val="Zkladntext"/>
        <w:ind w:left="1808"/>
      </w:pPr>
      <w:r>
        <w:rPr>
          <w:color w:val="1B377C"/>
          <w:u w:val="single" w:color="1B377C"/>
        </w:rPr>
        <w:t>Část</w:t>
      </w:r>
      <w:r>
        <w:rPr>
          <w:color w:val="1B377C"/>
          <w:spacing w:val="2"/>
          <w:u w:val="single" w:color="1B377C"/>
        </w:rPr>
        <w:t xml:space="preserve"> </w:t>
      </w:r>
      <w:r>
        <w:rPr>
          <w:color w:val="1B377C"/>
          <w:u w:val="single" w:color="1B377C"/>
        </w:rPr>
        <w:t>1:</w:t>
      </w:r>
      <w:r>
        <w:rPr>
          <w:color w:val="1B377C"/>
          <w:spacing w:val="2"/>
          <w:u w:val="single" w:color="1B377C"/>
        </w:rPr>
        <w:t xml:space="preserve"> </w:t>
      </w:r>
      <w:r>
        <w:rPr>
          <w:color w:val="1B377C"/>
          <w:u w:val="single" w:color="1B377C"/>
        </w:rPr>
        <w:t>Pozorování</w:t>
      </w:r>
      <w:r>
        <w:rPr>
          <w:color w:val="1B377C"/>
          <w:spacing w:val="2"/>
          <w:u w:val="single" w:color="1B377C"/>
        </w:rPr>
        <w:t xml:space="preserve"> </w:t>
      </w:r>
      <w:r>
        <w:rPr>
          <w:color w:val="1B377C"/>
          <w:u w:val="single" w:color="1B377C"/>
        </w:rPr>
        <w:t>a</w:t>
      </w:r>
      <w:r>
        <w:rPr>
          <w:color w:val="1B377C"/>
          <w:spacing w:val="3"/>
          <w:u w:val="single" w:color="1B377C"/>
        </w:rPr>
        <w:t xml:space="preserve"> </w:t>
      </w:r>
      <w:r>
        <w:rPr>
          <w:color w:val="1B377C"/>
          <w:spacing w:val="-2"/>
          <w:u w:val="single" w:color="1B377C"/>
        </w:rPr>
        <w:t>experimenty</w:t>
      </w:r>
    </w:p>
    <w:p w:rsidR="00750E3E" w:rsidRDefault="000B7D51">
      <w:pPr>
        <w:pStyle w:val="Zkladntext"/>
        <w:spacing w:before="117"/>
        <w:ind w:left="1808"/>
        <w:rPr>
          <w:rFonts w:ascii="Arial Black" w:hAnsi="Arial Black"/>
        </w:rPr>
      </w:pPr>
      <w:r>
        <w:rPr>
          <w:rFonts w:ascii="Arial Black" w:hAnsi="Arial Black"/>
          <w:color w:val="1B377C"/>
          <w:spacing w:val="-2"/>
          <w:w w:val="90"/>
        </w:rPr>
        <w:t>Tepelná</w:t>
      </w:r>
      <w:r>
        <w:rPr>
          <w:rFonts w:ascii="Arial Black" w:hAnsi="Arial Black"/>
          <w:color w:val="1B377C"/>
          <w:spacing w:val="-4"/>
          <w:w w:val="90"/>
        </w:rPr>
        <w:t xml:space="preserve"> </w:t>
      </w:r>
      <w:r>
        <w:rPr>
          <w:rFonts w:ascii="Arial Black" w:hAnsi="Arial Black"/>
          <w:color w:val="1B377C"/>
          <w:spacing w:val="-2"/>
        </w:rPr>
        <w:t>vodivost:</w:t>
      </w:r>
    </w:p>
    <w:p w:rsidR="00750E3E" w:rsidRDefault="000B7D51">
      <w:pPr>
        <w:pStyle w:val="Zkladntext"/>
        <w:spacing w:before="156" w:line="278" w:lineRule="auto"/>
        <w:ind w:left="1808" w:right="305"/>
      </w:pPr>
      <w:r>
        <w:rPr>
          <w:color w:val="1B377C"/>
          <w:w w:val="105"/>
        </w:rPr>
        <w:t>Úkol: Vyberte si několik různých materiálů (např. dřevo, plast, kov, papír). Do každého materiálu zatlačte špejli a nechejte je chvíli v teplé vodě. Který materiál se zahřeje nejrychleji? Co to znamená pro použití v domě?</w:t>
      </w:r>
    </w:p>
    <w:p w:rsidR="00750E3E" w:rsidRDefault="000B7D51">
      <w:pPr>
        <w:pStyle w:val="Zkladntext"/>
        <w:spacing w:before="6"/>
        <w:rPr>
          <w:sz w:val="6"/>
        </w:rPr>
      </w:pPr>
      <w:r>
        <w:rPr>
          <w:noProof/>
        </w:rPr>
        <mc:AlternateContent>
          <mc:Choice Requires="wps">
            <w:drawing>
              <wp:anchor distT="0" distB="0" distL="0" distR="0" simplePos="0" relativeHeight="251757568" behindDoc="1" locked="0" layoutInCell="1" allowOverlap="1">
                <wp:simplePos x="0" y="0"/>
                <wp:positionH relativeFrom="page">
                  <wp:posOffset>1875175</wp:posOffset>
                </wp:positionH>
                <wp:positionV relativeFrom="paragraph">
                  <wp:posOffset>66089</wp:posOffset>
                </wp:positionV>
                <wp:extent cx="4890135" cy="1080135"/>
                <wp:effectExtent l="0" t="0" r="0" b="0"/>
                <wp:wrapTopAndBottom/>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8013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Závěr:</w:t>
                            </w:r>
                          </w:p>
                        </w:txbxContent>
                      </wps:txbx>
                      <wps:bodyPr wrap="square" lIns="0" tIns="0" rIns="0" bIns="0" rtlCol="0">
                        <a:noAutofit/>
                      </wps:bodyPr>
                    </wps:wsp>
                  </a:graphicData>
                </a:graphic>
              </wp:anchor>
            </w:drawing>
          </mc:Choice>
          <mc:Fallback>
            <w:pict>
              <v:shape id="Textbox 912" o:spid="_x0000_s1093" type="#_x0000_t202" style="position:absolute;margin-left:147.65pt;margin-top:5.2pt;width:385.05pt;height:85.05pt;z-index:-25155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" filled="f" strokecolor="#9ab3fd" strokeweight=".5pt">
                <v:path arrowok="t"/>
                <v:textbox inset="0,0,0,0">
                  <w:txbxContent>
                    <w:p w:rsidR="00750E3E" w:rsidRDefault="000B7D51">
                      <w:pPr>
                        <w:spacing w:before="129"/>
                        <w:ind w:left="108"/>
                        <w:rPr>
                          <w:sz w:val="16"/>
                        </w:rPr>
                      </w:pPr>
                      <w:r>
                        <w:rPr>
                          <w:color w:val="1B377C"/>
                          <w:spacing w:val="-2"/>
                          <w:sz w:val="16"/>
                        </w:rPr>
                        <w:t>Závěr:</w:t>
                      </w:r>
                    </w:p>
                  </w:txbxContent>
                </v:textbox>
                <w10:wrap type="topAndBottom" anchorx="page"/>
              </v:shape>
            </w:pict>
          </mc:Fallback>
        </mc:AlternateContent>
      </w:r>
    </w:p>
    <w:p w:rsidR="00750E3E" w:rsidRDefault="00750E3E">
      <w:pPr>
        <w:pStyle w:val="Zkladntext"/>
        <w:spacing w:before="123"/>
      </w:pPr>
    </w:p>
    <w:p w:rsidR="00750E3E" w:rsidRDefault="000B7D51">
      <w:pPr>
        <w:pStyle w:val="Zkladntext"/>
        <w:ind w:left="1808"/>
        <w:rPr>
          <w:rFonts w:ascii="Arial Black"/>
        </w:rPr>
      </w:pPr>
      <w:r>
        <w:rPr>
          <w:rFonts w:ascii="Arial Black"/>
          <w:color w:val="1B377C"/>
          <w:spacing w:val="-2"/>
        </w:rPr>
        <w:t>Izolace:</w:t>
      </w:r>
    </w:p>
    <w:p w:rsidR="00750E3E" w:rsidRDefault="000B7D51">
      <w:pPr>
        <w:pStyle w:val="Zkladntext"/>
        <w:spacing w:before="15" w:line="278" w:lineRule="auto"/>
        <w:ind w:left="1808" w:right="305"/>
      </w:pPr>
      <w:r>
        <w:rPr>
          <w:color w:val="1B377C"/>
          <w:w w:val="105"/>
        </w:rPr>
        <w:t>Úkol: Vezměte</w:t>
      </w:r>
      <w:r>
        <w:rPr>
          <w:color w:val="1B377C"/>
          <w:w w:val="105"/>
        </w:rPr>
        <w:t xml:space="preserve"> si dvě sklenice stejné velikosti. Do jedné dejte ledovou tříšť a obalte ji alobalem. Druhou nechte nezakrytou. Po 15 minutách porovnejte, ve které sklenici je led ještě nerozpuštěný. Co to znamená pro izolaci domu?</w:t>
      </w:r>
    </w:p>
    <w:p w:rsidR="00750E3E" w:rsidRDefault="000B7D51">
      <w:pPr>
        <w:pStyle w:val="Zkladntext"/>
        <w:spacing w:before="6"/>
        <w:rPr>
          <w:sz w:val="6"/>
        </w:rPr>
      </w:pPr>
      <w:r>
        <w:rPr>
          <w:noProof/>
        </w:rPr>
        <mc:AlternateContent>
          <mc:Choice Requires="wps">
            <w:drawing>
              <wp:anchor distT="0" distB="0" distL="0" distR="0" simplePos="0" relativeHeight="251758592" behindDoc="1" locked="0" layoutInCell="1" allowOverlap="1">
                <wp:simplePos x="0" y="0"/>
                <wp:positionH relativeFrom="page">
                  <wp:posOffset>1875175</wp:posOffset>
                </wp:positionH>
                <wp:positionV relativeFrom="paragraph">
                  <wp:posOffset>66314</wp:posOffset>
                </wp:positionV>
                <wp:extent cx="4890135" cy="1080135"/>
                <wp:effectExtent l="0" t="0" r="0" b="0"/>
                <wp:wrapTopAndBottom/>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8013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Závěr:</w:t>
                            </w:r>
                          </w:p>
                        </w:txbxContent>
                      </wps:txbx>
                      <wps:bodyPr wrap="square" lIns="0" tIns="0" rIns="0" bIns="0" rtlCol="0">
                        <a:noAutofit/>
                      </wps:bodyPr>
                    </wps:wsp>
                  </a:graphicData>
                </a:graphic>
              </wp:anchor>
            </w:drawing>
          </mc:Choice>
          <mc:Fallback>
            <w:pict>
              <v:shape id="Textbox 913" o:spid="_x0000_s1094" type="#_x0000_t202" style="position:absolute;margin-left:147.65pt;margin-top:5.2pt;width:385.05pt;height:85.0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" filled="f" strokecolor="#9ab3fd" strokeweight=".5pt">
                <v:path arrowok="t"/>
                <v:textbox inset="0,0,0,0">
                  <w:txbxContent>
                    <w:p w:rsidR="00750E3E" w:rsidRDefault="000B7D51">
                      <w:pPr>
                        <w:spacing w:before="129"/>
                        <w:ind w:left="108"/>
                        <w:rPr>
                          <w:sz w:val="16"/>
                        </w:rPr>
                      </w:pPr>
                      <w:r>
                        <w:rPr>
                          <w:color w:val="1B377C"/>
                          <w:spacing w:val="-2"/>
                          <w:sz w:val="16"/>
                        </w:rPr>
                        <w:t>Závěr:</w:t>
                      </w:r>
                    </w:p>
                  </w:txbxContent>
                </v:textbox>
                <w10:wrap type="topAndBottom" anchorx="page"/>
              </v:shape>
            </w:pict>
          </mc:Fallback>
        </mc:AlternateContent>
      </w:r>
    </w:p>
    <w:p w:rsidR="00750E3E" w:rsidRDefault="00750E3E">
      <w:pPr>
        <w:pStyle w:val="Zkladntext"/>
        <w:spacing w:before="123"/>
      </w:pPr>
    </w:p>
    <w:p w:rsidR="00750E3E" w:rsidRDefault="000B7D51">
      <w:pPr>
        <w:pStyle w:val="Zkladntext"/>
        <w:ind w:left="1808"/>
        <w:rPr>
          <w:rFonts w:ascii="Arial Black" w:hAnsi="Arial Black"/>
        </w:rPr>
      </w:pPr>
      <w:r>
        <w:rPr>
          <w:rFonts w:ascii="Arial Black" w:hAnsi="Arial Black"/>
          <w:color w:val="1B377C"/>
          <w:w w:val="85"/>
        </w:rPr>
        <w:t>Absorpce</w:t>
      </w:r>
      <w:r>
        <w:rPr>
          <w:rFonts w:ascii="Arial Black" w:hAnsi="Arial Black"/>
          <w:color w:val="1B377C"/>
          <w:spacing w:val="25"/>
        </w:rPr>
        <w:t xml:space="preserve"> </w:t>
      </w:r>
      <w:r>
        <w:rPr>
          <w:rFonts w:ascii="Arial Black" w:hAnsi="Arial Black"/>
          <w:color w:val="1B377C"/>
          <w:spacing w:val="-2"/>
          <w:w w:val="95"/>
        </w:rPr>
        <w:t>světla:</w:t>
      </w:r>
    </w:p>
    <w:p w:rsidR="00750E3E" w:rsidRDefault="000B7D51">
      <w:pPr>
        <w:pStyle w:val="Zkladntext"/>
        <w:spacing w:before="15" w:line="278" w:lineRule="auto"/>
        <w:ind w:left="1808"/>
      </w:pPr>
      <w:r>
        <w:rPr>
          <w:color w:val="1B377C"/>
          <w:w w:val="105"/>
        </w:rPr>
        <w:t>Úkol:</w:t>
      </w:r>
      <w:r>
        <w:rPr>
          <w:color w:val="1B377C"/>
          <w:spacing w:val="-2"/>
          <w:w w:val="105"/>
        </w:rPr>
        <w:t xml:space="preserve"> </w:t>
      </w:r>
      <w:r>
        <w:rPr>
          <w:color w:val="1B377C"/>
          <w:w w:val="105"/>
        </w:rPr>
        <w:t>Vezměte</w:t>
      </w:r>
      <w:r>
        <w:rPr>
          <w:color w:val="1B377C"/>
          <w:spacing w:val="-2"/>
          <w:w w:val="105"/>
        </w:rPr>
        <w:t xml:space="preserve"> </w:t>
      </w:r>
      <w:r>
        <w:rPr>
          <w:color w:val="1B377C"/>
          <w:w w:val="105"/>
        </w:rPr>
        <w:t>si</w:t>
      </w:r>
      <w:r>
        <w:rPr>
          <w:color w:val="1B377C"/>
          <w:spacing w:val="-2"/>
          <w:w w:val="105"/>
        </w:rPr>
        <w:t xml:space="preserve"> </w:t>
      </w:r>
      <w:r>
        <w:rPr>
          <w:color w:val="1B377C"/>
          <w:w w:val="105"/>
        </w:rPr>
        <w:t>několik</w:t>
      </w:r>
      <w:r>
        <w:rPr>
          <w:color w:val="1B377C"/>
          <w:spacing w:val="-2"/>
          <w:w w:val="105"/>
        </w:rPr>
        <w:t xml:space="preserve"> </w:t>
      </w:r>
      <w:r>
        <w:rPr>
          <w:color w:val="1B377C"/>
          <w:w w:val="105"/>
        </w:rPr>
        <w:t>různě</w:t>
      </w:r>
      <w:r>
        <w:rPr>
          <w:color w:val="1B377C"/>
          <w:spacing w:val="-2"/>
          <w:w w:val="105"/>
        </w:rPr>
        <w:t xml:space="preserve"> </w:t>
      </w:r>
      <w:r>
        <w:rPr>
          <w:color w:val="1B377C"/>
          <w:w w:val="105"/>
        </w:rPr>
        <w:t>barevných</w:t>
      </w:r>
      <w:r>
        <w:rPr>
          <w:color w:val="1B377C"/>
          <w:spacing w:val="-2"/>
          <w:w w:val="105"/>
        </w:rPr>
        <w:t xml:space="preserve"> </w:t>
      </w:r>
      <w:r>
        <w:rPr>
          <w:color w:val="1B377C"/>
          <w:w w:val="105"/>
        </w:rPr>
        <w:t>papírů.</w:t>
      </w:r>
      <w:r>
        <w:rPr>
          <w:color w:val="1B377C"/>
          <w:spacing w:val="-2"/>
          <w:w w:val="105"/>
        </w:rPr>
        <w:t xml:space="preserve"> </w:t>
      </w:r>
      <w:r>
        <w:rPr>
          <w:color w:val="1B377C"/>
          <w:w w:val="105"/>
        </w:rPr>
        <w:t>Položte</w:t>
      </w:r>
      <w:r>
        <w:rPr>
          <w:color w:val="1B377C"/>
          <w:spacing w:val="-2"/>
          <w:w w:val="105"/>
        </w:rPr>
        <w:t xml:space="preserve"> </w:t>
      </w:r>
      <w:r>
        <w:rPr>
          <w:color w:val="1B377C"/>
          <w:w w:val="105"/>
        </w:rPr>
        <w:t>je</w:t>
      </w:r>
      <w:r>
        <w:rPr>
          <w:color w:val="1B377C"/>
          <w:spacing w:val="-2"/>
          <w:w w:val="105"/>
        </w:rPr>
        <w:t xml:space="preserve"> </w:t>
      </w:r>
      <w:r>
        <w:rPr>
          <w:color w:val="1B377C"/>
          <w:w w:val="105"/>
        </w:rPr>
        <w:t>na</w:t>
      </w:r>
      <w:r>
        <w:rPr>
          <w:color w:val="1B377C"/>
          <w:spacing w:val="-2"/>
          <w:w w:val="105"/>
        </w:rPr>
        <w:t xml:space="preserve"> </w:t>
      </w:r>
      <w:r>
        <w:rPr>
          <w:color w:val="1B377C"/>
          <w:w w:val="105"/>
        </w:rPr>
        <w:t>slunce</w:t>
      </w:r>
      <w:r>
        <w:rPr>
          <w:color w:val="1B377C"/>
          <w:spacing w:val="-2"/>
          <w:w w:val="105"/>
        </w:rPr>
        <w:t xml:space="preserve"> </w:t>
      </w:r>
      <w:r>
        <w:rPr>
          <w:color w:val="1B377C"/>
          <w:w w:val="105"/>
        </w:rPr>
        <w:t>a</w:t>
      </w:r>
      <w:r>
        <w:rPr>
          <w:color w:val="1B377C"/>
          <w:spacing w:val="-2"/>
          <w:w w:val="105"/>
        </w:rPr>
        <w:t xml:space="preserve"> </w:t>
      </w:r>
      <w:r>
        <w:rPr>
          <w:color w:val="1B377C"/>
          <w:w w:val="105"/>
        </w:rPr>
        <w:t>po</w:t>
      </w:r>
      <w:r>
        <w:rPr>
          <w:color w:val="1B377C"/>
          <w:spacing w:val="-2"/>
          <w:w w:val="105"/>
        </w:rPr>
        <w:t xml:space="preserve"> </w:t>
      </w:r>
      <w:r>
        <w:rPr>
          <w:color w:val="1B377C"/>
          <w:w w:val="105"/>
        </w:rPr>
        <w:t>chvíli</w:t>
      </w:r>
      <w:r>
        <w:rPr>
          <w:color w:val="1B377C"/>
          <w:spacing w:val="-2"/>
          <w:w w:val="105"/>
        </w:rPr>
        <w:t xml:space="preserve"> </w:t>
      </w:r>
      <w:r>
        <w:rPr>
          <w:color w:val="1B377C"/>
          <w:w w:val="105"/>
        </w:rPr>
        <w:t>se</w:t>
      </w:r>
      <w:r>
        <w:rPr>
          <w:color w:val="1B377C"/>
          <w:spacing w:val="-2"/>
          <w:w w:val="105"/>
        </w:rPr>
        <w:t xml:space="preserve"> </w:t>
      </w:r>
      <w:r>
        <w:rPr>
          <w:color w:val="1B377C"/>
          <w:w w:val="105"/>
        </w:rPr>
        <w:t>jich dotkněte. Který papír je nejteplejší? Jak souvisí barva s absorpcí světla?</w:t>
      </w:r>
    </w:p>
    <w:p w:rsidR="00750E3E" w:rsidRDefault="000B7D51">
      <w:pPr>
        <w:pStyle w:val="Zkladntext"/>
        <w:spacing w:before="6"/>
        <w:rPr>
          <w:sz w:val="6"/>
        </w:rPr>
      </w:pPr>
      <w:r>
        <w:rPr>
          <w:noProof/>
        </w:rPr>
        <mc:AlternateContent>
          <mc:Choice Requires="wps">
            <w:drawing>
              <wp:anchor distT="0" distB="0" distL="0" distR="0" simplePos="0" relativeHeight="251759616" behindDoc="1" locked="0" layoutInCell="1" allowOverlap="1">
                <wp:simplePos x="0" y="0"/>
                <wp:positionH relativeFrom="page">
                  <wp:posOffset>1875175</wp:posOffset>
                </wp:positionH>
                <wp:positionV relativeFrom="paragraph">
                  <wp:posOffset>66036</wp:posOffset>
                </wp:positionV>
                <wp:extent cx="4890135" cy="1080135"/>
                <wp:effectExtent l="0" t="0" r="0" b="0"/>
                <wp:wrapTopAndBottom/>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08013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Závěr:</w:t>
                            </w:r>
                          </w:p>
                        </w:txbxContent>
                      </wps:txbx>
                      <wps:bodyPr wrap="square" lIns="0" tIns="0" rIns="0" bIns="0" rtlCol="0">
                        <a:noAutofit/>
                      </wps:bodyPr>
                    </wps:wsp>
                  </a:graphicData>
                </a:graphic>
              </wp:anchor>
            </w:drawing>
          </mc:Choice>
          <mc:Fallback>
            <w:pict>
              <v:shape id="Textbox 914" o:spid="_x0000_s1095" type="#_x0000_t202" style="position:absolute;margin-left:147.65pt;margin-top:5.2pt;width:385.05pt;height:85.0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" filled="f" strokecolor="#9ab3fd" strokeweight=".5pt">
                <v:path arrowok="t"/>
                <v:textbox inset="0,0,0,0">
                  <w:txbxContent>
                    <w:p w:rsidR="00750E3E" w:rsidRDefault="000B7D51">
                      <w:pPr>
                        <w:spacing w:before="129"/>
                        <w:ind w:left="108"/>
                        <w:rPr>
                          <w:sz w:val="16"/>
                        </w:rPr>
                      </w:pPr>
                      <w:r>
                        <w:rPr>
                          <w:color w:val="1B377C"/>
                          <w:spacing w:val="-2"/>
                          <w:sz w:val="16"/>
                        </w:rPr>
                        <w:t>Závěr:</w:t>
                      </w:r>
                    </w:p>
                  </w:txbxContent>
                </v:textbox>
                <w10:wrap type="topAndBottom" anchorx="page"/>
              </v:shape>
            </w:pict>
          </mc:Fallback>
        </mc:AlternateContent>
      </w:r>
    </w:p>
    <w:p w:rsidR="00750E3E" w:rsidRDefault="00750E3E">
      <w:pPr>
        <w:rPr>
          <w:sz w:val="6"/>
        </w:rPr>
        <w:sectPr w:rsidR="00750E3E">
          <w:pgSz w:w="11910" w:h="16840"/>
          <w:pgMar w:top="1320" w:right="1040" w:bottom="760" w:left="1140" w:header="0" w:footer="579" w:gutter="0"/>
          <w:cols w:space="708"/>
        </w:sectPr>
      </w:pPr>
    </w:p>
    <w:p w:rsidR="00750E3E" w:rsidRDefault="000B7D51">
      <w:pPr>
        <w:pStyle w:val="Zkladntext"/>
        <w:spacing w:before="103"/>
        <w:ind w:left="1808"/>
      </w:pPr>
      <w:r>
        <w:rPr>
          <w:color w:val="1B377C"/>
          <w:u w:val="single" w:color="1B377C"/>
        </w:rPr>
        <w:lastRenderedPageBreak/>
        <w:t>Část</w:t>
      </w:r>
      <w:r>
        <w:rPr>
          <w:color w:val="1B377C"/>
          <w:spacing w:val="5"/>
          <w:u w:val="single" w:color="1B377C"/>
        </w:rPr>
        <w:t xml:space="preserve"> </w:t>
      </w:r>
      <w:r>
        <w:rPr>
          <w:color w:val="1B377C"/>
          <w:u w:val="single" w:color="1B377C"/>
        </w:rPr>
        <w:t>2:</w:t>
      </w:r>
      <w:r>
        <w:rPr>
          <w:color w:val="1B377C"/>
          <w:spacing w:val="5"/>
          <w:u w:val="single" w:color="1B377C"/>
        </w:rPr>
        <w:t xml:space="preserve"> </w:t>
      </w:r>
      <w:r>
        <w:rPr>
          <w:color w:val="1B377C"/>
          <w:u w:val="single" w:color="1B377C"/>
        </w:rPr>
        <w:t>Plánování</w:t>
      </w:r>
      <w:r>
        <w:rPr>
          <w:color w:val="1B377C"/>
          <w:spacing w:val="5"/>
          <w:u w:val="single" w:color="1B377C"/>
        </w:rPr>
        <w:t xml:space="preserve"> </w:t>
      </w:r>
      <w:r>
        <w:rPr>
          <w:color w:val="1B377C"/>
          <w:u w:val="single" w:color="1B377C"/>
        </w:rPr>
        <w:t>a</w:t>
      </w:r>
      <w:r>
        <w:rPr>
          <w:color w:val="1B377C"/>
          <w:spacing w:val="5"/>
          <w:u w:val="single" w:color="1B377C"/>
        </w:rPr>
        <w:t xml:space="preserve"> </w:t>
      </w:r>
      <w:r>
        <w:rPr>
          <w:color w:val="1B377C"/>
          <w:u w:val="single" w:color="1B377C"/>
        </w:rPr>
        <w:t>stavba</w:t>
      </w:r>
      <w:r>
        <w:rPr>
          <w:color w:val="1B377C"/>
          <w:spacing w:val="5"/>
          <w:u w:val="single" w:color="1B377C"/>
        </w:rPr>
        <w:t xml:space="preserve"> </w:t>
      </w:r>
      <w:r>
        <w:rPr>
          <w:color w:val="1B377C"/>
          <w:spacing w:val="-2"/>
          <w:u w:val="single" w:color="1B377C"/>
        </w:rPr>
        <w:t>modelu</w:t>
      </w:r>
    </w:p>
    <w:p w:rsidR="00750E3E" w:rsidRDefault="000B7D51">
      <w:pPr>
        <w:pStyle w:val="Zkladntext"/>
        <w:spacing w:before="117"/>
        <w:ind w:left="1808"/>
        <w:rPr>
          <w:rFonts w:ascii="Arial Black" w:hAnsi="Arial Black"/>
        </w:rPr>
      </w:pPr>
      <w:r>
        <w:rPr>
          <w:rFonts w:ascii="Arial Black" w:hAnsi="Arial Black"/>
          <w:color w:val="1B377C"/>
          <w:spacing w:val="-2"/>
        </w:rPr>
        <w:t>Návrh:</w:t>
      </w:r>
    </w:p>
    <w:p w:rsidR="00750E3E" w:rsidRDefault="000B7D51">
      <w:pPr>
        <w:pStyle w:val="Zkladntext"/>
        <w:spacing w:before="155" w:line="278" w:lineRule="auto"/>
        <w:ind w:left="1808"/>
      </w:pPr>
      <w:r>
        <w:rPr>
          <w:color w:val="1B377C"/>
          <w:w w:val="105"/>
        </w:rPr>
        <w:t>Nakreslete půdorys svého domu. Zamyslete se nad tím, kde budou okna, dveře a jak bude dům orientován ke světovým stranám.</w:t>
      </w:r>
    </w:p>
    <w:p w:rsidR="00750E3E" w:rsidRDefault="000B7D51">
      <w:pPr>
        <w:pStyle w:val="Zkladntext"/>
        <w:spacing w:before="6"/>
        <w:rPr>
          <w:sz w:val="6"/>
        </w:rPr>
      </w:pPr>
      <w:r>
        <w:rPr>
          <w:noProof/>
        </w:rPr>
        <mc:AlternateContent>
          <mc:Choice Requires="wps">
            <w:drawing>
              <wp:anchor distT="0" distB="0" distL="0" distR="0" simplePos="0" relativeHeight="251760640" behindDoc="1" locked="0" layoutInCell="1" allowOverlap="1">
                <wp:simplePos x="0" y="0"/>
                <wp:positionH relativeFrom="page">
                  <wp:posOffset>1875175</wp:posOffset>
                </wp:positionH>
                <wp:positionV relativeFrom="paragraph">
                  <wp:posOffset>66292</wp:posOffset>
                </wp:positionV>
                <wp:extent cx="4890135" cy="2949575"/>
                <wp:effectExtent l="0" t="0" r="0" b="0"/>
                <wp:wrapTopAndBottom/>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294957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w w:val="105"/>
                                <w:sz w:val="16"/>
                              </w:rPr>
                              <w:t>Nákres:</w:t>
                            </w:r>
                          </w:p>
                        </w:txbxContent>
                      </wps:txbx>
                      <wps:bodyPr wrap="square" lIns="0" tIns="0" rIns="0" bIns="0" rtlCol="0">
                        <a:noAutofit/>
                      </wps:bodyPr>
                    </wps:wsp>
                  </a:graphicData>
                </a:graphic>
              </wp:anchor>
            </w:drawing>
          </mc:Choice>
          <mc:Fallback>
            <w:pict>
              <v:shape id="Textbox 915" o:spid="_x0000_s1096" type="#_x0000_t202" style="position:absolute;margin-left:147.65pt;margin-top:5.2pt;width:385.05pt;height:232.25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" filled="f" strokecolor="#9ab3fd" strokeweight=".5pt">
                <v:path arrowok="t"/>
                <v:textbox inset="0,0,0,0">
                  <w:txbxContent>
                    <w:p w:rsidR="00750E3E" w:rsidRDefault="000B7D51">
                      <w:pPr>
                        <w:spacing w:before="129"/>
                        <w:ind w:left="108"/>
                        <w:rPr>
                          <w:sz w:val="16"/>
                        </w:rPr>
                      </w:pPr>
                      <w:r>
                        <w:rPr>
                          <w:color w:val="1B377C"/>
                          <w:spacing w:val="-2"/>
                          <w:w w:val="105"/>
                          <w:sz w:val="16"/>
                        </w:rPr>
                        <w:t>Nákres:</w:t>
                      </w:r>
                    </w:p>
                  </w:txbxContent>
                </v:textbox>
                <w10:wrap type="topAndBottom" anchorx="page"/>
              </v:shape>
            </w:pict>
          </mc:Fallback>
        </mc:AlternateContent>
      </w:r>
    </w:p>
    <w:p w:rsidR="00750E3E" w:rsidRDefault="00750E3E">
      <w:pPr>
        <w:pStyle w:val="Zkladntext"/>
        <w:spacing w:before="123"/>
      </w:pPr>
    </w:p>
    <w:p w:rsidR="00750E3E" w:rsidRDefault="000B7D51">
      <w:pPr>
        <w:pStyle w:val="Zkladntext"/>
        <w:ind w:left="1808"/>
        <w:rPr>
          <w:rFonts w:ascii="Arial Black" w:hAnsi="Arial Black"/>
        </w:rPr>
      </w:pPr>
      <w:r>
        <w:rPr>
          <w:rFonts w:ascii="Arial Black" w:hAnsi="Arial Black"/>
          <w:color w:val="1B377C"/>
          <w:w w:val="90"/>
        </w:rPr>
        <w:t>Výběr</w:t>
      </w:r>
      <w:r>
        <w:rPr>
          <w:rFonts w:ascii="Arial Black" w:hAnsi="Arial Black"/>
          <w:color w:val="1B377C"/>
          <w:spacing w:val="-1"/>
          <w:w w:val="90"/>
        </w:rPr>
        <w:t xml:space="preserve"> </w:t>
      </w:r>
      <w:r>
        <w:rPr>
          <w:rFonts w:ascii="Arial Black" w:hAnsi="Arial Black"/>
          <w:color w:val="1B377C"/>
          <w:spacing w:val="-2"/>
        </w:rPr>
        <w:t>materiálů:</w:t>
      </w:r>
    </w:p>
    <w:p w:rsidR="00750E3E" w:rsidRDefault="000B7D51">
      <w:pPr>
        <w:pStyle w:val="Zkladntext"/>
        <w:spacing w:before="155" w:line="278" w:lineRule="auto"/>
        <w:ind w:left="1808"/>
      </w:pPr>
      <w:r>
        <w:rPr>
          <w:color w:val="1B377C"/>
        </w:rPr>
        <w:t>Na</w:t>
      </w:r>
      <w:r>
        <w:rPr>
          <w:color w:val="1B377C"/>
          <w:spacing w:val="35"/>
        </w:rPr>
        <w:t xml:space="preserve"> </w:t>
      </w:r>
      <w:r>
        <w:rPr>
          <w:color w:val="1B377C"/>
        </w:rPr>
        <w:t>základě</w:t>
      </w:r>
      <w:r>
        <w:rPr>
          <w:color w:val="1B377C"/>
          <w:spacing w:val="35"/>
        </w:rPr>
        <w:t xml:space="preserve"> </w:t>
      </w:r>
      <w:r>
        <w:rPr>
          <w:color w:val="1B377C"/>
        </w:rPr>
        <w:t>svých</w:t>
      </w:r>
      <w:r>
        <w:rPr>
          <w:color w:val="1B377C"/>
          <w:spacing w:val="35"/>
        </w:rPr>
        <w:t xml:space="preserve"> </w:t>
      </w:r>
      <w:r>
        <w:rPr>
          <w:color w:val="1B377C"/>
        </w:rPr>
        <w:t>experimentů</w:t>
      </w:r>
      <w:r>
        <w:rPr>
          <w:color w:val="1B377C"/>
          <w:spacing w:val="35"/>
        </w:rPr>
        <w:t xml:space="preserve"> </w:t>
      </w:r>
      <w:r>
        <w:rPr>
          <w:color w:val="1B377C"/>
        </w:rPr>
        <w:t>vyberte</w:t>
      </w:r>
      <w:r>
        <w:rPr>
          <w:color w:val="1B377C"/>
          <w:spacing w:val="35"/>
        </w:rPr>
        <w:t xml:space="preserve"> </w:t>
      </w:r>
      <w:r>
        <w:rPr>
          <w:color w:val="1B377C"/>
        </w:rPr>
        <w:t>vhodné</w:t>
      </w:r>
      <w:r>
        <w:rPr>
          <w:color w:val="1B377C"/>
          <w:spacing w:val="35"/>
        </w:rPr>
        <w:t xml:space="preserve"> </w:t>
      </w:r>
      <w:r>
        <w:rPr>
          <w:color w:val="1B377C"/>
        </w:rPr>
        <w:t>materiály</w:t>
      </w:r>
      <w:r>
        <w:rPr>
          <w:color w:val="1B377C"/>
          <w:spacing w:val="35"/>
        </w:rPr>
        <w:t xml:space="preserve"> </w:t>
      </w:r>
      <w:r>
        <w:rPr>
          <w:color w:val="1B377C"/>
        </w:rPr>
        <w:t>pro</w:t>
      </w:r>
      <w:r>
        <w:rPr>
          <w:color w:val="1B377C"/>
          <w:spacing w:val="35"/>
        </w:rPr>
        <w:t xml:space="preserve"> </w:t>
      </w:r>
      <w:r>
        <w:rPr>
          <w:color w:val="1B377C"/>
        </w:rPr>
        <w:t>stěny,</w:t>
      </w:r>
      <w:r>
        <w:rPr>
          <w:color w:val="1B377C"/>
          <w:spacing w:val="35"/>
        </w:rPr>
        <w:t xml:space="preserve"> </w:t>
      </w:r>
      <w:r>
        <w:rPr>
          <w:color w:val="1B377C"/>
        </w:rPr>
        <w:t>střechu,</w:t>
      </w:r>
      <w:r>
        <w:rPr>
          <w:color w:val="1B377C"/>
          <w:spacing w:val="35"/>
        </w:rPr>
        <w:t xml:space="preserve"> </w:t>
      </w:r>
      <w:r>
        <w:rPr>
          <w:color w:val="1B377C"/>
        </w:rPr>
        <w:t>okna</w:t>
      </w:r>
      <w:r>
        <w:rPr>
          <w:color w:val="1B377C"/>
          <w:spacing w:val="35"/>
        </w:rPr>
        <w:t xml:space="preserve"> </w:t>
      </w:r>
      <w:r>
        <w:rPr>
          <w:color w:val="1B377C"/>
        </w:rPr>
        <w:t>a</w:t>
      </w:r>
      <w:r>
        <w:rPr>
          <w:color w:val="1B377C"/>
          <w:spacing w:val="35"/>
        </w:rPr>
        <w:t xml:space="preserve"> </w:t>
      </w:r>
      <w:r>
        <w:rPr>
          <w:color w:val="1B377C"/>
        </w:rPr>
        <w:t xml:space="preserve">dveře. </w:t>
      </w:r>
      <w:r>
        <w:rPr>
          <w:color w:val="1B377C"/>
          <w:w w:val="110"/>
        </w:rPr>
        <w:t>Vysvětlete,</w:t>
      </w:r>
      <w:r>
        <w:rPr>
          <w:color w:val="1B377C"/>
          <w:spacing w:val="-3"/>
          <w:w w:val="110"/>
        </w:rPr>
        <w:t xml:space="preserve"> </w:t>
      </w:r>
      <w:r>
        <w:rPr>
          <w:color w:val="1B377C"/>
          <w:w w:val="110"/>
        </w:rPr>
        <w:t>proč</w:t>
      </w:r>
      <w:r>
        <w:rPr>
          <w:color w:val="1B377C"/>
          <w:spacing w:val="-3"/>
          <w:w w:val="110"/>
        </w:rPr>
        <w:t xml:space="preserve"> </w:t>
      </w:r>
      <w:r>
        <w:rPr>
          <w:color w:val="1B377C"/>
          <w:w w:val="110"/>
        </w:rPr>
        <w:t>jste</w:t>
      </w:r>
      <w:r>
        <w:rPr>
          <w:color w:val="1B377C"/>
          <w:spacing w:val="-3"/>
          <w:w w:val="110"/>
        </w:rPr>
        <w:t xml:space="preserve"> </w:t>
      </w:r>
      <w:r>
        <w:rPr>
          <w:color w:val="1B377C"/>
          <w:w w:val="110"/>
        </w:rPr>
        <w:t>si</w:t>
      </w:r>
      <w:r>
        <w:rPr>
          <w:color w:val="1B377C"/>
          <w:spacing w:val="-3"/>
          <w:w w:val="110"/>
        </w:rPr>
        <w:t xml:space="preserve"> </w:t>
      </w:r>
      <w:r>
        <w:rPr>
          <w:color w:val="1B377C"/>
          <w:w w:val="110"/>
        </w:rPr>
        <w:t>vybrali</w:t>
      </w:r>
      <w:r>
        <w:rPr>
          <w:color w:val="1B377C"/>
          <w:spacing w:val="-3"/>
          <w:w w:val="110"/>
        </w:rPr>
        <w:t xml:space="preserve"> </w:t>
      </w:r>
      <w:r>
        <w:rPr>
          <w:color w:val="1B377C"/>
          <w:w w:val="110"/>
        </w:rPr>
        <w:t>právě</w:t>
      </w:r>
      <w:r>
        <w:rPr>
          <w:color w:val="1B377C"/>
          <w:spacing w:val="-3"/>
          <w:w w:val="110"/>
        </w:rPr>
        <w:t xml:space="preserve"> </w:t>
      </w:r>
      <w:r>
        <w:rPr>
          <w:color w:val="1B377C"/>
          <w:w w:val="110"/>
        </w:rPr>
        <w:t>tyto</w:t>
      </w:r>
      <w:r>
        <w:rPr>
          <w:color w:val="1B377C"/>
          <w:spacing w:val="-3"/>
          <w:w w:val="110"/>
        </w:rPr>
        <w:t xml:space="preserve"> </w:t>
      </w:r>
      <w:r>
        <w:rPr>
          <w:color w:val="1B377C"/>
          <w:w w:val="110"/>
        </w:rPr>
        <w:t>materiály.</w:t>
      </w:r>
    </w:p>
    <w:p w:rsidR="00750E3E" w:rsidRDefault="000B7D51">
      <w:pPr>
        <w:pStyle w:val="Zkladntext"/>
        <w:spacing w:before="5"/>
        <w:rPr>
          <w:sz w:val="11"/>
        </w:rPr>
      </w:pPr>
      <w:r>
        <w:rPr>
          <w:noProof/>
        </w:rPr>
        <mc:AlternateContent>
          <mc:Choice Requires="wps">
            <w:drawing>
              <wp:anchor distT="0" distB="0" distL="0" distR="0" simplePos="0" relativeHeight="251761664" behindDoc="1" locked="0" layoutInCell="1" allowOverlap="1">
                <wp:simplePos x="0" y="0"/>
                <wp:positionH relativeFrom="page">
                  <wp:posOffset>1875175</wp:posOffset>
                </wp:positionH>
                <wp:positionV relativeFrom="paragraph">
                  <wp:posOffset>102378</wp:posOffset>
                </wp:positionV>
                <wp:extent cx="4890135" cy="1260475"/>
                <wp:effectExtent l="0" t="0" r="0" b="0"/>
                <wp:wrapTopAndBottom/>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6047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sz w:val="16"/>
                              </w:rPr>
                              <w:t>Vysvětlení:</w:t>
                            </w:r>
                          </w:p>
                        </w:txbxContent>
                      </wps:txbx>
                      <wps:bodyPr wrap="square" lIns="0" tIns="0" rIns="0" bIns="0" rtlCol="0">
                        <a:noAutofit/>
                      </wps:bodyPr>
                    </wps:wsp>
                  </a:graphicData>
                </a:graphic>
              </wp:anchor>
            </w:drawing>
          </mc:Choice>
          <mc:Fallback>
            <w:pict>
              <v:shape id="Textbox 916" o:spid="_x0000_s1097" type="#_x0000_t202" style="position:absolute;margin-left:147.65pt;margin-top:8.05pt;width:385.05pt;height:99.2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" filled="f" strokecolor="#9ab3fd" strokeweight=".5pt">
                <v:path arrowok="t"/>
                <v:textbox inset="0,0,0,0">
                  <w:txbxContent>
                    <w:p w:rsidR="00750E3E" w:rsidRDefault="000B7D51">
                      <w:pPr>
                        <w:spacing w:before="129"/>
                        <w:ind w:left="108"/>
                        <w:rPr>
                          <w:sz w:val="16"/>
                        </w:rPr>
                      </w:pPr>
                      <w:r>
                        <w:rPr>
                          <w:color w:val="1B377C"/>
                          <w:spacing w:val="-2"/>
                          <w:sz w:val="16"/>
                        </w:rPr>
                        <w:t>Vysvětlení:</w:t>
                      </w:r>
                    </w:p>
                  </w:txbxContent>
                </v:textbox>
                <w10:wrap type="topAndBottom" anchorx="page"/>
              </v:shape>
            </w:pict>
          </mc:Fallback>
        </mc:AlternateContent>
      </w:r>
    </w:p>
    <w:p w:rsidR="00750E3E" w:rsidRDefault="00750E3E">
      <w:pPr>
        <w:pStyle w:val="Zkladntext"/>
        <w:spacing w:before="123"/>
      </w:pPr>
    </w:p>
    <w:p w:rsidR="00750E3E" w:rsidRDefault="000B7D51">
      <w:pPr>
        <w:pStyle w:val="Zkladntext"/>
        <w:ind w:left="1808"/>
        <w:rPr>
          <w:rFonts w:ascii="Arial Black"/>
        </w:rPr>
      </w:pPr>
      <w:r>
        <w:rPr>
          <w:rFonts w:ascii="Arial Black"/>
          <w:color w:val="1B377C"/>
          <w:spacing w:val="-2"/>
        </w:rPr>
        <w:t>Stavba:</w:t>
      </w:r>
    </w:p>
    <w:p w:rsidR="00750E3E" w:rsidRDefault="000B7D51">
      <w:pPr>
        <w:pStyle w:val="Zkladntext"/>
        <w:spacing w:before="72" w:line="278" w:lineRule="auto"/>
        <w:ind w:left="1808" w:right="453"/>
      </w:pPr>
      <w:r>
        <w:rPr>
          <w:color w:val="1B377C"/>
          <w:w w:val="105"/>
        </w:rPr>
        <w:t>Postavte model svého domu. Můžete použít různé materiály, jako je lepenka, dřevo, polystyren atd. Změřte rozměry svého domu, zapište je a porovnejte je s plánkem půdorysu, který jste nakreslili.</w:t>
      </w:r>
    </w:p>
    <w:p w:rsidR="00750E3E" w:rsidRDefault="000B7D51">
      <w:pPr>
        <w:pStyle w:val="Zkladntext"/>
        <w:spacing w:before="5"/>
        <w:rPr>
          <w:sz w:val="11"/>
        </w:rPr>
      </w:pPr>
      <w:r>
        <w:rPr>
          <w:noProof/>
        </w:rPr>
        <mc:AlternateContent>
          <mc:Choice Requires="wps">
            <w:drawing>
              <wp:anchor distT="0" distB="0" distL="0" distR="0" simplePos="0" relativeHeight="251762688" behindDoc="1" locked="0" layoutInCell="1" allowOverlap="1">
                <wp:simplePos x="0" y="0"/>
                <wp:positionH relativeFrom="page">
                  <wp:posOffset>1875175</wp:posOffset>
                </wp:positionH>
                <wp:positionV relativeFrom="paragraph">
                  <wp:posOffset>101910</wp:posOffset>
                </wp:positionV>
                <wp:extent cx="4890135" cy="1260475"/>
                <wp:effectExtent l="0" t="0" r="0" b="0"/>
                <wp:wrapTopAndBottom/>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1260475"/>
                        </a:xfrm>
                        <a:prstGeom prst="rect">
                          <a:avLst/>
                        </a:prstGeom>
                        <a:ln w="6350">
                          <a:solidFill>
                            <a:srgbClr val="9AB3FD"/>
                          </a:solidFill>
                          <a:prstDash val="solid"/>
                        </a:ln>
                      </wps:spPr>
                      <wps:txbx>
                        <w:txbxContent>
                          <w:p w:rsidR="00750E3E" w:rsidRDefault="000B7D51">
                            <w:pPr>
                              <w:spacing w:before="129"/>
                              <w:ind w:left="108"/>
                              <w:rPr>
                                <w:sz w:val="16"/>
                              </w:rPr>
                            </w:pPr>
                            <w:r>
                              <w:rPr>
                                <w:color w:val="1B377C"/>
                                <w:spacing w:val="-2"/>
                                <w:w w:val="105"/>
                                <w:sz w:val="16"/>
                              </w:rPr>
                              <w:t>Rozměry:</w:t>
                            </w:r>
                          </w:p>
                        </w:txbxContent>
                      </wps:txbx>
                      <wps:bodyPr wrap="square" lIns="0" tIns="0" rIns="0" bIns="0" rtlCol="0">
                        <a:noAutofit/>
                      </wps:bodyPr>
                    </wps:wsp>
                  </a:graphicData>
                </a:graphic>
              </wp:anchor>
            </w:drawing>
          </mc:Choice>
          <mc:Fallback>
            <w:pict>
              <v:shape id="Textbox 917" o:spid="_x0000_s1098" type="#_x0000_t202" style="position:absolute;margin-left:147.65pt;margin-top:8pt;width:385.05pt;height:99.2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" filled="f" strokecolor="#9ab3fd" strokeweight=".5pt">
                <v:path arrowok="t"/>
                <v:textbox inset="0,0,0,0">
                  <w:txbxContent>
                    <w:p w:rsidR="00750E3E" w:rsidRDefault="000B7D51">
                      <w:pPr>
                        <w:spacing w:before="129"/>
                        <w:ind w:left="108"/>
                        <w:rPr>
                          <w:sz w:val="16"/>
                        </w:rPr>
                      </w:pPr>
                      <w:r>
                        <w:rPr>
                          <w:color w:val="1B377C"/>
                          <w:spacing w:val="-2"/>
                          <w:w w:val="105"/>
                          <w:sz w:val="16"/>
                        </w:rPr>
                        <w:t>Rozměry:</w:t>
                      </w:r>
                    </w:p>
                  </w:txbxContent>
                </v:textbox>
                <w10:wrap type="topAndBottom" anchorx="page"/>
              </v:shape>
            </w:pict>
          </mc:Fallback>
        </mc:AlternateContent>
      </w:r>
    </w:p>
    <w:p w:rsidR="00750E3E" w:rsidRDefault="00750E3E">
      <w:pPr>
        <w:rPr>
          <w:sz w:val="11"/>
        </w:rPr>
        <w:sectPr w:rsidR="00750E3E">
          <w:pgSz w:w="11910" w:h="16840"/>
          <w:pgMar w:top="1320" w:right="1040" w:bottom="760" w:left="1140" w:header="0" w:footer="579" w:gutter="0"/>
          <w:cols w:space="708"/>
        </w:sectPr>
      </w:pPr>
    </w:p>
    <w:p w:rsidR="00750E3E" w:rsidRDefault="000B7D51">
      <w:pPr>
        <w:pStyle w:val="Zkladntext"/>
        <w:spacing w:before="74"/>
        <w:ind w:left="1751"/>
        <w:rPr>
          <w:rFonts w:ascii="Arial Black" w:hAnsi="Arial Black"/>
        </w:rPr>
      </w:pPr>
      <w:r>
        <w:rPr>
          <w:rFonts w:ascii="Arial Black" w:hAnsi="Arial Black"/>
          <w:color w:val="1B377C"/>
          <w:w w:val="90"/>
        </w:rPr>
        <w:lastRenderedPageBreak/>
        <w:t>Závěrečné</w:t>
      </w:r>
      <w:r>
        <w:rPr>
          <w:rFonts w:ascii="Arial Black" w:hAnsi="Arial Black"/>
          <w:color w:val="1B377C"/>
          <w:spacing w:val="-5"/>
          <w:w w:val="90"/>
        </w:rPr>
        <w:t xml:space="preserve"> </w:t>
      </w:r>
      <w:r>
        <w:rPr>
          <w:rFonts w:ascii="Arial Black" w:hAnsi="Arial Black"/>
          <w:color w:val="1B377C"/>
          <w:w w:val="90"/>
        </w:rPr>
        <w:t>zhodnocení</w:t>
      </w:r>
      <w:r>
        <w:rPr>
          <w:rFonts w:ascii="Arial Black" w:hAnsi="Arial Black"/>
          <w:color w:val="1B377C"/>
          <w:spacing w:val="-5"/>
          <w:w w:val="90"/>
        </w:rPr>
        <w:t xml:space="preserve"> </w:t>
      </w:r>
      <w:r>
        <w:rPr>
          <w:rFonts w:ascii="Arial Black" w:hAnsi="Arial Black"/>
          <w:color w:val="1B377C"/>
          <w:w w:val="90"/>
        </w:rPr>
        <w:t>vašeho</w:t>
      </w:r>
      <w:r>
        <w:rPr>
          <w:rFonts w:ascii="Arial Black" w:hAnsi="Arial Black"/>
          <w:color w:val="1B377C"/>
          <w:spacing w:val="-4"/>
          <w:w w:val="90"/>
        </w:rPr>
        <w:t xml:space="preserve"> </w:t>
      </w:r>
      <w:r>
        <w:rPr>
          <w:rFonts w:ascii="Arial Black" w:hAnsi="Arial Black"/>
          <w:color w:val="1B377C"/>
          <w:spacing w:val="-2"/>
          <w:w w:val="90"/>
        </w:rPr>
        <w:t>domu:</w:t>
      </w:r>
    </w:p>
    <w:p w:rsidR="00750E3E" w:rsidRDefault="000B7D51">
      <w:pPr>
        <w:pStyle w:val="Zkladntext"/>
        <w:spacing w:before="155"/>
        <w:ind w:left="1751"/>
      </w:pPr>
      <w:r>
        <w:rPr>
          <w:color w:val="1B377C"/>
          <w:w w:val="105"/>
        </w:rPr>
        <w:t>Jak</w:t>
      </w:r>
      <w:r>
        <w:rPr>
          <w:color w:val="1B377C"/>
          <w:spacing w:val="-8"/>
          <w:w w:val="105"/>
        </w:rPr>
        <w:t xml:space="preserve"> </w:t>
      </w:r>
      <w:r>
        <w:rPr>
          <w:color w:val="1B377C"/>
          <w:w w:val="105"/>
        </w:rPr>
        <w:t>je</w:t>
      </w:r>
      <w:r>
        <w:rPr>
          <w:color w:val="1B377C"/>
          <w:spacing w:val="-7"/>
          <w:w w:val="105"/>
        </w:rPr>
        <w:t xml:space="preserve"> </w:t>
      </w:r>
      <w:r>
        <w:rPr>
          <w:color w:val="1B377C"/>
          <w:w w:val="105"/>
        </w:rPr>
        <w:t>váš</w:t>
      </w:r>
      <w:r>
        <w:rPr>
          <w:color w:val="1B377C"/>
          <w:spacing w:val="-7"/>
          <w:w w:val="105"/>
        </w:rPr>
        <w:t xml:space="preserve"> </w:t>
      </w:r>
      <w:r>
        <w:rPr>
          <w:color w:val="1B377C"/>
          <w:w w:val="105"/>
        </w:rPr>
        <w:t>dům</w:t>
      </w:r>
      <w:r>
        <w:rPr>
          <w:color w:val="1B377C"/>
          <w:spacing w:val="-8"/>
          <w:w w:val="105"/>
        </w:rPr>
        <w:t xml:space="preserve"> </w:t>
      </w:r>
      <w:r>
        <w:rPr>
          <w:color w:val="1B377C"/>
          <w:w w:val="105"/>
        </w:rPr>
        <w:t>energeticky</w:t>
      </w:r>
      <w:r>
        <w:rPr>
          <w:color w:val="1B377C"/>
          <w:spacing w:val="-7"/>
          <w:w w:val="105"/>
        </w:rPr>
        <w:t xml:space="preserve"> </w:t>
      </w:r>
      <w:r>
        <w:rPr>
          <w:color w:val="1B377C"/>
          <w:w w:val="105"/>
        </w:rPr>
        <w:t>úsporný?</w:t>
      </w:r>
      <w:r>
        <w:rPr>
          <w:color w:val="1B377C"/>
          <w:spacing w:val="-7"/>
          <w:w w:val="105"/>
        </w:rPr>
        <w:t xml:space="preserve"> </w:t>
      </w:r>
      <w:r>
        <w:rPr>
          <w:color w:val="1B377C"/>
          <w:w w:val="105"/>
        </w:rPr>
        <w:t>Kde</w:t>
      </w:r>
      <w:r>
        <w:rPr>
          <w:color w:val="1B377C"/>
          <w:spacing w:val="-7"/>
          <w:w w:val="105"/>
        </w:rPr>
        <w:t xml:space="preserve"> </w:t>
      </w:r>
      <w:r>
        <w:rPr>
          <w:color w:val="1B377C"/>
          <w:w w:val="105"/>
        </w:rPr>
        <w:t>byste</w:t>
      </w:r>
      <w:r>
        <w:rPr>
          <w:color w:val="1B377C"/>
          <w:spacing w:val="-8"/>
          <w:w w:val="105"/>
        </w:rPr>
        <w:t xml:space="preserve"> </w:t>
      </w:r>
      <w:r>
        <w:rPr>
          <w:color w:val="1B377C"/>
          <w:w w:val="105"/>
        </w:rPr>
        <w:t>mohl</w:t>
      </w:r>
      <w:r>
        <w:rPr>
          <w:color w:val="1B377C"/>
          <w:spacing w:val="-7"/>
          <w:w w:val="105"/>
        </w:rPr>
        <w:t xml:space="preserve"> </w:t>
      </w:r>
      <w:r>
        <w:rPr>
          <w:color w:val="1B377C"/>
          <w:w w:val="105"/>
        </w:rPr>
        <w:t>provést</w:t>
      </w:r>
      <w:r>
        <w:rPr>
          <w:color w:val="1B377C"/>
          <w:spacing w:val="-7"/>
          <w:w w:val="105"/>
        </w:rPr>
        <w:t xml:space="preserve"> </w:t>
      </w:r>
      <w:r>
        <w:rPr>
          <w:color w:val="1B377C"/>
          <w:w w:val="105"/>
        </w:rPr>
        <w:t>další</w:t>
      </w:r>
      <w:r>
        <w:rPr>
          <w:color w:val="1B377C"/>
          <w:spacing w:val="-8"/>
          <w:w w:val="105"/>
        </w:rPr>
        <w:t xml:space="preserve"> </w:t>
      </w:r>
      <w:r>
        <w:rPr>
          <w:color w:val="1B377C"/>
          <w:spacing w:val="-2"/>
          <w:w w:val="105"/>
        </w:rPr>
        <w:t>vylepšení?</w:t>
      </w:r>
    </w:p>
    <w:p w:rsidR="00750E3E" w:rsidRDefault="000B7D51">
      <w:pPr>
        <w:pStyle w:val="Zkladntext"/>
        <w:spacing w:before="131"/>
        <w:rPr>
          <w:sz w:val="20"/>
        </w:rPr>
      </w:pPr>
      <w:r>
        <w:rPr>
          <w:noProof/>
        </w:rPr>
        <mc:AlternateContent>
          <mc:Choice Requires="wpg">
            <w:drawing>
              <wp:anchor distT="0" distB="0" distL="0" distR="0" simplePos="0" relativeHeight="251763712" behindDoc="1" locked="0" layoutInCell="1" allowOverlap="1">
                <wp:simplePos x="0" y="0"/>
                <wp:positionH relativeFrom="page">
                  <wp:posOffset>1835999</wp:posOffset>
                </wp:positionH>
                <wp:positionV relativeFrom="paragraph">
                  <wp:posOffset>244854</wp:posOffset>
                </wp:positionV>
                <wp:extent cx="4896485" cy="1113790"/>
                <wp:effectExtent l="0" t="0" r="0" b="0"/>
                <wp:wrapTopAndBottom/>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113790"/>
                          <a:chOff x="0" y="0"/>
                          <a:chExt cx="4896485" cy="1113790"/>
                        </a:xfrm>
                      </wpg:grpSpPr>
                      <wps:wsp>
                        <wps:cNvPr id="919" name="Graphic 91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20" name="Graphic 920"/>
                        <wps:cNvSpPr/>
                        <wps:spPr>
                          <a:xfrm>
                            <a:off x="3175" y="6352"/>
                            <a:ext cx="1270" cy="1101090"/>
                          </a:xfrm>
                          <a:custGeom>
                            <a:avLst/>
                            <a:gdLst/>
                            <a:ahLst/>
                            <a:cxnLst/>
                            <a:rect l="l" t="t" r="r" b="b"/>
                            <a:pathLst>
                              <a:path h="1101090">
                                <a:moveTo>
                                  <a:pt x="0" y="110091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21" name="Graphic 921"/>
                        <wps:cNvSpPr/>
                        <wps:spPr>
                          <a:xfrm>
                            <a:off x="4892824" y="6352"/>
                            <a:ext cx="1270" cy="1101090"/>
                          </a:xfrm>
                          <a:custGeom>
                            <a:avLst/>
                            <a:gdLst/>
                            <a:ahLst/>
                            <a:cxnLst/>
                            <a:rect l="l" t="t" r="r" b="b"/>
                            <a:pathLst>
                              <a:path h="1101090">
                                <a:moveTo>
                                  <a:pt x="0" y="1100912"/>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22" name="Graphic 922"/>
                        <wps:cNvSpPr/>
                        <wps:spPr>
                          <a:xfrm>
                            <a:off x="0" y="1110439"/>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E183CD4" id="Group 918" o:spid="_x0000_s1026" style="position:absolute;margin-left:144.55pt;margin-top:19.3pt;width:385.55pt;height:87.7pt;z-index:-251552768;mso-wrap-distance-left:0;mso-wrap-distance-right:0;mso-position-horizontal-relative:page" coordsize="48964,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">
                <v:shape id="Graphic 91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" path="m,l4896002,e" filled="f" strokecolor="#9ab3fd" strokeweight=".5pt">
                  <v:path arrowok="t"/>
                </v:shape>
                <v:shape id="Graphic 920" o:spid="_x0000_s1028" style="position:absolute;left:31;top:63;width:13;height:11011;visibility:visible;mso-wrap-style:square;v-text-anchor:top" coordsize="127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" path="m,1100912l,e" filled="f" strokecolor="#9ab3fd" strokeweight=".5pt">
                  <v:path arrowok="t"/>
                </v:shape>
                <v:shape id="Graphic 921" o:spid="_x0000_s1029" style="position:absolute;left:48928;top:63;width:12;height:11011;visibility:visible;mso-wrap-style:square;v-text-anchor:top" coordsize="127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" path="m,1100912l,e" filled="f" strokecolor="#9ab3fd" strokeweight=".5pt">
                  <v:path arrowok="t"/>
                </v:shape>
                <v:shape id="Graphic 922" o:spid="_x0000_s1030" style="position:absolute;top:11104;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ind w:left="1751"/>
      </w:pPr>
      <w:r>
        <w:rPr>
          <w:color w:val="1B377C"/>
          <w:u w:val="single" w:color="1B377C"/>
        </w:rPr>
        <w:t>Část</w:t>
      </w:r>
      <w:r>
        <w:rPr>
          <w:color w:val="1B377C"/>
          <w:spacing w:val="2"/>
          <w:u w:val="single" w:color="1B377C"/>
        </w:rPr>
        <w:t xml:space="preserve"> </w:t>
      </w:r>
      <w:r>
        <w:rPr>
          <w:color w:val="1B377C"/>
          <w:u w:val="single" w:color="1B377C"/>
        </w:rPr>
        <w:t>3:</w:t>
      </w:r>
      <w:r>
        <w:rPr>
          <w:color w:val="1B377C"/>
          <w:spacing w:val="2"/>
          <w:u w:val="single" w:color="1B377C"/>
        </w:rPr>
        <w:t xml:space="preserve"> </w:t>
      </w:r>
      <w:r>
        <w:rPr>
          <w:color w:val="1B377C"/>
          <w:u w:val="single" w:color="1B377C"/>
        </w:rPr>
        <w:t>Obydlí</w:t>
      </w:r>
      <w:r>
        <w:rPr>
          <w:color w:val="1B377C"/>
          <w:spacing w:val="2"/>
          <w:u w:val="single" w:color="1B377C"/>
        </w:rPr>
        <w:t xml:space="preserve"> </w:t>
      </w:r>
      <w:r>
        <w:rPr>
          <w:color w:val="1B377C"/>
          <w:u w:val="single" w:color="1B377C"/>
        </w:rPr>
        <w:t>v</w:t>
      </w:r>
      <w:r>
        <w:rPr>
          <w:color w:val="1B377C"/>
          <w:spacing w:val="3"/>
          <w:u w:val="single" w:color="1B377C"/>
        </w:rPr>
        <w:t xml:space="preserve"> </w:t>
      </w:r>
      <w:r>
        <w:rPr>
          <w:color w:val="1B377C"/>
          <w:spacing w:val="-2"/>
          <w:u w:val="single" w:color="1B377C"/>
        </w:rPr>
        <w:t>přírodě</w:t>
      </w:r>
    </w:p>
    <w:p w:rsidR="00750E3E" w:rsidRDefault="000B7D51">
      <w:pPr>
        <w:pStyle w:val="Zkladntext"/>
        <w:spacing w:before="147" w:line="278" w:lineRule="auto"/>
        <w:ind w:left="1751" w:right="453"/>
      </w:pPr>
      <w:r>
        <w:rPr>
          <w:color w:val="1B377C"/>
          <w:w w:val="105"/>
        </w:rPr>
        <w:t>Zamyslete</w:t>
      </w:r>
      <w:r>
        <w:rPr>
          <w:color w:val="1B377C"/>
          <w:spacing w:val="-2"/>
          <w:w w:val="105"/>
        </w:rPr>
        <w:t xml:space="preserve"> </w:t>
      </w:r>
      <w:r>
        <w:rPr>
          <w:color w:val="1B377C"/>
          <w:w w:val="105"/>
        </w:rPr>
        <w:t>se</w:t>
      </w:r>
      <w:r>
        <w:rPr>
          <w:color w:val="1B377C"/>
          <w:spacing w:val="-2"/>
          <w:w w:val="105"/>
        </w:rPr>
        <w:t xml:space="preserve"> </w:t>
      </w:r>
      <w:r>
        <w:rPr>
          <w:color w:val="1B377C"/>
          <w:w w:val="105"/>
        </w:rPr>
        <w:t>nad</w:t>
      </w:r>
      <w:r>
        <w:rPr>
          <w:color w:val="1B377C"/>
          <w:spacing w:val="-2"/>
          <w:w w:val="105"/>
        </w:rPr>
        <w:t xml:space="preserve"> </w:t>
      </w:r>
      <w:r>
        <w:rPr>
          <w:color w:val="1B377C"/>
          <w:w w:val="105"/>
        </w:rPr>
        <w:t>tím,</w:t>
      </w:r>
      <w:r>
        <w:rPr>
          <w:color w:val="1B377C"/>
          <w:spacing w:val="-2"/>
          <w:w w:val="105"/>
        </w:rPr>
        <w:t xml:space="preserve"> </w:t>
      </w:r>
      <w:r>
        <w:rPr>
          <w:color w:val="1B377C"/>
          <w:w w:val="105"/>
        </w:rPr>
        <w:t>zda</w:t>
      </w:r>
      <w:r>
        <w:rPr>
          <w:color w:val="1B377C"/>
          <w:spacing w:val="-2"/>
          <w:w w:val="105"/>
        </w:rPr>
        <w:t xml:space="preserve"> </w:t>
      </w:r>
      <w:r>
        <w:rPr>
          <w:color w:val="1B377C"/>
          <w:w w:val="105"/>
        </w:rPr>
        <w:t>otázkami</w:t>
      </w:r>
      <w:r>
        <w:rPr>
          <w:color w:val="1B377C"/>
          <w:spacing w:val="-2"/>
          <w:w w:val="105"/>
        </w:rPr>
        <w:t xml:space="preserve"> </w:t>
      </w:r>
      <w:r>
        <w:rPr>
          <w:color w:val="1B377C"/>
          <w:w w:val="105"/>
        </w:rPr>
        <w:t>výše</w:t>
      </w:r>
      <w:r>
        <w:rPr>
          <w:color w:val="1B377C"/>
          <w:spacing w:val="-2"/>
          <w:w w:val="105"/>
        </w:rPr>
        <w:t xml:space="preserve"> </w:t>
      </w:r>
      <w:r>
        <w:rPr>
          <w:color w:val="1B377C"/>
          <w:w w:val="105"/>
        </w:rPr>
        <w:t>mohou</w:t>
      </w:r>
      <w:r>
        <w:rPr>
          <w:color w:val="1B377C"/>
          <w:spacing w:val="-2"/>
          <w:w w:val="105"/>
        </w:rPr>
        <w:t xml:space="preserve"> </w:t>
      </w:r>
      <w:r>
        <w:rPr>
          <w:color w:val="1B377C"/>
          <w:w w:val="105"/>
        </w:rPr>
        <w:t>„přemýšlet“</w:t>
      </w:r>
      <w:r>
        <w:rPr>
          <w:color w:val="1B377C"/>
          <w:spacing w:val="-2"/>
          <w:w w:val="105"/>
        </w:rPr>
        <w:t xml:space="preserve"> </w:t>
      </w:r>
      <w:r>
        <w:rPr>
          <w:color w:val="1B377C"/>
          <w:w w:val="105"/>
        </w:rPr>
        <w:t>i</w:t>
      </w:r>
      <w:r>
        <w:rPr>
          <w:color w:val="1B377C"/>
          <w:spacing w:val="-2"/>
          <w:w w:val="105"/>
        </w:rPr>
        <w:t xml:space="preserve"> </w:t>
      </w:r>
      <w:r>
        <w:rPr>
          <w:color w:val="1B377C"/>
          <w:w w:val="105"/>
        </w:rPr>
        <w:t>živočichové</w:t>
      </w:r>
      <w:r>
        <w:rPr>
          <w:color w:val="1B377C"/>
          <w:spacing w:val="-2"/>
          <w:w w:val="105"/>
        </w:rPr>
        <w:t xml:space="preserve"> </w:t>
      </w:r>
      <w:r>
        <w:rPr>
          <w:color w:val="1B377C"/>
          <w:w w:val="105"/>
        </w:rPr>
        <w:t>v</w:t>
      </w:r>
      <w:r>
        <w:rPr>
          <w:color w:val="1B377C"/>
          <w:spacing w:val="-2"/>
          <w:w w:val="105"/>
        </w:rPr>
        <w:t xml:space="preserve"> </w:t>
      </w:r>
      <w:r>
        <w:rPr>
          <w:color w:val="1B377C"/>
          <w:w w:val="105"/>
        </w:rPr>
        <w:t>přírodě.</w:t>
      </w:r>
      <w:r>
        <w:rPr>
          <w:color w:val="1B377C"/>
          <w:spacing w:val="-2"/>
          <w:w w:val="105"/>
        </w:rPr>
        <w:t xml:space="preserve"> </w:t>
      </w:r>
      <w:r>
        <w:rPr>
          <w:color w:val="1B377C"/>
          <w:w w:val="105"/>
        </w:rPr>
        <w:t>Jak ve vztahu k jejich obydlí, tak jejich vlastnímu tělu.</w:t>
      </w:r>
    </w:p>
    <w:p w:rsidR="00750E3E" w:rsidRDefault="000B7D51">
      <w:pPr>
        <w:pStyle w:val="Zkladntext"/>
        <w:spacing w:before="7"/>
      </w:pPr>
      <w:r>
        <w:rPr>
          <w:noProof/>
        </w:rPr>
        <mc:AlternateContent>
          <mc:Choice Requires="wpg">
            <w:drawing>
              <wp:anchor distT="0" distB="0" distL="0" distR="0" simplePos="0" relativeHeight="251764736" behindDoc="1" locked="0" layoutInCell="1" allowOverlap="1">
                <wp:simplePos x="0" y="0"/>
                <wp:positionH relativeFrom="page">
                  <wp:posOffset>1835999</wp:posOffset>
                </wp:positionH>
                <wp:positionV relativeFrom="paragraph">
                  <wp:posOffset>151616</wp:posOffset>
                </wp:positionV>
                <wp:extent cx="4896485" cy="726440"/>
                <wp:effectExtent l="0" t="0" r="0" b="0"/>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924" name="Graphic 92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25" name="Graphic 92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26" name="Graphic 926"/>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27" name="Graphic 92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5B040B8" id="Group 923" o:spid="_x0000_s1026" style="position:absolute;margin-left:144.55pt;margin-top:11.95pt;width:385.55pt;height:57.2pt;z-index:-251551744;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">
                <v:shape id="Graphic 92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" path="m,l4896002,e" filled="f" strokecolor="#9ab3fd" strokeweight=".5pt">
                  <v:path arrowok="t"/>
                </v:shape>
                <v:shape id="Graphic 92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" path="m,713651l,e" filled="f" strokecolor="#9ab3fd" strokeweight=".5pt">
                  <v:path arrowok="t"/>
                </v:shape>
                <v:shape id="Graphic 92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" path="m,713651l,e" filled="f" strokecolor="#9ab3fd" strokeweight=".5pt">
                  <v:path arrowok="t"/>
                </v:shape>
                <v:shape id="Graphic 92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Zkladntext"/>
        <w:spacing w:line="278" w:lineRule="auto"/>
        <w:ind w:left="1751" w:right="305"/>
      </w:pPr>
      <w:r>
        <w:rPr>
          <w:color w:val="1B377C"/>
          <w:w w:val="105"/>
        </w:rPr>
        <w:t>Uveďte</w:t>
      </w:r>
      <w:r>
        <w:rPr>
          <w:color w:val="1B377C"/>
          <w:spacing w:val="-5"/>
          <w:w w:val="105"/>
        </w:rPr>
        <w:t xml:space="preserve"> </w:t>
      </w:r>
      <w:r>
        <w:rPr>
          <w:color w:val="1B377C"/>
          <w:w w:val="105"/>
        </w:rPr>
        <w:t>konkrétní</w:t>
      </w:r>
      <w:r>
        <w:rPr>
          <w:color w:val="1B377C"/>
          <w:spacing w:val="-5"/>
          <w:w w:val="105"/>
        </w:rPr>
        <w:t xml:space="preserve"> </w:t>
      </w:r>
      <w:r>
        <w:rPr>
          <w:color w:val="1B377C"/>
          <w:w w:val="105"/>
        </w:rPr>
        <w:t>příklady</w:t>
      </w:r>
      <w:r>
        <w:rPr>
          <w:color w:val="1B377C"/>
          <w:spacing w:val="-5"/>
          <w:w w:val="105"/>
        </w:rPr>
        <w:t xml:space="preserve"> </w:t>
      </w:r>
      <w:r>
        <w:rPr>
          <w:color w:val="1B377C"/>
          <w:w w:val="105"/>
        </w:rPr>
        <w:t>obydlí</w:t>
      </w:r>
      <w:r>
        <w:rPr>
          <w:color w:val="1B377C"/>
          <w:spacing w:val="-5"/>
          <w:w w:val="105"/>
        </w:rPr>
        <w:t xml:space="preserve"> </w:t>
      </w:r>
      <w:r>
        <w:rPr>
          <w:color w:val="1B377C"/>
          <w:w w:val="105"/>
        </w:rPr>
        <w:t>živočichů.</w:t>
      </w:r>
      <w:r>
        <w:rPr>
          <w:color w:val="1B377C"/>
          <w:spacing w:val="-5"/>
          <w:w w:val="105"/>
        </w:rPr>
        <w:t xml:space="preserve"> </w:t>
      </w:r>
      <w:r>
        <w:rPr>
          <w:color w:val="1B377C"/>
          <w:w w:val="105"/>
        </w:rPr>
        <w:t>Jak</w:t>
      </w:r>
      <w:r>
        <w:rPr>
          <w:color w:val="1B377C"/>
          <w:spacing w:val="-5"/>
          <w:w w:val="105"/>
        </w:rPr>
        <w:t xml:space="preserve"> </w:t>
      </w:r>
      <w:r>
        <w:rPr>
          <w:color w:val="1B377C"/>
          <w:w w:val="105"/>
        </w:rPr>
        <w:t>se</w:t>
      </w:r>
      <w:r>
        <w:rPr>
          <w:color w:val="1B377C"/>
          <w:spacing w:val="-5"/>
          <w:w w:val="105"/>
        </w:rPr>
        <w:t xml:space="preserve"> </w:t>
      </w:r>
      <w:r>
        <w:rPr>
          <w:color w:val="1B377C"/>
          <w:w w:val="105"/>
        </w:rPr>
        <w:t>od</w:t>
      </w:r>
      <w:r>
        <w:rPr>
          <w:color w:val="1B377C"/>
          <w:spacing w:val="-5"/>
          <w:w w:val="105"/>
        </w:rPr>
        <w:t xml:space="preserve"> </w:t>
      </w:r>
      <w:r>
        <w:rPr>
          <w:color w:val="1B377C"/>
          <w:w w:val="105"/>
        </w:rPr>
        <w:t>sebe</w:t>
      </w:r>
      <w:r>
        <w:rPr>
          <w:color w:val="1B377C"/>
          <w:spacing w:val="-5"/>
          <w:w w:val="105"/>
        </w:rPr>
        <w:t xml:space="preserve"> </w:t>
      </w:r>
      <w:r>
        <w:rPr>
          <w:color w:val="1B377C"/>
          <w:w w:val="105"/>
        </w:rPr>
        <w:t>jednotlivá</w:t>
      </w:r>
      <w:r>
        <w:rPr>
          <w:color w:val="1B377C"/>
          <w:spacing w:val="-5"/>
          <w:w w:val="105"/>
        </w:rPr>
        <w:t xml:space="preserve"> </w:t>
      </w:r>
      <w:r>
        <w:rPr>
          <w:color w:val="1B377C"/>
          <w:w w:val="105"/>
        </w:rPr>
        <w:t>obydlí</w:t>
      </w:r>
      <w:r>
        <w:rPr>
          <w:color w:val="1B377C"/>
          <w:spacing w:val="-5"/>
          <w:w w:val="105"/>
        </w:rPr>
        <w:t xml:space="preserve"> </w:t>
      </w:r>
      <w:r>
        <w:rPr>
          <w:color w:val="1B377C"/>
          <w:w w:val="105"/>
        </w:rPr>
        <w:t>liší?</w:t>
      </w:r>
      <w:r>
        <w:rPr>
          <w:color w:val="1B377C"/>
          <w:spacing w:val="-5"/>
          <w:w w:val="105"/>
        </w:rPr>
        <w:t xml:space="preserve"> </w:t>
      </w:r>
      <w:r>
        <w:rPr>
          <w:color w:val="1B377C"/>
          <w:w w:val="105"/>
        </w:rPr>
        <w:t>Z</w:t>
      </w:r>
      <w:r>
        <w:rPr>
          <w:color w:val="1B377C"/>
          <w:spacing w:val="-5"/>
          <w:w w:val="105"/>
        </w:rPr>
        <w:t xml:space="preserve"> </w:t>
      </w:r>
      <w:r>
        <w:rPr>
          <w:color w:val="1B377C"/>
          <w:w w:val="105"/>
        </w:rPr>
        <w:t>jakých jsou materiálů?</w:t>
      </w:r>
    </w:p>
    <w:p w:rsidR="00750E3E" w:rsidRDefault="000B7D51">
      <w:pPr>
        <w:pStyle w:val="Zkladntext"/>
        <w:spacing w:before="8"/>
      </w:pPr>
      <w:r>
        <w:rPr>
          <w:noProof/>
        </w:rPr>
        <mc:AlternateContent>
          <mc:Choice Requires="wpg">
            <w:drawing>
              <wp:anchor distT="0" distB="0" distL="0" distR="0" simplePos="0" relativeHeight="251765760" behindDoc="1" locked="0" layoutInCell="1" allowOverlap="1">
                <wp:simplePos x="0" y="0"/>
                <wp:positionH relativeFrom="page">
                  <wp:posOffset>1835999</wp:posOffset>
                </wp:positionH>
                <wp:positionV relativeFrom="paragraph">
                  <wp:posOffset>151995</wp:posOffset>
                </wp:positionV>
                <wp:extent cx="4896485" cy="726440"/>
                <wp:effectExtent l="0" t="0" r="0" b="0"/>
                <wp:wrapTopAndBottom/>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929" name="Graphic 92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30" name="Graphic 930"/>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31" name="Graphic 931"/>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32" name="Graphic 932"/>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23140041" id="Group 928" o:spid="_x0000_s1026" style="position:absolute;margin-left:144.55pt;margin-top:11.95pt;width:385.55pt;height:57.2pt;z-index:-251550720;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">
                <v:shape id="Graphic 92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" path="m,l4896002,e" filled="f" strokecolor="#9ab3fd" strokeweight=".5pt">
                  <v:path arrowok="t"/>
                </v:shape>
                <v:shape id="Graphic 930"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" path="m,713651l,e" filled="f" strokecolor="#9ab3fd" strokeweight=".5pt">
                  <v:path arrowok="t"/>
                </v:shape>
                <v:shape id="Graphic 931"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" path="m,713651l,e" filled="f" strokecolor="#9ab3fd" strokeweight=".5pt">
                  <v:path arrowok="t"/>
                </v:shape>
                <v:shape id="Graphic 932"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80"/>
      </w:pPr>
    </w:p>
    <w:p w:rsidR="00750E3E" w:rsidRDefault="000B7D51">
      <w:pPr>
        <w:pStyle w:val="Zkladntext"/>
        <w:spacing w:line="278" w:lineRule="auto"/>
        <w:ind w:left="1751"/>
      </w:pPr>
      <w:r>
        <w:rPr>
          <w:color w:val="1B377C"/>
          <w:w w:val="105"/>
        </w:rPr>
        <w:t>Použili</w:t>
      </w:r>
      <w:r>
        <w:rPr>
          <w:color w:val="1B377C"/>
          <w:spacing w:val="-2"/>
          <w:w w:val="105"/>
        </w:rPr>
        <w:t xml:space="preserve"> </w:t>
      </w:r>
      <w:r>
        <w:rPr>
          <w:color w:val="1B377C"/>
          <w:w w:val="105"/>
        </w:rPr>
        <w:t>jste</w:t>
      </w:r>
      <w:r>
        <w:rPr>
          <w:color w:val="1B377C"/>
          <w:spacing w:val="-2"/>
          <w:w w:val="105"/>
        </w:rPr>
        <w:t xml:space="preserve"> </w:t>
      </w:r>
      <w:r>
        <w:rPr>
          <w:color w:val="1B377C"/>
          <w:w w:val="105"/>
        </w:rPr>
        <w:t>ve</w:t>
      </w:r>
      <w:r>
        <w:rPr>
          <w:color w:val="1B377C"/>
          <w:spacing w:val="-2"/>
          <w:w w:val="105"/>
        </w:rPr>
        <w:t xml:space="preserve"> </w:t>
      </w:r>
      <w:r>
        <w:rPr>
          <w:color w:val="1B377C"/>
          <w:w w:val="105"/>
        </w:rPr>
        <w:t>svém</w:t>
      </w:r>
      <w:r>
        <w:rPr>
          <w:color w:val="1B377C"/>
          <w:spacing w:val="-2"/>
          <w:w w:val="105"/>
        </w:rPr>
        <w:t xml:space="preserve"> </w:t>
      </w:r>
      <w:r>
        <w:rPr>
          <w:color w:val="1B377C"/>
          <w:w w:val="105"/>
        </w:rPr>
        <w:t>domu</w:t>
      </w:r>
      <w:r>
        <w:rPr>
          <w:color w:val="1B377C"/>
          <w:spacing w:val="-2"/>
          <w:w w:val="105"/>
        </w:rPr>
        <w:t xml:space="preserve"> </w:t>
      </w:r>
      <w:r>
        <w:rPr>
          <w:color w:val="1B377C"/>
          <w:w w:val="105"/>
        </w:rPr>
        <w:t>některé</w:t>
      </w:r>
      <w:r>
        <w:rPr>
          <w:color w:val="1B377C"/>
          <w:spacing w:val="-2"/>
          <w:w w:val="105"/>
        </w:rPr>
        <w:t xml:space="preserve"> </w:t>
      </w:r>
      <w:r>
        <w:rPr>
          <w:color w:val="1B377C"/>
          <w:w w:val="105"/>
        </w:rPr>
        <w:t>materiály,</w:t>
      </w:r>
      <w:r>
        <w:rPr>
          <w:color w:val="1B377C"/>
          <w:spacing w:val="-2"/>
          <w:w w:val="105"/>
        </w:rPr>
        <w:t xml:space="preserve"> </w:t>
      </w:r>
      <w:r>
        <w:rPr>
          <w:color w:val="1B377C"/>
          <w:w w:val="105"/>
        </w:rPr>
        <w:t>které</w:t>
      </w:r>
      <w:r>
        <w:rPr>
          <w:color w:val="1B377C"/>
          <w:spacing w:val="-2"/>
          <w:w w:val="105"/>
        </w:rPr>
        <w:t xml:space="preserve"> </w:t>
      </w:r>
      <w:r>
        <w:rPr>
          <w:color w:val="1B377C"/>
          <w:w w:val="105"/>
        </w:rPr>
        <w:t>používají</w:t>
      </w:r>
      <w:r>
        <w:rPr>
          <w:color w:val="1B377C"/>
          <w:spacing w:val="-2"/>
          <w:w w:val="105"/>
        </w:rPr>
        <w:t xml:space="preserve"> </w:t>
      </w:r>
      <w:r>
        <w:rPr>
          <w:color w:val="1B377C"/>
          <w:w w:val="105"/>
        </w:rPr>
        <w:t>i</w:t>
      </w:r>
      <w:r>
        <w:rPr>
          <w:color w:val="1B377C"/>
          <w:spacing w:val="-2"/>
          <w:w w:val="105"/>
        </w:rPr>
        <w:t xml:space="preserve"> </w:t>
      </w:r>
      <w:r>
        <w:rPr>
          <w:color w:val="1B377C"/>
          <w:w w:val="105"/>
        </w:rPr>
        <w:t>živočichové</w:t>
      </w:r>
      <w:r>
        <w:rPr>
          <w:color w:val="1B377C"/>
          <w:spacing w:val="-2"/>
          <w:w w:val="105"/>
        </w:rPr>
        <w:t xml:space="preserve"> </w:t>
      </w:r>
      <w:r>
        <w:rPr>
          <w:color w:val="1B377C"/>
          <w:w w:val="105"/>
        </w:rPr>
        <w:t>ve</w:t>
      </w:r>
      <w:r>
        <w:rPr>
          <w:color w:val="1B377C"/>
          <w:spacing w:val="-2"/>
          <w:w w:val="105"/>
        </w:rPr>
        <w:t xml:space="preserve"> </w:t>
      </w:r>
      <w:r>
        <w:rPr>
          <w:color w:val="1B377C"/>
          <w:w w:val="105"/>
        </w:rPr>
        <w:t>svých</w:t>
      </w:r>
      <w:r>
        <w:rPr>
          <w:color w:val="1B377C"/>
          <w:spacing w:val="-2"/>
          <w:w w:val="105"/>
        </w:rPr>
        <w:t xml:space="preserve"> </w:t>
      </w:r>
      <w:r>
        <w:rPr>
          <w:color w:val="1B377C"/>
          <w:w w:val="105"/>
        </w:rPr>
        <w:t>obydlí? Pokud ano, které a proč?</w:t>
      </w:r>
    </w:p>
    <w:p w:rsidR="00750E3E" w:rsidRDefault="000B7D51">
      <w:pPr>
        <w:pStyle w:val="Zkladntext"/>
        <w:spacing w:before="8"/>
      </w:pPr>
      <w:r>
        <w:rPr>
          <w:noProof/>
        </w:rPr>
        <mc:AlternateContent>
          <mc:Choice Requires="wpg">
            <w:drawing>
              <wp:anchor distT="0" distB="0" distL="0" distR="0" simplePos="0" relativeHeight="251766784" behindDoc="1" locked="0" layoutInCell="1" allowOverlap="1">
                <wp:simplePos x="0" y="0"/>
                <wp:positionH relativeFrom="page">
                  <wp:posOffset>1835999</wp:posOffset>
                </wp:positionH>
                <wp:positionV relativeFrom="paragraph">
                  <wp:posOffset>152004</wp:posOffset>
                </wp:positionV>
                <wp:extent cx="4896485" cy="726440"/>
                <wp:effectExtent l="0" t="0" r="0" b="0"/>
                <wp:wrapTopAndBottom/>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726440"/>
                          <a:chOff x="0" y="0"/>
                          <a:chExt cx="4896485" cy="726440"/>
                        </a:xfrm>
                      </wpg:grpSpPr>
                      <wps:wsp>
                        <wps:cNvPr id="934" name="Graphic 93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35" name="Graphic 935"/>
                        <wps:cNvSpPr/>
                        <wps:spPr>
                          <a:xfrm>
                            <a:off x="3175"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36" name="Graphic 936"/>
                        <wps:cNvSpPr/>
                        <wps:spPr>
                          <a:xfrm>
                            <a:off x="4892824" y="6348"/>
                            <a:ext cx="1270" cy="713740"/>
                          </a:xfrm>
                          <a:custGeom>
                            <a:avLst/>
                            <a:gdLst/>
                            <a:ahLst/>
                            <a:cxnLst/>
                            <a:rect l="l" t="t" r="r" b="b"/>
                            <a:pathLst>
                              <a:path h="713740">
                                <a:moveTo>
                                  <a:pt x="0" y="713651"/>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37" name="Graphic 937"/>
                        <wps:cNvSpPr/>
                        <wps:spPr>
                          <a:xfrm>
                            <a:off x="0" y="723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FF02091" id="Group 933" o:spid="_x0000_s1026" style="position:absolute;margin-left:144.55pt;margin-top:11.95pt;width:385.55pt;height:57.2pt;z-index:-251549696;mso-wrap-distance-left:0;mso-wrap-distance-right:0;mso-position-horizontal-relative:page" coordsize="4896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">
                <v:shape id="Graphic 93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" path="m,l4896002,e" filled="f" strokecolor="#9ab3fd" strokeweight=".5pt">
                  <v:path arrowok="t"/>
                </v:shape>
                <v:shape id="Graphic 935" o:spid="_x0000_s1028" style="position:absolute;left:31;top:63;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" path="m,713651l,e" filled="f" strokecolor="#9ab3fd" strokeweight=".5pt">
                  <v:path arrowok="t"/>
                </v:shape>
                <v:shape id="Graphic 936" o:spid="_x0000_s1029" style="position:absolute;left:48928;top:63;width:12;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" path="m,713651l,e" filled="f" strokecolor="#9ab3fd" strokeweight=".5pt">
                  <v:path arrowok="t"/>
                </v:shape>
                <v:shape id="Graphic 937" o:spid="_x0000_s1030" style="position:absolute;top:72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pPr>
    </w:p>
    <w:p w:rsidR="00750E3E" w:rsidRDefault="00750E3E">
      <w:pPr>
        <w:pStyle w:val="Zkladntext"/>
        <w:spacing w:before="51"/>
      </w:pPr>
    </w:p>
    <w:p w:rsidR="00750E3E" w:rsidRDefault="000B7D51">
      <w:pPr>
        <w:pStyle w:val="Zkladntext"/>
        <w:ind w:left="1751"/>
        <w:rPr>
          <w:rFonts w:ascii="Arial Black" w:hAnsi="Arial Black"/>
        </w:rPr>
      </w:pPr>
      <w:r>
        <w:rPr>
          <w:rFonts w:ascii="Arial Black" w:hAnsi="Arial Black"/>
          <w:color w:val="1B377C"/>
          <w:w w:val="90"/>
        </w:rPr>
        <w:t>Volitelné</w:t>
      </w:r>
      <w:r>
        <w:rPr>
          <w:rFonts w:ascii="Arial Black" w:hAnsi="Arial Black"/>
          <w:color w:val="1B377C"/>
          <w:spacing w:val="-8"/>
          <w:w w:val="90"/>
        </w:rPr>
        <w:t xml:space="preserve"> </w:t>
      </w:r>
      <w:r>
        <w:rPr>
          <w:rFonts w:ascii="Arial Black" w:hAnsi="Arial Black"/>
          <w:color w:val="1B377C"/>
          <w:w w:val="90"/>
        </w:rPr>
        <w:t>další</w:t>
      </w:r>
      <w:r>
        <w:rPr>
          <w:rFonts w:ascii="Arial Black" w:hAnsi="Arial Black"/>
          <w:color w:val="1B377C"/>
          <w:spacing w:val="-7"/>
          <w:w w:val="90"/>
        </w:rPr>
        <w:t xml:space="preserve"> </w:t>
      </w:r>
      <w:r>
        <w:rPr>
          <w:rFonts w:ascii="Arial Black" w:hAnsi="Arial Black"/>
          <w:color w:val="1B377C"/>
          <w:spacing w:val="-2"/>
          <w:w w:val="90"/>
        </w:rPr>
        <w:t>úkoly:</w:t>
      </w:r>
    </w:p>
    <w:p w:rsidR="00750E3E" w:rsidRDefault="000B7D51">
      <w:pPr>
        <w:pStyle w:val="Odstavecseseznamem"/>
        <w:numPr>
          <w:ilvl w:val="0"/>
          <w:numId w:val="21"/>
        </w:numPr>
        <w:tabs>
          <w:tab w:val="left" w:pos="1751"/>
        </w:tabs>
        <w:spacing w:before="156"/>
        <w:ind w:hanging="255"/>
        <w:rPr>
          <w:sz w:val="18"/>
        </w:rPr>
      </w:pPr>
      <w:r>
        <w:rPr>
          <w:color w:val="1B377C"/>
          <w:w w:val="105"/>
          <w:sz w:val="18"/>
        </w:rPr>
        <w:t>Vypočítejte</w:t>
      </w:r>
      <w:r>
        <w:rPr>
          <w:color w:val="1B377C"/>
          <w:spacing w:val="5"/>
          <w:w w:val="105"/>
          <w:sz w:val="18"/>
        </w:rPr>
        <w:t xml:space="preserve"> </w:t>
      </w:r>
      <w:r>
        <w:rPr>
          <w:color w:val="1B377C"/>
          <w:w w:val="105"/>
          <w:sz w:val="18"/>
        </w:rPr>
        <w:t>přibližnou</w:t>
      </w:r>
      <w:r>
        <w:rPr>
          <w:color w:val="1B377C"/>
          <w:spacing w:val="5"/>
          <w:w w:val="105"/>
          <w:sz w:val="18"/>
        </w:rPr>
        <w:t xml:space="preserve"> </w:t>
      </w:r>
      <w:r>
        <w:rPr>
          <w:color w:val="1B377C"/>
          <w:w w:val="105"/>
          <w:sz w:val="18"/>
        </w:rPr>
        <w:t>plochu</w:t>
      </w:r>
      <w:r>
        <w:rPr>
          <w:color w:val="1B377C"/>
          <w:spacing w:val="5"/>
          <w:w w:val="105"/>
          <w:sz w:val="18"/>
        </w:rPr>
        <w:t xml:space="preserve"> </w:t>
      </w:r>
      <w:r>
        <w:rPr>
          <w:color w:val="1B377C"/>
          <w:w w:val="105"/>
          <w:sz w:val="18"/>
        </w:rPr>
        <w:t>oken</w:t>
      </w:r>
      <w:r>
        <w:rPr>
          <w:color w:val="1B377C"/>
          <w:spacing w:val="5"/>
          <w:w w:val="105"/>
          <w:sz w:val="18"/>
        </w:rPr>
        <w:t xml:space="preserve"> </w:t>
      </w:r>
      <w:r>
        <w:rPr>
          <w:color w:val="1B377C"/>
          <w:w w:val="105"/>
          <w:sz w:val="18"/>
        </w:rPr>
        <w:t>a</w:t>
      </w:r>
      <w:r>
        <w:rPr>
          <w:color w:val="1B377C"/>
          <w:spacing w:val="5"/>
          <w:w w:val="105"/>
          <w:sz w:val="18"/>
        </w:rPr>
        <w:t xml:space="preserve"> </w:t>
      </w:r>
      <w:r>
        <w:rPr>
          <w:color w:val="1B377C"/>
          <w:spacing w:val="-2"/>
          <w:w w:val="105"/>
          <w:sz w:val="18"/>
        </w:rPr>
        <w:t>dveří.</w:t>
      </w:r>
    </w:p>
    <w:p w:rsidR="00750E3E" w:rsidRDefault="000B7D51">
      <w:pPr>
        <w:pStyle w:val="Odstavecseseznamem"/>
        <w:numPr>
          <w:ilvl w:val="0"/>
          <w:numId w:val="21"/>
        </w:numPr>
        <w:tabs>
          <w:tab w:val="left" w:pos="1751"/>
        </w:tabs>
        <w:spacing w:before="32"/>
        <w:ind w:hanging="255"/>
        <w:rPr>
          <w:sz w:val="18"/>
        </w:rPr>
      </w:pPr>
      <w:r>
        <w:rPr>
          <w:color w:val="1B377C"/>
          <w:w w:val="105"/>
          <w:sz w:val="18"/>
        </w:rPr>
        <w:t>Zjistěte,</w:t>
      </w:r>
      <w:r>
        <w:rPr>
          <w:color w:val="1B377C"/>
          <w:spacing w:val="-7"/>
          <w:w w:val="105"/>
          <w:sz w:val="18"/>
        </w:rPr>
        <w:t xml:space="preserve"> </w:t>
      </w:r>
      <w:r>
        <w:rPr>
          <w:color w:val="1B377C"/>
          <w:w w:val="105"/>
          <w:sz w:val="18"/>
        </w:rPr>
        <w:t>které</w:t>
      </w:r>
      <w:r>
        <w:rPr>
          <w:color w:val="1B377C"/>
          <w:spacing w:val="-7"/>
          <w:w w:val="105"/>
          <w:sz w:val="18"/>
        </w:rPr>
        <w:t xml:space="preserve"> </w:t>
      </w:r>
      <w:r>
        <w:rPr>
          <w:color w:val="1B377C"/>
          <w:w w:val="105"/>
          <w:sz w:val="18"/>
        </w:rPr>
        <w:t>jsou</w:t>
      </w:r>
      <w:r>
        <w:rPr>
          <w:color w:val="1B377C"/>
          <w:spacing w:val="-7"/>
          <w:w w:val="105"/>
          <w:sz w:val="18"/>
        </w:rPr>
        <w:t xml:space="preserve"> </w:t>
      </w:r>
      <w:r>
        <w:rPr>
          <w:color w:val="1B377C"/>
          <w:w w:val="105"/>
          <w:sz w:val="18"/>
        </w:rPr>
        <w:t>nejčastěji</w:t>
      </w:r>
      <w:r>
        <w:rPr>
          <w:color w:val="1B377C"/>
          <w:spacing w:val="-7"/>
          <w:w w:val="105"/>
          <w:sz w:val="18"/>
        </w:rPr>
        <w:t xml:space="preserve"> </w:t>
      </w:r>
      <w:r>
        <w:rPr>
          <w:color w:val="1B377C"/>
          <w:w w:val="105"/>
          <w:sz w:val="18"/>
        </w:rPr>
        <w:t>používané</w:t>
      </w:r>
      <w:r>
        <w:rPr>
          <w:color w:val="1B377C"/>
          <w:spacing w:val="-7"/>
          <w:w w:val="105"/>
          <w:sz w:val="18"/>
        </w:rPr>
        <w:t xml:space="preserve"> </w:t>
      </w:r>
      <w:r>
        <w:rPr>
          <w:color w:val="1B377C"/>
          <w:w w:val="105"/>
          <w:sz w:val="18"/>
        </w:rPr>
        <w:t>izolace</w:t>
      </w:r>
      <w:r>
        <w:rPr>
          <w:color w:val="1B377C"/>
          <w:spacing w:val="-7"/>
          <w:w w:val="105"/>
          <w:sz w:val="18"/>
        </w:rPr>
        <w:t xml:space="preserve"> </w:t>
      </w:r>
      <w:r>
        <w:rPr>
          <w:color w:val="1B377C"/>
          <w:w w:val="105"/>
          <w:sz w:val="18"/>
        </w:rPr>
        <w:t>v</w:t>
      </w:r>
      <w:r>
        <w:rPr>
          <w:color w:val="1B377C"/>
          <w:spacing w:val="-6"/>
          <w:w w:val="105"/>
          <w:sz w:val="18"/>
        </w:rPr>
        <w:t xml:space="preserve"> </w:t>
      </w:r>
      <w:r>
        <w:rPr>
          <w:color w:val="1B377C"/>
          <w:w w:val="105"/>
          <w:sz w:val="18"/>
        </w:rPr>
        <w:t>dnešních</w:t>
      </w:r>
      <w:r>
        <w:rPr>
          <w:color w:val="1B377C"/>
          <w:spacing w:val="-7"/>
          <w:w w:val="105"/>
          <w:sz w:val="18"/>
        </w:rPr>
        <w:t xml:space="preserve"> </w:t>
      </w:r>
      <w:r>
        <w:rPr>
          <w:color w:val="1B377C"/>
          <w:spacing w:val="-2"/>
          <w:w w:val="105"/>
          <w:sz w:val="18"/>
        </w:rPr>
        <w:t>domech.</w:t>
      </w:r>
    </w:p>
    <w:p w:rsidR="00750E3E" w:rsidRDefault="000B7D51">
      <w:pPr>
        <w:pStyle w:val="Odstavecseseznamem"/>
        <w:numPr>
          <w:ilvl w:val="0"/>
          <w:numId w:val="21"/>
        </w:numPr>
        <w:tabs>
          <w:tab w:val="left" w:pos="1751"/>
        </w:tabs>
        <w:spacing w:before="33"/>
        <w:ind w:hanging="255"/>
        <w:rPr>
          <w:sz w:val="18"/>
        </w:rPr>
      </w:pPr>
      <w:r>
        <w:rPr>
          <w:color w:val="1B377C"/>
          <w:w w:val="105"/>
          <w:sz w:val="18"/>
        </w:rPr>
        <w:t>Porovnejte</w:t>
      </w:r>
      <w:r>
        <w:rPr>
          <w:color w:val="1B377C"/>
          <w:spacing w:val="1"/>
          <w:w w:val="105"/>
          <w:sz w:val="18"/>
        </w:rPr>
        <w:t xml:space="preserve"> </w:t>
      </w:r>
      <w:r>
        <w:rPr>
          <w:color w:val="1B377C"/>
          <w:w w:val="105"/>
          <w:sz w:val="18"/>
        </w:rPr>
        <w:t>svůj</w:t>
      </w:r>
      <w:r>
        <w:rPr>
          <w:color w:val="1B377C"/>
          <w:spacing w:val="2"/>
          <w:w w:val="105"/>
          <w:sz w:val="18"/>
        </w:rPr>
        <w:t xml:space="preserve"> </w:t>
      </w:r>
      <w:r>
        <w:rPr>
          <w:color w:val="1B377C"/>
          <w:w w:val="105"/>
          <w:sz w:val="18"/>
        </w:rPr>
        <w:t>model</w:t>
      </w:r>
      <w:r>
        <w:rPr>
          <w:color w:val="1B377C"/>
          <w:spacing w:val="2"/>
          <w:w w:val="105"/>
          <w:sz w:val="18"/>
        </w:rPr>
        <w:t xml:space="preserve"> </w:t>
      </w:r>
      <w:r>
        <w:rPr>
          <w:color w:val="1B377C"/>
          <w:w w:val="105"/>
          <w:sz w:val="18"/>
        </w:rPr>
        <w:t>s</w:t>
      </w:r>
      <w:r>
        <w:rPr>
          <w:color w:val="1B377C"/>
          <w:spacing w:val="2"/>
          <w:w w:val="105"/>
          <w:sz w:val="18"/>
        </w:rPr>
        <w:t xml:space="preserve"> </w:t>
      </w:r>
      <w:r>
        <w:rPr>
          <w:color w:val="1B377C"/>
          <w:w w:val="105"/>
          <w:sz w:val="18"/>
        </w:rPr>
        <w:t>reálným</w:t>
      </w:r>
      <w:r>
        <w:rPr>
          <w:color w:val="1B377C"/>
          <w:spacing w:val="2"/>
          <w:w w:val="105"/>
          <w:sz w:val="18"/>
        </w:rPr>
        <w:t xml:space="preserve"> </w:t>
      </w:r>
      <w:r>
        <w:rPr>
          <w:color w:val="1B377C"/>
          <w:w w:val="105"/>
          <w:sz w:val="18"/>
        </w:rPr>
        <w:t>nízkoenergetickým</w:t>
      </w:r>
      <w:r>
        <w:rPr>
          <w:color w:val="1B377C"/>
          <w:spacing w:val="2"/>
          <w:w w:val="105"/>
          <w:sz w:val="18"/>
        </w:rPr>
        <w:t xml:space="preserve"> </w:t>
      </w:r>
      <w:r>
        <w:rPr>
          <w:color w:val="1B377C"/>
          <w:spacing w:val="-2"/>
          <w:w w:val="105"/>
          <w:sz w:val="18"/>
        </w:rPr>
        <w:t>domem.</w:t>
      </w:r>
    </w:p>
    <w:p w:rsidR="00750E3E" w:rsidRDefault="00750E3E">
      <w:pPr>
        <w:rPr>
          <w:sz w:val="18"/>
        </w:rPr>
        <w:sectPr w:rsidR="00750E3E">
          <w:pgSz w:w="11910" w:h="16840"/>
          <w:pgMar w:top="1320" w:right="1040" w:bottom="760" w:left="1140" w:header="0" w:footer="579" w:gutter="0"/>
          <w:cols w:space="708"/>
        </w:sectPr>
      </w:pPr>
    </w:p>
    <w:p w:rsidR="00750E3E" w:rsidRDefault="000B7D51">
      <w:pPr>
        <w:pStyle w:val="Nadpis2"/>
      </w:pPr>
      <w:bookmarkStart w:id="43" w:name="Karta_4"/>
      <w:bookmarkStart w:id="44" w:name="_bookmark24"/>
      <w:bookmarkEnd w:id="43"/>
      <w:bookmarkEnd w:id="44"/>
      <w:r>
        <w:rPr>
          <w:color w:val="3566FC"/>
          <w:w w:val="110"/>
        </w:rPr>
        <w:lastRenderedPageBreak/>
        <w:t>Karta</w:t>
      </w:r>
      <w:r>
        <w:rPr>
          <w:color w:val="3566FC"/>
          <w:spacing w:val="-4"/>
          <w:w w:val="110"/>
        </w:rPr>
        <w:t xml:space="preserve"> </w:t>
      </w:r>
      <w:r>
        <w:rPr>
          <w:color w:val="3566FC"/>
          <w:spacing w:val="-10"/>
          <w:w w:val="110"/>
        </w:rPr>
        <w:t>4</w:t>
      </w:r>
    </w:p>
    <w:p w:rsidR="00750E3E" w:rsidRDefault="00750E3E">
      <w:pPr>
        <w:pStyle w:val="Zkladntext"/>
        <w:spacing w:before="25"/>
        <w:rPr>
          <w:rFonts w:ascii="Cambria"/>
          <w:sz w:val="20"/>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4706"/>
        <w:gridCol w:w="2353"/>
        <w:gridCol w:w="2353"/>
      </w:tblGrid>
      <w:tr w:rsidR="00750E3E">
        <w:trPr>
          <w:trHeight w:val="498"/>
        </w:trPr>
        <w:tc>
          <w:tcPr>
            <w:tcW w:w="9412" w:type="dxa"/>
            <w:gridSpan w:val="3"/>
            <w:shd w:val="clear" w:color="auto" w:fill="3566FC"/>
          </w:tcPr>
          <w:p w:rsidR="00750E3E" w:rsidRDefault="000B7D51">
            <w:pPr>
              <w:pStyle w:val="TableParagraph"/>
              <w:spacing w:before="162"/>
              <w:ind w:left="113"/>
              <w:rPr>
                <w:rFonts w:ascii="Cambria" w:hAnsi="Cambria"/>
                <w:b/>
                <w:sz w:val="18"/>
              </w:rPr>
            </w:pPr>
            <w:r>
              <w:rPr>
                <w:rFonts w:ascii="Cambria" w:hAnsi="Cambria"/>
                <w:b/>
                <w:color w:val="FFFFFF"/>
                <w:w w:val="105"/>
                <w:sz w:val="18"/>
              </w:rPr>
              <w:t>9.</w:t>
            </w:r>
            <w:r>
              <w:rPr>
                <w:rFonts w:ascii="Cambria" w:hAnsi="Cambria"/>
                <w:b/>
                <w:color w:val="FFFFFF"/>
                <w:spacing w:val="3"/>
                <w:w w:val="105"/>
                <w:sz w:val="18"/>
              </w:rPr>
              <w:t xml:space="preserve"> </w:t>
            </w:r>
            <w:r>
              <w:rPr>
                <w:rFonts w:ascii="Cambria" w:hAnsi="Cambria"/>
                <w:b/>
                <w:color w:val="FFFFFF"/>
                <w:w w:val="105"/>
                <w:sz w:val="18"/>
              </w:rPr>
              <w:t>ročník</w:t>
            </w:r>
            <w:r>
              <w:rPr>
                <w:rFonts w:ascii="Cambria" w:hAnsi="Cambria"/>
                <w:b/>
                <w:color w:val="FFFFFF"/>
                <w:spacing w:val="3"/>
                <w:w w:val="105"/>
                <w:sz w:val="18"/>
              </w:rPr>
              <w:t xml:space="preserve"> </w:t>
            </w:r>
            <w:r>
              <w:rPr>
                <w:rFonts w:ascii="Cambria" w:hAnsi="Cambria"/>
                <w:b/>
                <w:color w:val="FFFFFF"/>
                <w:w w:val="105"/>
                <w:sz w:val="18"/>
              </w:rPr>
              <w:t>–</w:t>
            </w:r>
            <w:r>
              <w:rPr>
                <w:rFonts w:ascii="Cambria" w:hAnsi="Cambria"/>
                <w:b/>
                <w:color w:val="FFFFFF"/>
                <w:spacing w:val="3"/>
                <w:w w:val="105"/>
                <w:sz w:val="18"/>
              </w:rPr>
              <w:t xml:space="preserve"> </w:t>
            </w:r>
            <w:r>
              <w:rPr>
                <w:rFonts w:ascii="Cambria" w:hAnsi="Cambria"/>
                <w:b/>
                <w:color w:val="FFFFFF"/>
                <w:w w:val="105"/>
                <w:sz w:val="18"/>
              </w:rPr>
              <w:t>karta</w:t>
            </w:r>
            <w:r>
              <w:rPr>
                <w:rFonts w:ascii="Cambria" w:hAnsi="Cambria"/>
                <w:b/>
                <w:color w:val="FFFFFF"/>
                <w:spacing w:val="3"/>
                <w:w w:val="105"/>
                <w:sz w:val="18"/>
              </w:rPr>
              <w:t xml:space="preserve"> </w:t>
            </w:r>
            <w:r>
              <w:rPr>
                <w:rFonts w:ascii="Cambria" w:hAnsi="Cambria"/>
                <w:b/>
                <w:color w:val="FFFFFF"/>
                <w:spacing w:val="-5"/>
                <w:w w:val="105"/>
                <w:sz w:val="18"/>
              </w:rPr>
              <w:t>#4</w:t>
            </w:r>
          </w:p>
        </w:tc>
      </w:tr>
      <w:tr w:rsidR="00750E3E">
        <w:trPr>
          <w:trHeight w:val="444"/>
        </w:trPr>
        <w:tc>
          <w:tcPr>
            <w:tcW w:w="7059" w:type="dxa"/>
            <w:gridSpan w:val="2"/>
            <w:vMerge w:val="restart"/>
            <w:shd w:val="clear" w:color="auto" w:fill="D6E6FF"/>
          </w:tcPr>
          <w:p w:rsidR="00750E3E" w:rsidRDefault="00750E3E">
            <w:pPr>
              <w:pStyle w:val="TableParagraph"/>
              <w:rPr>
                <w:rFonts w:ascii="Cambria"/>
              </w:rPr>
            </w:pPr>
          </w:p>
          <w:p w:rsidR="00750E3E" w:rsidRDefault="00750E3E">
            <w:pPr>
              <w:pStyle w:val="TableParagraph"/>
              <w:spacing w:before="53"/>
              <w:rPr>
                <w:rFonts w:ascii="Cambria"/>
              </w:rPr>
            </w:pPr>
          </w:p>
          <w:p w:rsidR="00750E3E" w:rsidRDefault="000B7D51">
            <w:pPr>
              <w:pStyle w:val="TableParagraph"/>
              <w:ind w:left="113"/>
              <w:rPr>
                <w:rFonts w:ascii="Cambria" w:hAnsi="Cambria"/>
                <w:b/>
              </w:rPr>
            </w:pPr>
            <w:r>
              <w:rPr>
                <w:rFonts w:ascii="Cambria" w:hAnsi="Cambria"/>
                <w:b/>
                <w:color w:val="1B377C"/>
                <w:w w:val="105"/>
              </w:rPr>
              <w:t>Energie</w:t>
            </w:r>
            <w:r>
              <w:rPr>
                <w:rFonts w:ascii="Cambria" w:hAnsi="Cambria"/>
                <w:b/>
                <w:color w:val="1B377C"/>
                <w:spacing w:val="11"/>
                <w:w w:val="105"/>
              </w:rPr>
              <w:t xml:space="preserve"> </w:t>
            </w:r>
            <w:r>
              <w:rPr>
                <w:rFonts w:ascii="Cambria" w:hAnsi="Cambria"/>
                <w:b/>
                <w:color w:val="1B377C"/>
                <w:w w:val="105"/>
              </w:rPr>
              <w:t>ukrytá</w:t>
            </w:r>
            <w:r>
              <w:rPr>
                <w:rFonts w:ascii="Cambria" w:hAnsi="Cambria"/>
                <w:b/>
                <w:color w:val="1B377C"/>
                <w:spacing w:val="12"/>
                <w:w w:val="105"/>
              </w:rPr>
              <w:t xml:space="preserve"> </w:t>
            </w:r>
            <w:r>
              <w:rPr>
                <w:rFonts w:ascii="Cambria" w:hAnsi="Cambria"/>
                <w:b/>
                <w:color w:val="1B377C"/>
                <w:w w:val="105"/>
              </w:rPr>
              <w:t>v</w:t>
            </w:r>
            <w:r>
              <w:rPr>
                <w:rFonts w:ascii="Cambria" w:hAnsi="Cambria"/>
                <w:b/>
                <w:color w:val="1B377C"/>
                <w:spacing w:val="12"/>
                <w:w w:val="105"/>
              </w:rPr>
              <w:t xml:space="preserve"> </w:t>
            </w:r>
            <w:r>
              <w:rPr>
                <w:rFonts w:ascii="Cambria" w:hAnsi="Cambria"/>
                <w:b/>
                <w:color w:val="1B377C"/>
                <w:spacing w:val="-4"/>
                <w:w w:val="105"/>
              </w:rPr>
              <w:t>Zemi</w:t>
            </w: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85"/>
                <w:sz w:val="16"/>
              </w:rPr>
              <w:t>I</w:t>
            </w:r>
            <w:r>
              <w:rPr>
                <w:rFonts w:ascii="Arial Black"/>
                <w:color w:val="1B377C"/>
                <w:spacing w:val="-1"/>
                <w:w w:val="85"/>
                <w:sz w:val="16"/>
              </w:rPr>
              <w:t xml:space="preserve"> </w:t>
            </w:r>
            <w:r>
              <w:rPr>
                <w:rFonts w:ascii="Arial Black"/>
                <w:color w:val="1B377C"/>
                <w:w w:val="85"/>
                <w:sz w:val="16"/>
              </w:rPr>
              <w:t>N</w:t>
            </w:r>
            <w:r>
              <w:rPr>
                <w:rFonts w:ascii="Arial Black"/>
                <w:color w:val="1B377C"/>
                <w:spacing w:val="-1"/>
                <w:w w:val="85"/>
                <w:sz w:val="16"/>
              </w:rPr>
              <w:t xml:space="preserve"> </w:t>
            </w:r>
            <w:r>
              <w:rPr>
                <w:rFonts w:ascii="Arial Black"/>
                <w:color w:val="1B377C"/>
                <w:w w:val="85"/>
                <w:sz w:val="16"/>
              </w:rPr>
              <w:t>T</w:t>
            </w:r>
            <w:r>
              <w:rPr>
                <w:rFonts w:ascii="Arial Black"/>
                <w:color w:val="1B377C"/>
                <w:spacing w:val="-8"/>
                <w:sz w:val="16"/>
              </w:rPr>
              <w:t xml:space="preserve"> </w:t>
            </w:r>
            <w:r>
              <w:rPr>
                <w:rFonts w:ascii="Arial Black"/>
                <w:color w:val="1B377C"/>
                <w:w w:val="85"/>
                <w:sz w:val="16"/>
              </w:rPr>
              <w:t>E</w:t>
            </w:r>
            <w:r>
              <w:rPr>
                <w:rFonts w:ascii="Arial Black"/>
                <w:color w:val="1B377C"/>
                <w:spacing w:val="-1"/>
                <w:w w:val="85"/>
                <w:sz w:val="16"/>
              </w:rPr>
              <w:t xml:space="preserve"> </w:t>
            </w:r>
            <w:r>
              <w:rPr>
                <w:rFonts w:ascii="Arial Black"/>
                <w:color w:val="1B377C"/>
                <w:spacing w:val="-10"/>
                <w:w w:val="85"/>
                <w:sz w:val="16"/>
              </w:rPr>
              <w:t>R</w:t>
            </w:r>
          </w:p>
        </w:tc>
      </w:tr>
      <w:tr w:rsidR="00750E3E">
        <w:trPr>
          <w:trHeight w:val="444"/>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D6E6FF"/>
          </w:tcPr>
          <w:p w:rsidR="00750E3E" w:rsidRDefault="000B7D51">
            <w:pPr>
              <w:pStyle w:val="TableParagraph"/>
              <w:spacing w:before="103"/>
              <w:ind w:left="112"/>
              <w:rPr>
                <w:rFonts w:ascii="Arial Black"/>
                <w:sz w:val="16"/>
              </w:rPr>
            </w:pPr>
            <w:r>
              <w:rPr>
                <w:rFonts w:ascii="Arial Black"/>
                <w:color w:val="1B377C"/>
                <w:w w:val="90"/>
                <w:sz w:val="16"/>
              </w:rPr>
              <w:t>M</w:t>
            </w:r>
            <w:r>
              <w:rPr>
                <w:rFonts w:ascii="Arial Black"/>
                <w:color w:val="1B377C"/>
                <w:spacing w:val="-7"/>
                <w:w w:val="90"/>
                <w:sz w:val="16"/>
              </w:rPr>
              <w:t xml:space="preserve"> </w:t>
            </w:r>
            <w:r>
              <w:rPr>
                <w:rFonts w:ascii="Arial Black"/>
                <w:color w:val="1B377C"/>
                <w:w w:val="90"/>
                <w:sz w:val="16"/>
              </w:rPr>
              <w:t>U</w:t>
            </w:r>
            <w:r>
              <w:rPr>
                <w:rFonts w:ascii="Arial Black"/>
                <w:color w:val="1B377C"/>
                <w:spacing w:val="-7"/>
                <w:w w:val="90"/>
                <w:sz w:val="16"/>
              </w:rPr>
              <w:t xml:space="preserve"> </w:t>
            </w:r>
            <w:r>
              <w:rPr>
                <w:rFonts w:ascii="Arial Black"/>
                <w:color w:val="1B377C"/>
                <w:w w:val="90"/>
                <w:sz w:val="16"/>
              </w:rPr>
              <w:t>L</w:t>
            </w:r>
            <w:r>
              <w:rPr>
                <w:rFonts w:ascii="Arial Black"/>
                <w:color w:val="1B377C"/>
                <w:spacing w:val="-7"/>
                <w:w w:val="90"/>
                <w:sz w:val="16"/>
              </w:rPr>
              <w:t xml:space="preserve"> </w:t>
            </w:r>
            <w:r>
              <w:rPr>
                <w:rFonts w:ascii="Arial Black"/>
                <w:color w:val="1B377C"/>
                <w:w w:val="90"/>
                <w:sz w:val="16"/>
              </w:rPr>
              <w:t>T</w:t>
            </w:r>
            <w:r>
              <w:rPr>
                <w:rFonts w:ascii="Arial Black"/>
                <w:color w:val="1B377C"/>
                <w:spacing w:val="-7"/>
                <w:w w:val="90"/>
                <w:sz w:val="16"/>
              </w:rPr>
              <w:t xml:space="preserve"> </w:t>
            </w:r>
            <w:r>
              <w:rPr>
                <w:rFonts w:ascii="Arial Black"/>
                <w:color w:val="1B377C"/>
                <w:spacing w:val="-10"/>
                <w:w w:val="90"/>
                <w:sz w:val="16"/>
              </w:rPr>
              <w:t>I</w:t>
            </w:r>
          </w:p>
        </w:tc>
      </w:tr>
      <w:tr w:rsidR="00750E3E">
        <w:trPr>
          <w:trHeight w:val="498"/>
        </w:trPr>
        <w:tc>
          <w:tcPr>
            <w:tcW w:w="7059" w:type="dxa"/>
            <w:gridSpan w:val="2"/>
            <w:vMerge/>
            <w:tcBorders>
              <w:top w:val="nil"/>
            </w:tcBorders>
            <w:shd w:val="clear" w:color="auto" w:fill="D6E6FF"/>
          </w:tcPr>
          <w:p w:rsidR="00750E3E" w:rsidRDefault="00750E3E">
            <w:pPr>
              <w:rPr>
                <w:sz w:val="2"/>
                <w:szCs w:val="2"/>
              </w:rPr>
            </w:pPr>
          </w:p>
        </w:tc>
        <w:tc>
          <w:tcPr>
            <w:tcW w:w="2353" w:type="dxa"/>
            <w:shd w:val="clear" w:color="auto" w:fill="3566FC"/>
          </w:tcPr>
          <w:p w:rsidR="00750E3E" w:rsidRDefault="000B7D51">
            <w:pPr>
              <w:pStyle w:val="TableParagraph"/>
              <w:spacing w:before="162"/>
              <w:ind w:left="112"/>
              <w:rPr>
                <w:rFonts w:ascii="Cambria"/>
                <w:b/>
                <w:sz w:val="18"/>
              </w:rPr>
            </w:pPr>
            <w:r>
              <w:rPr>
                <w:rFonts w:ascii="Cambria"/>
                <w:b/>
                <w:color w:val="FFFFFF"/>
                <w:w w:val="110"/>
                <w:sz w:val="18"/>
              </w:rPr>
              <w:t>T</w:t>
            </w:r>
            <w:r>
              <w:rPr>
                <w:rFonts w:ascii="Cambria"/>
                <w:b/>
                <w:color w:val="FFFFFF"/>
                <w:spacing w:val="-7"/>
                <w:w w:val="110"/>
                <w:sz w:val="18"/>
              </w:rPr>
              <w:t xml:space="preserve"> </w:t>
            </w:r>
            <w:r>
              <w:rPr>
                <w:rFonts w:ascii="Cambria"/>
                <w:b/>
                <w:color w:val="FFFFFF"/>
                <w:w w:val="110"/>
                <w:sz w:val="18"/>
              </w:rPr>
              <w:t>R</w:t>
            </w:r>
            <w:r>
              <w:rPr>
                <w:rFonts w:ascii="Cambria"/>
                <w:b/>
                <w:color w:val="FFFFFF"/>
                <w:spacing w:val="-7"/>
                <w:w w:val="110"/>
                <w:sz w:val="18"/>
              </w:rPr>
              <w:t xml:space="preserve"> </w:t>
            </w:r>
            <w:r>
              <w:rPr>
                <w:rFonts w:ascii="Cambria"/>
                <w:b/>
                <w:color w:val="FFFFFF"/>
                <w:w w:val="110"/>
                <w:sz w:val="18"/>
              </w:rPr>
              <w:t>A</w:t>
            </w:r>
            <w:r>
              <w:rPr>
                <w:rFonts w:ascii="Cambria"/>
                <w:b/>
                <w:color w:val="FFFFFF"/>
                <w:spacing w:val="-6"/>
                <w:w w:val="110"/>
                <w:sz w:val="18"/>
              </w:rPr>
              <w:t xml:space="preserve"> </w:t>
            </w:r>
            <w:r>
              <w:rPr>
                <w:rFonts w:ascii="Cambria"/>
                <w:b/>
                <w:color w:val="FFFFFF"/>
                <w:w w:val="110"/>
                <w:sz w:val="18"/>
              </w:rPr>
              <w:t>N</w:t>
            </w:r>
            <w:r>
              <w:rPr>
                <w:rFonts w:ascii="Cambria"/>
                <w:b/>
                <w:color w:val="FFFFFF"/>
                <w:spacing w:val="-7"/>
                <w:w w:val="110"/>
                <w:sz w:val="18"/>
              </w:rPr>
              <w:t xml:space="preserve"> </w:t>
            </w:r>
            <w:r>
              <w:rPr>
                <w:rFonts w:ascii="Cambria"/>
                <w:b/>
                <w:color w:val="FFFFFF"/>
                <w:spacing w:val="-10"/>
                <w:w w:val="110"/>
                <w:sz w:val="18"/>
              </w:rPr>
              <w:t>S</w:t>
            </w:r>
          </w:p>
        </w:tc>
      </w:tr>
      <w:tr w:rsidR="00750E3E">
        <w:trPr>
          <w:trHeight w:val="654"/>
        </w:trPr>
        <w:tc>
          <w:tcPr>
            <w:tcW w:w="7059" w:type="dxa"/>
            <w:gridSpan w:val="2"/>
            <w:shd w:val="clear" w:color="auto" w:fill="D6E6FF"/>
          </w:tcPr>
          <w:p w:rsidR="00750E3E" w:rsidRDefault="000B7D51">
            <w:pPr>
              <w:pStyle w:val="TableParagraph"/>
              <w:spacing w:before="103" w:line="252" w:lineRule="auto"/>
              <w:ind w:left="113"/>
              <w:rPr>
                <w:sz w:val="16"/>
              </w:rPr>
            </w:pPr>
            <w:r>
              <w:rPr>
                <w:rFonts w:ascii="Arial Black" w:hAnsi="Arial Black"/>
                <w:color w:val="1B377C"/>
                <w:w w:val="105"/>
                <w:sz w:val="16"/>
              </w:rPr>
              <w:t>Integrující</w:t>
            </w:r>
            <w:r>
              <w:rPr>
                <w:rFonts w:ascii="Arial Black" w:hAnsi="Arial Black"/>
                <w:color w:val="1B377C"/>
                <w:spacing w:val="-14"/>
                <w:w w:val="105"/>
                <w:sz w:val="16"/>
              </w:rPr>
              <w:t xml:space="preserve"> </w:t>
            </w:r>
            <w:r>
              <w:rPr>
                <w:rFonts w:ascii="Arial Black" w:hAnsi="Arial Black"/>
                <w:color w:val="1B377C"/>
                <w:w w:val="105"/>
                <w:sz w:val="16"/>
              </w:rPr>
              <w:t>pojmy:</w:t>
            </w:r>
            <w:r>
              <w:rPr>
                <w:rFonts w:ascii="Arial Black" w:hAnsi="Arial Black"/>
                <w:color w:val="1B377C"/>
                <w:spacing w:val="-15"/>
                <w:w w:val="105"/>
                <w:sz w:val="16"/>
              </w:rPr>
              <w:t xml:space="preserve"> </w:t>
            </w:r>
            <w:r>
              <w:rPr>
                <w:color w:val="1B377C"/>
                <w:w w:val="105"/>
                <w:sz w:val="16"/>
              </w:rPr>
              <w:t>třídění,</w:t>
            </w:r>
            <w:r>
              <w:rPr>
                <w:color w:val="1B377C"/>
                <w:spacing w:val="-9"/>
                <w:w w:val="105"/>
                <w:sz w:val="16"/>
              </w:rPr>
              <w:t xml:space="preserve"> </w:t>
            </w:r>
            <w:r>
              <w:rPr>
                <w:color w:val="1B377C"/>
                <w:w w:val="105"/>
                <w:sz w:val="16"/>
              </w:rPr>
              <w:t>přírodní</w:t>
            </w:r>
            <w:r>
              <w:rPr>
                <w:color w:val="1B377C"/>
                <w:spacing w:val="-7"/>
                <w:w w:val="105"/>
                <w:sz w:val="16"/>
              </w:rPr>
              <w:t xml:space="preserve"> </w:t>
            </w:r>
            <w:r>
              <w:rPr>
                <w:color w:val="1B377C"/>
                <w:w w:val="105"/>
                <w:sz w:val="16"/>
              </w:rPr>
              <w:t>zákonitosti,</w:t>
            </w:r>
            <w:r>
              <w:rPr>
                <w:color w:val="1B377C"/>
                <w:spacing w:val="-7"/>
                <w:w w:val="105"/>
                <w:sz w:val="16"/>
              </w:rPr>
              <w:t xml:space="preserve"> </w:t>
            </w:r>
            <w:r>
              <w:rPr>
                <w:color w:val="1B377C"/>
                <w:w w:val="105"/>
                <w:sz w:val="16"/>
              </w:rPr>
              <w:t>energie,</w:t>
            </w:r>
            <w:r>
              <w:rPr>
                <w:color w:val="1B377C"/>
                <w:spacing w:val="-7"/>
                <w:w w:val="105"/>
                <w:sz w:val="16"/>
              </w:rPr>
              <w:t xml:space="preserve"> </w:t>
            </w:r>
            <w:r>
              <w:rPr>
                <w:color w:val="1B377C"/>
                <w:w w:val="105"/>
                <w:sz w:val="16"/>
              </w:rPr>
              <w:t>udržitelnost,</w:t>
            </w:r>
            <w:r>
              <w:rPr>
                <w:color w:val="1B377C"/>
                <w:spacing w:val="-7"/>
                <w:w w:val="105"/>
                <w:sz w:val="16"/>
              </w:rPr>
              <w:t xml:space="preserve"> </w:t>
            </w:r>
            <w:r>
              <w:rPr>
                <w:color w:val="1B377C"/>
                <w:w w:val="105"/>
                <w:sz w:val="16"/>
              </w:rPr>
              <w:t>životní</w:t>
            </w:r>
            <w:r>
              <w:rPr>
                <w:color w:val="1B377C"/>
                <w:spacing w:val="-7"/>
                <w:w w:val="105"/>
                <w:sz w:val="16"/>
              </w:rPr>
              <w:t xml:space="preserve"> </w:t>
            </w:r>
            <w:r>
              <w:rPr>
                <w:color w:val="1B377C"/>
                <w:w w:val="105"/>
                <w:sz w:val="16"/>
              </w:rPr>
              <w:t>podmínky, experiment, prostředí kolem nás</w:t>
            </w:r>
          </w:p>
        </w:tc>
        <w:tc>
          <w:tcPr>
            <w:tcW w:w="2353" w:type="dxa"/>
            <w:shd w:val="clear" w:color="auto" w:fill="D6E6FF"/>
          </w:tcPr>
          <w:p w:rsidR="00750E3E" w:rsidRDefault="000B7D51">
            <w:pPr>
              <w:pStyle w:val="TableParagraph"/>
              <w:spacing w:before="129"/>
              <w:ind w:left="112"/>
              <w:rPr>
                <w:sz w:val="16"/>
              </w:rPr>
            </w:pPr>
            <w:r>
              <w:rPr>
                <w:color w:val="1B377C"/>
                <w:spacing w:val="-2"/>
                <w:w w:val="105"/>
                <w:sz w:val="16"/>
              </w:rPr>
              <w:t>9/květen–červen</w:t>
            </w:r>
          </w:p>
        </w:tc>
      </w:tr>
      <w:tr w:rsidR="00750E3E">
        <w:trPr>
          <w:trHeight w:val="441"/>
        </w:trPr>
        <w:tc>
          <w:tcPr>
            <w:tcW w:w="9412" w:type="dxa"/>
            <w:gridSpan w:val="3"/>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OVU/ŠOVU:</w:t>
            </w:r>
          </w:p>
        </w:tc>
      </w:tr>
      <w:tr w:rsidR="00750E3E">
        <w:trPr>
          <w:trHeight w:val="3344"/>
        </w:trPr>
        <w:tc>
          <w:tcPr>
            <w:tcW w:w="9412" w:type="dxa"/>
            <w:gridSpan w:val="3"/>
          </w:tcPr>
          <w:p w:rsidR="00750E3E" w:rsidRDefault="000B7D51">
            <w:pPr>
              <w:pStyle w:val="TableParagraph"/>
              <w:numPr>
                <w:ilvl w:val="0"/>
                <w:numId w:val="20"/>
              </w:numPr>
              <w:tabs>
                <w:tab w:val="left" w:pos="309"/>
                <w:tab w:val="left" w:pos="311"/>
              </w:tabs>
              <w:spacing w:before="103" w:line="252" w:lineRule="auto"/>
              <w:ind w:right="254"/>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0"/>
                <w:numId w:val="20"/>
              </w:numPr>
              <w:tabs>
                <w:tab w:val="left" w:pos="309"/>
                <w:tab w:val="left" w:pos="311"/>
              </w:tabs>
              <w:spacing w:before="18" w:line="252" w:lineRule="auto"/>
              <w:ind w:right="914"/>
              <w:rPr>
                <w:sz w:val="16"/>
              </w:rPr>
            </w:pPr>
            <w:r>
              <w:rPr>
                <w:color w:val="1B377C"/>
                <w:w w:val="105"/>
                <w:sz w:val="16"/>
              </w:rPr>
              <w:t>CAP-</w:t>
            </w:r>
            <w:r>
              <w:rPr>
                <w:rFonts w:ascii="Arial Black" w:hAnsi="Arial Black"/>
                <w:color w:val="1B377C"/>
                <w:w w:val="105"/>
                <w:sz w:val="16"/>
              </w:rPr>
              <w:t>CHE</w:t>
            </w:r>
            <w:r>
              <w:rPr>
                <w:color w:val="1B377C"/>
                <w:w w:val="105"/>
                <w:sz w:val="16"/>
              </w:rPr>
              <w:t>-002-ZV9-009:</w:t>
            </w:r>
            <w:r>
              <w:rPr>
                <w:color w:val="1B377C"/>
                <w:spacing w:val="-12"/>
                <w:w w:val="105"/>
                <w:sz w:val="16"/>
              </w:rPr>
              <w:t xml:space="preserve"> </w:t>
            </w:r>
            <w:r>
              <w:rPr>
                <w:color w:val="1B377C"/>
                <w:w w:val="105"/>
                <w:sz w:val="16"/>
              </w:rPr>
              <w:t>Vysvětlí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pedosféry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litosféry</w:t>
            </w:r>
            <w:r>
              <w:rPr>
                <w:color w:val="1B377C"/>
                <w:spacing w:val="-11"/>
                <w:w w:val="105"/>
                <w:sz w:val="16"/>
              </w:rPr>
              <w:t xml:space="preserve"> </w:t>
            </w:r>
            <w:r>
              <w:rPr>
                <w:color w:val="1B377C"/>
                <w:w w:val="105"/>
                <w:sz w:val="16"/>
              </w:rPr>
              <w:t>jako</w:t>
            </w:r>
            <w:r>
              <w:rPr>
                <w:color w:val="1B377C"/>
                <w:spacing w:val="-12"/>
                <w:w w:val="105"/>
                <w:sz w:val="16"/>
              </w:rPr>
              <w:t xml:space="preserve"> </w:t>
            </w:r>
            <w:r>
              <w:rPr>
                <w:color w:val="1B377C"/>
                <w:w w:val="105"/>
                <w:sz w:val="16"/>
              </w:rPr>
              <w:t>zdroje</w:t>
            </w:r>
            <w:r>
              <w:rPr>
                <w:color w:val="1B377C"/>
                <w:spacing w:val="-11"/>
                <w:w w:val="105"/>
                <w:sz w:val="16"/>
              </w:rPr>
              <w:t xml:space="preserve"> </w:t>
            </w:r>
            <w:r>
              <w:rPr>
                <w:color w:val="1B377C"/>
                <w:w w:val="105"/>
                <w:sz w:val="16"/>
              </w:rPr>
              <w:t>obživy,</w:t>
            </w:r>
            <w:r>
              <w:rPr>
                <w:color w:val="1B377C"/>
                <w:spacing w:val="-12"/>
                <w:w w:val="105"/>
                <w:sz w:val="16"/>
              </w:rPr>
              <w:t xml:space="preserve"> </w:t>
            </w:r>
            <w:r>
              <w:rPr>
                <w:color w:val="1B377C"/>
                <w:w w:val="105"/>
                <w:sz w:val="16"/>
              </w:rPr>
              <w:t>surovin</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životního</w:t>
            </w:r>
            <w:r>
              <w:rPr>
                <w:color w:val="1B377C"/>
                <w:spacing w:val="-11"/>
                <w:w w:val="105"/>
                <w:sz w:val="16"/>
              </w:rPr>
              <w:t xml:space="preserve"> </w:t>
            </w:r>
            <w:r>
              <w:rPr>
                <w:color w:val="1B377C"/>
                <w:w w:val="105"/>
                <w:sz w:val="16"/>
              </w:rPr>
              <w:t>prostředí organismů včetně člověka.</w:t>
            </w:r>
          </w:p>
          <w:p w:rsidR="00750E3E" w:rsidRDefault="000B7D51">
            <w:pPr>
              <w:pStyle w:val="TableParagraph"/>
              <w:numPr>
                <w:ilvl w:val="0"/>
                <w:numId w:val="20"/>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-003-ZV9-01</w:t>
            </w:r>
            <w:r>
              <w:rPr>
                <w:color w:val="1B377C"/>
                <w:sz w:val="16"/>
              </w:rPr>
              <w:t>0:</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0"/>
                <w:numId w:val="20"/>
              </w:numPr>
              <w:tabs>
                <w:tab w:val="left" w:pos="309"/>
                <w:tab w:val="left" w:pos="311"/>
              </w:tabs>
              <w:spacing w:before="13" w:line="252" w:lineRule="auto"/>
              <w:ind w:right="629"/>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0"/>
                <w:numId w:val="20"/>
              </w:numPr>
              <w:tabs>
                <w:tab w:val="left" w:pos="309"/>
                <w:tab w:val="left" w:pos="311"/>
              </w:tabs>
              <w:spacing w:before="18" w:line="252" w:lineRule="auto"/>
              <w:ind w:right="156"/>
              <w:rPr>
                <w:sz w:val="16"/>
              </w:rPr>
            </w:pPr>
            <w:r>
              <w:rPr>
                <w:color w:val="1B377C"/>
                <w:w w:val="105"/>
                <w:sz w:val="16"/>
              </w:rPr>
              <w:t>CAP-</w:t>
            </w:r>
            <w:r>
              <w:rPr>
                <w:rFonts w:ascii="Arial Black" w:hAnsi="Arial Black"/>
                <w:color w:val="1B377C"/>
                <w:w w:val="105"/>
                <w:sz w:val="16"/>
              </w:rPr>
              <w:t>PRI</w:t>
            </w:r>
            <w:r>
              <w:rPr>
                <w:color w:val="1B377C"/>
                <w:w w:val="105"/>
                <w:sz w:val="16"/>
              </w:rPr>
              <w:t>-005-ZV9-016:</w:t>
            </w:r>
            <w:r>
              <w:rPr>
                <w:color w:val="1B377C"/>
                <w:spacing w:val="-7"/>
                <w:w w:val="105"/>
                <w:sz w:val="16"/>
              </w:rPr>
              <w:t xml:space="preserve"> </w:t>
            </w:r>
            <w:r>
              <w:rPr>
                <w:color w:val="1B377C"/>
                <w:w w:val="105"/>
                <w:sz w:val="16"/>
              </w:rPr>
              <w:t>Vysvětlí</w:t>
            </w:r>
            <w:r>
              <w:rPr>
                <w:color w:val="1B377C"/>
                <w:spacing w:val="-7"/>
                <w:w w:val="105"/>
                <w:sz w:val="16"/>
              </w:rPr>
              <w:t xml:space="preserve"> </w:t>
            </w:r>
            <w:r>
              <w:rPr>
                <w:color w:val="1B377C"/>
                <w:w w:val="105"/>
                <w:sz w:val="16"/>
              </w:rPr>
              <w:t>vztah</w:t>
            </w:r>
            <w:r>
              <w:rPr>
                <w:color w:val="1B377C"/>
                <w:spacing w:val="-7"/>
                <w:w w:val="105"/>
                <w:sz w:val="16"/>
              </w:rPr>
              <w:t xml:space="preserve"> </w:t>
            </w:r>
            <w:r>
              <w:rPr>
                <w:color w:val="1B377C"/>
                <w:w w:val="105"/>
                <w:sz w:val="16"/>
              </w:rPr>
              <w:t>mezi</w:t>
            </w:r>
            <w:r>
              <w:rPr>
                <w:color w:val="1B377C"/>
                <w:spacing w:val="-7"/>
                <w:w w:val="105"/>
                <w:sz w:val="16"/>
              </w:rPr>
              <w:t xml:space="preserve"> </w:t>
            </w:r>
            <w:r>
              <w:rPr>
                <w:color w:val="1B377C"/>
                <w:w w:val="105"/>
                <w:sz w:val="16"/>
              </w:rPr>
              <w:t>pohyby</w:t>
            </w:r>
            <w:r>
              <w:rPr>
                <w:color w:val="1B377C"/>
                <w:spacing w:val="-7"/>
                <w:w w:val="105"/>
                <w:sz w:val="16"/>
              </w:rPr>
              <w:t xml:space="preserve"> </w:t>
            </w:r>
            <w:r>
              <w:rPr>
                <w:color w:val="1B377C"/>
                <w:w w:val="105"/>
                <w:sz w:val="16"/>
              </w:rPr>
              <w:t>litosférických</w:t>
            </w:r>
            <w:r>
              <w:rPr>
                <w:color w:val="1B377C"/>
                <w:spacing w:val="-7"/>
                <w:w w:val="105"/>
                <w:sz w:val="16"/>
              </w:rPr>
              <w:t xml:space="preserve"> </w:t>
            </w:r>
            <w:r>
              <w:rPr>
                <w:color w:val="1B377C"/>
                <w:w w:val="105"/>
                <w:sz w:val="16"/>
              </w:rPr>
              <w:t>desek</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vznikem</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přeměnou</w:t>
            </w:r>
            <w:r>
              <w:rPr>
                <w:color w:val="1B377C"/>
                <w:spacing w:val="-7"/>
                <w:w w:val="105"/>
                <w:sz w:val="16"/>
              </w:rPr>
              <w:t xml:space="preserve"> </w:t>
            </w:r>
            <w:r>
              <w:rPr>
                <w:color w:val="1B377C"/>
                <w:w w:val="105"/>
                <w:sz w:val="16"/>
              </w:rPr>
              <w:t>hornin</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studia informačních zdrojů a modelů.</w:t>
            </w:r>
          </w:p>
          <w:p w:rsidR="00750E3E" w:rsidRDefault="000B7D51">
            <w:pPr>
              <w:pStyle w:val="TableParagraph"/>
              <w:numPr>
                <w:ilvl w:val="0"/>
                <w:numId w:val="20"/>
              </w:numPr>
              <w:tabs>
                <w:tab w:val="left" w:pos="309"/>
                <w:tab w:val="left" w:pos="311"/>
              </w:tabs>
              <w:spacing w:before="19" w:line="252" w:lineRule="auto"/>
              <w:ind w:right="763"/>
              <w:rPr>
                <w:sz w:val="16"/>
              </w:rPr>
            </w:pPr>
            <w:r>
              <w:rPr>
                <w:color w:val="1B377C"/>
                <w:w w:val="105"/>
                <w:sz w:val="16"/>
              </w:rPr>
              <w:t>CAP-</w:t>
            </w:r>
            <w:r>
              <w:rPr>
                <w:rFonts w:ascii="Arial Black" w:hAnsi="Arial Black"/>
                <w:color w:val="1B377C"/>
                <w:w w:val="105"/>
                <w:sz w:val="16"/>
              </w:rPr>
              <w:t>PRI</w:t>
            </w:r>
            <w:r>
              <w:rPr>
                <w:color w:val="1B377C"/>
                <w:w w:val="105"/>
                <w:sz w:val="16"/>
              </w:rPr>
              <w:t>-005-ZV9-017:</w:t>
            </w:r>
            <w:r>
              <w:rPr>
                <w:color w:val="1B377C"/>
                <w:spacing w:val="-3"/>
                <w:w w:val="105"/>
                <w:sz w:val="16"/>
              </w:rPr>
              <w:t xml:space="preserve"> </w:t>
            </w:r>
            <w:r>
              <w:rPr>
                <w:color w:val="1B377C"/>
                <w:w w:val="105"/>
                <w:sz w:val="16"/>
              </w:rPr>
              <w:t>Objasní</w:t>
            </w:r>
            <w:r>
              <w:rPr>
                <w:color w:val="1B377C"/>
                <w:spacing w:val="-3"/>
                <w:w w:val="105"/>
                <w:sz w:val="16"/>
              </w:rPr>
              <w:t xml:space="preserve"> </w:t>
            </w:r>
            <w:r>
              <w:rPr>
                <w:color w:val="1B377C"/>
                <w:w w:val="105"/>
                <w:sz w:val="16"/>
              </w:rPr>
              <w:t>příčiny</w:t>
            </w:r>
            <w:r>
              <w:rPr>
                <w:color w:val="1B377C"/>
                <w:spacing w:val="-3"/>
                <w:w w:val="105"/>
                <w:sz w:val="16"/>
              </w:rPr>
              <w:t xml:space="preserve"> </w:t>
            </w:r>
            <w:r>
              <w:rPr>
                <w:color w:val="1B377C"/>
                <w:w w:val="105"/>
                <w:sz w:val="16"/>
              </w:rPr>
              <w:t>neobnovitelnosti</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nerovnoměrného</w:t>
            </w:r>
            <w:r>
              <w:rPr>
                <w:color w:val="1B377C"/>
                <w:spacing w:val="-3"/>
                <w:w w:val="105"/>
                <w:sz w:val="16"/>
              </w:rPr>
              <w:t xml:space="preserve"> </w:t>
            </w:r>
            <w:r>
              <w:rPr>
                <w:color w:val="1B377C"/>
                <w:w w:val="105"/>
                <w:sz w:val="16"/>
              </w:rPr>
              <w:t>rozložení</w:t>
            </w:r>
            <w:r>
              <w:rPr>
                <w:color w:val="1B377C"/>
                <w:spacing w:val="-3"/>
                <w:w w:val="105"/>
                <w:sz w:val="16"/>
              </w:rPr>
              <w:t xml:space="preserve"> </w:t>
            </w:r>
            <w:r>
              <w:rPr>
                <w:color w:val="1B377C"/>
                <w:w w:val="105"/>
                <w:sz w:val="16"/>
              </w:rPr>
              <w:t>zdrojů</w:t>
            </w:r>
            <w:r>
              <w:rPr>
                <w:color w:val="1B377C"/>
                <w:spacing w:val="-3"/>
                <w:w w:val="105"/>
                <w:sz w:val="16"/>
              </w:rPr>
              <w:t xml:space="preserve"> </w:t>
            </w:r>
            <w:r>
              <w:rPr>
                <w:color w:val="1B377C"/>
                <w:w w:val="105"/>
                <w:sz w:val="16"/>
              </w:rPr>
              <w:t>minerálů,</w:t>
            </w:r>
            <w:r>
              <w:rPr>
                <w:color w:val="1B377C"/>
                <w:spacing w:val="-3"/>
                <w:w w:val="105"/>
                <w:sz w:val="16"/>
              </w:rPr>
              <w:t xml:space="preserve"> </w:t>
            </w:r>
            <w:r>
              <w:rPr>
                <w:color w:val="1B377C"/>
                <w:w w:val="105"/>
                <w:sz w:val="16"/>
              </w:rPr>
              <w:t>energie, podzemní vody a dopady jejich těžby a využití na zdraví lidí a přírodu.</w:t>
            </w:r>
          </w:p>
          <w:p w:rsidR="00750E3E" w:rsidRDefault="000B7D51">
            <w:pPr>
              <w:pStyle w:val="TableParagraph"/>
              <w:numPr>
                <w:ilvl w:val="0"/>
                <w:numId w:val="20"/>
              </w:numPr>
              <w:tabs>
                <w:tab w:val="left" w:pos="309"/>
                <w:tab w:val="left" w:pos="311"/>
              </w:tabs>
              <w:spacing w:before="18" w:line="261" w:lineRule="auto"/>
              <w:ind w:right="367"/>
              <w:jc w:val="both"/>
              <w:rPr>
                <w:sz w:val="16"/>
              </w:rPr>
            </w:pPr>
            <w:r>
              <w:rPr>
                <w:color w:val="1B377C"/>
                <w:w w:val="105"/>
                <w:sz w:val="16"/>
              </w:rPr>
              <w:t>CAP-</w:t>
            </w:r>
            <w:r>
              <w:rPr>
                <w:rFonts w:ascii="Arial Black" w:hAnsi="Arial Black"/>
                <w:color w:val="1B377C"/>
                <w:w w:val="105"/>
                <w:sz w:val="16"/>
              </w:rPr>
              <w:t>PRI</w:t>
            </w:r>
            <w:r>
              <w:rPr>
                <w:color w:val="1B377C"/>
                <w:w w:val="105"/>
                <w:sz w:val="16"/>
              </w:rPr>
              <w:t>-005-ZV9-018:</w:t>
            </w:r>
            <w:r>
              <w:rPr>
                <w:color w:val="1B377C"/>
                <w:spacing w:val="-8"/>
                <w:w w:val="105"/>
                <w:sz w:val="16"/>
              </w:rPr>
              <w:t xml:space="preserve"> </w:t>
            </w:r>
            <w:r>
              <w:rPr>
                <w:color w:val="1B377C"/>
                <w:w w:val="105"/>
                <w:sz w:val="16"/>
              </w:rPr>
              <w:t>Objasní</w:t>
            </w:r>
            <w:r>
              <w:rPr>
                <w:color w:val="1B377C"/>
                <w:spacing w:val="-8"/>
                <w:w w:val="105"/>
                <w:sz w:val="16"/>
              </w:rPr>
              <w:t xml:space="preserve"> </w:t>
            </w:r>
            <w:r>
              <w:rPr>
                <w:color w:val="1B377C"/>
                <w:w w:val="105"/>
                <w:sz w:val="16"/>
              </w:rPr>
              <w:t>události</w:t>
            </w:r>
            <w:r>
              <w:rPr>
                <w:color w:val="1B377C"/>
                <w:spacing w:val="-8"/>
                <w:w w:val="105"/>
                <w:sz w:val="16"/>
              </w:rPr>
              <w:t xml:space="preserve"> </w:t>
            </w:r>
            <w:r>
              <w:rPr>
                <w:color w:val="1B377C"/>
                <w:w w:val="105"/>
                <w:sz w:val="16"/>
              </w:rPr>
              <w:t>významné</w:t>
            </w:r>
            <w:r>
              <w:rPr>
                <w:color w:val="1B377C"/>
                <w:spacing w:val="-8"/>
                <w:w w:val="105"/>
                <w:sz w:val="16"/>
              </w:rPr>
              <w:t xml:space="preserve"> </w:t>
            </w:r>
            <w:r>
              <w:rPr>
                <w:color w:val="1B377C"/>
                <w:w w:val="105"/>
                <w:sz w:val="16"/>
              </w:rPr>
              <w:t>pro</w:t>
            </w:r>
            <w:r>
              <w:rPr>
                <w:color w:val="1B377C"/>
                <w:spacing w:val="-8"/>
                <w:w w:val="105"/>
                <w:sz w:val="16"/>
              </w:rPr>
              <w:t xml:space="preserve"> </w:t>
            </w:r>
            <w:r>
              <w:rPr>
                <w:color w:val="1B377C"/>
                <w:w w:val="105"/>
                <w:sz w:val="16"/>
              </w:rPr>
              <w:t>vznik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vývoj</w:t>
            </w:r>
            <w:r>
              <w:rPr>
                <w:color w:val="1B377C"/>
                <w:spacing w:val="-8"/>
                <w:w w:val="105"/>
                <w:sz w:val="16"/>
              </w:rPr>
              <w:t xml:space="preserve"> </w:t>
            </w:r>
            <w:r>
              <w:rPr>
                <w:color w:val="1B377C"/>
                <w:w w:val="105"/>
                <w:sz w:val="16"/>
              </w:rPr>
              <w:t>života</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jednotlivých</w:t>
            </w:r>
            <w:r>
              <w:rPr>
                <w:color w:val="1B377C"/>
                <w:spacing w:val="-8"/>
                <w:w w:val="105"/>
                <w:sz w:val="16"/>
              </w:rPr>
              <w:t xml:space="preserve"> </w:t>
            </w:r>
            <w:r>
              <w:rPr>
                <w:color w:val="1B377C"/>
                <w:w w:val="105"/>
                <w:sz w:val="16"/>
              </w:rPr>
              <w:t>geologických</w:t>
            </w:r>
            <w:r>
              <w:rPr>
                <w:color w:val="1B377C"/>
                <w:spacing w:val="-8"/>
                <w:w w:val="105"/>
                <w:sz w:val="16"/>
              </w:rPr>
              <w:t xml:space="preserve"> </w:t>
            </w:r>
            <w:r>
              <w:rPr>
                <w:color w:val="1B377C"/>
                <w:w w:val="105"/>
                <w:sz w:val="16"/>
              </w:rPr>
              <w:t>érách</w:t>
            </w:r>
            <w:r>
              <w:rPr>
                <w:color w:val="1B377C"/>
                <w:spacing w:val="-8"/>
                <w:w w:val="105"/>
                <w:sz w:val="16"/>
              </w:rPr>
              <w:t xml:space="preserve"> </w:t>
            </w:r>
            <w:r>
              <w:rPr>
                <w:color w:val="1B377C"/>
                <w:w w:val="105"/>
                <w:sz w:val="16"/>
              </w:rPr>
              <w:t>(včetně vymírání v současnosti) s využitím časové osy a informačních zdrojů; vybrané události dokládá na příkladech hornin</w:t>
            </w:r>
            <w:r>
              <w:rPr>
                <w:color w:val="1B377C"/>
                <w:spacing w:val="40"/>
                <w:w w:val="105"/>
                <w:sz w:val="16"/>
              </w:rPr>
              <w:t xml:space="preserve"> </w:t>
            </w:r>
            <w:r>
              <w:rPr>
                <w:color w:val="1B377C"/>
                <w:w w:val="105"/>
                <w:sz w:val="16"/>
              </w:rPr>
              <w:t>a zkamenělin z regionu.</w:t>
            </w:r>
          </w:p>
        </w:tc>
      </w:tr>
      <w:tr w:rsidR="00750E3E">
        <w:trPr>
          <w:trHeight w:val="441"/>
        </w:trPr>
        <w:tc>
          <w:tcPr>
            <w:tcW w:w="4706" w:type="dxa"/>
            <w:shd w:val="clear" w:color="auto" w:fill="E8E8E8"/>
          </w:tcPr>
          <w:p w:rsidR="00750E3E" w:rsidRDefault="000B7D51">
            <w:pPr>
              <w:pStyle w:val="TableParagraph"/>
              <w:spacing w:before="105"/>
              <w:ind w:left="113"/>
              <w:rPr>
                <w:rFonts w:ascii="Cambria" w:hAnsi="Cambria"/>
                <w:b/>
                <w:sz w:val="18"/>
              </w:rPr>
            </w:pPr>
            <w:r>
              <w:rPr>
                <w:rFonts w:ascii="Cambria" w:hAnsi="Cambria"/>
                <w:b/>
                <w:color w:val="1B377C"/>
                <w:spacing w:val="-2"/>
                <w:w w:val="105"/>
                <w:sz w:val="18"/>
              </w:rPr>
              <w:t>Učivo</w:t>
            </w:r>
          </w:p>
        </w:tc>
        <w:tc>
          <w:tcPr>
            <w:tcW w:w="4706" w:type="dxa"/>
            <w:gridSpan w:val="2"/>
            <w:shd w:val="clear" w:color="auto" w:fill="F3F3F3"/>
          </w:tcPr>
          <w:p w:rsidR="00750E3E" w:rsidRDefault="000B7D51">
            <w:pPr>
              <w:pStyle w:val="TableParagraph"/>
              <w:spacing w:before="105"/>
              <w:ind w:left="112"/>
              <w:rPr>
                <w:rFonts w:ascii="Cambria" w:hAnsi="Cambria"/>
                <w:b/>
                <w:sz w:val="18"/>
              </w:rPr>
            </w:pPr>
            <w:r>
              <w:rPr>
                <w:rFonts w:ascii="Cambria" w:hAnsi="Cambria"/>
                <w:b/>
                <w:color w:val="1B377C"/>
                <w:w w:val="105"/>
                <w:sz w:val="18"/>
              </w:rPr>
              <w:t>Možné</w:t>
            </w:r>
            <w:r>
              <w:rPr>
                <w:rFonts w:ascii="Cambria" w:hAnsi="Cambria"/>
                <w:b/>
                <w:color w:val="1B377C"/>
                <w:spacing w:val="9"/>
                <w:w w:val="105"/>
                <w:sz w:val="18"/>
              </w:rPr>
              <w:t xml:space="preserve"> </w:t>
            </w:r>
            <w:r>
              <w:rPr>
                <w:rFonts w:ascii="Cambria" w:hAnsi="Cambria"/>
                <w:b/>
                <w:color w:val="1B377C"/>
                <w:spacing w:val="-2"/>
                <w:w w:val="105"/>
                <w:sz w:val="18"/>
              </w:rPr>
              <w:t>přesahy</w:t>
            </w:r>
          </w:p>
        </w:tc>
      </w:tr>
      <w:tr w:rsidR="00750E3E">
        <w:trPr>
          <w:trHeight w:val="4443"/>
        </w:trPr>
        <w:tc>
          <w:tcPr>
            <w:tcW w:w="4706" w:type="dxa"/>
            <w:shd w:val="clear" w:color="auto" w:fill="E8E8E8"/>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9"/>
              </w:numPr>
              <w:tabs>
                <w:tab w:val="left" w:pos="310"/>
              </w:tabs>
              <w:spacing w:before="67"/>
              <w:ind w:left="310" w:hanging="197"/>
              <w:rPr>
                <w:sz w:val="16"/>
              </w:rPr>
            </w:pPr>
            <w:r>
              <w:rPr>
                <w:color w:val="1B377C"/>
                <w:w w:val="105"/>
                <w:sz w:val="16"/>
              </w:rPr>
              <w:t>endogenní</w:t>
            </w:r>
            <w:r>
              <w:rPr>
                <w:color w:val="1B377C"/>
                <w:spacing w:val="7"/>
                <w:w w:val="105"/>
                <w:sz w:val="16"/>
              </w:rPr>
              <w:t xml:space="preserve"> </w:t>
            </w:r>
            <w:r>
              <w:rPr>
                <w:color w:val="1B377C"/>
                <w:w w:val="105"/>
                <w:sz w:val="16"/>
              </w:rPr>
              <w:t>geologické</w:t>
            </w:r>
            <w:r>
              <w:rPr>
                <w:color w:val="1B377C"/>
                <w:spacing w:val="7"/>
                <w:w w:val="105"/>
                <w:sz w:val="16"/>
              </w:rPr>
              <w:t xml:space="preserve"> </w:t>
            </w:r>
            <w:r>
              <w:rPr>
                <w:color w:val="1B377C"/>
                <w:spacing w:val="-2"/>
                <w:w w:val="105"/>
                <w:sz w:val="16"/>
              </w:rPr>
              <w:t>procesy,</w:t>
            </w:r>
          </w:p>
          <w:p w:rsidR="00750E3E" w:rsidRDefault="000B7D51">
            <w:pPr>
              <w:pStyle w:val="TableParagraph"/>
              <w:numPr>
                <w:ilvl w:val="0"/>
                <w:numId w:val="19"/>
              </w:numPr>
              <w:tabs>
                <w:tab w:val="left" w:pos="310"/>
              </w:tabs>
              <w:spacing w:before="55"/>
              <w:ind w:left="310" w:hanging="197"/>
              <w:rPr>
                <w:sz w:val="16"/>
              </w:rPr>
            </w:pPr>
            <w:r>
              <w:rPr>
                <w:color w:val="1B377C"/>
                <w:w w:val="105"/>
                <w:sz w:val="16"/>
              </w:rPr>
              <w:t>sopečná</w:t>
            </w:r>
            <w:r>
              <w:rPr>
                <w:color w:val="1B377C"/>
                <w:spacing w:val="-8"/>
                <w:w w:val="105"/>
                <w:sz w:val="16"/>
              </w:rPr>
              <w:t xml:space="preserve"> </w:t>
            </w:r>
            <w:r>
              <w:rPr>
                <w:color w:val="1B377C"/>
                <w:w w:val="105"/>
                <w:sz w:val="16"/>
              </w:rPr>
              <w:t>činnost,</w:t>
            </w:r>
            <w:r>
              <w:rPr>
                <w:color w:val="1B377C"/>
                <w:spacing w:val="-8"/>
                <w:w w:val="105"/>
                <w:sz w:val="16"/>
              </w:rPr>
              <w:t xml:space="preserve"> </w:t>
            </w:r>
            <w:r>
              <w:rPr>
                <w:color w:val="1B377C"/>
                <w:spacing w:val="-2"/>
                <w:w w:val="105"/>
                <w:sz w:val="16"/>
              </w:rPr>
              <w:t>tektonika</w:t>
            </w:r>
          </w:p>
          <w:p w:rsidR="00750E3E" w:rsidRDefault="000B7D51">
            <w:pPr>
              <w:pStyle w:val="TableParagraph"/>
              <w:numPr>
                <w:ilvl w:val="0"/>
                <w:numId w:val="19"/>
              </w:numPr>
              <w:tabs>
                <w:tab w:val="left" w:pos="310"/>
              </w:tabs>
              <w:spacing w:before="54"/>
              <w:ind w:left="310" w:hanging="197"/>
              <w:rPr>
                <w:sz w:val="16"/>
              </w:rPr>
            </w:pPr>
            <w:r>
              <w:rPr>
                <w:color w:val="1B377C"/>
                <w:w w:val="105"/>
                <w:sz w:val="16"/>
              </w:rPr>
              <w:t>ovlivnění</w:t>
            </w:r>
            <w:r>
              <w:rPr>
                <w:color w:val="1B377C"/>
                <w:spacing w:val="1"/>
                <w:w w:val="105"/>
                <w:sz w:val="16"/>
              </w:rPr>
              <w:t xml:space="preserve"> </w:t>
            </w:r>
            <w:r>
              <w:rPr>
                <w:color w:val="1B377C"/>
                <w:w w:val="105"/>
                <w:sz w:val="16"/>
              </w:rPr>
              <w:t>ekosystému a</w:t>
            </w:r>
            <w:r>
              <w:rPr>
                <w:color w:val="1B377C"/>
                <w:spacing w:val="1"/>
                <w:w w:val="105"/>
                <w:sz w:val="16"/>
              </w:rPr>
              <w:t xml:space="preserve"> </w:t>
            </w:r>
            <w:r>
              <w:rPr>
                <w:color w:val="1B377C"/>
                <w:w w:val="105"/>
                <w:sz w:val="16"/>
              </w:rPr>
              <w:t>organismů</w:t>
            </w:r>
            <w:r>
              <w:rPr>
                <w:color w:val="1B377C"/>
                <w:spacing w:val="1"/>
                <w:w w:val="105"/>
                <w:sz w:val="16"/>
              </w:rPr>
              <w:t xml:space="preserve"> </w:t>
            </w:r>
            <w:r>
              <w:rPr>
                <w:color w:val="1B377C"/>
                <w:w w:val="105"/>
                <w:sz w:val="16"/>
              </w:rPr>
              <w:t>v</w:t>
            </w:r>
            <w:r>
              <w:rPr>
                <w:color w:val="1B377C"/>
                <w:spacing w:val="1"/>
                <w:w w:val="105"/>
                <w:sz w:val="16"/>
              </w:rPr>
              <w:t xml:space="preserve"> </w:t>
            </w:r>
            <w:r>
              <w:rPr>
                <w:color w:val="1B377C"/>
                <w:w w:val="105"/>
                <w:sz w:val="16"/>
              </w:rPr>
              <w:t>něm</w:t>
            </w:r>
            <w:r>
              <w:rPr>
                <w:color w:val="1B377C"/>
                <w:spacing w:val="1"/>
                <w:w w:val="105"/>
                <w:sz w:val="16"/>
              </w:rPr>
              <w:t xml:space="preserve"> </w:t>
            </w:r>
            <w:r>
              <w:rPr>
                <w:color w:val="1B377C"/>
                <w:spacing w:val="-2"/>
                <w:w w:val="105"/>
                <w:sz w:val="16"/>
              </w:rPr>
              <w:t>žijících</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9"/>
              </w:numPr>
              <w:tabs>
                <w:tab w:val="left" w:pos="310"/>
              </w:tabs>
              <w:spacing w:before="67"/>
              <w:ind w:left="310" w:hanging="197"/>
              <w:rPr>
                <w:sz w:val="16"/>
              </w:rPr>
            </w:pPr>
            <w:r>
              <w:rPr>
                <w:color w:val="1B377C"/>
                <w:sz w:val="16"/>
              </w:rPr>
              <w:t>síla,</w:t>
            </w:r>
            <w:r>
              <w:rPr>
                <w:color w:val="1B377C"/>
                <w:spacing w:val="-5"/>
                <w:sz w:val="16"/>
              </w:rPr>
              <w:t xml:space="preserve"> </w:t>
            </w:r>
            <w:r>
              <w:rPr>
                <w:color w:val="1B377C"/>
                <w:spacing w:val="-4"/>
                <w:sz w:val="16"/>
              </w:rPr>
              <w:t>tlak</w:t>
            </w:r>
          </w:p>
          <w:p w:rsidR="00750E3E" w:rsidRDefault="000B7D51">
            <w:pPr>
              <w:pStyle w:val="TableParagraph"/>
              <w:numPr>
                <w:ilvl w:val="0"/>
                <w:numId w:val="19"/>
              </w:numPr>
              <w:tabs>
                <w:tab w:val="left" w:pos="310"/>
              </w:tabs>
              <w:spacing w:before="55"/>
              <w:ind w:left="310" w:hanging="197"/>
              <w:rPr>
                <w:sz w:val="16"/>
              </w:rPr>
            </w:pPr>
            <w:r>
              <w:rPr>
                <w:color w:val="1B377C"/>
                <w:spacing w:val="-2"/>
                <w:w w:val="105"/>
                <w:sz w:val="16"/>
              </w:rPr>
              <w:t>viskozita</w:t>
            </w:r>
          </w:p>
          <w:p w:rsidR="00750E3E" w:rsidRDefault="000B7D51">
            <w:pPr>
              <w:pStyle w:val="TableParagraph"/>
              <w:spacing w:before="58"/>
              <w:ind w:left="113"/>
              <w:rPr>
                <w:rFonts w:ascii="Arial Black"/>
                <w:sz w:val="16"/>
              </w:rPr>
            </w:pPr>
            <w:r>
              <w:rPr>
                <w:rFonts w:ascii="Arial Black"/>
                <w:color w:val="1B377C"/>
                <w:spacing w:val="-2"/>
                <w:sz w:val="16"/>
              </w:rPr>
              <w:t>Chemie</w:t>
            </w:r>
          </w:p>
          <w:p w:rsidR="00750E3E" w:rsidRDefault="000B7D51">
            <w:pPr>
              <w:pStyle w:val="TableParagraph"/>
              <w:numPr>
                <w:ilvl w:val="0"/>
                <w:numId w:val="19"/>
              </w:numPr>
              <w:tabs>
                <w:tab w:val="left" w:pos="309"/>
                <w:tab w:val="left" w:pos="311"/>
              </w:tabs>
              <w:spacing w:before="67" w:line="273" w:lineRule="auto"/>
              <w:ind w:right="787"/>
              <w:rPr>
                <w:sz w:val="16"/>
              </w:rPr>
            </w:pPr>
            <w:r>
              <w:rPr>
                <w:color w:val="1B377C"/>
                <w:w w:val="105"/>
                <w:sz w:val="16"/>
              </w:rPr>
              <w:t>prvky,</w:t>
            </w:r>
            <w:r>
              <w:rPr>
                <w:color w:val="1B377C"/>
                <w:spacing w:val="-12"/>
                <w:w w:val="105"/>
                <w:sz w:val="16"/>
              </w:rPr>
              <w:t xml:space="preserve"> </w:t>
            </w:r>
            <w:r>
              <w:rPr>
                <w:color w:val="1B377C"/>
                <w:w w:val="105"/>
                <w:sz w:val="16"/>
              </w:rPr>
              <w:t>směsi,</w:t>
            </w:r>
            <w:r>
              <w:rPr>
                <w:color w:val="1B377C"/>
                <w:spacing w:val="-12"/>
                <w:w w:val="105"/>
                <w:sz w:val="16"/>
              </w:rPr>
              <w:t xml:space="preserve"> </w:t>
            </w:r>
            <w:r>
              <w:rPr>
                <w:color w:val="1B377C"/>
                <w:w w:val="105"/>
                <w:sz w:val="16"/>
              </w:rPr>
              <w:t>sopečné</w:t>
            </w:r>
            <w:r>
              <w:rPr>
                <w:color w:val="1B377C"/>
                <w:spacing w:val="-11"/>
                <w:w w:val="105"/>
                <w:sz w:val="16"/>
              </w:rPr>
              <w:t xml:space="preserve"> </w:t>
            </w:r>
            <w:r>
              <w:rPr>
                <w:color w:val="1B377C"/>
                <w:w w:val="105"/>
                <w:sz w:val="16"/>
              </w:rPr>
              <w:t>plyny,</w:t>
            </w:r>
            <w:r>
              <w:rPr>
                <w:color w:val="1B377C"/>
                <w:spacing w:val="-12"/>
                <w:w w:val="105"/>
                <w:sz w:val="16"/>
              </w:rPr>
              <w:t xml:space="preserve"> </w:t>
            </w:r>
            <w:r>
              <w:rPr>
                <w:color w:val="1B377C"/>
                <w:w w:val="105"/>
                <w:sz w:val="16"/>
              </w:rPr>
              <w:t>znečištění</w:t>
            </w:r>
            <w:r>
              <w:rPr>
                <w:color w:val="1B377C"/>
                <w:spacing w:val="-12"/>
                <w:w w:val="105"/>
                <w:sz w:val="16"/>
              </w:rPr>
              <w:t xml:space="preserve"> </w:t>
            </w:r>
            <w:r>
              <w:rPr>
                <w:color w:val="1B377C"/>
                <w:w w:val="105"/>
                <w:sz w:val="16"/>
              </w:rPr>
              <w:t>ovzduší, kontaminace vodních zdrojů</w:t>
            </w:r>
          </w:p>
        </w:tc>
        <w:tc>
          <w:tcPr>
            <w:tcW w:w="4706" w:type="dxa"/>
            <w:gridSpan w:val="2"/>
            <w:shd w:val="clear" w:color="auto" w:fill="F3F3F3"/>
          </w:tcPr>
          <w:p w:rsidR="00750E3E" w:rsidRDefault="000B7D51">
            <w:pPr>
              <w:pStyle w:val="TableParagraph"/>
              <w:spacing w:before="103"/>
              <w:ind w:left="112"/>
              <w:rPr>
                <w:rFonts w:ascii="Arial Black"/>
                <w:sz w:val="16"/>
              </w:rPr>
            </w:pPr>
            <w:r>
              <w:rPr>
                <w:rFonts w:ascii="Arial Black"/>
                <w:color w:val="1B377C"/>
                <w:spacing w:val="-2"/>
                <w:sz w:val="16"/>
              </w:rPr>
              <w:t>Matematika</w:t>
            </w:r>
          </w:p>
          <w:p w:rsidR="00750E3E" w:rsidRDefault="000B7D51">
            <w:pPr>
              <w:pStyle w:val="TableParagraph"/>
              <w:numPr>
                <w:ilvl w:val="0"/>
                <w:numId w:val="18"/>
              </w:numPr>
              <w:tabs>
                <w:tab w:val="left" w:pos="309"/>
                <w:tab w:val="left" w:pos="311"/>
              </w:tabs>
              <w:spacing w:before="67" w:line="273" w:lineRule="auto"/>
              <w:ind w:right="280"/>
              <w:rPr>
                <w:sz w:val="16"/>
              </w:rPr>
            </w:pPr>
            <w:r>
              <w:rPr>
                <w:color w:val="1B377C"/>
                <w:sz w:val="16"/>
              </w:rPr>
              <w:t>převody jednotek, závislosti, práce s daty, interpretace</w:t>
            </w:r>
            <w:r>
              <w:rPr>
                <w:color w:val="1B377C"/>
                <w:spacing w:val="40"/>
                <w:w w:val="110"/>
                <w:sz w:val="16"/>
              </w:rPr>
              <w:t xml:space="preserve"> </w:t>
            </w:r>
            <w:r>
              <w:rPr>
                <w:color w:val="1B377C"/>
                <w:w w:val="110"/>
                <w:sz w:val="16"/>
              </w:rPr>
              <w:t>dat,</w:t>
            </w:r>
            <w:r>
              <w:rPr>
                <w:color w:val="1B377C"/>
                <w:spacing w:val="-5"/>
                <w:w w:val="110"/>
                <w:sz w:val="16"/>
              </w:rPr>
              <w:t xml:space="preserve"> </w:t>
            </w:r>
            <w:r>
              <w:rPr>
                <w:color w:val="1B377C"/>
                <w:w w:val="110"/>
                <w:sz w:val="16"/>
              </w:rPr>
              <w:t>odhad</w:t>
            </w:r>
          </w:p>
          <w:p w:rsidR="00750E3E" w:rsidRDefault="000B7D51">
            <w:pPr>
              <w:pStyle w:val="TableParagraph"/>
              <w:spacing w:before="33"/>
              <w:ind w:left="112"/>
              <w:rPr>
                <w:rFonts w:ascii="Arial Black"/>
                <w:sz w:val="16"/>
              </w:rPr>
            </w:pPr>
            <w:r>
              <w:rPr>
                <w:rFonts w:ascii="Arial Black"/>
                <w:color w:val="1B377C"/>
                <w:spacing w:val="-2"/>
                <w:sz w:val="16"/>
              </w:rPr>
              <w:t>Geografie</w:t>
            </w:r>
          </w:p>
          <w:p w:rsidR="00750E3E" w:rsidRDefault="000B7D51">
            <w:pPr>
              <w:pStyle w:val="TableParagraph"/>
              <w:numPr>
                <w:ilvl w:val="0"/>
                <w:numId w:val="18"/>
              </w:numPr>
              <w:tabs>
                <w:tab w:val="left" w:pos="309"/>
                <w:tab w:val="left" w:pos="311"/>
              </w:tabs>
              <w:spacing w:before="67" w:line="273" w:lineRule="auto"/>
              <w:ind w:right="501"/>
              <w:rPr>
                <w:sz w:val="16"/>
              </w:rPr>
            </w:pPr>
            <w:r>
              <w:rPr>
                <w:color w:val="1B377C"/>
                <w:w w:val="105"/>
                <w:sz w:val="16"/>
              </w:rPr>
              <w:t>vnitřní a vnější procesy, zákonitosti jejich fungování jejich dopady na přírodu a společnost</w:t>
            </w:r>
          </w:p>
          <w:p w:rsidR="00750E3E" w:rsidRDefault="000B7D51">
            <w:pPr>
              <w:pStyle w:val="TableParagraph"/>
              <w:numPr>
                <w:ilvl w:val="0"/>
                <w:numId w:val="18"/>
              </w:numPr>
              <w:tabs>
                <w:tab w:val="left" w:pos="309"/>
                <w:tab w:val="left" w:pos="311"/>
              </w:tabs>
              <w:spacing w:before="29" w:line="273" w:lineRule="auto"/>
              <w:ind w:right="767"/>
              <w:rPr>
                <w:sz w:val="16"/>
              </w:rPr>
            </w:pPr>
            <w:r>
              <w:rPr>
                <w:color w:val="1B377C"/>
                <w:w w:val="105"/>
                <w:sz w:val="16"/>
              </w:rPr>
              <w:t>místa a regiony světa: tektonicky aktivní oblasti, případové studie sopek, zemětřesení, tsunami</w:t>
            </w:r>
          </w:p>
          <w:p w:rsidR="00750E3E" w:rsidRDefault="000B7D51">
            <w:pPr>
              <w:pStyle w:val="TableParagraph"/>
              <w:spacing w:line="273" w:lineRule="auto"/>
              <w:ind w:left="311" w:right="352"/>
              <w:rPr>
                <w:sz w:val="16"/>
              </w:rPr>
            </w:pPr>
            <w:r>
              <w:rPr>
                <w:color w:val="1B377C"/>
                <w:w w:val="105"/>
                <w:sz w:val="16"/>
              </w:rPr>
              <w:t xml:space="preserve">a jejich vlivu na přírodu a společnost, přesah směrem k cestovnímu </w:t>
            </w:r>
            <w:r>
              <w:rPr>
                <w:color w:val="1B377C"/>
                <w:w w:val="105"/>
                <w:sz w:val="16"/>
              </w:rPr>
              <w:t xml:space="preserve">ruchu, </w:t>
            </w:r>
            <w:proofErr w:type="spellStart"/>
            <w:r>
              <w:rPr>
                <w:color w:val="1B377C"/>
                <w:w w:val="105"/>
                <w:sz w:val="16"/>
              </w:rPr>
              <w:t>overturismu</w:t>
            </w:r>
            <w:proofErr w:type="spellEnd"/>
          </w:p>
          <w:p w:rsidR="00750E3E" w:rsidRDefault="000B7D51">
            <w:pPr>
              <w:pStyle w:val="TableParagraph"/>
              <w:numPr>
                <w:ilvl w:val="0"/>
                <w:numId w:val="18"/>
              </w:numPr>
              <w:tabs>
                <w:tab w:val="left" w:pos="309"/>
              </w:tabs>
              <w:spacing w:before="29"/>
              <w:ind w:left="309" w:hanging="197"/>
              <w:rPr>
                <w:sz w:val="16"/>
              </w:rPr>
            </w:pPr>
            <w:r>
              <w:rPr>
                <w:color w:val="1B377C"/>
                <w:sz w:val="16"/>
              </w:rPr>
              <w:t>důkazy</w:t>
            </w:r>
            <w:r>
              <w:rPr>
                <w:color w:val="1B377C"/>
                <w:spacing w:val="35"/>
                <w:sz w:val="16"/>
              </w:rPr>
              <w:t xml:space="preserve"> </w:t>
            </w:r>
            <w:r>
              <w:rPr>
                <w:color w:val="1B377C"/>
                <w:sz w:val="16"/>
              </w:rPr>
              <w:t>pohybu</w:t>
            </w:r>
            <w:r>
              <w:rPr>
                <w:color w:val="1B377C"/>
                <w:spacing w:val="35"/>
                <w:sz w:val="16"/>
              </w:rPr>
              <w:t xml:space="preserve"> </w:t>
            </w:r>
            <w:r>
              <w:rPr>
                <w:color w:val="1B377C"/>
                <w:sz w:val="16"/>
              </w:rPr>
              <w:t>kontinentů</w:t>
            </w:r>
            <w:r>
              <w:rPr>
                <w:color w:val="1B377C"/>
                <w:spacing w:val="36"/>
                <w:sz w:val="16"/>
              </w:rPr>
              <w:t xml:space="preserve"> </w:t>
            </w:r>
            <w:r>
              <w:rPr>
                <w:color w:val="1B377C"/>
                <w:sz w:val="16"/>
              </w:rPr>
              <w:t>v</w:t>
            </w:r>
            <w:r>
              <w:rPr>
                <w:color w:val="1B377C"/>
                <w:spacing w:val="35"/>
                <w:sz w:val="16"/>
              </w:rPr>
              <w:t xml:space="preserve"> </w:t>
            </w:r>
            <w:r>
              <w:rPr>
                <w:color w:val="1B377C"/>
                <w:spacing w:val="-2"/>
                <w:sz w:val="16"/>
              </w:rPr>
              <w:t>minulosti</w:t>
            </w:r>
          </w:p>
          <w:p w:rsidR="00750E3E" w:rsidRDefault="000B7D51">
            <w:pPr>
              <w:pStyle w:val="TableParagraph"/>
              <w:numPr>
                <w:ilvl w:val="0"/>
                <w:numId w:val="18"/>
              </w:numPr>
              <w:tabs>
                <w:tab w:val="left" w:pos="309"/>
                <w:tab w:val="left" w:pos="311"/>
              </w:tabs>
              <w:spacing w:before="55" w:line="273" w:lineRule="auto"/>
              <w:ind w:right="397"/>
              <w:rPr>
                <w:sz w:val="16"/>
              </w:rPr>
            </w:pPr>
            <w:r>
              <w:rPr>
                <w:color w:val="1B377C"/>
                <w:w w:val="105"/>
                <w:sz w:val="16"/>
              </w:rPr>
              <w:t>geotermální energie, příklady využití v různých regionech</w:t>
            </w:r>
            <w:r>
              <w:rPr>
                <w:color w:val="1B377C"/>
                <w:spacing w:val="-7"/>
                <w:w w:val="105"/>
                <w:sz w:val="16"/>
              </w:rPr>
              <w:t xml:space="preserve"> </w:t>
            </w:r>
            <w:r>
              <w:rPr>
                <w:color w:val="1B377C"/>
                <w:w w:val="105"/>
                <w:sz w:val="16"/>
              </w:rPr>
              <w:t>světa,</w:t>
            </w:r>
            <w:r>
              <w:rPr>
                <w:color w:val="1B377C"/>
                <w:spacing w:val="-7"/>
                <w:w w:val="105"/>
                <w:sz w:val="16"/>
              </w:rPr>
              <w:t xml:space="preserve"> </w:t>
            </w:r>
            <w:r>
              <w:rPr>
                <w:color w:val="1B377C"/>
                <w:w w:val="105"/>
                <w:sz w:val="16"/>
              </w:rPr>
              <w:t>včetně</w:t>
            </w:r>
            <w:r>
              <w:rPr>
                <w:color w:val="1B377C"/>
                <w:spacing w:val="-7"/>
                <w:w w:val="105"/>
                <w:sz w:val="16"/>
              </w:rPr>
              <w:t xml:space="preserve"> </w:t>
            </w:r>
            <w:r>
              <w:rPr>
                <w:color w:val="1B377C"/>
                <w:w w:val="105"/>
                <w:sz w:val="16"/>
              </w:rPr>
              <w:t>Islandu,</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její</w:t>
            </w:r>
            <w:r>
              <w:rPr>
                <w:color w:val="1B377C"/>
                <w:spacing w:val="-7"/>
                <w:w w:val="105"/>
                <w:sz w:val="16"/>
              </w:rPr>
              <w:t xml:space="preserve"> </w:t>
            </w:r>
            <w:r>
              <w:rPr>
                <w:color w:val="1B377C"/>
                <w:w w:val="105"/>
                <w:sz w:val="16"/>
              </w:rPr>
              <w:t>potenciál</w:t>
            </w:r>
            <w:r>
              <w:rPr>
                <w:color w:val="1B377C"/>
                <w:spacing w:val="-7"/>
                <w:w w:val="105"/>
                <w:sz w:val="16"/>
              </w:rPr>
              <w:t xml:space="preserve"> </w:t>
            </w:r>
            <w:r>
              <w:rPr>
                <w:color w:val="1B377C"/>
                <w:w w:val="105"/>
                <w:sz w:val="16"/>
              </w:rPr>
              <w:t>v</w:t>
            </w:r>
            <w:r>
              <w:rPr>
                <w:color w:val="1B377C"/>
                <w:spacing w:val="-7"/>
                <w:w w:val="105"/>
                <w:sz w:val="16"/>
              </w:rPr>
              <w:t xml:space="preserve"> </w:t>
            </w:r>
            <w:r>
              <w:rPr>
                <w:color w:val="1B377C"/>
                <w:w w:val="105"/>
                <w:sz w:val="16"/>
              </w:rPr>
              <w:t>ČR, termální</w:t>
            </w:r>
            <w:r>
              <w:rPr>
                <w:color w:val="1B377C"/>
                <w:spacing w:val="-2"/>
                <w:w w:val="105"/>
                <w:sz w:val="16"/>
              </w:rPr>
              <w:t xml:space="preserve"> </w:t>
            </w:r>
            <w:r>
              <w:rPr>
                <w:color w:val="1B377C"/>
                <w:w w:val="105"/>
                <w:sz w:val="16"/>
              </w:rPr>
              <w:t>prameny</w:t>
            </w:r>
          </w:p>
          <w:p w:rsidR="00750E3E" w:rsidRDefault="000B7D51">
            <w:pPr>
              <w:pStyle w:val="TableParagraph"/>
              <w:numPr>
                <w:ilvl w:val="0"/>
                <w:numId w:val="18"/>
              </w:numPr>
              <w:tabs>
                <w:tab w:val="left" w:pos="309"/>
              </w:tabs>
              <w:spacing w:before="29"/>
              <w:ind w:left="309" w:hanging="197"/>
              <w:rPr>
                <w:sz w:val="16"/>
              </w:rPr>
            </w:pPr>
            <w:r>
              <w:rPr>
                <w:color w:val="1B377C"/>
                <w:w w:val="105"/>
                <w:sz w:val="16"/>
              </w:rPr>
              <w:t>místa</w:t>
            </w:r>
            <w:r>
              <w:rPr>
                <w:color w:val="1B377C"/>
                <w:spacing w:val="-6"/>
                <w:w w:val="105"/>
                <w:sz w:val="16"/>
              </w:rPr>
              <w:t xml:space="preserve"> </w:t>
            </w:r>
            <w:r>
              <w:rPr>
                <w:color w:val="1B377C"/>
                <w:w w:val="105"/>
                <w:sz w:val="16"/>
              </w:rPr>
              <w:t>a</w:t>
            </w:r>
            <w:r>
              <w:rPr>
                <w:color w:val="1B377C"/>
                <w:spacing w:val="-6"/>
                <w:w w:val="105"/>
                <w:sz w:val="16"/>
              </w:rPr>
              <w:t xml:space="preserve"> </w:t>
            </w:r>
            <w:r>
              <w:rPr>
                <w:color w:val="1B377C"/>
                <w:w w:val="105"/>
                <w:sz w:val="16"/>
              </w:rPr>
              <w:t>regiony</w:t>
            </w:r>
            <w:r>
              <w:rPr>
                <w:color w:val="1B377C"/>
                <w:spacing w:val="-6"/>
                <w:w w:val="105"/>
                <w:sz w:val="16"/>
              </w:rPr>
              <w:t xml:space="preserve"> </w:t>
            </w:r>
            <w:r>
              <w:rPr>
                <w:color w:val="1B377C"/>
                <w:w w:val="105"/>
                <w:sz w:val="16"/>
              </w:rPr>
              <w:t>světa:</w:t>
            </w:r>
            <w:r>
              <w:rPr>
                <w:color w:val="1B377C"/>
                <w:spacing w:val="-6"/>
                <w:w w:val="105"/>
                <w:sz w:val="16"/>
              </w:rPr>
              <w:t xml:space="preserve"> </w:t>
            </w:r>
            <w:r>
              <w:rPr>
                <w:color w:val="1B377C"/>
                <w:w w:val="105"/>
                <w:sz w:val="16"/>
              </w:rPr>
              <w:t>lázeňství,</w:t>
            </w:r>
            <w:r>
              <w:rPr>
                <w:color w:val="1B377C"/>
                <w:spacing w:val="-6"/>
                <w:w w:val="105"/>
                <w:sz w:val="16"/>
              </w:rPr>
              <w:t xml:space="preserve"> </w:t>
            </w:r>
            <w:r>
              <w:rPr>
                <w:color w:val="1B377C"/>
                <w:w w:val="105"/>
                <w:sz w:val="16"/>
              </w:rPr>
              <w:t>sopečná</w:t>
            </w:r>
            <w:r>
              <w:rPr>
                <w:color w:val="1B377C"/>
                <w:spacing w:val="-6"/>
                <w:w w:val="105"/>
                <w:sz w:val="16"/>
              </w:rPr>
              <w:t xml:space="preserve"> </w:t>
            </w:r>
            <w:r>
              <w:rPr>
                <w:color w:val="1B377C"/>
                <w:w w:val="105"/>
                <w:sz w:val="16"/>
              </w:rPr>
              <w:t>pohoří</w:t>
            </w:r>
            <w:r>
              <w:rPr>
                <w:color w:val="1B377C"/>
                <w:spacing w:val="-6"/>
                <w:w w:val="105"/>
                <w:sz w:val="16"/>
              </w:rPr>
              <w:t xml:space="preserve"> </w:t>
            </w:r>
            <w:r>
              <w:rPr>
                <w:color w:val="1B377C"/>
                <w:w w:val="105"/>
                <w:sz w:val="16"/>
              </w:rPr>
              <w:t>v</w:t>
            </w:r>
            <w:r>
              <w:rPr>
                <w:color w:val="1B377C"/>
                <w:spacing w:val="-6"/>
                <w:w w:val="105"/>
                <w:sz w:val="16"/>
              </w:rPr>
              <w:t xml:space="preserve"> </w:t>
            </w:r>
            <w:r>
              <w:rPr>
                <w:color w:val="1B377C"/>
                <w:spacing w:val="-2"/>
                <w:w w:val="105"/>
                <w:sz w:val="16"/>
              </w:rPr>
              <w:t>Česku</w:t>
            </w:r>
          </w:p>
          <w:p w:rsidR="00750E3E" w:rsidRDefault="000B7D51">
            <w:pPr>
              <w:pStyle w:val="TableParagraph"/>
              <w:spacing w:before="58"/>
              <w:ind w:left="112"/>
              <w:rPr>
                <w:rFonts w:ascii="Arial Black" w:hAnsi="Arial Black"/>
                <w:sz w:val="16"/>
              </w:rPr>
            </w:pPr>
            <w:r>
              <w:rPr>
                <w:rFonts w:ascii="Arial Black" w:hAnsi="Arial Black"/>
                <w:color w:val="1B377C"/>
                <w:w w:val="85"/>
                <w:sz w:val="16"/>
              </w:rPr>
              <w:t>Technická</w:t>
            </w:r>
            <w:r>
              <w:rPr>
                <w:rFonts w:ascii="Arial Black" w:hAnsi="Arial Black"/>
                <w:color w:val="1B377C"/>
                <w:spacing w:val="4"/>
                <w:sz w:val="16"/>
              </w:rPr>
              <w:t xml:space="preserve"> </w:t>
            </w:r>
            <w:r>
              <w:rPr>
                <w:rFonts w:ascii="Arial Black" w:hAnsi="Arial Black"/>
                <w:color w:val="1B377C"/>
                <w:spacing w:val="-2"/>
                <w:w w:val="95"/>
                <w:sz w:val="16"/>
              </w:rPr>
              <w:t>výchova</w:t>
            </w:r>
          </w:p>
          <w:p w:rsidR="00750E3E" w:rsidRDefault="000B7D51">
            <w:pPr>
              <w:pStyle w:val="TableParagraph"/>
              <w:numPr>
                <w:ilvl w:val="0"/>
                <w:numId w:val="18"/>
              </w:numPr>
              <w:tabs>
                <w:tab w:val="left" w:pos="309"/>
              </w:tabs>
              <w:spacing w:before="67"/>
              <w:ind w:left="309" w:hanging="197"/>
              <w:rPr>
                <w:sz w:val="16"/>
              </w:rPr>
            </w:pPr>
            <w:r>
              <w:rPr>
                <w:color w:val="1B377C"/>
                <w:w w:val="105"/>
                <w:sz w:val="16"/>
              </w:rPr>
              <w:t>postup</w:t>
            </w:r>
            <w:r>
              <w:rPr>
                <w:color w:val="1B377C"/>
                <w:spacing w:val="4"/>
                <w:w w:val="105"/>
                <w:sz w:val="16"/>
              </w:rPr>
              <w:t xml:space="preserve"> </w:t>
            </w:r>
            <w:r>
              <w:rPr>
                <w:color w:val="1B377C"/>
                <w:w w:val="105"/>
                <w:sz w:val="16"/>
              </w:rPr>
              <w:t>práce</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jednoduchými</w:t>
            </w:r>
            <w:r>
              <w:rPr>
                <w:color w:val="1B377C"/>
                <w:spacing w:val="5"/>
                <w:w w:val="105"/>
                <w:sz w:val="16"/>
              </w:rPr>
              <w:t xml:space="preserve"> </w:t>
            </w:r>
            <w:r>
              <w:rPr>
                <w:color w:val="1B377C"/>
                <w:spacing w:val="-2"/>
                <w:w w:val="105"/>
                <w:sz w:val="16"/>
              </w:rPr>
              <w:t>návody</w:t>
            </w:r>
          </w:p>
          <w:p w:rsidR="00750E3E" w:rsidRDefault="000B7D51">
            <w:pPr>
              <w:pStyle w:val="TableParagraph"/>
              <w:numPr>
                <w:ilvl w:val="0"/>
                <w:numId w:val="18"/>
              </w:numPr>
              <w:tabs>
                <w:tab w:val="left" w:pos="309"/>
              </w:tabs>
              <w:spacing w:before="54"/>
              <w:ind w:left="309" w:hanging="197"/>
              <w:rPr>
                <w:sz w:val="16"/>
              </w:rPr>
            </w:pPr>
            <w:r>
              <w:rPr>
                <w:color w:val="1B377C"/>
                <w:w w:val="105"/>
                <w:sz w:val="16"/>
              </w:rPr>
              <w:t>vytváří funkční</w:t>
            </w:r>
            <w:r>
              <w:rPr>
                <w:color w:val="1B377C"/>
                <w:spacing w:val="1"/>
                <w:w w:val="105"/>
                <w:sz w:val="16"/>
              </w:rPr>
              <w:t xml:space="preserve"> </w:t>
            </w:r>
            <w:r>
              <w:rPr>
                <w:color w:val="1B377C"/>
                <w:w w:val="105"/>
                <w:sz w:val="16"/>
              </w:rPr>
              <w:t>i</w:t>
            </w:r>
            <w:r>
              <w:rPr>
                <w:color w:val="1B377C"/>
                <w:spacing w:val="1"/>
                <w:w w:val="105"/>
                <w:sz w:val="16"/>
              </w:rPr>
              <w:t xml:space="preserve"> </w:t>
            </w:r>
            <w:r>
              <w:rPr>
                <w:color w:val="1B377C"/>
                <w:w w:val="105"/>
                <w:sz w:val="16"/>
              </w:rPr>
              <w:t xml:space="preserve">statické </w:t>
            </w:r>
            <w:r>
              <w:rPr>
                <w:color w:val="1B377C"/>
                <w:spacing w:val="-2"/>
                <w:w w:val="105"/>
                <w:sz w:val="16"/>
              </w:rPr>
              <w:t>modely</w:t>
            </w:r>
          </w:p>
        </w:tc>
      </w:tr>
    </w:tbl>
    <w:p w:rsidR="00750E3E" w:rsidRDefault="00750E3E">
      <w:pPr>
        <w:rPr>
          <w:sz w:val="16"/>
        </w:rPr>
        <w:sectPr w:rsidR="00750E3E">
          <w:pgSz w:w="11910" w:h="16840"/>
          <w:pgMar w:top="1320" w:right="1040" w:bottom="760" w:left="1140" w:header="0" w:footer="579" w:gutter="0"/>
          <w:cols w:space="708"/>
        </w:sectPr>
      </w:pPr>
    </w:p>
    <w:p w:rsidR="00750E3E" w:rsidRDefault="00750E3E">
      <w:pPr>
        <w:pStyle w:val="Zkladntext"/>
        <w:spacing w:before="1"/>
        <w:rPr>
          <w:rFonts w:ascii="Cambria"/>
          <w:sz w:val="2"/>
        </w:r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3247"/>
        </w:trPr>
        <w:tc>
          <w:tcPr>
            <w:tcW w:w="9411" w:type="dxa"/>
            <w:shd w:val="clear" w:color="auto" w:fill="F1F5DE"/>
          </w:tcPr>
          <w:p w:rsidR="00750E3E" w:rsidRDefault="000B7D51">
            <w:pPr>
              <w:pStyle w:val="TableParagraph"/>
              <w:spacing w:before="103"/>
              <w:ind w:left="113"/>
              <w:rPr>
                <w:rFonts w:ascii="Arial Black"/>
                <w:sz w:val="16"/>
              </w:rPr>
            </w:pPr>
            <w:r>
              <w:rPr>
                <w:rFonts w:ascii="Arial Black"/>
                <w:color w:val="1B377C"/>
                <w:w w:val="90"/>
                <w:sz w:val="16"/>
              </w:rPr>
              <w:t>Kompetence</w:t>
            </w:r>
            <w:r>
              <w:rPr>
                <w:rFonts w:ascii="Arial Black"/>
                <w:color w:val="1B377C"/>
                <w:spacing w:val="1"/>
                <w:sz w:val="16"/>
              </w:rPr>
              <w:t xml:space="preserve"> </w:t>
            </w:r>
            <w:r>
              <w:rPr>
                <w:rFonts w:ascii="Arial Black"/>
                <w:color w:val="1B377C"/>
                <w:w w:val="90"/>
                <w:sz w:val="16"/>
              </w:rPr>
              <w:t>/</w:t>
            </w:r>
            <w:r>
              <w:rPr>
                <w:rFonts w:ascii="Arial Black"/>
                <w:color w:val="1B377C"/>
                <w:spacing w:val="2"/>
                <w:sz w:val="16"/>
              </w:rPr>
              <w:t xml:space="preserve"> </w:t>
            </w:r>
            <w:r>
              <w:rPr>
                <w:rFonts w:ascii="Arial Black"/>
                <w:color w:val="1B377C"/>
                <w:spacing w:val="-2"/>
                <w:w w:val="90"/>
                <w:sz w:val="16"/>
              </w:rPr>
              <w:t>gramotnosti:</w:t>
            </w:r>
          </w:p>
          <w:p w:rsidR="00750E3E" w:rsidRDefault="000B7D51">
            <w:pPr>
              <w:pStyle w:val="TableParagraph"/>
              <w:numPr>
                <w:ilvl w:val="0"/>
                <w:numId w:val="17"/>
              </w:numPr>
              <w:tabs>
                <w:tab w:val="left" w:pos="309"/>
                <w:tab w:val="left" w:pos="311"/>
              </w:tabs>
              <w:spacing w:before="41" w:line="252" w:lineRule="auto"/>
              <w:ind w:right="288"/>
              <w:rPr>
                <w:sz w:val="16"/>
              </w:rPr>
            </w:pPr>
            <w:r>
              <w:rPr>
                <w:rFonts w:ascii="Arial Black" w:hAnsi="Arial Black"/>
                <w:color w:val="1B377C"/>
                <w:w w:val="105"/>
                <w:sz w:val="16"/>
              </w:rPr>
              <w:t>KKK</w:t>
            </w:r>
            <w:r>
              <w:rPr>
                <w:color w:val="1B377C"/>
                <w:w w:val="105"/>
                <w:sz w:val="16"/>
              </w:rPr>
              <w:t>-VYJ-000-ZV9-001:</w:t>
            </w:r>
            <w:r>
              <w:rPr>
                <w:color w:val="1B377C"/>
                <w:spacing w:val="-12"/>
                <w:w w:val="105"/>
                <w:sz w:val="16"/>
              </w:rPr>
              <w:t xml:space="preserve"> </w:t>
            </w:r>
            <w:r>
              <w:rPr>
                <w:color w:val="1B377C"/>
                <w:w w:val="105"/>
                <w:sz w:val="16"/>
              </w:rPr>
              <w:t>Vyjadřuje</w:t>
            </w:r>
            <w:r>
              <w:rPr>
                <w:color w:val="1B377C"/>
                <w:spacing w:val="-12"/>
                <w:w w:val="105"/>
                <w:sz w:val="16"/>
              </w:rPr>
              <w:t xml:space="preserve"> </w:t>
            </w:r>
            <w:r>
              <w:rPr>
                <w:color w:val="1B377C"/>
                <w:w w:val="105"/>
                <w:sz w:val="16"/>
              </w:rPr>
              <w:t>se</w:t>
            </w:r>
            <w:r>
              <w:rPr>
                <w:color w:val="1B377C"/>
                <w:spacing w:val="-11"/>
                <w:w w:val="105"/>
                <w:sz w:val="16"/>
              </w:rPr>
              <w:t xml:space="preserve"> </w:t>
            </w:r>
            <w:r>
              <w:rPr>
                <w:color w:val="1B377C"/>
                <w:w w:val="105"/>
                <w:sz w:val="16"/>
              </w:rPr>
              <w:t>prostřednictvím</w:t>
            </w:r>
            <w:r>
              <w:rPr>
                <w:color w:val="1B377C"/>
                <w:spacing w:val="-12"/>
                <w:w w:val="105"/>
                <w:sz w:val="16"/>
              </w:rPr>
              <w:t xml:space="preserve"> </w:t>
            </w:r>
            <w:r>
              <w:rPr>
                <w:color w:val="1B377C"/>
                <w:w w:val="105"/>
                <w:sz w:val="16"/>
              </w:rPr>
              <w:t>souboru</w:t>
            </w:r>
            <w:r>
              <w:rPr>
                <w:color w:val="1B377C"/>
                <w:spacing w:val="-12"/>
                <w:w w:val="105"/>
                <w:sz w:val="16"/>
              </w:rPr>
              <w:t xml:space="preserve"> </w:t>
            </w:r>
            <w:r>
              <w:rPr>
                <w:color w:val="1B377C"/>
                <w:w w:val="105"/>
                <w:sz w:val="16"/>
              </w:rPr>
              <w:t>běžných</w:t>
            </w:r>
            <w:r>
              <w:rPr>
                <w:color w:val="1B377C"/>
                <w:spacing w:val="-12"/>
                <w:w w:val="105"/>
                <w:sz w:val="16"/>
              </w:rPr>
              <w:t xml:space="preserve"> </w:t>
            </w:r>
            <w:r>
              <w:rPr>
                <w:color w:val="1B377C"/>
                <w:w w:val="105"/>
                <w:sz w:val="16"/>
              </w:rPr>
              <w:t>výrazových</w:t>
            </w:r>
            <w:r>
              <w:rPr>
                <w:color w:val="1B377C"/>
                <w:spacing w:val="-11"/>
                <w:w w:val="105"/>
                <w:sz w:val="16"/>
              </w:rPr>
              <w:t xml:space="preserve"> </w:t>
            </w:r>
            <w:r>
              <w:rPr>
                <w:color w:val="1B377C"/>
                <w:w w:val="105"/>
                <w:sz w:val="16"/>
              </w:rPr>
              <w:t>prostředků,</w:t>
            </w:r>
            <w:r>
              <w:rPr>
                <w:color w:val="1B377C"/>
                <w:spacing w:val="-12"/>
                <w:w w:val="105"/>
                <w:sz w:val="16"/>
              </w:rPr>
              <w:t xml:space="preserve"> </w:t>
            </w:r>
            <w:r>
              <w:rPr>
                <w:color w:val="1B377C"/>
                <w:w w:val="105"/>
                <w:sz w:val="16"/>
              </w:rPr>
              <w:t>které</w:t>
            </w:r>
            <w:r>
              <w:rPr>
                <w:color w:val="1B377C"/>
                <w:spacing w:val="-12"/>
                <w:w w:val="105"/>
                <w:sz w:val="16"/>
              </w:rPr>
              <w:t xml:space="preserve"> </w:t>
            </w:r>
            <w:r>
              <w:rPr>
                <w:color w:val="1B377C"/>
                <w:w w:val="105"/>
                <w:sz w:val="16"/>
              </w:rPr>
              <w:t>volí</w:t>
            </w:r>
            <w:r>
              <w:rPr>
                <w:color w:val="1B377C"/>
                <w:spacing w:val="-11"/>
                <w:w w:val="105"/>
                <w:sz w:val="16"/>
              </w:rPr>
              <w:t xml:space="preserve"> </w:t>
            </w:r>
            <w:r>
              <w:rPr>
                <w:color w:val="1B377C"/>
                <w:w w:val="105"/>
                <w:sz w:val="16"/>
              </w:rPr>
              <w:t>s</w:t>
            </w:r>
            <w:r>
              <w:rPr>
                <w:color w:val="1B377C"/>
                <w:spacing w:val="-12"/>
                <w:w w:val="105"/>
                <w:sz w:val="16"/>
              </w:rPr>
              <w:t xml:space="preserve"> </w:t>
            </w:r>
            <w:r>
              <w:rPr>
                <w:color w:val="1B377C"/>
                <w:w w:val="105"/>
                <w:sz w:val="16"/>
              </w:rPr>
              <w:t>důrazem</w:t>
            </w:r>
            <w:r>
              <w:rPr>
                <w:color w:val="1B377C"/>
                <w:spacing w:val="-12"/>
                <w:w w:val="105"/>
                <w:sz w:val="16"/>
              </w:rPr>
              <w:t xml:space="preserve"> </w:t>
            </w:r>
            <w:r>
              <w:rPr>
                <w:color w:val="1B377C"/>
                <w:w w:val="105"/>
                <w:sz w:val="16"/>
              </w:rPr>
              <w:t>na svůj komunikační záměr, partnera a situaci.</w:t>
            </w:r>
          </w:p>
          <w:p w:rsidR="00750E3E" w:rsidRDefault="000B7D51">
            <w:pPr>
              <w:pStyle w:val="TableParagraph"/>
              <w:numPr>
                <w:ilvl w:val="0"/>
                <w:numId w:val="17"/>
              </w:numPr>
              <w:tabs>
                <w:tab w:val="left" w:pos="310"/>
              </w:tabs>
              <w:spacing w:before="18"/>
              <w:ind w:left="310" w:hanging="197"/>
              <w:rPr>
                <w:sz w:val="16"/>
              </w:rPr>
            </w:pPr>
            <w:r>
              <w:rPr>
                <w:rFonts w:ascii="Arial Black" w:hAnsi="Arial Black"/>
                <w:color w:val="1B377C"/>
                <w:sz w:val="16"/>
              </w:rPr>
              <w:t>KKK</w:t>
            </w:r>
            <w:r>
              <w:rPr>
                <w:color w:val="1B377C"/>
                <w:sz w:val="16"/>
              </w:rPr>
              <w:t>-VYJ-000-ZV9-001:</w:t>
            </w:r>
            <w:r>
              <w:rPr>
                <w:color w:val="1B377C"/>
                <w:spacing w:val="5"/>
                <w:sz w:val="16"/>
              </w:rPr>
              <w:t xml:space="preserve"> </w:t>
            </w:r>
            <w:r>
              <w:rPr>
                <w:color w:val="1B377C"/>
                <w:sz w:val="16"/>
              </w:rPr>
              <w:t>K</w:t>
            </w:r>
            <w:r>
              <w:rPr>
                <w:color w:val="1B377C"/>
                <w:spacing w:val="6"/>
                <w:sz w:val="16"/>
              </w:rPr>
              <w:t xml:space="preserve"> </w:t>
            </w:r>
            <w:r>
              <w:rPr>
                <w:color w:val="1B377C"/>
                <w:sz w:val="16"/>
              </w:rPr>
              <w:t>vyjádření</w:t>
            </w:r>
            <w:r>
              <w:rPr>
                <w:color w:val="1B377C"/>
                <w:spacing w:val="6"/>
                <w:sz w:val="16"/>
              </w:rPr>
              <w:t xml:space="preserve"> </w:t>
            </w:r>
            <w:r>
              <w:rPr>
                <w:color w:val="1B377C"/>
                <w:sz w:val="16"/>
              </w:rPr>
              <w:t>volí</w:t>
            </w:r>
            <w:r>
              <w:rPr>
                <w:color w:val="1B377C"/>
                <w:spacing w:val="6"/>
                <w:sz w:val="16"/>
              </w:rPr>
              <w:t xml:space="preserve"> </w:t>
            </w:r>
            <w:r>
              <w:rPr>
                <w:color w:val="1B377C"/>
                <w:sz w:val="16"/>
              </w:rPr>
              <w:t>výrazové</w:t>
            </w:r>
            <w:r>
              <w:rPr>
                <w:color w:val="1B377C"/>
                <w:spacing w:val="6"/>
                <w:sz w:val="16"/>
              </w:rPr>
              <w:t xml:space="preserve"> </w:t>
            </w:r>
            <w:r>
              <w:rPr>
                <w:color w:val="1B377C"/>
                <w:sz w:val="16"/>
              </w:rPr>
              <w:t>prostředky</w:t>
            </w:r>
            <w:r>
              <w:rPr>
                <w:color w:val="1B377C"/>
                <w:spacing w:val="6"/>
                <w:sz w:val="16"/>
              </w:rPr>
              <w:t xml:space="preserve"> </w:t>
            </w:r>
            <w:r>
              <w:rPr>
                <w:color w:val="1B377C"/>
                <w:sz w:val="16"/>
              </w:rPr>
              <w:t>s</w:t>
            </w:r>
            <w:r>
              <w:rPr>
                <w:color w:val="1B377C"/>
                <w:spacing w:val="6"/>
                <w:sz w:val="16"/>
              </w:rPr>
              <w:t xml:space="preserve"> </w:t>
            </w:r>
            <w:r>
              <w:rPr>
                <w:color w:val="1B377C"/>
                <w:sz w:val="16"/>
              </w:rPr>
              <w:t>důrazem</w:t>
            </w:r>
            <w:r>
              <w:rPr>
                <w:color w:val="1B377C"/>
                <w:spacing w:val="6"/>
                <w:sz w:val="16"/>
              </w:rPr>
              <w:t xml:space="preserve"> </w:t>
            </w:r>
            <w:r>
              <w:rPr>
                <w:color w:val="1B377C"/>
                <w:sz w:val="16"/>
              </w:rPr>
              <w:t>na</w:t>
            </w:r>
            <w:r>
              <w:rPr>
                <w:color w:val="1B377C"/>
                <w:spacing w:val="6"/>
                <w:sz w:val="16"/>
              </w:rPr>
              <w:t xml:space="preserve"> </w:t>
            </w:r>
            <w:r>
              <w:rPr>
                <w:color w:val="1B377C"/>
                <w:sz w:val="16"/>
              </w:rPr>
              <w:t>svůj</w:t>
            </w:r>
            <w:r>
              <w:rPr>
                <w:color w:val="1B377C"/>
                <w:spacing w:val="6"/>
                <w:sz w:val="16"/>
              </w:rPr>
              <w:t xml:space="preserve"> </w:t>
            </w:r>
            <w:r>
              <w:rPr>
                <w:color w:val="1B377C"/>
                <w:sz w:val="16"/>
              </w:rPr>
              <w:t>komunikační</w:t>
            </w:r>
            <w:r>
              <w:rPr>
                <w:color w:val="1B377C"/>
                <w:spacing w:val="6"/>
                <w:sz w:val="16"/>
              </w:rPr>
              <w:t xml:space="preserve"> </w:t>
            </w:r>
            <w:r>
              <w:rPr>
                <w:color w:val="1B377C"/>
                <w:sz w:val="16"/>
              </w:rPr>
              <w:t>záměr,</w:t>
            </w:r>
            <w:r>
              <w:rPr>
                <w:color w:val="1B377C"/>
                <w:spacing w:val="6"/>
                <w:sz w:val="16"/>
              </w:rPr>
              <w:t xml:space="preserve"> </w:t>
            </w:r>
            <w:r>
              <w:rPr>
                <w:color w:val="1B377C"/>
                <w:sz w:val="16"/>
              </w:rPr>
              <w:t>partnera</w:t>
            </w:r>
            <w:r>
              <w:rPr>
                <w:color w:val="1B377C"/>
                <w:spacing w:val="6"/>
                <w:sz w:val="16"/>
              </w:rPr>
              <w:t xml:space="preserve"> </w:t>
            </w:r>
            <w:r>
              <w:rPr>
                <w:color w:val="1B377C"/>
                <w:sz w:val="16"/>
              </w:rPr>
              <w:t>a</w:t>
            </w:r>
            <w:r>
              <w:rPr>
                <w:color w:val="1B377C"/>
                <w:spacing w:val="6"/>
                <w:sz w:val="16"/>
              </w:rPr>
              <w:t xml:space="preserve"> </w:t>
            </w:r>
            <w:r>
              <w:rPr>
                <w:color w:val="1B377C"/>
                <w:spacing w:val="-2"/>
                <w:sz w:val="16"/>
              </w:rPr>
              <w:t>situaci.</w:t>
            </w:r>
          </w:p>
          <w:p w:rsidR="00750E3E" w:rsidRDefault="000B7D51">
            <w:pPr>
              <w:pStyle w:val="TableParagraph"/>
              <w:numPr>
                <w:ilvl w:val="0"/>
                <w:numId w:val="17"/>
              </w:numPr>
              <w:tabs>
                <w:tab w:val="left" w:pos="309"/>
                <w:tab w:val="left" w:pos="311"/>
              </w:tabs>
              <w:spacing w:before="13" w:line="252" w:lineRule="auto"/>
              <w:ind w:right="263"/>
              <w:rPr>
                <w:sz w:val="16"/>
              </w:rPr>
            </w:pPr>
            <w:r>
              <w:rPr>
                <w:rFonts w:ascii="Arial Black" w:hAnsi="Arial Black"/>
                <w:color w:val="1B377C"/>
                <w:w w:val="105"/>
                <w:sz w:val="16"/>
              </w:rPr>
              <w:t>KKK</w:t>
            </w:r>
            <w:r>
              <w:rPr>
                <w:color w:val="1B377C"/>
                <w:w w:val="105"/>
                <w:sz w:val="16"/>
              </w:rPr>
              <w:t>-AKN-000-ZV9-001:</w:t>
            </w:r>
            <w:r>
              <w:rPr>
                <w:color w:val="1B377C"/>
                <w:spacing w:val="-12"/>
                <w:w w:val="105"/>
                <w:sz w:val="16"/>
              </w:rPr>
              <w:t xml:space="preserve"> </w:t>
            </w:r>
            <w:r>
              <w:rPr>
                <w:color w:val="1B377C"/>
                <w:w w:val="105"/>
                <w:sz w:val="16"/>
              </w:rPr>
              <w:t>V</w:t>
            </w:r>
            <w:r>
              <w:rPr>
                <w:color w:val="1B377C"/>
                <w:spacing w:val="-12"/>
                <w:w w:val="105"/>
                <w:sz w:val="16"/>
              </w:rPr>
              <w:t xml:space="preserve"> </w:t>
            </w:r>
            <w:r>
              <w:rPr>
                <w:color w:val="1B377C"/>
                <w:w w:val="105"/>
                <w:sz w:val="16"/>
              </w:rPr>
              <w:t>každodenních</w:t>
            </w:r>
            <w:r>
              <w:rPr>
                <w:color w:val="1B377C"/>
                <w:spacing w:val="-11"/>
                <w:w w:val="105"/>
                <w:sz w:val="16"/>
              </w:rPr>
              <w:t xml:space="preserve"> </w:t>
            </w:r>
            <w:r>
              <w:rPr>
                <w:color w:val="1B377C"/>
                <w:w w:val="105"/>
                <w:sz w:val="16"/>
              </w:rPr>
              <w:t>komunikačních</w:t>
            </w:r>
            <w:r>
              <w:rPr>
                <w:color w:val="1B377C"/>
                <w:spacing w:val="-12"/>
                <w:w w:val="105"/>
                <w:sz w:val="16"/>
              </w:rPr>
              <w:t xml:space="preserve"> </w:t>
            </w:r>
            <w:r>
              <w:rPr>
                <w:color w:val="1B377C"/>
                <w:w w:val="105"/>
                <w:sz w:val="16"/>
              </w:rPr>
              <w:t>situacích</w:t>
            </w:r>
            <w:r>
              <w:rPr>
                <w:color w:val="1B377C"/>
                <w:spacing w:val="-12"/>
                <w:w w:val="105"/>
                <w:sz w:val="16"/>
              </w:rPr>
              <w:t xml:space="preserve"> </w:t>
            </w:r>
            <w:r>
              <w:rPr>
                <w:color w:val="1B377C"/>
                <w:w w:val="105"/>
                <w:sz w:val="16"/>
              </w:rPr>
              <w:t>uzpůsobuje</w:t>
            </w:r>
            <w:r>
              <w:rPr>
                <w:color w:val="1B377C"/>
                <w:spacing w:val="-12"/>
                <w:w w:val="105"/>
                <w:sz w:val="16"/>
              </w:rPr>
              <w:t xml:space="preserve"> </w:t>
            </w:r>
            <w:r>
              <w:rPr>
                <w:color w:val="1B377C"/>
                <w:w w:val="105"/>
                <w:sz w:val="16"/>
              </w:rPr>
              <w:t>vlastní</w:t>
            </w:r>
            <w:r>
              <w:rPr>
                <w:color w:val="1B377C"/>
                <w:spacing w:val="-11"/>
                <w:w w:val="105"/>
                <w:sz w:val="16"/>
              </w:rPr>
              <w:t xml:space="preserve"> </w:t>
            </w:r>
            <w:r>
              <w:rPr>
                <w:color w:val="1B377C"/>
                <w:w w:val="105"/>
                <w:sz w:val="16"/>
              </w:rPr>
              <w:t>projev</w:t>
            </w:r>
            <w:r>
              <w:rPr>
                <w:color w:val="1B377C"/>
                <w:spacing w:val="-12"/>
                <w:w w:val="105"/>
                <w:sz w:val="16"/>
              </w:rPr>
              <w:t xml:space="preserve"> </w:t>
            </w:r>
            <w:r>
              <w:rPr>
                <w:color w:val="1B377C"/>
                <w:w w:val="105"/>
                <w:sz w:val="16"/>
              </w:rPr>
              <w:t>tak,</w:t>
            </w:r>
            <w:r>
              <w:rPr>
                <w:color w:val="1B377C"/>
                <w:spacing w:val="-12"/>
                <w:w w:val="105"/>
                <w:sz w:val="16"/>
              </w:rPr>
              <w:t xml:space="preserve"> </w:t>
            </w:r>
            <w:r>
              <w:rPr>
                <w:color w:val="1B377C"/>
                <w:w w:val="105"/>
                <w:sz w:val="16"/>
              </w:rPr>
              <w:t>že</w:t>
            </w:r>
            <w:r>
              <w:rPr>
                <w:color w:val="1B377C"/>
                <w:spacing w:val="-11"/>
                <w:w w:val="105"/>
                <w:sz w:val="16"/>
              </w:rPr>
              <w:t xml:space="preserve"> </w:t>
            </w:r>
            <w:r>
              <w:rPr>
                <w:color w:val="1B377C"/>
                <w:w w:val="105"/>
                <w:sz w:val="16"/>
              </w:rPr>
              <w:t>aktivně</w:t>
            </w:r>
            <w:r>
              <w:rPr>
                <w:color w:val="1B377C"/>
                <w:spacing w:val="-12"/>
                <w:w w:val="105"/>
                <w:sz w:val="16"/>
              </w:rPr>
              <w:t xml:space="preserve"> </w:t>
            </w:r>
            <w:r>
              <w:rPr>
                <w:color w:val="1B377C"/>
                <w:w w:val="105"/>
                <w:sz w:val="16"/>
              </w:rPr>
              <w:t>reaguje</w:t>
            </w:r>
            <w:r>
              <w:rPr>
                <w:color w:val="1B377C"/>
                <w:spacing w:val="-12"/>
                <w:w w:val="105"/>
                <w:sz w:val="16"/>
              </w:rPr>
              <w:t xml:space="preserve"> </w:t>
            </w:r>
            <w:r>
              <w:rPr>
                <w:color w:val="1B377C"/>
                <w:w w:val="105"/>
                <w:sz w:val="16"/>
              </w:rPr>
              <w:t>na projev partnera a tím přispívá ke kultivovanosti konkrétní situace.</w:t>
            </w:r>
          </w:p>
          <w:p w:rsidR="00750E3E" w:rsidRDefault="000B7D51">
            <w:pPr>
              <w:pStyle w:val="TableParagraph"/>
              <w:numPr>
                <w:ilvl w:val="0"/>
                <w:numId w:val="17"/>
              </w:numPr>
              <w:tabs>
                <w:tab w:val="left" w:pos="309"/>
                <w:tab w:val="left" w:pos="311"/>
              </w:tabs>
              <w:spacing w:before="18" w:line="252" w:lineRule="auto"/>
              <w:ind w:right="612"/>
              <w:rPr>
                <w:sz w:val="16"/>
              </w:rPr>
            </w:pPr>
            <w:r>
              <w:rPr>
                <w:rFonts w:ascii="Arial Black" w:hAnsi="Arial Black"/>
                <w:color w:val="1B377C"/>
                <w:w w:val="105"/>
                <w:sz w:val="16"/>
              </w:rPr>
              <w:t>KRP</w:t>
            </w:r>
            <w:r>
              <w:rPr>
                <w:color w:val="1B377C"/>
                <w:w w:val="105"/>
                <w:sz w:val="16"/>
              </w:rPr>
              <w:t>-VED-000-ZV9-001:</w:t>
            </w:r>
            <w:r>
              <w:rPr>
                <w:color w:val="1B377C"/>
                <w:spacing w:val="-10"/>
                <w:w w:val="105"/>
                <w:sz w:val="16"/>
              </w:rPr>
              <w:t xml:space="preserve"> </w:t>
            </w:r>
            <w:r>
              <w:rPr>
                <w:color w:val="1B377C"/>
                <w:w w:val="105"/>
                <w:sz w:val="16"/>
              </w:rPr>
              <w:t>Analyzuje</w:t>
            </w:r>
            <w:r>
              <w:rPr>
                <w:color w:val="1B377C"/>
                <w:spacing w:val="-10"/>
                <w:w w:val="105"/>
                <w:sz w:val="16"/>
              </w:rPr>
              <w:t xml:space="preserve"> </w:t>
            </w:r>
            <w:r>
              <w:rPr>
                <w:color w:val="1B377C"/>
                <w:w w:val="105"/>
                <w:sz w:val="16"/>
              </w:rPr>
              <w:t>při</w:t>
            </w:r>
            <w:r>
              <w:rPr>
                <w:color w:val="1B377C"/>
                <w:spacing w:val="-10"/>
                <w:w w:val="105"/>
                <w:sz w:val="16"/>
              </w:rPr>
              <w:t xml:space="preserve"> </w:t>
            </w:r>
            <w:r>
              <w:rPr>
                <w:color w:val="1B377C"/>
                <w:w w:val="105"/>
                <w:sz w:val="16"/>
              </w:rPr>
              <w:t>rozhodování</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řešení</w:t>
            </w:r>
            <w:r>
              <w:rPr>
                <w:color w:val="1B377C"/>
                <w:spacing w:val="-10"/>
                <w:w w:val="105"/>
                <w:sz w:val="16"/>
              </w:rPr>
              <w:t xml:space="preserve"> </w:t>
            </w:r>
            <w:r>
              <w:rPr>
                <w:color w:val="1B377C"/>
                <w:w w:val="105"/>
                <w:sz w:val="16"/>
              </w:rPr>
              <w:t>problémů</w:t>
            </w:r>
            <w:r>
              <w:rPr>
                <w:color w:val="1B377C"/>
                <w:spacing w:val="-10"/>
                <w:w w:val="105"/>
                <w:sz w:val="16"/>
              </w:rPr>
              <w:t xml:space="preserve"> </w:t>
            </w:r>
            <w:r>
              <w:rPr>
                <w:color w:val="1B377C"/>
                <w:w w:val="105"/>
                <w:sz w:val="16"/>
              </w:rPr>
              <w:t>objektivní</w:t>
            </w:r>
            <w:r>
              <w:rPr>
                <w:color w:val="1B377C"/>
                <w:spacing w:val="-10"/>
                <w:w w:val="105"/>
                <w:sz w:val="16"/>
              </w:rPr>
              <w:t xml:space="preserve"> </w:t>
            </w:r>
            <w:r>
              <w:rPr>
                <w:color w:val="1B377C"/>
                <w:w w:val="105"/>
                <w:sz w:val="16"/>
              </w:rPr>
              <w:t>informace</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prezentované</w:t>
            </w:r>
            <w:r>
              <w:rPr>
                <w:color w:val="1B377C"/>
                <w:spacing w:val="-10"/>
                <w:w w:val="105"/>
                <w:sz w:val="16"/>
              </w:rPr>
              <w:t xml:space="preserve"> </w:t>
            </w:r>
            <w:r>
              <w:rPr>
                <w:color w:val="1B377C"/>
                <w:w w:val="105"/>
                <w:sz w:val="16"/>
              </w:rPr>
              <w:t>závěry vědeckého</w:t>
            </w:r>
            <w:r>
              <w:rPr>
                <w:color w:val="1B377C"/>
                <w:spacing w:val="-2"/>
                <w:w w:val="105"/>
                <w:sz w:val="16"/>
              </w:rPr>
              <w:t xml:space="preserve"> </w:t>
            </w:r>
            <w:r>
              <w:rPr>
                <w:color w:val="1B377C"/>
                <w:w w:val="105"/>
                <w:sz w:val="16"/>
              </w:rPr>
              <w:t>poznání.</w:t>
            </w:r>
          </w:p>
          <w:p w:rsidR="00750E3E" w:rsidRDefault="000B7D51">
            <w:pPr>
              <w:pStyle w:val="TableParagraph"/>
              <w:numPr>
                <w:ilvl w:val="0"/>
                <w:numId w:val="17"/>
              </w:numPr>
              <w:tabs>
                <w:tab w:val="left" w:pos="310"/>
              </w:tabs>
              <w:spacing w:before="19"/>
              <w:ind w:left="310" w:hanging="197"/>
              <w:rPr>
                <w:sz w:val="16"/>
              </w:rPr>
            </w:pPr>
            <w:r>
              <w:rPr>
                <w:rFonts w:ascii="Arial Black" w:hAnsi="Arial Black"/>
                <w:color w:val="1B377C"/>
                <w:sz w:val="16"/>
              </w:rPr>
              <w:t>KPP</w:t>
            </w:r>
            <w:r>
              <w:rPr>
                <w:color w:val="1B377C"/>
                <w:sz w:val="16"/>
              </w:rPr>
              <w:t>-TYM-000-ZV9-001:</w:t>
            </w:r>
            <w:r>
              <w:rPr>
                <w:color w:val="1B377C"/>
                <w:spacing w:val="2"/>
                <w:sz w:val="16"/>
              </w:rPr>
              <w:t xml:space="preserve"> </w:t>
            </w:r>
            <w:r>
              <w:rPr>
                <w:color w:val="1B377C"/>
                <w:sz w:val="16"/>
              </w:rPr>
              <w:t>Efektivně</w:t>
            </w:r>
            <w:r>
              <w:rPr>
                <w:color w:val="1B377C"/>
                <w:spacing w:val="2"/>
                <w:sz w:val="16"/>
              </w:rPr>
              <w:t xml:space="preserve"> </w:t>
            </w:r>
            <w:r>
              <w:rPr>
                <w:color w:val="1B377C"/>
                <w:sz w:val="16"/>
              </w:rPr>
              <w:t>přispívá</w:t>
            </w:r>
            <w:r>
              <w:rPr>
                <w:color w:val="1B377C"/>
                <w:spacing w:val="3"/>
                <w:sz w:val="16"/>
              </w:rPr>
              <w:t xml:space="preserve"> </w:t>
            </w:r>
            <w:r>
              <w:rPr>
                <w:color w:val="1B377C"/>
                <w:sz w:val="16"/>
              </w:rPr>
              <w:t>k</w:t>
            </w:r>
            <w:r>
              <w:rPr>
                <w:color w:val="1B377C"/>
                <w:spacing w:val="2"/>
                <w:sz w:val="16"/>
              </w:rPr>
              <w:t xml:space="preserve"> </w:t>
            </w:r>
            <w:r>
              <w:rPr>
                <w:color w:val="1B377C"/>
                <w:sz w:val="16"/>
              </w:rPr>
              <w:t>úspěšné</w:t>
            </w:r>
            <w:r>
              <w:rPr>
                <w:color w:val="1B377C"/>
                <w:spacing w:val="2"/>
                <w:sz w:val="16"/>
              </w:rPr>
              <w:t xml:space="preserve"> </w:t>
            </w:r>
            <w:r>
              <w:rPr>
                <w:color w:val="1B377C"/>
                <w:sz w:val="16"/>
              </w:rPr>
              <w:t>týmové</w:t>
            </w:r>
            <w:r>
              <w:rPr>
                <w:color w:val="1B377C"/>
                <w:spacing w:val="3"/>
                <w:sz w:val="16"/>
              </w:rPr>
              <w:t xml:space="preserve"> </w:t>
            </w:r>
            <w:r>
              <w:rPr>
                <w:color w:val="1B377C"/>
                <w:spacing w:val="-2"/>
                <w:sz w:val="16"/>
              </w:rPr>
              <w:t>spolupráci.</w:t>
            </w:r>
          </w:p>
          <w:p w:rsidR="00750E3E" w:rsidRDefault="000B7D51">
            <w:pPr>
              <w:pStyle w:val="TableParagraph"/>
              <w:numPr>
                <w:ilvl w:val="0"/>
                <w:numId w:val="17"/>
              </w:numPr>
              <w:tabs>
                <w:tab w:val="left" w:pos="310"/>
              </w:tabs>
              <w:spacing w:before="12"/>
              <w:ind w:left="310" w:hanging="197"/>
              <w:rPr>
                <w:sz w:val="16"/>
              </w:rPr>
            </w:pPr>
            <w:r>
              <w:rPr>
                <w:rFonts w:ascii="Arial Black" w:hAnsi="Arial Black"/>
                <w:color w:val="1B377C"/>
                <w:sz w:val="16"/>
              </w:rPr>
              <w:t>KRP</w:t>
            </w:r>
            <w:r>
              <w:rPr>
                <w:color w:val="1B377C"/>
                <w:sz w:val="16"/>
              </w:rPr>
              <w:t>-BAD-000-ZV9-001:</w:t>
            </w:r>
            <w:r>
              <w:rPr>
                <w:color w:val="1B377C"/>
                <w:spacing w:val="15"/>
                <w:sz w:val="16"/>
              </w:rPr>
              <w:t xml:space="preserve"> </w:t>
            </w:r>
            <w:r>
              <w:rPr>
                <w:color w:val="1B377C"/>
                <w:sz w:val="16"/>
              </w:rPr>
              <w:t>Navrhne</w:t>
            </w:r>
            <w:r>
              <w:rPr>
                <w:color w:val="1B377C"/>
                <w:spacing w:val="16"/>
                <w:sz w:val="16"/>
              </w:rPr>
              <w:t xml:space="preserve"> </w:t>
            </w:r>
            <w:r>
              <w:rPr>
                <w:color w:val="1B377C"/>
                <w:sz w:val="16"/>
              </w:rPr>
              <w:t>plán</w:t>
            </w:r>
            <w:r>
              <w:rPr>
                <w:color w:val="1B377C"/>
                <w:spacing w:val="16"/>
                <w:sz w:val="16"/>
              </w:rPr>
              <w:t xml:space="preserve"> </w:t>
            </w:r>
            <w:r>
              <w:rPr>
                <w:color w:val="1B377C"/>
                <w:sz w:val="16"/>
              </w:rPr>
              <w:t>pro</w:t>
            </w:r>
            <w:r>
              <w:rPr>
                <w:color w:val="1B377C"/>
                <w:spacing w:val="16"/>
                <w:sz w:val="16"/>
              </w:rPr>
              <w:t xml:space="preserve"> </w:t>
            </w:r>
            <w:r>
              <w:rPr>
                <w:color w:val="1B377C"/>
                <w:sz w:val="16"/>
              </w:rPr>
              <w:t>zkoumání</w:t>
            </w:r>
            <w:r>
              <w:rPr>
                <w:color w:val="1B377C"/>
                <w:spacing w:val="16"/>
                <w:sz w:val="16"/>
              </w:rPr>
              <w:t xml:space="preserve"> </w:t>
            </w:r>
            <w:r>
              <w:rPr>
                <w:color w:val="1B377C"/>
                <w:sz w:val="16"/>
              </w:rPr>
              <w:t>a</w:t>
            </w:r>
            <w:r>
              <w:rPr>
                <w:color w:val="1B377C"/>
                <w:spacing w:val="16"/>
                <w:sz w:val="16"/>
              </w:rPr>
              <w:t xml:space="preserve"> </w:t>
            </w:r>
            <w:r>
              <w:rPr>
                <w:color w:val="1B377C"/>
                <w:sz w:val="16"/>
              </w:rPr>
              <w:t>řešení</w:t>
            </w:r>
            <w:r>
              <w:rPr>
                <w:color w:val="1B377C"/>
                <w:spacing w:val="16"/>
                <w:sz w:val="16"/>
              </w:rPr>
              <w:t xml:space="preserve"> </w:t>
            </w:r>
            <w:r>
              <w:rPr>
                <w:color w:val="1B377C"/>
                <w:sz w:val="16"/>
              </w:rPr>
              <w:t>specifického</w:t>
            </w:r>
            <w:r>
              <w:rPr>
                <w:color w:val="1B377C"/>
                <w:spacing w:val="16"/>
                <w:sz w:val="16"/>
              </w:rPr>
              <w:t xml:space="preserve"> </w:t>
            </w:r>
            <w:r>
              <w:rPr>
                <w:color w:val="1B377C"/>
                <w:sz w:val="16"/>
              </w:rPr>
              <w:t>výzkumného</w:t>
            </w:r>
            <w:r>
              <w:rPr>
                <w:color w:val="1B377C"/>
                <w:spacing w:val="16"/>
                <w:sz w:val="16"/>
              </w:rPr>
              <w:t xml:space="preserve"> </w:t>
            </w:r>
            <w:r>
              <w:rPr>
                <w:color w:val="1B377C"/>
                <w:spacing w:val="-2"/>
                <w:sz w:val="16"/>
              </w:rPr>
              <w:t>problému.</w:t>
            </w:r>
          </w:p>
          <w:p w:rsidR="00750E3E" w:rsidRDefault="000B7D51">
            <w:pPr>
              <w:pStyle w:val="TableParagraph"/>
              <w:numPr>
                <w:ilvl w:val="0"/>
                <w:numId w:val="17"/>
              </w:numPr>
              <w:tabs>
                <w:tab w:val="left" w:pos="310"/>
              </w:tabs>
              <w:spacing w:before="13"/>
              <w:ind w:left="310" w:hanging="197"/>
              <w:rPr>
                <w:sz w:val="16"/>
              </w:rPr>
            </w:pPr>
            <w:r>
              <w:rPr>
                <w:rFonts w:ascii="Arial Black" w:hAnsi="Arial Black"/>
                <w:color w:val="1B377C"/>
                <w:sz w:val="16"/>
              </w:rPr>
              <w:t>KRP</w:t>
            </w:r>
            <w:r>
              <w:rPr>
                <w:color w:val="1B377C"/>
                <w:sz w:val="16"/>
              </w:rPr>
              <w:t>-KRP-000-ZV9-001:</w:t>
            </w:r>
            <w:r>
              <w:rPr>
                <w:color w:val="1B377C"/>
                <w:spacing w:val="8"/>
                <w:sz w:val="16"/>
              </w:rPr>
              <w:t xml:space="preserve"> </w:t>
            </w:r>
            <w:r>
              <w:rPr>
                <w:color w:val="1B377C"/>
                <w:sz w:val="16"/>
              </w:rPr>
              <w:t>Kriticky</w:t>
            </w:r>
            <w:r>
              <w:rPr>
                <w:color w:val="1B377C"/>
                <w:spacing w:val="9"/>
                <w:sz w:val="16"/>
              </w:rPr>
              <w:t xml:space="preserve"> </w:t>
            </w:r>
            <w:r>
              <w:rPr>
                <w:color w:val="1B377C"/>
                <w:sz w:val="16"/>
              </w:rPr>
              <w:t>hodnotí</w:t>
            </w:r>
            <w:r>
              <w:rPr>
                <w:color w:val="1B377C"/>
                <w:spacing w:val="8"/>
                <w:sz w:val="16"/>
              </w:rPr>
              <w:t xml:space="preserve"> </w:t>
            </w:r>
            <w:r>
              <w:rPr>
                <w:color w:val="1B377C"/>
                <w:sz w:val="16"/>
              </w:rPr>
              <w:t>informace</w:t>
            </w:r>
            <w:r>
              <w:rPr>
                <w:color w:val="1B377C"/>
                <w:spacing w:val="9"/>
                <w:sz w:val="16"/>
              </w:rPr>
              <w:t xml:space="preserve"> </w:t>
            </w:r>
            <w:r>
              <w:rPr>
                <w:color w:val="1B377C"/>
                <w:sz w:val="16"/>
              </w:rPr>
              <w:t>z</w:t>
            </w:r>
            <w:r>
              <w:rPr>
                <w:color w:val="1B377C"/>
                <w:spacing w:val="8"/>
                <w:sz w:val="16"/>
              </w:rPr>
              <w:t xml:space="preserve"> </w:t>
            </w:r>
            <w:r>
              <w:rPr>
                <w:color w:val="1B377C"/>
                <w:sz w:val="16"/>
              </w:rPr>
              <w:t>různých</w:t>
            </w:r>
            <w:r>
              <w:rPr>
                <w:color w:val="1B377C"/>
                <w:spacing w:val="9"/>
                <w:sz w:val="16"/>
              </w:rPr>
              <w:t xml:space="preserve"> </w:t>
            </w:r>
            <w:r>
              <w:rPr>
                <w:color w:val="1B377C"/>
                <w:spacing w:val="-2"/>
                <w:sz w:val="16"/>
              </w:rPr>
              <w:t>zdrojů.</w:t>
            </w:r>
          </w:p>
          <w:p w:rsidR="00750E3E" w:rsidRDefault="000B7D51">
            <w:pPr>
              <w:pStyle w:val="TableParagraph"/>
              <w:numPr>
                <w:ilvl w:val="0"/>
                <w:numId w:val="17"/>
              </w:numPr>
              <w:tabs>
                <w:tab w:val="left" w:pos="310"/>
              </w:tabs>
              <w:spacing w:before="39"/>
              <w:ind w:left="310" w:hanging="197"/>
              <w:rPr>
                <w:sz w:val="16"/>
              </w:rPr>
            </w:pPr>
            <w:r>
              <w:rPr>
                <w:color w:val="1B377C"/>
                <w:w w:val="105"/>
                <w:sz w:val="16"/>
              </w:rPr>
              <w:t>KDI-TDO-000-ZV9-001:</w:t>
            </w:r>
            <w:r>
              <w:rPr>
                <w:color w:val="1B377C"/>
                <w:spacing w:val="-6"/>
                <w:w w:val="105"/>
                <w:sz w:val="16"/>
              </w:rPr>
              <w:t xml:space="preserve"> </w:t>
            </w:r>
            <w:r>
              <w:rPr>
                <w:color w:val="1B377C"/>
                <w:w w:val="105"/>
                <w:sz w:val="16"/>
              </w:rPr>
              <w:t>Generuje</w:t>
            </w:r>
            <w:r>
              <w:rPr>
                <w:color w:val="1B377C"/>
                <w:spacing w:val="-5"/>
                <w:w w:val="105"/>
                <w:sz w:val="16"/>
              </w:rPr>
              <w:t xml:space="preserve"> </w:t>
            </w:r>
            <w:r>
              <w:rPr>
                <w:color w:val="1B377C"/>
                <w:w w:val="105"/>
                <w:sz w:val="16"/>
              </w:rPr>
              <w:t>digitální</w:t>
            </w:r>
            <w:r>
              <w:rPr>
                <w:color w:val="1B377C"/>
                <w:spacing w:val="-5"/>
                <w:w w:val="105"/>
                <w:sz w:val="16"/>
              </w:rPr>
              <w:t xml:space="preserve"> </w:t>
            </w:r>
            <w:r>
              <w:rPr>
                <w:color w:val="1B377C"/>
                <w:w w:val="105"/>
                <w:sz w:val="16"/>
              </w:rPr>
              <w:t>obsah</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různých</w:t>
            </w:r>
            <w:r>
              <w:rPr>
                <w:color w:val="1B377C"/>
                <w:spacing w:val="-5"/>
                <w:w w:val="105"/>
                <w:sz w:val="16"/>
              </w:rPr>
              <w:t xml:space="preserve"> </w:t>
            </w:r>
            <w:r>
              <w:rPr>
                <w:color w:val="1B377C"/>
                <w:w w:val="105"/>
                <w:sz w:val="16"/>
              </w:rPr>
              <w:t>formátech</w:t>
            </w:r>
            <w:r>
              <w:rPr>
                <w:color w:val="1B377C"/>
                <w:spacing w:val="-5"/>
                <w:w w:val="105"/>
                <w:sz w:val="16"/>
              </w:rPr>
              <w:t xml:space="preserve"> </w:t>
            </w:r>
            <w:r>
              <w:rPr>
                <w:color w:val="1B377C"/>
                <w:w w:val="105"/>
                <w:sz w:val="16"/>
              </w:rPr>
              <w:t>s</w:t>
            </w:r>
            <w:r>
              <w:rPr>
                <w:color w:val="1B377C"/>
                <w:spacing w:val="-5"/>
                <w:w w:val="105"/>
                <w:sz w:val="16"/>
              </w:rPr>
              <w:t xml:space="preserve"> </w:t>
            </w:r>
            <w:r>
              <w:rPr>
                <w:color w:val="1B377C"/>
                <w:w w:val="105"/>
                <w:sz w:val="16"/>
              </w:rPr>
              <w:t>cílem</w:t>
            </w:r>
            <w:r>
              <w:rPr>
                <w:color w:val="1B377C"/>
                <w:spacing w:val="-5"/>
                <w:w w:val="105"/>
                <w:sz w:val="16"/>
              </w:rPr>
              <w:t xml:space="preserve"> </w:t>
            </w:r>
            <w:r>
              <w:rPr>
                <w:color w:val="1B377C"/>
                <w:w w:val="105"/>
                <w:sz w:val="16"/>
              </w:rPr>
              <w:t>umocnit</w:t>
            </w:r>
            <w:r>
              <w:rPr>
                <w:color w:val="1B377C"/>
                <w:spacing w:val="-6"/>
                <w:w w:val="105"/>
                <w:sz w:val="16"/>
              </w:rPr>
              <w:t xml:space="preserve"> </w:t>
            </w:r>
            <w:r>
              <w:rPr>
                <w:color w:val="1B377C"/>
                <w:w w:val="105"/>
                <w:sz w:val="16"/>
              </w:rPr>
              <w:t>výstupy</w:t>
            </w:r>
            <w:r>
              <w:rPr>
                <w:color w:val="1B377C"/>
                <w:spacing w:val="-5"/>
                <w:w w:val="105"/>
                <w:sz w:val="16"/>
              </w:rPr>
              <w:t xml:space="preserve"> </w:t>
            </w:r>
            <w:r>
              <w:rPr>
                <w:color w:val="1B377C"/>
                <w:w w:val="105"/>
                <w:sz w:val="16"/>
              </w:rPr>
              <w:t>vlastní</w:t>
            </w:r>
            <w:r>
              <w:rPr>
                <w:color w:val="1B377C"/>
                <w:spacing w:val="-5"/>
                <w:w w:val="105"/>
                <w:sz w:val="16"/>
              </w:rPr>
              <w:t xml:space="preserve"> </w:t>
            </w:r>
            <w:r>
              <w:rPr>
                <w:color w:val="1B377C"/>
                <w:w w:val="105"/>
                <w:sz w:val="16"/>
              </w:rPr>
              <w:t>tvořivé</w:t>
            </w:r>
            <w:r>
              <w:rPr>
                <w:color w:val="1B377C"/>
                <w:spacing w:val="-5"/>
                <w:w w:val="105"/>
                <w:sz w:val="16"/>
              </w:rPr>
              <w:t xml:space="preserve"> </w:t>
            </w:r>
            <w:r>
              <w:rPr>
                <w:color w:val="1B377C"/>
                <w:spacing w:val="-2"/>
                <w:w w:val="105"/>
                <w:sz w:val="16"/>
              </w:rPr>
              <w:t>činnosti.</w:t>
            </w:r>
          </w:p>
          <w:p w:rsidR="00750E3E" w:rsidRDefault="000B7D51">
            <w:pPr>
              <w:pStyle w:val="TableParagraph"/>
              <w:numPr>
                <w:ilvl w:val="0"/>
                <w:numId w:val="17"/>
              </w:numPr>
              <w:tabs>
                <w:tab w:val="left" w:pos="310"/>
              </w:tabs>
              <w:spacing w:before="28"/>
              <w:ind w:left="310" w:hanging="197"/>
              <w:rPr>
                <w:sz w:val="16"/>
              </w:rPr>
            </w:pPr>
            <w:r>
              <w:rPr>
                <w:rFonts w:ascii="Arial Black" w:hAnsi="Arial Black"/>
                <w:color w:val="1B377C"/>
                <w:sz w:val="16"/>
              </w:rPr>
              <w:t>ZGM</w:t>
            </w:r>
            <w:r>
              <w:rPr>
                <w:color w:val="1B377C"/>
                <w:sz w:val="16"/>
              </w:rPr>
              <w:t>-MRF-000-ZV9-001:</w:t>
            </w:r>
            <w:r>
              <w:rPr>
                <w:color w:val="1B377C"/>
                <w:spacing w:val="9"/>
                <w:sz w:val="16"/>
              </w:rPr>
              <w:t xml:space="preserve"> </w:t>
            </w:r>
            <w:r>
              <w:rPr>
                <w:color w:val="1B377C"/>
                <w:sz w:val="16"/>
              </w:rPr>
              <w:t>Hodnotí</w:t>
            </w:r>
            <w:r>
              <w:rPr>
                <w:color w:val="1B377C"/>
                <w:spacing w:val="9"/>
                <w:sz w:val="16"/>
              </w:rPr>
              <w:t xml:space="preserve"> </w:t>
            </w:r>
            <w:r>
              <w:rPr>
                <w:color w:val="1B377C"/>
                <w:sz w:val="16"/>
              </w:rPr>
              <w:t>získané</w:t>
            </w:r>
            <w:r>
              <w:rPr>
                <w:color w:val="1B377C"/>
                <w:spacing w:val="9"/>
                <w:sz w:val="16"/>
              </w:rPr>
              <w:t xml:space="preserve"> </w:t>
            </w:r>
            <w:r>
              <w:rPr>
                <w:color w:val="1B377C"/>
                <w:sz w:val="16"/>
              </w:rPr>
              <w:t>výsledky</w:t>
            </w:r>
            <w:r>
              <w:rPr>
                <w:color w:val="1B377C"/>
                <w:spacing w:val="9"/>
                <w:sz w:val="16"/>
              </w:rPr>
              <w:t xml:space="preserve"> </w:t>
            </w:r>
            <w:r>
              <w:rPr>
                <w:color w:val="1B377C"/>
                <w:sz w:val="16"/>
              </w:rPr>
              <w:t>ve</w:t>
            </w:r>
            <w:r>
              <w:rPr>
                <w:color w:val="1B377C"/>
                <w:spacing w:val="9"/>
                <w:sz w:val="16"/>
              </w:rPr>
              <w:t xml:space="preserve"> </w:t>
            </w:r>
            <w:r>
              <w:rPr>
                <w:color w:val="1B377C"/>
                <w:sz w:val="16"/>
              </w:rPr>
              <w:t>vztahu</w:t>
            </w:r>
            <w:r>
              <w:rPr>
                <w:color w:val="1B377C"/>
                <w:spacing w:val="10"/>
                <w:sz w:val="16"/>
              </w:rPr>
              <w:t xml:space="preserve"> </w:t>
            </w:r>
            <w:r>
              <w:rPr>
                <w:color w:val="1B377C"/>
                <w:sz w:val="16"/>
              </w:rPr>
              <w:t>k</w:t>
            </w:r>
            <w:r>
              <w:rPr>
                <w:color w:val="1B377C"/>
                <w:spacing w:val="9"/>
                <w:sz w:val="16"/>
              </w:rPr>
              <w:t xml:space="preserve"> </w:t>
            </w:r>
            <w:r>
              <w:rPr>
                <w:color w:val="1B377C"/>
                <w:sz w:val="16"/>
              </w:rPr>
              <w:t>výchozí</w:t>
            </w:r>
            <w:r>
              <w:rPr>
                <w:color w:val="1B377C"/>
                <w:spacing w:val="9"/>
                <w:sz w:val="16"/>
              </w:rPr>
              <w:t xml:space="preserve"> </w:t>
            </w:r>
            <w:r>
              <w:rPr>
                <w:color w:val="1B377C"/>
                <w:sz w:val="16"/>
              </w:rPr>
              <w:t>matematické</w:t>
            </w:r>
            <w:r>
              <w:rPr>
                <w:color w:val="1B377C"/>
                <w:spacing w:val="9"/>
                <w:sz w:val="16"/>
              </w:rPr>
              <w:t xml:space="preserve"> </w:t>
            </w:r>
            <w:r>
              <w:rPr>
                <w:color w:val="1B377C"/>
                <w:spacing w:val="-2"/>
                <w:sz w:val="16"/>
              </w:rPr>
              <w:t>situace.</w:t>
            </w:r>
          </w:p>
        </w:tc>
      </w:tr>
      <w:tr w:rsidR="00750E3E">
        <w:trPr>
          <w:trHeight w:val="1817"/>
        </w:trPr>
        <w:tc>
          <w:tcPr>
            <w:tcW w:w="9411"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Návaznost</w:t>
            </w:r>
            <w:r>
              <w:rPr>
                <w:rFonts w:ascii="Arial Black" w:hAnsi="Arial Black"/>
                <w:color w:val="1B377C"/>
                <w:spacing w:val="5"/>
                <w:sz w:val="16"/>
              </w:rPr>
              <w:t xml:space="preserve"> </w:t>
            </w:r>
            <w:r>
              <w:rPr>
                <w:rFonts w:ascii="Arial Black" w:hAnsi="Arial Black"/>
                <w:color w:val="1B377C"/>
                <w:w w:val="90"/>
                <w:sz w:val="16"/>
              </w:rPr>
              <w:t>na</w:t>
            </w:r>
            <w:r>
              <w:rPr>
                <w:rFonts w:ascii="Arial Black" w:hAnsi="Arial Black"/>
                <w:color w:val="1B377C"/>
                <w:spacing w:val="5"/>
                <w:sz w:val="16"/>
              </w:rPr>
              <w:t xml:space="preserve"> </w:t>
            </w:r>
            <w:r>
              <w:rPr>
                <w:rFonts w:ascii="Arial Black" w:hAnsi="Arial Black"/>
                <w:color w:val="1B377C"/>
                <w:w w:val="90"/>
                <w:sz w:val="16"/>
              </w:rPr>
              <w:t>průřezová</w:t>
            </w:r>
            <w:r>
              <w:rPr>
                <w:rFonts w:ascii="Arial Black" w:hAnsi="Arial Black"/>
                <w:color w:val="1B377C"/>
                <w:spacing w:val="5"/>
                <w:sz w:val="16"/>
              </w:rPr>
              <w:t xml:space="preserve"> </w:t>
            </w:r>
            <w:r>
              <w:rPr>
                <w:rFonts w:ascii="Arial Black" w:hAnsi="Arial Black"/>
                <w:color w:val="1B377C"/>
                <w:spacing w:val="-2"/>
                <w:w w:val="90"/>
                <w:sz w:val="16"/>
              </w:rPr>
              <w:t>témata:</w:t>
            </w:r>
          </w:p>
          <w:p w:rsidR="00750E3E" w:rsidRDefault="000B7D51">
            <w:pPr>
              <w:pStyle w:val="TableParagraph"/>
              <w:numPr>
                <w:ilvl w:val="0"/>
                <w:numId w:val="16"/>
              </w:numPr>
              <w:tabs>
                <w:tab w:val="left" w:pos="309"/>
                <w:tab w:val="left" w:pos="311"/>
              </w:tabs>
              <w:spacing w:before="41" w:line="252" w:lineRule="auto"/>
              <w:ind w:right="548"/>
              <w:rPr>
                <w:sz w:val="16"/>
              </w:rPr>
            </w:pPr>
            <w:r>
              <w:rPr>
                <w:rFonts w:ascii="Arial Black" w:hAnsi="Arial Black"/>
                <w:color w:val="1B377C"/>
                <w:w w:val="105"/>
                <w:sz w:val="16"/>
              </w:rPr>
              <w:t>PTU</w:t>
            </w:r>
            <w:r>
              <w:rPr>
                <w:color w:val="1B377C"/>
                <w:w w:val="105"/>
                <w:sz w:val="16"/>
              </w:rPr>
              <w:t>-000-000-ZV9-001:</w:t>
            </w:r>
            <w:r>
              <w:rPr>
                <w:color w:val="1B377C"/>
                <w:spacing w:val="-8"/>
                <w:w w:val="105"/>
                <w:sz w:val="16"/>
              </w:rPr>
              <w:t xml:space="preserve"> </w:t>
            </w:r>
            <w:r>
              <w:rPr>
                <w:color w:val="1B377C"/>
                <w:w w:val="105"/>
                <w:sz w:val="16"/>
              </w:rPr>
              <w:t>Vyhledá</w:t>
            </w:r>
            <w:r>
              <w:rPr>
                <w:color w:val="1B377C"/>
                <w:spacing w:val="-8"/>
                <w:w w:val="105"/>
                <w:sz w:val="16"/>
              </w:rPr>
              <w:t xml:space="preserve"> </w:t>
            </w:r>
            <w:r>
              <w:rPr>
                <w:color w:val="1B377C"/>
                <w:w w:val="105"/>
                <w:sz w:val="16"/>
              </w:rPr>
              <w:t>příklady,</w:t>
            </w:r>
            <w:r>
              <w:rPr>
                <w:color w:val="1B377C"/>
                <w:spacing w:val="-8"/>
                <w:w w:val="105"/>
                <w:sz w:val="16"/>
              </w:rPr>
              <w:t xml:space="preserve"> </w:t>
            </w:r>
            <w:r>
              <w:rPr>
                <w:color w:val="1B377C"/>
                <w:w w:val="105"/>
                <w:sz w:val="16"/>
              </w:rPr>
              <w:t>kdy</w:t>
            </w:r>
            <w:r>
              <w:rPr>
                <w:color w:val="1B377C"/>
                <w:spacing w:val="-8"/>
                <w:w w:val="105"/>
                <w:sz w:val="16"/>
              </w:rPr>
              <w:t xml:space="preserve"> </w:t>
            </w:r>
            <w:r>
              <w:rPr>
                <w:color w:val="1B377C"/>
                <w:w w:val="105"/>
                <w:sz w:val="16"/>
              </w:rPr>
              <w:t>lidské</w:t>
            </w:r>
            <w:r>
              <w:rPr>
                <w:color w:val="1B377C"/>
                <w:spacing w:val="-8"/>
                <w:w w:val="105"/>
                <w:sz w:val="16"/>
              </w:rPr>
              <w:t xml:space="preserve"> </w:t>
            </w:r>
            <w:r>
              <w:rPr>
                <w:color w:val="1B377C"/>
                <w:w w:val="105"/>
                <w:sz w:val="16"/>
              </w:rPr>
              <w:t>zásahy</w:t>
            </w:r>
            <w:r>
              <w:rPr>
                <w:color w:val="1B377C"/>
                <w:spacing w:val="-8"/>
                <w:w w:val="105"/>
                <w:sz w:val="16"/>
              </w:rPr>
              <w:t xml:space="preserve"> </w:t>
            </w:r>
            <w:r>
              <w:rPr>
                <w:color w:val="1B377C"/>
                <w:w w:val="105"/>
                <w:sz w:val="16"/>
              </w:rPr>
              <w:t>do</w:t>
            </w:r>
            <w:r>
              <w:rPr>
                <w:color w:val="1B377C"/>
                <w:spacing w:val="-8"/>
                <w:w w:val="105"/>
                <w:sz w:val="16"/>
              </w:rPr>
              <w:t xml:space="preserve"> </w:t>
            </w:r>
            <w:r>
              <w:rPr>
                <w:color w:val="1B377C"/>
                <w:w w:val="105"/>
                <w:sz w:val="16"/>
              </w:rPr>
              <w:t>prostředí</w:t>
            </w:r>
            <w:r>
              <w:rPr>
                <w:color w:val="1B377C"/>
                <w:spacing w:val="-8"/>
                <w:w w:val="105"/>
                <w:sz w:val="16"/>
              </w:rPr>
              <w:t xml:space="preserve"> </w:t>
            </w:r>
            <w:r>
              <w:rPr>
                <w:color w:val="1B377C"/>
                <w:w w:val="105"/>
                <w:sz w:val="16"/>
              </w:rPr>
              <w:t>přinesly</w:t>
            </w:r>
            <w:r>
              <w:rPr>
                <w:color w:val="1B377C"/>
                <w:spacing w:val="-8"/>
                <w:w w:val="105"/>
                <w:sz w:val="16"/>
              </w:rPr>
              <w:t xml:space="preserve"> </w:t>
            </w:r>
            <w:r>
              <w:rPr>
                <w:color w:val="1B377C"/>
                <w:w w:val="105"/>
                <w:sz w:val="16"/>
              </w:rPr>
              <w:t>původně</w:t>
            </w:r>
            <w:r>
              <w:rPr>
                <w:color w:val="1B377C"/>
                <w:spacing w:val="-8"/>
                <w:w w:val="105"/>
                <w:sz w:val="16"/>
              </w:rPr>
              <w:t xml:space="preserve"> </w:t>
            </w:r>
            <w:r>
              <w:rPr>
                <w:color w:val="1B377C"/>
                <w:w w:val="105"/>
                <w:sz w:val="16"/>
              </w:rPr>
              <w:t>nepředvídané</w:t>
            </w:r>
            <w:r>
              <w:rPr>
                <w:color w:val="1B377C"/>
                <w:spacing w:val="-8"/>
                <w:w w:val="105"/>
                <w:sz w:val="16"/>
              </w:rPr>
              <w:t xml:space="preserve"> </w:t>
            </w:r>
            <w:r>
              <w:rPr>
                <w:color w:val="1B377C"/>
                <w:w w:val="105"/>
                <w:sz w:val="16"/>
              </w:rPr>
              <w:t>důsledky, a vysvětlí, jak je možné se z daných příkladů do budoucna poučit.</w:t>
            </w:r>
          </w:p>
          <w:p w:rsidR="00750E3E" w:rsidRDefault="000B7D51">
            <w:pPr>
              <w:pStyle w:val="TableParagraph"/>
              <w:numPr>
                <w:ilvl w:val="0"/>
                <w:numId w:val="16"/>
              </w:numPr>
              <w:tabs>
                <w:tab w:val="left" w:pos="309"/>
                <w:tab w:val="left" w:pos="311"/>
              </w:tabs>
              <w:spacing w:before="19" w:line="252" w:lineRule="auto"/>
              <w:ind w:right="737"/>
              <w:rPr>
                <w:sz w:val="16"/>
              </w:rPr>
            </w:pPr>
            <w:r>
              <w:rPr>
                <w:rFonts w:ascii="Arial Black" w:hAnsi="Arial Black"/>
                <w:color w:val="1B377C"/>
                <w:w w:val="105"/>
                <w:sz w:val="16"/>
              </w:rPr>
              <w:t>PTU</w:t>
            </w:r>
            <w:r>
              <w:rPr>
                <w:color w:val="1B377C"/>
                <w:w w:val="105"/>
                <w:sz w:val="16"/>
              </w:rPr>
              <w:t>-000-000-ZV9-003:</w:t>
            </w:r>
            <w:r>
              <w:rPr>
                <w:color w:val="1B377C"/>
                <w:spacing w:val="-7"/>
                <w:w w:val="105"/>
                <w:sz w:val="16"/>
              </w:rPr>
              <w:t xml:space="preserve"> </w:t>
            </w:r>
            <w:r>
              <w:rPr>
                <w:color w:val="1B377C"/>
                <w:w w:val="105"/>
                <w:sz w:val="16"/>
              </w:rPr>
              <w:t>Vybírá,</w:t>
            </w:r>
            <w:r>
              <w:rPr>
                <w:color w:val="1B377C"/>
                <w:spacing w:val="-7"/>
                <w:w w:val="105"/>
                <w:sz w:val="16"/>
              </w:rPr>
              <w:t xml:space="preserve"> </w:t>
            </w:r>
            <w:r>
              <w:rPr>
                <w:color w:val="1B377C"/>
                <w:w w:val="105"/>
                <w:sz w:val="16"/>
              </w:rPr>
              <w:t>plánuje,</w:t>
            </w:r>
            <w:r>
              <w:rPr>
                <w:color w:val="1B377C"/>
                <w:spacing w:val="-7"/>
                <w:w w:val="105"/>
                <w:sz w:val="16"/>
              </w:rPr>
              <w:t xml:space="preserve"> </w:t>
            </w:r>
            <w:r>
              <w:rPr>
                <w:color w:val="1B377C"/>
                <w:w w:val="105"/>
                <w:sz w:val="16"/>
              </w:rPr>
              <w:t>realizuje</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vyhodnotí</w:t>
            </w:r>
            <w:r>
              <w:rPr>
                <w:color w:val="1B377C"/>
                <w:spacing w:val="-7"/>
                <w:w w:val="105"/>
                <w:sz w:val="16"/>
              </w:rPr>
              <w:t xml:space="preserve"> </w:t>
            </w:r>
            <w:r>
              <w:rPr>
                <w:color w:val="1B377C"/>
                <w:w w:val="105"/>
                <w:sz w:val="16"/>
              </w:rPr>
              <w:t>společně</w:t>
            </w:r>
            <w:r>
              <w:rPr>
                <w:color w:val="1B377C"/>
                <w:spacing w:val="-7"/>
                <w:w w:val="105"/>
                <w:sz w:val="16"/>
              </w:rPr>
              <w:t xml:space="preserve"> </w:t>
            </w:r>
            <w:r>
              <w:rPr>
                <w:color w:val="1B377C"/>
                <w:w w:val="105"/>
                <w:sz w:val="16"/>
              </w:rPr>
              <w:t>se</w:t>
            </w:r>
            <w:r>
              <w:rPr>
                <w:color w:val="1B377C"/>
                <w:spacing w:val="-7"/>
                <w:w w:val="105"/>
                <w:sz w:val="16"/>
              </w:rPr>
              <w:t xml:space="preserve"> </w:t>
            </w:r>
            <w:r>
              <w:rPr>
                <w:color w:val="1B377C"/>
                <w:w w:val="105"/>
                <w:sz w:val="16"/>
              </w:rPr>
              <w:t>spolužáky</w:t>
            </w:r>
            <w:r>
              <w:rPr>
                <w:color w:val="1B377C"/>
                <w:spacing w:val="-7"/>
                <w:w w:val="105"/>
                <w:sz w:val="16"/>
              </w:rPr>
              <w:t xml:space="preserve"> </w:t>
            </w:r>
            <w:r>
              <w:rPr>
                <w:color w:val="1B377C"/>
                <w:w w:val="105"/>
                <w:sz w:val="16"/>
              </w:rPr>
              <w:t>nebo</w:t>
            </w:r>
            <w:r>
              <w:rPr>
                <w:color w:val="1B377C"/>
                <w:spacing w:val="-7"/>
                <w:w w:val="105"/>
                <w:sz w:val="16"/>
              </w:rPr>
              <w:t xml:space="preserve"> </w:t>
            </w:r>
            <w:r>
              <w:rPr>
                <w:color w:val="1B377C"/>
                <w:w w:val="105"/>
                <w:sz w:val="16"/>
              </w:rPr>
              <w:t>dalšími</w:t>
            </w:r>
            <w:r>
              <w:rPr>
                <w:color w:val="1B377C"/>
                <w:spacing w:val="-7"/>
                <w:w w:val="105"/>
                <w:sz w:val="16"/>
              </w:rPr>
              <w:t xml:space="preserve"> </w:t>
            </w:r>
            <w:r>
              <w:rPr>
                <w:color w:val="1B377C"/>
                <w:w w:val="105"/>
                <w:sz w:val="16"/>
              </w:rPr>
              <w:t>lidmi</w:t>
            </w:r>
            <w:r>
              <w:rPr>
                <w:color w:val="1B377C"/>
                <w:spacing w:val="-7"/>
                <w:w w:val="105"/>
                <w:sz w:val="16"/>
              </w:rPr>
              <w:t xml:space="preserve"> </w:t>
            </w:r>
            <w:r>
              <w:rPr>
                <w:color w:val="1B377C"/>
                <w:w w:val="105"/>
                <w:sz w:val="16"/>
              </w:rPr>
              <w:t>opatření potřebná pro posílení udržitelnosti v místní komunitě či ve světě.</w:t>
            </w:r>
          </w:p>
          <w:p w:rsidR="00750E3E" w:rsidRDefault="000B7D51">
            <w:pPr>
              <w:pStyle w:val="TableParagraph"/>
              <w:numPr>
                <w:ilvl w:val="0"/>
                <w:numId w:val="16"/>
              </w:numPr>
              <w:tabs>
                <w:tab w:val="left" w:pos="309"/>
                <w:tab w:val="left" w:pos="311"/>
              </w:tabs>
              <w:spacing w:before="18" w:line="252" w:lineRule="auto"/>
              <w:ind w:right="952"/>
              <w:rPr>
                <w:sz w:val="16"/>
              </w:rPr>
            </w:pPr>
            <w:r>
              <w:rPr>
                <w:rFonts w:ascii="Arial Black" w:hAnsi="Arial Black"/>
                <w:color w:val="1B377C"/>
                <w:w w:val="105"/>
                <w:sz w:val="16"/>
              </w:rPr>
              <w:t>PTS</w:t>
            </w:r>
            <w:r>
              <w:rPr>
                <w:color w:val="1B377C"/>
                <w:w w:val="105"/>
                <w:sz w:val="16"/>
              </w:rPr>
              <w:t>-000-000-ZV9-001:</w:t>
            </w:r>
            <w:r>
              <w:rPr>
                <w:color w:val="1B377C"/>
                <w:spacing w:val="-8"/>
                <w:w w:val="105"/>
                <w:sz w:val="16"/>
              </w:rPr>
              <w:t xml:space="preserve"> </w:t>
            </w:r>
            <w:r>
              <w:rPr>
                <w:color w:val="1B377C"/>
                <w:w w:val="105"/>
                <w:sz w:val="16"/>
              </w:rPr>
              <w:t>Rozpozná</w:t>
            </w:r>
            <w:r>
              <w:rPr>
                <w:color w:val="1B377C"/>
                <w:spacing w:val="-8"/>
                <w:w w:val="105"/>
                <w:sz w:val="16"/>
              </w:rPr>
              <w:t xml:space="preserve"> </w:t>
            </w:r>
            <w:r>
              <w:rPr>
                <w:color w:val="1B377C"/>
                <w:w w:val="105"/>
                <w:sz w:val="16"/>
              </w:rPr>
              <w:t>příležitosti,</w:t>
            </w:r>
            <w:r>
              <w:rPr>
                <w:color w:val="1B377C"/>
                <w:spacing w:val="-8"/>
                <w:w w:val="105"/>
                <w:sz w:val="16"/>
              </w:rPr>
              <w:t xml:space="preserve"> </w:t>
            </w:r>
            <w:r>
              <w:rPr>
                <w:color w:val="1B377C"/>
                <w:w w:val="105"/>
                <w:sz w:val="16"/>
              </w:rPr>
              <w:t>jaké</w:t>
            </w:r>
            <w:r>
              <w:rPr>
                <w:color w:val="1B377C"/>
                <w:spacing w:val="-8"/>
                <w:w w:val="105"/>
                <w:sz w:val="16"/>
              </w:rPr>
              <w:t xml:space="preserve"> </w:t>
            </w:r>
            <w:r>
              <w:rPr>
                <w:color w:val="1B377C"/>
                <w:w w:val="105"/>
                <w:sz w:val="16"/>
              </w:rPr>
              <w:t>jemu</w:t>
            </w:r>
            <w:r>
              <w:rPr>
                <w:color w:val="1B377C"/>
                <w:spacing w:val="-8"/>
                <w:w w:val="105"/>
                <w:sz w:val="16"/>
              </w:rPr>
              <w:t xml:space="preserve"> </w:t>
            </w:r>
            <w:r>
              <w:rPr>
                <w:color w:val="1B377C"/>
                <w:w w:val="105"/>
                <w:sz w:val="16"/>
              </w:rPr>
              <w:t>i</w:t>
            </w:r>
            <w:r>
              <w:rPr>
                <w:color w:val="1B377C"/>
                <w:spacing w:val="-8"/>
                <w:w w:val="105"/>
                <w:sz w:val="16"/>
              </w:rPr>
              <w:t xml:space="preserve"> </w:t>
            </w:r>
            <w:r>
              <w:rPr>
                <w:color w:val="1B377C"/>
                <w:w w:val="105"/>
                <w:sz w:val="16"/>
              </w:rPr>
              <w:t>společnosti</w:t>
            </w:r>
            <w:r>
              <w:rPr>
                <w:color w:val="1B377C"/>
                <w:spacing w:val="-8"/>
                <w:w w:val="105"/>
                <w:sz w:val="16"/>
              </w:rPr>
              <w:t xml:space="preserve"> </w:t>
            </w:r>
            <w:r>
              <w:rPr>
                <w:color w:val="1B377C"/>
                <w:w w:val="105"/>
                <w:sz w:val="16"/>
              </w:rPr>
              <w:t>přináší</w:t>
            </w:r>
            <w:r>
              <w:rPr>
                <w:color w:val="1B377C"/>
                <w:spacing w:val="-8"/>
                <w:w w:val="105"/>
                <w:sz w:val="16"/>
              </w:rPr>
              <w:t xml:space="preserve"> </w:t>
            </w:r>
            <w:r>
              <w:rPr>
                <w:color w:val="1B377C"/>
                <w:w w:val="105"/>
                <w:sz w:val="16"/>
              </w:rPr>
              <w:t>propojenost</w:t>
            </w:r>
            <w:r>
              <w:rPr>
                <w:color w:val="1B377C"/>
                <w:spacing w:val="-8"/>
                <w:w w:val="105"/>
                <w:sz w:val="16"/>
              </w:rPr>
              <w:t xml:space="preserve"> </w:t>
            </w:r>
            <w:r>
              <w:rPr>
                <w:color w:val="1B377C"/>
                <w:w w:val="105"/>
                <w:sz w:val="16"/>
              </w:rPr>
              <w:t>světa,</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rizika,</w:t>
            </w:r>
            <w:r>
              <w:rPr>
                <w:color w:val="1B377C"/>
                <w:spacing w:val="-8"/>
                <w:w w:val="105"/>
                <w:sz w:val="16"/>
              </w:rPr>
              <w:t xml:space="preserve"> </w:t>
            </w:r>
            <w:r>
              <w:rPr>
                <w:color w:val="1B377C"/>
                <w:w w:val="105"/>
                <w:sz w:val="16"/>
              </w:rPr>
              <w:t>která z propojenosti vyplývají.</w:t>
            </w:r>
          </w:p>
        </w:tc>
      </w:tr>
      <w:tr w:rsidR="00750E3E">
        <w:trPr>
          <w:trHeight w:val="2437"/>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otázky:</w:t>
            </w:r>
          </w:p>
          <w:p w:rsidR="00750E3E" w:rsidRDefault="000B7D51">
            <w:pPr>
              <w:pStyle w:val="TableParagraph"/>
              <w:numPr>
                <w:ilvl w:val="0"/>
                <w:numId w:val="15"/>
              </w:numPr>
              <w:tabs>
                <w:tab w:val="left" w:pos="310"/>
              </w:tabs>
              <w:spacing w:before="67"/>
              <w:ind w:left="310" w:hanging="197"/>
              <w:rPr>
                <w:sz w:val="16"/>
              </w:rPr>
            </w:pPr>
            <w:r>
              <w:rPr>
                <w:color w:val="1B377C"/>
                <w:sz w:val="16"/>
              </w:rPr>
              <w:t>Existují</w:t>
            </w:r>
            <w:r>
              <w:rPr>
                <w:color w:val="1B377C"/>
                <w:spacing w:val="9"/>
                <w:sz w:val="16"/>
              </w:rPr>
              <w:t xml:space="preserve"> </w:t>
            </w:r>
            <w:r>
              <w:rPr>
                <w:color w:val="1B377C"/>
                <w:sz w:val="16"/>
              </w:rPr>
              <w:t>různé</w:t>
            </w:r>
            <w:r>
              <w:rPr>
                <w:color w:val="1B377C"/>
                <w:spacing w:val="10"/>
                <w:sz w:val="16"/>
              </w:rPr>
              <w:t xml:space="preserve"> </w:t>
            </w:r>
            <w:r>
              <w:rPr>
                <w:color w:val="1B377C"/>
                <w:sz w:val="16"/>
              </w:rPr>
              <w:t>druhy</w:t>
            </w:r>
            <w:r>
              <w:rPr>
                <w:color w:val="1B377C"/>
                <w:spacing w:val="10"/>
                <w:sz w:val="16"/>
              </w:rPr>
              <w:t xml:space="preserve"> </w:t>
            </w:r>
            <w:r>
              <w:rPr>
                <w:color w:val="1B377C"/>
                <w:sz w:val="16"/>
              </w:rPr>
              <w:t>sopek?</w:t>
            </w:r>
            <w:r>
              <w:rPr>
                <w:color w:val="1B377C"/>
                <w:spacing w:val="10"/>
                <w:sz w:val="16"/>
              </w:rPr>
              <w:t xml:space="preserve"> </w:t>
            </w:r>
            <w:r>
              <w:rPr>
                <w:color w:val="1B377C"/>
                <w:sz w:val="16"/>
              </w:rPr>
              <w:t>Vybuchují</w:t>
            </w:r>
            <w:r>
              <w:rPr>
                <w:color w:val="1B377C"/>
                <w:spacing w:val="10"/>
                <w:sz w:val="16"/>
              </w:rPr>
              <w:t xml:space="preserve"> </w:t>
            </w:r>
            <w:r>
              <w:rPr>
                <w:color w:val="1B377C"/>
                <w:sz w:val="16"/>
              </w:rPr>
              <w:t>všechny?</w:t>
            </w:r>
            <w:r>
              <w:rPr>
                <w:color w:val="1B377C"/>
                <w:spacing w:val="10"/>
                <w:sz w:val="16"/>
              </w:rPr>
              <w:t xml:space="preserve"> </w:t>
            </w:r>
            <w:r>
              <w:rPr>
                <w:color w:val="1B377C"/>
                <w:sz w:val="16"/>
              </w:rPr>
              <w:t>Hrozí</w:t>
            </w:r>
            <w:r>
              <w:rPr>
                <w:color w:val="1B377C"/>
                <w:spacing w:val="10"/>
                <w:sz w:val="16"/>
              </w:rPr>
              <w:t xml:space="preserve"> </w:t>
            </w:r>
            <w:r>
              <w:rPr>
                <w:color w:val="1B377C"/>
                <w:sz w:val="16"/>
              </w:rPr>
              <w:t>nám</w:t>
            </w:r>
            <w:r>
              <w:rPr>
                <w:color w:val="1B377C"/>
                <w:spacing w:val="10"/>
                <w:sz w:val="16"/>
              </w:rPr>
              <w:t xml:space="preserve"> </w:t>
            </w:r>
            <w:r>
              <w:rPr>
                <w:color w:val="1B377C"/>
                <w:sz w:val="16"/>
              </w:rPr>
              <w:t>v</w:t>
            </w:r>
            <w:r>
              <w:rPr>
                <w:color w:val="1B377C"/>
                <w:spacing w:val="10"/>
                <w:sz w:val="16"/>
              </w:rPr>
              <w:t xml:space="preserve"> </w:t>
            </w:r>
            <w:r>
              <w:rPr>
                <w:color w:val="1B377C"/>
                <w:sz w:val="16"/>
              </w:rPr>
              <w:t>ČR</w:t>
            </w:r>
            <w:r>
              <w:rPr>
                <w:color w:val="1B377C"/>
                <w:spacing w:val="10"/>
                <w:sz w:val="16"/>
              </w:rPr>
              <w:t xml:space="preserve"> </w:t>
            </w:r>
            <w:r>
              <w:rPr>
                <w:color w:val="1B377C"/>
                <w:sz w:val="16"/>
              </w:rPr>
              <w:t>výbuch</w:t>
            </w:r>
            <w:r>
              <w:rPr>
                <w:color w:val="1B377C"/>
                <w:spacing w:val="9"/>
                <w:sz w:val="16"/>
              </w:rPr>
              <w:t xml:space="preserve"> </w:t>
            </w:r>
            <w:r>
              <w:rPr>
                <w:color w:val="1B377C"/>
                <w:spacing w:val="-2"/>
                <w:sz w:val="16"/>
              </w:rPr>
              <w:t>sopky?</w:t>
            </w:r>
          </w:p>
          <w:p w:rsidR="00750E3E" w:rsidRDefault="000B7D51">
            <w:pPr>
              <w:pStyle w:val="TableParagraph"/>
              <w:numPr>
                <w:ilvl w:val="0"/>
                <w:numId w:val="15"/>
              </w:numPr>
              <w:tabs>
                <w:tab w:val="left" w:pos="310"/>
              </w:tabs>
              <w:spacing w:before="55"/>
              <w:ind w:left="310" w:hanging="197"/>
              <w:rPr>
                <w:sz w:val="16"/>
              </w:rPr>
            </w:pPr>
            <w:r>
              <w:rPr>
                <w:color w:val="1B377C"/>
                <w:sz w:val="16"/>
              </w:rPr>
              <w:t>Bylo</w:t>
            </w:r>
            <w:r>
              <w:rPr>
                <w:color w:val="1B377C"/>
                <w:spacing w:val="7"/>
                <w:sz w:val="16"/>
              </w:rPr>
              <w:t xml:space="preserve"> </w:t>
            </w:r>
            <w:r>
              <w:rPr>
                <w:color w:val="1B377C"/>
                <w:sz w:val="16"/>
              </w:rPr>
              <w:t>v</w:t>
            </w:r>
            <w:r>
              <w:rPr>
                <w:color w:val="1B377C"/>
                <w:spacing w:val="8"/>
                <w:sz w:val="16"/>
              </w:rPr>
              <w:t xml:space="preserve"> </w:t>
            </w:r>
            <w:r>
              <w:rPr>
                <w:color w:val="1B377C"/>
                <w:sz w:val="16"/>
              </w:rPr>
              <w:t>ČR</w:t>
            </w:r>
            <w:r>
              <w:rPr>
                <w:color w:val="1B377C"/>
                <w:spacing w:val="8"/>
                <w:sz w:val="16"/>
              </w:rPr>
              <w:t xml:space="preserve"> </w:t>
            </w:r>
            <w:r>
              <w:rPr>
                <w:color w:val="1B377C"/>
                <w:sz w:val="16"/>
              </w:rPr>
              <w:t>zemětřesení?</w:t>
            </w:r>
            <w:r>
              <w:rPr>
                <w:color w:val="1B377C"/>
                <w:spacing w:val="8"/>
                <w:sz w:val="16"/>
              </w:rPr>
              <w:t xml:space="preserve"> </w:t>
            </w:r>
            <w:r>
              <w:rPr>
                <w:color w:val="1B377C"/>
                <w:sz w:val="16"/>
              </w:rPr>
              <w:t>Mohli</w:t>
            </w:r>
            <w:r>
              <w:rPr>
                <w:color w:val="1B377C"/>
                <w:spacing w:val="8"/>
                <w:sz w:val="16"/>
              </w:rPr>
              <w:t xml:space="preserve"> </w:t>
            </w:r>
            <w:r>
              <w:rPr>
                <w:color w:val="1B377C"/>
                <w:sz w:val="16"/>
              </w:rPr>
              <w:t>jste</w:t>
            </w:r>
            <w:r>
              <w:rPr>
                <w:color w:val="1B377C"/>
                <w:spacing w:val="7"/>
                <w:sz w:val="16"/>
              </w:rPr>
              <w:t xml:space="preserve"> </w:t>
            </w:r>
            <w:r>
              <w:rPr>
                <w:color w:val="1B377C"/>
                <w:sz w:val="16"/>
              </w:rPr>
              <w:t>ho</w:t>
            </w:r>
            <w:r>
              <w:rPr>
                <w:color w:val="1B377C"/>
                <w:spacing w:val="8"/>
                <w:sz w:val="16"/>
              </w:rPr>
              <w:t xml:space="preserve"> </w:t>
            </w:r>
            <w:r>
              <w:rPr>
                <w:color w:val="1B377C"/>
                <w:spacing w:val="-2"/>
                <w:sz w:val="16"/>
              </w:rPr>
              <w:t>cítit?</w:t>
            </w:r>
          </w:p>
          <w:p w:rsidR="00750E3E" w:rsidRDefault="000B7D51">
            <w:pPr>
              <w:pStyle w:val="TableParagraph"/>
              <w:numPr>
                <w:ilvl w:val="0"/>
                <w:numId w:val="15"/>
              </w:numPr>
              <w:tabs>
                <w:tab w:val="left" w:pos="310"/>
              </w:tabs>
              <w:spacing w:before="54"/>
              <w:ind w:left="310" w:hanging="197"/>
              <w:rPr>
                <w:sz w:val="16"/>
              </w:rPr>
            </w:pPr>
            <w:r>
              <w:rPr>
                <w:color w:val="1B377C"/>
                <w:w w:val="105"/>
                <w:sz w:val="16"/>
              </w:rPr>
              <w:t>Proč</w:t>
            </w:r>
            <w:r>
              <w:rPr>
                <w:color w:val="1B377C"/>
                <w:spacing w:val="-6"/>
                <w:w w:val="105"/>
                <w:sz w:val="16"/>
              </w:rPr>
              <w:t xml:space="preserve"> </w:t>
            </w:r>
            <w:r>
              <w:rPr>
                <w:color w:val="1B377C"/>
                <w:w w:val="105"/>
                <w:sz w:val="16"/>
              </w:rPr>
              <w:t>můžeme</w:t>
            </w:r>
            <w:r>
              <w:rPr>
                <w:color w:val="1B377C"/>
                <w:spacing w:val="-5"/>
                <w:w w:val="105"/>
                <w:sz w:val="16"/>
              </w:rPr>
              <w:t xml:space="preserve"> </w:t>
            </w:r>
            <w:r>
              <w:rPr>
                <w:color w:val="1B377C"/>
                <w:w w:val="105"/>
                <w:sz w:val="16"/>
              </w:rPr>
              <w:t>na</w:t>
            </w:r>
            <w:r>
              <w:rPr>
                <w:color w:val="1B377C"/>
                <w:spacing w:val="-5"/>
                <w:w w:val="105"/>
                <w:sz w:val="16"/>
              </w:rPr>
              <w:t xml:space="preserve"> </w:t>
            </w:r>
            <w:r>
              <w:rPr>
                <w:color w:val="1B377C"/>
                <w:w w:val="105"/>
                <w:sz w:val="16"/>
              </w:rPr>
              <w:t>skalách</w:t>
            </w:r>
            <w:r>
              <w:rPr>
                <w:color w:val="1B377C"/>
                <w:spacing w:val="-5"/>
                <w:w w:val="105"/>
                <w:sz w:val="16"/>
              </w:rPr>
              <w:t xml:space="preserve"> </w:t>
            </w:r>
            <w:r>
              <w:rPr>
                <w:color w:val="1B377C"/>
                <w:w w:val="105"/>
                <w:sz w:val="16"/>
              </w:rPr>
              <w:t>pozorovat</w:t>
            </w:r>
            <w:r>
              <w:rPr>
                <w:color w:val="1B377C"/>
                <w:spacing w:val="-5"/>
                <w:w w:val="105"/>
                <w:sz w:val="16"/>
              </w:rPr>
              <w:t xml:space="preserve"> </w:t>
            </w:r>
            <w:r>
              <w:rPr>
                <w:color w:val="1B377C"/>
                <w:w w:val="105"/>
                <w:sz w:val="16"/>
              </w:rPr>
              <w:t>různé</w:t>
            </w:r>
            <w:r>
              <w:rPr>
                <w:color w:val="1B377C"/>
                <w:spacing w:val="-5"/>
                <w:w w:val="105"/>
                <w:sz w:val="16"/>
              </w:rPr>
              <w:t xml:space="preserve"> </w:t>
            </w:r>
            <w:r>
              <w:rPr>
                <w:color w:val="1B377C"/>
                <w:spacing w:val="-2"/>
                <w:w w:val="105"/>
                <w:sz w:val="16"/>
              </w:rPr>
              <w:t>vrstvy?</w:t>
            </w:r>
          </w:p>
          <w:p w:rsidR="00750E3E" w:rsidRDefault="000B7D51">
            <w:pPr>
              <w:pStyle w:val="TableParagraph"/>
              <w:numPr>
                <w:ilvl w:val="0"/>
                <w:numId w:val="15"/>
              </w:numPr>
              <w:tabs>
                <w:tab w:val="left" w:pos="310"/>
              </w:tabs>
              <w:spacing w:before="55"/>
              <w:ind w:left="310" w:hanging="197"/>
              <w:rPr>
                <w:sz w:val="16"/>
              </w:rPr>
            </w:pPr>
            <w:r>
              <w:rPr>
                <w:color w:val="1B377C"/>
                <w:w w:val="105"/>
                <w:sz w:val="16"/>
              </w:rPr>
              <w:t>Je</w:t>
            </w:r>
            <w:r>
              <w:rPr>
                <w:color w:val="1B377C"/>
                <w:spacing w:val="-6"/>
                <w:w w:val="105"/>
                <w:sz w:val="16"/>
              </w:rPr>
              <w:t xml:space="preserve"> </w:t>
            </w:r>
            <w:r>
              <w:rPr>
                <w:color w:val="1B377C"/>
                <w:w w:val="105"/>
                <w:sz w:val="16"/>
              </w:rPr>
              <w:t>v</w:t>
            </w:r>
            <w:r>
              <w:rPr>
                <w:color w:val="1B377C"/>
                <w:spacing w:val="-6"/>
                <w:w w:val="105"/>
                <w:sz w:val="16"/>
              </w:rPr>
              <w:t xml:space="preserve"> </w:t>
            </w:r>
            <w:r>
              <w:rPr>
                <w:color w:val="1B377C"/>
                <w:w w:val="105"/>
                <w:sz w:val="16"/>
              </w:rPr>
              <w:t>Zemi</w:t>
            </w:r>
            <w:r>
              <w:rPr>
                <w:color w:val="1B377C"/>
                <w:spacing w:val="-5"/>
                <w:w w:val="105"/>
                <w:sz w:val="16"/>
              </w:rPr>
              <w:t xml:space="preserve"> </w:t>
            </w:r>
            <w:r>
              <w:rPr>
                <w:color w:val="1B377C"/>
                <w:w w:val="105"/>
                <w:sz w:val="16"/>
              </w:rPr>
              <w:t>dost</w:t>
            </w:r>
            <w:r>
              <w:rPr>
                <w:color w:val="1B377C"/>
                <w:spacing w:val="-6"/>
                <w:w w:val="105"/>
                <w:sz w:val="16"/>
              </w:rPr>
              <w:t xml:space="preserve"> </w:t>
            </w:r>
            <w:r>
              <w:rPr>
                <w:color w:val="1B377C"/>
                <w:w w:val="105"/>
                <w:sz w:val="16"/>
              </w:rPr>
              <w:t>energie</w:t>
            </w:r>
            <w:r>
              <w:rPr>
                <w:color w:val="1B377C"/>
                <w:spacing w:val="-6"/>
                <w:w w:val="105"/>
                <w:sz w:val="16"/>
              </w:rPr>
              <w:t xml:space="preserve"> </w:t>
            </w:r>
            <w:r>
              <w:rPr>
                <w:color w:val="1B377C"/>
                <w:w w:val="105"/>
                <w:sz w:val="16"/>
              </w:rPr>
              <w:t>na</w:t>
            </w:r>
            <w:r>
              <w:rPr>
                <w:color w:val="1B377C"/>
                <w:spacing w:val="-5"/>
                <w:w w:val="105"/>
                <w:sz w:val="16"/>
              </w:rPr>
              <w:t xml:space="preserve"> </w:t>
            </w:r>
            <w:r>
              <w:rPr>
                <w:color w:val="1B377C"/>
                <w:w w:val="105"/>
                <w:sz w:val="16"/>
              </w:rPr>
              <w:t>ohnutí</w:t>
            </w:r>
            <w:r>
              <w:rPr>
                <w:color w:val="1B377C"/>
                <w:spacing w:val="-6"/>
                <w:w w:val="105"/>
                <w:sz w:val="16"/>
              </w:rPr>
              <w:t xml:space="preserve"> </w:t>
            </w:r>
            <w:r>
              <w:rPr>
                <w:color w:val="1B377C"/>
                <w:spacing w:val="-2"/>
                <w:w w:val="105"/>
                <w:sz w:val="16"/>
              </w:rPr>
              <w:t>skály?</w:t>
            </w:r>
          </w:p>
          <w:p w:rsidR="00750E3E" w:rsidRDefault="000B7D51">
            <w:pPr>
              <w:pStyle w:val="TableParagraph"/>
              <w:numPr>
                <w:ilvl w:val="0"/>
                <w:numId w:val="15"/>
              </w:numPr>
              <w:tabs>
                <w:tab w:val="left" w:pos="310"/>
              </w:tabs>
              <w:spacing w:before="54"/>
              <w:ind w:left="310" w:hanging="197"/>
              <w:rPr>
                <w:sz w:val="16"/>
              </w:rPr>
            </w:pPr>
            <w:r>
              <w:rPr>
                <w:color w:val="1B377C"/>
                <w:w w:val="105"/>
                <w:sz w:val="16"/>
              </w:rPr>
              <w:t>Můžete</w:t>
            </w:r>
            <w:r>
              <w:rPr>
                <w:color w:val="1B377C"/>
                <w:spacing w:val="2"/>
                <w:w w:val="105"/>
                <w:sz w:val="16"/>
              </w:rPr>
              <w:t xml:space="preserve"> </w:t>
            </w:r>
            <w:r>
              <w:rPr>
                <w:color w:val="1B377C"/>
                <w:w w:val="105"/>
                <w:sz w:val="16"/>
              </w:rPr>
              <w:t>si</w:t>
            </w:r>
            <w:r>
              <w:rPr>
                <w:color w:val="1B377C"/>
                <w:spacing w:val="3"/>
                <w:w w:val="105"/>
                <w:sz w:val="16"/>
              </w:rPr>
              <w:t xml:space="preserve"> </w:t>
            </w:r>
            <w:r>
              <w:rPr>
                <w:color w:val="1B377C"/>
                <w:w w:val="105"/>
                <w:sz w:val="16"/>
              </w:rPr>
              <w:t>vytvořit</w:t>
            </w:r>
            <w:r>
              <w:rPr>
                <w:color w:val="1B377C"/>
                <w:spacing w:val="3"/>
                <w:w w:val="105"/>
                <w:sz w:val="16"/>
              </w:rPr>
              <w:t xml:space="preserve"> </w:t>
            </w:r>
            <w:r>
              <w:rPr>
                <w:color w:val="1B377C"/>
                <w:w w:val="105"/>
                <w:sz w:val="16"/>
              </w:rPr>
              <w:t>vlastní</w:t>
            </w:r>
            <w:r>
              <w:rPr>
                <w:color w:val="1B377C"/>
                <w:spacing w:val="3"/>
                <w:w w:val="105"/>
                <w:sz w:val="16"/>
              </w:rPr>
              <w:t xml:space="preserve"> </w:t>
            </w:r>
            <w:r>
              <w:rPr>
                <w:color w:val="1B377C"/>
                <w:w w:val="105"/>
                <w:sz w:val="16"/>
              </w:rPr>
              <w:t>ložisko</w:t>
            </w:r>
            <w:r>
              <w:rPr>
                <w:color w:val="1B377C"/>
                <w:spacing w:val="3"/>
                <w:w w:val="105"/>
                <w:sz w:val="16"/>
              </w:rPr>
              <w:t xml:space="preserve"> </w:t>
            </w:r>
            <w:r>
              <w:rPr>
                <w:color w:val="1B377C"/>
                <w:w w:val="105"/>
                <w:sz w:val="16"/>
              </w:rPr>
              <w:t>nerostné</w:t>
            </w:r>
            <w:r>
              <w:rPr>
                <w:color w:val="1B377C"/>
                <w:spacing w:val="3"/>
                <w:w w:val="105"/>
                <w:sz w:val="16"/>
              </w:rPr>
              <w:t xml:space="preserve"> </w:t>
            </w:r>
            <w:r>
              <w:rPr>
                <w:color w:val="1B377C"/>
                <w:spacing w:val="-2"/>
                <w:w w:val="105"/>
                <w:sz w:val="16"/>
              </w:rPr>
              <w:t>suroviny?</w:t>
            </w:r>
          </w:p>
          <w:p w:rsidR="00750E3E" w:rsidRDefault="000B7D51">
            <w:pPr>
              <w:pStyle w:val="TableParagraph"/>
              <w:spacing w:before="58"/>
              <w:ind w:left="113"/>
              <w:rPr>
                <w:rFonts w:ascii="Arial Black" w:hAnsi="Arial Black"/>
                <w:sz w:val="16"/>
              </w:rPr>
            </w:pPr>
            <w:r>
              <w:rPr>
                <w:rFonts w:ascii="Arial Black" w:hAnsi="Arial Black"/>
                <w:color w:val="1B377C"/>
                <w:w w:val="90"/>
                <w:sz w:val="16"/>
              </w:rPr>
              <w:t>Motivační</w:t>
            </w:r>
            <w:r>
              <w:rPr>
                <w:rFonts w:ascii="Arial Black" w:hAnsi="Arial Black"/>
                <w:color w:val="1B377C"/>
                <w:spacing w:val="6"/>
                <w:sz w:val="16"/>
              </w:rPr>
              <w:t xml:space="preserve"> </w:t>
            </w:r>
            <w:r>
              <w:rPr>
                <w:rFonts w:ascii="Arial Black" w:hAnsi="Arial Black"/>
                <w:color w:val="1B377C"/>
                <w:spacing w:val="-2"/>
                <w:sz w:val="16"/>
              </w:rPr>
              <w:t>úloha:</w:t>
            </w:r>
          </w:p>
          <w:p w:rsidR="00750E3E" w:rsidRDefault="000B7D51">
            <w:pPr>
              <w:pStyle w:val="TableParagraph"/>
              <w:numPr>
                <w:ilvl w:val="0"/>
                <w:numId w:val="15"/>
              </w:numPr>
              <w:tabs>
                <w:tab w:val="left" w:pos="310"/>
              </w:tabs>
              <w:spacing w:before="67"/>
              <w:ind w:left="310" w:hanging="197"/>
              <w:rPr>
                <w:sz w:val="16"/>
              </w:rPr>
            </w:pPr>
            <w:r>
              <w:rPr>
                <w:color w:val="1B377C"/>
                <w:sz w:val="16"/>
              </w:rPr>
              <w:t>Pronikněte</w:t>
            </w:r>
            <w:r>
              <w:rPr>
                <w:color w:val="1B377C"/>
                <w:spacing w:val="31"/>
                <w:sz w:val="16"/>
              </w:rPr>
              <w:t xml:space="preserve"> </w:t>
            </w:r>
            <w:r>
              <w:rPr>
                <w:color w:val="1B377C"/>
                <w:sz w:val="16"/>
              </w:rPr>
              <w:t>do</w:t>
            </w:r>
            <w:r>
              <w:rPr>
                <w:color w:val="1B377C"/>
                <w:spacing w:val="32"/>
                <w:sz w:val="16"/>
              </w:rPr>
              <w:t xml:space="preserve"> </w:t>
            </w:r>
            <w:r>
              <w:rPr>
                <w:color w:val="1B377C"/>
                <w:sz w:val="16"/>
              </w:rPr>
              <w:t>tajů</w:t>
            </w:r>
            <w:r>
              <w:rPr>
                <w:color w:val="1B377C"/>
                <w:spacing w:val="32"/>
                <w:sz w:val="16"/>
              </w:rPr>
              <w:t xml:space="preserve"> </w:t>
            </w:r>
            <w:r>
              <w:rPr>
                <w:color w:val="1B377C"/>
                <w:sz w:val="16"/>
              </w:rPr>
              <w:t>vulkanické</w:t>
            </w:r>
            <w:r>
              <w:rPr>
                <w:color w:val="1B377C"/>
                <w:spacing w:val="31"/>
                <w:sz w:val="16"/>
              </w:rPr>
              <w:t xml:space="preserve"> </w:t>
            </w:r>
            <w:r>
              <w:rPr>
                <w:color w:val="1B377C"/>
                <w:spacing w:val="-2"/>
                <w:sz w:val="16"/>
              </w:rPr>
              <w:t>činnosti</w:t>
            </w:r>
          </w:p>
          <w:p w:rsidR="00750E3E" w:rsidRDefault="000B7D51">
            <w:pPr>
              <w:pStyle w:val="TableParagraph"/>
              <w:numPr>
                <w:ilvl w:val="0"/>
                <w:numId w:val="15"/>
              </w:numPr>
              <w:tabs>
                <w:tab w:val="left" w:pos="310"/>
              </w:tabs>
              <w:spacing w:before="55"/>
              <w:ind w:left="310" w:hanging="197"/>
              <w:rPr>
                <w:sz w:val="16"/>
              </w:rPr>
            </w:pPr>
            <w:r>
              <w:rPr>
                <w:color w:val="1B377C"/>
                <w:sz w:val="16"/>
              </w:rPr>
              <w:t>viz</w:t>
            </w:r>
            <w:r>
              <w:rPr>
                <w:color w:val="1B377C"/>
                <w:spacing w:val="3"/>
                <w:sz w:val="16"/>
              </w:rPr>
              <w:t xml:space="preserve"> </w:t>
            </w:r>
            <w:r>
              <w:rPr>
                <w:color w:val="1B377C"/>
                <w:sz w:val="16"/>
              </w:rPr>
              <w:t>níže</w:t>
            </w:r>
            <w:r>
              <w:rPr>
                <w:color w:val="1B377C"/>
                <w:spacing w:val="3"/>
                <w:sz w:val="16"/>
              </w:rPr>
              <w:t xml:space="preserve"> </w:t>
            </w:r>
            <w:r>
              <w:rPr>
                <w:color w:val="1B377C"/>
                <w:sz w:val="16"/>
              </w:rPr>
              <w:t>(převzato</w:t>
            </w:r>
            <w:r>
              <w:rPr>
                <w:color w:val="1B377C"/>
                <w:spacing w:val="3"/>
                <w:sz w:val="16"/>
              </w:rPr>
              <w:t xml:space="preserve"> </w:t>
            </w:r>
            <w:r>
              <w:rPr>
                <w:color w:val="1B377C"/>
                <w:sz w:val="16"/>
              </w:rPr>
              <w:t>z</w:t>
            </w:r>
            <w:r>
              <w:rPr>
                <w:color w:val="1B377C"/>
                <w:spacing w:val="3"/>
                <w:sz w:val="16"/>
              </w:rPr>
              <w:t xml:space="preserve"> </w:t>
            </w:r>
            <w:r>
              <w:rPr>
                <w:color w:val="1B377C"/>
                <w:sz w:val="16"/>
              </w:rPr>
              <w:t>Pokorná,</w:t>
            </w:r>
            <w:r>
              <w:rPr>
                <w:color w:val="1B377C"/>
                <w:spacing w:val="4"/>
                <w:sz w:val="16"/>
              </w:rPr>
              <w:t xml:space="preserve"> </w:t>
            </w:r>
            <w:r>
              <w:rPr>
                <w:color w:val="1B377C"/>
                <w:sz w:val="16"/>
              </w:rPr>
              <w:t>Rokos</w:t>
            </w:r>
            <w:r>
              <w:rPr>
                <w:color w:val="1B377C"/>
                <w:spacing w:val="3"/>
                <w:sz w:val="16"/>
              </w:rPr>
              <w:t xml:space="preserve"> </w:t>
            </w:r>
            <w:r>
              <w:rPr>
                <w:color w:val="1B377C"/>
                <w:sz w:val="16"/>
              </w:rPr>
              <w:t>&amp;</w:t>
            </w:r>
            <w:r>
              <w:rPr>
                <w:color w:val="1B377C"/>
                <w:spacing w:val="3"/>
                <w:sz w:val="16"/>
              </w:rPr>
              <w:t xml:space="preserve"> </w:t>
            </w:r>
            <w:proofErr w:type="spellStart"/>
            <w:r>
              <w:rPr>
                <w:color w:val="1B377C"/>
                <w:sz w:val="16"/>
              </w:rPr>
              <w:t>Flašar</w:t>
            </w:r>
            <w:proofErr w:type="spellEnd"/>
            <w:r>
              <w:rPr>
                <w:color w:val="1B377C"/>
                <w:sz w:val="16"/>
              </w:rPr>
              <w:t>,</w:t>
            </w:r>
            <w:r>
              <w:rPr>
                <w:color w:val="1B377C"/>
                <w:spacing w:val="3"/>
                <w:sz w:val="16"/>
              </w:rPr>
              <w:t xml:space="preserve"> </w:t>
            </w:r>
            <w:r>
              <w:rPr>
                <w:color w:val="1B377C"/>
                <w:spacing w:val="-2"/>
                <w:sz w:val="16"/>
              </w:rPr>
              <w:t>2021)</w:t>
            </w:r>
          </w:p>
        </w:tc>
      </w:tr>
      <w:tr w:rsidR="00750E3E">
        <w:trPr>
          <w:trHeight w:val="6533"/>
        </w:trPr>
        <w:tc>
          <w:tcPr>
            <w:tcW w:w="9411" w:type="dxa"/>
            <w:shd w:val="clear" w:color="auto" w:fill="F3F3F3"/>
          </w:tcPr>
          <w:p w:rsidR="00750E3E" w:rsidRDefault="000B7D51">
            <w:pPr>
              <w:pStyle w:val="TableParagraph"/>
              <w:spacing w:before="104" w:line="254" w:lineRule="auto"/>
              <w:ind w:left="113" w:right="257"/>
              <w:rPr>
                <w:rFonts w:ascii="Arial Black" w:hAnsi="Arial Black"/>
                <w:sz w:val="16"/>
              </w:rPr>
            </w:pPr>
            <w:r>
              <w:rPr>
                <w:rFonts w:ascii="Arial Black" w:hAnsi="Arial Black"/>
                <w:color w:val="1B377C"/>
                <w:w w:val="90"/>
                <w:sz w:val="16"/>
              </w:rPr>
              <w:t>Naplňování OVU/ŠOVU v paralelní výuce jednotlivých přírodovědných předmětů a možné příklady konkrétního</w:t>
            </w:r>
            <w:r>
              <w:rPr>
                <w:rFonts w:ascii="Arial Black" w:hAnsi="Arial Black"/>
                <w:color w:val="1B377C"/>
                <w:spacing w:val="40"/>
                <w:sz w:val="16"/>
              </w:rPr>
              <w:t xml:space="preserve"> </w:t>
            </w:r>
            <w:r>
              <w:rPr>
                <w:rFonts w:ascii="Arial Black" w:hAnsi="Arial Black"/>
                <w:color w:val="1B377C"/>
                <w:spacing w:val="-4"/>
                <w:sz w:val="16"/>
              </w:rPr>
              <w:t>učiva</w:t>
            </w:r>
            <w:r>
              <w:rPr>
                <w:rFonts w:ascii="Arial Black" w:hAnsi="Arial Black"/>
                <w:color w:val="1B377C"/>
                <w:spacing w:val="-11"/>
                <w:sz w:val="16"/>
              </w:rPr>
              <w:t xml:space="preserve"> </w:t>
            </w:r>
            <w:r>
              <w:rPr>
                <w:rFonts w:ascii="Arial Black" w:hAnsi="Arial Black"/>
                <w:color w:val="1B377C"/>
                <w:spacing w:val="-4"/>
                <w:sz w:val="16"/>
              </w:rPr>
              <w:t>(obsah</w:t>
            </w:r>
            <w:r>
              <w:rPr>
                <w:rFonts w:ascii="Arial Black" w:hAnsi="Arial Black"/>
                <w:color w:val="1B377C"/>
                <w:spacing w:val="-11"/>
                <w:sz w:val="16"/>
              </w:rPr>
              <w:t xml:space="preserve"> </w:t>
            </w:r>
            <w:r>
              <w:rPr>
                <w:rFonts w:ascii="Arial Black" w:hAnsi="Arial Black"/>
                <w:color w:val="1B377C"/>
                <w:spacing w:val="-4"/>
                <w:sz w:val="16"/>
              </w:rPr>
              <w:t>paralelní</w:t>
            </w:r>
            <w:r>
              <w:rPr>
                <w:rFonts w:ascii="Arial Black" w:hAnsi="Arial Black"/>
                <w:color w:val="1B377C"/>
                <w:spacing w:val="-11"/>
                <w:sz w:val="16"/>
              </w:rPr>
              <w:t xml:space="preserve"> </w:t>
            </w:r>
            <w:r>
              <w:rPr>
                <w:rFonts w:ascii="Arial Black" w:hAnsi="Arial Black"/>
                <w:color w:val="1B377C"/>
                <w:spacing w:val="-4"/>
                <w:sz w:val="16"/>
              </w:rPr>
              <w:t>výuky</w:t>
            </w:r>
            <w:r>
              <w:rPr>
                <w:rFonts w:ascii="Arial Black" w:hAnsi="Arial Black"/>
                <w:color w:val="1B377C"/>
                <w:spacing w:val="-11"/>
                <w:sz w:val="16"/>
              </w:rPr>
              <w:t xml:space="preserve"> </w:t>
            </w:r>
            <w:r>
              <w:rPr>
                <w:rFonts w:ascii="Arial Black" w:hAnsi="Arial Black"/>
                <w:color w:val="1B377C"/>
                <w:spacing w:val="-4"/>
                <w:sz w:val="16"/>
              </w:rPr>
              <w:t>je</w:t>
            </w:r>
            <w:r>
              <w:rPr>
                <w:rFonts w:ascii="Arial Black" w:hAnsi="Arial Black"/>
                <w:color w:val="1B377C"/>
                <w:spacing w:val="-11"/>
                <w:sz w:val="16"/>
              </w:rPr>
              <w:t xml:space="preserve"> </w:t>
            </w:r>
            <w:r>
              <w:rPr>
                <w:rFonts w:ascii="Arial Black" w:hAnsi="Arial Black"/>
                <w:color w:val="1B377C"/>
                <w:spacing w:val="-4"/>
                <w:sz w:val="16"/>
              </w:rPr>
              <w:t>nastavován</w:t>
            </w:r>
            <w:r>
              <w:rPr>
                <w:rFonts w:ascii="Arial Black" w:hAnsi="Arial Black"/>
                <w:color w:val="1B377C"/>
                <w:spacing w:val="-11"/>
                <w:sz w:val="16"/>
              </w:rPr>
              <w:t xml:space="preserve"> </w:t>
            </w:r>
            <w:r>
              <w:rPr>
                <w:rFonts w:ascii="Arial Black" w:hAnsi="Arial Black"/>
                <w:color w:val="1B377C"/>
                <w:spacing w:val="-4"/>
                <w:sz w:val="16"/>
              </w:rPr>
              <w:t>dle</w:t>
            </w:r>
            <w:r>
              <w:rPr>
                <w:rFonts w:ascii="Arial Black" w:hAnsi="Arial Black"/>
                <w:color w:val="1B377C"/>
                <w:spacing w:val="-11"/>
                <w:sz w:val="16"/>
              </w:rPr>
              <w:t xml:space="preserve"> </w:t>
            </w:r>
            <w:r>
              <w:rPr>
                <w:rFonts w:ascii="Arial Black" w:hAnsi="Arial Black"/>
                <w:color w:val="1B377C"/>
                <w:spacing w:val="-4"/>
                <w:sz w:val="16"/>
              </w:rPr>
              <w:t>konkrétní</w:t>
            </w:r>
            <w:r>
              <w:rPr>
                <w:rFonts w:ascii="Arial Black" w:hAnsi="Arial Black"/>
                <w:color w:val="1B377C"/>
                <w:spacing w:val="-11"/>
                <w:sz w:val="16"/>
              </w:rPr>
              <w:t xml:space="preserve"> </w:t>
            </w:r>
            <w:r>
              <w:rPr>
                <w:rFonts w:ascii="Arial Black" w:hAnsi="Arial Black"/>
                <w:color w:val="1B377C"/>
                <w:spacing w:val="-4"/>
                <w:sz w:val="16"/>
              </w:rPr>
              <w:t>školy).</w:t>
            </w:r>
          </w:p>
          <w:p w:rsidR="00750E3E" w:rsidRDefault="000B7D51">
            <w:pPr>
              <w:pStyle w:val="TableParagraph"/>
              <w:spacing w:before="58"/>
              <w:ind w:left="113"/>
              <w:rPr>
                <w:rFonts w:ascii="Arial Black"/>
                <w:sz w:val="16"/>
              </w:rPr>
            </w:pPr>
            <w:r>
              <w:rPr>
                <w:rFonts w:ascii="Arial Black"/>
                <w:color w:val="1B377C"/>
                <w:spacing w:val="-2"/>
                <w:sz w:val="16"/>
              </w:rPr>
              <w:t>Fyzika</w:t>
            </w:r>
          </w:p>
          <w:p w:rsidR="00750E3E" w:rsidRDefault="000B7D51">
            <w:pPr>
              <w:pStyle w:val="TableParagraph"/>
              <w:numPr>
                <w:ilvl w:val="0"/>
                <w:numId w:val="14"/>
              </w:numPr>
              <w:tabs>
                <w:tab w:val="left" w:pos="309"/>
                <w:tab w:val="left" w:pos="311"/>
              </w:tabs>
              <w:spacing w:before="41" w:line="252" w:lineRule="auto"/>
              <w:ind w:right="253"/>
              <w:rPr>
                <w:sz w:val="16"/>
              </w:rPr>
            </w:pPr>
            <w:r>
              <w:rPr>
                <w:color w:val="1B377C"/>
                <w:w w:val="105"/>
                <w:sz w:val="16"/>
              </w:rPr>
              <w:t>CAP-</w:t>
            </w:r>
            <w:r>
              <w:rPr>
                <w:rFonts w:ascii="Arial Black" w:hAnsi="Arial Black"/>
                <w:color w:val="1B377C"/>
                <w:w w:val="105"/>
                <w:sz w:val="16"/>
              </w:rPr>
              <w:t>FYZ</w:t>
            </w:r>
            <w:r>
              <w:rPr>
                <w:color w:val="1B377C"/>
                <w:w w:val="105"/>
                <w:sz w:val="16"/>
              </w:rPr>
              <w:t>-001-ZV9-002:</w:t>
            </w:r>
            <w:r>
              <w:rPr>
                <w:color w:val="1B377C"/>
                <w:spacing w:val="-12"/>
                <w:w w:val="105"/>
                <w:sz w:val="16"/>
              </w:rPr>
              <w:t xml:space="preserve"> </w:t>
            </w:r>
            <w:r>
              <w:rPr>
                <w:color w:val="1B377C"/>
                <w:w w:val="105"/>
                <w:sz w:val="16"/>
              </w:rPr>
              <w:t>Změří</w:t>
            </w:r>
            <w:r>
              <w:rPr>
                <w:color w:val="1B377C"/>
                <w:spacing w:val="-11"/>
                <w:w w:val="105"/>
                <w:sz w:val="16"/>
              </w:rPr>
              <w:t xml:space="preserve"> </w:t>
            </w:r>
            <w:r>
              <w:rPr>
                <w:color w:val="1B377C"/>
                <w:w w:val="105"/>
                <w:sz w:val="16"/>
              </w:rPr>
              <w:t>vybrané</w:t>
            </w:r>
            <w:r>
              <w:rPr>
                <w:color w:val="1B377C"/>
                <w:spacing w:val="-12"/>
                <w:w w:val="105"/>
                <w:sz w:val="16"/>
              </w:rPr>
              <w:t xml:space="preserve"> </w:t>
            </w:r>
            <w:r>
              <w:rPr>
                <w:color w:val="1B377C"/>
                <w:w w:val="105"/>
                <w:sz w:val="16"/>
              </w:rPr>
              <w:t>fyzikální</w:t>
            </w:r>
            <w:r>
              <w:rPr>
                <w:color w:val="1B377C"/>
                <w:spacing w:val="-11"/>
                <w:w w:val="105"/>
                <w:sz w:val="16"/>
              </w:rPr>
              <w:t xml:space="preserve"> </w:t>
            </w:r>
            <w:r>
              <w:rPr>
                <w:color w:val="1B377C"/>
                <w:w w:val="105"/>
                <w:sz w:val="16"/>
              </w:rPr>
              <w:t>veličiny,</w:t>
            </w:r>
            <w:r>
              <w:rPr>
                <w:color w:val="1B377C"/>
                <w:spacing w:val="-12"/>
                <w:w w:val="105"/>
                <w:sz w:val="16"/>
              </w:rPr>
              <w:t xml:space="preserve"> </w:t>
            </w:r>
            <w:r>
              <w:rPr>
                <w:color w:val="1B377C"/>
                <w:w w:val="105"/>
                <w:sz w:val="16"/>
              </w:rPr>
              <w:t>vyjádří</w:t>
            </w:r>
            <w:r>
              <w:rPr>
                <w:color w:val="1B377C"/>
                <w:spacing w:val="-11"/>
                <w:w w:val="105"/>
                <w:sz w:val="16"/>
              </w:rPr>
              <w:t xml:space="preserve"> </w:t>
            </w:r>
            <w:r>
              <w:rPr>
                <w:color w:val="1B377C"/>
                <w:w w:val="105"/>
                <w:sz w:val="16"/>
              </w:rPr>
              <w:t>je</w:t>
            </w:r>
            <w:r>
              <w:rPr>
                <w:color w:val="1B377C"/>
                <w:spacing w:val="-12"/>
                <w:w w:val="105"/>
                <w:sz w:val="16"/>
              </w:rPr>
              <w:t xml:space="preserve"> </w:t>
            </w:r>
            <w:r>
              <w:rPr>
                <w:color w:val="1B377C"/>
                <w:w w:val="105"/>
                <w:sz w:val="16"/>
              </w:rPr>
              <w:t>ve</w:t>
            </w:r>
            <w:r>
              <w:rPr>
                <w:color w:val="1B377C"/>
                <w:spacing w:val="-11"/>
                <w:w w:val="105"/>
                <w:sz w:val="16"/>
              </w:rPr>
              <w:t xml:space="preserve"> </w:t>
            </w:r>
            <w:r>
              <w:rPr>
                <w:color w:val="1B377C"/>
                <w:w w:val="105"/>
                <w:sz w:val="16"/>
              </w:rPr>
              <w:t>vhodných</w:t>
            </w:r>
            <w:r>
              <w:rPr>
                <w:color w:val="1B377C"/>
                <w:spacing w:val="-12"/>
                <w:w w:val="105"/>
                <w:sz w:val="16"/>
              </w:rPr>
              <w:t xml:space="preserve"> </w:t>
            </w:r>
            <w:r>
              <w:rPr>
                <w:color w:val="1B377C"/>
                <w:w w:val="105"/>
                <w:sz w:val="16"/>
              </w:rPr>
              <w:t>jednotkách</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odhadne</w:t>
            </w:r>
            <w:r>
              <w:rPr>
                <w:color w:val="1B377C"/>
                <w:spacing w:val="-11"/>
                <w:w w:val="105"/>
                <w:sz w:val="16"/>
              </w:rPr>
              <w:t xml:space="preserve"> </w:t>
            </w:r>
            <w:r>
              <w:rPr>
                <w:color w:val="1B377C"/>
                <w:w w:val="105"/>
                <w:sz w:val="16"/>
              </w:rPr>
              <w:t>chyby</w:t>
            </w:r>
            <w:r>
              <w:rPr>
                <w:color w:val="1B377C"/>
                <w:spacing w:val="-12"/>
                <w:w w:val="105"/>
                <w:sz w:val="16"/>
              </w:rPr>
              <w:t xml:space="preserve"> </w:t>
            </w:r>
            <w:r>
              <w:rPr>
                <w:color w:val="1B377C"/>
                <w:w w:val="105"/>
                <w:sz w:val="16"/>
              </w:rPr>
              <w:t>(nejistoty) měření; výsledek měření prezentuje v číselné i grafické podobě.</w:t>
            </w:r>
          </w:p>
          <w:p w:rsidR="00750E3E" w:rsidRDefault="000B7D51">
            <w:pPr>
              <w:pStyle w:val="TableParagraph"/>
              <w:numPr>
                <w:ilvl w:val="1"/>
                <w:numId w:val="14"/>
              </w:numPr>
              <w:tabs>
                <w:tab w:val="left" w:pos="508"/>
              </w:tabs>
              <w:spacing w:before="18"/>
              <w:ind w:left="508" w:hanging="197"/>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8"/>
                <w:w w:val="105"/>
                <w:sz w:val="16"/>
              </w:rPr>
              <w:t xml:space="preserve"> </w:t>
            </w:r>
            <w:r>
              <w:rPr>
                <w:color w:val="1B377C"/>
                <w:w w:val="105"/>
                <w:sz w:val="16"/>
              </w:rPr>
              <w:t>učiva:</w:t>
            </w:r>
            <w:r>
              <w:rPr>
                <w:color w:val="1B377C"/>
                <w:spacing w:val="8"/>
                <w:w w:val="105"/>
                <w:sz w:val="16"/>
              </w:rPr>
              <w:t xml:space="preserve"> </w:t>
            </w:r>
            <w:r>
              <w:rPr>
                <w:color w:val="1B377C"/>
                <w:spacing w:val="-2"/>
                <w:w w:val="105"/>
                <w:sz w:val="16"/>
              </w:rPr>
              <w:t>síla…</w:t>
            </w:r>
          </w:p>
          <w:p w:rsidR="00750E3E" w:rsidRDefault="000B7D51">
            <w:pPr>
              <w:pStyle w:val="TableParagraph"/>
              <w:numPr>
                <w:ilvl w:val="0"/>
                <w:numId w:val="14"/>
              </w:numPr>
              <w:tabs>
                <w:tab w:val="left" w:pos="309"/>
                <w:tab w:val="left" w:pos="311"/>
              </w:tabs>
              <w:spacing w:before="13" w:line="252" w:lineRule="auto"/>
              <w:ind w:right="413"/>
              <w:rPr>
                <w:sz w:val="16"/>
              </w:rPr>
            </w:pPr>
            <w:r>
              <w:rPr>
                <w:color w:val="1B377C"/>
                <w:w w:val="105"/>
                <w:sz w:val="16"/>
              </w:rPr>
              <w:t>CAP-</w:t>
            </w:r>
            <w:r>
              <w:rPr>
                <w:rFonts w:ascii="Arial Black" w:hAnsi="Arial Black"/>
                <w:color w:val="1B377C"/>
                <w:w w:val="105"/>
                <w:sz w:val="16"/>
              </w:rPr>
              <w:t>FYZ</w:t>
            </w:r>
            <w:r>
              <w:rPr>
                <w:color w:val="1B377C"/>
                <w:w w:val="105"/>
                <w:sz w:val="16"/>
              </w:rPr>
              <w:t>-001-ZV9-001:</w:t>
            </w:r>
            <w:r>
              <w:rPr>
                <w:color w:val="1B377C"/>
                <w:spacing w:val="-9"/>
                <w:w w:val="105"/>
                <w:sz w:val="16"/>
              </w:rPr>
              <w:t xml:space="preserve"> </w:t>
            </w:r>
            <w:r>
              <w:rPr>
                <w:color w:val="1B377C"/>
                <w:w w:val="105"/>
                <w:sz w:val="16"/>
              </w:rPr>
              <w:t>Porovná</w:t>
            </w:r>
            <w:r>
              <w:rPr>
                <w:color w:val="1B377C"/>
                <w:spacing w:val="-9"/>
                <w:w w:val="105"/>
                <w:sz w:val="16"/>
              </w:rPr>
              <w:t xml:space="preserve"> </w:t>
            </w:r>
            <w:r>
              <w:rPr>
                <w:color w:val="1B377C"/>
                <w:w w:val="105"/>
                <w:sz w:val="16"/>
              </w:rPr>
              <w:t>jednotlivá</w:t>
            </w:r>
            <w:r>
              <w:rPr>
                <w:color w:val="1B377C"/>
                <w:spacing w:val="-9"/>
                <w:w w:val="105"/>
                <w:sz w:val="16"/>
              </w:rPr>
              <w:t xml:space="preserve"> </w:t>
            </w:r>
            <w:r>
              <w:rPr>
                <w:color w:val="1B377C"/>
                <w:w w:val="105"/>
                <w:sz w:val="16"/>
              </w:rPr>
              <w:t>skupenství</w:t>
            </w:r>
            <w:r>
              <w:rPr>
                <w:color w:val="1B377C"/>
                <w:spacing w:val="-9"/>
                <w:w w:val="105"/>
                <w:sz w:val="16"/>
              </w:rPr>
              <w:t xml:space="preserve"> </w:t>
            </w:r>
            <w:r>
              <w:rPr>
                <w:color w:val="1B377C"/>
                <w:w w:val="105"/>
                <w:sz w:val="16"/>
              </w:rPr>
              <w:t>látek</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základě</w:t>
            </w:r>
            <w:r>
              <w:rPr>
                <w:color w:val="1B377C"/>
                <w:spacing w:val="-9"/>
                <w:w w:val="105"/>
                <w:sz w:val="16"/>
              </w:rPr>
              <w:t xml:space="preserve"> </w:t>
            </w:r>
            <w:r>
              <w:rPr>
                <w:color w:val="1B377C"/>
                <w:w w:val="105"/>
                <w:sz w:val="16"/>
              </w:rPr>
              <w:t>jejich</w:t>
            </w:r>
            <w:r>
              <w:rPr>
                <w:color w:val="1B377C"/>
                <w:spacing w:val="-9"/>
                <w:w w:val="105"/>
                <w:sz w:val="16"/>
              </w:rPr>
              <w:t xml:space="preserve"> </w:t>
            </w:r>
            <w:r>
              <w:rPr>
                <w:color w:val="1B377C"/>
                <w:w w:val="105"/>
                <w:sz w:val="16"/>
              </w:rPr>
              <w:t>typických</w:t>
            </w:r>
            <w:r>
              <w:rPr>
                <w:color w:val="1B377C"/>
                <w:spacing w:val="-9"/>
                <w:w w:val="105"/>
                <w:sz w:val="16"/>
              </w:rPr>
              <w:t xml:space="preserve"> </w:t>
            </w:r>
            <w:r>
              <w:rPr>
                <w:color w:val="1B377C"/>
                <w:w w:val="105"/>
                <w:sz w:val="16"/>
              </w:rPr>
              <w:t>vlastností,</w:t>
            </w:r>
            <w:r>
              <w:rPr>
                <w:color w:val="1B377C"/>
                <w:spacing w:val="-9"/>
                <w:w w:val="105"/>
                <w:sz w:val="16"/>
              </w:rPr>
              <w:t xml:space="preserve"> </w:t>
            </w:r>
            <w:r>
              <w:rPr>
                <w:color w:val="1B377C"/>
                <w:w w:val="105"/>
                <w:sz w:val="16"/>
              </w:rPr>
              <w:t>vlastnosti</w:t>
            </w:r>
            <w:r>
              <w:rPr>
                <w:color w:val="1B377C"/>
                <w:spacing w:val="-9"/>
                <w:w w:val="105"/>
                <w:sz w:val="16"/>
              </w:rPr>
              <w:t xml:space="preserve"> </w:t>
            </w:r>
            <w:r>
              <w:rPr>
                <w:color w:val="1B377C"/>
                <w:w w:val="105"/>
                <w:sz w:val="16"/>
              </w:rPr>
              <w:t>ilustruje konkrétními situacemi z vlastní zkušenosti a navrhne a provede experimenty, které umožní zjistit další vlastnosti.</w:t>
            </w:r>
          </w:p>
          <w:p w:rsidR="00750E3E" w:rsidRDefault="000B7D51">
            <w:pPr>
              <w:pStyle w:val="TableParagraph"/>
              <w:numPr>
                <w:ilvl w:val="1"/>
                <w:numId w:val="14"/>
              </w:numPr>
              <w:tabs>
                <w:tab w:val="left" w:pos="508"/>
              </w:tabs>
              <w:spacing w:before="18"/>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2"/>
                <w:w w:val="105"/>
                <w:sz w:val="16"/>
              </w:rPr>
              <w:t xml:space="preserve"> </w:t>
            </w:r>
            <w:r>
              <w:rPr>
                <w:color w:val="1B377C"/>
                <w:w w:val="105"/>
                <w:sz w:val="16"/>
              </w:rPr>
              <w:t>učiva:</w:t>
            </w:r>
            <w:r>
              <w:rPr>
                <w:color w:val="1B377C"/>
                <w:spacing w:val="2"/>
                <w:w w:val="105"/>
                <w:sz w:val="16"/>
              </w:rPr>
              <w:t xml:space="preserve"> </w:t>
            </w:r>
            <w:r>
              <w:rPr>
                <w:color w:val="1B377C"/>
                <w:w w:val="105"/>
                <w:sz w:val="16"/>
              </w:rPr>
              <w:t>skupenství:</w:t>
            </w:r>
            <w:r>
              <w:rPr>
                <w:color w:val="1B377C"/>
                <w:spacing w:val="2"/>
                <w:w w:val="105"/>
                <w:sz w:val="16"/>
              </w:rPr>
              <w:t xml:space="preserve"> </w:t>
            </w:r>
            <w:r>
              <w:rPr>
                <w:color w:val="1B377C"/>
                <w:w w:val="105"/>
                <w:sz w:val="16"/>
              </w:rPr>
              <w:t>pevné</w:t>
            </w:r>
            <w:r>
              <w:rPr>
                <w:color w:val="1B377C"/>
                <w:w w:val="105"/>
                <w:sz w:val="16"/>
              </w:rPr>
              <w:t>,</w:t>
            </w:r>
            <w:r>
              <w:rPr>
                <w:color w:val="1B377C"/>
                <w:spacing w:val="1"/>
                <w:w w:val="105"/>
                <w:sz w:val="16"/>
              </w:rPr>
              <w:t xml:space="preserve"> </w:t>
            </w:r>
            <w:r>
              <w:rPr>
                <w:color w:val="1B377C"/>
                <w:w w:val="105"/>
                <w:sz w:val="16"/>
              </w:rPr>
              <w:t>kapalné,</w:t>
            </w:r>
            <w:r>
              <w:rPr>
                <w:color w:val="1B377C"/>
                <w:spacing w:val="2"/>
                <w:w w:val="105"/>
                <w:sz w:val="16"/>
              </w:rPr>
              <w:t xml:space="preserve"> </w:t>
            </w:r>
            <w:r>
              <w:rPr>
                <w:color w:val="1B377C"/>
                <w:w w:val="105"/>
                <w:sz w:val="16"/>
              </w:rPr>
              <w:t>tvar,</w:t>
            </w:r>
            <w:r>
              <w:rPr>
                <w:color w:val="1B377C"/>
                <w:spacing w:val="2"/>
                <w:w w:val="105"/>
                <w:sz w:val="16"/>
              </w:rPr>
              <w:t xml:space="preserve"> </w:t>
            </w:r>
            <w:r>
              <w:rPr>
                <w:color w:val="1B377C"/>
                <w:w w:val="105"/>
                <w:sz w:val="16"/>
              </w:rPr>
              <w:t>objem,</w:t>
            </w:r>
            <w:r>
              <w:rPr>
                <w:color w:val="1B377C"/>
                <w:spacing w:val="1"/>
                <w:w w:val="105"/>
                <w:sz w:val="16"/>
              </w:rPr>
              <w:t xml:space="preserve"> </w:t>
            </w:r>
            <w:r>
              <w:rPr>
                <w:color w:val="1B377C"/>
                <w:w w:val="105"/>
                <w:sz w:val="16"/>
              </w:rPr>
              <w:t>hmotnost,</w:t>
            </w:r>
            <w:r>
              <w:rPr>
                <w:color w:val="1B377C"/>
                <w:spacing w:val="2"/>
                <w:w w:val="105"/>
                <w:sz w:val="16"/>
              </w:rPr>
              <w:t xml:space="preserve"> </w:t>
            </w:r>
            <w:r>
              <w:rPr>
                <w:color w:val="1B377C"/>
                <w:spacing w:val="-2"/>
                <w:w w:val="105"/>
                <w:sz w:val="16"/>
              </w:rPr>
              <w:t>viskozita…</w:t>
            </w:r>
          </w:p>
          <w:p w:rsidR="00750E3E" w:rsidRDefault="000B7D51">
            <w:pPr>
              <w:pStyle w:val="TableParagraph"/>
              <w:spacing w:before="43"/>
              <w:ind w:left="113"/>
              <w:rPr>
                <w:rFonts w:ascii="Arial Black"/>
                <w:sz w:val="16"/>
              </w:rPr>
            </w:pPr>
            <w:r>
              <w:rPr>
                <w:rFonts w:ascii="Arial Black"/>
                <w:color w:val="1B377C"/>
                <w:spacing w:val="-2"/>
                <w:sz w:val="16"/>
              </w:rPr>
              <w:t>Chemie</w:t>
            </w:r>
          </w:p>
          <w:p w:rsidR="00750E3E" w:rsidRDefault="000B7D51">
            <w:pPr>
              <w:pStyle w:val="TableParagraph"/>
              <w:numPr>
                <w:ilvl w:val="0"/>
                <w:numId w:val="14"/>
              </w:numPr>
              <w:tabs>
                <w:tab w:val="left" w:pos="309"/>
                <w:tab w:val="left" w:pos="311"/>
              </w:tabs>
              <w:spacing w:before="41" w:line="252" w:lineRule="auto"/>
              <w:ind w:right="367"/>
              <w:rPr>
                <w:sz w:val="16"/>
              </w:rPr>
            </w:pPr>
            <w:r>
              <w:rPr>
                <w:color w:val="1B377C"/>
                <w:w w:val="105"/>
                <w:sz w:val="16"/>
              </w:rPr>
              <w:t>CAP-</w:t>
            </w:r>
            <w:r>
              <w:rPr>
                <w:rFonts w:ascii="Arial Black" w:hAnsi="Arial Black"/>
                <w:color w:val="1B377C"/>
                <w:w w:val="105"/>
                <w:sz w:val="16"/>
              </w:rPr>
              <w:t>CHE</w:t>
            </w:r>
            <w:r>
              <w:rPr>
                <w:color w:val="1B377C"/>
                <w:w w:val="105"/>
                <w:sz w:val="16"/>
              </w:rPr>
              <w:t>-001-ZV9-004:</w:t>
            </w:r>
            <w:r>
              <w:rPr>
                <w:color w:val="1B377C"/>
                <w:spacing w:val="-12"/>
                <w:w w:val="105"/>
                <w:sz w:val="16"/>
              </w:rPr>
              <w:t xml:space="preserve"> </w:t>
            </w:r>
            <w:r>
              <w:rPr>
                <w:color w:val="1B377C"/>
                <w:w w:val="105"/>
                <w:sz w:val="16"/>
              </w:rPr>
              <w:t>Na</w:t>
            </w:r>
            <w:r>
              <w:rPr>
                <w:color w:val="1B377C"/>
                <w:spacing w:val="-12"/>
                <w:w w:val="105"/>
                <w:sz w:val="16"/>
              </w:rPr>
              <w:t xml:space="preserve"> </w:t>
            </w:r>
            <w:r>
              <w:rPr>
                <w:color w:val="1B377C"/>
                <w:w w:val="105"/>
                <w:sz w:val="16"/>
              </w:rPr>
              <w:t>příkladech</w:t>
            </w:r>
            <w:r>
              <w:rPr>
                <w:color w:val="1B377C"/>
                <w:spacing w:val="-11"/>
                <w:w w:val="105"/>
                <w:sz w:val="16"/>
              </w:rPr>
              <w:t xml:space="preserve"> </w:t>
            </w:r>
            <w:r>
              <w:rPr>
                <w:color w:val="1B377C"/>
                <w:w w:val="105"/>
                <w:sz w:val="16"/>
              </w:rPr>
              <w:t>chemického</w:t>
            </w:r>
            <w:r>
              <w:rPr>
                <w:color w:val="1B377C"/>
                <w:spacing w:val="-12"/>
                <w:w w:val="105"/>
                <w:sz w:val="16"/>
              </w:rPr>
              <w:t xml:space="preserve"> </w:t>
            </w:r>
            <w:r>
              <w:rPr>
                <w:color w:val="1B377C"/>
                <w:w w:val="105"/>
                <w:sz w:val="16"/>
              </w:rPr>
              <w:t>složení</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vlastností</w:t>
            </w:r>
            <w:r>
              <w:rPr>
                <w:color w:val="1B377C"/>
                <w:spacing w:val="-11"/>
                <w:w w:val="105"/>
                <w:sz w:val="16"/>
              </w:rPr>
              <w:t xml:space="preserve"> </w:t>
            </w:r>
            <w:r>
              <w:rPr>
                <w:color w:val="1B377C"/>
                <w:w w:val="105"/>
                <w:sz w:val="16"/>
              </w:rPr>
              <w:t>látek</w:t>
            </w:r>
            <w:r>
              <w:rPr>
                <w:color w:val="1B377C"/>
                <w:spacing w:val="-12"/>
                <w:w w:val="105"/>
                <w:sz w:val="16"/>
              </w:rPr>
              <w:t xml:space="preserve"> </w:t>
            </w:r>
            <w:r>
              <w:rPr>
                <w:color w:val="1B377C"/>
                <w:w w:val="105"/>
                <w:sz w:val="16"/>
              </w:rPr>
              <w:t>běžně</w:t>
            </w:r>
            <w:r>
              <w:rPr>
                <w:color w:val="1B377C"/>
                <w:spacing w:val="-12"/>
                <w:w w:val="105"/>
                <w:sz w:val="16"/>
              </w:rPr>
              <w:t xml:space="preserve"> </w:t>
            </w:r>
            <w:r>
              <w:rPr>
                <w:color w:val="1B377C"/>
                <w:w w:val="105"/>
                <w:sz w:val="16"/>
              </w:rPr>
              <w:t>užívaných</w:t>
            </w:r>
            <w:r>
              <w:rPr>
                <w:color w:val="1B377C"/>
                <w:spacing w:val="-11"/>
                <w:w w:val="105"/>
                <w:sz w:val="16"/>
              </w:rPr>
              <w:t xml:space="preserve"> </w:t>
            </w:r>
            <w:r>
              <w:rPr>
                <w:color w:val="1B377C"/>
                <w:w w:val="105"/>
                <w:sz w:val="16"/>
              </w:rPr>
              <w:t>v</w:t>
            </w:r>
            <w:r>
              <w:rPr>
                <w:color w:val="1B377C"/>
                <w:spacing w:val="-12"/>
                <w:w w:val="105"/>
                <w:sz w:val="16"/>
              </w:rPr>
              <w:t xml:space="preserve"> </w:t>
            </w:r>
            <w:r>
              <w:rPr>
                <w:color w:val="1B377C"/>
                <w:w w:val="105"/>
                <w:sz w:val="16"/>
              </w:rPr>
              <w:t>domácnosti</w:t>
            </w:r>
            <w:r>
              <w:rPr>
                <w:color w:val="1B377C"/>
                <w:spacing w:val="-12"/>
                <w:w w:val="105"/>
                <w:sz w:val="16"/>
              </w:rPr>
              <w:t xml:space="preserve"> </w:t>
            </w:r>
            <w:r>
              <w:rPr>
                <w:color w:val="1B377C"/>
                <w:w w:val="105"/>
                <w:sz w:val="16"/>
              </w:rPr>
              <w:t>zdůvodní možnosti a limity jejich využití.</w:t>
            </w:r>
          </w:p>
          <w:p w:rsidR="00750E3E" w:rsidRDefault="000B7D51">
            <w:pPr>
              <w:pStyle w:val="TableParagraph"/>
              <w:numPr>
                <w:ilvl w:val="1"/>
                <w:numId w:val="14"/>
              </w:numPr>
              <w:tabs>
                <w:tab w:val="left" w:pos="508"/>
              </w:tabs>
              <w:spacing w:before="18"/>
              <w:ind w:left="508" w:hanging="197"/>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w:t>
            </w:r>
            <w:r>
              <w:rPr>
                <w:color w:val="1B377C"/>
                <w:spacing w:val="-1"/>
                <w:w w:val="105"/>
                <w:sz w:val="16"/>
              </w:rPr>
              <w:t xml:space="preserve"> </w:t>
            </w:r>
            <w:r>
              <w:rPr>
                <w:color w:val="1B377C"/>
                <w:w w:val="105"/>
                <w:sz w:val="16"/>
              </w:rPr>
              <w:t>plasty a</w:t>
            </w:r>
            <w:r>
              <w:rPr>
                <w:color w:val="1B377C"/>
                <w:spacing w:val="-1"/>
                <w:w w:val="105"/>
                <w:sz w:val="16"/>
              </w:rPr>
              <w:t xml:space="preserve"> </w:t>
            </w:r>
            <w:r>
              <w:rPr>
                <w:color w:val="1B377C"/>
                <w:w w:val="105"/>
                <w:sz w:val="16"/>
              </w:rPr>
              <w:t>syntetická</w:t>
            </w:r>
            <w:r>
              <w:rPr>
                <w:color w:val="1B377C"/>
                <w:spacing w:val="-1"/>
                <w:w w:val="105"/>
                <w:sz w:val="16"/>
              </w:rPr>
              <w:t xml:space="preserve"> </w:t>
            </w:r>
            <w:r>
              <w:rPr>
                <w:color w:val="1B377C"/>
                <w:w w:val="105"/>
                <w:sz w:val="16"/>
              </w:rPr>
              <w:t>vlákna, jejich</w:t>
            </w:r>
            <w:r>
              <w:rPr>
                <w:color w:val="1B377C"/>
                <w:spacing w:val="-1"/>
                <w:w w:val="105"/>
                <w:sz w:val="16"/>
              </w:rPr>
              <w:t xml:space="preserve"> </w:t>
            </w:r>
            <w:r>
              <w:rPr>
                <w:color w:val="1B377C"/>
                <w:w w:val="105"/>
                <w:sz w:val="16"/>
              </w:rPr>
              <w:t>využití,</w:t>
            </w:r>
            <w:r>
              <w:rPr>
                <w:color w:val="1B377C"/>
                <w:spacing w:val="-1"/>
                <w:w w:val="105"/>
                <w:sz w:val="16"/>
              </w:rPr>
              <w:t xml:space="preserve"> </w:t>
            </w:r>
            <w:r>
              <w:rPr>
                <w:color w:val="1B377C"/>
                <w:w w:val="105"/>
                <w:sz w:val="16"/>
              </w:rPr>
              <w:t>možnosti</w:t>
            </w:r>
            <w:r>
              <w:rPr>
                <w:color w:val="1B377C"/>
                <w:spacing w:val="-1"/>
                <w:w w:val="105"/>
                <w:sz w:val="16"/>
              </w:rPr>
              <w:t xml:space="preserve"> </w:t>
            </w:r>
            <w:r>
              <w:rPr>
                <w:color w:val="1B377C"/>
                <w:w w:val="105"/>
                <w:sz w:val="16"/>
              </w:rPr>
              <w:t>recyklace, dopad</w:t>
            </w:r>
            <w:r>
              <w:rPr>
                <w:color w:val="1B377C"/>
                <w:spacing w:val="-1"/>
                <w:w w:val="105"/>
                <w:sz w:val="16"/>
              </w:rPr>
              <w:t xml:space="preserve"> </w:t>
            </w:r>
            <w:r>
              <w:rPr>
                <w:color w:val="1B377C"/>
                <w:w w:val="105"/>
                <w:sz w:val="16"/>
              </w:rPr>
              <w:t>na</w:t>
            </w:r>
            <w:r>
              <w:rPr>
                <w:color w:val="1B377C"/>
                <w:spacing w:val="-1"/>
                <w:w w:val="105"/>
                <w:sz w:val="16"/>
              </w:rPr>
              <w:t xml:space="preserve"> </w:t>
            </w:r>
            <w:r>
              <w:rPr>
                <w:color w:val="1B377C"/>
                <w:w w:val="105"/>
                <w:sz w:val="16"/>
              </w:rPr>
              <w:t xml:space="preserve">životní </w:t>
            </w:r>
            <w:r>
              <w:rPr>
                <w:color w:val="1B377C"/>
                <w:spacing w:val="-2"/>
                <w:w w:val="105"/>
                <w:sz w:val="16"/>
              </w:rPr>
              <w:t>prostředí…</w:t>
            </w:r>
          </w:p>
          <w:p w:rsidR="00750E3E" w:rsidRDefault="000B7D51">
            <w:pPr>
              <w:pStyle w:val="TableParagraph"/>
              <w:numPr>
                <w:ilvl w:val="0"/>
                <w:numId w:val="14"/>
              </w:numPr>
              <w:tabs>
                <w:tab w:val="left" w:pos="310"/>
              </w:tabs>
              <w:spacing w:before="13"/>
              <w:ind w:left="310" w:hanging="197"/>
              <w:rPr>
                <w:sz w:val="16"/>
              </w:rPr>
            </w:pPr>
            <w:r>
              <w:rPr>
                <w:color w:val="1B377C"/>
                <w:sz w:val="16"/>
              </w:rPr>
              <w:t>CAP-</w:t>
            </w:r>
            <w:r>
              <w:rPr>
                <w:rFonts w:ascii="Arial Black" w:hAnsi="Arial Black"/>
                <w:color w:val="1B377C"/>
                <w:sz w:val="16"/>
              </w:rPr>
              <w:t>CHE</w:t>
            </w:r>
            <w:r>
              <w:rPr>
                <w:color w:val="1B377C"/>
                <w:sz w:val="16"/>
              </w:rPr>
              <w:t>-001-ZV9-005:</w:t>
            </w:r>
            <w:r>
              <w:rPr>
                <w:color w:val="1B377C"/>
                <w:spacing w:val="14"/>
                <w:sz w:val="16"/>
              </w:rPr>
              <w:t xml:space="preserve"> </w:t>
            </w:r>
            <w:r>
              <w:rPr>
                <w:color w:val="1B377C"/>
                <w:sz w:val="16"/>
              </w:rPr>
              <w:t>Zhodnotí</w:t>
            </w:r>
            <w:r>
              <w:rPr>
                <w:color w:val="1B377C"/>
                <w:spacing w:val="15"/>
                <w:sz w:val="16"/>
              </w:rPr>
              <w:t xml:space="preserve"> </w:t>
            </w:r>
            <w:r>
              <w:rPr>
                <w:color w:val="1B377C"/>
                <w:sz w:val="16"/>
              </w:rPr>
              <w:t>rizika</w:t>
            </w:r>
            <w:r>
              <w:rPr>
                <w:color w:val="1B377C"/>
                <w:spacing w:val="15"/>
                <w:sz w:val="16"/>
              </w:rPr>
              <w:t xml:space="preserve"> </w:t>
            </w:r>
            <w:r>
              <w:rPr>
                <w:color w:val="1B377C"/>
                <w:sz w:val="16"/>
              </w:rPr>
              <w:t>práce</w:t>
            </w:r>
            <w:r>
              <w:rPr>
                <w:color w:val="1B377C"/>
                <w:spacing w:val="14"/>
                <w:sz w:val="16"/>
              </w:rPr>
              <w:t xml:space="preserve"> </w:t>
            </w:r>
            <w:r>
              <w:rPr>
                <w:color w:val="1B377C"/>
                <w:sz w:val="16"/>
              </w:rPr>
              <w:t>s</w:t>
            </w:r>
            <w:r>
              <w:rPr>
                <w:color w:val="1B377C"/>
                <w:spacing w:val="15"/>
                <w:sz w:val="16"/>
              </w:rPr>
              <w:t xml:space="preserve"> </w:t>
            </w:r>
            <w:r>
              <w:rPr>
                <w:color w:val="1B377C"/>
                <w:sz w:val="16"/>
              </w:rPr>
              <w:t>běžně</w:t>
            </w:r>
            <w:r>
              <w:rPr>
                <w:color w:val="1B377C"/>
                <w:spacing w:val="15"/>
                <w:sz w:val="16"/>
              </w:rPr>
              <w:t xml:space="preserve"> </w:t>
            </w:r>
            <w:r>
              <w:rPr>
                <w:color w:val="1B377C"/>
                <w:sz w:val="16"/>
              </w:rPr>
              <w:t>dostupnými</w:t>
            </w:r>
            <w:r>
              <w:rPr>
                <w:color w:val="1B377C"/>
                <w:spacing w:val="15"/>
                <w:sz w:val="16"/>
              </w:rPr>
              <w:t xml:space="preserve"> </w:t>
            </w:r>
            <w:r>
              <w:rPr>
                <w:color w:val="1B377C"/>
                <w:sz w:val="16"/>
              </w:rPr>
              <w:t>chemickými</w:t>
            </w:r>
            <w:r>
              <w:rPr>
                <w:color w:val="1B377C"/>
                <w:spacing w:val="14"/>
                <w:sz w:val="16"/>
              </w:rPr>
              <w:t xml:space="preserve"> </w:t>
            </w:r>
            <w:r>
              <w:rPr>
                <w:color w:val="1B377C"/>
                <w:sz w:val="16"/>
              </w:rPr>
              <w:t>látkami</w:t>
            </w:r>
            <w:r>
              <w:rPr>
                <w:color w:val="1B377C"/>
                <w:spacing w:val="15"/>
                <w:sz w:val="16"/>
              </w:rPr>
              <w:t xml:space="preserve"> </w:t>
            </w:r>
            <w:r>
              <w:rPr>
                <w:color w:val="1B377C"/>
                <w:sz w:val="16"/>
              </w:rPr>
              <w:t>a</w:t>
            </w:r>
            <w:r>
              <w:rPr>
                <w:color w:val="1B377C"/>
                <w:spacing w:val="15"/>
                <w:sz w:val="16"/>
              </w:rPr>
              <w:t xml:space="preserve"> </w:t>
            </w:r>
            <w:r>
              <w:rPr>
                <w:color w:val="1B377C"/>
                <w:sz w:val="16"/>
              </w:rPr>
              <w:t>pracuje</w:t>
            </w:r>
            <w:r>
              <w:rPr>
                <w:color w:val="1B377C"/>
                <w:spacing w:val="14"/>
                <w:sz w:val="16"/>
              </w:rPr>
              <w:t xml:space="preserve"> </w:t>
            </w:r>
            <w:r>
              <w:rPr>
                <w:color w:val="1B377C"/>
                <w:sz w:val="16"/>
              </w:rPr>
              <w:t>s</w:t>
            </w:r>
            <w:r>
              <w:rPr>
                <w:color w:val="1B377C"/>
                <w:spacing w:val="15"/>
                <w:sz w:val="16"/>
              </w:rPr>
              <w:t xml:space="preserve"> </w:t>
            </w:r>
            <w:r>
              <w:rPr>
                <w:color w:val="1B377C"/>
                <w:sz w:val="16"/>
              </w:rPr>
              <w:t>nimi</w:t>
            </w:r>
            <w:r>
              <w:rPr>
                <w:color w:val="1B377C"/>
                <w:spacing w:val="15"/>
                <w:sz w:val="16"/>
              </w:rPr>
              <w:t xml:space="preserve"> </w:t>
            </w:r>
            <w:r>
              <w:rPr>
                <w:color w:val="1B377C"/>
                <w:spacing w:val="-2"/>
                <w:sz w:val="16"/>
              </w:rPr>
              <w:t>bezpečně.</w:t>
            </w:r>
          </w:p>
          <w:p w:rsidR="00750E3E" w:rsidRDefault="000B7D51">
            <w:pPr>
              <w:pStyle w:val="TableParagraph"/>
              <w:numPr>
                <w:ilvl w:val="1"/>
                <w:numId w:val="14"/>
              </w:numPr>
              <w:tabs>
                <w:tab w:val="left" w:pos="508"/>
                <w:tab w:val="left" w:pos="510"/>
              </w:tabs>
              <w:spacing w:before="13" w:line="252" w:lineRule="auto"/>
              <w:ind w:right="628"/>
              <w:rPr>
                <w:sz w:val="16"/>
              </w:rPr>
            </w:pPr>
            <w:r>
              <w:rPr>
                <w:color w:val="1B377C"/>
                <w:w w:val="105"/>
                <w:sz w:val="16"/>
              </w:rPr>
              <w:t>příklad konkrétního učiva: posouzení nebezpečnosti vybraných látek, osvojení si postupů a zásad při zasažení různých částí lidského těla danými látkami, hořlaviny, hašení požárů, návykové a jedovaté látky...</w:t>
            </w:r>
          </w:p>
          <w:p w:rsidR="00750E3E" w:rsidRDefault="000B7D51">
            <w:pPr>
              <w:pStyle w:val="TableParagraph"/>
              <w:numPr>
                <w:ilvl w:val="0"/>
                <w:numId w:val="14"/>
              </w:numPr>
              <w:tabs>
                <w:tab w:val="left" w:pos="310"/>
              </w:tabs>
              <w:spacing w:before="18"/>
              <w:ind w:left="310" w:hanging="197"/>
              <w:rPr>
                <w:sz w:val="16"/>
              </w:rPr>
            </w:pPr>
            <w:r>
              <w:rPr>
                <w:color w:val="1B377C"/>
                <w:sz w:val="16"/>
              </w:rPr>
              <w:t>CAP-</w:t>
            </w:r>
            <w:r>
              <w:rPr>
                <w:rFonts w:ascii="Arial Black" w:hAnsi="Arial Black"/>
                <w:color w:val="1B377C"/>
                <w:sz w:val="16"/>
              </w:rPr>
              <w:t>CHE</w:t>
            </w:r>
            <w:r>
              <w:rPr>
                <w:color w:val="1B377C"/>
                <w:sz w:val="16"/>
              </w:rPr>
              <w:t>-002-ZV9-006:</w:t>
            </w:r>
            <w:r>
              <w:rPr>
                <w:color w:val="1B377C"/>
                <w:spacing w:val="5"/>
                <w:sz w:val="16"/>
              </w:rPr>
              <w:t xml:space="preserve"> </w:t>
            </w:r>
            <w:r>
              <w:rPr>
                <w:color w:val="1B377C"/>
                <w:sz w:val="16"/>
              </w:rPr>
              <w:t>Analyzuje</w:t>
            </w:r>
            <w:r>
              <w:rPr>
                <w:color w:val="1B377C"/>
                <w:spacing w:val="5"/>
                <w:sz w:val="16"/>
              </w:rPr>
              <w:t xml:space="preserve"> </w:t>
            </w:r>
            <w:r>
              <w:rPr>
                <w:color w:val="1B377C"/>
                <w:sz w:val="16"/>
              </w:rPr>
              <w:t>a</w:t>
            </w:r>
            <w:r>
              <w:rPr>
                <w:color w:val="1B377C"/>
                <w:spacing w:val="6"/>
                <w:sz w:val="16"/>
              </w:rPr>
              <w:t xml:space="preserve"> </w:t>
            </w:r>
            <w:r>
              <w:rPr>
                <w:color w:val="1B377C"/>
                <w:sz w:val="16"/>
              </w:rPr>
              <w:t>interpretuje</w:t>
            </w:r>
            <w:r>
              <w:rPr>
                <w:color w:val="1B377C"/>
                <w:spacing w:val="5"/>
                <w:sz w:val="16"/>
              </w:rPr>
              <w:t xml:space="preserve"> </w:t>
            </w:r>
            <w:r>
              <w:rPr>
                <w:color w:val="1B377C"/>
                <w:sz w:val="16"/>
              </w:rPr>
              <w:t>do</w:t>
            </w:r>
            <w:r>
              <w:rPr>
                <w:color w:val="1B377C"/>
                <w:sz w:val="16"/>
              </w:rPr>
              <w:t>stupná</w:t>
            </w:r>
            <w:r>
              <w:rPr>
                <w:color w:val="1B377C"/>
                <w:spacing w:val="6"/>
                <w:sz w:val="16"/>
              </w:rPr>
              <w:t xml:space="preserve"> </w:t>
            </w:r>
            <w:r>
              <w:rPr>
                <w:color w:val="1B377C"/>
                <w:sz w:val="16"/>
              </w:rPr>
              <w:t>data</w:t>
            </w:r>
            <w:r>
              <w:rPr>
                <w:color w:val="1B377C"/>
                <w:spacing w:val="5"/>
                <w:sz w:val="16"/>
              </w:rPr>
              <w:t xml:space="preserve"> </w:t>
            </w:r>
            <w:r>
              <w:rPr>
                <w:color w:val="1B377C"/>
                <w:sz w:val="16"/>
              </w:rPr>
              <w:t>složení</w:t>
            </w:r>
            <w:r>
              <w:rPr>
                <w:color w:val="1B377C"/>
                <w:spacing w:val="6"/>
                <w:sz w:val="16"/>
              </w:rPr>
              <w:t xml:space="preserve"> </w:t>
            </w:r>
            <w:r>
              <w:rPr>
                <w:color w:val="1B377C"/>
                <w:sz w:val="16"/>
              </w:rPr>
              <w:t>ovzduší</w:t>
            </w:r>
            <w:r>
              <w:rPr>
                <w:color w:val="1B377C"/>
                <w:spacing w:val="5"/>
                <w:sz w:val="16"/>
              </w:rPr>
              <w:t xml:space="preserve"> </w:t>
            </w:r>
            <w:r>
              <w:rPr>
                <w:color w:val="1B377C"/>
                <w:sz w:val="16"/>
              </w:rPr>
              <w:t>v</w:t>
            </w:r>
            <w:r>
              <w:rPr>
                <w:color w:val="1B377C"/>
                <w:spacing w:val="6"/>
                <w:sz w:val="16"/>
              </w:rPr>
              <w:t xml:space="preserve"> </w:t>
            </w:r>
            <w:r>
              <w:rPr>
                <w:color w:val="1B377C"/>
                <w:sz w:val="16"/>
              </w:rPr>
              <w:t>ČR</w:t>
            </w:r>
            <w:r>
              <w:rPr>
                <w:color w:val="1B377C"/>
                <w:spacing w:val="5"/>
                <w:sz w:val="16"/>
              </w:rPr>
              <w:t xml:space="preserve"> </w:t>
            </w:r>
            <w:r>
              <w:rPr>
                <w:color w:val="1B377C"/>
                <w:sz w:val="16"/>
              </w:rPr>
              <w:t>i</w:t>
            </w:r>
            <w:r>
              <w:rPr>
                <w:color w:val="1B377C"/>
                <w:spacing w:val="6"/>
                <w:sz w:val="16"/>
              </w:rPr>
              <w:t xml:space="preserve"> </w:t>
            </w:r>
            <w:r>
              <w:rPr>
                <w:color w:val="1B377C"/>
                <w:sz w:val="16"/>
              </w:rPr>
              <w:t>ve</w:t>
            </w:r>
            <w:r>
              <w:rPr>
                <w:color w:val="1B377C"/>
                <w:spacing w:val="5"/>
                <w:sz w:val="16"/>
              </w:rPr>
              <w:t xml:space="preserve"> </w:t>
            </w:r>
            <w:r>
              <w:rPr>
                <w:color w:val="1B377C"/>
                <w:sz w:val="16"/>
              </w:rPr>
              <w:t>svém</w:t>
            </w:r>
            <w:r>
              <w:rPr>
                <w:color w:val="1B377C"/>
                <w:spacing w:val="6"/>
                <w:sz w:val="16"/>
              </w:rPr>
              <w:t xml:space="preserve"> </w:t>
            </w:r>
            <w:r>
              <w:rPr>
                <w:color w:val="1B377C"/>
                <w:spacing w:val="-2"/>
                <w:sz w:val="16"/>
              </w:rPr>
              <w:t>okolí.</w:t>
            </w:r>
          </w:p>
          <w:p w:rsidR="00750E3E" w:rsidRDefault="000B7D51">
            <w:pPr>
              <w:pStyle w:val="TableParagraph"/>
              <w:numPr>
                <w:ilvl w:val="1"/>
                <w:numId w:val="14"/>
              </w:numPr>
              <w:tabs>
                <w:tab w:val="left" w:pos="508"/>
              </w:tabs>
              <w:spacing w:before="13"/>
              <w:ind w:left="508" w:hanging="197"/>
              <w:rPr>
                <w:sz w:val="16"/>
              </w:rPr>
            </w:pPr>
            <w:r>
              <w:rPr>
                <w:color w:val="1B377C"/>
                <w:w w:val="105"/>
                <w:sz w:val="16"/>
              </w:rPr>
              <w:t>příklad</w:t>
            </w:r>
            <w:r>
              <w:rPr>
                <w:color w:val="1B377C"/>
                <w:spacing w:val="-1"/>
                <w:w w:val="105"/>
                <w:sz w:val="16"/>
              </w:rPr>
              <w:t xml:space="preserve"> </w:t>
            </w:r>
            <w:r>
              <w:rPr>
                <w:color w:val="1B377C"/>
                <w:w w:val="105"/>
                <w:sz w:val="16"/>
              </w:rPr>
              <w:t>konkrétního</w:t>
            </w:r>
            <w:r>
              <w:rPr>
                <w:color w:val="1B377C"/>
                <w:spacing w:val="-1"/>
                <w:w w:val="105"/>
                <w:sz w:val="16"/>
              </w:rPr>
              <w:t xml:space="preserve"> </w:t>
            </w:r>
            <w:r>
              <w:rPr>
                <w:color w:val="1B377C"/>
                <w:w w:val="105"/>
                <w:sz w:val="16"/>
              </w:rPr>
              <w:t>učiva: dopad</w:t>
            </w:r>
            <w:r>
              <w:rPr>
                <w:color w:val="1B377C"/>
                <w:spacing w:val="-1"/>
                <w:w w:val="105"/>
                <w:sz w:val="16"/>
              </w:rPr>
              <w:t xml:space="preserve"> </w:t>
            </w:r>
            <w:r>
              <w:rPr>
                <w:color w:val="1B377C"/>
                <w:w w:val="105"/>
                <w:sz w:val="16"/>
              </w:rPr>
              <w:t>chemických provozů</w:t>
            </w:r>
            <w:r>
              <w:rPr>
                <w:color w:val="1B377C"/>
                <w:spacing w:val="-1"/>
                <w:w w:val="105"/>
                <w:sz w:val="16"/>
              </w:rPr>
              <w:t xml:space="preserve"> </w:t>
            </w:r>
            <w:r>
              <w:rPr>
                <w:color w:val="1B377C"/>
                <w:w w:val="105"/>
                <w:sz w:val="16"/>
              </w:rPr>
              <w:t>a činnosti</w:t>
            </w:r>
            <w:r>
              <w:rPr>
                <w:color w:val="1B377C"/>
                <w:spacing w:val="-1"/>
                <w:w w:val="105"/>
                <w:sz w:val="16"/>
              </w:rPr>
              <w:t xml:space="preserve"> </w:t>
            </w:r>
            <w:r>
              <w:rPr>
                <w:color w:val="1B377C"/>
                <w:w w:val="105"/>
                <w:sz w:val="16"/>
              </w:rPr>
              <w:t>člověka na</w:t>
            </w:r>
            <w:r>
              <w:rPr>
                <w:color w:val="1B377C"/>
                <w:spacing w:val="-1"/>
                <w:w w:val="105"/>
                <w:sz w:val="16"/>
              </w:rPr>
              <w:t xml:space="preserve"> </w:t>
            </w:r>
            <w:r>
              <w:rPr>
                <w:color w:val="1B377C"/>
                <w:w w:val="105"/>
                <w:sz w:val="16"/>
              </w:rPr>
              <w:t>životní prostředí,</w:t>
            </w:r>
            <w:r>
              <w:rPr>
                <w:color w:val="1B377C"/>
                <w:spacing w:val="-1"/>
                <w:w w:val="105"/>
                <w:sz w:val="16"/>
              </w:rPr>
              <w:t xml:space="preserve"> </w:t>
            </w:r>
            <w:r>
              <w:rPr>
                <w:color w:val="1B377C"/>
                <w:w w:val="105"/>
                <w:sz w:val="16"/>
              </w:rPr>
              <w:t xml:space="preserve">seznámení </w:t>
            </w:r>
            <w:r>
              <w:rPr>
                <w:color w:val="1B377C"/>
                <w:spacing w:val="-5"/>
                <w:w w:val="105"/>
                <w:sz w:val="16"/>
              </w:rPr>
              <w:t>se</w:t>
            </w:r>
          </w:p>
          <w:p w:rsidR="00750E3E" w:rsidRDefault="000B7D51">
            <w:pPr>
              <w:pStyle w:val="TableParagraph"/>
              <w:spacing w:before="10"/>
              <w:ind w:left="510"/>
              <w:rPr>
                <w:sz w:val="16"/>
              </w:rPr>
            </w:pPr>
            <w:r>
              <w:rPr>
                <w:color w:val="1B377C"/>
                <w:w w:val="105"/>
                <w:sz w:val="16"/>
              </w:rPr>
              <w:t>s</w:t>
            </w:r>
            <w:r>
              <w:rPr>
                <w:color w:val="1B377C"/>
                <w:spacing w:val="-9"/>
                <w:w w:val="105"/>
                <w:sz w:val="16"/>
              </w:rPr>
              <w:t xml:space="preserve"> </w:t>
            </w:r>
            <w:r>
              <w:rPr>
                <w:color w:val="1B377C"/>
                <w:w w:val="105"/>
                <w:sz w:val="16"/>
              </w:rPr>
              <w:t>vybranými</w:t>
            </w:r>
            <w:r>
              <w:rPr>
                <w:color w:val="1B377C"/>
                <w:spacing w:val="-8"/>
                <w:w w:val="105"/>
                <w:sz w:val="16"/>
              </w:rPr>
              <w:t xml:space="preserve"> </w:t>
            </w:r>
            <w:r>
              <w:rPr>
                <w:color w:val="1B377C"/>
                <w:w w:val="105"/>
                <w:sz w:val="16"/>
              </w:rPr>
              <w:t>způsoby</w:t>
            </w:r>
            <w:r>
              <w:rPr>
                <w:color w:val="1B377C"/>
                <w:spacing w:val="-8"/>
                <w:w w:val="105"/>
                <w:sz w:val="16"/>
              </w:rPr>
              <w:t xml:space="preserve"> </w:t>
            </w:r>
            <w:r>
              <w:rPr>
                <w:color w:val="1B377C"/>
                <w:w w:val="105"/>
                <w:sz w:val="16"/>
              </w:rPr>
              <w:t>měření</w:t>
            </w:r>
            <w:r>
              <w:rPr>
                <w:color w:val="1B377C"/>
                <w:spacing w:val="-9"/>
                <w:w w:val="105"/>
                <w:sz w:val="16"/>
              </w:rPr>
              <w:t xml:space="preserve"> </w:t>
            </w:r>
            <w:r>
              <w:rPr>
                <w:color w:val="1B377C"/>
                <w:w w:val="105"/>
                <w:sz w:val="16"/>
              </w:rPr>
              <w:t>znečištění</w:t>
            </w:r>
            <w:r>
              <w:rPr>
                <w:color w:val="1B377C"/>
                <w:spacing w:val="-8"/>
                <w:w w:val="105"/>
                <w:sz w:val="16"/>
              </w:rPr>
              <w:t xml:space="preserve"> </w:t>
            </w:r>
            <w:r>
              <w:rPr>
                <w:color w:val="1B377C"/>
                <w:w w:val="105"/>
                <w:sz w:val="16"/>
              </w:rPr>
              <w:t>ovzduší,</w:t>
            </w:r>
            <w:r>
              <w:rPr>
                <w:color w:val="1B377C"/>
                <w:spacing w:val="-8"/>
                <w:w w:val="105"/>
                <w:sz w:val="16"/>
              </w:rPr>
              <w:t xml:space="preserve"> </w:t>
            </w:r>
            <w:r>
              <w:rPr>
                <w:color w:val="1B377C"/>
                <w:w w:val="105"/>
                <w:sz w:val="16"/>
              </w:rPr>
              <w:t>práce</w:t>
            </w:r>
            <w:r>
              <w:rPr>
                <w:color w:val="1B377C"/>
                <w:spacing w:val="-9"/>
                <w:w w:val="105"/>
                <w:sz w:val="16"/>
              </w:rPr>
              <w:t xml:space="preserve"> </w:t>
            </w:r>
            <w:r>
              <w:rPr>
                <w:color w:val="1B377C"/>
                <w:w w:val="105"/>
                <w:sz w:val="16"/>
              </w:rPr>
              <w:t>s</w:t>
            </w:r>
            <w:r>
              <w:rPr>
                <w:color w:val="1B377C"/>
                <w:spacing w:val="-8"/>
                <w:w w:val="105"/>
                <w:sz w:val="16"/>
              </w:rPr>
              <w:t xml:space="preserve"> </w:t>
            </w:r>
            <w:r>
              <w:rPr>
                <w:color w:val="1B377C"/>
                <w:w w:val="105"/>
                <w:sz w:val="16"/>
              </w:rPr>
              <w:t>daty</w:t>
            </w:r>
            <w:r>
              <w:rPr>
                <w:color w:val="1B377C"/>
                <w:spacing w:val="-8"/>
                <w:w w:val="105"/>
                <w:sz w:val="16"/>
              </w:rPr>
              <w:t xml:space="preserve"> </w:t>
            </w:r>
            <w:r>
              <w:rPr>
                <w:color w:val="1B377C"/>
                <w:w w:val="105"/>
                <w:sz w:val="16"/>
              </w:rPr>
              <w:t>z</w:t>
            </w:r>
            <w:r>
              <w:rPr>
                <w:color w:val="1B377C"/>
                <w:spacing w:val="-8"/>
                <w:w w:val="105"/>
                <w:sz w:val="16"/>
              </w:rPr>
              <w:t xml:space="preserve"> </w:t>
            </w:r>
            <w:r>
              <w:rPr>
                <w:color w:val="1B377C"/>
                <w:w w:val="105"/>
                <w:sz w:val="16"/>
              </w:rPr>
              <w:t>různých</w:t>
            </w:r>
            <w:r>
              <w:rPr>
                <w:color w:val="1B377C"/>
                <w:spacing w:val="-9"/>
                <w:w w:val="105"/>
                <w:sz w:val="16"/>
              </w:rPr>
              <w:t xml:space="preserve"> </w:t>
            </w:r>
            <w:r>
              <w:rPr>
                <w:color w:val="1B377C"/>
                <w:w w:val="105"/>
                <w:sz w:val="16"/>
              </w:rPr>
              <w:t>zdrojů,</w:t>
            </w:r>
            <w:r>
              <w:rPr>
                <w:color w:val="1B377C"/>
                <w:spacing w:val="-8"/>
                <w:w w:val="105"/>
                <w:sz w:val="16"/>
              </w:rPr>
              <w:t xml:space="preserve"> </w:t>
            </w:r>
            <w:r>
              <w:rPr>
                <w:color w:val="1B377C"/>
                <w:w w:val="105"/>
                <w:sz w:val="16"/>
              </w:rPr>
              <w:t>chemické</w:t>
            </w:r>
            <w:r>
              <w:rPr>
                <w:color w:val="1B377C"/>
                <w:spacing w:val="-8"/>
                <w:w w:val="105"/>
                <w:sz w:val="16"/>
              </w:rPr>
              <w:t xml:space="preserve"> </w:t>
            </w:r>
            <w:r>
              <w:rPr>
                <w:color w:val="1B377C"/>
                <w:w w:val="105"/>
                <w:sz w:val="16"/>
              </w:rPr>
              <w:t>provozy</w:t>
            </w:r>
            <w:r>
              <w:rPr>
                <w:color w:val="1B377C"/>
                <w:spacing w:val="-9"/>
                <w:w w:val="105"/>
                <w:sz w:val="16"/>
              </w:rPr>
              <w:t xml:space="preserve"> </w:t>
            </w:r>
            <w:r>
              <w:rPr>
                <w:color w:val="1B377C"/>
                <w:w w:val="105"/>
                <w:sz w:val="16"/>
              </w:rPr>
              <w:t>v</w:t>
            </w:r>
            <w:r>
              <w:rPr>
                <w:color w:val="1B377C"/>
                <w:spacing w:val="-8"/>
                <w:w w:val="105"/>
                <w:sz w:val="16"/>
              </w:rPr>
              <w:t xml:space="preserve"> </w:t>
            </w:r>
            <w:r>
              <w:rPr>
                <w:color w:val="1B377C"/>
                <w:w w:val="105"/>
                <w:sz w:val="16"/>
              </w:rPr>
              <w:t>České</w:t>
            </w:r>
            <w:r>
              <w:rPr>
                <w:color w:val="1B377C"/>
                <w:spacing w:val="-8"/>
                <w:w w:val="105"/>
                <w:sz w:val="16"/>
              </w:rPr>
              <w:t xml:space="preserve"> </w:t>
            </w:r>
            <w:r>
              <w:rPr>
                <w:color w:val="1B377C"/>
                <w:spacing w:val="-2"/>
                <w:w w:val="105"/>
                <w:sz w:val="16"/>
              </w:rPr>
              <w:t>republice...</w:t>
            </w:r>
          </w:p>
          <w:p w:rsidR="00750E3E" w:rsidRDefault="000B7D51">
            <w:pPr>
              <w:pStyle w:val="TableParagraph"/>
              <w:numPr>
                <w:ilvl w:val="0"/>
                <w:numId w:val="14"/>
              </w:numPr>
              <w:tabs>
                <w:tab w:val="left" w:pos="309"/>
                <w:tab w:val="left" w:pos="311"/>
              </w:tabs>
              <w:spacing w:before="29" w:line="252" w:lineRule="auto"/>
              <w:ind w:right="211"/>
              <w:rPr>
                <w:sz w:val="16"/>
              </w:rPr>
            </w:pPr>
            <w:r>
              <w:rPr>
                <w:color w:val="1B377C"/>
                <w:sz w:val="16"/>
              </w:rPr>
              <w:t>CAP-</w:t>
            </w:r>
            <w:r>
              <w:rPr>
                <w:rFonts w:ascii="Arial Black" w:hAnsi="Arial Black"/>
                <w:color w:val="1B377C"/>
                <w:sz w:val="16"/>
              </w:rPr>
              <w:t>CHE</w:t>
            </w:r>
            <w:r>
              <w:rPr>
                <w:color w:val="1B377C"/>
                <w:sz w:val="16"/>
              </w:rPr>
              <w:t>-002-ZV9-007:</w:t>
            </w:r>
            <w:r>
              <w:rPr>
                <w:color w:val="1B377C"/>
                <w:spacing w:val="21"/>
                <w:sz w:val="16"/>
              </w:rPr>
              <w:t xml:space="preserve"> </w:t>
            </w:r>
            <w:r>
              <w:rPr>
                <w:color w:val="1B377C"/>
                <w:sz w:val="16"/>
              </w:rPr>
              <w:t>Schématem</w:t>
            </w:r>
            <w:r>
              <w:rPr>
                <w:color w:val="1B377C"/>
                <w:spacing w:val="21"/>
                <w:sz w:val="16"/>
              </w:rPr>
              <w:t xml:space="preserve"> </w:t>
            </w:r>
            <w:r>
              <w:rPr>
                <w:color w:val="1B377C"/>
                <w:sz w:val="16"/>
              </w:rPr>
              <w:t>znázorní</w:t>
            </w:r>
            <w:r>
              <w:rPr>
                <w:color w:val="1B377C"/>
                <w:spacing w:val="21"/>
                <w:sz w:val="16"/>
              </w:rPr>
              <w:t xml:space="preserve"> </w:t>
            </w:r>
            <w:r>
              <w:rPr>
                <w:color w:val="1B377C"/>
                <w:sz w:val="16"/>
              </w:rPr>
              <w:t>příčiny</w:t>
            </w:r>
            <w:r>
              <w:rPr>
                <w:color w:val="1B377C"/>
                <w:spacing w:val="21"/>
                <w:sz w:val="16"/>
              </w:rPr>
              <w:t xml:space="preserve"> </w:t>
            </w:r>
            <w:r>
              <w:rPr>
                <w:color w:val="1B377C"/>
                <w:sz w:val="16"/>
              </w:rPr>
              <w:t>a</w:t>
            </w:r>
            <w:r>
              <w:rPr>
                <w:color w:val="1B377C"/>
                <w:spacing w:val="21"/>
                <w:sz w:val="16"/>
              </w:rPr>
              <w:t xml:space="preserve"> </w:t>
            </w:r>
            <w:r>
              <w:rPr>
                <w:color w:val="1B377C"/>
                <w:sz w:val="16"/>
              </w:rPr>
              <w:t>projevy</w:t>
            </w:r>
            <w:r>
              <w:rPr>
                <w:color w:val="1B377C"/>
                <w:spacing w:val="21"/>
                <w:sz w:val="16"/>
              </w:rPr>
              <w:t xml:space="preserve"> </w:t>
            </w:r>
            <w:r>
              <w:rPr>
                <w:color w:val="1B377C"/>
                <w:sz w:val="16"/>
              </w:rPr>
              <w:t>znečišťování</w:t>
            </w:r>
            <w:r>
              <w:rPr>
                <w:color w:val="1B377C"/>
                <w:spacing w:val="21"/>
                <w:sz w:val="16"/>
              </w:rPr>
              <w:t xml:space="preserve"> </w:t>
            </w:r>
            <w:r>
              <w:rPr>
                <w:color w:val="1B377C"/>
                <w:sz w:val="16"/>
              </w:rPr>
              <w:t>ovzduší</w:t>
            </w:r>
            <w:r>
              <w:rPr>
                <w:color w:val="1B377C"/>
                <w:spacing w:val="21"/>
                <w:sz w:val="16"/>
              </w:rPr>
              <w:t xml:space="preserve"> </w:t>
            </w:r>
            <w:r>
              <w:rPr>
                <w:color w:val="1B377C"/>
                <w:sz w:val="16"/>
              </w:rPr>
              <w:t>vlivem</w:t>
            </w:r>
            <w:r>
              <w:rPr>
                <w:color w:val="1B377C"/>
                <w:spacing w:val="21"/>
                <w:sz w:val="16"/>
              </w:rPr>
              <w:t xml:space="preserve"> </w:t>
            </w:r>
            <w:r>
              <w:rPr>
                <w:color w:val="1B377C"/>
                <w:sz w:val="16"/>
              </w:rPr>
              <w:t>lidské</w:t>
            </w:r>
            <w:r>
              <w:rPr>
                <w:color w:val="1B377C"/>
                <w:spacing w:val="21"/>
                <w:sz w:val="16"/>
              </w:rPr>
              <w:t xml:space="preserve"> </w:t>
            </w:r>
            <w:r>
              <w:rPr>
                <w:color w:val="1B377C"/>
                <w:sz w:val="16"/>
              </w:rPr>
              <w:t>činnosti</w:t>
            </w:r>
            <w:r>
              <w:rPr>
                <w:color w:val="1B377C"/>
                <w:spacing w:val="21"/>
                <w:sz w:val="16"/>
              </w:rPr>
              <w:t xml:space="preserve"> </w:t>
            </w:r>
            <w:r>
              <w:rPr>
                <w:color w:val="1B377C"/>
                <w:sz w:val="16"/>
              </w:rPr>
              <w:t>včetně</w:t>
            </w:r>
            <w:r>
              <w:rPr>
                <w:color w:val="1B377C"/>
                <w:spacing w:val="21"/>
                <w:sz w:val="16"/>
              </w:rPr>
              <w:t xml:space="preserve"> </w:t>
            </w:r>
            <w:r>
              <w:rPr>
                <w:color w:val="1B377C"/>
                <w:sz w:val="16"/>
              </w:rPr>
              <w:t>kroků k jeho omezování.</w:t>
            </w:r>
          </w:p>
          <w:p w:rsidR="00750E3E" w:rsidRDefault="000B7D51">
            <w:pPr>
              <w:pStyle w:val="TableParagraph"/>
              <w:numPr>
                <w:ilvl w:val="1"/>
                <w:numId w:val="14"/>
              </w:numPr>
              <w:tabs>
                <w:tab w:val="left" w:pos="508"/>
                <w:tab w:val="left" w:pos="510"/>
              </w:tabs>
              <w:spacing w:before="18" w:line="252" w:lineRule="auto"/>
              <w:ind w:right="731"/>
              <w:rPr>
                <w:sz w:val="16"/>
              </w:rPr>
            </w:pPr>
            <w:r>
              <w:rPr>
                <w:color w:val="1B377C"/>
                <w:sz w:val="16"/>
              </w:rPr>
              <w:t>příklad</w:t>
            </w:r>
            <w:r>
              <w:rPr>
                <w:color w:val="1B377C"/>
                <w:spacing w:val="30"/>
                <w:sz w:val="16"/>
              </w:rPr>
              <w:t xml:space="preserve"> </w:t>
            </w:r>
            <w:r>
              <w:rPr>
                <w:color w:val="1B377C"/>
                <w:sz w:val="16"/>
              </w:rPr>
              <w:t>konkrétního</w:t>
            </w:r>
            <w:r>
              <w:rPr>
                <w:color w:val="1B377C"/>
                <w:spacing w:val="30"/>
                <w:sz w:val="16"/>
              </w:rPr>
              <w:t xml:space="preserve"> </w:t>
            </w:r>
            <w:r>
              <w:rPr>
                <w:color w:val="1B377C"/>
                <w:sz w:val="16"/>
              </w:rPr>
              <w:t>učiva:</w:t>
            </w:r>
            <w:r>
              <w:rPr>
                <w:color w:val="1B377C"/>
                <w:spacing w:val="30"/>
                <w:sz w:val="16"/>
              </w:rPr>
              <w:t xml:space="preserve"> </w:t>
            </w:r>
            <w:r>
              <w:rPr>
                <w:color w:val="1B377C"/>
                <w:sz w:val="16"/>
              </w:rPr>
              <w:t>práce</w:t>
            </w:r>
            <w:r>
              <w:rPr>
                <w:color w:val="1B377C"/>
                <w:spacing w:val="30"/>
                <w:sz w:val="16"/>
              </w:rPr>
              <w:t xml:space="preserve"> </w:t>
            </w:r>
            <w:r>
              <w:rPr>
                <w:color w:val="1B377C"/>
                <w:sz w:val="16"/>
              </w:rPr>
              <w:t>s</w:t>
            </w:r>
            <w:r>
              <w:rPr>
                <w:color w:val="1B377C"/>
                <w:spacing w:val="30"/>
                <w:sz w:val="16"/>
              </w:rPr>
              <w:t xml:space="preserve"> </w:t>
            </w:r>
            <w:r>
              <w:rPr>
                <w:color w:val="1B377C"/>
                <w:sz w:val="16"/>
              </w:rPr>
              <w:t>daty</w:t>
            </w:r>
            <w:r>
              <w:rPr>
                <w:color w:val="1B377C"/>
                <w:spacing w:val="30"/>
                <w:sz w:val="16"/>
              </w:rPr>
              <w:t xml:space="preserve"> </w:t>
            </w:r>
            <w:r>
              <w:rPr>
                <w:color w:val="1B377C"/>
                <w:sz w:val="16"/>
              </w:rPr>
              <w:t>z</w:t>
            </w:r>
            <w:r>
              <w:rPr>
                <w:color w:val="1B377C"/>
                <w:spacing w:val="30"/>
                <w:sz w:val="16"/>
              </w:rPr>
              <w:t xml:space="preserve"> </w:t>
            </w:r>
            <w:r>
              <w:rPr>
                <w:color w:val="1B377C"/>
                <w:sz w:val="16"/>
              </w:rPr>
              <w:t>různých</w:t>
            </w:r>
            <w:r>
              <w:rPr>
                <w:color w:val="1B377C"/>
                <w:spacing w:val="30"/>
                <w:sz w:val="16"/>
              </w:rPr>
              <w:t xml:space="preserve"> </w:t>
            </w:r>
            <w:r>
              <w:rPr>
                <w:color w:val="1B377C"/>
                <w:sz w:val="16"/>
              </w:rPr>
              <w:t>zdrojů,</w:t>
            </w:r>
            <w:r>
              <w:rPr>
                <w:color w:val="1B377C"/>
                <w:spacing w:val="30"/>
                <w:sz w:val="16"/>
              </w:rPr>
              <w:t xml:space="preserve"> </w:t>
            </w:r>
            <w:r>
              <w:rPr>
                <w:color w:val="1B377C"/>
                <w:sz w:val="16"/>
              </w:rPr>
              <w:t>dopad</w:t>
            </w:r>
            <w:r>
              <w:rPr>
                <w:color w:val="1B377C"/>
                <w:spacing w:val="30"/>
                <w:sz w:val="16"/>
              </w:rPr>
              <w:t xml:space="preserve"> </w:t>
            </w:r>
            <w:r>
              <w:rPr>
                <w:color w:val="1B377C"/>
                <w:sz w:val="16"/>
              </w:rPr>
              <w:t>činnosti</w:t>
            </w:r>
            <w:r>
              <w:rPr>
                <w:color w:val="1B377C"/>
                <w:spacing w:val="30"/>
                <w:sz w:val="16"/>
              </w:rPr>
              <w:t xml:space="preserve"> </w:t>
            </w:r>
            <w:r>
              <w:rPr>
                <w:color w:val="1B377C"/>
                <w:sz w:val="16"/>
              </w:rPr>
              <w:t>člověka</w:t>
            </w:r>
            <w:r>
              <w:rPr>
                <w:color w:val="1B377C"/>
                <w:spacing w:val="30"/>
                <w:sz w:val="16"/>
              </w:rPr>
              <w:t xml:space="preserve"> </w:t>
            </w:r>
            <w:r>
              <w:rPr>
                <w:color w:val="1B377C"/>
                <w:sz w:val="16"/>
              </w:rPr>
              <w:t>na</w:t>
            </w:r>
            <w:r>
              <w:rPr>
                <w:color w:val="1B377C"/>
                <w:spacing w:val="30"/>
                <w:sz w:val="16"/>
              </w:rPr>
              <w:t xml:space="preserve"> </w:t>
            </w:r>
            <w:r>
              <w:rPr>
                <w:color w:val="1B377C"/>
                <w:sz w:val="16"/>
              </w:rPr>
              <w:t>klima,</w:t>
            </w:r>
            <w:r>
              <w:rPr>
                <w:color w:val="1B377C"/>
                <w:spacing w:val="30"/>
                <w:sz w:val="16"/>
              </w:rPr>
              <w:t xml:space="preserve"> </w:t>
            </w:r>
            <w:r>
              <w:rPr>
                <w:color w:val="1B377C"/>
                <w:sz w:val="16"/>
              </w:rPr>
              <w:t>klimatická</w:t>
            </w:r>
            <w:r>
              <w:rPr>
                <w:color w:val="1B377C"/>
                <w:spacing w:val="30"/>
                <w:sz w:val="16"/>
              </w:rPr>
              <w:t xml:space="preserve"> </w:t>
            </w:r>
            <w:r>
              <w:rPr>
                <w:color w:val="1B377C"/>
                <w:sz w:val="16"/>
              </w:rPr>
              <w:t xml:space="preserve">změna, </w:t>
            </w:r>
            <w:r>
              <w:rPr>
                <w:color w:val="1B377C"/>
                <w:w w:val="110"/>
                <w:sz w:val="16"/>
              </w:rPr>
              <w:t>opatření k zmírnění klimatické změny...</w:t>
            </w:r>
          </w:p>
          <w:p w:rsidR="00750E3E" w:rsidRDefault="000B7D51">
            <w:pPr>
              <w:pStyle w:val="TableParagraph"/>
              <w:numPr>
                <w:ilvl w:val="0"/>
                <w:numId w:val="14"/>
              </w:numPr>
              <w:tabs>
                <w:tab w:val="left" w:pos="309"/>
                <w:tab w:val="left" w:pos="311"/>
              </w:tabs>
              <w:spacing w:before="18" w:line="252" w:lineRule="auto"/>
              <w:ind w:right="913"/>
              <w:rPr>
                <w:sz w:val="16"/>
              </w:rPr>
            </w:pPr>
            <w:r>
              <w:rPr>
                <w:color w:val="1B377C"/>
                <w:w w:val="105"/>
                <w:sz w:val="16"/>
              </w:rPr>
              <w:t>CAP-</w:t>
            </w:r>
            <w:r>
              <w:rPr>
                <w:rFonts w:ascii="Arial Black" w:hAnsi="Arial Black"/>
                <w:color w:val="1B377C"/>
                <w:w w:val="105"/>
                <w:sz w:val="16"/>
              </w:rPr>
              <w:t>CHE</w:t>
            </w:r>
            <w:r>
              <w:rPr>
                <w:color w:val="1B377C"/>
                <w:w w:val="105"/>
                <w:sz w:val="16"/>
              </w:rPr>
              <w:t>-002-ZV9-009:</w:t>
            </w:r>
            <w:r>
              <w:rPr>
                <w:color w:val="1B377C"/>
                <w:spacing w:val="-12"/>
                <w:w w:val="105"/>
                <w:sz w:val="16"/>
              </w:rPr>
              <w:t xml:space="preserve"> </w:t>
            </w:r>
            <w:r>
              <w:rPr>
                <w:color w:val="1B377C"/>
                <w:w w:val="105"/>
                <w:sz w:val="16"/>
              </w:rPr>
              <w:t>Vysvětlí</w:t>
            </w:r>
            <w:r>
              <w:rPr>
                <w:color w:val="1B377C"/>
                <w:spacing w:val="-11"/>
                <w:w w:val="105"/>
                <w:sz w:val="16"/>
              </w:rPr>
              <w:t xml:space="preserve"> </w:t>
            </w:r>
            <w:r>
              <w:rPr>
                <w:color w:val="1B377C"/>
                <w:w w:val="105"/>
                <w:sz w:val="16"/>
              </w:rPr>
              <w:t>význam</w:t>
            </w:r>
            <w:r>
              <w:rPr>
                <w:color w:val="1B377C"/>
                <w:spacing w:val="-12"/>
                <w:w w:val="105"/>
                <w:sz w:val="16"/>
              </w:rPr>
              <w:t xml:space="preserve"> </w:t>
            </w:r>
            <w:r>
              <w:rPr>
                <w:color w:val="1B377C"/>
                <w:w w:val="105"/>
                <w:sz w:val="16"/>
              </w:rPr>
              <w:t>pedosféry</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litosféry</w:t>
            </w:r>
            <w:r>
              <w:rPr>
                <w:color w:val="1B377C"/>
                <w:spacing w:val="-11"/>
                <w:w w:val="105"/>
                <w:sz w:val="16"/>
              </w:rPr>
              <w:t xml:space="preserve"> </w:t>
            </w:r>
            <w:r>
              <w:rPr>
                <w:color w:val="1B377C"/>
                <w:w w:val="105"/>
                <w:sz w:val="16"/>
              </w:rPr>
              <w:t>jako</w:t>
            </w:r>
            <w:r>
              <w:rPr>
                <w:color w:val="1B377C"/>
                <w:spacing w:val="-12"/>
                <w:w w:val="105"/>
                <w:sz w:val="16"/>
              </w:rPr>
              <w:t xml:space="preserve"> </w:t>
            </w:r>
            <w:r>
              <w:rPr>
                <w:color w:val="1B377C"/>
                <w:w w:val="105"/>
                <w:sz w:val="16"/>
              </w:rPr>
              <w:t>zdroje</w:t>
            </w:r>
            <w:r>
              <w:rPr>
                <w:color w:val="1B377C"/>
                <w:spacing w:val="-11"/>
                <w:w w:val="105"/>
                <w:sz w:val="16"/>
              </w:rPr>
              <w:t xml:space="preserve"> </w:t>
            </w:r>
            <w:r>
              <w:rPr>
                <w:color w:val="1B377C"/>
                <w:w w:val="105"/>
                <w:sz w:val="16"/>
              </w:rPr>
              <w:t>obživy,</w:t>
            </w:r>
            <w:r>
              <w:rPr>
                <w:color w:val="1B377C"/>
                <w:spacing w:val="-12"/>
                <w:w w:val="105"/>
                <w:sz w:val="16"/>
              </w:rPr>
              <w:t xml:space="preserve"> </w:t>
            </w:r>
            <w:r>
              <w:rPr>
                <w:color w:val="1B377C"/>
                <w:w w:val="105"/>
                <w:sz w:val="16"/>
              </w:rPr>
              <w:t>surovin</w:t>
            </w:r>
            <w:r>
              <w:rPr>
                <w:color w:val="1B377C"/>
                <w:spacing w:val="-11"/>
                <w:w w:val="105"/>
                <w:sz w:val="16"/>
              </w:rPr>
              <w:t xml:space="preserve"> </w:t>
            </w:r>
            <w:r>
              <w:rPr>
                <w:color w:val="1B377C"/>
                <w:w w:val="105"/>
                <w:sz w:val="16"/>
              </w:rPr>
              <w:t>a</w:t>
            </w:r>
            <w:r>
              <w:rPr>
                <w:color w:val="1B377C"/>
                <w:spacing w:val="-12"/>
                <w:w w:val="105"/>
                <w:sz w:val="16"/>
              </w:rPr>
              <w:t xml:space="preserve"> </w:t>
            </w:r>
            <w:r>
              <w:rPr>
                <w:color w:val="1B377C"/>
                <w:w w:val="105"/>
                <w:sz w:val="16"/>
              </w:rPr>
              <w:t>životního</w:t>
            </w:r>
            <w:r>
              <w:rPr>
                <w:color w:val="1B377C"/>
                <w:spacing w:val="-11"/>
                <w:w w:val="105"/>
                <w:sz w:val="16"/>
              </w:rPr>
              <w:t xml:space="preserve"> </w:t>
            </w:r>
            <w:r>
              <w:rPr>
                <w:color w:val="1B377C"/>
                <w:w w:val="105"/>
                <w:sz w:val="16"/>
              </w:rPr>
              <w:t>prostředí organismů včetně člověka.</w:t>
            </w:r>
          </w:p>
          <w:p w:rsidR="00750E3E" w:rsidRDefault="000B7D51">
            <w:pPr>
              <w:pStyle w:val="TableParagraph"/>
              <w:numPr>
                <w:ilvl w:val="1"/>
                <w:numId w:val="14"/>
              </w:numPr>
              <w:tabs>
                <w:tab w:val="left" w:pos="508"/>
                <w:tab w:val="left" w:pos="510"/>
              </w:tabs>
              <w:spacing w:before="18" w:line="252" w:lineRule="auto"/>
              <w:ind w:right="727"/>
              <w:rPr>
                <w:sz w:val="16"/>
              </w:rPr>
            </w:pPr>
            <w:r>
              <w:rPr>
                <w:color w:val="1B377C"/>
                <w:w w:val="105"/>
                <w:sz w:val="16"/>
              </w:rPr>
              <w:t>příklad konkrétního učiva: těžba nerostných surovin, obnovitelné a neobnovitelné zdroje, ložiska nerostných surovin, dopad těžby na životní prostředí...</w:t>
            </w:r>
          </w:p>
        </w:tc>
      </w:tr>
    </w:tbl>
    <w:p w:rsidR="00750E3E" w:rsidRDefault="00750E3E">
      <w:pPr>
        <w:spacing w:line="252" w:lineRule="auto"/>
        <w:rPr>
          <w:sz w:val="16"/>
        </w:rPr>
        <w:sectPr w:rsidR="00750E3E">
          <w:pgSz w:w="11910" w:h="16840"/>
          <w:pgMar w:top="1280" w:right="1040" w:bottom="760" w:left="1140" w:header="0" w:footer="579" w:gutter="0"/>
          <w:cols w:space="708"/>
        </w:sectPr>
      </w:pPr>
    </w:p>
    <w:tbl>
      <w:tblPr>
        <w:tblStyle w:val="TableNormal"/>
        <w:tblW w:w="0" w:type="auto"/>
        <w:tblInd w:w="117"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9411"/>
      </w:tblGrid>
      <w:tr w:rsidR="00750E3E">
        <w:trPr>
          <w:trHeight w:val="7046"/>
        </w:trPr>
        <w:tc>
          <w:tcPr>
            <w:tcW w:w="9411" w:type="dxa"/>
            <w:shd w:val="clear" w:color="auto" w:fill="F3F3F3"/>
          </w:tcPr>
          <w:p w:rsidR="00750E3E" w:rsidRDefault="000B7D51">
            <w:pPr>
              <w:pStyle w:val="TableParagraph"/>
              <w:numPr>
                <w:ilvl w:val="0"/>
                <w:numId w:val="13"/>
              </w:numPr>
              <w:tabs>
                <w:tab w:val="left" w:pos="310"/>
              </w:tabs>
              <w:spacing w:before="103"/>
              <w:ind w:left="310" w:hanging="197"/>
              <w:rPr>
                <w:sz w:val="16"/>
              </w:rPr>
            </w:pPr>
            <w:r>
              <w:rPr>
                <w:color w:val="1B377C"/>
                <w:sz w:val="16"/>
              </w:rPr>
              <w:lastRenderedPageBreak/>
              <w:t>CAP-</w:t>
            </w:r>
            <w:r>
              <w:rPr>
                <w:rFonts w:ascii="Arial Black" w:hAnsi="Arial Black"/>
                <w:color w:val="1B377C"/>
                <w:sz w:val="16"/>
              </w:rPr>
              <w:t>CHE</w:t>
            </w:r>
            <w:r>
              <w:rPr>
                <w:color w:val="1B377C"/>
                <w:sz w:val="16"/>
              </w:rPr>
              <w:t>-003-ZV9-010:</w:t>
            </w:r>
            <w:r>
              <w:rPr>
                <w:color w:val="1B377C"/>
                <w:spacing w:val="17"/>
                <w:sz w:val="16"/>
              </w:rPr>
              <w:t xml:space="preserve"> </w:t>
            </w:r>
            <w:r>
              <w:rPr>
                <w:color w:val="1B377C"/>
                <w:sz w:val="16"/>
              </w:rPr>
              <w:t>Zhodnotí</w:t>
            </w:r>
            <w:r>
              <w:rPr>
                <w:color w:val="1B377C"/>
                <w:spacing w:val="18"/>
                <w:sz w:val="16"/>
              </w:rPr>
              <w:t xml:space="preserve"> </w:t>
            </w:r>
            <w:r>
              <w:rPr>
                <w:color w:val="1B377C"/>
                <w:sz w:val="16"/>
              </w:rPr>
              <w:t>využívání</w:t>
            </w:r>
            <w:r>
              <w:rPr>
                <w:color w:val="1B377C"/>
                <w:spacing w:val="17"/>
                <w:sz w:val="16"/>
              </w:rPr>
              <w:t xml:space="preserve"> </w:t>
            </w:r>
            <w:r>
              <w:rPr>
                <w:color w:val="1B377C"/>
                <w:sz w:val="16"/>
              </w:rPr>
              <w:t>materiálů</w:t>
            </w:r>
            <w:r>
              <w:rPr>
                <w:color w:val="1B377C"/>
                <w:spacing w:val="18"/>
                <w:sz w:val="16"/>
              </w:rPr>
              <w:t xml:space="preserve"> </w:t>
            </w:r>
            <w:r>
              <w:rPr>
                <w:color w:val="1B377C"/>
                <w:sz w:val="16"/>
              </w:rPr>
              <w:t>a</w:t>
            </w:r>
            <w:r>
              <w:rPr>
                <w:color w:val="1B377C"/>
                <w:spacing w:val="18"/>
                <w:sz w:val="16"/>
              </w:rPr>
              <w:t xml:space="preserve"> </w:t>
            </w:r>
            <w:r>
              <w:rPr>
                <w:color w:val="1B377C"/>
                <w:sz w:val="16"/>
              </w:rPr>
              <w:t>energetických</w:t>
            </w:r>
            <w:r>
              <w:rPr>
                <w:color w:val="1B377C"/>
                <w:spacing w:val="17"/>
                <w:sz w:val="16"/>
              </w:rPr>
              <w:t xml:space="preserve"> </w:t>
            </w:r>
            <w:r>
              <w:rPr>
                <w:color w:val="1B377C"/>
                <w:sz w:val="16"/>
              </w:rPr>
              <w:t>surovin</w:t>
            </w:r>
            <w:r>
              <w:rPr>
                <w:color w:val="1B377C"/>
                <w:spacing w:val="18"/>
                <w:sz w:val="16"/>
              </w:rPr>
              <w:t xml:space="preserve"> </w:t>
            </w:r>
            <w:r>
              <w:rPr>
                <w:color w:val="1B377C"/>
                <w:sz w:val="16"/>
              </w:rPr>
              <w:t>v</w:t>
            </w:r>
            <w:r>
              <w:rPr>
                <w:color w:val="1B377C"/>
                <w:spacing w:val="17"/>
                <w:sz w:val="16"/>
              </w:rPr>
              <w:t xml:space="preserve"> </w:t>
            </w:r>
            <w:r>
              <w:rPr>
                <w:color w:val="1B377C"/>
                <w:sz w:val="16"/>
              </w:rPr>
              <w:t>kontextu</w:t>
            </w:r>
            <w:r>
              <w:rPr>
                <w:color w:val="1B377C"/>
                <w:spacing w:val="18"/>
                <w:sz w:val="16"/>
              </w:rPr>
              <w:t xml:space="preserve"> </w:t>
            </w:r>
            <w:r>
              <w:rPr>
                <w:color w:val="1B377C"/>
                <w:spacing w:val="-2"/>
                <w:sz w:val="16"/>
              </w:rPr>
              <w:t>udržitelnosti.</w:t>
            </w:r>
          </w:p>
          <w:p w:rsidR="00750E3E" w:rsidRDefault="000B7D51">
            <w:pPr>
              <w:pStyle w:val="TableParagraph"/>
              <w:numPr>
                <w:ilvl w:val="1"/>
                <w:numId w:val="13"/>
              </w:numPr>
              <w:tabs>
                <w:tab w:val="left" w:pos="508"/>
                <w:tab w:val="left" w:pos="510"/>
              </w:tabs>
              <w:spacing w:before="13" w:line="252" w:lineRule="auto"/>
              <w:ind w:right="186"/>
              <w:rPr>
                <w:sz w:val="16"/>
              </w:rPr>
            </w:pPr>
            <w:r>
              <w:rPr>
                <w:color w:val="1B377C"/>
                <w:sz w:val="16"/>
              </w:rPr>
              <w:t>příklad</w:t>
            </w:r>
            <w:r>
              <w:rPr>
                <w:color w:val="1B377C"/>
                <w:spacing w:val="37"/>
                <w:sz w:val="16"/>
              </w:rPr>
              <w:t xml:space="preserve"> </w:t>
            </w:r>
            <w:r>
              <w:rPr>
                <w:color w:val="1B377C"/>
                <w:sz w:val="16"/>
              </w:rPr>
              <w:t>konkrétního</w:t>
            </w:r>
            <w:r>
              <w:rPr>
                <w:color w:val="1B377C"/>
                <w:spacing w:val="37"/>
                <w:sz w:val="16"/>
              </w:rPr>
              <w:t xml:space="preserve"> </w:t>
            </w:r>
            <w:r>
              <w:rPr>
                <w:color w:val="1B377C"/>
                <w:sz w:val="16"/>
              </w:rPr>
              <w:t>učiva:</w:t>
            </w:r>
            <w:r>
              <w:rPr>
                <w:color w:val="1B377C"/>
                <w:spacing w:val="37"/>
                <w:sz w:val="16"/>
              </w:rPr>
              <w:t xml:space="preserve"> </w:t>
            </w:r>
            <w:r>
              <w:rPr>
                <w:color w:val="1B377C"/>
                <w:sz w:val="16"/>
              </w:rPr>
              <w:t>těžba</w:t>
            </w:r>
            <w:r>
              <w:rPr>
                <w:color w:val="1B377C"/>
                <w:spacing w:val="37"/>
                <w:sz w:val="16"/>
              </w:rPr>
              <w:t xml:space="preserve"> </w:t>
            </w:r>
            <w:r>
              <w:rPr>
                <w:color w:val="1B377C"/>
                <w:sz w:val="16"/>
              </w:rPr>
              <w:t>nerostných</w:t>
            </w:r>
            <w:r>
              <w:rPr>
                <w:color w:val="1B377C"/>
                <w:spacing w:val="37"/>
                <w:sz w:val="16"/>
              </w:rPr>
              <w:t xml:space="preserve"> </w:t>
            </w:r>
            <w:r>
              <w:rPr>
                <w:color w:val="1B377C"/>
                <w:sz w:val="16"/>
              </w:rPr>
              <w:t>surovin,</w:t>
            </w:r>
            <w:r>
              <w:rPr>
                <w:color w:val="1B377C"/>
                <w:spacing w:val="37"/>
                <w:sz w:val="16"/>
              </w:rPr>
              <w:t xml:space="preserve"> </w:t>
            </w:r>
            <w:r>
              <w:rPr>
                <w:color w:val="1B377C"/>
                <w:sz w:val="16"/>
              </w:rPr>
              <w:t>obnovitelné</w:t>
            </w:r>
            <w:r>
              <w:rPr>
                <w:color w:val="1B377C"/>
                <w:spacing w:val="37"/>
                <w:sz w:val="16"/>
              </w:rPr>
              <w:t xml:space="preserve"> </w:t>
            </w:r>
            <w:r>
              <w:rPr>
                <w:color w:val="1B377C"/>
                <w:sz w:val="16"/>
              </w:rPr>
              <w:t>a</w:t>
            </w:r>
            <w:r>
              <w:rPr>
                <w:color w:val="1B377C"/>
                <w:spacing w:val="37"/>
                <w:sz w:val="16"/>
              </w:rPr>
              <w:t xml:space="preserve"> </w:t>
            </w:r>
            <w:r>
              <w:rPr>
                <w:color w:val="1B377C"/>
                <w:sz w:val="16"/>
              </w:rPr>
              <w:t>neobnovitelné</w:t>
            </w:r>
            <w:r>
              <w:rPr>
                <w:color w:val="1B377C"/>
                <w:spacing w:val="37"/>
                <w:sz w:val="16"/>
              </w:rPr>
              <w:t xml:space="preserve"> </w:t>
            </w:r>
            <w:r>
              <w:rPr>
                <w:color w:val="1B377C"/>
                <w:sz w:val="16"/>
              </w:rPr>
              <w:t>zdroje,</w:t>
            </w:r>
            <w:r>
              <w:rPr>
                <w:color w:val="1B377C"/>
                <w:spacing w:val="37"/>
                <w:sz w:val="16"/>
              </w:rPr>
              <w:t xml:space="preserve"> </w:t>
            </w:r>
            <w:r>
              <w:rPr>
                <w:color w:val="1B377C"/>
                <w:sz w:val="16"/>
              </w:rPr>
              <w:t>recyklace</w:t>
            </w:r>
            <w:r>
              <w:rPr>
                <w:color w:val="1B377C"/>
                <w:spacing w:val="37"/>
                <w:sz w:val="16"/>
              </w:rPr>
              <w:t xml:space="preserve"> </w:t>
            </w:r>
            <w:r>
              <w:rPr>
                <w:color w:val="1B377C"/>
                <w:sz w:val="16"/>
              </w:rPr>
              <w:t>materiálů</w:t>
            </w:r>
            <w:r>
              <w:rPr>
                <w:color w:val="1B377C"/>
                <w:spacing w:val="37"/>
                <w:sz w:val="16"/>
              </w:rPr>
              <w:t xml:space="preserve"> </w:t>
            </w:r>
            <w:r>
              <w:rPr>
                <w:color w:val="1B377C"/>
                <w:sz w:val="16"/>
              </w:rPr>
              <w:t xml:space="preserve">(např. </w:t>
            </w:r>
            <w:r>
              <w:rPr>
                <w:color w:val="1B377C"/>
                <w:w w:val="110"/>
                <w:sz w:val="16"/>
              </w:rPr>
              <w:t>problematika baterií do elektromobilů, recyklace plastů) ...</w:t>
            </w:r>
          </w:p>
          <w:p w:rsidR="00750E3E" w:rsidRDefault="000B7D51">
            <w:pPr>
              <w:pStyle w:val="TableParagraph"/>
              <w:numPr>
                <w:ilvl w:val="0"/>
                <w:numId w:val="13"/>
              </w:numPr>
              <w:tabs>
                <w:tab w:val="left" w:pos="309"/>
                <w:tab w:val="left" w:pos="311"/>
              </w:tabs>
              <w:spacing w:before="18" w:line="252" w:lineRule="auto"/>
              <w:ind w:right="628"/>
              <w:rPr>
                <w:sz w:val="16"/>
              </w:rPr>
            </w:pPr>
            <w:r>
              <w:rPr>
                <w:color w:val="1B377C"/>
                <w:w w:val="105"/>
                <w:sz w:val="16"/>
              </w:rPr>
              <w:t>CAP-</w:t>
            </w:r>
            <w:r>
              <w:rPr>
                <w:rFonts w:ascii="Arial Black" w:hAnsi="Arial Black"/>
                <w:color w:val="1B377C"/>
                <w:w w:val="105"/>
                <w:sz w:val="16"/>
              </w:rPr>
              <w:t>CHE</w:t>
            </w:r>
            <w:r>
              <w:rPr>
                <w:color w:val="1B377C"/>
                <w:w w:val="105"/>
                <w:sz w:val="16"/>
              </w:rPr>
              <w:t>-003-ZV9-011:</w:t>
            </w:r>
            <w:r>
              <w:rPr>
                <w:color w:val="1B377C"/>
                <w:spacing w:val="-12"/>
                <w:w w:val="105"/>
                <w:sz w:val="16"/>
              </w:rPr>
              <w:t xml:space="preserve"> </w:t>
            </w:r>
            <w:r>
              <w:rPr>
                <w:color w:val="1B377C"/>
                <w:w w:val="105"/>
                <w:sz w:val="16"/>
              </w:rPr>
              <w:t>Navrhne</w:t>
            </w:r>
            <w:r>
              <w:rPr>
                <w:color w:val="1B377C"/>
                <w:spacing w:val="-12"/>
                <w:w w:val="105"/>
                <w:sz w:val="16"/>
              </w:rPr>
              <w:t xml:space="preserve"> </w:t>
            </w:r>
            <w:r>
              <w:rPr>
                <w:color w:val="1B377C"/>
                <w:w w:val="105"/>
                <w:sz w:val="16"/>
              </w:rPr>
              <w:t>vhodné</w:t>
            </w:r>
            <w:r>
              <w:rPr>
                <w:color w:val="1B377C"/>
                <w:spacing w:val="-11"/>
                <w:w w:val="105"/>
                <w:sz w:val="16"/>
              </w:rPr>
              <w:t xml:space="preserve"> </w:t>
            </w:r>
            <w:r>
              <w:rPr>
                <w:color w:val="1B377C"/>
                <w:w w:val="105"/>
                <w:sz w:val="16"/>
              </w:rPr>
              <w:t>postupy</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provede</w:t>
            </w:r>
            <w:r>
              <w:rPr>
                <w:color w:val="1B377C"/>
                <w:spacing w:val="-12"/>
                <w:w w:val="105"/>
                <w:sz w:val="16"/>
              </w:rPr>
              <w:t xml:space="preserve"> </w:t>
            </w:r>
            <w:r>
              <w:rPr>
                <w:color w:val="1B377C"/>
                <w:w w:val="105"/>
                <w:sz w:val="16"/>
              </w:rPr>
              <w:t>pozorování,</w:t>
            </w:r>
            <w:r>
              <w:rPr>
                <w:color w:val="1B377C"/>
                <w:spacing w:val="-11"/>
                <w:w w:val="105"/>
                <w:sz w:val="16"/>
              </w:rPr>
              <w:t xml:space="preserve"> </w:t>
            </w:r>
            <w:r>
              <w:rPr>
                <w:color w:val="1B377C"/>
                <w:w w:val="105"/>
                <w:sz w:val="16"/>
              </w:rPr>
              <w:t>demonstrace</w:t>
            </w:r>
            <w:r>
              <w:rPr>
                <w:color w:val="1B377C"/>
                <w:spacing w:val="-12"/>
                <w:w w:val="105"/>
                <w:sz w:val="16"/>
              </w:rPr>
              <w:t xml:space="preserve"> </w:t>
            </w:r>
            <w:r>
              <w:rPr>
                <w:color w:val="1B377C"/>
                <w:w w:val="105"/>
                <w:sz w:val="16"/>
              </w:rPr>
              <w:t>a</w:t>
            </w:r>
            <w:r>
              <w:rPr>
                <w:color w:val="1B377C"/>
                <w:spacing w:val="-12"/>
                <w:w w:val="105"/>
                <w:sz w:val="16"/>
              </w:rPr>
              <w:t xml:space="preserve"> </w:t>
            </w:r>
            <w:r>
              <w:rPr>
                <w:color w:val="1B377C"/>
                <w:w w:val="105"/>
                <w:sz w:val="16"/>
              </w:rPr>
              <w:t>pokusy</w:t>
            </w:r>
            <w:r>
              <w:rPr>
                <w:color w:val="1B377C"/>
                <w:spacing w:val="-11"/>
                <w:w w:val="105"/>
                <w:sz w:val="16"/>
              </w:rPr>
              <w:t xml:space="preserve"> </w:t>
            </w:r>
            <w:r>
              <w:rPr>
                <w:color w:val="1B377C"/>
                <w:w w:val="105"/>
                <w:sz w:val="16"/>
              </w:rPr>
              <w:t>včetně</w:t>
            </w:r>
            <w:r>
              <w:rPr>
                <w:color w:val="1B377C"/>
                <w:spacing w:val="-12"/>
                <w:w w:val="105"/>
                <w:sz w:val="16"/>
              </w:rPr>
              <w:t xml:space="preserve"> </w:t>
            </w:r>
            <w:r>
              <w:rPr>
                <w:color w:val="1B377C"/>
                <w:w w:val="105"/>
                <w:sz w:val="16"/>
              </w:rPr>
              <w:t>záznamu, zpracování a prezentace jejich výsledků.</w:t>
            </w:r>
          </w:p>
          <w:p w:rsidR="00750E3E" w:rsidRDefault="000B7D51">
            <w:pPr>
              <w:pStyle w:val="TableParagraph"/>
              <w:numPr>
                <w:ilvl w:val="1"/>
                <w:numId w:val="13"/>
              </w:numPr>
              <w:tabs>
                <w:tab w:val="left" w:pos="508"/>
                <w:tab w:val="left" w:pos="510"/>
              </w:tabs>
              <w:spacing w:before="18" w:line="252" w:lineRule="auto"/>
              <w:ind w:right="123"/>
              <w:rPr>
                <w:sz w:val="16"/>
              </w:rPr>
            </w:pPr>
            <w:r>
              <w:rPr>
                <w:color w:val="1B377C"/>
                <w:w w:val="105"/>
                <w:sz w:val="16"/>
              </w:rPr>
              <w:t>příklad konkrétního učiva: realizace jednoduchých experimentů, včetně záznamu jejich průběhu a diskuze získaných výsledků (např. měření pH) ...</w:t>
            </w:r>
          </w:p>
          <w:p w:rsidR="00750E3E" w:rsidRDefault="000B7D51">
            <w:pPr>
              <w:pStyle w:val="TableParagraph"/>
              <w:numPr>
                <w:ilvl w:val="0"/>
                <w:numId w:val="13"/>
              </w:numPr>
              <w:tabs>
                <w:tab w:val="left" w:pos="309"/>
                <w:tab w:val="left" w:pos="311"/>
              </w:tabs>
              <w:spacing w:before="18" w:line="252" w:lineRule="auto"/>
              <w:ind w:right="303"/>
              <w:rPr>
                <w:sz w:val="16"/>
              </w:rPr>
            </w:pPr>
            <w:r>
              <w:rPr>
                <w:color w:val="1B377C"/>
                <w:w w:val="105"/>
                <w:sz w:val="16"/>
              </w:rPr>
              <w:t>CAP-</w:t>
            </w:r>
            <w:r>
              <w:rPr>
                <w:rFonts w:ascii="Arial Black" w:hAnsi="Arial Black"/>
                <w:color w:val="1B377C"/>
                <w:w w:val="105"/>
                <w:sz w:val="16"/>
              </w:rPr>
              <w:t>CHE</w:t>
            </w:r>
            <w:r>
              <w:rPr>
                <w:color w:val="1B377C"/>
                <w:w w:val="105"/>
                <w:sz w:val="16"/>
              </w:rPr>
              <w:t>-003-ZV9-013:</w:t>
            </w:r>
            <w:r>
              <w:rPr>
                <w:color w:val="1B377C"/>
                <w:spacing w:val="-4"/>
                <w:w w:val="105"/>
                <w:sz w:val="16"/>
              </w:rPr>
              <w:t xml:space="preserve"> </w:t>
            </w:r>
            <w:r>
              <w:rPr>
                <w:color w:val="1B377C"/>
                <w:w w:val="105"/>
                <w:sz w:val="16"/>
              </w:rPr>
              <w:t>S</w:t>
            </w:r>
            <w:r>
              <w:rPr>
                <w:color w:val="1B377C"/>
                <w:spacing w:val="-4"/>
                <w:w w:val="105"/>
                <w:sz w:val="16"/>
              </w:rPr>
              <w:t xml:space="preserve"> </w:t>
            </w:r>
            <w:r>
              <w:rPr>
                <w:color w:val="1B377C"/>
                <w:w w:val="105"/>
                <w:sz w:val="16"/>
              </w:rPr>
              <w:t>pomocí</w:t>
            </w:r>
            <w:r>
              <w:rPr>
                <w:color w:val="1B377C"/>
                <w:spacing w:val="-4"/>
                <w:w w:val="105"/>
                <w:sz w:val="16"/>
              </w:rPr>
              <w:t xml:space="preserve"> </w:t>
            </w:r>
            <w:r>
              <w:rPr>
                <w:color w:val="1B377C"/>
                <w:w w:val="105"/>
                <w:sz w:val="16"/>
              </w:rPr>
              <w:t>různých</w:t>
            </w:r>
            <w:r>
              <w:rPr>
                <w:color w:val="1B377C"/>
                <w:spacing w:val="-4"/>
                <w:w w:val="105"/>
                <w:sz w:val="16"/>
              </w:rPr>
              <w:t xml:space="preserve"> </w:t>
            </w:r>
            <w:r>
              <w:rPr>
                <w:color w:val="1B377C"/>
                <w:w w:val="105"/>
                <w:sz w:val="16"/>
              </w:rPr>
              <w:t>informačních</w:t>
            </w:r>
            <w:r>
              <w:rPr>
                <w:color w:val="1B377C"/>
                <w:spacing w:val="-4"/>
                <w:w w:val="105"/>
                <w:sz w:val="16"/>
              </w:rPr>
              <w:t xml:space="preserve"> </w:t>
            </w:r>
            <w:r>
              <w:rPr>
                <w:color w:val="1B377C"/>
                <w:w w:val="105"/>
                <w:sz w:val="16"/>
              </w:rPr>
              <w:t>zdrojů</w:t>
            </w:r>
            <w:r>
              <w:rPr>
                <w:color w:val="1B377C"/>
                <w:spacing w:val="-4"/>
                <w:w w:val="105"/>
                <w:sz w:val="16"/>
              </w:rPr>
              <w:t xml:space="preserve"> </w:t>
            </w:r>
            <w:r>
              <w:rPr>
                <w:color w:val="1B377C"/>
                <w:w w:val="105"/>
                <w:sz w:val="16"/>
              </w:rPr>
              <w:t>ilustruje</w:t>
            </w:r>
            <w:r>
              <w:rPr>
                <w:color w:val="1B377C"/>
                <w:spacing w:val="-4"/>
                <w:w w:val="105"/>
                <w:sz w:val="16"/>
              </w:rPr>
              <w:t xml:space="preserve"> </w:t>
            </w:r>
            <w:r>
              <w:rPr>
                <w:color w:val="1B377C"/>
                <w:w w:val="105"/>
                <w:sz w:val="16"/>
              </w:rPr>
              <w:t>rozmanitost</w:t>
            </w:r>
            <w:r>
              <w:rPr>
                <w:color w:val="1B377C"/>
                <w:spacing w:val="-4"/>
                <w:w w:val="105"/>
                <w:sz w:val="16"/>
              </w:rPr>
              <w:t xml:space="preserve"> </w:t>
            </w:r>
            <w:r>
              <w:rPr>
                <w:color w:val="1B377C"/>
                <w:w w:val="105"/>
                <w:sz w:val="16"/>
              </w:rPr>
              <w:t>chemie</w:t>
            </w:r>
            <w:r>
              <w:rPr>
                <w:color w:val="1B377C"/>
                <w:spacing w:val="-4"/>
                <w:w w:val="105"/>
                <w:sz w:val="16"/>
              </w:rPr>
              <w:t xml:space="preserve"> </w:t>
            </w:r>
            <w:r>
              <w:rPr>
                <w:color w:val="1B377C"/>
                <w:w w:val="105"/>
                <w:sz w:val="16"/>
              </w:rPr>
              <w:t>a</w:t>
            </w:r>
            <w:r>
              <w:rPr>
                <w:color w:val="1B377C"/>
                <w:spacing w:val="-4"/>
                <w:w w:val="105"/>
                <w:sz w:val="16"/>
              </w:rPr>
              <w:t xml:space="preserve"> </w:t>
            </w:r>
            <w:r>
              <w:rPr>
                <w:color w:val="1B377C"/>
                <w:w w:val="105"/>
                <w:sz w:val="16"/>
              </w:rPr>
              <w:t>reflektuje</w:t>
            </w:r>
            <w:r>
              <w:rPr>
                <w:color w:val="1B377C"/>
                <w:spacing w:val="-4"/>
                <w:w w:val="105"/>
                <w:sz w:val="16"/>
              </w:rPr>
              <w:t xml:space="preserve"> </w:t>
            </w:r>
            <w:r>
              <w:rPr>
                <w:color w:val="1B377C"/>
                <w:w w:val="105"/>
                <w:sz w:val="16"/>
              </w:rPr>
              <w:t>aktuální</w:t>
            </w:r>
            <w:r>
              <w:rPr>
                <w:color w:val="1B377C"/>
                <w:spacing w:val="-4"/>
                <w:w w:val="105"/>
                <w:sz w:val="16"/>
              </w:rPr>
              <w:t xml:space="preserve"> </w:t>
            </w:r>
            <w:r>
              <w:rPr>
                <w:color w:val="1B377C"/>
                <w:w w:val="105"/>
                <w:sz w:val="16"/>
              </w:rPr>
              <w:t>dění v tomto vědním oboru.</w:t>
            </w:r>
          </w:p>
          <w:p w:rsidR="00750E3E" w:rsidRDefault="000B7D51">
            <w:pPr>
              <w:pStyle w:val="TableParagraph"/>
              <w:numPr>
                <w:ilvl w:val="1"/>
                <w:numId w:val="13"/>
              </w:numPr>
              <w:tabs>
                <w:tab w:val="left" w:pos="508"/>
                <w:tab w:val="left" w:pos="510"/>
              </w:tabs>
              <w:spacing w:before="19" w:line="252" w:lineRule="auto"/>
              <w:ind w:right="125"/>
              <w:rPr>
                <w:sz w:val="16"/>
              </w:rPr>
            </w:pPr>
            <w:r>
              <w:rPr>
                <w:color w:val="1B377C"/>
                <w:w w:val="105"/>
                <w:sz w:val="16"/>
              </w:rPr>
              <w:t>příklad konkrétního učiva: nové poznatky z chemie jako vědního oboru a jejich význam pro každodenní život člověka</w:t>
            </w:r>
            <w:r>
              <w:rPr>
                <w:color w:val="1B377C"/>
                <w:spacing w:val="40"/>
                <w:w w:val="105"/>
                <w:sz w:val="16"/>
              </w:rPr>
              <w:t xml:space="preserve"> </w:t>
            </w:r>
            <w:r>
              <w:rPr>
                <w:color w:val="1B377C"/>
                <w:w w:val="105"/>
                <w:sz w:val="16"/>
              </w:rPr>
              <w:t>a pro lidskou společnost, pr</w:t>
            </w:r>
            <w:r>
              <w:rPr>
                <w:color w:val="1B377C"/>
                <w:w w:val="105"/>
                <w:sz w:val="16"/>
              </w:rPr>
              <w:t>áce s různými zdroji...</w:t>
            </w:r>
          </w:p>
          <w:p w:rsidR="00750E3E" w:rsidRDefault="000B7D51">
            <w:pPr>
              <w:pStyle w:val="TableParagraph"/>
              <w:numPr>
                <w:ilvl w:val="0"/>
                <w:numId w:val="13"/>
              </w:numPr>
              <w:tabs>
                <w:tab w:val="left" w:pos="309"/>
                <w:tab w:val="left" w:pos="311"/>
              </w:tabs>
              <w:spacing w:before="18" w:line="252" w:lineRule="auto"/>
              <w:ind w:right="639"/>
              <w:rPr>
                <w:sz w:val="16"/>
              </w:rPr>
            </w:pPr>
            <w:r>
              <w:rPr>
                <w:color w:val="1B377C"/>
                <w:w w:val="105"/>
                <w:sz w:val="16"/>
              </w:rPr>
              <w:t>CAP-</w:t>
            </w:r>
            <w:r>
              <w:rPr>
                <w:rFonts w:ascii="Arial Black" w:hAnsi="Arial Black"/>
                <w:color w:val="1B377C"/>
                <w:w w:val="105"/>
                <w:sz w:val="16"/>
              </w:rPr>
              <w:t>CHE</w:t>
            </w:r>
            <w:r>
              <w:rPr>
                <w:color w:val="1B377C"/>
                <w:w w:val="105"/>
                <w:sz w:val="16"/>
              </w:rPr>
              <w:t>-003-ZV9-014:</w:t>
            </w:r>
            <w:r>
              <w:rPr>
                <w:color w:val="1B377C"/>
                <w:spacing w:val="-11"/>
                <w:w w:val="105"/>
                <w:sz w:val="16"/>
              </w:rPr>
              <w:t xml:space="preserve"> </w:t>
            </w:r>
            <w:r>
              <w:rPr>
                <w:color w:val="1B377C"/>
                <w:w w:val="105"/>
                <w:sz w:val="16"/>
              </w:rPr>
              <w:t>Zmapuje</w:t>
            </w:r>
            <w:r>
              <w:rPr>
                <w:color w:val="1B377C"/>
                <w:spacing w:val="-11"/>
                <w:w w:val="105"/>
                <w:sz w:val="16"/>
              </w:rPr>
              <w:t xml:space="preserve"> </w:t>
            </w:r>
            <w:r>
              <w:rPr>
                <w:color w:val="1B377C"/>
                <w:w w:val="105"/>
                <w:sz w:val="16"/>
              </w:rPr>
              <w:t>chemické</w:t>
            </w:r>
            <w:r>
              <w:rPr>
                <w:color w:val="1B377C"/>
                <w:spacing w:val="-11"/>
                <w:w w:val="105"/>
                <w:sz w:val="16"/>
              </w:rPr>
              <w:t xml:space="preserve"> </w:t>
            </w:r>
            <w:r>
              <w:rPr>
                <w:color w:val="1B377C"/>
                <w:w w:val="105"/>
                <w:sz w:val="16"/>
              </w:rPr>
              <w:t>(a</w:t>
            </w:r>
            <w:r>
              <w:rPr>
                <w:color w:val="1B377C"/>
                <w:spacing w:val="-11"/>
                <w:w w:val="105"/>
                <w:sz w:val="16"/>
              </w:rPr>
              <w:t xml:space="preserve"> </w:t>
            </w:r>
            <w:r>
              <w:rPr>
                <w:color w:val="1B377C"/>
                <w:w w:val="105"/>
                <w:sz w:val="16"/>
              </w:rPr>
              <w:t>jiné)</w:t>
            </w:r>
            <w:r>
              <w:rPr>
                <w:color w:val="1B377C"/>
                <w:spacing w:val="-11"/>
                <w:w w:val="105"/>
                <w:sz w:val="16"/>
              </w:rPr>
              <w:t xml:space="preserve"> </w:t>
            </w:r>
            <w:r>
              <w:rPr>
                <w:color w:val="1B377C"/>
                <w:w w:val="105"/>
                <w:sz w:val="16"/>
              </w:rPr>
              <w:t>provozy</w:t>
            </w:r>
            <w:r>
              <w:rPr>
                <w:color w:val="1B377C"/>
                <w:spacing w:val="-11"/>
                <w:w w:val="105"/>
                <w:sz w:val="16"/>
              </w:rPr>
              <w:t xml:space="preserve"> </w:t>
            </w:r>
            <w:r>
              <w:rPr>
                <w:color w:val="1B377C"/>
                <w:w w:val="105"/>
                <w:sz w:val="16"/>
              </w:rPr>
              <w:t>v</w:t>
            </w:r>
            <w:r>
              <w:rPr>
                <w:color w:val="1B377C"/>
                <w:spacing w:val="-11"/>
                <w:w w:val="105"/>
                <w:sz w:val="16"/>
              </w:rPr>
              <w:t xml:space="preserve"> </w:t>
            </w:r>
            <w:r>
              <w:rPr>
                <w:color w:val="1B377C"/>
                <w:w w:val="105"/>
                <w:sz w:val="16"/>
              </w:rPr>
              <w:t>místě</w:t>
            </w:r>
            <w:r>
              <w:rPr>
                <w:color w:val="1B377C"/>
                <w:spacing w:val="-11"/>
                <w:w w:val="105"/>
                <w:sz w:val="16"/>
              </w:rPr>
              <w:t xml:space="preserve"> </w:t>
            </w:r>
            <w:r>
              <w:rPr>
                <w:color w:val="1B377C"/>
                <w:w w:val="105"/>
                <w:sz w:val="16"/>
              </w:rPr>
              <w:t>svého</w:t>
            </w:r>
            <w:r>
              <w:rPr>
                <w:color w:val="1B377C"/>
                <w:spacing w:val="-11"/>
                <w:w w:val="105"/>
                <w:sz w:val="16"/>
              </w:rPr>
              <w:t xml:space="preserve"> </w:t>
            </w:r>
            <w:r>
              <w:rPr>
                <w:color w:val="1B377C"/>
                <w:w w:val="105"/>
                <w:sz w:val="16"/>
              </w:rPr>
              <w:t>bydliště,</w:t>
            </w:r>
            <w:r>
              <w:rPr>
                <w:color w:val="1B377C"/>
                <w:spacing w:val="-11"/>
                <w:w w:val="105"/>
                <w:sz w:val="16"/>
              </w:rPr>
              <w:t xml:space="preserve"> </w:t>
            </w:r>
            <w:r>
              <w:rPr>
                <w:color w:val="1B377C"/>
                <w:w w:val="105"/>
                <w:sz w:val="16"/>
              </w:rPr>
              <w:t>zjistí</w:t>
            </w:r>
            <w:r>
              <w:rPr>
                <w:color w:val="1B377C"/>
                <w:spacing w:val="-11"/>
                <w:w w:val="105"/>
                <w:sz w:val="16"/>
              </w:rPr>
              <w:t xml:space="preserve"> </w:t>
            </w:r>
            <w:r>
              <w:rPr>
                <w:color w:val="1B377C"/>
                <w:w w:val="105"/>
                <w:sz w:val="16"/>
              </w:rPr>
              <w:t>informace</w:t>
            </w:r>
            <w:r>
              <w:rPr>
                <w:color w:val="1B377C"/>
                <w:spacing w:val="-11"/>
                <w:w w:val="105"/>
                <w:sz w:val="16"/>
              </w:rPr>
              <w:t xml:space="preserve"> </w:t>
            </w:r>
            <w:r>
              <w:rPr>
                <w:color w:val="1B377C"/>
                <w:w w:val="105"/>
                <w:sz w:val="16"/>
              </w:rPr>
              <w:t>jejich</w:t>
            </w:r>
            <w:r>
              <w:rPr>
                <w:color w:val="1B377C"/>
                <w:spacing w:val="-11"/>
                <w:w w:val="105"/>
                <w:sz w:val="16"/>
              </w:rPr>
              <w:t xml:space="preserve"> </w:t>
            </w:r>
            <w:r>
              <w:rPr>
                <w:color w:val="1B377C"/>
                <w:w w:val="105"/>
                <w:sz w:val="16"/>
              </w:rPr>
              <w:t>produkci a zhodnotí její vliv na kvalitu životního prostředí a vlastní život.</w:t>
            </w:r>
          </w:p>
          <w:p w:rsidR="00750E3E" w:rsidRDefault="000B7D51">
            <w:pPr>
              <w:pStyle w:val="TableParagraph"/>
              <w:numPr>
                <w:ilvl w:val="1"/>
                <w:numId w:val="13"/>
              </w:numPr>
              <w:tabs>
                <w:tab w:val="left" w:pos="508"/>
                <w:tab w:val="left" w:pos="510"/>
              </w:tabs>
              <w:spacing w:before="18" w:line="261" w:lineRule="auto"/>
              <w:ind w:right="100"/>
              <w:rPr>
                <w:sz w:val="16"/>
              </w:rPr>
            </w:pPr>
            <w:r>
              <w:rPr>
                <w:color w:val="1B377C"/>
                <w:w w:val="105"/>
                <w:sz w:val="16"/>
              </w:rPr>
              <w:t>příklad konkrétního učiva: seznámení se s provozy v okolí školy/bydliště žáka využívající biotechnologie (např. výroba piva, vína, kompostování...), výroba průmyslových hnojiv, stavebních materiálů, těžba nerostných surovin a výroba pohonných hmot, dopad d</w:t>
            </w:r>
            <w:r>
              <w:rPr>
                <w:color w:val="1B377C"/>
                <w:w w:val="105"/>
                <w:sz w:val="16"/>
              </w:rPr>
              <w:t>aných provozů na životní prostředí...</w:t>
            </w:r>
          </w:p>
          <w:p w:rsidR="00750E3E" w:rsidRDefault="000B7D51">
            <w:pPr>
              <w:pStyle w:val="TableParagraph"/>
              <w:spacing w:before="41"/>
              <w:ind w:left="113"/>
              <w:rPr>
                <w:rFonts w:ascii="Arial Black" w:hAnsi="Arial Black"/>
                <w:sz w:val="16"/>
              </w:rPr>
            </w:pPr>
            <w:r>
              <w:rPr>
                <w:rFonts w:ascii="Arial Black" w:hAnsi="Arial Black"/>
                <w:color w:val="1B377C"/>
                <w:spacing w:val="-2"/>
                <w:sz w:val="16"/>
              </w:rPr>
              <w:t>Přírodopis</w:t>
            </w:r>
          </w:p>
          <w:p w:rsidR="00750E3E" w:rsidRDefault="000B7D51">
            <w:pPr>
              <w:pStyle w:val="TableParagraph"/>
              <w:numPr>
                <w:ilvl w:val="0"/>
                <w:numId w:val="13"/>
              </w:numPr>
              <w:tabs>
                <w:tab w:val="left" w:pos="309"/>
                <w:tab w:val="left" w:pos="311"/>
              </w:tabs>
              <w:spacing w:before="41" w:line="252" w:lineRule="auto"/>
              <w:ind w:right="222"/>
              <w:jc w:val="both"/>
              <w:rPr>
                <w:sz w:val="16"/>
              </w:rPr>
            </w:pPr>
            <w:r>
              <w:rPr>
                <w:color w:val="1B377C"/>
                <w:w w:val="105"/>
                <w:sz w:val="16"/>
              </w:rPr>
              <w:t>CAP-</w:t>
            </w:r>
            <w:r>
              <w:rPr>
                <w:rFonts w:ascii="Arial Black" w:hAnsi="Arial Black"/>
                <w:color w:val="1B377C"/>
                <w:w w:val="105"/>
                <w:sz w:val="16"/>
              </w:rPr>
              <w:t>PRI</w:t>
            </w:r>
            <w:r>
              <w:rPr>
                <w:color w:val="1B377C"/>
                <w:w w:val="105"/>
                <w:sz w:val="16"/>
              </w:rPr>
              <w:t>-002-ZV9-005:</w:t>
            </w:r>
            <w:r>
              <w:rPr>
                <w:color w:val="1B377C"/>
                <w:spacing w:val="-9"/>
                <w:w w:val="105"/>
                <w:sz w:val="16"/>
              </w:rPr>
              <w:t xml:space="preserve"> </w:t>
            </w:r>
            <w:r>
              <w:rPr>
                <w:color w:val="1B377C"/>
                <w:w w:val="105"/>
                <w:sz w:val="16"/>
              </w:rPr>
              <w:t>Podílí</w:t>
            </w:r>
            <w:r>
              <w:rPr>
                <w:color w:val="1B377C"/>
                <w:spacing w:val="-9"/>
                <w:w w:val="105"/>
                <w:sz w:val="16"/>
              </w:rPr>
              <w:t xml:space="preserve"> </w:t>
            </w:r>
            <w:r>
              <w:rPr>
                <w:color w:val="1B377C"/>
                <w:w w:val="105"/>
                <w:sz w:val="16"/>
              </w:rPr>
              <w:t>se</w:t>
            </w:r>
            <w:r>
              <w:rPr>
                <w:color w:val="1B377C"/>
                <w:spacing w:val="-9"/>
                <w:w w:val="105"/>
                <w:sz w:val="16"/>
              </w:rPr>
              <w:t xml:space="preserve"> </w:t>
            </w:r>
            <w:r>
              <w:rPr>
                <w:color w:val="1B377C"/>
                <w:w w:val="105"/>
                <w:sz w:val="16"/>
              </w:rPr>
              <w:t>na</w:t>
            </w:r>
            <w:r>
              <w:rPr>
                <w:color w:val="1B377C"/>
                <w:spacing w:val="-9"/>
                <w:w w:val="105"/>
                <w:sz w:val="16"/>
              </w:rPr>
              <w:t xml:space="preserve"> </w:t>
            </w:r>
            <w:r>
              <w:rPr>
                <w:color w:val="1B377C"/>
                <w:w w:val="105"/>
                <w:sz w:val="16"/>
              </w:rPr>
              <w:t>návrhu</w:t>
            </w:r>
            <w:r>
              <w:rPr>
                <w:color w:val="1B377C"/>
                <w:spacing w:val="-9"/>
                <w:w w:val="105"/>
                <w:sz w:val="16"/>
              </w:rPr>
              <w:t xml:space="preserve"> </w:t>
            </w:r>
            <w:r>
              <w:rPr>
                <w:color w:val="1B377C"/>
                <w:w w:val="105"/>
                <w:sz w:val="16"/>
              </w:rPr>
              <w:t>způsobu</w:t>
            </w:r>
            <w:r>
              <w:rPr>
                <w:color w:val="1B377C"/>
                <w:spacing w:val="-9"/>
                <w:w w:val="105"/>
                <w:sz w:val="16"/>
              </w:rPr>
              <w:t xml:space="preserve"> </w:t>
            </w:r>
            <w:r>
              <w:rPr>
                <w:color w:val="1B377C"/>
                <w:w w:val="105"/>
                <w:sz w:val="16"/>
              </w:rPr>
              <w:t>obnovy</w:t>
            </w:r>
            <w:r>
              <w:rPr>
                <w:color w:val="1B377C"/>
                <w:spacing w:val="-9"/>
                <w:w w:val="105"/>
                <w:sz w:val="16"/>
              </w:rPr>
              <w:t xml:space="preserve"> </w:t>
            </w:r>
            <w:r>
              <w:rPr>
                <w:color w:val="1B377C"/>
                <w:w w:val="105"/>
                <w:sz w:val="16"/>
              </w:rPr>
              <w:t>nebo</w:t>
            </w:r>
            <w:r>
              <w:rPr>
                <w:color w:val="1B377C"/>
                <w:spacing w:val="-9"/>
                <w:w w:val="105"/>
                <w:sz w:val="16"/>
              </w:rPr>
              <w:t xml:space="preserve"> </w:t>
            </w:r>
            <w:r>
              <w:rPr>
                <w:color w:val="1B377C"/>
                <w:w w:val="105"/>
                <w:sz w:val="16"/>
              </w:rPr>
              <w:t>ochrany</w:t>
            </w:r>
            <w:r>
              <w:rPr>
                <w:color w:val="1B377C"/>
                <w:spacing w:val="-9"/>
                <w:w w:val="105"/>
                <w:sz w:val="16"/>
              </w:rPr>
              <w:t xml:space="preserve"> </w:t>
            </w:r>
            <w:r>
              <w:rPr>
                <w:color w:val="1B377C"/>
                <w:w w:val="105"/>
                <w:sz w:val="16"/>
              </w:rPr>
              <w:t>cenného</w:t>
            </w:r>
            <w:r>
              <w:rPr>
                <w:color w:val="1B377C"/>
                <w:spacing w:val="-9"/>
                <w:w w:val="105"/>
                <w:sz w:val="16"/>
              </w:rPr>
              <w:t xml:space="preserve"> </w:t>
            </w:r>
            <w:r>
              <w:rPr>
                <w:color w:val="1B377C"/>
                <w:w w:val="105"/>
                <w:sz w:val="16"/>
              </w:rPr>
              <w:t>nebo</w:t>
            </w:r>
            <w:r>
              <w:rPr>
                <w:color w:val="1B377C"/>
                <w:spacing w:val="-9"/>
                <w:w w:val="105"/>
                <w:sz w:val="16"/>
              </w:rPr>
              <w:t xml:space="preserve"> </w:t>
            </w:r>
            <w:r>
              <w:rPr>
                <w:color w:val="1B377C"/>
                <w:w w:val="105"/>
                <w:sz w:val="16"/>
              </w:rPr>
              <w:t>člověkem</w:t>
            </w:r>
            <w:r>
              <w:rPr>
                <w:color w:val="1B377C"/>
                <w:spacing w:val="-9"/>
                <w:w w:val="105"/>
                <w:sz w:val="16"/>
              </w:rPr>
              <w:t xml:space="preserve"> </w:t>
            </w:r>
            <w:r>
              <w:rPr>
                <w:color w:val="1B377C"/>
                <w:w w:val="105"/>
                <w:sz w:val="16"/>
              </w:rPr>
              <w:t>narušeného</w:t>
            </w:r>
            <w:r>
              <w:rPr>
                <w:color w:val="1B377C"/>
                <w:spacing w:val="-9"/>
                <w:w w:val="105"/>
                <w:sz w:val="16"/>
              </w:rPr>
              <w:t xml:space="preserve"> </w:t>
            </w:r>
            <w:r>
              <w:rPr>
                <w:color w:val="1B377C"/>
                <w:w w:val="105"/>
                <w:sz w:val="16"/>
              </w:rPr>
              <w:t>území v regionu a posoudí možné dopady navrženého opatření.</w:t>
            </w:r>
          </w:p>
          <w:p w:rsidR="00750E3E" w:rsidRDefault="000B7D51">
            <w:pPr>
              <w:pStyle w:val="TableParagraph"/>
              <w:numPr>
                <w:ilvl w:val="1"/>
                <w:numId w:val="13"/>
              </w:numPr>
              <w:tabs>
                <w:tab w:val="left" w:pos="508"/>
              </w:tabs>
              <w:spacing w:before="19"/>
              <w:ind w:left="508" w:hanging="197"/>
              <w:jc w:val="both"/>
              <w:rPr>
                <w:sz w:val="16"/>
              </w:rPr>
            </w:pPr>
            <w:r>
              <w:rPr>
                <w:color w:val="1B377C"/>
                <w:w w:val="105"/>
                <w:sz w:val="16"/>
              </w:rPr>
              <w:t>příklad</w:t>
            </w:r>
            <w:r>
              <w:rPr>
                <w:color w:val="1B377C"/>
                <w:spacing w:val="7"/>
                <w:w w:val="105"/>
                <w:sz w:val="16"/>
              </w:rPr>
              <w:t xml:space="preserve"> </w:t>
            </w:r>
            <w:r>
              <w:rPr>
                <w:color w:val="1B377C"/>
                <w:w w:val="105"/>
                <w:sz w:val="16"/>
              </w:rPr>
              <w:t>konkrétního</w:t>
            </w:r>
            <w:r>
              <w:rPr>
                <w:color w:val="1B377C"/>
                <w:spacing w:val="7"/>
                <w:w w:val="105"/>
                <w:sz w:val="16"/>
              </w:rPr>
              <w:t xml:space="preserve"> </w:t>
            </w:r>
            <w:r>
              <w:rPr>
                <w:color w:val="1B377C"/>
                <w:w w:val="105"/>
                <w:sz w:val="16"/>
              </w:rPr>
              <w:t>učiva:</w:t>
            </w:r>
            <w:r>
              <w:rPr>
                <w:color w:val="1B377C"/>
                <w:spacing w:val="7"/>
                <w:w w:val="105"/>
                <w:sz w:val="16"/>
              </w:rPr>
              <w:t xml:space="preserve"> </w:t>
            </w:r>
            <w:r>
              <w:rPr>
                <w:color w:val="1B377C"/>
                <w:w w:val="105"/>
                <w:sz w:val="16"/>
              </w:rPr>
              <w:t>dopad</w:t>
            </w:r>
            <w:r>
              <w:rPr>
                <w:color w:val="1B377C"/>
                <w:spacing w:val="7"/>
                <w:w w:val="105"/>
                <w:sz w:val="16"/>
              </w:rPr>
              <w:t xml:space="preserve"> </w:t>
            </w:r>
            <w:r>
              <w:rPr>
                <w:color w:val="1B377C"/>
                <w:w w:val="105"/>
                <w:sz w:val="16"/>
              </w:rPr>
              <w:t>lidské</w:t>
            </w:r>
            <w:r>
              <w:rPr>
                <w:color w:val="1B377C"/>
                <w:spacing w:val="7"/>
                <w:w w:val="105"/>
                <w:sz w:val="16"/>
              </w:rPr>
              <w:t xml:space="preserve"> </w:t>
            </w:r>
            <w:r>
              <w:rPr>
                <w:color w:val="1B377C"/>
                <w:w w:val="105"/>
                <w:sz w:val="16"/>
              </w:rPr>
              <w:t>činnosti</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přírodní</w:t>
            </w:r>
            <w:r>
              <w:rPr>
                <w:color w:val="1B377C"/>
                <w:spacing w:val="7"/>
                <w:w w:val="105"/>
                <w:sz w:val="16"/>
              </w:rPr>
              <w:t xml:space="preserve"> </w:t>
            </w:r>
            <w:r>
              <w:rPr>
                <w:color w:val="1B377C"/>
                <w:w w:val="105"/>
                <w:sz w:val="16"/>
              </w:rPr>
              <w:t>prostředí,</w:t>
            </w:r>
            <w:r>
              <w:rPr>
                <w:color w:val="1B377C"/>
                <w:spacing w:val="7"/>
                <w:w w:val="105"/>
                <w:sz w:val="16"/>
              </w:rPr>
              <w:t xml:space="preserve"> </w:t>
            </w:r>
            <w:r>
              <w:rPr>
                <w:color w:val="1B377C"/>
                <w:w w:val="105"/>
                <w:sz w:val="16"/>
              </w:rPr>
              <w:t>problematika</w:t>
            </w:r>
            <w:r>
              <w:rPr>
                <w:color w:val="1B377C"/>
                <w:spacing w:val="7"/>
                <w:w w:val="105"/>
                <w:sz w:val="16"/>
              </w:rPr>
              <w:t xml:space="preserve"> </w:t>
            </w:r>
            <w:r>
              <w:rPr>
                <w:color w:val="1B377C"/>
                <w:w w:val="105"/>
                <w:sz w:val="16"/>
              </w:rPr>
              <w:t>těžby,</w:t>
            </w:r>
            <w:r>
              <w:rPr>
                <w:color w:val="1B377C"/>
                <w:spacing w:val="7"/>
                <w:w w:val="105"/>
                <w:sz w:val="16"/>
              </w:rPr>
              <w:t xml:space="preserve"> </w:t>
            </w:r>
            <w:r>
              <w:rPr>
                <w:color w:val="1B377C"/>
                <w:spacing w:val="-2"/>
                <w:w w:val="105"/>
                <w:sz w:val="16"/>
              </w:rPr>
              <w:t>revitalizace...</w:t>
            </w:r>
          </w:p>
          <w:p w:rsidR="00750E3E" w:rsidRDefault="000B7D51">
            <w:pPr>
              <w:pStyle w:val="TableParagraph"/>
              <w:numPr>
                <w:ilvl w:val="0"/>
                <w:numId w:val="13"/>
              </w:numPr>
              <w:tabs>
                <w:tab w:val="left" w:pos="309"/>
                <w:tab w:val="left" w:pos="311"/>
              </w:tabs>
              <w:spacing w:before="12" w:line="252" w:lineRule="auto"/>
              <w:ind w:right="155"/>
              <w:jc w:val="both"/>
              <w:rPr>
                <w:sz w:val="16"/>
              </w:rPr>
            </w:pPr>
            <w:r>
              <w:rPr>
                <w:color w:val="1B377C"/>
                <w:w w:val="105"/>
                <w:sz w:val="16"/>
              </w:rPr>
              <w:t>CAP-</w:t>
            </w:r>
            <w:r>
              <w:rPr>
                <w:rFonts w:ascii="Arial Black" w:hAnsi="Arial Black"/>
                <w:color w:val="1B377C"/>
                <w:w w:val="105"/>
                <w:sz w:val="16"/>
              </w:rPr>
              <w:t>PRI</w:t>
            </w:r>
            <w:r>
              <w:rPr>
                <w:color w:val="1B377C"/>
                <w:w w:val="105"/>
                <w:sz w:val="16"/>
              </w:rPr>
              <w:t>-005-ZV9-016:</w:t>
            </w:r>
            <w:r>
              <w:rPr>
                <w:color w:val="1B377C"/>
                <w:spacing w:val="-7"/>
                <w:w w:val="105"/>
                <w:sz w:val="16"/>
              </w:rPr>
              <w:t xml:space="preserve"> </w:t>
            </w:r>
            <w:r>
              <w:rPr>
                <w:color w:val="1B377C"/>
                <w:w w:val="105"/>
                <w:sz w:val="16"/>
              </w:rPr>
              <w:t>Vysvětlí</w:t>
            </w:r>
            <w:r>
              <w:rPr>
                <w:color w:val="1B377C"/>
                <w:spacing w:val="-7"/>
                <w:w w:val="105"/>
                <w:sz w:val="16"/>
              </w:rPr>
              <w:t xml:space="preserve"> </w:t>
            </w:r>
            <w:r>
              <w:rPr>
                <w:color w:val="1B377C"/>
                <w:w w:val="105"/>
                <w:sz w:val="16"/>
              </w:rPr>
              <w:t>vztah</w:t>
            </w:r>
            <w:r>
              <w:rPr>
                <w:color w:val="1B377C"/>
                <w:spacing w:val="-7"/>
                <w:w w:val="105"/>
                <w:sz w:val="16"/>
              </w:rPr>
              <w:t xml:space="preserve"> </w:t>
            </w:r>
            <w:r>
              <w:rPr>
                <w:color w:val="1B377C"/>
                <w:w w:val="105"/>
                <w:sz w:val="16"/>
              </w:rPr>
              <w:t>mezi</w:t>
            </w:r>
            <w:r>
              <w:rPr>
                <w:color w:val="1B377C"/>
                <w:spacing w:val="-7"/>
                <w:w w:val="105"/>
                <w:sz w:val="16"/>
              </w:rPr>
              <w:t xml:space="preserve"> </w:t>
            </w:r>
            <w:r>
              <w:rPr>
                <w:color w:val="1B377C"/>
                <w:w w:val="105"/>
                <w:sz w:val="16"/>
              </w:rPr>
              <w:t>pohyby</w:t>
            </w:r>
            <w:r>
              <w:rPr>
                <w:color w:val="1B377C"/>
                <w:spacing w:val="-7"/>
                <w:w w:val="105"/>
                <w:sz w:val="16"/>
              </w:rPr>
              <w:t xml:space="preserve"> </w:t>
            </w:r>
            <w:r>
              <w:rPr>
                <w:color w:val="1B377C"/>
                <w:w w:val="105"/>
                <w:sz w:val="16"/>
              </w:rPr>
              <w:t>litosférických</w:t>
            </w:r>
            <w:r>
              <w:rPr>
                <w:color w:val="1B377C"/>
                <w:spacing w:val="-7"/>
                <w:w w:val="105"/>
                <w:sz w:val="16"/>
              </w:rPr>
              <w:t xml:space="preserve"> </w:t>
            </w:r>
            <w:r>
              <w:rPr>
                <w:color w:val="1B377C"/>
                <w:w w:val="105"/>
                <w:sz w:val="16"/>
              </w:rPr>
              <w:t>desek</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vznikem</w:t>
            </w:r>
            <w:r>
              <w:rPr>
                <w:color w:val="1B377C"/>
                <w:spacing w:val="-7"/>
                <w:w w:val="105"/>
                <w:sz w:val="16"/>
              </w:rPr>
              <w:t xml:space="preserve"> </w:t>
            </w:r>
            <w:r>
              <w:rPr>
                <w:color w:val="1B377C"/>
                <w:w w:val="105"/>
                <w:sz w:val="16"/>
              </w:rPr>
              <w:t>a</w:t>
            </w:r>
            <w:r>
              <w:rPr>
                <w:color w:val="1B377C"/>
                <w:spacing w:val="-7"/>
                <w:w w:val="105"/>
                <w:sz w:val="16"/>
              </w:rPr>
              <w:t xml:space="preserve"> </w:t>
            </w:r>
            <w:r>
              <w:rPr>
                <w:color w:val="1B377C"/>
                <w:w w:val="105"/>
                <w:sz w:val="16"/>
              </w:rPr>
              <w:t>přeměnou</w:t>
            </w:r>
            <w:r>
              <w:rPr>
                <w:color w:val="1B377C"/>
                <w:spacing w:val="-7"/>
                <w:w w:val="105"/>
                <w:sz w:val="16"/>
              </w:rPr>
              <w:t xml:space="preserve"> </w:t>
            </w:r>
            <w:r>
              <w:rPr>
                <w:color w:val="1B377C"/>
                <w:w w:val="105"/>
                <w:sz w:val="16"/>
              </w:rPr>
              <w:t>hornin</w:t>
            </w:r>
            <w:r>
              <w:rPr>
                <w:color w:val="1B377C"/>
                <w:spacing w:val="-7"/>
                <w:w w:val="105"/>
                <w:sz w:val="16"/>
              </w:rPr>
              <w:t xml:space="preserve"> </w:t>
            </w:r>
            <w:r>
              <w:rPr>
                <w:color w:val="1B377C"/>
                <w:w w:val="105"/>
                <w:sz w:val="16"/>
              </w:rPr>
              <w:t>na</w:t>
            </w:r>
            <w:r>
              <w:rPr>
                <w:color w:val="1B377C"/>
                <w:spacing w:val="-7"/>
                <w:w w:val="105"/>
                <w:sz w:val="16"/>
              </w:rPr>
              <w:t xml:space="preserve"> </w:t>
            </w:r>
            <w:r>
              <w:rPr>
                <w:color w:val="1B377C"/>
                <w:w w:val="105"/>
                <w:sz w:val="16"/>
              </w:rPr>
              <w:t>základě</w:t>
            </w:r>
            <w:r>
              <w:rPr>
                <w:color w:val="1B377C"/>
                <w:spacing w:val="-7"/>
                <w:w w:val="105"/>
                <w:sz w:val="16"/>
              </w:rPr>
              <w:t xml:space="preserve"> </w:t>
            </w:r>
            <w:r>
              <w:rPr>
                <w:color w:val="1B377C"/>
                <w:w w:val="105"/>
                <w:sz w:val="16"/>
              </w:rPr>
              <w:t>studia informačních zdrojů a modelů.</w:t>
            </w:r>
          </w:p>
          <w:p w:rsidR="00750E3E" w:rsidRDefault="000B7D51">
            <w:pPr>
              <w:pStyle w:val="TableParagraph"/>
              <w:numPr>
                <w:ilvl w:val="1"/>
                <w:numId w:val="13"/>
              </w:numPr>
              <w:tabs>
                <w:tab w:val="left" w:pos="508"/>
              </w:tabs>
              <w:spacing w:before="19"/>
              <w:ind w:left="508" w:hanging="197"/>
              <w:jc w:val="both"/>
              <w:rPr>
                <w:sz w:val="16"/>
              </w:rPr>
            </w:pPr>
            <w:r>
              <w:rPr>
                <w:color w:val="1B377C"/>
                <w:w w:val="105"/>
                <w:sz w:val="16"/>
              </w:rPr>
              <w:t>příklad</w:t>
            </w:r>
            <w:r>
              <w:rPr>
                <w:color w:val="1B377C"/>
                <w:spacing w:val="3"/>
                <w:w w:val="105"/>
                <w:sz w:val="16"/>
              </w:rPr>
              <w:t xml:space="preserve"> </w:t>
            </w:r>
            <w:r>
              <w:rPr>
                <w:color w:val="1B377C"/>
                <w:w w:val="105"/>
                <w:sz w:val="16"/>
              </w:rPr>
              <w:t>konkrétního</w:t>
            </w:r>
            <w:r>
              <w:rPr>
                <w:color w:val="1B377C"/>
                <w:spacing w:val="3"/>
                <w:w w:val="105"/>
                <w:sz w:val="16"/>
              </w:rPr>
              <w:t xml:space="preserve"> </w:t>
            </w:r>
            <w:r>
              <w:rPr>
                <w:color w:val="1B377C"/>
                <w:w w:val="105"/>
                <w:sz w:val="16"/>
              </w:rPr>
              <w:t>učiva:</w:t>
            </w:r>
            <w:r>
              <w:rPr>
                <w:color w:val="1B377C"/>
                <w:spacing w:val="3"/>
                <w:w w:val="105"/>
                <w:sz w:val="16"/>
              </w:rPr>
              <w:t xml:space="preserve"> </w:t>
            </w:r>
            <w:r>
              <w:rPr>
                <w:color w:val="1B377C"/>
                <w:w w:val="105"/>
                <w:sz w:val="16"/>
              </w:rPr>
              <w:t>vnitřní</w:t>
            </w:r>
            <w:r>
              <w:rPr>
                <w:color w:val="1B377C"/>
                <w:spacing w:val="4"/>
                <w:w w:val="105"/>
                <w:sz w:val="16"/>
              </w:rPr>
              <w:t xml:space="preserve"> </w:t>
            </w:r>
            <w:r>
              <w:rPr>
                <w:color w:val="1B377C"/>
                <w:w w:val="105"/>
                <w:sz w:val="16"/>
              </w:rPr>
              <w:t>a</w:t>
            </w:r>
            <w:r>
              <w:rPr>
                <w:color w:val="1B377C"/>
                <w:spacing w:val="3"/>
                <w:w w:val="105"/>
                <w:sz w:val="16"/>
              </w:rPr>
              <w:t xml:space="preserve"> </w:t>
            </w:r>
            <w:r>
              <w:rPr>
                <w:color w:val="1B377C"/>
                <w:w w:val="105"/>
                <w:sz w:val="16"/>
              </w:rPr>
              <w:t>vnější</w:t>
            </w:r>
            <w:r>
              <w:rPr>
                <w:color w:val="1B377C"/>
                <w:spacing w:val="3"/>
                <w:w w:val="105"/>
                <w:sz w:val="16"/>
              </w:rPr>
              <w:t xml:space="preserve"> </w:t>
            </w:r>
            <w:r>
              <w:rPr>
                <w:color w:val="1B377C"/>
                <w:w w:val="105"/>
                <w:sz w:val="16"/>
              </w:rPr>
              <w:t>geologické</w:t>
            </w:r>
            <w:r>
              <w:rPr>
                <w:color w:val="1B377C"/>
                <w:spacing w:val="4"/>
                <w:w w:val="105"/>
                <w:sz w:val="16"/>
              </w:rPr>
              <w:t xml:space="preserve"> </w:t>
            </w:r>
            <w:r>
              <w:rPr>
                <w:color w:val="1B377C"/>
                <w:spacing w:val="-4"/>
                <w:w w:val="105"/>
                <w:sz w:val="16"/>
              </w:rPr>
              <w:t>děje</w:t>
            </w:r>
          </w:p>
          <w:p w:rsidR="00750E3E" w:rsidRDefault="000B7D51">
            <w:pPr>
              <w:pStyle w:val="TableParagraph"/>
              <w:numPr>
                <w:ilvl w:val="0"/>
                <w:numId w:val="13"/>
              </w:numPr>
              <w:tabs>
                <w:tab w:val="left" w:pos="309"/>
                <w:tab w:val="left" w:pos="311"/>
              </w:tabs>
              <w:spacing w:before="12" w:line="252" w:lineRule="auto"/>
              <w:ind w:right="762"/>
              <w:jc w:val="both"/>
              <w:rPr>
                <w:sz w:val="16"/>
              </w:rPr>
            </w:pPr>
            <w:r>
              <w:rPr>
                <w:color w:val="1B377C"/>
                <w:w w:val="105"/>
                <w:sz w:val="16"/>
              </w:rPr>
              <w:t>CAP-</w:t>
            </w:r>
            <w:r>
              <w:rPr>
                <w:rFonts w:ascii="Arial Black" w:hAnsi="Arial Black"/>
                <w:color w:val="1B377C"/>
                <w:w w:val="105"/>
                <w:sz w:val="16"/>
              </w:rPr>
              <w:t>PRI</w:t>
            </w:r>
            <w:r>
              <w:rPr>
                <w:color w:val="1B377C"/>
                <w:w w:val="105"/>
                <w:sz w:val="16"/>
              </w:rPr>
              <w:t>-005-ZV9-017:</w:t>
            </w:r>
            <w:r>
              <w:rPr>
                <w:color w:val="1B377C"/>
                <w:spacing w:val="-3"/>
                <w:w w:val="105"/>
                <w:sz w:val="16"/>
              </w:rPr>
              <w:t xml:space="preserve"> </w:t>
            </w:r>
            <w:r>
              <w:rPr>
                <w:color w:val="1B377C"/>
                <w:w w:val="105"/>
                <w:sz w:val="16"/>
              </w:rPr>
              <w:t>Objasní</w:t>
            </w:r>
            <w:r>
              <w:rPr>
                <w:color w:val="1B377C"/>
                <w:spacing w:val="-3"/>
                <w:w w:val="105"/>
                <w:sz w:val="16"/>
              </w:rPr>
              <w:t xml:space="preserve"> </w:t>
            </w:r>
            <w:r>
              <w:rPr>
                <w:color w:val="1B377C"/>
                <w:w w:val="105"/>
                <w:sz w:val="16"/>
              </w:rPr>
              <w:t>příčiny</w:t>
            </w:r>
            <w:r>
              <w:rPr>
                <w:color w:val="1B377C"/>
                <w:spacing w:val="-3"/>
                <w:w w:val="105"/>
                <w:sz w:val="16"/>
              </w:rPr>
              <w:t xml:space="preserve"> </w:t>
            </w:r>
            <w:r>
              <w:rPr>
                <w:color w:val="1B377C"/>
                <w:w w:val="105"/>
                <w:sz w:val="16"/>
              </w:rPr>
              <w:t>neobnovitelnosti</w:t>
            </w:r>
            <w:r>
              <w:rPr>
                <w:color w:val="1B377C"/>
                <w:spacing w:val="-3"/>
                <w:w w:val="105"/>
                <w:sz w:val="16"/>
              </w:rPr>
              <w:t xml:space="preserve"> </w:t>
            </w:r>
            <w:r>
              <w:rPr>
                <w:color w:val="1B377C"/>
                <w:w w:val="105"/>
                <w:sz w:val="16"/>
              </w:rPr>
              <w:t>a</w:t>
            </w:r>
            <w:r>
              <w:rPr>
                <w:color w:val="1B377C"/>
                <w:spacing w:val="-3"/>
                <w:w w:val="105"/>
                <w:sz w:val="16"/>
              </w:rPr>
              <w:t xml:space="preserve"> </w:t>
            </w:r>
            <w:r>
              <w:rPr>
                <w:color w:val="1B377C"/>
                <w:w w:val="105"/>
                <w:sz w:val="16"/>
              </w:rPr>
              <w:t>nerovnoměrného</w:t>
            </w:r>
            <w:r>
              <w:rPr>
                <w:color w:val="1B377C"/>
                <w:spacing w:val="-3"/>
                <w:w w:val="105"/>
                <w:sz w:val="16"/>
              </w:rPr>
              <w:t xml:space="preserve"> </w:t>
            </w:r>
            <w:r>
              <w:rPr>
                <w:color w:val="1B377C"/>
                <w:w w:val="105"/>
                <w:sz w:val="16"/>
              </w:rPr>
              <w:t>rozložení</w:t>
            </w:r>
            <w:r>
              <w:rPr>
                <w:color w:val="1B377C"/>
                <w:spacing w:val="-3"/>
                <w:w w:val="105"/>
                <w:sz w:val="16"/>
              </w:rPr>
              <w:t xml:space="preserve"> </w:t>
            </w:r>
            <w:r>
              <w:rPr>
                <w:color w:val="1B377C"/>
                <w:w w:val="105"/>
                <w:sz w:val="16"/>
              </w:rPr>
              <w:t>zdrojů</w:t>
            </w:r>
            <w:r>
              <w:rPr>
                <w:color w:val="1B377C"/>
                <w:spacing w:val="-3"/>
                <w:w w:val="105"/>
                <w:sz w:val="16"/>
              </w:rPr>
              <w:t xml:space="preserve"> </w:t>
            </w:r>
            <w:r>
              <w:rPr>
                <w:color w:val="1B377C"/>
                <w:w w:val="105"/>
                <w:sz w:val="16"/>
              </w:rPr>
              <w:t>minerálů,</w:t>
            </w:r>
            <w:r>
              <w:rPr>
                <w:color w:val="1B377C"/>
                <w:spacing w:val="-3"/>
                <w:w w:val="105"/>
                <w:sz w:val="16"/>
              </w:rPr>
              <w:t xml:space="preserve"> </w:t>
            </w:r>
            <w:r>
              <w:rPr>
                <w:color w:val="1B377C"/>
                <w:w w:val="105"/>
                <w:sz w:val="16"/>
              </w:rPr>
              <w:t>energie, podzemní vody a dopady jejich těžby a využití na zdraví lidí a přírodu.</w:t>
            </w:r>
          </w:p>
          <w:p w:rsidR="00750E3E" w:rsidRDefault="000B7D51">
            <w:pPr>
              <w:pStyle w:val="TableParagraph"/>
              <w:numPr>
                <w:ilvl w:val="1"/>
                <w:numId w:val="13"/>
              </w:numPr>
              <w:tabs>
                <w:tab w:val="left" w:pos="508"/>
              </w:tabs>
              <w:spacing w:before="19"/>
              <w:ind w:left="508" w:hanging="197"/>
              <w:jc w:val="both"/>
              <w:rPr>
                <w:sz w:val="16"/>
              </w:rPr>
            </w:pPr>
            <w:r>
              <w:rPr>
                <w:color w:val="1B377C"/>
                <w:w w:val="105"/>
                <w:sz w:val="16"/>
              </w:rPr>
              <w:t>příklad</w:t>
            </w:r>
            <w:r>
              <w:rPr>
                <w:color w:val="1B377C"/>
                <w:spacing w:val="9"/>
                <w:w w:val="105"/>
                <w:sz w:val="16"/>
              </w:rPr>
              <w:t xml:space="preserve"> </w:t>
            </w:r>
            <w:r>
              <w:rPr>
                <w:color w:val="1B377C"/>
                <w:w w:val="105"/>
                <w:sz w:val="16"/>
              </w:rPr>
              <w:t>konkrétního</w:t>
            </w:r>
            <w:r>
              <w:rPr>
                <w:color w:val="1B377C"/>
                <w:spacing w:val="9"/>
                <w:w w:val="105"/>
                <w:sz w:val="16"/>
              </w:rPr>
              <w:t xml:space="preserve"> </w:t>
            </w:r>
            <w:r>
              <w:rPr>
                <w:color w:val="1B377C"/>
                <w:w w:val="105"/>
                <w:sz w:val="16"/>
              </w:rPr>
              <w:t>učiva:</w:t>
            </w:r>
            <w:r>
              <w:rPr>
                <w:color w:val="1B377C"/>
                <w:spacing w:val="9"/>
                <w:w w:val="105"/>
                <w:sz w:val="16"/>
              </w:rPr>
              <w:t xml:space="preserve"> </w:t>
            </w:r>
            <w:r>
              <w:rPr>
                <w:color w:val="1B377C"/>
                <w:w w:val="105"/>
                <w:sz w:val="16"/>
              </w:rPr>
              <w:t>obnovitelné</w:t>
            </w:r>
            <w:r>
              <w:rPr>
                <w:color w:val="1B377C"/>
                <w:spacing w:val="9"/>
                <w:w w:val="105"/>
                <w:sz w:val="16"/>
              </w:rPr>
              <w:t xml:space="preserve"> </w:t>
            </w:r>
            <w:r>
              <w:rPr>
                <w:color w:val="1B377C"/>
                <w:w w:val="105"/>
                <w:sz w:val="16"/>
              </w:rPr>
              <w:t>a</w:t>
            </w:r>
            <w:r>
              <w:rPr>
                <w:color w:val="1B377C"/>
                <w:spacing w:val="9"/>
                <w:w w:val="105"/>
                <w:sz w:val="16"/>
              </w:rPr>
              <w:t xml:space="preserve"> </w:t>
            </w:r>
            <w:r>
              <w:rPr>
                <w:color w:val="1B377C"/>
                <w:w w:val="105"/>
                <w:sz w:val="16"/>
              </w:rPr>
              <w:t>neobnovitelné</w:t>
            </w:r>
            <w:r>
              <w:rPr>
                <w:color w:val="1B377C"/>
                <w:spacing w:val="9"/>
                <w:w w:val="105"/>
                <w:sz w:val="16"/>
              </w:rPr>
              <w:t xml:space="preserve"> </w:t>
            </w:r>
            <w:r>
              <w:rPr>
                <w:color w:val="1B377C"/>
                <w:w w:val="105"/>
                <w:sz w:val="16"/>
              </w:rPr>
              <w:t>zdroje,</w:t>
            </w:r>
            <w:r>
              <w:rPr>
                <w:color w:val="1B377C"/>
                <w:spacing w:val="9"/>
                <w:w w:val="105"/>
                <w:sz w:val="16"/>
              </w:rPr>
              <w:t xml:space="preserve"> </w:t>
            </w:r>
            <w:r>
              <w:rPr>
                <w:color w:val="1B377C"/>
                <w:w w:val="105"/>
                <w:sz w:val="16"/>
              </w:rPr>
              <w:t>rozmanitost</w:t>
            </w:r>
            <w:r>
              <w:rPr>
                <w:color w:val="1B377C"/>
                <w:spacing w:val="9"/>
                <w:w w:val="105"/>
                <w:sz w:val="16"/>
              </w:rPr>
              <w:t xml:space="preserve"> </w:t>
            </w:r>
            <w:r>
              <w:rPr>
                <w:color w:val="1B377C"/>
                <w:w w:val="105"/>
                <w:sz w:val="16"/>
              </w:rPr>
              <w:t>geologického</w:t>
            </w:r>
            <w:r>
              <w:rPr>
                <w:color w:val="1B377C"/>
                <w:spacing w:val="9"/>
                <w:w w:val="105"/>
                <w:sz w:val="16"/>
              </w:rPr>
              <w:t xml:space="preserve"> </w:t>
            </w:r>
            <w:r>
              <w:rPr>
                <w:color w:val="1B377C"/>
                <w:w w:val="105"/>
                <w:sz w:val="16"/>
              </w:rPr>
              <w:t>podloží,</w:t>
            </w:r>
            <w:r>
              <w:rPr>
                <w:color w:val="1B377C"/>
                <w:spacing w:val="9"/>
                <w:w w:val="105"/>
                <w:sz w:val="16"/>
              </w:rPr>
              <w:t xml:space="preserve"> </w:t>
            </w:r>
            <w:r>
              <w:rPr>
                <w:color w:val="1B377C"/>
                <w:spacing w:val="-2"/>
                <w:w w:val="105"/>
                <w:sz w:val="16"/>
              </w:rPr>
              <w:t>udržitelnost</w:t>
            </w:r>
          </w:p>
          <w:p w:rsidR="00750E3E" w:rsidRDefault="000B7D51">
            <w:pPr>
              <w:pStyle w:val="TableParagraph"/>
              <w:numPr>
                <w:ilvl w:val="0"/>
                <w:numId w:val="13"/>
              </w:numPr>
              <w:tabs>
                <w:tab w:val="left" w:pos="309"/>
                <w:tab w:val="left" w:pos="311"/>
              </w:tabs>
              <w:spacing w:before="12" w:line="261" w:lineRule="auto"/>
              <w:ind w:right="366"/>
              <w:jc w:val="both"/>
              <w:rPr>
                <w:sz w:val="16"/>
              </w:rPr>
            </w:pPr>
            <w:r>
              <w:rPr>
                <w:color w:val="1B377C"/>
                <w:w w:val="105"/>
                <w:sz w:val="16"/>
              </w:rPr>
              <w:t>CAP-</w:t>
            </w:r>
            <w:r>
              <w:rPr>
                <w:rFonts w:ascii="Arial Black" w:hAnsi="Arial Black"/>
                <w:color w:val="1B377C"/>
                <w:w w:val="105"/>
                <w:sz w:val="16"/>
              </w:rPr>
              <w:t>PRI</w:t>
            </w:r>
            <w:r>
              <w:rPr>
                <w:color w:val="1B377C"/>
                <w:w w:val="105"/>
                <w:sz w:val="16"/>
              </w:rPr>
              <w:t>-005-ZV9-018:</w:t>
            </w:r>
            <w:r>
              <w:rPr>
                <w:color w:val="1B377C"/>
                <w:spacing w:val="-8"/>
                <w:w w:val="105"/>
                <w:sz w:val="16"/>
              </w:rPr>
              <w:t xml:space="preserve"> </w:t>
            </w:r>
            <w:r>
              <w:rPr>
                <w:color w:val="1B377C"/>
                <w:w w:val="105"/>
                <w:sz w:val="16"/>
              </w:rPr>
              <w:t>Objasní</w:t>
            </w:r>
            <w:r>
              <w:rPr>
                <w:color w:val="1B377C"/>
                <w:spacing w:val="-8"/>
                <w:w w:val="105"/>
                <w:sz w:val="16"/>
              </w:rPr>
              <w:t xml:space="preserve"> </w:t>
            </w:r>
            <w:r>
              <w:rPr>
                <w:color w:val="1B377C"/>
                <w:w w:val="105"/>
                <w:sz w:val="16"/>
              </w:rPr>
              <w:t>události</w:t>
            </w:r>
            <w:r>
              <w:rPr>
                <w:color w:val="1B377C"/>
                <w:spacing w:val="-8"/>
                <w:w w:val="105"/>
                <w:sz w:val="16"/>
              </w:rPr>
              <w:t xml:space="preserve"> </w:t>
            </w:r>
            <w:r>
              <w:rPr>
                <w:color w:val="1B377C"/>
                <w:w w:val="105"/>
                <w:sz w:val="16"/>
              </w:rPr>
              <w:t>významné</w:t>
            </w:r>
            <w:r>
              <w:rPr>
                <w:color w:val="1B377C"/>
                <w:spacing w:val="-8"/>
                <w:w w:val="105"/>
                <w:sz w:val="16"/>
              </w:rPr>
              <w:t xml:space="preserve"> </w:t>
            </w:r>
            <w:r>
              <w:rPr>
                <w:color w:val="1B377C"/>
                <w:w w:val="105"/>
                <w:sz w:val="16"/>
              </w:rPr>
              <w:t>pro</w:t>
            </w:r>
            <w:r>
              <w:rPr>
                <w:color w:val="1B377C"/>
                <w:spacing w:val="-8"/>
                <w:w w:val="105"/>
                <w:sz w:val="16"/>
              </w:rPr>
              <w:t xml:space="preserve"> </w:t>
            </w:r>
            <w:r>
              <w:rPr>
                <w:color w:val="1B377C"/>
                <w:w w:val="105"/>
                <w:sz w:val="16"/>
              </w:rPr>
              <w:t>vznik</w:t>
            </w:r>
            <w:r>
              <w:rPr>
                <w:color w:val="1B377C"/>
                <w:spacing w:val="-8"/>
                <w:w w:val="105"/>
                <w:sz w:val="16"/>
              </w:rPr>
              <w:t xml:space="preserve"> </w:t>
            </w:r>
            <w:r>
              <w:rPr>
                <w:color w:val="1B377C"/>
                <w:w w:val="105"/>
                <w:sz w:val="16"/>
              </w:rPr>
              <w:t>a</w:t>
            </w:r>
            <w:r>
              <w:rPr>
                <w:color w:val="1B377C"/>
                <w:spacing w:val="-8"/>
                <w:w w:val="105"/>
                <w:sz w:val="16"/>
              </w:rPr>
              <w:t xml:space="preserve"> </w:t>
            </w:r>
            <w:r>
              <w:rPr>
                <w:color w:val="1B377C"/>
                <w:w w:val="105"/>
                <w:sz w:val="16"/>
              </w:rPr>
              <w:t>vývoj</w:t>
            </w:r>
            <w:r>
              <w:rPr>
                <w:color w:val="1B377C"/>
                <w:spacing w:val="-8"/>
                <w:w w:val="105"/>
                <w:sz w:val="16"/>
              </w:rPr>
              <w:t xml:space="preserve"> </w:t>
            </w:r>
            <w:r>
              <w:rPr>
                <w:color w:val="1B377C"/>
                <w:w w:val="105"/>
                <w:sz w:val="16"/>
              </w:rPr>
              <w:t>života</w:t>
            </w:r>
            <w:r>
              <w:rPr>
                <w:color w:val="1B377C"/>
                <w:spacing w:val="-8"/>
                <w:w w:val="105"/>
                <w:sz w:val="16"/>
              </w:rPr>
              <w:t xml:space="preserve"> </w:t>
            </w:r>
            <w:r>
              <w:rPr>
                <w:color w:val="1B377C"/>
                <w:w w:val="105"/>
                <w:sz w:val="16"/>
              </w:rPr>
              <w:t>v</w:t>
            </w:r>
            <w:r>
              <w:rPr>
                <w:color w:val="1B377C"/>
                <w:spacing w:val="-8"/>
                <w:w w:val="105"/>
                <w:sz w:val="16"/>
              </w:rPr>
              <w:t xml:space="preserve"> </w:t>
            </w:r>
            <w:r>
              <w:rPr>
                <w:color w:val="1B377C"/>
                <w:w w:val="105"/>
                <w:sz w:val="16"/>
              </w:rPr>
              <w:t>jednotlivých</w:t>
            </w:r>
            <w:r>
              <w:rPr>
                <w:color w:val="1B377C"/>
                <w:spacing w:val="-8"/>
                <w:w w:val="105"/>
                <w:sz w:val="16"/>
              </w:rPr>
              <w:t xml:space="preserve"> </w:t>
            </w:r>
            <w:r>
              <w:rPr>
                <w:color w:val="1B377C"/>
                <w:w w:val="105"/>
                <w:sz w:val="16"/>
              </w:rPr>
              <w:t>geologických</w:t>
            </w:r>
            <w:r>
              <w:rPr>
                <w:color w:val="1B377C"/>
                <w:spacing w:val="-8"/>
                <w:w w:val="105"/>
                <w:sz w:val="16"/>
              </w:rPr>
              <w:t xml:space="preserve"> </w:t>
            </w:r>
            <w:r>
              <w:rPr>
                <w:color w:val="1B377C"/>
                <w:w w:val="105"/>
                <w:sz w:val="16"/>
              </w:rPr>
              <w:t>érách</w:t>
            </w:r>
            <w:r>
              <w:rPr>
                <w:color w:val="1B377C"/>
                <w:spacing w:val="-8"/>
                <w:w w:val="105"/>
                <w:sz w:val="16"/>
              </w:rPr>
              <w:t xml:space="preserve"> </w:t>
            </w:r>
            <w:r>
              <w:rPr>
                <w:color w:val="1B377C"/>
                <w:w w:val="105"/>
                <w:sz w:val="16"/>
              </w:rPr>
              <w:t>(včetně vymírání v současnosti) s využitím časové osy a informačních zdrojů; vybrané události d</w:t>
            </w:r>
            <w:r>
              <w:rPr>
                <w:color w:val="1B377C"/>
                <w:w w:val="105"/>
                <w:sz w:val="16"/>
              </w:rPr>
              <w:t>okládá na příkladech hornin</w:t>
            </w:r>
            <w:r>
              <w:rPr>
                <w:color w:val="1B377C"/>
                <w:spacing w:val="40"/>
                <w:w w:val="105"/>
                <w:sz w:val="16"/>
              </w:rPr>
              <w:t xml:space="preserve"> </w:t>
            </w:r>
            <w:r>
              <w:rPr>
                <w:color w:val="1B377C"/>
                <w:w w:val="105"/>
                <w:sz w:val="16"/>
              </w:rPr>
              <w:t>a zkamenělin z regionu.</w:t>
            </w:r>
          </w:p>
          <w:p w:rsidR="00750E3E" w:rsidRDefault="000B7D51">
            <w:pPr>
              <w:pStyle w:val="TableParagraph"/>
              <w:numPr>
                <w:ilvl w:val="1"/>
                <w:numId w:val="13"/>
              </w:numPr>
              <w:tabs>
                <w:tab w:val="left" w:pos="508"/>
              </w:tabs>
              <w:spacing w:before="12"/>
              <w:ind w:left="508" w:hanging="197"/>
              <w:jc w:val="both"/>
              <w:rPr>
                <w:sz w:val="16"/>
              </w:rPr>
            </w:pPr>
            <w:r>
              <w:rPr>
                <w:color w:val="1B377C"/>
                <w:w w:val="105"/>
                <w:sz w:val="16"/>
              </w:rPr>
              <w:t>příklad</w:t>
            </w:r>
            <w:r>
              <w:rPr>
                <w:color w:val="1B377C"/>
                <w:spacing w:val="-4"/>
                <w:w w:val="105"/>
                <w:sz w:val="16"/>
              </w:rPr>
              <w:t xml:space="preserve"> </w:t>
            </w:r>
            <w:r>
              <w:rPr>
                <w:color w:val="1B377C"/>
                <w:w w:val="105"/>
                <w:sz w:val="16"/>
              </w:rPr>
              <w:t>konkrétního</w:t>
            </w:r>
            <w:r>
              <w:rPr>
                <w:color w:val="1B377C"/>
                <w:spacing w:val="-4"/>
                <w:w w:val="105"/>
                <w:sz w:val="16"/>
              </w:rPr>
              <w:t xml:space="preserve"> </w:t>
            </w:r>
            <w:r>
              <w:rPr>
                <w:color w:val="1B377C"/>
                <w:w w:val="105"/>
                <w:sz w:val="16"/>
              </w:rPr>
              <w:t>učiva:</w:t>
            </w:r>
            <w:r>
              <w:rPr>
                <w:color w:val="1B377C"/>
                <w:spacing w:val="-3"/>
                <w:w w:val="105"/>
                <w:sz w:val="16"/>
              </w:rPr>
              <w:t xml:space="preserve"> </w:t>
            </w:r>
            <w:r>
              <w:rPr>
                <w:color w:val="1B377C"/>
                <w:w w:val="105"/>
                <w:sz w:val="16"/>
              </w:rPr>
              <w:t>vývoj</w:t>
            </w:r>
            <w:r>
              <w:rPr>
                <w:color w:val="1B377C"/>
                <w:spacing w:val="-4"/>
                <w:w w:val="105"/>
                <w:sz w:val="16"/>
              </w:rPr>
              <w:t xml:space="preserve"> </w:t>
            </w:r>
            <w:r>
              <w:rPr>
                <w:color w:val="1B377C"/>
                <w:w w:val="105"/>
                <w:sz w:val="16"/>
              </w:rPr>
              <w:t>Země,</w:t>
            </w:r>
            <w:r>
              <w:rPr>
                <w:color w:val="1B377C"/>
                <w:spacing w:val="-4"/>
                <w:w w:val="105"/>
                <w:sz w:val="16"/>
              </w:rPr>
              <w:t xml:space="preserve"> </w:t>
            </w:r>
            <w:r>
              <w:rPr>
                <w:color w:val="1B377C"/>
                <w:w w:val="105"/>
                <w:sz w:val="16"/>
              </w:rPr>
              <w:t>života</w:t>
            </w:r>
            <w:r>
              <w:rPr>
                <w:color w:val="1B377C"/>
                <w:spacing w:val="-3"/>
                <w:w w:val="105"/>
                <w:sz w:val="16"/>
              </w:rPr>
              <w:t xml:space="preserve"> </w:t>
            </w:r>
            <w:r>
              <w:rPr>
                <w:color w:val="1B377C"/>
                <w:w w:val="105"/>
                <w:sz w:val="16"/>
              </w:rPr>
              <w:t>a</w:t>
            </w:r>
            <w:r>
              <w:rPr>
                <w:color w:val="1B377C"/>
                <w:spacing w:val="-4"/>
                <w:w w:val="105"/>
                <w:sz w:val="16"/>
              </w:rPr>
              <w:t xml:space="preserve"> </w:t>
            </w:r>
            <w:r>
              <w:rPr>
                <w:color w:val="1B377C"/>
                <w:w w:val="105"/>
                <w:sz w:val="16"/>
              </w:rPr>
              <w:t>člověka,</w:t>
            </w:r>
            <w:r>
              <w:rPr>
                <w:color w:val="1B377C"/>
                <w:spacing w:val="-3"/>
                <w:w w:val="105"/>
                <w:sz w:val="16"/>
              </w:rPr>
              <w:t xml:space="preserve"> </w:t>
            </w:r>
            <w:r>
              <w:rPr>
                <w:color w:val="1B377C"/>
                <w:w w:val="105"/>
                <w:sz w:val="16"/>
              </w:rPr>
              <w:t>geologické</w:t>
            </w:r>
            <w:r>
              <w:rPr>
                <w:color w:val="1B377C"/>
                <w:spacing w:val="-4"/>
                <w:w w:val="105"/>
                <w:sz w:val="16"/>
              </w:rPr>
              <w:t xml:space="preserve"> </w:t>
            </w:r>
            <w:r>
              <w:rPr>
                <w:color w:val="1B377C"/>
                <w:w w:val="105"/>
                <w:sz w:val="16"/>
              </w:rPr>
              <w:t>éry</w:t>
            </w:r>
            <w:r>
              <w:rPr>
                <w:color w:val="1B377C"/>
                <w:spacing w:val="-4"/>
                <w:w w:val="105"/>
                <w:sz w:val="16"/>
              </w:rPr>
              <w:t xml:space="preserve"> </w:t>
            </w:r>
            <w:r>
              <w:rPr>
                <w:color w:val="1B377C"/>
                <w:w w:val="105"/>
                <w:sz w:val="16"/>
              </w:rPr>
              <w:t>a</w:t>
            </w:r>
            <w:r>
              <w:rPr>
                <w:color w:val="1B377C"/>
                <w:spacing w:val="-3"/>
                <w:w w:val="105"/>
                <w:sz w:val="16"/>
              </w:rPr>
              <w:t xml:space="preserve"> </w:t>
            </w:r>
            <w:r>
              <w:rPr>
                <w:color w:val="1B377C"/>
                <w:w w:val="105"/>
                <w:sz w:val="16"/>
              </w:rPr>
              <w:t>jejich</w:t>
            </w:r>
            <w:r>
              <w:rPr>
                <w:color w:val="1B377C"/>
                <w:spacing w:val="-4"/>
                <w:w w:val="105"/>
                <w:sz w:val="16"/>
              </w:rPr>
              <w:t xml:space="preserve"> </w:t>
            </w:r>
            <w:r>
              <w:rPr>
                <w:color w:val="1B377C"/>
                <w:spacing w:val="-2"/>
                <w:w w:val="105"/>
                <w:sz w:val="16"/>
              </w:rPr>
              <w:t>charakteristika</w:t>
            </w:r>
          </w:p>
        </w:tc>
      </w:tr>
      <w:tr w:rsidR="00750E3E">
        <w:trPr>
          <w:trHeight w:val="2199"/>
        </w:trPr>
        <w:tc>
          <w:tcPr>
            <w:tcW w:w="9411"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Průběžná</w:t>
            </w:r>
            <w:r>
              <w:rPr>
                <w:rFonts w:ascii="Arial Black" w:hAnsi="Arial Black"/>
                <w:color w:val="1B377C"/>
                <w:spacing w:val="9"/>
                <w:sz w:val="16"/>
              </w:rPr>
              <w:t xml:space="preserve"> </w:t>
            </w:r>
            <w:r>
              <w:rPr>
                <w:rFonts w:ascii="Arial Black" w:hAnsi="Arial Black"/>
                <w:color w:val="1B377C"/>
                <w:spacing w:val="-2"/>
                <w:sz w:val="16"/>
              </w:rPr>
              <w:t>úloha:</w:t>
            </w:r>
          </w:p>
          <w:p w:rsidR="00750E3E" w:rsidRDefault="000B7D51">
            <w:pPr>
              <w:pStyle w:val="TableParagraph"/>
              <w:numPr>
                <w:ilvl w:val="0"/>
                <w:numId w:val="12"/>
              </w:numPr>
              <w:tabs>
                <w:tab w:val="left" w:pos="310"/>
              </w:tabs>
              <w:spacing w:before="67"/>
              <w:ind w:left="310" w:hanging="197"/>
              <w:rPr>
                <w:sz w:val="16"/>
              </w:rPr>
            </w:pPr>
            <w:r>
              <w:rPr>
                <w:color w:val="1B377C"/>
                <w:sz w:val="16"/>
              </w:rPr>
              <w:t>Zemětřesení</w:t>
            </w:r>
            <w:r>
              <w:rPr>
                <w:color w:val="1B377C"/>
                <w:spacing w:val="28"/>
                <w:sz w:val="16"/>
              </w:rPr>
              <w:t xml:space="preserve"> </w:t>
            </w:r>
            <w:r>
              <w:rPr>
                <w:color w:val="1B377C"/>
                <w:sz w:val="16"/>
              </w:rPr>
              <w:t>pod</w:t>
            </w:r>
            <w:r>
              <w:rPr>
                <w:color w:val="1B377C"/>
                <w:spacing w:val="28"/>
                <w:sz w:val="16"/>
              </w:rPr>
              <w:t xml:space="preserve"> </w:t>
            </w:r>
            <w:r>
              <w:rPr>
                <w:color w:val="1B377C"/>
                <w:spacing w:val="-2"/>
                <w:sz w:val="16"/>
              </w:rPr>
              <w:t>lupou</w:t>
            </w:r>
          </w:p>
          <w:p w:rsidR="00750E3E" w:rsidRDefault="000B7D51">
            <w:pPr>
              <w:pStyle w:val="TableParagraph"/>
              <w:numPr>
                <w:ilvl w:val="1"/>
                <w:numId w:val="12"/>
              </w:numPr>
              <w:tabs>
                <w:tab w:val="left" w:pos="508"/>
              </w:tabs>
              <w:spacing w:before="28"/>
              <w:ind w:left="508" w:hanging="197"/>
              <w:rPr>
                <w:sz w:val="16"/>
              </w:rPr>
            </w:pPr>
            <w:r>
              <w:rPr>
                <w:color w:val="1B377C"/>
                <w:sz w:val="16"/>
              </w:rPr>
              <w:t>viz</w:t>
            </w:r>
            <w:r>
              <w:rPr>
                <w:color w:val="1B377C"/>
                <w:spacing w:val="-1"/>
                <w:sz w:val="16"/>
              </w:rPr>
              <w:t xml:space="preserve"> </w:t>
            </w:r>
            <w:r>
              <w:rPr>
                <w:color w:val="1B377C"/>
                <w:spacing w:val="-4"/>
                <w:sz w:val="16"/>
              </w:rPr>
              <w:t>níže</w:t>
            </w:r>
          </w:p>
          <w:p w:rsidR="00750E3E" w:rsidRDefault="000B7D51">
            <w:pPr>
              <w:pStyle w:val="TableParagraph"/>
              <w:numPr>
                <w:ilvl w:val="0"/>
                <w:numId w:val="12"/>
              </w:numPr>
              <w:tabs>
                <w:tab w:val="left" w:pos="310"/>
              </w:tabs>
              <w:spacing w:before="39"/>
              <w:ind w:left="310" w:hanging="197"/>
              <w:rPr>
                <w:sz w:val="16"/>
              </w:rPr>
            </w:pPr>
            <w:r>
              <w:rPr>
                <w:color w:val="1B377C"/>
                <w:w w:val="105"/>
                <w:sz w:val="16"/>
              </w:rPr>
              <w:t>Vytvořte</w:t>
            </w:r>
            <w:r>
              <w:rPr>
                <w:color w:val="1B377C"/>
                <w:spacing w:val="-4"/>
                <w:w w:val="105"/>
                <w:sz w:val="16"/>
              </w:rPr>
              <w:t xml:space="preserve"> </w:t>
            </w:r>
            <w:r>
              <w:rPr>
                <w:color w:val="1B377C"/>
                <w:w w:val="105"/>
                <w:sz w:val="16"/>
              </w:rPr>
              <w:t>si</w:t>
            </w:r>
            <w:r>
              <w:rPr>
                <w:color w:val="1B377C"/>
                <w:spacing w:val="-3"/>
                <w:w w:val="105"/>
                <w:sz w:val="16"/>
              </w:rPr>
              <w:t xml:space="preserve"> </w:t>
            </w:r>
            <w:r>
              <w:rPr>
                <w:color w:val="1B377C"/>
                <w:w w:val="105"/>
                <w:sz w:val="16"/>
              </w:rPr>
              <w:t>vlastní</w:t>
            </w:r>
            <w:r>
              <w:rPr>
                <w:color w:val="1B377C"/>
                <w:spacing w:val="-4"/>
                <w:w w:val="105"/>
                <w:sz w:val="16"/>
              </w:rPr>
              <w:t xml:space="preserve"> </w:t>
            </w:r>
            <w:r>
              <w:rPr>
                <w:color w:val="1B377C"/>
                <w:spacing w:val="-2"/>
                <w:w w:val="105"/>
                <w:sz w:val="16"/>
              </w:rPr>
              <w:t>ložisko</w:t>
            </w:r>
          </w:p>
          <w:p w:rsidR="00750E3E" w:rsidRDefault="000B7D51">
            <w:pPr>
              <w:pStyle w:val="TableParagraph"/>
              <w:numPr>
                <w:ilvl w:val="1"/>
                <w:numId w:val="12"/>
              </w:numPr>
              <w:tabs>
                <w:tab w:val="left" w:pos="508"/>
              </w:tabs>
              <w:spacing w:before="28"/>
              <w:ind w:left="508" w:hanging="197"/>
              <w:rPr>
                <w:sz w:val="16"/>
              </w:rPr>
            </w:pPr>
            <w:r>
              <w:rPr>
                <w:color w:val="1B377C"/>
                <w:sz w:val="16"/>
              </w:rPr>
              <w:t>viz</w:t>
            </w:r>
            <w:r>
              <w:rPr>
                <w:color w:val="1B377C"/>
                <w:spacing w:val="3"/>
                <w:sz w:val="16"/>
              </w:rPr>
              <w:t xml:space="preserve"> </w:t>
            </w:r>
            <w:r>
              <w:rPr>
                <w:color w:val="1B377C"/>
                <w:sz w:val="16"/>
              </w:rPr>
              <w:t>níže</w:t>
            </w:r>
            <w:r>
              <w:rPr>
                <w:color w:val="1B377C"/>
                <w:spacing w:val="3"/>
                <w:sz w:val="16"/>
              </w:rPr>
              <w:t xml:space="preserve"> </w:t>
            </w:r>
            <w:r>
              <w:rPr>
                <w:color w:val="1B377C"/>
                <w:sz w:val="16"/>
              </w:rPr>
              <w:t>(převzato</w:t>
            </w:r>
            <w:r>
              <w:rPr>
                <w:color w:val="1B377C"/>
                <w:spacing w:val="3"/>
                <w:sz w:val="16"/>
              </w:rPr>
              <w:t xml:space="preserve"> </w:t>
            </w:r>
            <w:r>
              <w:rPr>
                <w:color w:val="1B377C"/>
                <w:sz w:val="16"/>
              </w:rPr>
              <w:t>z</w:t>
            </w:r>
            <w:r>
              <w:rPr>
                <w:color w:val="1B377C"/>
                <w:spacing w:val="3"/>
                <w:sz w:val="16"/>
              </w:rPr>
              <w:t xml:space="preserve"> </w:t>
            </w:r>
            <w:r>
              <w:rPr>
                <w:color w:val="1B377C"/>
                <w:sz w:val="16"/>
              </w:rPr>
              <w:t>Pokorná,</w:t>
            </w:r>
            <w:r>
              <w:rPr>
                <w:color w:val="1B377C"/>
                <w:spacing w:val="4"/>
                <w:sz w:val="16"/>
              </w:rPr>
              <w:t xml:space="preserve"> </w:t>
            </w:r>
            <w:r>
              <w:rPr>
                <w:color w:val="1B377C"/>
                <w:sz w:val="16"/>
              </w:rPr>
              <w:t>Rokos</w:t>
            </w:r>
            <w:r>
              <w:rPr>
                <w:color w:val="1B377C"/>
                <w:spacing w:val="3"/>
                <w:sz w:val="16"/>
              </w:rPr>
              <w:t xml:space="preserve"> </w:t>
            </w:r>
            <w:r>
              <w:rPr>
                <w:color w:val="1B377C"/>
                <w:sz w:val="16"/>
              </w:rPr>
              <w:t>&amp;</w:t>
            </w:r>
            <w:r>
              <w:rPr>
                <w:color w:val="1B377C"/>
                <w:spacing w:val="3"/>
                <w:sz w:val="16"/>
              </w:rPr>
              <w:t xml:space="preserve"> </w:t>
            </w:r>
            <w:proofErr w:type="spellStart"/>
            <w:r>
              <w:rPr>
                <w:color w:val="1B377C"/>
                <w:sz w:val="16"/>
              </w:rPr>
              <w:t>Flašar</w:t>
            </w:r>
            <w:proofErr w:type="spellEnd"/>
            <w:r>
              <w:rPr>
                <w:color w:val="1B377C"/>
                <w:sz w:val="16"/>
              </w:rPr>
              <w:t>,</w:t>
            </w:r>
            <w:r>
              <w:rPr>
                <w:color w:val="1B377C"/>
                <w:spacing w:val="3"/>
                <w:sz w:val="16"/>
              </w:rPr>
              <w:t xml:space="preserve"> </w:t>
            </w:r>
            <w:r>
              <w:rPr>
                <w:color w:val="1B377C"/>
                <w:spacing w:val="-2"/>
                <w:sz w:val="16"/>
              </w:rPr>
              <w:t>2021)</w:t>
            </w:r>
          </w:p>
          <w:p w:rsidR="00750E3E" w:rsidRDefault="000B7D51">
            <w:pPr>
              <w:pStyle w:val="TableParagraph"/>
              <w:spacing w:before="43"/>
              <w:ind w:left="113"/>
              <w:rPr>
                <w:rFonts w:ascii="Arial Black" w:hAnsi="Arial Black"/>
                <w:sz w:val="16"/>
              </w:rPr>
            </w:pPr>
            <w:r>
              <w:rPr>
                <w:rFonts w:ascii="Arial Black" w:hAnsi="Arial Black"/>
                <w:color w:val="1B377C"/>
                <w:w w:val="85"/>
                <w:sz w:val="16"/>
              </w:rPr>
              <w:t>Závěrečná</w:t>
            </w:r>
            <w:r>
              <w:rPr>
                <w:rFonts w:ascii="Arial Black" w:hAnsi="Arial Black"/>
                <w:color w:val="1B377C"/>
                <w:spacing w:val="18"/>
                <w:sz w:val="16"/>
              </w:rPr>
              <w:t xml:space="preserve"> </w:t>
            </w:r>
            <w:r>
              <w:rPr>
                <w:rFonts w:ascii="Arial Black" w:hAnsi="Arial Black"/>
                <w:color w:val="1B377C"/>
                <w:spacing w:val="-2"/>
                <w:w w:val="95"/>
                <w:sz w:val="16"/>
              </w:rPr>
              <w:t>úloha:</w:t>
            </w:r>
          </w:p>
          <w:p w:rsidR="00750E3E" w:rsidRDefault="000B7D51">
            <w:pPr>
              <w:pStyle w:val="TableParagraph"/>
              <w:numPr>
                <w:ilvl w:val="0"/>
                <w:numId w:val="12"/>
              </w:numPr>
              <w:tabs>
                <w:tab w:val="left" w:pos="310"/>
              </w:tabs>
              <w:spacing w:before="67"/>
              <w:ind w:left="310" w:hanging="197"/>
              <w:rPr>
                <w:sz w:val="16"/>
              </w:rPr>
            </w:pPr>
            <w:r>
              <w:rPr>
                <w:color w:val="1B377C"/>
                <w:sz w:val="16"/>
              </w:rPr>
              <w:t>Sendvičová</w:t>
            </w:r>
            <w:r>
              <w:rPr>
                <w:color w:val="1B377C"/>
                <w:spacing w:val="9"/>
                <w:sz w:val="16"/>
              </w:rPr>
              <w:t xml:space="preserve"> </w:t>
            </w:r>
            <w:r>
              <w:rPr>
                <w:color w:val="1B377C"/>
                <w:spacing w:val="-2"/>
                <w:sz w:val="16"/>
              </w:rPr>
              <w:t>tektonika</w:t>
            </w:r>
          </w:p>
          <w:p w:rsidR="00750E3E" w:rsidRDefault="000B7D51">
            <w:pPr>
              <w:pStyle w:val="TableParagraph"/>
              <w:numPr>
                <w:ilvl w:val="1"/>
                <w:numId w:val="12"/>
              </w:numPr>
              <w:tabs>
                <w:tab w:val="left" w:pos="508"/>
              </w:tabs>
              <w:spacing w:before="29"/>
              <w:ind w:left="508" w:hanging="197"/>
              <w:rPr>
                <w:sz w:val="16"/>
              </w:rPr>
            </w:pPr>
            <w:r>
              <w:rPr>
                <w:color w:val="1B377C"/>
                <w:sz w:val="16"/>
              </w:rPr>
              <w:t>viz</w:t>
            </w:r>
            <w:r>
              <w:rPr>
                <w:color w:val="1B377C"/>
                <w:spacing w:val="3"/>
                <w:sz w:val="16"/>
              </w:rPr>
              <w:t xml:space="preserve"> </w:t>
            </w:r>
            <w:r>
              <w:rPr>
                <w:color w:val="1B377C"/>
                <w:sz w:val="16"/>
              </w:rPr>
              <w:t>níže</w:t>
            </w:r>
            <w:r>
              <w:rPr>
                <w:color w:val="1B377C"/>
                <w:spacing w:val="3"/>
                <w:sz w:val="16"/>
              </w:rPr>
              <w:t xml:space="preserve"> </w:t>
            </w:r>
            <w:r>
              <w:rPr>
                <w:color w:val="1B377C"/>
                <w:sz w:val="16"/>
              </w:rPr>
              <w:t>(převzato</w:t>
            </w:r>
            <w:r>
              <w:rPr>
                <w:color w:val="1B377C"/>
                <w:spacing w:val="3"/>
                <w:sz w:val="16"/>
              </w:rPr>
              <w:t xml:space="preserve"> </w:t>
            </w:r>
            <w:r>
              <w:rPr>
                <w:color w:val="1B377C"/>
                <w:sz w:val="16"/>
              </w:rPr>
              <w:t>z</w:t>
            </w:r>
            <w:r>
              <w:rPr>
                <w:color w:val="1B377C"/>
                <w:spacing w:val="3"/>
                <w:sz w:val="16"/>
              </w:rPr>
              <w:t xml:space="preserve"> </w:t>
            </w:r>
            <w:r>
              <w:rPr>
                <w:color w:val="1B377C"/>
                <w:sz w:val="16"/>
              </w:rPr>
              <w:t>Pokorná,</w:t>
            </w:r>
            <w:r>
              <w:rPr>
                <w:color w:val="1B377C"/>
                <w:spacing w:val="4"/>
                <w:sz w:val="16"/>
              </w:rPr>
              <w:t xml:space="preserve"> </w:t>
            </w:r>
            <w:r>
              <w:rPr>
                <w:color w:val="1B377C"/>
                <w:sz w:val="16"/>
              </w:rPr>
              <w:t>Rokos</w:t>
            </w:r>
            <w:r>
              <w:rPr>
                <w:color w:val="1B377C"/>
                <w:spacing w:val="3"/>
                <w:sz w:val="16"/>
              </w:rPr>
              <w:t xml:space="preserve"> </w:t>
            </w:r>
            <w:r>
              <w:rPr>
                <w:color w:val="1B377C"/>
                <w:sz w:val="16"/>
              </w:rPr>
              <w:t>&amp;</w:t>
            </w:r>
            <w:r>
              <w:rPr>
                <w:color w:val="1B377C"/>
                <w:spacing w:val="3"/>
                <w:sz w:val="16"/>
              </w:rPr>
              <w:t xml:space="preserve"> </w:t>
            </w:r>
            <w:proofErr w:type="spellStart"/>
            <w:r>
              <w:rPr>
                <w:color w:val="1B377C"/>
                <w:sz w:val="16"/>
              </w:rPr>
              <w:t>Flašar</w:t>
            </w:r>
            <w:proofErr w:type="spellEnd"/>
            <w:r>
              <w:rPr>
                <w:color w:val="1B377C"/>
                <w:sz w:val="16"/>
              </w:rPr>
              <w:t>,</w:t>
            </w:r>
            <w:r>
              <w:rPr>
                <w:color w:val="1B377C"/>
                <w:spacing w:val="3"/>
                <w:sz w:val="16"/>
              </w:rPr>
              <w:t xml:space="preserve"> </w:t>
            </w:r>
            <w:r>
              <w:rPr>
                <w:color w:val="1B377C"/>
                <w:spacing w:val="-2"/>
                <w:sz w:val="16"/>
              </w:rPr>
              <w:t>2021)</w:t>
            </w:r>
          </w:p>
        </w:tc>
      </w:tr>
    </w:tbl>
    <w:p w:rsidR="00750E3E" w:rsidRDefault="00750E3E">
      <w:pPr>
        <w:rPr>
          <w:sz w:val="16"/>
        </w:rPr>
        <w:sectPr w:rsidR="00750E3E">
          <w:type w:val="continuous"/>
          <w:pgSz w:w="11910" w:h="16840"/>
          <w:pgMar w:top="1380" w:right="1040" w:bottom="760" w:left="1140" w:header="0" w:footer="579" w:gutter="0"/>
          <w:cols w:space="708"/>
        </w:sectPr>
      </w:pPr>
    </w:p>
    <w:p w:rsidR="00750E3E" w:rsidRDefault="000B7D51">
      <w:pPr>
        <w:pStyle w:val="Nadpis2"/>
      </w:pPr>
      <w:r>
        <w:rPr>
          <w:color w:val="3566FC"/>
          <w:w w:val="110"/>
        </w:rPr>
        <w:lastRenderedPageBreak/>
        <w:t>Motivační</w:t>
      </w:r>
      <w:r>
        <w:rPr>
          <w:color w:val="3566FC"/>
          <w:spacing w:val="-8"/>
          <w:w w:val="110"/>
        </w:rPr>
        <w:t xml:space="preserve"> </w:t>
      </w:r>
      <w:r>
        <w:rPr>
          <w:color w:val="3566FC"/>
          <w:spacing w:val="-4"/>
          <w:w w:val="110"/>
        </w:rPr>
        <w:t>úloha</w:t>
      </w:r>
    </w:p>
    <w:p w:rsidR="00750E3E" w:rsidRDefault="000B7D51">
      <w:pPr>
        <w:pStyle w:val="Nadpis5"/>
      </w:pPr>
      <w:r>
        <w:rPr>
          <w:color w:val="3566FC"/>
          <w:w w:val="110"/>
        </w:rPr>
        <w:t>Pronikněte</w:t>
      </w:r>
      <w:r>
        <w:rPr>
          <w:color w:val="3566FC"/>
          <w:spacing w:val="-2"/>
          <w:w w:val="110"/>
        </w:rPr>
        <w:t xml:space="preserve"> </w:t>
      </w:r>
      <w:r>
        <w:rPr>
          <w:color w:val="3566FC"/>
          <w:w w:val="110"/>
        </w:rPr>
        <w:t>do</w:t>
      </w:r>
      <w:r>
        <w:rPr>
          <w:color w:val="3566FC"/>
          <w:spacing w:val="-1"/>
          <w:w w:val="110"/>
        </w:rPr>
        <w:t xml:space="preserve"> </w:t>
      </w:r>
      <w:r>
        <w:rPr>
          <w:color w:val="3566FC"/>
          <w:w w:val="110"/>
        </w:rPr>
        <w:t>tajů</w:t>
      </w:r>
      <w:r>
        <w:rPr>
          <w:color w:val="3566FC"/>
          <w:spacing w:val="-2"/>
          <w:w w:val="110"/>
        </w:rPr>
        <w:t xml:space="preserve"> </w:t>
      </w:r>
      <w:r>
        <w:rPr>
          <w:color w:val="3566FC"/>
          <w:w w:val="110"/>
        </w:rPr>
        <w:t>vulkanické</w:t>
      </w:r>
      <w:r>
        <w:rPr>
          <w:color w:val="3566FC"/>
          <w:spacing w:val="-1"/>
          <w:w w:val="110"/>
        </w:rPr>
        <w:t xml:space="preserve"> </w:t>
      </w:r>
      <w:r>
        <w:rPr>
          <w:color w:val="3566FC"/>
          <w:spacing w:val="-2"/>
          <w:w w:val="110"/>
        </w:rPr>
        <w:t>činnosti</w:t>
      </w:r>
    </w:p>
    <w:p w:rsidR="00750E3E" w:rsidRDefault="000B7D51">
      <w:pPr>
        <w:pStyle w:val="Odstavecseseznamem"/>
        <w:numPr>
          <w:ilvl w:val="0"/>
          <w:numId w:val="11"/>
        </w:numPr>
        <w:tabs>
          <w:tab w:val="left" w:pos="2010"/>
        </w:tabs>
        <w:spacing w:before="149"/>
        <w:ind w:left="2010" w:hanging="202"/>
        <w:rPr>
          <w:rFonts w:ascii="Arial Black" w:hAnsi="Arial Black"/>
          <w:sz w:val="18"/>
        </w:rPr>
      </w:pPr>
      <w:r>
        <w:rPr>
          <w:rFonts w:ascii="Arial Black" w:hAnsi="Arial Black"/>
          <w:color w:val="1B377C"/>
          <w:w w:val="90"/>
          <w:sz w:val="18"/>
        </w:rPr>
        <w:t>Popište</w:t>
      </w:r>
      <w:r>
        <w:rPr>
          <w:rFonts w:ascii="Arial Black" w:hAnsi="Arial Black"/>
          <w:color w:val="1B377C"/>
          <w:spacing w:val="-2"/>
          <w:sz w:val="18"/>
        </w:rPr>
        <w:t xml:space="preserve"> </w:t>
      </w:r>
      <w:r>
        <w:rPr>
          <w:rFonts w:ascii="Arial Black" w:hAnsi="Arial Black"/>
          <w:color w:val="1B377C"/>
          <w:w w:val="90"/>
          <w:sz w:val="18"/>
        </w:rPr>
        <w:t>obrázek</w:t>
      </w:r>
      <w:r>
        <w:rPr>
          <w:rFonts w:ascii="Arial Black" w:hAnsi="Arial Black"/>
          <w:color w:val="1B377C"/>
          <w:spacing w:val="-1"/>
          <w:sz w:val="18"/>
        </w:rPr>
        <w:t xml:space="preserve"> </w:t>
      </w:r>
      <w:r>
        <w:rPr>
          <w:rFonts w:ascii="Arial Black" w:hAnsi="Arial Black"/>
          <w:color w:val="1B377C"/>
          <w:w w:val="90"/>
          <w:sz w:val="18"/>
        </w:rPr>
        <w:t>stavby</w:t>
      </w:r>
      <w:r>
        <w:rPr>
          <w:rFonts w:ascii="Arial Black" w:hAnsi="Arial Black"/>
          <w:color w:val="1B377C"/>
          <w:spacing w:val="-1"/>
          <w:sz w:val="18"/>
        </w:rPr>
        <w:t xml:space="preserve"> </w:t>
      </w:r>
      <w:r>
        <w:rPr>
          <w:rFonts w:ascii="Arial Black" w:hAnsi="Arial Black"/>
          <w:color w:val="1B377C"/>
          <w:w w:val="90"/>
          <w:sz w:val="18"/>
        </w:rPr>
        <w:t>sopky</w:t>
      </w:r>
      <w:r>
        <w:rPr>
          <w:rFonts w:ascii="Arial Black" w:hAnsi="Arial Black"/>
          <w:color w:val="1B377C"/>
          <w:spacing w:val="-1"/>
          <w:sz w:val="18"/>
        </w:rPr>
        <w:t xml:space="preserve"> </w:t>
      </w:r>
      <w:r>
        <w:rPr>
          <w:rFonts w:ascii="Arial Black" w:hAnsi="Arial Black"/>
          <w:color w:val="1B377C"/>
          <w:w w:val="90"/>
          <w:sz w:val="18"/>
        </w:rPr>
        <w:t>a</w:t>
      </w:r>
      <w:r>
        <w:rPr>
          <w:rFonts w:ascii="Arial Black" w:hAnsi="Arial Black"/>
          <w:color w:val="1B377C"/>
          <w:spacing w:val="-1"/>
          <w:sz w:val="18"/>
        </w:rPr>
        <w:t xml:space="preserve"> </w:t>
      </w:r>
      <w:r>
        <w:rPr>
          <w:rFonts w:ascii="Arial Black" w:hAnsi="Arial Black"/>
          <w:color w:val="1B377C"/>
          <w:w w:val="90"/>
          <w:sz w:val="18"/>
        </w:rPr>
        <w:t>pojmenujte</w:t>
      </w:r>
      <w:r>
        <w:rPr>
          <w:rFonts w:ascii="Arial Black" w:hAnsi="Arial Black"/>
          <w:color w:val="1B377C"/>
          <w:spacing w:val="-1"/>
          <w:sz w:val="18"/>
        </w:rPr>
        <w:t xml:space="preserve"> </w:t>
      </w:r>
      <w:r>
        <w:rPr>
          <w:rFonts w:ascii="Arial Black" w:hAnsi="Arial Black"/>
          <w:color w:val="1B377C"/>
          <w:w w:val="90"/>
          <w:sz w:val="18"/>
        </w:rPr>
        <w:t>její</w:t>
      </w:r>
      <w:r>
        <w:rPr>
          <w:rFonts w:ascii="Arial Black" w:hAnsi="Arial Black"/>
          <w:color w:val="1B377C"/>
          <w:spacing w:val="-1"/>
          <w:sz w:val="18"/>
        </w:rPr>
        <w:t xml:space="preserve"> </w:t>
      </w:r>
      <w:r>
        <w:rPr>
          <w:rFonts w:ascii="Arial Black" w:hAnsi="Arial Black"/>
          <w:color w:val="1B377C"/>
          <w:w w:val="90"/>
          <w:sz w:val="18"/>
        </w:rPr>
        <w:t>jednotlivé</w:t>
      </w:r>
      <w:r>
        <w:rPr>
          <w:rFonts w:ascii="Arial Black" w:hAnsi="Arial Black"/>
          <w:color w:val="1B377C"/>
          <w:spacing w:val="-1"/>
          <w:sz w:val="18"/>
        </w:rPr>
        <w:t xml:space="preserve"> </w:t>
      </w:r>
      <w:r>
        <w:rPr>
          <w:rFonts w:ascii="Arial Black" w:hAnsi="Arial Black"/>
          <w:color w:val="1B377C"/>
          <w:spacing w:val="-2"/>
          <w:w w:val="90"/>
          <w:sz w:val="18"/>
        </w:rPr>
        <w:t>části.</w:t>
      </w:r>
    </w:p>
    <w:p w:rsidR="00750E3E" w:rsidRDefault="00750E3E">
      <w:pPr>
        <w:pStyle w:val="Zkladntext"/>
        <w:rPr>
          <w:rFonts w:ascii="Arial Black"/>
          <w:sz w:val="20"/>
        </w:rPr>
      </w:pPr>
    </w:p>
    <w:p w:rsidR="00750E3E" w:rsidRDefault="000B7D51">
      <w:pPr>
        <w:pStyle w:val="Zkladntext"/>
        <w:spacing w:before="154"/>
        <w:rPr>
          <w:rFonts w:ascii="Arial Black"/>
          <w:sz w:val="20"/>
        </w:rPr>
      </w:pPr>
      <w:r>
        <w:rPr>
          <w:noProof/>
        </w:rPr>
        <w:drawing>
          <wp:anchor distT="0" distB="0" distL="0" distR="0" simplePos="0" relativeHeight="251767808" behindDoc="1" locked="0" layoutInCell="1" allowOverlap="1">
            <wp:simplePos x="0" y="0"/>
            <wp:positionH relativeFrom="page">
              <wp:posOffset>1928028</wp:posOffset>
            </wp:positionH>
            <wp:positionV relativeFrom="paragraph">
              <wp:posOffset>292214</wp:posOffset>
            </wp:positionV>
            <wp:extent cx="4696968" cy="4773549"/>
            <wp:effectExtent l="0" t="0" r="0" b="0"/>
            <wp:wrapTopAndBottom/>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82" cstate="print"/>
                    <a:stretch>
                      <a:fillRect/>
                    </a:stretch>
                  </pic:blipFill>
                  <pic:spPr>
                    <a:xfrm>
                      <a:off x="0" y="0"/>
                      <a:ext cx="4696968" cy="4773549"/>
                    </a:xfrm>
                    <a:prstGeom prst="rect">
                      <a:avLst/>
                    </a:prstGeom>
                  </pic:spPr>
                </pic:pic>
              </a:graphicData>
            </a:graphic>
          </wp:anchor>
        </w:drawing>
      </w:r>
    </w:p>
    <w:p w:rsidR="00750E3E" w:rsidRDefault="00750E3E">
      <w:pPr>
        <w:pStyle w:val="Zkladntext"/>
        <w:spacing w:before="12"/>
        <w:rPr>
          <w:rFonts w:ascii="Arial Black"/>
        </w:rPr>
      </w:pPr>
    </w:p>
    <w:p w:rsidR="00750E3E" w:rsidRDefault="000B7D51">
      <w:pPr>
        <w:pStyle w:val="Zkladntext"/>
        <w:tabs>
          <w:tab w:val="left" w:pos="2091"/>
          <w:tab w:val="left" w:pos="8748"/>
        </w:tabs>
        <w:spacing w:before="1"/>
        <w:ind w:left="1836"/>
        <w:rPr>
          <w:rFonts w:ascii="Times New Roman" w:hAnsi="Times New Roman"/>
        </w:rPr>
      </w:pPr>
      <w:r>
        <w:rPr>
          <w:rFonts w:ascii="Arial Black" w:hAnsi="Arial Black"/>
          <w:color w:val="1B377C"/>
          <w:spacing w:val="-10"/>
        </w:rPr>
        <w:t>·</w:t>
      </w:r>
      <w:r>
        <w:rPr>
          <w:rFonts w:ascii="Arial Black" w:hAnsi="Arial Black"/>
          <w:color w:val="1B377C"/>
        </w:rPr>
        <w:tab/>
      </w:r>
      <w:r>
        <w:rPr>
          <w:color w:val="1B377C"/>
        </w:rPr>
        <w:t>O</w:t>
      </w:r>
      <w:r>
        <w:rPr>
          <w:color w:val="1B377C"/>
          <w:spacing w:val="12"/>
        </w:rPr>
        <w:t xml:space="preserve"> </w:t>
      </w:r>
      <w:r>
        <w:rPr>
          <w:color w:val="1B377C"/>
        </w:rPr>
        <w:t>který</w:t>
      </w:r>
      <w:r>
        <w:rPr>
          <w:color w:val="1B377C"/>
          <w:spacing w:val="12"/>
        </w:rPr>
        <w:t xml:space="preserve"> </w:t>
      </w:r>
      <w:r>
        <w:rPr>
          <w:color w:val="1B377C"/>
        </w:rPr>
        <w:t>typ</w:t>
      </w:r>
      <w:r>
        <w:rPr>
          <w:color w:val="1B377C"/>
          <w:spacing w:val="12"/>
        </w:rPr>
        <w:t xml:space="preserve"> </w:t>
      </w:r>
      <w:r>
        <w:rPr>
          <w:color w:val="1B377C"/>
        </w:rPr>
        <w:t>sopky</w:t>
      </w:r>
      <w:r>
        <w:rPr>
          <w:color w:val="1B377C"/>
          <w:spacing w:val="12"/>
        </w:rPr>
        <w:t xml:space="preserve"> </w:t>
      </w:r>
      <w:r>
        <w:rPr>
          <w:color w:val="1B377C"/>
        </w:rPr>
        <w:t>se</w:t>
      </w:r>
      <w:r>
        <w:rPr>
          <w:color w:val="1B377C"/>
          <w:spacing w:val="12"/>
        </w:rPr>
        <w:t xml:space="preserve"> </w:t>
      </w:r>
      <w:r>
        <w:rPr>
          <w:color w:val="1B377C"/>
        </w:rPr>
        <w:t>jedná?</w:t>
      </w:r>
      <w:r>
        <w:rPr>
          <w:color w:val="1B377C"/>
          <w:spacing w:val="12"/>
        </w:rPr>
        <w:t xml:space="preserve"> </w:t>
      </w:r>
      <w:r>
        <w:rPr>
          <w:rFonts w:ascii="Times New Roman" w:hAnsi="Times New Roman"/>
          <w:color w:val="1B377C"/>
          <w:u w:val="single" w:color="1A367B"/>
        </w:rPr>
        <w:tab/>
      </w:r>
    </w:p>
    <w:p w:rsidR="00750E3E" w:rsidRDefault="00750E3E">
      <w:pPr>
        <w:pStyle w:val="Zkladntext"/>
        <w:spacing w:before="158"/>
        <w:rPr>
          <w:rFonts w:ascii="Times New Roman"/>
        </w:rPr>
      </w:pPr>
    </w:p>
    <w:p w:rsidR="00750E3E" w:rsidRDefault="000B7D51">
      <w:pPr>
        <w:pStyle w:val="Odstavecseseznamem"/>
        <w:numPr>
          <w:ilvl w:val="0"/>
          <w:numId w:val="11"/>
        </w:numPr>
        <w:tabs>
          <w:tab w:val="left" w:pos="2009"/>
        </w:tabs>
        <w:spacing w:before="1"/>
        <w:ind w:left="2009" w:hanging="202"/>
        <w:rPr>
          <w:rFonts w:ascii="Arial Black" w:hAnsi="Arial Black"/>
          <w:sz w:val="18"/>
        </w:rPr>
      </w:pPr>
      <w:r>
        <w:rPr>
          <w:rFonts w:ascii="Arial Black" w:hAnsi="Arial Black"/>
          <w:color w:val="1B377C"/>
          <w:w w:val="90"/>
          <w:sz w:val="18"/>
        </w:rPr>
        <w:t>Jakým</w:t>
      </w:r>
      <w:r>
        <w:rPr>
          <w:rFonts w:ascii="Arial Black" w:hAnsi="Arial Black"/>
          <w:color w:val="1B377C"/>
          <w:spacing w:val="-4"/>
          <w:w w:val="90"/>
          <w:sz w:val="18"/>
        </w:rPr>
        <w:t xml:space="preserve"> </w:t>
      </w:r>
      <w:r>
        <w:rPr>
          <w:rFonts w:ascii="Arial Black" w:hAnsi="Arial Black"/>
          <w:color w:val="1B377C"/>
          <w:w w:val="90"/>
          <w:sz w:val="18"/>
        </w:rPr>
        <w:t>způsobem</w:t>
      </w:r>
      <w:r>
        <w:rPr>
          <w:rFonts w:ascii="Arial Black" w:hAnsi="Arial Black"/>
          <w:color w:val="1B377C"/>
          <w:spacing w:val="-3"/>
          <w:w w:val="90"/>
          <w:sz w:val="18"/>
        </w:rPr>
        <w:t xml:space="preserve"> </w:t>
      </w:r>
      <w:r>
        <w:rPr>
          <w:rFonts w:ascii="Arial Black" w:hAnsi="Arial Black"/>
          <w:color w:val="1B377C"/>
          <w:w w:val="90"/>
          <w:sz w:val="18"/>
        </w:rPr>
        <w:t>vzniká</w:t>
      </w:r>
      <w:r>
        <w:rPr>
          <w:rFonts w:ascii="Arial Black" w:hAnsi="Arial Black"/>
          <w:color w:val="1B377C"/>
          <w:spacing w:val="-4"/>
          <w:w w:val="90"/>
          <w:sz w:val="18"/>
        </w:rPr>
        <w:t xml:space="preserve"> </w:t>
      </w:r>
      <w:r>
        <w:rPr>
          <w:rFonts w:ascii="Arial Black" w:hAnsi="Arial Black"/>
          <w:color w:val="1B377C"/>
          <w:w w:val="90"/>
          <w:sz w:val="18"/>
        </w:rPr>
        <w:t>vulkanická</w:t>
      </w:r>
      <w:r>
        <w:rPr>
          <w:rFonts w:ascii="Arial Black" w:hAnsi="Arial Black"/>
          <w:color w:val="1B377C"/>
          <w:spacing w:val="-3"/>
          <w:w w:val="90"/>
          <w:sz w:val="18"/>
        </w:rPr>
        <w:t xml:space="preserve"> </w:t>
      </w:r>
      <w:r>
        <w:rPr>
          <w:rFonts w:ascii="Arial Black" w:hAnsi="Arial Black"/>
          <w:color w:val="1B377C"/>
          <w:spacing w:val="-2"/>
          <w:w w:val="90"/>
          <w:sz w:val="18"/>
        </w:rPr>
        <w:t>činnost?</w:t>
      </w:r>
    </w:p>
    <w:p w:rsidR="00750E3E" w:rsidRDefault="000B7D51">
      <w:pPr>
        <w:pStyle w:val="Zkladntext"/>
        <w:spacing w:before="40"/>
        <w:rPr>
          <w:rFonts w:ascii="Arial Black"/>
          <w:sz w:val="20"/>
        </w:rPr>
      </w:pPr>
      <w:r>
        <w:rPr>
          <w:noProof/>
        </w:rPr>
        <mc:AlternateContent>
          <mc:Choice Requires="wps">
            <w:drawing>
              <wp:anchor distT="0" distB="0" distL="0" distR="0" simplePos="0" relativeHeight="251768832" behindDoc="1" locked="0" layoutInCell="1" allowOverlap="1">
                <wp:simplePos x="0" y="0"/>
                <wp:positionH relativeFrom="page">
                  <wp:posOffset>1871885</wp:posOffset>
                </wp:positionH>
                <wp:positionV relativeFrom="paragraph">
                  <wp:posOffset>219819</wp:posOffset>
                </wp:positionV>
                <wp:extent cx="3644265" cy="127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265" cy="1270"/>
                        </a:xfrm>
                        <a:custGeom>
                          <a:avLst/>
                          <a:gdLst/>
                          <a:ahLst/>
                          <a:cxnLst/>
                          <a:rect l="l" t="t" r="r" b="b"/>
                          <a:pathLst>
                            <a:path w="3644265">
                              <a:moveTo>
                                <a:pt x="0" y="0"/>
                              </a:moveTo>
                              <a:lnTo>
                                <a:pt x="3643769" y="0"/>
                              </a:lnTo>
                            </a:path>
                          </a:pathLst>
                        </a:custGeom>
                        <a:ln w="7315">
                          <a:solidFill>
                            <a:srgbClr val="1A367B"/>
                          </a:solidFill>
                          <a:prstDash val="solid"/>
                        </a:ln>
                      </wps:spPr>
                      <wps:bodyPr wrap="square" lIns="0" tIns="0" rIns="0" bIns="0" rtlCol="0">
                        <a:prstTxWarp prst="textNoShape">
                          <a:avLst/>
                        </a:prstTxWarp>
                        <a:noAutofit/>
                      </wps:bodyPr>
                    </wps:wsp>
                  </a:graphicData>
                </a:graphic>
              </wp:anchor>
            </w:drawing>
          </mc:Choice>
          <mc:Fallback>
            <w:pict>
              <v:shape w14:anchorId="4652517A" id="Graphic 939" o:spid="_x0000_s1026" style="position:absolute;margin-left:147.4pt;margin-top:17.3pt;width:286.95pt;height:.1pt;z-index:-251547648;visibility:visible;mso-wrap-style:square;mso-wrap-distance-left:0;mso-wrap-distance-top:0;mso-wrap-distance-right:0;mso-wrap-distance-bottom:0;mso-position-horizontal:absolute;mso-position-horizontal-relative:page;mso-position-vertical:absolute;mso-position-vertical-relative:text;v-text-anchor:top" coordsize="364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" path="m,l3643769,e" filled="f" strokecolor="#1a367b" strokeweight=".20319mm">
                <v:path arrowok="t"/>
                <w10:wrap type="topAndBottom" anchorx="page"/>
              </v:shape>
            </w:pict>
          </mc:Fallback>
        </mc:AlternateContent>
      </w:r>
      <w:r>
        <w:rPr>
          <w:noProof/>
        </w:rPr>
        <mc:AlternateContent>
          <mc:Choice Requires="wps">
            <w:drawing>
              <wp:anchor distT="0" distB="0" distL="0" distR="0" simplePos="0" relativeHeight="251769856" behindDoc="1" locked="0" layoutInCell="1" allowOverlap="1">
                <wp:simplePos x="0" y="0"/>
                <wp:positionH relativeFrom="page">
                  <wp:posOffset>1871885</wp:posOffset>
                </wp:positionH>
                <wp:positionV relativeFrom="paragraph">
                  <wp:posOffset>461107</wp:posOffset>
                </wp:positionV>
                <wp:extent cx="3644265" cy="127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265" cy="1270"/>
                        </a:xfrm>
                        <a:custGeom>
                          <a:avLst/>
                          <a:gdLst/>
                          <a:ahLst/>
                          <a:cxnLst/>
                          <a:rect l="l" t="t" r="r" b="b"/>
                          <a:pathLst>
                            <a:path w="3644265">
                              <a:moveTo>
                                <a:pt x="0" y="0"/>
                              </a:moveTo>
                              <a:lnTo>
                                <a:pt x="3643769" y="0"/>
                              </a:lnTo>
                            </a:path>
                          </a:pathLst>
                        </a:custGeom>
                        <a:ln w="7315">
                          <a:solidFill>
                            <a:srgbClr val="1A367B"/>
                          </a:solidFill>
                          <a:prstDash val="solid"/>
                        </a:ln>
                      </wps:spPr>
                      <wps:bodyPr wrap="square" lIns="0" tIns="0" rIns="0" bIns="0" rtlCol="0">
                        <a:prstTxWarp prst="textNoShape">
                          <a:avLst/>
                        </a:prstTxWarp>
                        <a:noAutofit/>
                      </wps:bodyPr>
                    </wps:wsp>
                  </a:graphicData>
                </a:graphic>
              </wp:anchor>
            </w:drawing>
          </mc:Choice>
          <mc:Fallback>
            <w:pict>
              <v:shape w14:anchorId="2D859AB2" id="Graphic 940" o:spid="_x0000_s1026" style="position:absolute;margin-left:147.4pt;margin-top:36.3pt;width:286.95pt;height:.1pt;z-index:-251546624;visibility:visible;mso-wrap-style:square;mso-wrap-distance-left:0;mso-wrap-distance-top:0;mso-wrap-distance-right:0;mso-wrap-distance-bottom:0;mso-position-horizontal:absolute;mso-position-horizontal-relative:page;mso-position-vertical:absolute;mso-position-vertical-relative:text;v-text-anchor:top" coordsize="364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" path="m,l3643769,e" filled="f" strokecolor="#1a367b" strokeweight=".20319mm">
                <v:path arrowok="t"/>
                <w10:wrap type="topAndBottom" anchorx="page"/>
              </v:shape>
            </w:pict>
          </mc:Fallback>
        </mc:AlternateContent>
      </w:r>
    </w:p>
    <w:p w:rsidR="00750E3E" w:rsidRDefault="00750E3E">
      <w:pPr>
        <w:pStyle w:val="Zkladntext"/>
        <w:spacing w:before="68"/>
        <w:rPr>
          <w:rFonts w:ascii="Arial Black"/>
          <w:sz w:val="20"/>
        </w:rPr>
      </w:pPr>
    </w:p>
    <w:p w:rsidR="00750E3E" w:rsidRDefault="00750E3E">
      <w:pPr>
        <w:pStyle w:val="Zkladntext"/>
        <w:rPr>
          <w:rFonts w:ascii="Arial Black"/>
        </w:rPr>
      </w:pPr>
    </w:p>
    <w:p w:rsidR="00750E3E" w:rsidRDefault="00750E3E">
      <w:pPr>
        <w:pStyle w:val="Zkladntext"/>
        <w:spacing w:before="26"/>
        <w:rPr>
          <w:rFonts w:ascii="Arial Black"/>
        </w:rPr>
      </w:pPr>
    </w:p>
    <w:p w:rsidR="00750E3E" w:rsidRDefault="000B7D51">
      <w:pPr>
        <w:pStyle w:val="Odstavecseseznamem"/>
        <w:numPr>
          <w:ilvl w:val="0"/>
          <w:numId w:val="10"/>
        </w:numPr>
        <w:tabs>
          <w:tab w:val="left" w:pos="2009"/>
        </w:tabs>
        <w:ind w:left="2009" w:hanging="202"/>
        <w:rPr>
          <w:rFonts w:ascii="Arial Black" w:hAnsi="Arial Black"/>
          <w:sz w:val="18"/>
        </w:rPr>
      </w:pPr>
      <w:r>
        <w:rPr>
          <w:rFonts w:ascii="Arial Black" w:hAnsi="Arial Black"/>
          <w:color w:val="1B377C"/>
          <w:w w:val="85"/>
          <w:sz w:val="18"/>
        </w:rPr>
        <w:t>Vysvětlete</w:t>
      </w:r>
      <w:r>
        <w:rPr>
          <w:rFonts w:ascii="Arial Black" w:hAnsi="Arial Black"/>
          <w:color w:val="1B377C"/>
          <w:spacing w:val="8"/>
          <w:sz w:val="18"/>
        </w:rPr>
        <w:t xml:space="preserve"> </w:t>
      </w:r>
      <w:r>
        <w:rPr>
          <w:rFonts w:ascii="Arial Black" w:hAnsi="Arial Black"/>
          <w:color w:val="1B377C"/>
          <w:w w:val="85"/>
          <w:sz w:val="18"/>
        </w:rPr>
        <w:t>následující</w:t>
      </w:r>
      <w:r>
        <w:rPr>
          <w:rFonts w:ascii="Arial Black" w:hAnsi="Arial Black"/>
          <w:color w:val="1B377C"/>
          <w:spacing w:val="9"/>
          <w:sz w:val="18"/>
        </w:rPr>
        <w:t xml:space="preserve"> </w:t>
      </w:r>
      <w:r>
        <w:rPr>
          <w:rFonts w:ascii="Arial Black" w:hAnsi="Arial Black"/>
          <w:color w:val="1B377C"/>
          <w:w w:val="85"/>
          <w:sz w:val="18"/>
        </w:rPr>
        <w:t>pojmy.</w:t>
      </w:r>
      <w:r>
        <w:rPr>
          <w:rFonts w:ascii="Arial Black" w:hAnsi="Arial Black"/>
          <w:color w:val="1B377C"/>
          <w:spacing w:val="9"/>
          <w:sz w:val="18"/>
        </w:rPr>
        <w:t xml:space="preserve"> </w:t>
      </w:r>
      <w:r>
        <w:rPr>
          <w:rFonts w:ascii="Arial Black" w:hAnsi="Arial Black"/>
          <w:color w:val="1B377C"/>
          <w:w w:val="85"/>
          <w:sz w:val="18"/>
        </w:rPr>
        <w:t>Jak</w:t>
      </w:r>
      <w:r>
        <w:rPr>
          <w:rFonts w:ascii="Arial Black" w:hAnsi="Arial Black"/>
          <w:color w:val="1B377C"/>
          <w:spacing w:val="9"/>
          <w:sz w:val="18"/>
        </w:rPr>
        <w:t xml:space="preserve"> </w:t>
      </w:r>
      <w:r>
        <w:rPr>
          <w:rFonts w:ascii="Arial Black" w:hAnsi="Arial Black"/>
          <w:color w:val="1B377C"/>
          <w:w w:val="85"/>
          <w:sz w:val="18"/>
        </w:rPr>
        <w:t>se</w:t>
      </w:r>
      <w:r>
        <w:rPr>
          <w:rFonts w:ascii="Arial Black" w:hAnsi="Arial Black"/>
          <w:color w:val="1B377C"/>
          <w:spacing w:val="9"/>
          <w:sz w:val="18"/>
        </w:rPr>
        <w:t xml:space="preserve"> </w:t>
      </w:r>
      <w:r>
        <w:rPr>
          <w:rFonts w:ascii="Arial Black" w:hAnsi="Arial Black"/>
          <w:color w:val="1B377C"/>
          <w:w w:val="85"/>
          <w:sz w:val="18"/>
        </w:rPr>
        <w:t>od</w:t>
      </w:r>
      <w:r>
        <w:rPr>
          <w:rFonts w:ascii="Arial Black" w:hAnsi="Arial Black"/>
          <w:color w:val="1B377C"/>
          <w:spacing w:val="9"/>
          <w:sz w:val="18"/>
        </w:rPr>
        <w:t xml:space="preserve"> </w:t>
      </w:r>
      <w:r>
        <w:rPr>
          <w:rFonts w:ascii="Arial Black" w:hAnsi="Arial Black"/>
          <w:color w:val="1B377C"/>
          <w:w w:val="85"/>
          <w:sz w:val="18"/>
        </w:rPr>
        <w:t>sebe</w:t>
      </w:r>
      <w:r>
        <w:rPr>
          <w:rFonts w:ascii="Arial Black" w:hAnsi="Arial Black"/>
          <w:color w:val="1B377C"/>
          <w:spacing w:val="9"/>
          <w:sz w:val="18"/>
        </w:rPr>
        <w:t xml:space="preserve"> </w:t>
      </w:r>
      <w:r>
        <w:rPr>
          <w:rFonts w:ascii="Arial Black" w:hAnsi="Arial Black"/>
          <w:color w:val="1B377C"/>
          <w:spacing w:val="-2"/>
          <w:w w:val="85"/>
          <w:sz w:val="18"/>
        </w:rPr>
        <w:t>liší?</w:t>
      </w:r>
    </w:p>
    <w:p w:rsidR="00750E3E" w:rsidRDefault="000B7D51">
      <w:pPr>
        <w:pStyle w:val="Odstavecseseznamem"/>
        <w:numPr>
          <w:ilvl w:val="1"/>
          <w:numId w:val="10"/>
        </w:numPr>
        <w:tabs>
          <w:tab w:val="left" w:pos="2091"/>
          <w:tab w:val="left" w:pos="3706"/>
          <w:tab w:val="left" w:pos="7666"/>
        </w:tabs>
        <w:spacing w:before="126"/>
        <w:ind w:hanging="255"/>
        <w:rPr>
          <w:rFonts w:ascii="Times New Roman" w:hAnsi="Times New Roman"/>
          <w:sz w:val="18"/>
        </w:rPr>
      </w:pPr>
      <w:r>
        <w:rPr>
          <w:color w:val="1B377C"/>
          <w:spacing w:val="-2"/>
          <w:w w:val="105"/>
          <w:sz w:val="18"/>
        </w:rPr>
        <w:t>magma:</w:t>
      </w:r>
      <w:r>
        <w:rPr>
          <w:color w:val="1B377C"/>
          <w:sz w:val="18"/>
        </w:rPr>
        <w:tab/>
      </w:r>
      <w:r>
        <w:rPr>
          <w:rFonts w:ascii="Times New Roman" w:hAnsi="Times New Roman"/>
          <w:color w:val="1B377C"/>
          <w:sz w:val="18"/>
          <w:u w:val="single" w:color="1A367B"/>
        </w:rPr>
        <w:tab/>
      </w:r>
    </w:p>
    <w:p w:rsidR="00750E3E" w:rsidRDefault="000B7D51">
      <w:pPr>
        <w:pStyle w:val="Odstavecseseznamem"/>
        <w:numPr>
          <w:ilvl w:val="1"/>
          <w:numId w:val="10"/>
        </w:numPr>
        <w:tabs>
          <w:tab w:val="left" w:pos="2090"/>
          <w:tab w:val="left" w:pos="3706"/>
          <w:tab w:val="left" w:pos="7666"/>
        </w:tabs>
        <w:spacing w:before="157"/>
        <w:ind w:left="2090" w:hanging="255"/>
        <w:rPr>
          <w:rFonts w:ascii="Times New Roman" w:hAnsi="Times New Roman"/>
          <w:sz w:val="18"/>
        </w:rPr>
      </w:pPr>
      <w:r>
        <w:rPr>
          <w:color w:val="1B377C"/>
          <w:spacing w:val="-2"/>
          <w:sz w:val="18"/>
        </w:rPr>
        <w:t>láva:</w:t>
      </w:r>
      <w:r>
        <w:rPr>
          <w:color w:val="1B377C"/>
          <w:sz w:val="18"/>
        </w:rPr>
        <w:tab/>
      </w:r>
      <w:r>
        <w:rPr>
          <w:rFonts w:ascii="Times New Roman" w:hAnsi="Times New Roman"/>
          <w:color w:val="1B377C"/>
          <w:sz w:val="18"/>
          <w:u w:val="single" w:color="1A367B"/>
        </w:rPr>
        <w:tab/>
      </w:r>
    </w:p>
    <w:p w:rsidR="00750E3E" w:rsidRDefault="000B7D51">
      <w:pPr>
        <w:pStyle w:val="Odstavecseseznamem"/>
        <w:numPr>
          <w:ilvl w:val="1"/>
          <w:numId w:val="10"/>
        </w:numPr>
        <w:tabs>
          <w:tab w:val="left" w:pos="2090"/>
          <w:tab w:val="left" w:pos="3706"/>
          <w:tab w:val="left" w:pos="7666"/>
        </w:tabs>
        <w:spacing w:before="156"/>
        <w:ind w:left="2090" w:hanging="255"/>
        <w:rPr>
          <w:rFonts w:ascii="Times New Roman" w:hAnsi="Times New Roman"/>
          <w:sz w:val="18"/>
        </w:rPr>
      </w:pPr>
      <w:r>
        <w:rPr>
          <w:color w:val="1B377C"/>
          <w:w w:val="105"/>
          <w:sz w:val="18"/>
        </w:rPr>
        <w:t>vyvřelé</w:t>
      </w:r>
      <w:r>
        <w:rPr>
          <w:color w:val="1B377C"/>
          <w:spacing w:val="-13"/>
          <w:w w:val="105"/>
          <w:sz w:val="18"/>
        </w:rPr>
        <w:t xml:space="preserve"> </w:t>
      </w:r>
      <w:r>
        <w:rPr>
          <w:color w:val="1B377C"/>
          <w:spacing w:val="-2"/>
          <w:w w:val="105"/>
          <w:sz w:val="18"/>
        </w:rPr>
        <w:t>horniny:</w:t>
      </w:r>
      <w:r>
        <w:rPr>
          <w:color w:val="1B377C"/>
          <w:sz w:val="18"/>
        </w:rPr>
        <w:tab/>
      </w:r>
      <w:r>
        <w:rPr>
          <w:rFonts w:ascii="Times New Roman" w:hAnsi="Times New Roman"/>
          <w:color w:val="1B377C"/>
          <w:sz w:val="18"/>
          <w:u w:val="single" w:color="1A367B"/>
        </w:rPr>
        <w:tab/>
      </w:r>
    </w:p>
    <w:p w:rsidR="00750E3E" w:rsidRDefault="00750E3E">
      <w:pPr>
        <w:rPr>
          <w:rFonts w:ascii="Times New Roman" w:hAnsi="Times New Roman"/>
          <w:sz w:val="18"/>
        </w:rPr>
        <w:sectPr w:rsidR="00750E3E">
          <w:pgSz w:w="11910" w:h="16840"/>
          <w:pgMar w:top="1320" w:right="1040" w:bottom="760" w:left="1140" w:header="0" w:footer="579" w:gutter="0"/>
          <w:cols w:space="708"/>
        </w:sectPr>
      </w:pPr>
    </w:p>
    <w:p w:rsidR="00750E3E" w:rsidRDefault="000B7D51">
      <w:pPr>
        <w:pStyle w:val="Odstavecseseznamem"/>
        <w:numPr>
          <w:ilvl w:val="0"/>
          <w:numId w:val="9"/>
        </w:numPr>
        <w:tabs>
          <w:tab w:val="left" w:pos="2010"/>
        </w:tabs>
        <w:spacing w:before="74"/>
        <w:ind w:left="2010" w:hanging="202"/>
        <w:rPr>
          <w:rFonts w:ascii="Arial Black" w:hAnsi="Arial Black"/>
          <w:sz w:val="18"/>
        </w:rPr>
      </w:pPr>
      <w:r>
        <w:rPr>
          <w:rFonts w:ascii="Arial Black" w:hAnsi="Arial Black"/>
          <w:color w:val="1B377C"/>
          <w:w w:val="90"/>
          <w:sz w:val="18"/>
        </w:rPr>
        <w:lastRenderedPageBreak/>
        <w:t>Vytvořte</w:t>
      </w:r>
      <w:r>
        <w:rPr>
          <w:rFonts w:ascii="Arial Black" w:hAnsi="Arial Black"/>
          <w:color w:val="1B377C"/>
          <w:spacing w:val="2"/>
          <w:sz w:val="18"/>
        </w:rPr>
        <w:t xml:space="preserve"> </w:t>
      </w:r>
      <w:r>
        <w:rPr>
          <w:rFonts w:ascii="Arial Black" w:hAnsi="Arial Black"/>
          <w:color w:val="1B377C"/>
          <w:w w:val="90"/>
          <w:sz w:val="18"/>
        </w:rPr>
        <w:t>správné</w:t>
      </w:r>
      <w:r>
        <w:rPr>
          <w:rFonts w:ascii="Arial Black" w:hAnsi="Arial Black"/>
          <w:color w:val="1B377C"/>
          <w:spacing w:val="3"/>
          <w:sz w:val="18"/>
        </w:rPr>
        <w:t xml:space="preserve"> </w:t>
      </w:r>
      <w:r>
        <w:rPr>
          <w:rFonts w:ascii="Arial Black" w:hAnsi="Arial Black"/>
          <w:color w:val="1B377C"/>
          <w:spacing w:val="-2"/>
          <w:w w:val="90"/>
          <w:sz w:val="18"/>
        </w:rPr>
        <w:t>dvojice.</w:t>
      </w:r>
    </w:p>
    <w:p w:rsidR="00750E3E" w:rsidRDefault="000B7D51">
      <w:pPr>
        <w:pStyle w:val="Zkladntext"/>
        <w:spacing w:before="8"/>
        <w:rPr>
          <w:rFonts w:ascii="Arial Black"/>
          <w:sz w:val="8"/>
        </w:rPr>
      </w:pPr>
      <w:r>
        <w:rPr>
          <w:noProof/>
        </w:rPr>
        <w:drawing>
          <wp:anchor distT="0" distB="0" distL="0" distR="0" simplePos="0" relativeHeight="251770880" behindDoc="1" locked="0" layoutInCell="1" allowOverlap="1">
            <wp:simplePos x="0" y="0"/>
            <wp:positionH relativeFrom="page">
              <wp:posOffset>1872005</wp:posOffset>
            </wp:positionH>
            <wp:positionV relativeFrom="paragraph">
              <wp:posOffset>98826</wp:posOffset>
            </wp:positionV>
            <wp:extent cx="1160025" cy="842391"/>
            <wp:effectExtent l="0" t="0" r="0" b="0"/>
            <wp:wrapTopAndBottom/>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83" cstate="print"/>
                    <a:stretch>
                      <a:fillRect/>
                    </a:stretch>
                  </pic:blipFill>
                  <pic:spPr>
                    <a:xfrm>
                      <a:off x="0" y="0"/>
                      <a:ext cx="1160025" cy="842391"/>
                    </a:xfrm>
                    <a:prstGeom prst="rect">
                      <a:avLst/>
                    </a:prstGeom>
                  </pic:spPr>
                </pic:pic>
              </a:graphicData>
            </a:graphic>
          </wp:anchor>
        </w:drawing>
      </w:r>
      <w:r>
        <w:rPr>
          <w:noProof/>
        </w:rPr>
        <w:drawing>
          <wp:anchor distT="0" distB="0" distL="0" distR="0" simplePos="0" relativeHeight="251771904" behindDoc="1" locked="0" layoutInCell="1" allowOverlap="1">
            <wp:simplePos x="0" y="0"/>
            <wp:positionH relativeFrom="page">
              <wp:posOffset>3114840</wp:posOffset>
            </wp:positionH>
            <wp:positionV relativeFrom="paragraph">
              <wp:posOffset>96827</wp:posOffset>
            </wp:positionV>
            <wp:extent cx="1163239" cy="848677"/>
            <wp:effectExtent l="0" t="0" r="0" b="0"/>
            <wp:wrapTopAndBottom/>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84" cstate="print"/>
                    <a:stretch>
                      <a:fillRect/>
                    </a:stretch>
                  </pic:blipFill>
                  <pic:spPr>
                    <a:xfrm>
                      <a:off x="0" y="0"/>
                      <a:ext cx="1163239" cy="848677"/>
                    </a:xfrm>
                    <a:prstGeom prst="rect">
                      <a:avLst/>
                    </a:prstGeom>
                  </pic:spPr>
                </pic:pic>
              </a:graphicData>
            </a:graphic>
          </wp:anchor>
        </w:drawing>
      </w:r>
      <w:r>
        <w:rPr>
          <w:noProof/>
        </w:rPr>
        <w:drawing>
          <wp:anchor distT="0" distB="0" distL="0" distR="0" simplePos="0" relativeHeight="251772928" behindDoc="1" locked="0" layoutInCell="1" allowOverlap="1">
            <wp:simplePos x="0" y="0"/>
            <wp:positionH relativeFrom="page">
              <wp:posOffset>4357661</wp:posOffset>
            </wp:positionH>
            <wp:positionV relativeFrom="paragraph">
              <wp:posOffset>92463</wp:posOffset>
            </wp:positionV>
            <wp:extent cx="1160135" cy="854964"/>
            <wp:effectExtent l="0" t="0" r="0" b="0"/>
            <wp:wrapTopAndBottom/>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85" cstate="print"/>
                    <a:stretch>
                      <a:fillRect/>
                    </a:stretch>
                  </pic:blipFill>
                  <pic:spPr>
                    <a:xfrm>
                      <a:off x="0" y="0"/>
                      <a:ext cx="1160135" cy="854964"/>
                    </a:xfrm>
                    <a:prstGeom prst="rect">
                      <a:avLst/>
                    </a:prstGeom>
                  </pic:spPr>
                </pic:pic>
              </a:graphicData>
            </a:graphic>
          </wp:anchor>
        </w:drawing>
      </w:r>
      <w:r>
        <w:rPr>
          <w:noProof/>
        </w:rPr>
        <w:drawing>
          <wp:anchor distT="0" distB="0" distL="0" distR="0" simplePos="0" relativeHeight="251773952" behindDoc="1" locked="0" layoutInCell="1" allowOverlap="1">
            <wp:simplePos x="0" y="0"/>
            <wp:positionH relativeFrom="page">
              <wp:posOffset>5600496</wp:posOffset>
            </wp:positionH>
            <wp:positionV relativeFrom="paragraph">
              <wp:posOffset>102979</wp:posOffset>
            </wp:positionV>
            <wp:extent cx="1162748" cy="836104"/>
            <wp:effectExtent l="0" t="0" r="0" b="0"/>
            <wp:wrapTopAndBottom/>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86" cstate="print"/>
                    <a:stretch>
                      <a:fillRect/>
                    </a:stretch>
                  </pic:blipFill>
                  <pic:spPr>
                    <a:xfrm>
                      <a:off x="0" y="0"/>
                      <a:ext cx="1162748" cy="836104"/>
                    </a:xfrm>
                    <a:prstGeom prst="rect">
                      <a:avLst/>
                    </a:prstGeom>
                  </pic:spPr>
                </pic:pic>
              </a:graphicData>
            </a:graphic>
          </wp:anchor>
        </w:drawing>
      </w:r>
    </w:p>
    <w:p w:rsidR="00750E3E" w:rsidRDefault="000B7D51">
      <w:pPr>
        <w:tabs>
          <w:tab w:val="left" w:pos="4484"/>
          <w:tab w:val="left" w:pos="6122"/>
          <w:tab w:val="left" w:pos="8125"/>
        </w:tabs>
        <w:spacing w:before="208"/>
        <w:ind w:left="2148"/>
        <w:rPr>
          <w:sz w:val="16"/>
        </w:rPr>
      </w:pPr>
      <w:r>
        <w:rPr>
          <w:color w:val="1B377C"/>
          <w:w w:val="105"/>
          <w:sz w:val="16"/>
        </w:rPr>
        <w:t>struskový</w:t>
      </w:r>
      <w:r>
        <w:rPr>
          <w:color w:val="1B377C"/>
          <w:spacing w:val="1"/>
          <w:w w:val="105"/>
          <w:sz w:val="16"/>
        </w:rPr>
        <w:t xml:space="preserve"> </w:t>
      </w:r>
      <w:r>
        <w:rPr>
          <w:color w:val="1B377C"/>
          <w:spacing w:val="-2"/>
          <w:w w:val="105"/>
          <w:sz w:val="16"/>
        </w:rPr>
        <w:t>kužel</w:t>
      </w:r>
      <w:r>
        <w:rPr>
          <w:color w:val="1B377C"/>
          <w:sz w:val="16"/>
        </w:rPr>
        <w:tab/>
      </w:r>
      <w:r>
        <w:rPr>
          <w:color w:val="1B377C"/>
          <w:spacing w:val="-2"/>
          <w:w w:val="105"/>
          <w:sz w:val="16"/>
        </w:rPr>
        <w:t>lakolit</w:t>
      </w:r>
      <w:r>
        <w:rPr>
          <w:color w:val="1B377C"/>
          <w:sz w:val="16"/>
        </w:rPr>
        <w:tab/>
      </w:r>
      <w:r>
        <w:rPr>
          <w:color w:val="1B377C"/>
          <w:w w:val="105"/>
          <w:sz w:val="16"/>
        </w:rPr>
        <w:t>štítový</w:t>
      </w:r>
      <w:r>
        <w:rPr>
          <w:color w:val="1B377C"/>
          <w:spacing w:val="-2"/>
          <w:w w:val="105"/>
          <w:sz w:val="16"/>
        </w:rPr>
        <w:t xml:space="preserve"> vulkán</w:t>
      </w:r>
      <w:r>
        <w:rPr>
          <w:color w:val="1B377C"/>
          <w:sz w:val="16"/>
        </w:rPr>
        <w:tab/>
      </w:r>
      <w:r>
        <w:rPr>
          <w:color w:val="1B377C"/>
          <w:spacing w:val="-2"/>
          <w:w w:val="105"/>
          <w:sz w:val="16"/>
        </w:rPr>
        <w:t>stratovulkán</w:t>
      </w:r>
    </w:p>
    <w:p w:rsidR="00750E3E" w:rsidRDefault="00750E3E">
      <w:pPr>
        <w:pStyle w:val="Zkladntext"/>
        <w:spacing w:before="95"/>
      </w:pPr>
    </w:p>
    <w:p w:rsidR="00750E3E" w:rsidRDefault="000B7D51">
      <w:pPr>
        <w:pStyle w:val="Odstavecseseznamem"/>
        <w:numPr>
          <w:ilvl w:val="0"/>
          <w:numId w:val="9"/>
        </w:numPr>
        <w:tabs>
          <w:tab w:val="left" w:pos="2010"/>
        </w:tabs>
        <w:spacing w:line="247" w:lineRule="exact"/>
        <w:ind w:left="2010" w:hanging="202"/>
        <w:rPr>
          <w:rFonts w:ascii="Arial Black" w:hAnsi="Arial Black"/>
          <w:sz w:val="18"/>
        </w:rPr>
      </w:pPr>
      <w:r>
        <w:rPr>
          <w:rFonts w:ascii="Arial Black" w:hAnsi="Arial Black"/>
          <w:color w:val="1B377C"/>
          <w:w w:val="90"/>
          <w:sz w:val="18"/>
        </w:rPr>
        <w:t>Pomocí</w:t>
      </w:r>
      <w:r>
        <w:rPr>
          <w:rFonts w:ascii="Arial Black" w:hAnsi="Arial Black"/>
          <w:color w:val="1B377C"/>
          <w:spacing w:val="-5"/>
          <w:sz w:val="18"/>
        </w:rPr>
        <w:t xml:space="preserve"> </w:t>
      </w:r>
      <w:r>
        <w:rPr>
          <w:rFonts w:ascii="Arial Black" w:hAnsi="Arial Black"/>
          <w:color w:val="1B377C"/>
          <w:w w:val="90"/>
          <w:sz w:val="18"/>
        </w:rPr>
        <w:t>atlasu</w:t>
      </w:r>
      <w:r>
        <w:rPr>
          <w:rFonts w:ascii="Arial Black" w:hAnsi="Arial Black"/>
          <w:color w:val="1B377C"/>
          <w:spacing w:val="-4"/>
          <w:sz w:val="18"/>
        </w:rPr>
        <w:t xml:space="preserve"> </w:t>
      </w:r>
      <w:r>
        <w:rPr>
          <w:rFonts w:ascii="Arial Black" w:hAnsi="Arial Black"/>
          <w:color w:val="1B377C"/>
          <w:w w:val="90"/>
          <w:sz w:val="18"/>
        </w:rPr>
        <w:t>najděte</w:t>
      </w:r>
      <w:r>
        <w:rPr>
          <w:rFonts w:ascii="Arial Black" w:hAnsi="Arial Black"/>
          <w:color w:val="1B377C"/>
          <w:spacing w:val="-4"/>
          <w:sz w:val="18"/>
        </w:rPr>
        <w:t xml:space="preserve"> </w:t>
      </w:r>
      <w:r>
        <w:rPr>
          <w:rFonts w:ascii="Arial Black" w:hAnsi="Arial Black"/>
          <w:color w:val="1B377C"/>
          <w:w w:val="90"/>
          <w:sz w:val="18"/>
        </w:rPr>
        <w:t>umístění</w:t>
      </w:r>
      <w:r>
        <w:rPr>
          <w:rFonts w:ascii="Arial Black" w:hAnsi="Arial Black"/>
          <w:color w:val="1B377C"/>
          <w:spacing w:val="-4"/>
          <w:sz w:val="18"/>
        </w:rPr>
        <w:t xml:space="preserve"> </w:t>
      </w:r>
      <w:r>
        <w:rPr>
          <w:rFonts w:ascii="Arial Black" w:hAnsi="Arial Black"/>
          <w:color w:val="1B377C"/>
          <w:w w:val="90"/>
          <w:sz w:val="18"/>
        </w:rPr>
        <w:t>sopek</w:t>
      </w:r>
      <w:r>
        <w:rPr>
          <w:rFonts w:ascii="Arial Black" w:hAnsi="Arial Black"/>
          <w:color w:val="1B377C"/>
          <w:spacing w:val="-4"/>
          <w:sz w:val="18"/>
        </w:rPr>
        <w:t xml:space="preserve"> </w:t>
      </w:r>
      <w:r>
        <w:rPr>
          <w:rFonts w:ascii="Arial Black" w:hAnsi="Arial Black"/>
          <w:color w:val="1B377C"/>
          <w:w w:val="90"/>
          <w:sz w:val="18"/>
        </w:rPr>
        <w:t>či</w:t>
      </w:r>
      <w:r>
        <w:rPr>
          <w:rFonts w:ascii="Arial Black" w:hAnsi="Arial Black"/>
          <w:color w:val="1B377C"/>
          <w:spacing w:val="-4"/>
          <w:sz w:val="18"/>
        </w:rPr>
        <w:t xml:space="preserve"> </w:t>
      </w:r>
      <w:r>
        <w:rPr>
          <w:rFonts w:ascii="Arial Black" w:hAnsi="Arial Black"/>
          <w:color w:val="1B377C"/>
          <w:w w:val="90"/>
          <w:sz w:val="18"/>
        </w:rPr>
        <w:t>sopečných</w:t>
      </w:r>
      <w:r>
        <w:rPr>
          <w:rFonts w:ascii="Arial Black" w:hAnsi="Arial Black"/>
          <w:color w:val="1B377C"/>
          <w:spacing w:val="-4"/>
          <w:sz w:val="18"/>
        </w:rPr>
        <w:t xml:space="preserve"> </w:t>
      </w:r>
      <w:r>
        <w:rPr>
          <w:rFonts w:ascii="Arial Black" w:hAnsi="Arial Black"/>
          <w:color w:val="1B377C"/>
          <w:w w:val="90"/>
          <w:sz w:val="18"/>
        </w:rPr>
        <w:t>pohoří</w:t>
      </w:r>
      <w:r>
        <w:rPr>
          <w:rFonts w:ascii="Arial Black" w:hAnsi="Arial Black"/>
          <w:color w:val="1B377C"/>
          <w:spacing w:val="-4"/>
          <w:sz w:val="18"/>
        </w:rPr>
        <w:t xml:space="preserve"> </w:t>
      </w:r>
      <w:r>
        <w:rPr>
          <w:rFonts w:ascii="Arial Black" w:hAnsi="Arial Black"/>
          <w:color w:val="1B377C"/>
          <w:w w:val="90"/>
          <w:sz w:val="18"/>
        </w:rPr>
        <w:t>(dle</w:t>
      </w:r>
      <w:r>
        <w:rPr>
          <w:rFonts w:ascii="Arial Black" w:hAnsi="Arial Black"/>
          <w:color w:val="1B377C"/>
          <w:spacing w:val="-4"/>
          <w:sz w:val="18"/>
        </w:rPr>
        <w:t xml:space="preserve"> </w:t>
      </w:r>
      <w:r>
        <w:rPr>
          <w:rFonts w:ascii="Arial Black" w:hAnsi="Arial Black"/>
          <w:color w:val="1B377C"/>
          <w:w w:val="90"/>
          <w:sz w:val="18"/>
        </w:rPr>
        <w:t>tabulky</w:t>
      </w:r>
      <w:r>
        <w:rPr>
          <w:rFonts w:ascii="Arial Black" w:hAnsi="Arial Black"/>
          <w:color w:val="1B377C"/>
          <w:spacing w:val="-4"/>
          <w:sz w:val="18"/>
        </w:rPr>
        <w:t xml:space="preserve"> </w:t>
      </w:r>
      <w:r>
        <w:rPr>
          <w:rFonts w:ascii="Arial Black" w:hAnsi="Arial Black"/>
          <w:color w:val="1B377C"/>
          <w:spacing w:val="-2"/>
          <w:w w:val="90"/>
          <w:sz w:val="18"/>
        </w:rPr>
        <w:t>níže)</w:t>
      </w:r>
    </w:p>
    <w:p w:rsidR="00750E3E" w:rsidRDefault="000B7D51">
      <w:pPr>
        <w:pStyle w:val="Zkladntext"/>
        <w:spacing w:before="3" w:line="228" w:lineRule="auto"/>
        <w:ind w:left="1808"/>
        <w:rPr>
          <w:rFonts w:ascii="Arial Black" w:hAnsi="Arial Black"/>
        </w:rPr>
      </w:pPr>
      <w:r>
        <w:rPr>
          <w:rFonts w:ascii="Arial Black" w:hAnsi="Arial Black"/>
          <w:color w:val="1B377C"/>
          <w:w w:val="90"/>
        </w:rPr>
        <w:t xml:space="preserve">a doplňte do rámečků v mapě příslušná čísla. Do tabulky uveďte, ve kterém státě se jednotlivé sopky či sopečná pohoří nacházejí. A určete, zda jsou stále aktivní či </w:t>
      </w:r>
      <w:r>
        <w:rPr>
          <w:rFonts w:ascii="Arial Black" w:hAnsi="Arial Black"/>
          <w:color w:val="1B377C"/>
          <w:w w:val="90"/>
        </w:rPr>
        <w:t xml:space="preserve">již </w:t>
      </w:r>
      <w:r>
        <w:rPr>
          <w:rFonts w:ascii="Arial Black" w:hAnsi="Arial Black"/>
          <w:color w:val="1B377C"/>
          <w:spacing w:val="-2"/>
        </w:rPr>
        <w:t>neaktivní.</w:t>
      </w:r>
    </w:p>
    <w:p w:rsidR="00750E3E" w:rsidRDefault="000B7D51">
      <w:pPr>
        <w:pStyle w:val="Zkladntext"/>
        <w:spacing w:before="13"/>
        <w:rPr>
          <w:rFonts w:ascii="Arial Black"/>
          <w:sz w:val="9"/>
        </w:rPr>
      </w:pPr>
      <w:r>
        <w:rPr>
          <w:noProof/>
        </w:rPr>
        <w:drawing>
          <wp:anchor distT="0" distB="0" distL="0" distR="0" simplePos="0" relativeHeight="251774976" behindDoc="1" locked="0" layoutInCell="1" allowOverlap="1">
            <wp:simplePos x="0" y="0"/>
            <wp:positionH relativeFrom="page">
              <wp:posOffset>1872005</wp:posOffset>
            </wp:positionH>
            <wp:positionV relativeFrom="paragraph">
              <wp:posOffset>104228</wp:posOffset>
            </wp:positionV>
            <wp:extent cx="4865867" cy="2640329"/>
            <wp:effectExtent l="0" t="0" r="0" b="0"/>
            <wp:wrapTopAndBottom/>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87" cstate="print"/>
                    <a:stretch>
                      <a:fillRect/>
                    </a:stretch>
                  </pic:blipFill>
                  <pic:spPr>
                    <a:xfrm>
                      <a:off x="0" y="0"/>
                      <a:ext cx="4865867" cy="2640329"/>
                    </a:xfrm>
                    <a:prstGeom prst="rect">
                      <a:avLst/>
                    </a:prstGeom>
                  </pic:spPr>
                </pic:pic>
              </a:graphicData>
            </a:graphic>
          </wp:anchor>
        </w:drawing>
      </w:r>
    </w:p>
    <w:p w:rsidR="00750E3E" w:rsidRDefault="00750E3E">
      <w:pPr>
        <w:pStyle w:val="Zkladntext"/>
        <w:spacing w:before="212"/>
        <w:rPr>
          <w:rFonts w:ascii="Arial Black"/>
          <w:sz w:val="20"/>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526"/>
        <w:gridCol w:w="1928"/>
        <w:gridCol w:w="2155"/>
        <w:gridCol w:w="2155"/>
      </w:tblGrid>
      <w:tr w:rsidR="00750E3E">
        <w:trPr>
          <w:trHeight w:val="654"/>
        </w:trPr>
        <w:tc>
          <w:tcPr>
            <w:tcW w:w="1526" w:type="dxa"/>
          </w:tcPr>
          <w:p w:rsidR="00750E3E" w:rsidRDefault="000B7D51">
            <w:pPr>
              <w:pStyle w:val="TableParagraph"/>
              <w:spacing w:before="115" w:line="223" w:lineRule="auto"/>
              <w:ind w:left="113"/>
              <w:rPr>
                <w:rFonts w:ascii="Arial Black" w:hAnsi="Arial Black"/>
                <w:sz w:val="16"/>
              </w:rPr>
            </w:pPr>
            <w:r>
              <w:rPr>
                <w:rFonts w:ascii="Arial Black" w:hAnsi="Arial Black"/>
                <w:color w:val="1B377C"/>
                <w:w w:val="90"/>
                <w:sz w:val="16"/>
              </w:rPr>
              <w:t>Sopka</w:t>
            </w:r>
            <w:r>
              <w:rPr>
                <w:rFonts w:ascii="Arial Black" w:hAnsi="Arial Black"/>
                <w:color w:val="1B377C"/>
                <w:spacing w:val="-10"/>
                <w:w w:val="90"/>
                <w:sz w:val="16"/>
              </w:rPr>
              <w:t xml:space="preserve"> </w:t>
            </w:r>
            <w:r>
              <w:rPr>
                <w:rFonts w:ascii="Arial Black" w:hAnsi="Arial Black"/>
                <w:color w:val="1B377C"/>
                <w:w w:val="90"/>
                <w:sz w:val="16"/>
              </w:rPr>
              <w:t>/</w:t>
            </w:r>
            <w:r>
              <w:rPr>
                <w:rFonts w:ascii="Arial Black" w:hAnsi="Arial Black"/>
                <w:color w:val="1B377C"/>
                <w:spacing w:val="-8"/>
                <w:w w:val="90"/>
                <w:sz w:val="16"/>
              </w:rPr>
              <w:t xml:space="preserve"> </w:t>
            </w:r>
            <w:r>
              <w:rPr>
                <w:rFonts w:ascii="Arial Black" w:hAnsi="Arial Black"/>
                <w:color w:val="1B377C"/>
                <w:w w:val="90"/>
                <w:sz w:val="16"/>
              </w:rPr>
              <w:t xml:space="preserve">sopečné </w:t>
            </w:r>
            <w:r>
              <w:rPr>
                <w:rFonts w:ascii="Arial Black" w:hAnsi="Arial Black"/>
                <w:color w:val="1B377C"/>
                <w:spacing w:val="-2"/>
                <w:sz w:val="16"/>
              </w:rPr>
              <w:t>pohoří</w:t>
            </w:r>
          </w:p>
        </w:tc>
        <w:tc>
          <w:tcPr>
            <w:tcW w:w="1928" w:type="dxa"/>
          </w:tcPr>
          <w:p w:rsidR="00750E3E" w:rsidRDefault="000B7D51">
            <w:pPr>
              <w:pStyle w:val="TableParagraph"/>
              <w:spacing w:before="103"/>
              <w:ind w:left="113"/>
              <w:rPr>
                <w:rFonts w:ascii="Arial Black" w:hAnsi="Arial Black"/>
                <w:sz w:val="16"/>
              </w:rPr>
            </w:pPr>
            <w:r>
              <w:rPr>
                <w:rFonts w:ascii="Arial Black" w:hAnsi="Arial Black"/>
                <w:color w:val="1B377C"/>
                <w:spacing w:val="-4"/>
                <w:sz w:val="16"/>
              </w:rPr>
              <w:t>Země</w:t>
            </w:r>
          </w:p>
        </w:tc>
        <w:tc>
          <w:tcPr>
            <w:tcW w:w="4310" w:type="dxa"/>
            <w:gridSpan w:val="2"/>
          </w:tcPr>
          <w:p w:rsidR="00750E3E" w:rsidRDefault="000B7D51">
            <w:pPr>
              <w:pStyle w:val="TableParagraph"/>
              <w:spacing w:before="103"/>
              <w:ind w:left="112"/>
              <w:rPr>
                <w:rFonts w:ascii="Arial Black" w:hAnsi="Arial Black"/>
                <w:sz w:val="16"/>
              </w:rPr>
            </w:pPr>
            <w:r>
              <w:rPr>
                <w:rFonts w:ascii="Arial Black" w:hAnsi="Arial Black"/>
                <w:color w:val="1B377C"/>
                <w:spacing w:val="-4"/>
                <w:sz w:val="16"/>
              </w:rPr>
              <w:t>Aktivní</w:t>
            </w:r>
            <w:r>
              <w:rPr>
                <w:rFonts w:ascii="Arial Black" w:hAnsi="Arial Black"/>
                <w:color w:val="1B377C"/>
                <w:spacing w:val="-6"/>
                <w:sz w:val="16"/>
              </w:rPr>
              <w:t xml:space="preserve"> </w:t>
            </w:r>
            <w:r>
              <w:rPr>
                <w:rFonts w:ascii="Arial Black" w:hAnsi="Arial Black"/>
                <w:color w:val="1B377C"/>
                <w:spacing w:val="-4"/>
                <w:sz w:val="16"/>
              </w:rPr>
              <w:t>/</w:t>
            </w:r>
            <w:r>
              <w:rPr>
                <w:rFonts w:ascii="Arial Black" w:hAnsi="Arial Black"/>
                <w:color w:val="1B377C"/>
                <w:spacing w:val="-6"/>
                <w:sz w:val="16"/>
              </w:rPr>
              <w:t xml:space="preserve"> </w:t>
            </w:r>
            <w:r>
              <w:rPr>
                <w:rFonts w:ascii="Arial Black" w:hAnsi="Arial Black"/>
                <w:color w:val="1B377C"/>
                <w:spacing w:val="-4"/>
                <w:sz w:val="16"/>
              </w:rPr>
              <w:t>neaktivní</w:t>
            </w: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1.</w:t>
            </w:r>
          </w:p>
        </w:tc>
        <w:tc>
          <w:tcPr>
            <w:tcW w:w="1928" w:type="dxa"/>
          </w:tcPr>
          <w:p w:rsidR="00750E3E" w:rsidRDefault="000B7D51">
            <w:pPr>
              <w:pStyle w:val="TableParagraph"/>
              <w:spacing w:before="129"/>
              <w:ind w:left="113"/>
              <w:rPr>
                <w:sz w:val="16"/>
              </w:rPr>
            </w:pPr>
            <w:r>
              <w:rPr>
                <w:color w:val="1B377C"/>
                <w:w w:val="105"/>
                <w:sz w:val="16"/>
              </w:rPr>
              <w:t>Doupovské</w:t>
            </w:r>
            <w:r>
              <w:rPr>
                <w:color w:val="1B377C"/>
                <w:spacing w:val="-11"/>
                <w:w w:val="105"/>
                <w:sz w:val="16"/>
              </w:rPr>
              <w:t xml:space="preserve"> </w:t>
            </w:r>
            <w:r>
              <w:rPr>
                <w:color w:val="1B377C"/>
                <w:spacing w:val="-4"/>
                <w:w w:val="105"/>
                <w:sz w:val="16"/>
              </w:rPr>
              <w:t>hory</w:t>
            </w:r>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2.</w:t>
            </w:r>
          </w:p>
        </w:tc>
        <w:tc>
          <w:tcPr>
            <w:tcW w:w="1928" w:type="dxa"/>
          </w:tcPr>
          <w:p w:rsidR="00750E3E" w:rsidRDefault="000B7D51">
            <w:pPr>
              <w:pStyle w:val="TableParagraph"/>
              <w:spacing w:before="129"/>
              <w:ind w:left="113"/>
              <w:rPr>
                <w:sz w:val="16"/>
              </w:rPr>
            </w:pPr>
            <w:r>
              <w:rPr>
                <w:color w:val="1B377C"/>
                <w:spacing w:val="-4"/>
                <w:sz w:val="16"/>
              </w:rPr>
              <w:t>Etna</w:t>
            </w:r>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3.</w:t>
            </w:r>
          </w:p>
        </w:tc>
        <w:tc>
          <w:tcPr>
            <w:tcW w:w="1928" w:type="dxa"/>
          </w:tcPr>
          <w:p w:rsidR="00750E3E" w:rsidRDefault="000B7D51">
            <w:pPr>
              <w:pStyle w:val="TableParagraph"/>
              <w:spacing w:before="129"/>
              <w:ind w:left="113"/>
              <w:rPr>
                <w:sz w:val="16"/>
              </w:rPr>
            </w:pPr>
            <w:r>
              <w:rPr>
                <w:color w:val="1B377C"/>
                <w:spacing w:val="-4"/>
                <w:sz w:val="16"/>
              </w:rPr>
              <w:t>Fuji</w:t>
            </w:r>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4.</w:t>
            </w:r>
          </w:p>
        </w:tc>
        <w:tc>
          <w:tcPr>
            <w:tcW w:w="1928" w:type="dxa"/>
          </w:tcPr>
          <w:p w:rsidR="00750E3E" w:rsidRDefault="000B7D51">
            <w:pPr>
              <w:pStyle w:val="TableParagraph"/>
              <w:spacing w:before="129"/>
              <w:ind w:left="113"/>
              <w:rPr>
                <w:sz w:val="16"/>
              </w:rPr>
            </w:pPr>
            <w:r>
              <w:rPr>
                <w:color w:val="1B377C"/>
                <w:spacing w:val="-2"/>
                <w:w w:val="105"/>
                <w:sz w:val="16"/>
              </w:rPr>
              <w:t>Hekla</w:t>
            </w:r>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5.</w:t>
            </w:r>
          </w:p>
        </w:tc>
        <w:tc>
          <w:tcPr>
            <w:tcW w:w="1928" w:type="dxa"/>
          </w:tcPr>
          <w:p w:rsidR="00750E3E" w:rsidRDefault="000B7D51">
            <w:pPr>
              <w:pStyle w:val="TableParagraph"/>
              <w:spacing w:before="129"/>
              <w:ind w:left="113"/>
              <w:rPr>
                <w:sz w:val="16"/>
              </w:rPr>
            </w:pPr>
            <w:r>
              <w:rPr>
                <w:color w:val="1B377C"/>
                <w:sz w:val="16"/>
              </w:rPr>
              <w:t>Hora</w:t>
            </w:r>
            <w:r>
              <w:rPr>
                <w:color w:val="1B377C"/>
                <w:spacing w:val="4"/>
                <w:sz w:val="16"/>
              </w:rPr>
              <w:t xml:space="preserve"> </w:t>
            </w:r>
            <w:r>
              <w:rPr>
                <w:color w:val="1B377C"/>
                <w:sz w:val="16"/>
              </w:rPr>
              <w:t>St.</w:t>
            </w:r>
            <w:r>
              <w:rPr>
                <w:color w:val="1B377C"/>
                <w:spacing w:val="4"/>
                <w:sz w:val="16"/>
              </w:rPr>
              <w:t xml:space="preserve"> </w:t>
            </w:r>
            <w:proofErr w:type="spellStart"/>
            <w:r>
              <w:rPr>
                <w:color w:val="1B377C"/>
                <w:spacing w:val="-2"/>
                <w:sz w:val="16"/>
              </w:rPr>
              <w:t>Helens</w:t>
            </w:r>
            <w:proofErr w:type="spellEnd"/>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6.</w:t>
            </w:r>
          </w:p>
        </w:tc>
        <w:tc>
          <w:tcPr>
            <w:tcW w:w="1928" w:type="dxa"/>
          </w:tcPr>
          <w:p w:rsidR="00750E3E" w:rsidRDefault="000B7D51">
            <w:pPr>
              <w:pStyle w:val="TableParagraph"/>
              <w:spacing w:before="129"/>
              <w:ind w:left="113"/>
              <w:rPr>
                <w:sz w:val="16"/>
              </w:rPr>
            </w:pPr>
            <w:proofErr w:type="spellStart"/>
            <w:r>
              <w:rPr>
                <w:color w:val="1B377C"/>
                <w:spacing w:val="-2"/>
                <w:sz w:val="16"/>
              </w:rPr>
              <w:t>Ključevskaja</w:t>
            </w:r>
            <w:proofErr w:type="spellEnd"/>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7.</w:t>
            </w:r>
          </w:p>
        </w:tc>
        <w:tc>
          <w:tcPr>
            <w:tcW w:w="1928" w:type="dxa"/>
          </w:tcPr>
          <w:p w:rsidR="00750E3E" w:rsidRDefault="000B7D51">
            <w:pPr>
              <w:pStyle w:val="TableParagraph"/>
              <w:spacing w:before="129"/>
              <w:ind w:left="113"/>
              <w:rPr>
                <w:sz w:val="16"/>
              </w:rPr>
            </w:pPr>
            <w:proofErr w:type="spellStart"/>
            <w:r>
              <w:rPr>
                <w:color w:val="1B377C"/>
                <w:spacing w:val="-2"/>
                <w:w w:val="105"/>
                <w:sz w:val="16"/>
              </w:rPr>
              <w:t>Krakatoa</w:t>
            </w:r>
            <w:proofErr w:type="spellEnd"/>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8.</w:t>
            </w:r>
          </w:p>
        </w:tc>
        <w:tc>
          <w:tcPr>
            <w:tcW w:w="1928" w:type="dxa"/>
          </w:tcPr>
          <w:p w:rsidR="00750E3E" w:rsidRDefault="000B7D51">
            <w:pPr>
              <w:pStyle w:val="TableParagraph"/>
              <w:spacing w:before="129"/>
              <w:ind w:left="113"/>
              <w:rPr>
                <w:sz w:val="16"/>
              </w:rPr>
            </w:pPr>
            <w:proofErr w:type="spellStart"/>
            <w:r>
              <w:rPr>
                <w:color w:val="1B377C"/>
                <w:w w:val="105"/>
                <w:sz w:val="16"/>
              </w:rPr>
              <w:t>Ojos</w:t>
            </w:r>
            <w:proofErr w:type="spellEnd"/>
            <w:r>
              <w:rPr>
                <w:color w:val="1B377C"/>
                <w:spacing w:val="-6"/>
                <w:w w:val="105"/>
                <w:sz w:val="16"/>
              </w:rPr>
              <w:t xml:space="preserve"> </w:t>
            </w:r>
            <w:proofErr w:type="spellStart"/>
            <w:r>
              <w:rPr>
                <w:color w:val="1B377C"/>
                <w:w w:val="105"/>
                <w:sz w:val="16"/>
              </w:rPr>
              <w:t>del</w:t>
            </w:r>
            <w:proofErr w:type="spellEnd"/>
            <w:r>
              <w:rPr>
                <w:color w:val="1B377C"/>
                <w:spacing w:val="-5"/>
                <w:w w:val="105"/>
                <w:sz w:val="16"/>
              </w:rPr>
              <w:t xml:space="preserve"> </w:t>
            </w:r>
            <w:proofErr w:type="spellStart"/>
            <w:r>
              <w:rPr>
                <w:color w:val="1B377C"/>
                <w:spacing w:val="-2"/>
                <w:w w:val="105"/>
                <w:sz w:val="16"/>
              </w:rPr>
              <w:t>Salado</w:t>
            </w:r>
            <w:proofErr w:type="spellEnd"/>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r w:rsidR="00750E3E">
        <w:trPr>
          <w:trHeight w:val="444"/>
        </w:trPr>
        <w:tc>
          <w:tcPr>
            <w:tcW w:w="1526" w:type="dxa"/>
          </w:tcPr>
          <w:p w:rsidR="00750E3E" w:rsidRDefault="000B7D51">
            <w:pPr>
              <w:pStyle w:val="TableParagraph"/>
              <w:spacing w:before="129"/>
              <w:ind w:left="113"/>
              <w:rPr>
                <w:sz w:val="16"/>
              </w:rPr>
            </w:pPr>
            <w:r>
              <w:rPr>
                <w:color w:val="1B377C"/>
                <w:spacing w:val="-5"/>
                <w:sz w:val="16"/>
              </w:rPr>
              <w:t>9.</w:t>
            </w:r>
          </w:p>
        </w:tc>
        <w:tc>
          <w:tcPr>
            <w:tcW w:w="1928" w:type="dxa"/>
          </w:tcPr>
          <w:p w:rsidR="00750E3E" w:rsidRDefault="000B7D51">
            <w:pPr>
              <w:pStyle w:val="TableParagraph"/>
              <w:spacing w:before="129"/>
              <w:ind w:left="113"/>
              <w:rPr>
                <w:sz w:val="16"/>
              </w:rPr>
            </w:pPr>
            <w:r>
              <w:rPr>
                <w:color w:val="1B377C"/>
                <w:spacing w:val="-2"/>
                <w:sz w:val="16"/>
              </w:rPr>
              <w:t>Vesuv</w:t>
            </w:r>
          </w:p>
        </w:tc>
        <w:tc>
          <w:tcPr>
            <w:tcW w:w="2155" w:type="dxa"/>
          </w:tcPr>
          <w:p w:rsidR="00750E3E" w:rsidRDefault="00750E3E">
            <w:pPr>
              <w:pStyle w:val="TableParagraph"/>
              <w:rPr>
                <w:rFonts w:ascii="Times New Roman"/>
                <w:sz w:val="16"/>
              </w:rPr>
            </w:pPr>
          </w:p>
        </w:tc>
        <w:tc>
          <w:tcPr>
            <w:tcW w:w="2155" w:type="dxa"/>
          </w:tcPr>
          <w:p w:rsidR="00750E3E" w:rsidRDefault="00750E3E">
            <w:pPr>
              <w:pStyle w:val="TableParagraph"/>
              <w:rPr>
                <w:rFonts w:ascii="Times New Roman"/>
                <w:sz w:val="16"/>
              </w:rPr>
            </w:pPr>
          </w:p>
        </w:tc>
      </w:tr>
    </w:tbl>
    <w:p w:rsidR="00750E3E" w:rsidRDefault="00750E3E">
      <w:pPr>
        <w:rPr>
          <w:rFonts w:ascii="Times New Roman"/>
          <w:sz w:val="16"/>
        </w:rPr>
        <w:sectPr w:rsidR="00750E3E">
          <w:pgSz w:w="11910" w:h="16840"/>
          <w:pgMar w:top="1320" w:right="1040" w:bottom="760" w:left="1140" w:header="0" w:footer="579" w:gutter="0"/>
          <w:cols w:space="708"/>
        </w:sectPr>
      </w:pPr>
    </w:p>
    <w:p w:rsidR="00750E3E" w:rsidRDefault="000B7D51">
      <w:pPr>
        <w:pStyle w:val="Odstavecseseznamem"/>
        <w:numPr>
          <w:ilvl w:val="0"/>
          <w:numId w:val="9"/>
        </w:numPr>
        <w:tabs>
          <w:tab w:val="left" w:pos="2003"/>
        </w:tabs>
        <w:spacing w:before="74"/>
        <w:ind w:left="2003" w:hanging="202"/>
        <w:rPr>
          <w:rFonts w:ascii="Arial Black" w:hAnsi="Arial Black"/>
          <w:sz w:val="18"/>
        </w:rPr>
      </w:pPr>
      <w:r>
        <w:rPr>
          <w:rFonts w:ascii="Arial Black" w:hAnsi="Arial Black"/>
          <w:color w:val="1B377C"/>
          <w:w w:val="90"/>
          <w:sz w:val="18"/>
        </w:rPr>
        <w:lastRenderedPageBreak/>
        <w:t>Vytvořte</w:t>
      </w:r>
      <w:r>
        <w:rPr>
          <w:rFonts w:ascii="Arial Black" w:hAnsi="Arial Black"/>
          <w:color w:val="1B377C"/>
          <w:spacing w:val="-6"/>
          <w:sz w:val="18"/>
        </w:rPr>
        <w:t xml:space="preserve"> </w:t>
      </w:r>
      <w:r>
        <w:rPr>
          <w:rFonts w:ascii="Arial Black" w:hAnsi="Arial Black"/>
          <w:color w:val="1B377C"/>
          <w:w w:val="90"/>
          <w:sz w:val="18"/>
        </w:rPr>
        <w:t>si</w:t>
      </w:r>
      <w:r>
        <w:rPr>
          <w:rFonts w:ascii="Arial Black" w:hAnsi="Arial Black"/>
          <w:color w:val="1B377C"/>
          <w:spacing w:val="-5"/>
          <w:sz w:val="18"/>
        </w:rPr>
        <w:t xml:space="preserve"> </w:t>
      </w:r>
      <w:r>
        <w:rPr>
          <w:rFonts w:ascii="Arial Black" w:hAnsi="Arial Black"/>
          <w:color w:val="1B377C"/>
          <w:w w:val="90"/>
          <w:sz w:val="18"/>
        </w:rPr>
        <w:t>sopku</w:t>
      </w:r>
      <w:r>
        <w:rPr>
          <w:rFonts w:ascii="Arial Black" w:hAnsi="Arial Black"/>
          <w:color w:val="1B377C"/>
          <w:spacing w:val="-6"/>
          <w:sz w:val="18"/>
        </w:rPr>
        <w:t xml:space="preserve"> </w:t>
      </w:r>
      <w:r>
        <w:rPr>
          <w:rFonts w:ascii="Arial Black" w:hAnsi="Arial Black"/>
          <w:color w:val="1B377C"/>
          <w:w w:val="90"/>
          <w:sz w:val="18"/>
        </w:rPr>
        <w:t>a</w:t>
      </w:r>
      <w:r>
        <w:rPr>
          <w:rFonts w:ascii="Arial Black" w:hAnsi="Arial Black"/>
          <w:color w:val="1B377C"/>
          <w:spacing w:val="-5"/>
          <w:sz w:val="18"/>
        </w:rPr>
        <w:t xml:space="preserve"> </w:t>
      </w:r>
      <w:r>
        <w:rPr>
          <w:rFonts w:ascii="Arial Black" w:hAnsi="Arial Black"/>
          <w:color w:val="1B377C"/>
          <w:w w:val="90"/>
          <w:sz w:val="18"/>
        </w:rPr>
        <w:t>lávu</w:t>
      </w:r>
      <w:r>
        <w:rPr>
          <w:rFonts w:ascii="Arial Black" w:hAnsi="Arial Black"/>
          <w:color w:val="1B377C"/>
          <w:spacing w:val="-6"/>
          <w:sz w:val="18"/>
        </w:rPr>
        <w:t xml:space="preserve"> </w:t>
      </w:r>
      <w:r>
        <w:rPr>
          <w:rFonts w:ascii="Arial Black" w:hAnsi="Arial Black"/>
          <w:color w:val="1B377C"/>
          <w:w w:val="90"/>
          <w:sz w:val="18"/>
        </w:rPr>
        <w:t>na</w:t>
      </w:r>
      <w:r>
        <w:rPr>
          <w:rFonts w:ascii="Arial Black" w:hAnsi="Arial Black"/>
          <w:color w:val="1B377C"/>
          <w:spacing w:val="-5"/>
          <w:sz w:val="18"/>
        </w:rPr>
        <w:t xml:space="preserve"> </w:t>
      </w:r>
      <w:r>
        <w:rPr>
          <w:rFonts w:ascii="Arial Black" w:hAnsi="Arial Black"/>
          <w:color w:val="1B377C"/>
          <w:w w:val="90"/>
          <w:sz w:val="18"/>
        </w:rPr>
        <w:t>svém</w:t>
      </w:r>
      <w:r>
        <w:rPr>
          <w:rFonts w:ascii="Arial Black" w:hAnsi="Arial Black"/>
          <w:color w:val="1B377C"/>
          <w:spacing w:val="-6"/>
          <w:sz w:val="18"/>
        </w:rPr>
        <w:t xml:space="preserve"> </w:t>
      </w:r>
      <w:r>
        <w:rPr>
          <w:rFonts w:ascii="Arial Black" w:hAnsi="Arial Black"/>
          <w:color w:val="1B377C"/>
          <w:spacing w:val="-5"/>
          <w:w w:val="90"/>
          <w:sz w:val="18"/>
        </w:rPr>
        <w:t>sto</w:t>
      </w:r>
    </w:p>
    <w:p w:rsidR="00750E3E" w:rsidRDefault="00750E3E">
      <w:pPr>
        <w:pStyle w:val="Zkladntext"/>
        <w:spacing w:before="182"/>
        <w:rPr>
          <w:rFonts w:ascii="Arial Black"/>
        </w:rPr>
      </w:pPr>
    </w:p>
    <w:p w:rsidR="00750E3E" w:rsidRDefault="000B7D51">
      <w:pPr>
        <w:pStyle w:val="Zkladntext"/>
        <w:spacing w:line="228" w:lineRule="auto"/>
        <w:ind w:left="1781" w:right="237"/>
        <w:rPr>
          <w:rFonts w:ascii="Arial Black" w:hAnsi="Arial Black"/>
        </w:rPr>
      </w:pPr>
      <w:r>
        <w:rPr>
          <w:rFonts w:ascii="Arial Black" w:hAnsi="Arial Black"/>
          <w:color w:val="1B377C"/>
          <w:w w:val="90"/>
        </w:rPr>
        <w:t xml:space="preserve">Existuje různě viskózní láva, která svými vlastnostmi ovlivňuje i výsledný tvar sopek. </w:t>
      </w:r>
      <w:r>
        <w:rPr>
          <w:rFonts w:ascii="Arial Black" w:hAnsi="Arial Black"/>
          <w:color w:val="1B377C"/>
          <w:spacing w:val="-6"/>
        </w:rPr>
        <w:t>Pojďte</w:t>
      </w:r>
      <w:r>
        <w:rPr>
          <w:rFonts w:ascii="Arial Black" w:hAnsi="Arial Black"/>
          <w:color w:val="1B377C"/>
          <w:spacing w:val="-14"/>
        </w:rPr>
        <w:t xml:space="preserve"> </w:t>
      </w:r>
      <w:r>
        <w:rPr>
          <w:rFonts w:ascii="Arial Black" w:hAnsi="Arial Black"/>
          <w:color w:val="1B377C"/>
          <w:spacing w:val="-6"/>
        </w:rPr>
        <w:t>si</w:t>
      </w:r>
      <w:r>
        <w:rPr>
          <w:rFonts w:ascii="Arial Black" w:hAnsi="Arial Black"/>
          <w:color w:val="1B377C"/>
          <w:spacing w:val="-12"/>
        </w:rPr>
        <w:t xml:space="preserve"> </w:t>
      </w:r>
      <w:r>
        <w:rPr>
          <w:rFonts w:ascii="Arial Black" w:hAnsi="Arial Black"/>
          <w:color w:val="1B377C"/>
          <w:spacing w:val="-6"/>
        </w:rPr>
        <w:t>s</w:t>
      </w:r>
      <w:r>
        <w:rPr>
          <w:rFonts w:ascii="Arial Black" w:hAnsi="Arial Black"/>
          <w:color w:val="1B377C"/>
          <w:spacing w:val="-12"/>
        </w:rPr>
        <w:t xml:space="preserve"> </w:t>
      </w:r>
      <w:r>
        <w:rPr>
          <w:rFonts w:ascii="Arial Black" w:hAnsi="Arial Black"/>
          <w:color w:val="1B377C"/>
          <w:spacing w:val="-6"/>
        </w:rPr>
        <w:t>využitím</w:t>
      </w:r>
      <w:r>
        <w:rPr>
          <w:rFonts w:ascii="Arial Black" w:hAnsi="Arial Black"/>
          <w:color w:val="1B377C"/>
          <w:spacing w:val="-12"/>
        </w:rPr>
        <w:t xml:space="preserve"> </w:t>
      </w:r>
      <w:r>
        <w:rPr>
          <w:rFonts w:ascii="Arial Black" w:hAnsi="Arial Black"/>
          <w:color w:val="1B377C"/>
          <w:spacing w:val="-6"/>
        </w:rPr>
        <w:t>základních</w:t>
      </w:r>
      <w:r>
        <w:rPr>
          <w:rFonts w:ascii="Arial Black" w:hAnsi="Arial Black"/>
          <w:color w:val="1B377C"/>
          <w:spacing w:val="-12"/>
        </w:rPr>
        <w:t xml:space="preserve"> </w:t>
      </w:r>
      <w:r>
        <w:rPr>
          <w:rFonts w:ascii="Arial Black" w:hAnsi="Arial Black"/>
          <w:color w:val="1B377C"/>
          <w:spacing w:val="-6"/>
        </w:rPr>
        <w:t>potravinářských</w:t>
      </w:r>
      <w:r>
        <w:rPr>
          <w:rFonts w:ascii="Arial Black" w:hAnsi="Arial Black"/>
          <w:color w:val="1B377C"/>
          <w:spacing w:val="-12"/>
        </w:rPr>
        <w:t xml:space="preserve"> </w:t>
      </w:r>
      <w:r>
        <w:rPr>
          <w:rFonts w:ascii="Arial Black" w:hAnsi="Arial Black"/>
          <w:color w:val="1B377C"/>
          <w:spacing w:val="-6"/>
        </w:rPr>
        <w:t>surovin</w:t>
      </w:r>
      <w:r>
        <w:rPr>
          <w:rFonts w:ascii="Arial Black" w:hAnsi="Arial Black"/>
          <w:color w:val="1B377C"/>
          <w:spacing w:val="-12"/>
        </w:rPr>
        <w:t xml:space="preserve"> </w:t>
      </w:r>
      <w:r>
        <w:rPr>
          <w:rFonts w:ascii="Arial Black" w:hAnsi="Arial Black"/>
          <w:color w:val="1B377C"/>
          <w:spacing w:val="-6"/>
        </w:rPr>
        <w:t>napodobit</w:t>
      </w:r>
      <w:r>
        <w:rPr>
          <w:rFonts w:ascii="Arial Black" w:hAnsi="Arial Black"/>
          <w:color w:val="1B377C"/>
          <w:spacing w:val="-12"/>
        </w:rPr>
        <w:t xml:space="preserve"> </w:t>
      </w:r>
      <w:r>
        <w:rPr>
          <w:rFonts w:ascii="Arial Black" w:hAnsi="Arial Black"/>
          <w:color w:val="1B377C"/>
          <w:spacing w:val="-6"/>
        </w:rPr>
        <w:t>různou</w:t>
      </w:r>
      <w:r>
        <w:rPr>
          <w:rFonts w:ascii="Arial Black" w:hAnsi="Arial Black"/>
          <w:color w:val="1B377C"/>
          <w:spacing w:val="-12"/>
        </w:rPr>
        <w:t xml:space="preserve"> </w:t>
      </w:r>
      <w:r>
        <w:rPr>
          <w:rFonts w:ascii="Arial Black" w:hAnsi="Arial Black"/>
          <w:color w:val="1B377C"/>
          <w:spacing w:val="-6"/>
        </w:rPr>
        <w:t xml:space="preserve">viskozitu </w:t>
      </w:r>
      <w:r>
        <w:rPr>
          <w:rFonts w:ascii="Arial Black" w:hAnsi="Arial Black"/>
          <w:color w:val="1B377C"/>
          <w:w w:val="90"/>
        </w:rPr>
        <w:t>láv. Vyzkoušejte si, jak se liší jejich vlastnosti. A na základě svých zj</w:t>
      </w:r>
      <w:r>
        <w:rPr>
          <w:rFonts w:ascii="Arial Black" w:hAnsi="Arial Black"/>
          <w:color w:val="1B377C"/>
          <w:w w:val="90"/>
        </w:rPr>
        <w:t xml:space="preserve">ištění přiřaďte </w:t>
      </w:r>
      <w:r>
        <w:rPr>
          <w:rFonts w:ascii="Arial Black" w:hAnsi="Arial Black"/>
          <w:color w:val="1B377C"/>
          <w:spacing w:val="-4"/>
        </w:rPr>
        <w:t>jednotlivé</w:t>
      </w:r>
      <w:r>
        <w:rPr>
          <w:rFonts w:ascii="Arial Black" w:hAnsi="Arial Black"/>
          <w:color w:val="1B377C"/>
          <w:spacing w:val="-12"/>
        </w:rPr>
        <w:t xml:space="preserve"> </w:t>
      </w:r>
      <w:r>
        <w:rPr>
          <w:rFonts w:ascii="Arial Black" w:hAnsi="Arial Black"/>
          <w:color w:val="1B377C"/>
          <w:spacing w:val="-4"/>
        </w:rPr>
        <w:t>typy</w:t>
      </w:r>
      <w:r>
        <w:rPr>
          <w:rFonts w:ascii="Arial Black" w:hAnsi="Arial Black"/>
          <w:color w:val="1B377C"/>
          <w:spacing w:val="-12"/>
        </w:rPr>
        <w:t xml:space="preserve"> </w:t>
      </w:r>
      <w:r>
        <w:rPr>
          <w:rFonts w:ascii="Arial Black" w:hAnsi="Arial Black"/>
          <w:color w:val="1B377C"/>
          <w:spacing w:val="-4"/>
        </w:rPr>
        <w:t>láv</w:t>
      </w:r>
      <w:r>
        <w:rPr>
          <w:rFonts w:ascii="Arial Black" w:hAnsi="Arial Black"/>
          <w:color w:val="1B377C"/>
          <w:spacing w:val="-12"/>
        </w:rPr>
        <w:t xml:space="preserve"> </w:t>
      </w:r>
      <w:r>
        <w:rPr>
          <w:rFonts w:ascii="Arial Black" w:hAnsi="Arial Black"/>
          <w:color w:val="1B377C"/>
          <w:spacing w:val="-4"/>
        </w:rPr>
        <w:t>ke</w:t>
      </w:r>
      <w:r>
        <w:rPr>
          <w:rFonts w:ascii="Arial Black" w:hAnsi="Arial Black"/>
          <w:color w:val="1B377C"/>
          <w:spacing w:val="-12"/>
        </w:rPr>
        <w:t xml:space="preserve"> </w:t>
      </w:r>
      <w:r>
        <w:rPr>
          <w:rFonts w:ascii="Arial Black" w:hAnsi="Arial Black"/>
          <w:color w:val="1B377C"/>
          <w:spacing w:val="-4"/>
        </w:rPr>
        <w:t>konkrétním</w:t>
      </w:r>
      <w:r>
        <w:rPr>
          <w:rFonts w:ascii="Arial Black" w:hAnsi="Arial Black"/>
          <w:color w:val="1B377C"/>
          <w:spacing w:val="-12"/>
        </w:rPr>
        <w:t xml:space="preserve"> </w:t>
      </w:r>
      <w:r>
        <w:rPr>
          <w:rFonts w:ascii="Arial Black" w:hAnsi="Arial Black"/>
          <w:color w:val="1B377C"/>
          <w:spacing w:val="-4"/>
        </w:rPr>
        <w:t>vulkanickým</w:t>
      </w:r>
      <w:r>
        <w:rPr>
          <w:rFonts w:ascii="Arial Black" w:hAnsi="Arial Black"/>
          <w:color w:val="1B377C"/>
          <w:spacing w:val="-12"/>
        </w:rPr>
        <w:t xml:space="preserve"> </w:t>
      </w:r>
      <w:r>
        <w:rPr>
          <w:rFonts w:ascii="Arial Black" w:hAnsi="Arial Black"/>
          <w:color w:val="1B377C"/>
          <w:spacing w:val="-4"/>
        </w:rPr>
        <w:t>tvarům,</w:t>
      </w:r>
      <w:r>
        <w:rPr>
          <w:rFonts w:ascii="Arial Black" w:hAnsi="Arial Black"/>
          <w:color w:val="1B377C"/>
          <w:spacing w:val="-12"/>
        </w:rPr>
        <w:t xml:space="preserve"> </w:t>
      </w:r>
      <w:r>
        <w:rPr>
          <w:rFonts w:ascii="Arial Black" w:hAnsi="Arial Black"/>
          <w:color w:val="1B377C"/>
          <w:spacing w:val="-4"/>
        </w:rPr>
        <w:t>které</w:t>
      </w:r>
      <w:r>
        <w:rPr>
          <w:rFonts w:ascii="Arial Black" w:hAnsi="Arial Black"/>
          <w:color w:val="1B377C"/>
          <w:spacing w:val="-12"/>
        </w:rPr>
        <w:t xml:space="preserve"> </w:t>
      </w:r>
      <w:r>
        <w:rPr>
          <w:rFonts w:ascii="Arial Black" w:hAnsi="Arial Black"/>
          <w:color w:val="1B377C"/>
          <w:spacing w:val="-4"/>
        </w:rPr>
        <w:t>mohou</w:t>
      </w:r>
      <w:r>
        <w:rPr>
          <w:rFonts w:ascii="Arial Black" w:hAnsi="Arial Black"/>
          <w:color w:val="1B377C"/>
          <w:spacing w:val="-12"/>
        </w:rPr>
        <w:t xml:space="preserve"> </w:t>
      </w:r>
      <w:r>
        <w:rPr>
          <w:rFonts w:ascii="Arial Black" w:hAnsi="Arial Black"/>
          <w:color w:val="1B377C"/>
          <w:spacing w:val="-4"/>
        </w:rPr>
        <w:t>vytvářet.</w:t>
      </w:r>
    </w:p>
    <w:p w:rsidR="00750E3E" w:rsidRDefault="000B7D51">
      <w:pPr>
        <w:pStyle w:val="Zkladntext"/>
        <w:spacing w:before="125"/>
        <w:ind w:left="1781"/>
        <w:rPr>
          <w:rFonts w:ascii="Arial Black" w:hAnsi="Arial Black"/>
        </w:rPr>
      </w:pPr>
      <w:r>
        <w:rPr>
          <w:rFonts w:ascii="Arial Black" w:hAnsi="Arial Black"/>
          <w:color w:val="1B377C"/>
          <w:spacing w:val="-2"/>
        </w:rPr>
        <w:t>Pomůcky</w:t>
      </w:r>
    </w:p>
    <w:p w:rsidR="00750E3E" w:rsidRDefault="000B7D51">
      <w:pPr>
        <w:pStyle w:val="Odstavecseseznamem"/>
        <w:numPr>
          <w:ilvl w:val="0"/>
          <w:numId w:val="8"/>
        </w:numPr>
        <w:tabs>
          <w:tab w:val="left" w:pos="1781"/>
        </w:tabs>
        <w:spacing w:before="156"/>
        <w:ind w:hanging="255"/>
        <w:rPr>
          <w:sz w:val="18"/>
        </w:rPr>
      </w:pPr>
      <w:r>
        <w:rPr>
          <w:color w:val="1B377C"/>
          <w:w w:val="105"/>
          <w:sz w:val="18"/>
        </w:rPr>
        <w:t>med,</w:t>
      </w:r>
      <w:r>
        <w:rPr>
          <w:color w:val="1B377C"/>
          <w:spacing w:val="9"/>
          <w:w w:val="105"/>
          <w:sz w:val="18"/>
        </w:rPr>
        <w:t xml:space="preserve"> </w:t>
      </w:r>
      <w:r>
        <w:rPr>
          <w:color w:val="1B377C"/>
          <w:w w:val="105"/>
          <w:sz w:val="18"/>
        </w:rPr>
        <w:t>hrubá</w:t>
      </w:r>
      <w:r>
        <w:rPr>
          <w:color w:val="1B377C"/>
          <w:spacing w:val="10"/>
          <w:w w:val="105"/>
          <w:sz w:val="18"/>
        </w:rPr>
        <w:t xml:space="preserve"> </w:t>
      </w:r>
      <w:r>
        <w:rPr>
          <w:color w:val="1B377C"/>
          <w:w w:val="105"/>
          <w:sz w:val="18"/>
        </w:rPr>
        <w:t>mouka,</w:t>
      </w:r>
      <w:r>
        <w:rPr>
          <w:color w:val="1B377C"/>
          <w:spacing w:val="10"/>
          <w:w w:val="105"/>
          <w:sz w:val="18"/>
        </w:rPr>
        <w:t xml:space="preserve"> </w:t>
      </w:r>
      <w:r>
        <w:rPr>
          <w:color w:val="1B377C"/>
          <w:spacing w:val="-4"/>
          <w:w w:val="105"/>
          <w:sz w:val="18"/>
        </w:rPr>
        <w:t>voda</w:t>
      </w:r>
    </w:p>
    <w:p w:rsidR="00750E3E" w:rsidRDefault="000B7D51">
      <w:pPr>
        <w:pStyle w:val="Odstavecseseznamem"/>
        <w:numPr>
          <w:ilvl w:val="0"/>
          <w:numId w:val="8"/>
        </w:numPr>
        <w:tabs>
          <w:tab w:val="left" w:pos="1781"/>
        </w:tabs>
        <w:spacing w:before="33"/>
        <w:ind w:hanging="255"/>
        <w:rPr>
          <w:sz w:val="18"/>
        </w:rPr>
      </w:pPr>
      <w:r>
        <w:rPr>
          <w:color w:val="1B377C"/>
          <w:spacing w:val="-2"/>
          <w:w w:val="105"/>
          <w:sz w:val="18"/>
        </w:rPr>
        <w:t>mističky,</w:t>
      </w:r>
      <w:r>
        <w:rPr>
          <w:color w:val="1B377C"/>
          <w:spacing w:val="-3"/>
          <w:w w:val="105"/>
          <w:sz w:val="18"/>
        </w:rPr>
        <w:t xml:space="preserve"> </w:t>
      </w:r>
      <w:r>
        <w:rPr>
          <w:color w:val="1B377C"/>
          <w:spacing w:val="-2"/>
          <w:w w:val="105"/>
          <w:sz w:val="18"/>
        </w:rPr>
        <w:t>čajové lžičky, čisté papíry</w:t>
      </w:r>
    </w:p>
    <w:p w:rsidR="00750E3E" w:rsidRDefault="00750E3E">
      <w:pPr>
        <w:pStyle w:val="Zkladntext"/>
        <w:spacing w:before="176"/>
      </w:pPr>
    </w:p>
    <w:p w:rsidR="00750E3E" w:rsidRDefault="000B7D51">
      <w:pPr>
        <w:pStyle w:val="Zkladntext"/>
        <w:ind w:left="1781"/>
        <w:rPr>
          <w:rFonts w:ascii="Arial Black" w:hAnsi="Arial Black"/>
        </w:rPr>
      </w:pPr>
      <w:r>
        <w:rPr>
          <w:rFonts w:ascii="Arial Black" w:hAnsi="Arial Black"/>
          <w:color w:val="1B377C"/>
          <w:w w:val="85"/>
        </w:rPr>
        <w:t>Postup</w:t>
      </w:r>
      <w:r>
        <w:rPr>
          <w:rFonts w:ascii="Arial Black" w:hAnsi="Arial Black"/>
          <w:color w:val="1B377C"/>
          <w:spacing w:val="11"/>
        </w:rPr>
        <w:t xml:space="preserve"> </w:t>
      </w:r>
      <w:r>
        <w:rPr>
          <w:rFonts w:ascii="Arial Black" w:hAnsi="Arial Black"/>
          <w:color w:val="1B377C"/>
          <w:w w:val="85"/>
        </w:rPr>
        <w:t>pokusu</w:t>
      </w:r>
      <w:r>
        <w:rPr>
          <w:rFonts w:ascii="Arial Black" w:hAnsi="Arial Black"/>
          <w:color w:val="1B377C"/>
          <w:spacing w:val="11"/>
        </w:rPr>
        <w:t xml:space="preserve"> </w:t>
      </w:r>
      <w:r>
        <w:rPr>
          <w:rFonts w:ascii="Arial Black" w:hAnsi="Arial Black"/>
          <w:color w:val="1B377C"/>
          <w:w w:val="85"/>
        </w:rPr>
        <w:t>„Jak</w:t>
      </w:r>
      <w:r>
        <w:rPr>
          <w:rFonts w:ascii="Arial Black" w:hAnsi="Arial Black"/>
          <w:color w:val="1B377C"/>
          <w:spacing w:val="11"/>
        </w:rPr>
        <w:t xml:space="preserve"> </w:t>
      </w:r>
      <w:r>
        <w:rPr>
          <w:rFonts w:ascii="Arial Black" w:hAnsi="Arial Black"/>
          <w:color w:val="1B377C"/>
          <w:w w:val="85"/>
        </w:rPr>
        <w:t>teče</w:t>
      </w:r>
      <w:r>
        <w:rPr>
          <w:rFonts w:ascii="Arial Black" w:hAnsi="Arial Black"/>
          <w:color w:val="1B377C"/>
          <w:spacing w:val="11"/>
        </w:rPr>
        <w:t xml:space="preserve"> </w:t>
      </w:r>
      <w:r>
        <w:rPr>
          <w:rFonts w:ascii="Arial Black" w:hAnsi="Arial Black"/>
          <w:color w:val="1B377C"/>
          <w:spacing w:val="-2"/>
          <w:w w:val="85"/>
        </w:rPr>
        <w:t>láva“</w:t>
      </w:r>
    </w:p>
    <w:p w:rsidR="00750E3E" w:rsidRDefault="000B7D51">
      <w:pPr>
        <w:pStyle w:val="Odstavecseseznamem"/>
        <w:numPr>
          <w:ilvl w:val="1"/>
          <w:numId w:val="8"/>
        </w:numPr>
        <w:tabs>
          <w:tab w:val="left" w:pos="2119"/>
          <w:tab w:val="left" w:pos="2121"/>
        </w:tabs>
        <w:spacing w:before="156" w:line="278" w:lineRule="auto"/>
        <w:ind w:right="3845"/>
        <w:rPr>
          <w:sz w:val="18"/>
        </w:rPr>
      </w:pPr>
      <w:r>
        <w:rPr>
          <w:noProof/>
        </w:rPr>
        <w:drawing>
          <wp:anchor distT="0" distB="0" distL="0" distR="0" simplePos="0" relativeHeight="251528192" behindDoc="0" locked="0" layoutInCell="1" allowOverlap="1">
            <wp:simplePos x="0" y="0"/>
            <wp:positionH relativeFrom="page">
              <wp:posOffset>4846066</wp:posOffset>
            </wp:positionH>
            <wp:positionV relativeFrom="paragraph">
              <wp:posOffset>94102</wp:posOffset>
            </wp:positionV>
            <wp:extent cx="1903192" cy="1400962"/>
            <wp:effectExtent l="0" t="0" r="0" b="0"/>
            <wp:wrapNone/>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88" cstate="print"/>
                    <a:stretch>
                      <a:fillRect/>
                    </a:stretch>
                  </pic:blipFill>
                  <pic:spPr>
                    <a:xfrm>
                      <a:off x="0" y="0"/>
                      <a:ext cx="1903192" cy="1400962"/>
                    </a:xfrm>
                    <a:prstGeom prst="rect">
                      <a:avLst/>
                    </a:prstGeom>
                  </pic:spPr>
                </pic:pic>
              </a:graphicData>
            </a:graphic>
          </wp:anchor>
        </w:drawing>
      </w:r>
      <w:r>
        <w:rPr>
          <w:color w:val="1B377C"/>
          <w:w w:val="105"/>
          <w:sz w:val="18"/>
        </w:rPr>
        <w:t xml:space="preserve">Nalijte med na papír a sledujte rychlost jeho </w:t>
      </w:r>
      <w:r>
        <w:rPr>
          <w:color w:val="1B377C"/>
          <w:spacing w:val="-2"/>
          <w:w w:val="105"/>
          <w:sz w:val="18"/>
        </w:rPr>
        <w:t>pohybu.</w:t>
      </w:r>
    </w:p>
    <w:p w:rsidR="00750E3E" w:rsidRDefault="000B7D51">
      <w:pPr>
        <w:pStyle w:val="Odstavecseseznamem"/>
        <w:numPr>
          <w:ilvl w:val="1"/>
          <w:numId w:val="8"/>
        </w:numPr>
        <w:tabs>
          <w:tab w:val="left" w:pos="2119"/>
          <w:tab w:val="left" w:pos="2121"/>
        </w:tabs>
        <w:spacing w:line="278" w:lineRule="auto"/>
        <w:ind w:right="3662"/>
        <w:rPr>
          <w:sz w:val="18"/>
        </w:rPr>
      </w:pPr>
      <w:r>
        <w:rPr>
          <w:color w:val="1B377C"/>
          <w:w w:val="105"/>
          <w:sz w:val="18"/>
        </w:rPr>
        <w:t>V misce si zkuste vytvořit „hustější“ (látku větší viskozitě) podobu lávy pomocí hrubé mouky</w:t>
      </w:r>
    </w:p>
    <w:p w:rsidR="00750E3E" w:rsidRDefault="000B7D51">
      <w:pPr>
        <w:pStyle w:val="Zkladntext"/>
        <w:spacing w:line="278" w:lineRule="auto"/>
        <w:ind w:left="2121" w:right="3479"/>
      </w:pPr>
      <w:r>
        <w:rPr>
          <w:color w:val="1B377C"/>
          <w:w w:val="105"/>
        </w:rPr>
        <w:t>a vody. Vytvořte z těchto dvou surovin hustou kaši a přeneste směs opět na papír a opět sledujte její vlastnosti.</w:t>
      </w:r>
    </w:p>
    <w:p w:rsidR="00750E3E" w:rsidRDefault="000B7D51">
      <w:pPr>
        <w:pStyle w:val="Odstavecseseznamem"/>
        <w:numPr>
          <w:ilvl w:val="1"/>
          <w:numId w:val="8"/>
        </w:numPr>
        <w:tabs>
          <w:tab w:val="left" w:pos="2119"/>
          <w:tab w:val="left" w:pos="2121"/>
        </w:tabs>
        <w:spacing w:line="278" w:lineRule="auto"/>
        <w:ind w:right="4080"/>
        <w:rPr>
          <w:sz w:val="18"/>
        </w:rPr>
      </w:pPr>
      <w:r>
        <w:rPr>
          <w:color w:val="1B377C"/>
          <w:w w:val="105"/>
          <w:sz w:val="18"/>
        </w:rPr>
        <w:t>Oba typy vytvořených forem lávy přiřaďte ke konkrétním příkladům vulkánů.</w:t>
      </w:r>
    </w:p>
    <w:p w:rsidR="00750E3E" w:rsidRDefault="00750E3E">
      <w:pPr>
        <w:pStyle w:val="Zkladntext"/>
        <w:spacing w:before="152"/>
      </w:pPr>
    </w:p>
    <w:p w:rsidR="00750E3E" w:rsidRDefault="000B7D51">
      <w:pPr>
        <w:pStyle w:val="Zkladntext"/>
        <w:spacing w:line="228" w:lineRule="auto"/>
        <w:ind w:left="1781" w:right="453"/>
        <w:rPr>
          <w:rFonts w:ascii="Arial Black" w:hAnsi="Arial Black"/>
        </w:rPr>
      </w:pPr>
      <w:r>
        <w:rPr>
          <w:rFonts w:ascii="Arial Black" w:hAnsi="Arial Black"/>
          <w:color w:val="1B377C"/>
          <w:w w:val="90"/>
        </w:rPr>
        <w:t xml:space="preserve">Seznámili jste se s vlastnostmi láv, nyní si zkusíme vyrobit model vulkánu, který </w:t>
      </w:r>
      <w:r>
        <w:rPr>
          <w:rFonts w:ascii="Arial Black" w:hAnsi="Arial Black"/>
          <w:color w:val="1B377C"/>
          <w:spacing w:val="-6"/>
        </w:rPr>
        <w:t>dokáže</w:t>
      </w:r>
      <w:r>
        <w:rPr>
          <w:rFonts w:ascii="Arial Black" w:hAnsi="Arial Black"/>
          <w:color w:val="1B377C"/>
          <w:spacing w:val="-8"/>
        </w:rPr>
        <w:t xml:space="preserve"> </w:t>
      </w:r>
      <w:r>
        <w:rPr>
          <w:rFonts w:ascii="Arial Black" w:hAnsi="Arial Black"/>
          <w:color w:val="1B377C"/>
          <w:spacing w:val="-6"/>
        </w:rPr>
        <w:t>z</w:t>
      </w:r>
      <w:r>
        <w:rPr>
          <w:rFonts w:ascii="Arial Black" w:hAnsi="Arial Black"/>
          <w:color w:val="1B377C"/>
          <w:spacing w:val="-8"/>
        </w:rPr>
        <w:t xml:space="preserve"> </w:t>
      </w:r>
      <w:r>
        <w:rPr>
          <w:rFonts w:ascii="Arial Black" w:hAnsi="Arial Black"/>
          <w:color w:val="1B377C"/>
          <w:spacing w:val="-6"/>
        </w:rPr>
        <w:t>běžných</w:t>
      </w:r>
      <w:r>
        <w:rPr>
          <w:rFonts w:ascii="Arial Black" w:hAnsi="Arial Black"/>
          <w:color w:val="1B377C"/>
          <w:spacing w:val="-8"/>
        </w:rPr>
        <w:t xml:space="preserve"> </w:t>
      </w:r>
      <w:r>
        <w:rPr>
          <w:rFonts w:ascii="Arial Black" w:hAnsi="Arial Black"/>
          <w:color w:val="1B377C"/>
          <w:spacing w:val="-6"/>
        </w:rPr>
        <w:t>surovin</w:t>
      </w:r>
      <w:r>
        <w:rPr>
          <w:rFonts w:ascii="Arial Black" w:hAnsi="Arial Black"/>
          <w:color w:val="1B377C"/>
          <w:spacing w:val="-8"/>
        </w:rPr>
        <w:t xml:space="preserve"> </w:t>
      </w:r>
      <w:r>
        <w:rPr>
          <w:rFonts w:ascii="Arial Black" w:hAnsi="Arial Black"/>
          <w:color w:val="1B377C"/>
          <w:spacing w:val="-6"/>
        </w:rPr>
        <w:t>používaných</w:t>
      </w:r>
      <w:r>
        <w:rPr>
          <w:rFonts w:ascii="Arial Black" w:hAnsi="Arial Black"/>
          <w:color w:val="1B377C"/>
          <w:spacing w:val="-8"/>
        </w:rPr>
        <w:t xml:space="preserve"> </w:t>
      </w:r>
      <w:r>
        <w:rPr>
          <w:rFonts w:ascii="Arial Black" w:hAnsi="Arial Black"/>
          <w:color w:val="1B377C"/>
          <w:spacing w:val="-6"/>
        </w:rPr>
        <w:t>v</w:t>
      </w:r>
      <w:r>
        <w:rPr>
          <w:rFonts w:ascii="Arial Black" w:hAnsi="Arial Black"/>
          <w:color w:val="1B377C"/>
          <w:spacing w:val="-8"/>
        </w:rPr>
        <w:t xml:space="preserve"> </w:t>
      </w:r>
      <w:r>
        <w:rPr>
          <w:rFonts w:ascii="Arial Black" w:hAnsi="Arial Black"/>
          <w:color w:val="1B377C"/>
          <w:spacing w:val="-6"/>
        </w:rPr>
        <w:t>kuchyni</w:t>
      </w:r>
      <w:r>
        <w:rPr>
          <w:rFonts w:ascii="Arial Black" w:hAnsi="Arial Black"/>
          <w:color w:val="1B377C"/>
          <w:spacing w:val="-8"/>
        </w:rPr>
        <w:t xml:space="preserve"> </w:t>
      </w:r>
      <w:r>
        <w:rPr>
          <w:rFonts w:ascii="Arial Black" w:hAnsi="Arial Black"/>
          <w:color w:val="1B377C"/>
          <w:spacing w:val="-6"/>
        </w:rPr>
        <w:t>chrlit</w:t>
      </w:r>
      <w:r>
        <w:rPr>
          <w:rFonts w:ascii="Arial Black" w:hAnsi="Arial Black"/>
          <w:color w:val="1B377C"/>
          <w:spacing w:val="-8"/>
        </w:rPr>
        <w:t xml:space="preserve"> </w:t>
      </w:r>
      <w:r>
        <w:rPr>
          <w:rFonts w:ascii="Arial Black" w:hAnsi="Arial Black"/>
          <w:color w:val="1B377C"/>
          <w:spacing w:val="-6"/>
        </w:rPr>
        <w:t>vlastní</w:t>
      </w:r>
      <w:r>
        <w:rPr>
          <w:rFonts w:ascii="Arial Black" w:hAnsi="Arial Black"/>
          <w:color w:val="1B377C"/>
          <w:spacing w:val="-8"/>
        </w:rPr>
        <w:t xml:space="preserve"> </w:t>
      </w:r>
      <w:r>
        <w:rPr>
          <w:rFonts w:ascii="Arial Black" w:hAnsi="Arial Black"/>
          <w:color w:val="1B377C"/>
          <w:spacing w:val="-6"/>
        </w:rPr>
        <w:t>„lávu“.</w:t>
      </w:r>
    </w:p>
    <w:p w:rsidR="00750E3E" w:rsidRDefault="000B7D51">
      <w:pPr>
        <w:pStyle w:val="Zkladntext"/>
        <w:spacing w:before="128"/>
        <w:ind w:left="1781"/>
        <w:rPr>
          <w:rFonts w:ascii="Arial Black" w:hAnsi="Arial Black"/>
        </w:rPr>
      </w:pPr>
      <w:r>
        <w:rPr>
          <w:rFonts w:ascii="Arial Black" w:hAnsi="Arial Black"/>
          <w:color w:val="1B377C"/>
          <w:spacing w:val="-2"/>
        </w:rPr>
        <w:t>Pomůcky</w:t>
      </w:r>
    </w:p>
    <w:p w:rsidR="00750E3E" w:rsidRDefault="000B7D51">
      <w:pPr>
        <w:pStyle w:val="Odstavecseseznamem"/>
        <w:numPr>
          <w:ilvl w:val="0"/>
          <w:numId w:val="8"/>
        </w:numPr>
        <w:tabs>
          <w:tab w:val="left" w:pos="1781"/>
        </w:tabs>
        <w:spacing w:before="155"/>
        <w:ind w:hanging="255"/>
        <w:rPr>
          <w:sz w:val="18"/>
        </w:rPr>
      </w:pPr>
      <w:r>
        <w:rPr>
          <w:color w:val="1B377C"/>
          <w:w w:val="105"/>
          <w:sz w:val="18"/>
        </w:rPr>
        <w:t>větší</w:t>
      </w:r>
      <w:r>
        <w:rPr>
          <w:color w:val="1B377C"/>
          <w:spacing w:val="-9"/>
          <w:w w:val="105"/>
          <w:sz w:val="18"/>
        </w:rPr>
        <w:t xml:space="preserve"> </w:t>
      </w:r>
      <w:r>
        <w:rPr>
          <w:color w:val="1B377C"/>
          <w:w w:val="105"/>
          <w:sz w:val="18"/>
        </w:rPr>
        <w:t>tácek,</w:t>
      </w:r>
      <w:r>
        <w:rPr>
          <w:color w:val="1B377C"/>
          <w:spacing w:val="-9"/>
          <w:w w:val="105"/>
          <w:sz w:val="18"/>
        </w:rPr>
        <w:t xml:space="preserve"> </w:t>
      </w:r>
      <w:r>
        <w:rPr>
          <w:color w:val="1B377C"/>
          <w:w w:val="105"/>
          <w:sz w:val="18"/>
        </w:rPr>
        <w:t>skleničk</w:t>
      </w:r>
      <w:r>
        <w:rPr>
          <w:color w:val="1B377C"/>
          <w:w w:val="105"/>
          <w:sz w:val="18"/>
        </w:rPr>
        <w:t>a</w:t>
      </w:r>
      <w:r>
        <w:rPr>
          <w:color w:val="1B377C"/>
          <w:spacing w:val="-9"/>
          <w:w w:val="105"/>
          <w:sz w:val="18"/>
        </w:rPr>
        <w:t xml:space="preserve"> </w:t>
      </w:r>
      <w:r>
        <w:rPr>
          <w:color w:val="1B377C"/>
          <w:w w:val="105"/>
          <w:sz w:val="18"/>
        </w:rPr>
        <w:t>(menší</w:t>
      </w:r>
      <w:r>
        <w:rPr>
          <w:color w:val="1B377C"/>
          <w:spacing w:val="-8"/>
          <w:w w:val="105"/>
          <w:sz w:val="18"/>
        </w:rPr>
        <w:t xml:space="preserve"> </w:t>
      </w:r>
      <w:r>
        <w:rPr>
          <w:color w:val="1B377C"/>
          <w:w w:val="105"/>
          <w:sz w:val="18"/>
        </w:rPr>
        <w:t>a</w:t>
      </w:r>
      <w:r>
        <w:rPr>
          <w:color w:val="1B377C"/>
          <w:spacing w:val="-9"/>
          <w:w w:val="105"/>
          <w:sz w:val="18"/>
        </w:rPr>
        <w:t xml:space="preserve"> </w:t>
      </w:r>
      <w:r>
        <w:rPr>
          <w:color w:val="1B377C"/>
          <w:w w:val="105"/>
          <w:sz w:val="18"/>
        </w:rPr>
        <w:t>s</w:t>
      </w:r>
      <w:r>
        <w:rPr>
          <w:color w:val="1B377C"/>
          <w:spacing w:val="-9"/>
          <w:w w:val="105"/>
          <w:sz w:val="18"/>
        </w:rPr>
        <w:t xml:space="preserve"> </w:t>
      </w:r>
      <w:r>
        <w:rPr>
          <w:color w:val="1B377C"/>
          <w:w w:val="105"/>
          <w:sz w:val="18"/>
        </w:rPr>
        <w:t>úzkým</w:t>
      </w:r>
      <w:r>
        <w:rPr>
          <w:color w:val="1B377C"/>
          <w:spacing w:val="-9"/>
          <w:w w:val="105"/>
          <w:sz w:val="18"/>
        </w:rPr>
        <w:t xml:space="preserve"> </w:t>
      </w:r>
      <w:r>
        <w:rPr>
          <w:color w:val="1B377C"/>
          <w:w w:val="105"/>
          <w:sz w:val="18"/>
        </w:rPr>
        <w:t>hrdlem),</w:t>
      </w:r>
      <w:r>
        <w:rPr>
          <w:color w:val="1B377C"/>
          <w:spacing w:val="-8"/>
          <w:w w:val="105"/>
          <w:sz w:val="18"/>
        </w:rPr>
        <w:t xml:space="preserve"> </w:t>
      </w:r>
      <w:r>
        <w:rPr>
          <w:color w:val="1B377C"/>
          <w:w w:val="105"/>
          <w:sz w:val="18"/>
        </w:rPr>
        <w:t>1</w:t>
      </w:r>
      <w:r>
        <w:rPr>
          <w:color w:val="1B377C"/>
          <w:spacing w:val="-9"/>
          <w:w w:val="105"/>
          <w:sz w:val="18"/>
        </w:rPr>
        <w:t xml:space="preserve"> </w:t>
      </w:r>
      <w:r>
        <w:rPr>
          <w:color w:val="1B377C"/>
          <w:spacing w:val="-2"/>
          <w:w w:val="105"/>
          <w:sz w:val="18"/>
        </w:rPr>
        <w:t>špejle</w:t>
      </w:r>
    </w:p>
    <w:p w:rsidR="00750E3E" w:rsidRDefault="000B7D51">
      <w:pPr>
        <w:pStyle w:val="Odstavecseseznamem"/>
        <w:numPr>
          <w:ilvl w:val="0"/>
          <w:numId w:val="8"/>
        </w:numPr>
        <w:tabs>
          <w:tab w:val="left" w:pos="1781"/>
        </w:tabs>
        <w:spacing w:before="33" w:line="278" w:lineRule="auto"/>
        <w:ind w:right="579"/>
        <w:rPr>
          <w:sz w:val="18"/>
        </w:rPr>
      </w:pPr>
      <w:r>
        <w:rPr>
          <w:color w:val="1B377C"/>
          <w:w w:val="105"/>
          <w:sz w:val="18"/>
        </w:rPr>
        <w:t>plastelína</w:t>
      </w:r>
      <w:r>
        <w:rPr>
          <w:color w:val="1B377C"/>
          <w:spacing w:val="-3"/>
          <w:w w:val="105"/>
          <w:sz w:val="18"/>
        </w:rPr>
        <w:t xml:space="preserve"> </w:t>
      </w:r>
      <w:r>
        <w:rPr>
          <w:color w:val="1B377C"/>
          <w:w w:val="105"/>
          <w:sz w:val="18"/>
        </w:rPr>
        <w:t>(1</w:t>
      </w:r>
      <w:r>
        <w:rPr>
          <w:color w:val="1B377C"/>
          <w:spacing w:val="-3"/>
          <w:w w:val="105"/>
          <w:sz w:val="18"/>
        </w:rPr>
        <w:t xml:space="preserve"> </w:t>
      </w:r>
      <w:r>
        <w:rPr>
          <w:color w:val="1B377C"/>
          <w:w w:val="105"/>
          <w:sz w:val="18"/>
        </w:rPr>
        <w:t>balení/10</w:t>
      </w:r>
      <w:r>
        <w:rPr>
          <w:color w:val="1B377C"/>
          <w:spacing w:val="-3"/>
          <w:w w:val="105"/>
          <w:sz w:val="18"/>
        </w:rPr>
        <w:t xml:space="preserve"> </w:t>
      </w:r>
      <w:r>
        <w:rPr>
          <w:color w:val="1B377C"/>
          <w:w w:val="105"/>
          <w:sz w:val="18"/>
        </w:rPr>
        <w:t>ks),</w:t>
      </w:r>
      <w:r>
        <w:rPr>
          <w:color w:val="1B377C"/>
          <w:spacing w:val="-3"/>
          <w:w w:val="105"/>
          <w:sz w:val="18"/>
        </w:rPr>
        <w:t xml:space="preserve"> </w:t>
      </w:r>
      <w:r>
        <w:rPr>
          <w:color w:val="1B377C"/>
          <w:w w:val="105"/>
          <w:sz w:val="18"/>
        </w:rPr>
        <w:t>1</w:t>
      </w:r>
      <w:r>
        <w:rPr>
          <w:color w:val="1B377C"/>
          <w:spacing w:val="-3"/>
          <w:w w:val="105"/>
          <w:sz w:val="18"/>
        </w:rPr>
        <w:t xml:space="preserve"> </w:t>
      </w:r>
      <w:r>
        <w:rPr>
          <w:color w:val="1B377C"/>
          <w:w w:val="105"/>
          <w:sz w:val="18"/>
        </w:rPr>
        <w:t>sáček</w:t>
      </w:r>
      <w:r>
        <w:rPr>
          <w:color w:val="1B377C"/>
          <w:spacing w:val="-3"/>
          <w:w w:val="105"/>
          <w:sz w:val="18"/>
        </w:rPr>
        <w:t xml:space="preserve"> </w:t>
      </w:r>
      <w:r>
        <w:rPr>
          <w:color w:val="1B377C"/>
          <w:w w:val="105"/>
          <w:sz w:val="18"/>
        </w:rPr>
        <w:t>jedlé</w:t>
      </w:r>
      <w:r>
        <w:rPr>
          <w:color w:val="1B377C"/>
          <w:spacing w:val="-3"/>
          <w:w w:val="105"/>
          <w:sz w:val="18"/>
        </w:rPr>
        <w:t xml:space="preserve"> </w:t>
      </w:r>
      <w:r>
        <w:rPr>
          <w:color w:val="1B377C"/>
          <w:w w:val="105"/>
          <w:sz w:val="18"/>
        </w:rPr>
        <w:t>sody,</w:t>
      </w:r>
      <w:r>
        <w:rPr>
          <w:color w:val="1B377C"/>
          <w:spacing w:val="-3"/>
          <w:w w:val="105"/>
          <w:sz w:val="18"/>
        </w:rPr>
        <w:t xml:space="preserve"> </w:t>
      </w:r>
      <w:r>
        <w:rPr>
          <w:color w:val="1B377C"/>
          <w:w w:val="105"/>
          <w:sz w:val="18"/>
        </w:rPr>
        <w:t>2</w:t>
      </w:r>
      <w:r>
        <w:rPr>
          <w:color w:val="1B377C"/>
          <w:spacing w:val="-3"/>
          <w:w w:val="105"/>
          <w:sz w:val="18"/>
        </w:rPr>
        <w:t xml:space="preserve"> </w:t>
      </w:r>
      <w:r>
        <w:rPr>
          <w:color w:val="1B377C"/>
          <w:w w:val="105"/>
          <w:sz w:val="18"/>
        </w:rPr>
        <w:t>sáčky</w:t>
      </w:r>
      <w:r>
        <w:rPr>
          <w:color w:val="1B377C"/>
          <w:spacing w:val="-3"/>
          <w:w w:val="105"/>
          <w:sz w:val="18"/>
        </w:rPr>
        <w:t xml:space="preserve"> </w:t>
      </w:r>
      <w:r>
        <w:rPr>
          <w:color w:val="1B377C"/>
          <w:w w:val="105"/>
          <w:sz w:val="18"/>
        </w:rPr>
        <w:t>potravinářského</w:t>
      </w:r>
      <w:r>
        <w:rPr>
          <w:color w:val="1B377C"/>
          <w:spacing w:val="-3"/>
          <w:w w:val="105"/>
          <w:sz w:val="18"/>
        </w:rPr>
        <w:t xml:space="preserve"> </w:t>
      </w:r>
      <w:r>
        <w:rPr>
          <w:color w:val="1B377C"/>
          <w:w w:val="105"/>
          <w:sz w:val="18"/>
        </w:rPr>
        <w:t>barviva</w:t>
      </w:r>
      <w:r>
        <w:rPr>
          <w:color w:val="1B377C"/>
          <w:spacing w:val="-3"/>
          <w:w w:val="105"/>
          <w:sz w:val="18"/>
        </w:rPr>
        <w:t xml:space="preserve"> </w:t>
      </w:r>
      <w:r>
        <w:rPr>
          <w:color w:val="1B377C"/>
          <w:w w:val="105"/>
          <w:sz w:val="18"/>
        </w:rPr>
        <w:t>(vhodné různé barvy), 3 kapky mycího prostředku (saponátu), 40 ml octa</w:t>
      </w:r>
    </w:p>
    <w:p w:rsidR="00750E3E" w:rsidRDefault="00750E3E">
      <w:pPr>
        <w:pStyle w:val="Zkladntext"/>
        <w:spacing w:before="143"/>
      </w:pPr>
    </w:p>
    <w:p w:rsidR="00750E3E" w:rsidRDefault="000B7D51">
      <w:pPr>
        <w:pStyle w:val="Zkladntext"/>
        <w:ind w:left="1781"/>
        <w:rPr>
          <w:rFonts w:ascii="Arial Black" w:hAnsi="Arial Black"/>
        </w:rPr>
      </w:pPr>
      <w:r>
        <w:rPr>
          <w:rFonts w:ascii="Arial Black" w:hAnsi="Arial Black"/>
          <w:color w:val="1B377C"/>
          <w:w w:val="90"/>
        </w:rPr>
        <w:t>Postup</w:t>
      </w:r>
      <w:r>
        <w:rPr>
          <w:rFonts w:ascii="Arial Black" w:hAnsi="Arial Black"/>
          <w:color w:val="1B377C"/>
          <w:spacing w:val="-3"/>
        </w:rPr>
        <w:t xml:space="preserve"> </w:t>
      </w:r>
      <w:r>
        <w:rPr>
          <w:rFonts w:ascii="Arial Black" w:hAnsi="Arial Black"/>
          <w:color w:val="1B377C"/>
          <w:w w:val="90"/>
        </w:rPr>
        <w:t>pokusu</w:t>
      </w:r>
      <w:r>
        <w:rPr>
          <w:rFonts w:ascii="Arial Black" w:hAnsi="Arial Black"/>
          <w:color w:val="1B377C"/>
          <w:spacing w:val="-2"/>
        </w:rPr>
        <w:t xml:space="preserve"> </w:t>
      </w:r>
      <w:r>
        <w:rPr>
          <w:rFonts w:ascii="Arial Black" w:hAnsi="Arial Black"/>
          <w:color w:val="1B377C"/>
          <w:w w:val="90"/>
        </w:rPr>
        <w:t>„Vybuchující</w:t>
      </w:r>
      <w:r>
        <w:rPr>
          <w:rFonts w:ascii="Arial Black" w:hAnsi="Arial Black"/>
          <w:color w:val="1B377C"/>
          <w:spacing w:val="-3"/>
        </w:rPr>
        <w:t xml:space="preserve"> </w:t>
      </w:r>
      <w:r>
        <w:rPr>
          <w:rFonts w:ascii="Arial Black" w:hAnsi="Arial Black"/>
          <w:color w:val="1B377C"/>
          <w:spacing w:val="-2"/>
          <w:w w:val="90"/>
        </w:rPr>
        <w:t>sopka“</w:t>
      </w:r>
    </w:p>
    <w:p w:rsidR="00750E3E" w:rsidRDefault="000B7D51">
      <w:pPr>
        <w:pStyle w:val="Odstavecseseznamem"/>
        <w:numPr>
          <w:ilvl w:val="1"/>
          <w:numId w:val="8"/>
        </w:numPr>
        <w:tabs>
          <w:tab w:val="left" w:pos="2120"/>
        </w:tabs>
        <w:spacing w:before="156"/>
        <w:ind w:left="2120" w:hanging="339"/>
        <w:rPr>
          <w:sz w:val="18"/>
        </w:rPr>
      </w:pPr>
      <w:r>
        <w:rPr>
          <w:color w:val="1B377C"/>
          <w:w w:val="105"/>
          <w:sz w:val="18"/>
        </w:rPr>
        <w:t>Nachystejte</w:t>
      </w:r>
      <w:r>
        <w:rPr>
          <w:color w:val="1B377C"/>
          <w:spacing w:val="-2"/>
          <w:w w:val="105"/>
          <w:sz w:val="18"/>
        </w:rPr>
        <w:t xml:space="preserve"> </w:t>
      </w:r>
      <w:r>
        <w:rPr>
          <w:color w:val="1B377C"/>
          <w:w w:val="105"/>
          <w:sz w:val="18"/>
        </w:rPr>
        <w:t>si</w:t>
      </w:r>
      <w:r>
        <w:rPr>
          <w:color w:val="1B377C"/>
          <w:spacing w:val="-2"/>
          <w:w w:val="105"/>
          <w:sz w:val="18"/>
        </w:rPr>
        <w:t xml:space="preserve"> </w:t>
      </w:r>
      <w:r>
        <w:rPr>
          <w:color w:val="1B377C"/>
          <w:w w:val="105"/>
          <w:sz w:val="18"/>
        </w:rPr>
        <w:t>veškeré</w:t>
      </w:r>
      <w:r>
        <w:rPr>
          <w:color w:val="1B377C"/>
          <w:spacing w:val="-2"/>
          <w:w w:val="105"/>
          <w:sz w:val="18"/>
        </w:rPr>
        <w:t xml:space="preserve"> </w:t>
      </w:r>
      <w:r>
        <w:rPr>
          <w:color w:val="1B377C"/>
          <w:w w:val="105"/>
          <w:sz w:val="18"/>
        </w:rPr>
        <w:t>potřebné</w:t>
      </w:r>
      <w:r>
        <w:rPr>
          <w:color w:val="1B377C"/>
          <w:spacing w:val="-2"/>
          <w:w w:val="105"/>
          <w:sz w:val="18"/>
        </w:rPr>
        <w:t xml:space="preserve"> pomůcky.</w:t>
      </w:r>
    </w:p>
    <w:p w:rsidR="00750E3E" w:rsidRDefault="000B7D51">
      <w:pPr>
        <w:pStyle w:val="Odstavecseseznamem"/>
        <w:numPr>
          <w:ilvl w:val="1"/>
          <w:numId w:val="8"/>
        </w:numPr>
        <w:tabs>
          <w:tab w:val="left" w:pos="2119"/>
          <w:tab w:val="left" w:pos="2121"/>
        </w:tabs>
        <w:spacing w:before="33" w:line="278" w:lineRule="auto"/>
        <w:ind w:right="606"/>
        <w:rPr>
          <w:sz w:val="18"/>
        </w:rPr>
      </w:pPr>
      <w:r>
        <w:rPr>
          <w:color w:val="1B377C"/>
          <w:w w:val="105"/>
          <w:sz w:val="18"/>
        </w:rPr>
        <w:t>Na střed tácku položte skleničku a její strany obalte plastelínou, dokud nevytvoříte tvar sopečného kužele.</w:t>
      </w:r>
    </w:p>
    <w:p w:rsidR="00750E3E" w:rsidRDefault="000B7D51">
      <w:pPr>
        <w:pStyle w:val="Odstavecseseznamem"/>
        <w:numPr>
          <w:ilvl w:val="1"/>
          <w:numId w:val="8"/>
        </w:numPr>
        <w:tabs>
          <w:tab w:val="left" w:pos="2119"/>
          <w:tab w:val="left" w:pos="2121"/>
        </w:tabs>
        <w:spacing w:line="278" w:lineRule="auto"/>
        <w:ind w:right="1347"/>
        <w:rPr>
          <w:sz w:val="18"/>
        </w:rPr>
      </w:pPr>
      <w:r>
        <w:rPr>
          <w:color w:val="1B377C"/>
          <w:w w:val="105"/>
          <w:sz w:val="18"/>
        </w:rPr>
        <w:t>Do</w:t>
      </w:r>
      <w:r>
        <w:rPr>
          <w:color w:val="1B377C"/>
          <w:spacing w:val="-2"/>
          <w:w w:val="105"/>
          <w:sz w:val="18"/>
        </w:rPr>
        <w:t xml:space="preserve"> </w:t>
      </w:r>
      <w:r>
        <w:rPr>
          <w:color w:val="1B377C"/>
          <w:w w:val="105"/>
          <w:sz w:val="18"/>
        </w:rPr>
        <w:t>„jícnu</w:t>
      </w:r>
      <w:r>
        <w:rPr>
          <w:color w:val="1B377C"/>
          <w:spacing w:val="-2"/>
          <w:w w:val="105"/>
          <w:sz w:val="18"/>
        </w:rPr>
        <w:t xml:space="preserve"> </w:t>
      </w:r>
      <w:r>
        <w:rPr>
          <w:color w:val="1B377C"/>
          <w:w w:val="105"/>
          <w:sz w:val="18"/>
        </w:rPr>
        <w:t>sopky“</w:t>
      </w:r>
      <w:r>
        <w:rPr>
          <w:color w:val="1B377C"/>
          <w:spacing w:val="-2"/>
          <w:w w:val="105"/>
          <w:sz w:val="18"/>
        </w:rPr>
        <w:t xml:space="preserve"> </w:t>
      </w:r>
      <w:r>
        <w:rPr>
          <w:color w:val="1B377C"/>
          <w:w w:val="105"/>
          <w:sz w:val="18"/>
        </w:rPr>
        <w:t>nasypte</w:t>
      </w:r>
      <w:r>
        <w:rPr>
          <w:color w:val="1B377C"/>
          <w:spacing w:val="-2"/>
          <w:w w:val="105"/>
          <w:sz w:val="18"/>
        </w:rPr>
        <w:t xml:space="preserve"> </w:t>
      </w:r>
      <w:r>
        <w:rPr>
          <w:color w:val="1B377C"/>
          <w:w w:val="105"/>
          <w:sz w:val="18"/>
        </w:rPr>
        <w:t>jedlou</w:t>
      </w:r>
      <w:r>
        <w:rPr>
          <w:color w:val="1B377C"/>
          <w:spacing w:val="-2"/>
          <w:w w:val="105"/>
          <w:sz w:val="18"/>
        </w:rPr>
        <w:t xml:space="preserve"> </w:t>
      </w:r>
      <w:r>
        <w:rPr>
          <w:color w:val="1B377C"/>
          <w:w w:val="105"/>
          <w:sz w:val="18"/>
        </w:rPr>
        <w:t>sodu</w:t>
      </w:r>
      <w:r>
        <w:rPr>
          <w:color w:val="1B377C"/>
          <w:spacing w:val="-2"/>
          <w:w w:val="105"/>
          <w:sz w:val="18"/>
        </w:rPr>
        <w:t xml:space="preserve"> </w:t>
      </w:r>
      <w:r>
        <w:rPr>
          <w:color w:val="1B377C"/>
          <w:w w:val="105"/>
          <w:sz w:val="18"/>
        </w:rPr>
        <w:t>(cca</w:t>
      </w:r>
      <w:r>
        <w:rPr>
          <w:color w:val="1B377C"/>
          <w:spacing w:val="-2"/>
          <w:w w:val="105"/>
          <w:sz w:val="18"/>
        </w:rPr>
        <w:t xml:space="preserve"> </w:t>
      </w:r>
      <w:r>
        <w:rPr>
          <w:color w:val="1B377C"/>
          <w:w w:val="105"/>
          <w:sz w:val="18"/>
        </w:rPr>
        <w:t>1</w:t>
      </w:r>
      <w:r>
        <w:rPr>
          <w:color w:val="1B377C"/>
          <w:spacing w:val="-2"/>
          <w:w w:val="105"/>
          <w:sz w:val="18"/>
        </w:rPr>
        <w:t xml:space="preserve"> </w:t>
      </w:r>
      <w:r>
        <w:rPr>
          <w:color w:val="1B377C"/>
          <w:w w:val="105"/>
          <w:sz w:val="18"/>
        </w:rPr>
        <w:t>sáček)</w:t>
      </w:r>
      <w:r>
        <w:rPr>
          <w:color w:val="1B377C"/>
          <w:spacing w:val="-2"/>
          <w:w w:val="105"/>
          <w:sz w:val="18"/>
        </w:rPr>
        <w:t xml:space="preserve"> </w:t>
      </w:r>
      <w:r>
        <w:rPr>
          <w:color w:val="1B377C"/>
          <w:w w:val="105"/>
          <w:sz w:val="18"/>
        </w:rPr>
        <w:t>a</w:t>
      </w:r>
      <w:r>
        <w:rPr>
          <w:color w:val="1B377C"/>
          <w:spacing w:val="-2"/>
          <w:w w:val="105"/>
          <w:sz w:val="18"/>
        </w:rPr>
        <w:t xml:space="preserve"> </w:t>
      </w:r>
      <w:r>
        <w:rPr>
          <w:color w:val="1B377C"/>
          <w:w w:val="105"/>
          <w:sz w:val="18"/>
        </w:rPr>
        <w:t>dále</w:t>
      </w:r>
      <w:r>
        <w:rPr>
          <w:color w:val="1B377C"/>
          <w:spacing w:val="-2"/>
          <w:w w:val="105"/>
          <w:sz w:val="18"/>
        </w:rPr>
        <w:t xml:space="preserve"> </w:t>
      </w:r>
      <w:r>
        <w:rPr>
          <w:color w:val="1B377C"/>
          <w:w w:val="105"/>
          <w:sz w:val="18"/>
        </w:rPr>
        <w:t>přidejte</w:t>
      </w:r>
      <w:r>
        <w:rPr>
          <w:color w:val="1B377C"/>
          <w:spacing w:val="-2"/>
          <w:w w:val="105"/>
          <w:sz w:val="18"/>
        </w:rPr>
        <w:t xml:space="preserve"> </w:t>
      </w:r>
      <w:r>
        <w:rPr>
          <w:color w:val="1B377C"/>
          <w:w w:val="105"/>
          <w:sz w:val="18"/>
        </w:rPr>
        <w:t>červené potravinářské barvivo.</w:t>
      </w:r>
    </w:p>
    <w:p w:rsidR="00750E3E" w:rsidRDefault="000B7D51">
      <w:pPr>
        <w:pStyle w:val="Odstavecseseznamem"/>
        <w:numPr>
          <w:ilvl w:val="1"/>
          <w:numId w:val="8"/>
        </w:numPr>
        <w:tabs>
          <w:tab w:val="left" w:pos="2120"/>
        </w:tabs>
        <w:spacing w:line="207" w:lineRule="exact"/>
        <w:ind w:left="2120" w:hanging="339"/>
        <w:rPr>
          <w:sz w:val="18"/>
        </w:rPr>
      </w:pPr>
      <w:r>
        <w:rPr>
          <w:color w:val="1B377C"/>
          <w:w w:val="105"/>
          <w:sz w:val="18"/>
        </w:rPr>
        <w:t>Sodu</w:t>
      </w:r>
      <w:r>
        <w:rPr>
          <w:color w:val="1B377C"/>
          <w:spacing w:val="3"/>
          <w:w w:val="105"/>
          <w:sz w:val="18"/>
        </w:rPr>
        <w:t xml:space="preserve"> </w:t>
      </w:r>
      <w:r>
        <w:rPr>
          <w:color w:val="1B377C"/>
          <w:w w:val="105"/>
          <w:sz w:val="18"/>
        </w:rPr>
        <w:t>s</w:t>
      </w:r>
      <w:r>
        <w:rPr>
          <w:color w:val="1B377C"/>
          <w:spacing w:val="3"/>
          <w:w w:val="105"/>
          <w:sz w:val="18"/>
        </w:rPr>
        <w:t xml:space="preserve"> </w:t>
      </w:r>
      <w:r>
        <w:rPr>
          <w:color w:val="1B377C"/>
          <w:w w:val="105"/>
          <w:sz w:val="18"/>
        </w:rPr>
        <w:t>barvivem</w:t>
      </w:r>
      <w:r>
        <w:rPr>
          <w:color w:val="1B377C"/>
          <w:spacing w:val="3"/>
          <w:w w:val="105"/>
          <w:sz w:val="18"/>
        </w:rPr>
        <w:t xml:space="preserve"> </w:t>
      </w:r>
      <w:r>
        <w:rPr>
          <w:color w:val="1B377C"/>
          <w:w w:val="105"/>
          <w:sz w:val="18"/>
        </w:rPr>
        <w:t>dobře</w:t>
      </w:r>
      <w:r>
        <w:rPr>
          <w:color w:val="1B377C"/>
          <w:spacing w:val="3"/>
          <w:w w:val="105"/>
          <w:sz w:val="18"/>
        </w:rPr>
        <w:t xml:space="preserve"> </w:t>
      </w:r>
      <w:r>
        <w:rPr>
          <w:color w:val="1B377C"/>
          <w:w w:val="105"/>
          <w:sz w:val="18"/>
        </w:rPr>
        <w:t>promíchejte</w:t>
      </w:r>
      <w:r>
        <w:rPr>
          <w:color w:val="1B377C"/>
          <w:spacing w:val="3"/>
          <w:w w:val="105"/>
          <w:sz w:val="18"/>
        </w:rPr>
        <w:t xml:space="preserve"> </w:t>
      </w:r>
      <w:r>
        <w:rPr>
          <w:color w:val="1B377C"/>
          <w:w w:val="105"/>
          <w:sz w:val="18"/>
        </w:rPr>
        <w:t>pomocí</w:t>
      </w:r>
      <w:r>
        <w:rPr>
          <w:color w:val="1B377C"/>
          <w:spacing w:val="3"/>
          <w:w w:val="105"/>
          <w:sz w:val="18"/>
        </w:rPr>
        <w:t xml:space="preserve"> </w:t>
      </w:r>
      <w:r>
        <w:rPr>
          <w:color w:val="1B377C"/>
          <w:spacing w:val="-2"/>
          <w:w w:val="105"/>
          <w:sz w:val="18"/>
        </w:rPr>
        <w:t>špejle.</w:t>
      </w:r>
    </w:p>
    <w:p w:rsidR="00750E3E" w:rsidRDefault="000B7D51">
      <w:pPr>
        <w:pStyle w:val="Odstavecseseznamem"/>
        <w:numPr>
          <w:ilvl w:val="1"/>
          <w:numId w:val="8"/>
        </w:numPr>
        <w:tabs>
          <w:tab w:val="left" w:pos="2120"/>
        </w:tabs>
        <w:spacing w:before="32"/>
        <w:ind w:left="2120" w:hanging="339"/>
        <w:rPr>
          <w:sz w:val="18"/>
        </w:rPr>
      </w:pPr>
      <w:r>
        <w:rPr>
          <w:color w:val="1B377C"/>
          <w:w w:val="105"/>
          <w:sz w:val="18"/>
        </w:rPr>
        <w:t>Do</w:t>
      </w:r>
      <w:r>
        <w:rPr>
          <w:color w:val="1B377C"/>
          <w:spacing w:val="-1"/>
          <w:w w:val="105"/>
          <w:sz w:val="18"/>
        </w:rPr>
        <w:t xml:space="preserve"> </w:t>
      </w:r>
      <w:r>
        <w:rPr>
          <w:color w:val="1B377C"/>
          <w:w w:val="105"/>
          <w:sz w:val="18"/>
        </w:rPr>
        <w:t>jícnu sopky přidejte 3 kapky</w:t>
      </w:r>
      <w:r>
        <w:rPr>
          <w:color w:val="1B377C"/>
          <w:spacing w:val="-1"/>
          <w:w w:val="105"/>
          <w:sz w:val="18"/>
        </w:rPr>
        <w:t xml:space="preserve"> </w:t>
      </w:r>
      <w:r>
        <w:rPr>
          <w:color w:val="1B377C"/>
          <w:w w:val="105"/>
          <w:sz w:val="18"/>
        </w:rPr>
        <w:t xml:space="preserve">mycího </w:t>
      </w:r>
      <w:r>
        <w:rPr>
          <w:color w:val="1B377C"/>
          <w:spacing w:val="-2"/>
          <w:w w:val="105"/>
          <w:sz w:val="18"/>
        </w:rPr>
        <w:t>prostředku.</w:t>
      </w:r>
    </w:p>
    <w:p w:rsidR="00750E3E" w:rsidRDefault="000B7D51">
      <w:pPr>
        <w:pStyle w:val="Odstavecseseznamem"/>
        <w:numPr>
          <w:ilvl w:val="1"/>
          <w:numId w:val="8"/>
        </w:numPr>
        <w:tabs>
          <w:tab w:val="left" w:pos="2120"/>
        </w:tabs>
        <w:spacing w:before="33"/>
        <w:ind w:left="2120" w:hanging="339"/>
        <w:rPr>
          <w:sz w:val="18"/>
        </w:rPr>
      </w:pPr>
      <w:r>
        <w:rPr>
          <w:color w:val="1B377C"/>
          <w:w w:val="105"/>
          <w:sz w:val="18"/>
        </w:rPr>
        <w:t>Nakonec</w:t>
      </w:r>
      <w:r>
        <w:rPr>
          <w:color w:val="1B377C"/>
          <w:spacing w:val="1"/>
          <w:w w:val="105"/>
          <w:sz w:val="18"/>
        </w:rPr>
        <w:t xml:space="preserve"> </w:t>
      </w:r>
      <w:r>
        <w:rPr>
          <w:color w:val="1B377C"/>
          <w:w w:val="105"/>
          <w:sz w:val="18"/>
        </w:rPr>
        <w:t>k</w:t>
      </w:r>
      <w:r>
        <w:rPr>
          <w:color w:val="1B377C"/>
          <w:spacing w:val="2"/>
          <w:w w:val="105"/>
          <w:sz w:val="18"/>
        </w:rPr>
        <w:t xml:space="preserve"> </w:t>
      </w:r>
      <w:r>
        <w:rPr>
          <w:color w:val="1B377C"/>
          <w:w w:val="105"/>
          <w:sz w:val="18"/>
        </w:rPr>
        <w:t>vytvořené</w:t>
      </w:r>
      <w:r>
        <w:rPr>
          <w:color w:val="1B377C"/>
          <w:spacing w:val="2"/>
          <w:w w:val="105"/>
          <w:sz w:val="18"/>
        </w:rPr>
        <w:t xml:space="preserve"> </w:t>
      </w:r>
      <w:r>
        <w:rPr>
          <w:color w:val="1B377C"/>
          <w:w w:val="105"/>
          <w:sz w:val="18"/>
        </w:rPr>
        <w:t>směsi</w:t>
      </w:r>
      <w:r>
        <w:rPr>
          <w:color w:val="1B377C"/>
          <w:spacing w:val="2"/>
          <w:w w:val="105"/>
          <w:sz w:val="18"/>
        </w:rPr>
        <w:t xml:space="preserve"> </w:t>
      </w:r>
      <w:r>
        <w:rPr>
          <w:color w:val="1B377C"/>
          <w:w w:val="105"/>
          <w:sz w:val="18"/>
        </w:rPr>
        <w:t>přilijte</w:t>
      </w:r>
      <w:r>
        <w:rPr>
          <w:color w:val="1B377C"/>
          <w:spacing w:val="2"/>
          <w:w w:val="105"/>
          <w:sz w:val="18"/>
        </w:rPr>
        <w:t xml:space="preserve"> </w:t>
      </w:r>
      <w:r>
        <w:rPr>
          <w:color w:val="1B377C"/>
          <w:w w:val="105"/>
          <w:sz w:val="18"/>
        </w:rPr>
        <w:t>40</w:t>
      </w:r>
      <w:r>
        <w:rPr>
          <w:color w:val="1B377C"/>
          <w:spacing w:val="1"/>
          <w:w w:val="105"/>
          <w:sz w:val="18"/>
        </w:rPr>
        <w:t xml:space="preserve"> </w:t>
      </w:r>
      <w:r>
        <w:rPr>
          <w:color w:val="1B377C"/>
          <w:w w:val="105"/>
          <w:sz w:val="18"/>
        </w:rPr>
        <w:t>ml</w:t>
      </w:r>
      <w:r>
        <w:rPr>
          <w:color w:val="1B377C"/>
          <w:spacing w:val="2"/>
          <w:w w:val="105"/>
          <w:sz w:val="18"/>
        </w:rPr>
        <w:t xml:space="preserve"> </w:t>
      </w:r>
      <w:r>
        <w:rPr>
          <w:color w:val="1B377C"/>
          <w:spacing w:val="-2"/>
          <w:w w:val="105"/>
          <w:sz w:val="18"/>
        </w:rPr>
        <w:t>octa.</w:t>
      </w:r>
    </w:p>
    <w:p w:rsidR="00750E3E" w:rsidRDefault="000B7D51">
      <w:pPr>
        <w:pStyle w:val="Odstavecseseznamem"/>
        <w:numPr>
          <w:ilvl w:val="1"/>
          <w:numId w:val="8"/>
        </w:numPr>
        <w:tabs>
          <w:tab w:val="left" w:pos="2120"/>
        </w:tabs>
        <w:spacing w:before="33"/>
        <w:ind w:left="2120" w:hanging="339"/>
        <w:rPr>
          <w:sz w:val="18"/>
        </w:rPr>
      </w:pPr>
      <w:r>
        <w:rPr>
          <w:color w:val="1B377C"/>
          <w:w w:val="105"/>
          <w:sz w:val="18"/>
        </w:rPr>
        <w:t>Sledujte</w:t>
      </w:r>
      <w:r>
        <w:rPr>
          <w:color w:val="1B377C"/>
          <w:spacing w:val="-6"/>
          <w:w w:val="105"/>
          <w:sz w:val="18"/>
        </w:rPr>
        <w:t xml:space="preserve"> </w:t>
      </w:r>
      <w:r>
        <w:rPr>
          <w:color w:val="1B377C"/>
          <w:w w:val="105"/>
          <w:sz w:val="18"/>
        </w:rPr>
        <w:t>výslednou</w:t>
      </w:r>
      <w:r>
        <w:rPr>
          <w:color w:val="1B377C"/>
          <w:spacing w:val="-6"/>
          <w:w w:val="105"/>
          <w:sz w:val="18"/>
        </w:rPr>
        <w:t xml:space="preserve"> </w:t>
      </w:r>
      <w:r>
        <w:rPr>
          <w:color w:val="1B377C"/>
          <w:w w:val="105"/>
          <w:sz w:val="18"/>
        </w:rPr>
        <w:t>reakci</w:t>
      </w:r>
      <w:r>
        <w:rPr>
          <w:color w:val="1B377C"/>
          <w:spacing w:val="-6"/>
          <w:w w:val="105"/>
          <w:sz w:val="18"/>
        </w:rPr>
        <w:t xml:space="preserve"> </w:t>
      </w:r>
      <w:r>
        <w:rPr>
          <w:color w:val="1B377C"/>
          <w:w w:val="105"/>
          <w:sz w:val="18"/>
        </w:rPr>
        <w:t>a</w:t>
      </w:r>
      <w:r>
        <w:rPr>
          <w:color w:val="1B377C"/>
          <w:spacing w:val="-6"/>
          <w:w w:val="105"/>
          <w:sz w:val="18"/>
        </w:rPr>
        <w:t xml:space="preserve"> </w:t>
      </w:r>
      <w:r>
        <w:rPr>
          <w:color w:val="1B377C"/>
          <w:w w:val="105"/>
          <w:sz w:val="18"/>
        </w:rPr>
        <w:t>zaznamenejte</w:t>
      </w:r>
      <w:r>
        <w:rPr>
          <w:color w:val="1B377C"/>
          <w:spacing w:val="-6"/>
          <w:w w:val="105"/>
          <w:sz w:val="18"/>
        </w:rPr>
        <w:t xml:space="preserve"> </w:t>
      </w:r>
      <w:r>
        <w:rPr>
          <w:color w:val="1B377C"/>
          <w:w w:val="105"/>
          <w:sz w:val="18"/>
        </w:rPr>
        <w:t>si</w:t>
      </w:r>
      <w:r>
        <w:rPr>
          <w:color w:val="1B377C"/>
          <w:spacing w:val="-6"/>
          <w:w w:val="105"/>
          <w:sz w:val="18"/>
        </w:rPr>
        <w:t xml:space="preserve"> </w:t>
      </w:r>
      <w:r>
        <w:rPr>
          <w:color w:val="1B377C"/>
          <w:w w:val="105"/>
          <w:sz w:val="18"/>
        </w:rPr>
        <w:t>pozorované</w:t>
      </w:r>
      <w:r>
        <w:rPr>
          <w:color w:val="1B377C"/>
          <w:spacing w:val="-6"/>
          <w:w w:val="105"/>
          <w:sz w:val="18"/>
        </w:rPr>
        <w:t xml:space="preserve"> </w:t>
      </w:r>
      <w:r>
        <w:rPr>
          <w:color w:val="1B377C"/>
          <w:spacing w:val="-2"/>
          <w:w w:val="105"/>
          <w:sz w:val="18"/>
        </w:rPr>
        <w:t>změny.</w:t>
      </w:r>
    </w:p>
    <w:p w:rsidR="00750E3E" w:rsidRDefault="00750E3E">
      <w:pPr>
        <w:rPr>
          <w:sz w:val="18"/>
        </w:rPr>
        <w:sectPr w:rsidR="00750E3E">
          <w:pgSz w:w="11910" w:h="16840"/>
          <w:pgMar w:top="136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spacing w:val="8"/>
          <w:sz w:val="32"/>
        </w:rPr>
        <w:lastRenderedPageBreak/>
        <w:t>Průběžná</w:t>
      </w:r>
      <w:r>
        <w:rPr>
          <w:rFonts w:ascii="Cambria" w:hAnsi="Cambria"/>
          <w:color w:val="3566FC"/>
          <w:spacing w:val="59"/>
          <w:sz w:val="32"/>
        </w:rPr>
        <w:t xml:space="preserve"> </w:t>
      </w:r>
      <w:r>
        <w:rPr>
          <w:rFonts w:ascii="Cambria" w:hAnsi="Cambria"/>
          <w:color w:val="3566FC"/>
          <w:spacing w:val="8"/>
          <w:sz w:val="32"/>
        </w:rPr>
        <w:t>aktivita</w:t>
      </w:r>
      <w:r>
        <w:rPr>
          <w:rFonts w:ascii="Cambria" w:hAnsi="Cambria"/>
          <w:color w:val="3566FC"/>
          <w:spacing w:val="60"/>
          <w:sz w:val="32"/>
        </w:rPr>
        <w:t xml:space="preserve"> </w:t>
      </w:r>
      <w:r>
        <w:rPr>
          <w:rFonts w:ascii="Cambria" w:hAnsi="Cambria"/>
          <w:color w:val="3566FC"/>
          <w:spacing w:val="-12"/>
          <w:sz w:val="32"/>
        </w:rPr>
        <w:t>1</w:t>
      </w:r>
    </w:p>
    <w:p w:rsidR="00750E3E" w:rsidRDefault="000B7D51">
      <w:pPr>
        <w:pStyle w:val="Nadpis5"/>
      </w:pPr>
      <w:r>
        <w:rPr>
          <w:color w:val="3566FC"/>
          <w:w w:val="110"/>
        </w:rPr>
        <w:t>Zemětřesení</w:t>
      </w:r>
      <w:r>
        <w:rPr>
          <w:color w:val="3566FC"/>
          <w:spacing w:val="12"/>
          <w:w w:val="110"/>
        </w:rPr>
        <w:t xml:space="preserve"> </w:t>
      </w:r>
      <w:r>
        <w:rPr>
          <w:color w:val="3566FC"/>
          <w:w w:val="110"/>
        </w:rPr>
        <w:t>pod</w:t>
      </w:r>
      <w:r>
        <w:rPr>
          <w:color w:val="3566FC"/>
          <w:spacing w:val="12"/>
          <w:w w:val="110"/>
        </w:rPr>
        <w:t xml:space="preserve"> </w:t>
      </w:r>
      <w:r>
        <w:rPr>
          <w:color w:val="3566FC"/>
          <w:spacing w:val="-2"/>
          <w:w w:val="110"/>
        </w:rPr>
        <w:t>lupou</w:t>
      </w:r>
    </w:p>
    <w:p w:rsidR="00750E3E" w:rsidRDefault="000B7D51">
      <w:pPr>
        <w:pStyle w:val="Zkladntext"/>
        <w:spacing w:before="178" w:line="278" w:lineRule="auto"/>
        <w:ind w:left="1808" w:right="357"/>
      </w:pPr>
      <w:r>
        <w:rPr>
          <w:color w:val="1B377C"/>
          <w:w w:val="105"/>
        </w:rPr>
        <w:t>Zemětřesení je přírodním jevem, který člověku připomíná, jak dynamická a živá je naše planeta. Pomocí moderních technologií můžeme zemětřesení sledovat téměř v reálném čase</w:t>
      </w:r>
      <w:r>
        <w:rPr>
          <w:color w:val="1B377C"/>
          <w:spacing w:val="-4"/>
          <w:w w:val="105"/>
        </w:rPr>
        <w:t xml:space="preserve"> </w:t>
      </w:r>
      <w:r>
        <w:rPr>
          <w:color w:val="1B377C"/>
          <w:w w:val="105"/>
        </w:rPr>
        <w:t>a</w:t>
      </w:r>
      <w:r>
        <w:rPr>
          <w:color w:val="1B377C"/>
          <w:spacing w:val="-4"/>
          <w:w w:val="105"/>
        </w:rPr>
        <w:t xml:space="preserve"> </w:t>
      </w:r>
      <w:r>
        <w:rPr>
          <w:color w:val="1B377C"/>
          <w:w w:val="105"/>
        </w:rPr>
        <w:t>získávat</w:t>
      </w:r>
      <w:r>
        <w:rPr>
          <w:color w:val="1B377C"/>
          <w:spacing w:val="-4"/>
          <w:w w:val="105"/>
        </w:rPr>
        <w:t xml:space="preserve"> </w:t>
      </w:r>
      <w:r>
        <w:rPr>
          <w:color w:val="1B377C"/>
          <w:w w:val="105"/>
        </w:rPr>
        <w:t>informace</w:t>
      </w:r>
      <w:r>
        <w:rPr>
          <w:color w:val="1B377C"/>
          <w:spacing w:val="-4"/>
          <w:w w:val="105"/>
        </w:rPr>
        <w:t xml:space="preserve"> </w:t>
      </w:r>
      <w:r>
        <w:rPr>
          <w:color w:val="1B377C"/>
          <w:w w:val="105"/>
        </w:rPr>
        <w:t>jejich</w:t>
      </w:r>
      <w:r>
        <w:rPr>
          <w:color w:val="1B377C"/>
          <w:spacing w:val="-4"/>
          <w:w w:val="105"/>
        </w:rPr>
        <w:t xml:space="preserve"> </w:t>
      </w:r>
      <w:r>
        <w:rPr>
          <w:color w:val="1B377C"/>
          <w:w w:val="105"/>
        </w:rPr>
        <w:t>poloze,</w:t>
      </w:r>
      <w:r>
        <w:rPr>
          <w:color w:val="1B377C"/>
          <w:spacing w:val="-4"/>
          <w:w w:val="105"/>
        </w:rPr>
        <w:t xml:space="preserve"> </w:t>
      </w:r>
      <w:r>
        <w:rPr>
          <w:color w:val="1B377C"/>
          <w:w w:val="105"/>
        </w:rPr>
        <w:t>síle</w:t>
      </w:r>
      <w:r>
        <w:rPr>
          <w:color w:val="1B377C"/>
          <w:spacing w:val="-4"/>
          <w:w w:val="105"/>
        </w:rPr>
        <w:t xml:space="preserve"> </w:t>
      </w:r>
      <w:r>
        <w:rPr>
          <w:color w:val="1B377C"/>
          <w:w w:val="105"/>
        </w:rPr>
        <w:t>i</w:t>
      </w:r>
      <w:r>
        <w:rPr>
          <w:color w:val="1B377C"/>
          <w:spacing w:val="-4"/>
          <w:w w:val="105"/>
        </w:rPr>
        <w:t xml:space="preserve"> </w:t>
      </w:r>
      <w:r>
        <w:rPr>
          <w:color w:val="1B377C"/>
          <w:w w:val="105"/>
        </w:rPr>
        <w:t>následcích.</w:t>
      </w:r>
      <w:r>
        <w:rPr>
          <w:color w:val="1B377C"/>
          <w:spacing w:val="-4"/>
          <w:w w:val="105"/>
        </w:rPr>
        <w:t xml:space="preserve"> </w:t>
      </w:r>
      <w:r>
        <w:rPr>
          <w:color w:val="1B377C"/>
          <w:w w:val="105"/>
        </w:rPr>
        <w:t>Na</w:t>
      </w:r>
      <w:r>
        <w:rPr>
          <w:color w:val="1B377C"/>
          <w:spacing w:val="-4"/>
          <w:w w:val="105"/>
        </w:rPr>
        <w:t xml:space="preserve"> </w:t>
      </w:r>
      <w:r>
        <w:rPr>
          <w:color w:val="1B377C"/>
          <w:w w:val="105"/>
        </w:rPr>
        <w:t>následujícím</w:t>
      </w:r>
      <w:r>
        <w:rPr>
          <w:color w:val="1B377C"/>
          <w:spacing w:val="-4"/>
          <w:w w:val="105"/>
        </w:rPr>
        <w:t xml:space="preserve"> </w:t>
      </w:r>
      <w:r>
        <w:rPr>
          <w:color w:val="1B377C"/>
          <w:w w:val="105"/>
        </w:rPr>
        <w:t>odkazu</w:t>
      </w:r>
      <w:r>
        <w:rPr>
          <w:color w:val="1B377C"/>
          <w:spacing w:val="-4"/>
          <w:w w:val="105"/>
        </w:rPr>
        <w:t xml:space="preserve"> </w:t>
      </w:r>
      <w:r>
        <w:rPr>
          <w:color w:val="1B377C"/>
          <w:w w:val="105"/>
        </w:rPr>
        <w:t>najde</w:t>
      </w:r>
      <w:r>
        <w:rPr>
          <w:color w:val="1B377C"/>
          <w:w w:val="105"/>
        </w:rPr>
        <w:t>te online mapu zemětřesení, která zachycuje aktuální seismickou aktivitu na Zemi. Zjistěte, kdy a kde došlo v poslední době k zemětřesení v Evropě.</w:t>
      </w:r>
    </w:p>
    <w:p w:rsidR="00750E3E" w:rsidRDefault="000B7D51">
      <w:pPr>
        <w:pStyle w:val="Zkladntext"/>
        <w:spacing w:before="7"/>
      </w:pPr>
      <w:r>
        <w:rPr>
          <w:noProof/>
        </w:rPr>
        <mc:AlternateContent>
          <mc:Choice Requires="wps">
            <w:drawing>
              <wp:anchor distT="0" distB="0" distL="0" distR="0" simplePos="0" relativeHeight="251776000" behindDoc="1" locked="0" layoutInCell="1" allowOverlap="1">
                <wp:simplePos x="0" y="0"/>
                <wp:positionH relativeFrom="page">
                  <wp:posOffset>1875175</wp:posOffset>
                </wp:positionH>
                <wp:positionV relativeFrom="paragraph">
                  <wp:posOffset>154786</wp:posOffset>
                </wp:positionV>
                <wp:extent cx="4319905" cy="288925"/>
                <wp:effectExtent l="0" t="0" r="0" b="0"/>
                <wp:wrapTopAndBottom/>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288925"/>
                        </a:xfrm>
                        <a:prstGeom prst="rect">
                          <a:avLst/>
                        </a:prstGeom>
                        <a:ln w="6350">
                          <a:solidFill>
                            <a:srgbClr val="9AB3FD"/>
                          </a:solidFill>
                          <a:prstDash val="solid"/>
                        </a:ln>
                      </wps:spPr>
                      <wps:txbx>
                        <w:txbxContent>
                          <w:p w:rsidR="00750E3E" w:rsidRDefault="000B7D51">
                            <w:pPr>
                              <w:spacing w:before="127"/>
                              <w:ind w:left="1991"/>
                              <w:rPr>
                                <w:rFonts w:ascii="Calibri"/>
                                <w:i/>
                                <w:sz w:val="16"/>
                              </w:rPr>
                            </w:pPr>
                            <w:r>
                              <w:rPr>
                                <w:rFonts w:ascii="Calibri"/>
                                <w:i/>
                                <w:color w:val="4975FC"/>
                                <w:spacing w:val="-2"/>
                                <w:w w:val="105"/>
                                <w:sz w:val="16"/>
                                <w:u w:val="single" w:color="4975FC"/>
                              </w:rPr>
                              <w:t>https://ds.iris.edu/seismon/index.phtml</w:t>
                            </w:r>
                          </w:p>
                        </w:txbxContent>
                      </wps:txbx>
                      <wps:bodyPr wrap="square" lIns="0" tIns="0" rIns="0" bIns="0" rtlCol="0">
                        <a:noAutofit/>
                      </wps:bodyPr>
                    </wps:wsp>
                  </a:graphicData>
                </a:graphic>
              </wp:anchor>
            </w:drawing>
          </mc:Choice>
          <mc:Fallback>
            <w:pict>
              <v:shape id="Textbox 947" o:spid="_x0000_s1099" type="#_x0000_t202" style="position:absolute;margin-left:147.65pt;margin-top:12.2pt;width:340.15pt;height:22.7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" filled="f" strokecolor="#9ab3fd" strokeweight=".5pt">
                <v:path arrowok="t"/>
                <v:textbox inset="0,0,0,0">
                  <w:txbxContent>
                    <w:p w:rsidR="00750E3E" w:rsidRDefault="000B7D51">
                      <w:pPr>
                        <w:spacing w:before="127"/>
                        <w:ind w:left="1991"/>
                        <w:rPr>
                          <w:rFonts w:ascii="Calibri"/>
                          <w:i/>
                          <w:sz w:val="16"/>
                        </w:rPr>
                      </w:pPr>
                      <w:r>
                        <w:rPr>
                          <w:rFonts w:ascii="Calibri"/>
                          <w:i/>
                          <w:color w:val="4975FC"/>
                          <w:spacing w:val="-2"/>
                          <w:w w:val="105"/>
                          <w:sz w:val="16"/>
                          <w:u w:val="single" w:color="4975FC"/>
                        </w:rPr>
                        <w:t>https://ds.iris.edu/seismon/index.phtml</w:t>
                      </w:r>
                    </w:p>
                  </w:txbxContent>
                </v:textbox>
                <w10:wrap type="topAndBottom" anchorx="page"/>
              </v:shape>
            </w:pict>
          </mc:Fallback>
        </mc:AlternateContent>
      </w:r>
    </w:p>
    <w:p w:rsidR="00750E3E" w:rsidRDefault="00750E3E">
      <w:pPr>
        <w:pStyle w:val="Zkladntext"/>
        <w:spacing w:before="123"/>
      </w:pPr>
    </w:p>
    <w:p w:rsidR="00750E3E" w:rsidRDefault="000B7D51">
      <w:pPr>
        <w:pStyle w:val="Zkladntext"/>
        <w:ind w:left="1808"/>
        <w:rPr>
          <w:rFonts w:ascii="Arial Black" w:hAnsi="Arial Black"/>
        </w:rPr>
      </w:pPr>
      <w:r>
        <w:rPr>
          <w:rFonts w:ascii="Arial Black" w:hAnsi="Arial Black"/>
          <w:color w:val="1B377C"/>
          <w:w w:val="90"/>
        </w:rPr>
        <w:t>Zaznamenejte</w:t>
      </w:r>
      <w:r>
        <w:rPr>
          <w:rFonts w:ascii="Arial Black" w:hAnsi="Arial Black"/>
          <w:color w:val="1B377C"/>
          <w:spacing w:val="-2"/>
        </w:rPr>
        <w:t xml:space="preserve"> </w:t>
      </w:r>
      <w:r>
        <w:rPr>
          <w:rFonts w:ascii="Arial Black" w:hAnsi="Arial Black"/>
          <w:color w:val="1B377C"/>
          <w:w w:val="90"/>
        </w:rPr>
        <w:t>do</w:t>
      </w:r>
      <w:r>
        <w:rPr>
          <w:rFonts w:ascii="Arial Black" w:hAnsi="Arial Black"/>
          <w:color w:val="1B377C"/>
          <w:spacing w:val="-1"/>
        </w:rPr>
        <w:t xml:space="preserve"> </w:t>
      </w:r>
      <w:r>
        <w:rPr>
          <w:rFonts w:ascii="Arial Black" w:hAnsi="Arial Black"/>
          <w:color w:val="1B377C"/>
          <w:w w:val="90"/>
        </w:rPr>
        <w:t>tabulky</w:t>
      </w:r>
      <w:r>
        <w:rPr>
          <w:rFonts w:ascii="Arial Black" w:hAnsi="Arial Black"/>
          <w:color w:val="1B377C"/>
          <w:spacing w:val="-2"/>
        </w:rPr>
        <w:t xml:space="preserve"> </w:t>
      </w:r>
      <w:r>
        <w:rPr>
          <w:rFonts w:ascii="Arial Black" w:hAnsi="Arial Black"/>
          <w:color w:val="1B377C"/>
          <w:w w:val="90"/>
        </w:rPr>
        <w:t>níže</w:t>
      </w:r>
      <w:r>
        <w:rPr>
          <w:rFonts w:ascii="Arial Black" w:hAnsi="Arial Black"/>
          <w:color w:val="1B377C"/>
          <w:spacing w:val="-1"/>
        </w:rPr>
        <w:t xml:space="preserve"> </w:t>
      </w:r>
      <w:r>
        <w:rPr>
          <w:rFonts w:ascii="Arial Black" w:hAnsi="Arial Black"/>
          <w:color w:val="1B377C"/>
          <w:w w:val="90"/>
        </w:rPr>
        <w:t>údaje</w:t>
      </w:r>
      <w:r>
        <w:rPr>
          <w:rFonts w:ascii="Arial Black" w:hAnsi="Arial Black"/>
          <w:color w:val="1B377C"/>
          <w:spacing w:val="-2"/>
        </w:rPr>
        <w:t xml:space="preserve"> </w:t>
      </w:r>
      <w:r>
        <w:rPr>
          <w:rFonts w:ascii="Arial Black" w:hAnsi="Arial Black"/>
          <w:color w:val="1B377C"/>
          <w:w w:val="90"/>
        </w:rPr>
        <w:t>posledních</w:t>
      </w:r>
      <w:r>
        <w:rPr>
          <w:rFonts w:ascii="Arial Black" w:hAnsi="Arial Black"/>
          <w:color w:val="1B377C"/>
          <w:spacing w:val="-1"/>
        </w:rPr>
        <w:t xml:space="preserve"> </w:t>
      </w:r>
      <w:r>
        <w:rPr>
          <w:rFonts w:ascii="Arial Black" w:hAnsi="Arial Black"/>
          <w:color w:val="1B377C"/>
          <w:w w:val="90"/>
        </w:rPr>
        <w:t>třech</w:t>
      </w:r>
      <w:r>
        <w:rPr>
          <w:rFonts w:ascii="Arial Black" w:hAnsi="Arial Black"/>
          <w:color w:val="1B377C"/>
          <w:spacing w:val="-2"/>
        </w:rPr>
        <w:t xml:space="preserve"> </w:t>
      </w:r>
      <w:r>
        <w:rPr>
          <w:rFonts w:ascii="Arial Black" w:hAnsi="Arial Black"/>
          <w:color w:val="1B377C"/>
          <w:w w:val="90"/>
        </w:rPr>
        <w:t>zemětřeseních</w:t>
      </w:r>
      <w:r>
        <w:rPr>
          <w:rFonts w:ascii="Arial Black" w:hAnsi="Arial Black"/>
          <w:color w:val="1B377C"/>
          <w:spacing w:val="-1"/>
        </w:rPr>
        <w:t xml:space="preserve"> </w:t>
      </w:r>
      <w:r>
        <w:rPr>
          <w:rFonts w:ascii="Arial Black" w:hAnsi="Arial Black"/>
          <w:color w:val="1B377C"/>
          <w:w w:val="90"/>
        </w:rPr>
        <w:t>v</w:t>
      </w:r>
      <w:r>
        <w:rPr>
          <w:rFonts w:ascii="Arial Black" w:hAnsi="Arial Black"/>
          <w:color w:val="1B377C"/>
          <w:spacing w:val="-2"/>
        </w:rPr>
        <w:t xml:space="preserve"> </w:t>
      </w:r>
      <w:r>
        <w:rPr>
          <w:rFonts w:ascii="Arial Black" w:hAnsi="Arial Black"/>
          <w:color w:val="1B377C"/>
          <w:spacing w:val="-2"/>
          <w:w w:val="90"/>
        </w:rPr>
        <w:t>Evropě.</w:t>
      </w:r>
    </w:p>
    <w:p w:rsidR="00750E3E" w:rsidRDefault="00750E3E">
      <w:pPr>
        <w:pStyle w:val="Zkladntext"/>
        <w:spacing w:after="1"/>
        <w:rPr>
          <w:rFonts w:ascii="Arial Black"/>
        </w:rPr>
      </w:pPr>
    </w:p>
    <w:tbl>
      <w:tblPr>
        <w:tblStyle w:val="TableNormal"/>
        <w:tblW w:w="0" w:type="auto"/>
        <w:tblInd w:w="1818" w:type="dxa"/>
        <w:tblBorders>
          <w:top w:val="single" w:sz="4" w:space="0" w:color="5D85FD"/>
          <w:left w:val="single" w:sz="4" w:space="0" w:color="5D85FD"/>
          <w:bottom w:val="single" w:sz="4" w:space="0" w:color="5D85FD"/>
          <w:right w:val="single" w:sz="4" w:space="0" w:color="5D85FD"/>
          <w:insideH w:val="single" w:sz="4" w:space="0" w:color="5D85FD"/>
          <w:insideV w:val="single" w:sz="4" w:space="0" w:color="5D85FD"/>
        </w:tblBorders>
        <w:tblLayout w:type="fixed"/>
        <w:tblLook w:val="01E0" w:firstRow="1" w:lastRow="1" w:firstColumn="1" w:lastColumn="1" w:noHBand="0" w:noVBand="0"/>
      </w:tblPr>
      <w:tblGrid>
        <w:gridCol w:w="1928"/>
        <w:gridCol w:w="1928"/>
        <w:gridCol w:w="1928"/>
        <w:gridCol w:w="1928"/>
      </w:tblGrid>
      <w:tr w:rsidR="00750E3E">
        <w:trPr>
          <w:trHeight w:val="444"/>
        </w:trPr>
        <w:tc>
          <w:tcPr>
            <w:tcW w:w="1928"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spacing w:val="-4"/>
                <w:sz w:val="16"/>
              </w:rPr>
              <w:t>Stát</w:t>
            </w:r>
          </w:p>
        </w:tc>
        <w:tc>
          <w:tcPr>
            <w:tcW w:w="1928" w:type="dxa"/>
            <w:shd w:val="clear" w:color="auto" w:fill="F3F3F3"/>
          </w:tcPr>
          <w:p w:rsidR="00750E3E" w:rsidRDefault="000B7D51">
            <w:pPr>
              <w:pStyle w:val="TableParagraph"/>
              <w:spacing w:before="103"/>
              <w:ind w:left="112"/>
              <w:rPr>
                <w:rFonts w:ascii="Arial Black" w:hAnsi="Arial Black"/>
                <w:sz w:val="16"/>
              </w:rPr>
            </w:pPr>
            <w:r>
              <w:rPr>
                <w:rFonts w:ascii="Arial Black" w:hAnsi="Arial Black"/>
                <w:color w:val="1B377C"/>
                <w:w w:val="90"/>
                <w:sz w:val="16"/>
              </w:rPr>
              <w:t>Den</w:t>
            </w:r>
            <w:r>
              <w:rPr>
                <w:rFonts w:ascii="Arial Black" w:hAnsi="Arial Black"/>
                <w:color w:val="1B377C"/>
                <w:spacing w:val="-5"/>
                <w:sz w:val="16"/>
              </w:rPr>
              <w:t xml:space="preserve"> </w:t>
            </w:r>
            <w:r>
              <w:rPr>
                <w:rFonts w:ascii="Arial Black" w:hAnsi="Arial Black"/>
                <w:color w:val="1B377C"/>
                <w:w w:val="90"/>
                <w:sz w:val="16"/>
              </w:rPr>
              <w:t>a</w:t>
            </w:r>
            <w:r>
              <w:rPr>
                <w:rFonts w:ascii="Arial Black" w:hAnsi="Arial Black"/>
                <w:color w:val="1B377C"/>
                <w:spacing w:val="-4"/>
                <w:sz w:val="16"/>
              </w:rPr>
              <w:t xml:space="preserve"> </w:t>
            </w:r>
            <w:r>
              <w:rPr>
                <w:rFonts w:ascii="Arial Black" w:hAnsi="Arial Black"/>
                <w:color w:val="1B377C"/>
                <w:spacing w:val="-5"/>
                <w:w w:val="90"/>
                <w:sz w:val="16"/>
              </w:rPr>
              <w:t>čas</w:t>
            </w:r>
          </w:p>
        </w:tc>
        <w:tc>
          <w:tcPr>
            <w:tcW w:w="1928" w:type="dxa"/>
            <w:shd w:val="clear" w:color="auto" w:fill="F3F3F3"/>
          </w:tcPr>
          <w:p w:rsidR="00750E3E" w:rsidRDefault="000B7D51">
            <w:pPr>
              <w:pStyle w:val="TableParagraph"/>
              <w:spacing w:before="103"/>
              <w:ind w:left="112"/>
              <w:rPr>
                <w:rFonts w:ascii="Arial Black" w:hAnsi="Arial Black"/>
                <w:sz w:val="16"/>
              </w:rPr>
            </w:pPr>
            <w:r>
              <w:rPr>
                <w:rFonts w:ascii="Arial Black" w:hAnsi="Arial Black"/>
                <w:color w:val="1B377C"/>
                <w:w w:val="85"/>
                <w:sz w:val="16"/>
              </w:rPr>
              <w:t>Síla</w:t>
            </w:r>
            <w:r>
              <w:rPr>
                <w:rFonts w:ascii="Arial Black" w:hAnsi="Arial Black"/>
                <w:color w:val="1B377C"/>
                <w:spacing w:val="-3"/>
                <w:w w:val="85"/>
                <w:sz w:val="16"/>
              </w:rPr>
              <w:t xml:space="preserve"> </w:t>
            </w:r>
            <w:r>
              <w:rPr>
                <w:rFonts w:ascii="Arial Black" w:hAnsi="Arial Black"/>
                <w:color w:val="1B377C"/>
                <w:spacing w:val="-2"/>
                <w:sz w:val="16"/>
              </w:rPr>
              <w:t>zemětřesení</w:t>
            </w:r>
          </w:p>
        </w:tc>
        <w:tc>
          <w:tcPr>
            <w:tcW w:w="1928" w:type="dxa"/>
            <w:shd w:val="clear" w:color="auto" w:fill="F3F3F3"/>
          </w:tcPr>
          <w:p w:rsidR="00750E3E" w:rsidRDefault="000B7D51">
            <w:pPr>
              <w:pStyle w:val="TableParagraph"/>
              <w:spacing w:before="103"/>
              <w:ind w:left="111"/>
              <w:rPr>
                <w:rFonts w:ascii="Arial Black"/>
                <w:sz w:val="16"/>
              </w:rPr>
            </w:pPr>
            <w:r>
              <w:rPr>
                <w:rFonts w:ascii="Arial Black"/>
                <w:color w:val="1B377C"/>
                <w:spacing w:val="-2"/>
                <w:sz w:val="16"/>
              </w:rPr>
              <w:t>Hloubka</w:t>
            </w:r>
          </w:p>
        </w:tc>
      </w:tr>
      <w:tr w:rsidR="00750E3E">
        <w:trPr>
          <w:trHeight w:val="444"/>
        </w:trPr>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r w:rsidR="00750E3E">
        <w:trPr>
          <w:trHeight w:val="444"/>
        </w:trPr>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r w:rsidR="00750E3E">
        <w:trPr>
          <w:trHeight w:val="444"/>
        </w:trPr>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c>
          <w:tcPr>
            <w:tcW w:w="1928" w:type="dxa"/>
            <w:tcBorders>
              <w:top w:val="single" w:sz="4" w:space="0" w:color="9AB3FD"/>
              <w:left w:val="single" w:sz="4" w:space="0" w:color="9AB3FD"/>
              <w:bottom w:val="single" w:sz="4" w:space="0" w:color="9AB3FD"/>
              <w:right w:val="single" w:sz="4" w:space="0" w:color="9AB3FD"/>
            </w:tcBorders>
          </w:tcPr>
          <w:p w:rsidR="00750E3E" w:rsidRDefault="00750E3E">
            <w:pPr>
              <w:pStyle w:val="TableParagraph"/>
              <w:rPr>
                <w:rFonts w:ascii="Times New Roman"/>
                <w:sz w:val="16"/>
              </w:rPr>
            </w:pPr>
          </w:p>
        </w:tc>
      </w:tr>
    </w:tbl>
    <w:p w:rsidR="00750E3E" w:rsidRDefault="00750E3E">
      <w:pPr>
        <w:pStyle w:val="Zkladntext"/>
        <w:spacing w:before="223"/>
        <w:rPr>
          <w:rFonts w:ascii="Arial Black"/>
        </w:rPr>
      </w:pPr>
    </w:p>
    <w:p w:rsidR="00750E3E" w:rsidRDefault="000B7D51">
      <w:pPr>
        <w:pStyle w:val="Zkladntext"/>
        <w:spacing w:line="228" w:lineRule="auto"/>
        <w:ind w:left="1808" w:right="453"/>
        <w:rPr>
          <w:rFonts w:ascii="Arial Black" w:hAnsi="Arial Black"/>
        </w:rPr>
      </w:pPr>
      <w:r>
        <w:rPr>
          <w:rFonts w:ascii="Arial Black" w:hAnsi="Arial Black"/>
          <w:color w:val="1B377C"/>
          <w:w w:val="90"/>
        </w:rPr>
        <w:t xml:space="preserve">Pomocí tabulky napište, jak nalezená zemětřesení mohla vypadat a jak výskyt </w:t>
      </w:r>
      <w:r>
        <w:rPr>
          <w:rFonts w:ascii="Arial Black" w:hAnsi="Arial Black"/>
          <w:color w:val="1B377C"/>
          <w:spacing w:val="-4"/>
        </w:rPr>
        <w:t>takového</w:t>
      </w:r>
      <w:r>
        <w:rPr>
          <w:rFonts w:ascii="Arial Black" w:hAnsi="Arial Black"/>
          <w:color w:val="1B377C"/>
          <w:spacing w:val="-7"/>
        </w:rPr>
        <w:t xml:space="preserve"> </w:t>
      </w:r>
      <w:r>
        <w:rPr>
          <w:rFonts w:ascii="Arial Black" w:hAnsi="Arial Black"/>
          <w:color w:val="1B377C"/>
          <w:spacing w:val="-4"/>
        </w:rPr>
        <w:t>zemětřesení</w:t>
      </w:r>
      <w:r>
        <w:rPr>
          <w:rFonts w:ascii="Arial Black" w:hAnsi="Arial Black"/>
          <w:color w:val="1B377C"/>
          <w:spacing w:val="-7"/>
        </w:rPr>
        <w:t xml:space="preserve"> </w:t>
      </w:r>
      <w:r>
        <w:rPr>
          <w:rFonts w:ascii="Arial Black" w:hAnsi="Arial Black"/>
          <w:color w:val="1B377C"/>
          <w:spacing w:val="-4"/>
        </w:rPr>
        <w:t>častý.</w:t>
      </w:r>
    </w:p>
    <w:p w:rsidR="00750E3E" w:rsidRDefault="00750E3E">
      <w:pPr>
        <w:pStyle w:val="Zkladntext"/>
        <w:spacing w:before="2"/>
        <w:rPr>
          <w:rFonts w:ascii="Arial Black"/>
        </w:rPr>
      </w:pPr>
    </w:p>
    <w:tbl>
      <w:tblPr>
        <w:tblStyle w:val="TableNormal"/>
        <w:tblW w:w="0" w:type="auto"/>
        <w:tblInd w:w="1818" w:type="dxa"/>
        <w:tblBorders>
          <w:top w:val="single" w:sz="4" w:space="0" w:color="5D85FD"/>
          <w:left w:val="single" w:sz="4" w:space="0" w:color="5D85FD"/>
          <w:bottom w:val="single" w:sz="4" w:space="0" w:color="5D85FD"/>
          <w:right w:val="single" w:sz="4" w:space="0" w:color="5D85FD"/>
          <w:insideH w:val="single" w:sz="4" w:space="0" w:color="5D85FD"/>
          <w:insideV w:val="single" w:sz="4" w:space="0" w:color="5D85FD"/>
        </w:tblBorders>
        <w:tblLayout w:type="fixed"/>
        <w:tblLook w:val="01E0" w:firstRow="1" w:lastRow="1" w:firstColumn="1" w:lastColumn="1" w:noHBand="0" w:noVBand="0"/>
      </w:tblPr>
      <w:tblGrid>
        <w:gridCol w:w="850"/>
        <w:gridCol w:w="1530"/>
        <w:gridCol w:w="1329"/>
        <w:gridCol w:w="2437"/>
        <w:gridCol w:w="1551"/>
      </w:tblGrid>
      <w:tr w:rsidR="00750E3E">
        <w:trPr>
          <w:trHeight w:val="654"/>
        </w:trPr>
        <w:tc>
          <w:tcPr>
            <w:tcW w:w="850" w:type="dxa"/>
            <w:shd w:val="clear" w:color="auto" w:fill="F3F3F3"/>
          </w:tcPr>
          <w:p w:rsidR="00750E3E" w:rsidRDefault="000B7D51">
            <w:pPr>
              <w:pStyle w:val="TableParagraph"/>
              <w:spacing w:before="103"/>
              <w:ind w:left="113"/>
              <w:rPr>
                <w:rFonts w:ascii="Arial Black" w:hAnsi="Arial Black"/>
                <w:sz w:val="16"/>
              </w:rPr>
            </w:pPr>
            <w:r>
              <w:rPr>
                <w:rFonts w:ascii="Arial Black" w:hAnsi="Arial Black"/>
                <w:color w:val="1B377C"/>
                <w:spacing w:val="-2"/>
                <w:sz w:val="16"/>
              </w:rPr>
              <w:t>Stupeň</w:t>
            </w:r>
          </w:p>
        </w:tc>
        <w:tc>
          <w:tcPr>
            <w:tcW w:w="1530" w:type="dxa"/>
            <w:shd w:val="clear" w:color="auto" w:fill="F3F3F3"/>
          </w:tcPr>
          <w:p w:rsidR="00750E3E" w:rsidRDefault="000B7D51">
            <w:pPr>
              <w:pStyle w:val="TableParagraph"/>
              <w:spacing w:before="103"/>
              <w:ind w:left="113"/>
              <w:rPr>
                <w:rFonts w:ascii="Arial Black"/>
                <w:sz w:val="16"/>
              </w:rPr>
            </w:pPr>
            <w:r>
              <w:rPr>
                <w:rFonts w:ascii="Arial Black"/>
                <w:color w:val="1B377C"/>
                <w:spacing w:val="-2"/>
                <w:sz w:val="16"/>
              </w:rPr>
              <w:t>Charakteristika</w:t>
            </w:r>
          </w:p>
        </w:tc>
        <w:tc>
          <w:tcPr>
            <w:tcW w:w="1329" w:type="dxa"/>
            <w:shd w:val="clear" w:color="auto" w:fill="F3F3F3"/>
          </w:tcPr>
          <w:p w:rsidR="00750E3E" w:rsidRDefault="000B7D51">
            <w:pPr>
              <w:pStyle w:val="TableParagraph"/>
              <w:spacing w:before="115" w:line="223" w:lineRule="auto"/>
              <w:ind w:left="114"/>
              <w:rPr>
                <w:rFonts w:ascii="Arial Black"/>
                <w:sz w:val="16"/>
              </w:rPr>
            </w:pPr>
            <w:r>
              <w:rPr>
                <w:rFonts w:ascii="Arial Black"/>
                <w:color w:val="1B377C"/>
                <w:spacing w:val="-2"/>
                <w:w w:val="90"/>
                <w:sz w:val="16"/>
              </w:rPr>
              <w:t xml:space="preserve">Richterovo </w:t>
            </w:r>
            <w:r>
              <w:rPr>
                <w:rFonts w:ascii="Arial Black"/>
                <w:color w:val="1B377C"/>
                <w:spacing w:val="-6"/>
                <w:sz w:val="16"/>
              </w:rPr>
              <w:t>magnitudo</w:t>
            </w:r>
          </w:p>
        </w:tc>
        <w:tc>
          <w:tcPr>
            <w:tcW w:w="2437" w:type="dxa"/>
            <w:shd w:val="clear" w:color="auto" w:fill="F3F3F3"/>
          </w:tcPr>
          <w:p w:rsidR="00750E3E" w:rsidRDefault="000B7D51">
            <w:pPr>
              <w:pStyle w:val="TableParagraph"/>
              <w:spacing w:before="103"/>
              <w:ind w:left="115"/>
              <w:rPr>
                <w:rFonts w:ascii="Arial Black" w:hAnsi="Arial Black"/>
                <w:sz w:val="16"/>
              </w:rPr>
            </w:pPr>
            <w:r>
              <w:rPr>
                <w:rFonts w:ascii="Arial Black" w:hAnsi="Arial Black"/>
                <w:color w:val="1B377C"/>
                <w:w w:val="90"/>
                <w:sz w:val="16"/>
              </w:rPr>
              <w:t>Účinky</w:t>
            </w:r>
            <w:r>
              <w:rPr>
                <w:rFonts w:ascii="Arial Black" w:hAnsi="Arial Black"/>
                <w:color w:val="1B377C"/>
                <w:spacing w:val="-6"/>
                <w:w w:val="90"/>
                <w:sz w:val="16"/>
              </w:rPr>
              <w:t xml:space="preserve"> </w:t>
            </w:r>
            <w:r>
              <w:rPr>
                <w:rFonts w:ascii="Arial Black" w:hAnsi="Arial Black"/>
                <w:color w:val="1B377C"/>
                <w:spacing w:val="-2"/>
                <w:w w:val="95"/>
                <w:sz w:val="16"/>
              </w:rPr>
              <w:t>zemětřesení</w:t>
            </w:r>
          </w:p>
        </w:tc>
        <w:tc>
          <w:tcPr>
            <w:tcW w:w="1551" w:type="dxa"/>
            <w:shd w:val="clear" w:color="auto" w:fill="F3F3F3"/>
          </w:tcPr>
          <w:p w:rsidR="00750E3E" w:rsidRDefault="000B7D51">
            <w:pPr>
              <w:pStyle w:val="TableParagraph"/>
              <w:spacing w:before="103"/>
              <w:ind w:left="116"/>
              <w:rPr>
                <w:rFonts w:ascii="Arial Black" w:hAnsi="Arial Black"/>
                <w:sz w:val="16"/>
              </w:rPr>
            </w:pPr>
            <w:r>
              <w:rPr>
                <w:rFonts w:ascii="Arial Black" w:hAnsi="Arial Black"/>
                <w:color w:val="1B377C"/>
                <w:w w:val="90"/>
                <w:sz w:val="16"/>
              </w:rPr>
              <w:t>Četnost</w:t>
            </w:r>
            <w:r>
              <w:rPr>
                <w:rFonts w:ascii="Arial Black" w:hAnsi="Arial Black"/>
                <w:color w:val="1B377C"/>
                <w:spacing w:val="-6"/>
                <w:w w:val="90"/>
                <w:sz w:val="16"/>
              </w:rPr>
              <w:t xml:space="preserve"> </w:t>
            </w:r>
            <w:r>
              <w:rPr>
                <w:rFonts w:ascii="Arial Black" w:hAnsi="Arial Black"/>
                <w:color w:val="1B377C"/>
                <w:spacing w:val="-2"/>
                <w:sz w:val="16"/>
              </w:rPr>
              <w:t>výskytu</w:t>
            </w:r>
          </w:p>
        </w:tc>
      </w:tr>
      <w:tr w:rsidR="00750E3E">
        <w:trPr>
          <w:trHeight w:val="359"/>
        </w:trPr>
        <w:tc>
          <w:tcPr>
            <w:tcW w:w="850" w:type="dxa"/>
            <w:tcBorders>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1.</w:t>
            </w:r>
          </w:p>
        </w:tc>
        <w:tc>
          <w:tcPr>
            <w:tcW w:w="1530" w:type="dxa"/>
            <w:tcBorders>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2"/>
                <w:w w:val="110"/>
                <w:sz w:val="16"/>
              </w:rPr>
              <w:t>mikro</w:t>
            </w:r>
          </w:p>
        </w:tc>
        <w:tc>
          <w:tcPr>
            <w:tcW w:w="1329" w:type="dxa"/>
            <w:tcBorders>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w w:val="105"/>
                <w:sz w:val="16"/>
              </w:rPr>
              <w:t>méně</w:t>
            </w:r>
            <w:r>
              <w:rPr>
                <w:color w:val="1B377C"/>
                <w:spacing w:val="-5"/>
                <w:w w:val="105"/>
                <w:sz w:val="16"/>
              </w:rPr>
              <w:t xml:space="preserve"> </w:t>
            </w:r>
            <w:r>
              <w:rPr>
                <w:color w:val="1B377C"/>
                <w:w w:val="105"/>
                <w:sz w:val="16"/>
              </w:rPr>
              <w:t>než</w:t>
            </w:r>
            <w:r>
              <w:rPr>
                <w:color w:val="1B377C"/>
                <w:spacing w:val="-4"/>
                <w:w w:val="105"/>
                <w:sz w:val="16"/>
              </w:rPr>
              <w:t xml:space="preserve"> </w:t>
            </w:r>
            <w:r>
              <w:rPr>
                <w:color w:val="1B377C"/>
                <w:spacing w:val="-5"/>
                <w:w w:val="105"/>
                <w:sz w:val="16"/>
              </w:rPr>
              <w:t>2,0</w:t>
            </w:r>
          </w:p>
        </w:tc>
        <w:tc>
          <w:tcPr>
            <w:tcW w:w="2437" w:type="dxa"/>
            <w:tcBorders>
              <w:left w:val="single" w:sz="4" w:space="0" w:color="9AB3FD"/>
              <w:bottom w:val="single" w:sz="4" w:space="0" w:color="9AB3FD"/>
              <w:right w:val="single" w:sz="4" w:space="0" w:color="9AB3FD"/>
            </w:tcBorders>
          </w:tcPr>
          <w:p w:rsidR="00750E3E" w:rsidRDefault="000B7D51">
            <w:pPr>
              <w:pStyle w:val="TableParagraph"/>
              <w:spacing w:before="101"/>
              <w:ind w:left="115"/>
              <w:rPr>
                <w:sz w:val="16"/>
              </w:rPr>
            </w:pPr>
            <w:r>
              <w:rPr>
                <w:color w:val="1B377C"/>
                <w:spacing w:val="-2"/>
                <w:w w:val="105"/>
                <w:sz w:val="16"/>
              </w:rPr>
              <w:t>nepocítitelné</w:t>
            </w:r>
          </w:p>
        </w:tc>
        <w:tc>
          <w:tcPr>
            <w:tcW w:w="1551" w:type="dxa"/>
            <w:tcBorders>
              <w:left w:val="single" w:sz="4" w:space="0" w:color="9AB3FD"/>
              <w:bottom w:val="single" w:sz="4" w:space="0" w:color="9AB3FD"/>
              <w:right w:val="single" w:sz="4" w:space="0" w:color="9AB3FD"/>
            </w:tcBorders>
          </w:tcPr>
          <w:p w:rsidR="00750E3E" w:rsidRDefault="000B7D51">
            <w:pPr>
              <w:pStyle w:val="TableParagraph"/>
              <w:spacing w:before="101"/>
              <w:ind w:left="116"/>
              <w:rPr>
                <w:sz w:val="16"/>
              </w:rPr>
            </w:pPr>
            <w:r>
              <w:rPr>
                <w:color w:val="1B377C"/>
                <w:sz w:val="16"/>
              </w:rPr>
              <w:t>cca</w:t>
            </w:r>
            <w:r>
              <w:rPr>
                <w:color w:val="1B377C"/>
                <w:spacing w:val="-3"/>
                <w:sz w:val="16"/>
              </w:rPr>
              <w:t xml:space="preserve"> </w:t>
            </w:r>
            <w:r>
              <w:rPr>
                <w:color w:val="1B377C"/>
                <w:sz w:val="16"/>
              </w:rPr>
              <w:t>8</w:t>
            </w:r>
            <w:r>
              <w:rPr>
                <w:color w:val="1B377C"/>
                <w:spacing w:val="-2"/>
                <w:sz w:val="16"/>
              </w:rPr>
              <w:t xml:space="preserve"> </w:t>
            </w:r>
            <w:r>
              <w:rPr>
                <w:color w:val="1B377C"/>
                <w:sz w:val="16"/>
              </w:rPr>
              <w:t>000</w:t>
            </w:r>
            <w:r>
              <w:rPr>
                <w:color w:val="1B377C"/>
                <w:spacing w:val="-2"/>
                <w:sz w:val="16"/>
              </w:rPr>
              <w:t xml:space="preserve"> denně</w:t>
            </w:r>
          </w:p>
        </w:tc>
      </w:tr>
      <w:tr w:rsidR="00750E3E">
        <w:trPr>
          <w:trHeight w:val="56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2.</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w w:val="105"/>
                <w:sz w:val="16"/>
              </w:rPr>
              <w:t>velmi</w:t>
            </w:r>
            <w:r>
              <w:rPr>
                <w:color w:val="1B377C"/>
                <w:spacing w:val="6"/>
                <w:w w:val="105"/>
                <w:sz w:val="16"/>
              </w:rPr>
              <w:t xml:space="preserve"> </w:t>
            </w:r>
            <w:r>
              <w:rPr>
                <w:color w:val="1B377C"/>
                <w:spacing w:val="-4"/>
                <w:w w:val="105"/>
                <w:sz w:val="16"/>
              </w:rPr>
              <w:t>malé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sz w:val="16"/>
              </w:rPr>
              <w:t>2,0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2,9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line="273" w:lineRule="auto"/>
              <w:ind w:left="115"/>
              <w:rPr>
                <w:sz w:val="16"/>
              </w:rPr>
            </w:pPr>
            <w:r>
              <w:rPr>
                <w:color w:val="1B377C"/>
                <w:w w:val="105"/>
                <w:sz w:val="16"/>
              </w:rPr>
              <w:t xml:space="preserve">většinou nepocítitelné, ale </w:t>
            </w:r>
            <w:r>
              <w:rPr>
                <w:color w:val="1B377C"/>
                <w:spacing w:val="-2"/>
                <w:w w:val="105"/>
                <w:sz w:val="16"/>
              </w:rPr>
              <w:t>zaznamenatelné</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6"/>
              <w:rPr>
                <w:sz w:val="16"/>
              </w:rPr>
            </w:pPr>
            <w:r>
              <w:rPr>
                <w:color w:val="1B377C"/>
                <w:sz w:val="16"/>
              </w:rPr>
              <w:t>cca</w:t>
            </w:r>
            <w:r>
              <w:rPr>
                <w:color w:val="1B377C"/>
                <w:spacing w:val="-3"/>
                <w:sz w:val="16"/>
              </w:rPr>
              <w:t xml:space="preserve"> </w:t>
            </w:r>
            <w:r>
              <w:rPr>
                <w:color w:val="1B377C"/>
                <w:sz w:val="16"/>
              </w:rPr>
              <w:t>1</w:t>
            </w:r>
            <w:r>
              <w:rPr>
                <w:color w:val="1B377C"/>
                <w:spacing w:val="-2"/>
                <w:sz w:val="16"/>
              </w:rPr>
              <w:t xml:space="preserve"> </w:t>
            </w:r>
            <w:r>
              <w:rPr>
                <w:color w:val="1B377C"/>
                <w:sz w:val="16"/>
              </w:rPr>
              <w:t>000</w:t>
            </w:r>
            <w:r>
              <w:rPr>
                <w:color w:val="1B377C"/>
                <w:spacing w:val="-2"/>
                <w:sz w:val="16"/>
              </w:rPr>
              <w:t xml:space="preserve"> denně</w:t>
            </w:r>
          </w:p>
        </w:tc>
      </w:tr>
      <w:tr w:rsidR="00750E3E">
        <w:trPr>
          <w:trHeight w:val="56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3.</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4"/>
                <w:w w:val="105"/>
                <w:sz w:val="16"/>
              </w:rPr>
              <w:t>malé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sz w:val="16"/>
              </w:rPr>
              <w:t>3,0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3,9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line="273" w:lineRule="auto"/>
              <w:ind w:left="115" w:right="781"/>
              <w:rPr>
                <w:sz w:val="16"/>
              </w:rPr>
            </w:pPr>
            <w:r>
              <w:rPr>
                <w:color w:val="1B377C"/>
                <w:w w:val="105"/>
                <w:sz w:val="16"/>
              </w:rPr>
              <w:t>často</w:t>
            </w:r>
            <w:r>
              <w:rPr>
                <w:color w:val="1B377C"/>
                <w:spacing w:val="-2"/>
                <w:w w:val="105"/>
                <w:sz w:val="16"/>
              </w:rPr>
              <w:t xml:space="preserve"> </w:t>
            </w:r>
            <w:r>
              <w:rPr>
                <w:color w:val="1B377C"/>
                <w:w w:val="105"/>
                <w:sz w:val="16"/>
              </w:rPr>
              <w:t>pocítitelné, nezpůsobující</w:t>
            </w:r>
            <w:r>
              <w:rPr>
                <w:color w:val="1B377C"/>
                <w:spacing w:val="-12"/>
                <w:w w:val="105"/>
                <w:sz w:val="16"/>
              </w:rPr>
              <w:t xml:space="preserve"> </w:t>
            </w:r>
            <w:r>
              <w:rPr>
                <w:color w:val="1B377C"/>
                <w:w w:val="105"/>
                <w:sz w:val="16"/>
              </w:rPr>
              <w:t>škody</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6"/>
              <w:rPr>
                <w:sz w:val="16"/>
              </w:rPr>
            </w:pPr>
            <w:r>
              <w:rPr>
                <w:color w:val="1B377C"/>
                <w:sz w:val="16"/>
              </w:rPr>
              <w:t>cca</w:t>
            </w:r>
            <w:r>
              <w:rPr>
                <w:color w:val="1B377C"/>
                <w:spacing w:val="-2"/>
                <w:sz w:val="16"/>
              </w:rPr>
              <w:t xml:space="preserve"> </w:t>
            </w:r>
            <w:r>
              <w:rPr>
                <w:color w:val="1B377C"/>
                <w:sz w:val="16"/>
              </w:rPr>
              <w:t>49</w:t>
            </w:r>
            <w:r>
              <w:rPr>
                <w:color w:val="1B377C"/>
                <w:spacing w:val="-2"/>
                <w:sz w:val="16"/>
              </w:rPr>
              <w:t xml:space="preserve"> </w:t>
            </w:r>
            <w:r>
              <w:rPr>
                <w:color w:val="1B377C"/>
                <w:sz w:val="16"/>
              </w:rPr>
              <w:t>000</w:t>
            </w:r>
            <w:r>
              <w:rPr>
                <w:color w:val="1B377C"/>
                <w:spacing w:val="-1"/>
                <w:sz w:val="16"/>
              </w:rPr>
              <w:t xml:space="preserve"> </w:t>
            </w:r>
            <w:r>
              <w:rPr>
                <w:color w:val="1B377C"/>
                <w:spacing w:val="-2"/>
                <w:sz w:val="16"/>
              </w:rPr>
              <w:t>ročně</w:t>
            </w:r>
          </w:p>
        </w:tc>
      </w:tr>
      <w:tr w:rsidR="00750E3E">
        <w:trPr>
          <w:trHeight w:val="77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4.</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4"/>
                <w:w w:val="105"/>
                <w:sz w:val="16"/>
              </w:rPr>
              <w:t>slabé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sz w:val="16"/>
              </w:rPr>
              <w:t>4,0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4,9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line="273" w:lineRule="auto"/>
              <w:ind w:left="115" w:right="405"/>
              <w:jc w:val="both"/>
              <w:rPr>
                <w:sz w:val="16"/>
              </w:rPr>
            </w:pPr>
            <w:r>
              <w:rPr>
                <w:color w:val="1B377C"/>
                <w:w w:val="105"/>
                <w:sz w:val="16"/>
              </w:rPr>
              <w:t>citelné třesení věcí uvnitř domů,</w:t>
            </w:r>
            <w:r>
              <w:rPr>
                <w:color w:val="1B377C"/>
                <w:spacing w:val="-10"/>
                <w:w w:val="105"/>
                <w:sz w:val="16"/>
              </w:rPr>
              <w:t xml:space="preserve"> </w:t>
            </w:r>
            <w:r>
              <w:rPr>
                <w:color w:val="1B377C"/>
                <w:w w:val="105"/>
                <w:sz w:val="16"/>
              </w:rPr>
              <w:t>drnčivé</w:t>
            </w:r>
            <w:r>
              <w:rPr>
                <w:color w:val="1B377C"/>
                <w:spacing w:val="-10"/>
                <w:w w:val="105"/>
                <w:sz w:val="16"/>
              </w:rPr>
              <w:t xml:space="preserve"> </w:t>
            </w:r>
            <w:r>
              <w:rPr>
                <w:color w:val="1B377C"/>
                <w:w w:val="105"/>
                <w:sz w:val="16"/>
              </w:rPr>
              <w:t>zvuky,</w:t>
            </w:r>
            <w:r>
              <w:rPr>
                <w:color w:val="1B377C"/>
                <w:spacing w:val="-10"/>
                <w:w w:val="105"/>
                <w:sz w:val="16"/>
              </w:rPr>
              <w:t xml:space="preserve"> </w:t>
            </w:r>
            <w:r>
              <w:rPr>
                <w:color w:val="1B377C"/>
                <w:w w:val="105"/>
                <w:sz w:val="16"/>
              </w:rPr>
              <w:t>bez významných</w:t>
            </w:r>
            <w:r>
              <w:rPr>
                <w:color w:val="1B377C"/>
                <w:spacing w:val="-2"/>
                <w:w w:val="105"/>
                <w:sz w:val="16"/>
              </w:rPr>
              <w:t xml:space="preserve"> </w:t>
            </w:r>
            <w:r>
              <w:rPr>
                <w:color w:val="1B377C"/>
                <w:w w:val="105"/>
                <w:sz w:val="16"/>
              </w:rPr>
              <w:t>škod</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6"/>
              <w:rPr>
                <w:sz w:val="16"/>
              </w:rPr>
            </w:pPr>
            <w:r>
              <w:rPr>
                <w:color w:val="1B377C"/>
                <w:sz w:val="16"/>
              </w:rPr>
              <w:t>cca</w:t>
            </w:r>
            <w:r>
              <w:rPr>
                <w:color w:val="1B377C"/>
                <w:spacing w:val="-3"/>
                <w:sz w:val="16"/>
              </w:rPr>
              <w:t xml:space="preserve"> </w:t>
            </w:r>
            <w:r>
              <w:rPr>
                <w:color w:val="1B377C"/>
                <w:sz w:val="16"/>
              </w:rPr>
              <w:t>6</w:t>
            </w:r>
            <w:r>
              <w:rPr>
                <w:color w:val="1B377C"/>
                <w:spacing w:val="-2"/>
                <w:sz w:val="16"/>
              </w:rPr>
              <w:t xml:space="preserve"> </w:t>
            </w:r>
            <w:r>
              <w:rPr>
                <w:color w:val="1B377C"/>
                <w:sz w:val="16"/>
              </w:rPr>
              <w:t>200</w:t>
            </w:r>
            <w:r>
              <w:rPr>
                <w:color w:val="1B377C"/>
                <w:spacing w:val="-2"/>
                <w:sz w:val="16"/>
              </w:rPr>
              <w:t xml:space="preserve"> ročně</w:t>
            </w:r>
          </w:p>
        </w:tc>
      </w:tr>
      <w:tr w:rsidR="00750E3E">
        <w:trPr>
          <w:trHeight w:val="77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5.</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2"/>
                <w:w w:val="110"/>
                <w:sz w:val="16"/>
              </w:rPr>
              <w:t>střední</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sz w:val="16"/>
              </w:rPr>
              <w:t>5,0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5,9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line="273" w:lineRule="auto"/>
              <w:ind w:left="115"/>
              <w:rPr>
                <w:sz w:val="16"/>
              </w:rPr>
            </w:pPr>
            <w:r>
              <w:rPr>
                <w:color w:val="1B377C"/>
                <w:w w:val="105"/>
                <w:sz w:val="16"/>
              </w:rPr>
              <w:t>velké škody špatně postavených</w:t>
            </w:r>
            <w:r>
              <w:rPr>
                <w:color w:val="1B377C"/>
                <w:spacing w:val="-5"/>
                <w:w w:val="105"/>
                <w:sz w:val="16"/>
              </w:rPr>
              <w:t xml:space="preserve"> </w:t>
            </w:r>
            <w:r>
              <w:rPr>
                <w:color w:val="1B377C"/>
                <w:w w:val="105"/>
                <w:sz w:val="16"/>
              </w:rPr>
              <w:t>budov</w:t>
            </w:r>
            <w:r>
              <w:rPr>
                <w:color w:val="1B377C"/>
                <w:spacing w:val="-5"/>
                <w:w w:val="105"/>
                <w:sz w:val="16"/>
              </w:rPr>
              <w:t xml:space="preserve"> </w:t>
            </w:r>
            <w:r>
              <w:rPr>
                <w:color w:val="1B377C"/>
                <w:w w:val="105"/>
                <w:sz w:val="16"/>
              </w:rPr>
              <w:t>v</w:t>
            </w:r>
            <w:r>
              <w:rPr>
                <w:color w:val="1B377C"/>
                <w:spacing w:val="-5"/>
                <w:w w:val="105"/>
                <w:sz w:val="16"/>
              </w:rPr>
              <w:t xml:space="preserve"> </w:t>
            </w:r>
            <w:r>
              <w:rPr>
                <w:color w:val="1B377C"/>
                <w:w w:val="105"/>
                <w:sz w:val="16"/>
              </w:rPr>
              <w:t xml:space="preserve">malé </w:t>
            </w:r>
            <w:r>
              <w:rPr>
                <w:color w:val="1B377C"/>
                <w:spacing w:val="-2"/>
                <w:w w:val="105"/>
                <w:sz w:val="16"/>
              </w:rPr>
              <w:t>oblasti</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z w:val="16"/>
              </w:rPr>
              <w:t>cca</w:t>
            </w:r>
            <w:r>
              <w:rPr>
                <w:color w:val="1B377C"/>
                <w:spacing w:val="-4"/>
                <w:sz w:val="16"/>
              </w:rPr>
              <w:t xml:space="preserve"> </w:t>
            </w:r>
            <w:r>
              <w:rPr>
                <w:color w:val="1B377C"/>
                <w:sz w:val="16"/>
              </w:rPr>
              <w:t>800</w:t>
            </w:r>
            <w:r>
              <w:rPr>
                <w:color w:val="1B377C"/>
                <w:spacing w:val="-3"/>
                <w:sz w:val="16"/>
              </w:rPr>
              <w:t xml:space="preserve"> </w:t>
            </w:r>
            <w:r>
              <w:rPr>
                <w:color w:val="1B377C"/>
                <w:spacing w:val="-2"/>
                <w:sz w:val="16"/>
              </w:rPr>
              <w:t>ročně</w:t>
            </w:r>
          </w:p>
        </w:tc>
      </w:tr>
      <w:tr w:rsidR="00750E3E">
        <w:trPr>
          <w:trHeight w:val="56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5"/>
                <w:sz w:val="16"/>
              </w:rPr>
              <w:t>6.</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2"/>
                <w:w w:val="105"/>
                <w:sz w:val="16"/>
              </w:rPr>
              <w:t>silné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4"/>
              <w:rPr>
                <w:sz w:val="16"/>
              </w:rPr>
            </w:pPr>
            <w:r>
              <w:rPr>
                <w:color w:val="1B377C"/>
                <w:sz w:val="16"/>
              </w:rPr>
              <w:t>6,0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6,9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line="273" w:lineRule="auto"/>
              <w:ind w:left="115"/>
              <w:rPr>
                <w:sz w:val="16"/>
              </w:rPr>
            </w:pPr>
            <w:r>
              <w:rPr>
                <w:color w:val="1B377C"/>
                <w:w w:val="105"/>
                <w:sz w:val="16"/>
              </w:rPr>
              <w:t>může</w:t>
            </w:r>
            <w:r>
              <w:rPr>
                <w:color w:val="1B377C"/>
                <w:spacing w:val="-4"/>
                <w:w w:val="105"/>
                <w:sz w:val="16"/>
              </w:rPr>
              <w:t xml:space="preserve"> </w:t>
            </w:r>
            <w:r>
              <w:rPr>
                <w:color w:val="1B377C"/>
                <w:w w:val="105"/>
                <w:sz w:val="16"/>
              </w:rPr>
              <w:t>ničit</w:t>
            </w:r>
            <w:r>
              <w:rPr>
                <w:color w:val="1B377C"/>
                <w:spacing w:val="-4"/>
                <w:w w:val="105"/>
                <w:sz w:val="16"/>
              </w:rPr>
              <w:t xml:space="preserve"> </w:t>
            </w:r>
            <w:r>
              <w:rPr>
                <w:color w:val="1B377C"/>
                <w:w w:val="105"/>
                <w:sz w:val="16"/>
              </w:rPr>
              <w:t>až</w:t>
            </w:r>
            <w:r>
              <w:rPr>
                <w:color w:val="1B377C"/>
                <w:spacing w:val="-4"/>
                <w:w w:val="105"/>
                <w:sz w:val="16"/>
              </w:rPr>
              <w:t xml:space="preserve"> </w:t>
            </w:r>
            <w:r>
              <w:rPr>
                <w:color w:val="1B377C"/>
                <w:w w:val="105"/>
                <w:sz w:val="16"/>
              </w:rPr>
              <w:t>do</w:t>
            </w:r>
            <w:r>
              <w:rPr>
                <w:color w:val="1B377C"/>
                <w:spacing w:val="-4"/>
                <w:w w:val="105"/>
                <w:sz w:val="16"/>
              </w:rPr>
              <w:t xml:space="preserve"> </w:t>
            </w:r>
            <w:r>
              <w:rPr>
                <w:color w:val="1B377C"/>
                <w:w w:val="105"/>
                <w:sz w:val="16"/>
              </w:rPr>
              <w:t>vzdálenosti 100</w:t>
            </w:r>
            <w:r>
              <w:rPr>
                <w:color w:val="1B377C"/>
                <w:spacing w:val="-2"/>
                <w:w w:val="105"/>
                <w:sz w:val="16"/>
              </w:rPr>
              <w:t xml:space="preserve"> </w:t>
            </w:r>
            <w:r>
              <w:rPr>
                <w:color w:val="1B377C"/>
                <w:w w:val="105"/>
                <w:sz w:val="16"/>
              </w:rPr>
              <w:t>km</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z w:val="16"/>
              </w:rPr>
              <w:t>cca</w:t>
            </w:r>
            <w:r>
              <w:rPr>
                <w:color w:val="1B377C"/>
                <w:spacing w:val="-4"/>
                <w:sz w:val="16"/>
              </w:rPr>
              <w:t xml:space="preserve"> </w:t>
            </w:r>
            <w:r>
              <w:rPr>
                <w:color w:val="1B377C"/>
                <w:sz w:val="16"/>
              </w:rPr>
              <w:t>120</w:t>
            </w:r>
            <w:r>
              <w:rPr>
                <w:color w:val="1B377C"/>
                <w:spacing w:val="-3"/>
                <w:sz w:val="16"/>
              </w:rPr>
              <w:t xml:space="preserve"> </w:t>
            </w:r>
            <w:r>
              <w:rPr>
                <w:color w:val="1B377C"/>
                <w:spacing w:val="-2"/>
                <w:sz w:val="16"/>
              </w:rPr>
              <w:t>ročně</w:t>
            </w:r>
          </w:p>
        </w:tc>
      </w:tr>
      <w:tr w:rsidR="00750E3E">
        <w:trPr>
          <w:trHeight w:val="56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5"/>
                <w:sz w:val="16"/>
              </w:rPr>
              <w:t>7.</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4"/>
                <w:w w:val="105"/>
                <w:sz w:val="16"/>
              </w:rPr>
              <w:t>velké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4"/>
              <w:rPr>
                <w:sz w:val="16"/>
              </w:rPr>
            </w:pPr>
            <w:r>
              <w:rPr>
                <w:color w:val="1B377C"/>
                <w:sz w:val="16"/>
              </w:rPr>
              <w:t>7,0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7,9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line="273" w:lineRule="auto"/>
              <w:ind w:left="115"/>
              <w:rPr>
                <w:sz w:val="16"/>
              </w:rPr>
            </w:pPr>
            <w:r>
              <w:rPr>
                <w:color w:val="1B377C"/>
                <w:w w:val="105"/>
                <w:sz w:val="16"/>
              </w:rPr>
              <w:t>způsobení</w:t>
            </w:r>
            <w:r>
              <w:rPr>
                <w:color w:val="1B377C"/>
                <w:spacing w:val="-14"/>
                <w:w w:val="105"/>
                <w:sz w:val="16"/>
              </w:rPr>
              <w:t xml:space="preserve"> </w:t>
            </w:r>
            <w:r>
              <w:rPr>
                <w:color w:val="1B377C"/>
                <w:w w:val="105"/>
                <w:sz w:val="16"/>
              </w:rPr>
              <w:t>vážných</w:t>
            </w:r>
            <w:r>
              <w:rPr>
                <w:color w:val="1B377C"/>
                <w:spacing w:val="-12"/>
                <w:w w:val="105"/>
                <w:sz w:val="16"/>
              </w:rPr>
              <w:t xml:space="preserve"> </w:t>
            </w:r>
            <w:r>
              <w:rPr>
                <w:color w:val="1B377C"/>
                <w:w w:val="105"/>
                <w:sz w:val="16"/>
              </w:rPr>
              <w:t>škod</w:t>
            </w:r>
            <w:r>
              <w:rPr>
                <w:color w:val="1B377C"/>
                <w:spacing w:val="-11"/>
                <w:w w:val="105"/>
                <w:sz w:val="16"/>
              </w:rPr>
              <w:t xml:space="preserve"> </w:t>
            </w:r>
            <w:r>
              <w:rPr>
                <w:color w:val="1B377C"/>
                <w:w w:val="105"/>
                <w:sz w:val="16"/>
              </w:rPr>
              <w:t>ve velkých</w:t>
            </w:r>
            <w:r>
              <w:rPr>
                <w:color w:val="1B377C"/>
                <w:spacing w:val="-2"/>
                <w:w w:val="105"/>
                <w:sz w:val="16"/>
              </w:rPr>
              <w:t xml:space="preserve"> </w:t>
            </w:r>
            <w:r>
              <w:rPr>
                <w:color w:val="1B377C"/>
                <w:w w:val="105"/>
                <w:sz w:val="16"/>
              </w:rPr>
              <w:t>oblastech</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z w:val="16"/>
              </w:rPr>
              <w:t>cca</w:t>
            </w:r>
            <w:r>
              <w:rPr>
                <w:color w:val="1B377C"/>
                <w:spacing w:val="-4"/>
                <w:sz w:val="16"/>
              </w:rPr>
              <w:t xml:space="preserve"> </w:t>
            </w:r>
            <w:r>
              <w:rPr>
                <w:color w:val="1B377C"/>
                <w:sz w:val="16"/>
              </w:rPr>
              <w:t>18</w:t>
            </w:r>
            <w:r>
              <w:rPr>
                <w:color w:val="1B377C"/>
                <w:spacing w:val="-4"/>
                <w:sz w:val="16"/>
              </w:rPr>
              <w:t xml:space="preserve"> </w:t>
            </w:r>
            <w:r>
              <w:rPr>
                <w:color w:val="1B377C"/>
                <w:spacing w:val="-2"/>
                <w:sz w:val="16"/>
              </w:rPr>
              <w:t>ročně</w:t>
            </w:r>
          </w:p>
        </w:tc>
      </w:tr>
      <w:tr w:rsidR="00750E3E">
        <w:trPr>
          <w:trHeight w:val="77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spacing w:val="-5"/>
                <w:sz w:val="16"/>
              </w:rPr>
              <w:t>8.</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3"/>
              <w:rPr>
                <w:sz w:val="16"/>
              </w:rPr>
            </w:pPr>
            <w:r>
              <w:rPr>
                <w:color w:val="1B377C"/>
                <w:w w:val="105"/>
                <w:sz w:val="16"/>
              </w:rPr>
              <w:t>velmi</w:t>
            </w:r>
            <w:r>
              <w:rPr>
                <w:color w:val="1B377C"/>
                <w:spacing w:val="6"/>
                <w:w w:val="105"/>
                <w:sz w:val="16"/>
              </w:rPr>
              <w:t xml:space="preserve"> </w:t>
            </w:r>
            <w:r>
              <w:rPr>
                <w:color w:val="1B377C"/>
                <w:spacing w:val="-4"/>
                <w:w w:val="105"/>
                <w:sz w:val="16"/>
              </w:rPr>
              <w:t>velké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ind w:left="114"/>
              <w:rPr>
                <w:sz w:val="16"/>
              </w:rPr>
            </w:pPr>
            <w:r>
              <w:rPr>
                <w:color w:val="1B377C"/>
                <w:sz w:val="16"/>
              </w:rPr>
              <w:t>8,0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8,9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1" w:line="273" w:lineRule="auto"/>
              <w:ind w:left="115" w:right="474"/>
              <w:rPr>
                <w:sz w:val="16"/>
              </w:rPr>
            </w:pPr>
            <w:r>
              <w:rPr>
                <w:color w:val="1B377C"/>
                <w:w w:val="105"/>
                <w:sz w:val="16"/>
              </w:rPr>
              <w:t>způsobení</w:t>
            </w:r>
            <w:r>
              <w:rPr>
                <w:color w:val="1B377C"/>
                <w:spacing w:val="-12"/>
                <w:w w:val="105"/>
                <w:sz w:val="16"/>
              </w:rPr>
              <w:t xml:space="preserve"> </w:t>
            </w:r>
            <w:r>
              <w:rPr>
                <w:color w:val="1B377C"/>
                <w:w w:val="105"/>
                <w:sz w:val="16"/>
              </w:rPr>
              <w:t>vážných</w:t>
            </w:r>
            <w:r>
              <w:rPr>
                <w:color w:val="1B377C"/>
                <w:spacing w:val="-12"/>
                <w:w w:val="105"/>
                <w:sz w:val="16"/>
              </w:rPr>
              <w:t xml:space="preserve"> </w:t>
            </w:r>
            <w:r>
              <w:rPr>
                <w:color w:val="1B377C"/>
                <w:w w:val="105"/>
                <w:sz w:val="16"/>
              </w:rPr>
              <w:t xml:space="preserve">škod i ve vzdálenosti stovek </w:t>
            </w:r>
            <w:r>
              <w:rPr>
                <w:color w:val="1B377C"/>
                <w:spacing w:val="-2"/>
                <w:w w:val="105"/>
                <w:sz w:val="16"/>
              </w:rPr>
              <w:t>kilometrů</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z w:val="16"/>
              </w:rPr>
              <w:t>cca</w:t>
            </w:r>
            <w:r>
              <w:rPr>
                <w:color w:val="1B377C"/>
                <w:spacing w:val="-6"/>
                <w:sz w:val="16"/>
              </w:rPr>
              <w:t xml:space="preserve"> </w:t>
            </w:r>
            <w:r>
              <w:rPr>
                <w:color w:val="1B377C"/>
                <w:sz w:val="16"/>
              </w:rPr>
              <w:t>1</w:t>
            </w:r>
            <w:r>
              <w:rPr>
                <w:color w:val="1B377C"/>
                <w:spacing w:val="-6"/>
                <w:sz w:val="16"/>
              </w:rPr>
              <w:t xml:space="preserve"> </w:t>
            </w:r>
            <w:r>
              <w:rPr>
                <w:color w:val="1B377C"/>
                <w:sz w:val="16"/>
              </w:rPr>
              <w:t>za</w:t>
            </w:r>
            <w:r>
              <w:rPr>
                <w:color w:val="1B377C"/>
                <w:spacing w:val="-5"/>
                <w:sz w:val="16"/>
              </w:rPr>
              <w:t xml:space="preserve"> rok</w:t>
            </w:r>
          </w:p>
        </w:tc>
      </w:tr>
      <w:tr w:rsidR="00750E3E">
        <w:trPr>
          <w:trHeight w:val="77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5"/>
                <w:sz w:val="16"/>
              </w:rPr>
              <w:t>9.</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w w:val="105"/>
                <w:sz w:val="16"/>
              </w:rPr>
              <w:t>velmi</w:t>
            </w:r>
            <w:r>
              <w:rPr>
                <w:color w:val="1B377C"/>
                <w:spacing w:val="6"/>
                <w:w w:val="105"/>
                <w:sz w:val="16"/>
              </w:rPr>
              <w:t xml:space="preserve"> </w:t>
            </w:r>
            <w:r>
              <w:rPr>
                <w:color w:val="1B377C"/>
                <w:spacing w:val="-4"/>
                <w:w w:val="105"/>
                <w:sz w:val="16"/>
              </w:rPr>
              <w:t>velké</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4"/>
              <w:rPr>
                <w:sz w:val="16"/>
              </w:rPr>
            </w:pPr>
            <w:r>
              <w:rPr>
                <w:color w:val="1B377C"/>
                <w:sz w:val="16"/>
              </w:rPr>
              <w:t>9,0</w:t>
            </w:r>
            <w:r>
              <w:rPr>
                <w:color w:val="1B377C"/>
                <w:spacing w:val="-4"/>
                <w:sz w:val="16"/>
              </w:rPr>
              <w:t xml:space="preserve"> </w:t>
            </w:r>
            <w:r>
              <w:rPr>
                <w:color w:val="1B377C"/>
                <w:sz w:val="16"/>
              </w:rPr>
              <w:t>až</w:t>
            </w:r>
            <w:r>
              <w:rPr>
                <w:color w:val="1B377C"/>
                <w:spacing w:val="-3"/>
                <w:sz w:val="16"/>
              </w:rPr>
              <w:t xml:space="preserve"> </w:t>
            </w:r>
            <w:r>
              <w:rPr>
                <w:color w:val="1B377C"/>
                <w:spacing w:val="-5"/>
                <w:sz w:val="16"/>
              </w:rPr>
              <w:t>9,9</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line="273" w:lineRule="auto"/>
              <w:ind w:left="115" w:right="137"/>
              <w:rPr>
                <w:sz w:val="16"/>
              </w:rPr>
            </w:pPr>
            <w:r>
              <w:rPr>
                <w:color w:val="1B377C"/>
                <w:w w:val="105"/>
                <w:sz w:val="16"/>
              </w:rPr>
              <w:t>způsobení ještě vážnější škod</w:t>
            </w:r>
            <w:r>
              <w:rPr>
                <w:color w:val="1B377C"/>
                <w:spacing w:val="-10"/>
                <w:w w:val="105"/>
                <w:sz w:val="16"/>
              </w:rPr>
              <w:t xml:space="preserve"> </w:t>
            </w:r>
            <w:r>
              <w:rPr>
                <w:color w:val="1B377C"/>
                <w:w w:val="105"/>
                <w:sz w:val="16"/>
              </w:rPr>
              <w:t>a</w:t>
            </w:r>
            <w:r>
              <w:rPr>
                <w:color w:val="1B377C"/>
                <w:spacing w:val="-10"/>
                <w:w w:val="105"/>
                <w:sz w:val="16"/>
              </w:rPr>
              <w:t xml:space="preserve"> </w:t>
            </w:r>
            <w:r>
              <w:rPr>
                <w:color w:val="1B377C"/>
                <w:w w:val="105"/>
                <w:sz w:val="16"/>
              </w:rPr>
              <w:t>působení</w:t>
            </w:r>
            <w:r>
              <w:rPr>
                <w:color w:val="1B377C"/>
                <w:spacing w:val="-10"/>
                <w:w w:val="105"/>
                <w:sz w:val="16"/>
              </w:rPr>
              <w:t xml:space="preserve"> </w:t>
            </w:r>
            <w:r>
              <w:rPr>
                <w:color w:val="1B377C"/>
                <w:w w:val="105"/>
                <w:sz w:val="16"/>
              </w:rPr>
              <w:t>na</w:t>
            </w:r>
            <w:r>
              <w:rPr>
                <w:color w:val="1B377C"/>
                <w:spacing w:val="-10"/>
                <w:w w:val="105"/>
                <w:sz w:val="16"/>
              </w:rPr>
              <w:t xml:space="preserve"> </w:t>
            </w:r>
            <w:r>
              <w:rPr>
                <w:color w:val="1B377C"/>
                <w:w w:val="105"/>
                <w:sz w:val="16"/>
              </w:rPr>
              <w:t xml:space="preserve">tisíce </w:t>
            </w:r>
            <w:r>
              <w:rPr>
                <w:color w:val="1B377C"/>
                <w:spacing w:val="-2"/>
                <w:w w:val="105"/>
                <w:sz w:val="16"/>
              </w:rPr>
              <w:t>kilometrů</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z w:val="16"/>
              </w:rPr>
              <w:t>cca</w:t>
            </w:r>
            <w:r>
              <w:rPr>
                <w:color w:val="1B377C"/>
                <w:spacing w:val="-4"/>
                <w:sz w:val="16"/>
              </w:rPr>
              <w:t xml:space="preserve"> </w:t>
            </w:r>
            <w:r>
              <w:rPr>
                <w:color w:val="1B377C"/>
                <w:sz w:val="16"/>
              </w:rPr>
              <w:t>1</w:t>
            </w:r>
            <w:r>
              <w:rPr>
                <w:color w:val="1B377C"/>
                <w:spacing w:val="-4"/>
                <w:sz w:val="16"/>
              </w:rPr>
              <w:t xml:space="preserve"> </w:t>
            </w:r>
            <w:r>
              <w:rPr>
                <w:color w:val="1B377C"/>
                <w:sz w:val="16"/>
              </w:rPr>
              <w:t>za</w:t>
            </w:r>
            <w:r>
              <w:rPr>
                <w:color w:val="1B377C"/>
                <w:spacing w:val="-4"/>
                <w:sz w:val="16"/>
              </w:rPr>
              <w:t xml:space="preserve"> </w:t>
            </w:r>
            <w:r>
              <w:rPr>
                <w:color w:val="1B377C"/>
                <w:sz w:val="16"/>
              </w:rPr>
              <w:t>20</w:t>
            </w:r>
            <w:r>
              <w:rPr>
                <w:color w:val="1B377C"/>
                <w:spacing w:val="-4"/>
                <w:sz w:val="16"/>
              </w:rPr>
              <w:t xml:space="preserve"> </w:t>
            </w:r>
            <w:r>
              <w:rPr>
                <w:color w:val="1B377C"/>
                <w:spacing w:val="-5"/>
                <w:sz w:val="16"/>
              </w:rPr>
              <w:t>let</w:t>
            </w:r>
          </w:p>
        </w:tc>
      </w:tr>
      <w:tr w:rsidR="00750E3E">
        <w:trPr>
          <w:trHeight w:val="359"/>
        </w:trPr>
        <w:tc>
          <w:tcPr>
            <w:tcW w:w="85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5"/>
                <w:sz w:val="16"/>
              </w:rPr>
              <w:t>10.</w:t>
            </w:r>
          </w:p>
        </w:tc>
        <w:tc>
          <w:tcPr>
            <w:tcW w:w="1530"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3"/>
              <w:rPr>
                <w:sz w:val="16"/>
              </w:rPr>
            </w:pPr>
            <w:r>
              <w:rPr>
                <w:color w:val="1B377C"/>
                <w:spacing w:val="-2"/>
                <w:w w:val="105"/>
                <w:sz w:val="16"/>
              </w:rPr>
              <w:t>masivní</w:t>
            </w:r>
          </w:p>
        </w:tc>
        <w:tc>
          <w:tcPr>
            <w:tcW w:w="1329"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4"/>
              <w:rPr>
                <w:sz w:val="16"/>
              </w:rPr>
            </w:pPr>
            <w:r>
              <w:rPr>
                <w:color w:val="1B377C"/>
                <w:spacing w:val="-2"/>
                <w:sz w:val="16"/>
              </w:rPr>
              <w:t>10,0+</w:t>
            </w:r>
          </w:p>
        </w:tc>
        <w:tc>
          <w:tcPr>
            <w:tcW w:w="2437"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5"/>
              <w:rPr>
                <w:sz w:val="16"/>
              </w:rPr>
            </w:pPr>
            <w:r>
              <w:rPr>
                <w:color w:val="1B377C"/>
                <w:w w:val="105"/>
                <w:sz w:val="16"/>
              </w:rPr>
              <w:t>nebylo</w:t>
            </w:r>
            <w:r>
              <w:rPr>
                <w:color w:val="1B377C"/>
                <w:spacing w:val="2"/>
                <w:w w:val="105"/>
                <w:sz w:val="16"/>
              </w:rPr>
              <w:t xml:space="preserve"> </w:t>
            </w:r>
            <w:r>
              <w:rPr>
                <w:color w:val="1B377C"/>
                <w:spacing w:val="-2"/>
                <w:w w:val="105"/>
                <w:sz w:val="16"/>
              </w:rPr>
              <w:t>zaznamenáno</w:t>
            </w:r>
          </w:p>
        </w:tc>
        <w:tc>
          <w:tcPr>
            <w:tcW w:w="1551" w:type="dxa"/>
            <w:tcBorders>
              <w:top w:val="single" w:sz="4" w:space="0" w:color="9AB3FD"/>
              <w:left w:val="single" w:sz="4" w:space="0" w:color="9AB3FD"/>
              <w:bottom w:val="single" w:sz="4" w:space="0" w:color="9AB3FD"/>
              <w:right w:val="single" w:sz="4" w:space="0" w:color="9AB3FD"/>
            </w:tcBorders>
          </w:tcPr>
          <w:p w:rsidR="00750E3E" w:rsidRDefault="000B7D51">
            <w:pPr>
              <w:pStyle w:val="TableParagraph"/>
              <w:spacing w:before="100"/>
              <w:ind w:left="116"/>
              <w:rPr>
                <w:sz w:val="16"/>
              </w:rPr>
            </w:pPr>
            <w:r>
              <w:rPr>
                <w:color w:val="1B377C"/>
                <w:spacing w:val="-2"/>
                <w:w w:val="105"/>
                <w:sz w:val="16"/>
              </w:rPr>
              <w:t>nezaznamenáno</w:t>
            </w:r>
          </w:p>
        </w:tc>
      </w:tr>
    </w:tbl>
    <w:p w:rsidR="00750E3E" w:rsidRDefault="00750E3E">
      <w:pPr>
        <w:rPr>
          <w:sz w:val="16"/>
        </w:rPr>
        <w:sectPr w:rsidR="00750E3E">
          <w:pgSz w:w="11910" w:h="16840"/>
          <w:pgMar w:top="1320" w:right="1040" w:bottom="760" w:left="1140" w:header="0" w:footer="579" w:gutter="0"/>
          <w:cols w:space="708"/>
        </w:sectPr>
      </w:pPr>
    </w:p>
    <w:p w:rsidR="00750E3E" w:rsidRDefault="000B7D51">
      <w:pPr>
        <w:pStyle w:val="Zkladntext"/>
        <w:spacing w:before="83" w:line="228" w:lineRule="auto"/>
        <w:ind w:left="1808" w:right="695"/>
        <w:jc w:val="both"/>
        <w:rPr>
          <w:rFonts w:ascii="Arial Black" w:hAnsi="Arial Black"/>
        </w:rPr>
      </w:pPr>
      <w:r>
        <w:rPr>
          <w:rFonts w:ascii="Arial Black" w:hAnsi="Arial Black"/>
          <w:color w:val="1B377C"/>
          <w:w w:val="90"/>
        </w:rPr>
        <w:lastRenderedPageBreak/>
        <w:t xml:space="preserve">Velké množství uvolněné energie z hlubin Země nemusí vždy působit jen ničivě. Napište, které výhody člověku přináší vnitřní geologické jevy. Jak člověk energii </w:t>
      </w:r>
      <w:r>
        <w:rPr>
          <w:rFonts w:ascii="Arial Black" w:hAnsi="Arial Black"/>
          <w:color w:val="1B377C"/>
        </w:rPr>
        <w:t>ukrytou</w:t>
      </w:r>
      <w:r>
        <w:rPr>
          <w:rFonts w:ascii="Arial Black" w:hAnsi="Arial Black"/>
          <w:color w:val="1B377C"/>
          <w:spacing w:val="-15"/>
        </w:rPr>
        <w:t xml:space="preserve"> </w:t>
      </w:r>
      <w:r>
        <w:rPr>
          <w:rFonts w:ascii="Arial Black" w:hAnsi="Arial Black"/>
          <w:color w:val="1B377C"/>
        </w:rPr>
        <w:t>v</w:t>
      </w:r>
      <w:r>
        <w:rPr>
          <w:rFonts w:ascii="Arial Black" w:hAnsi="Arial Black"/>
          <w:color w:val="1B377C"/>
          <w:spacing w:val="-16"/>
        </w:rPr>
        <w:t xml:space="preserve"> </w:t>
      </w:r>
      <w:r>
        <w:rPr>
          <w:rFonts w:ascii="Arial Black" w:hAnsi="Arial Black"/>
          <w:color w:val="1B377C"/>
        </w:rPr>
        <w:t>Zemi</w:t>
      </w:r>
      <w:r>
        <w:rPr>
          <w:rFonts w:ascii="Arial Black" w:hAnsi="Arial Black"/>
          <w:color w:val="1B377C"/>
          <w:spacing w:val="-15"/>
        </w:rPr>
        <w:t xml:space="preserve"> </w:t>
      </w:r>
      <w:r>
        <w:rPr>
          <w:rFonts w:ascii="Arial Black" w:hAnsi="Arial Black"/>
          <w:color w:val="1B377C"/>
        </w:rPr>
        <w:t>může</w:t>
      </w:r>
      <w:r>
        <w:rPr>
          <w:rFonts w:ascii="Arial Black" w:hAnsi="Arial Black"/>
          <w:color w:val="1B377C"/>
          <w:spacing w:val="-15"/>
        </w:rPr>
        <w:t xml:space="preserve"> </w:t>
      </w:r>
      <w:r>
        <w:rPr>
          <w:rFonts w:ascii="Arial Black" w:hAnsi="Arial Black"/>
          <w:color w:val="1B377C"/>
        </w:rPr>
        <w:t>využívat?</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777024" behindDoc="1" locked="0" layoutInCell="1" allowOverlap="1">
                <wp:simplePos x="0" y="0"/>
                <wp:positionH relativeFrom="page">
                  <wp:posOffset>1872000</wp:posOffset>
                </wp:positionH>
                <wp:positionV relativeFrom="paragraph">
                  <wp:posOffset>73414</wp:posOffset>
                </wp:positionV>
                <wp:extent cx="4896485" cy="654685"/>
                <wp:effectExtent l="0" t="0" r="0" b="0"/>
                <wp:wrapTopAndBottom/>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49" name="Graphic 94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50" name="Graphic 95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51" name="Graphic 951"/>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52" name="Graphic 95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BC0CAEE" id="Group 948" o:spid="_x0000_s1026" style="position:absolute;margin-left:147.4pt;margin-top:5.8pt;width:385.55pt;height:51.55pt;z-index:-251539456;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">
                <v:shape id="Graphic 94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" path="m,l4896002,e" filled="f" strokecolor="#9ab3fd" strokeweight=".5pt">
                  <v:path arrowok="t"/>
                </v:shape>
                <v:shape id="Graphic 95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" path="m,641654l,e" filled="f" strokecolor="#9ab3fd" strokeweight=".5pt">
                  <v:path arrowok="t"/>
                </v:shape>
                <v:shape id="Graphic 95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" path="m,641654l,e" filled="f" strokecolor="#9ab3fd" strokeweight=".5pt">
                  <v:path arrowok="t"/>
                </v:shape>
                <v:shape id="Graphic 95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305"/>
        <w:rPr>
          <w:rFonts w:ascii="Arial Black" w:hAnsi="Arial Black"/>
        </w:rPr>
      </w:pPr>
      <w:r>
        <w:rPr>
          <w:rFonts w:ascii="Arial Black" w:hAnsi="Arial Black"/>
          <w:color w:val="1B377C"/>
          <w:w w:val="90"/>
        </w:rPr>
        <w:t xml:space="preserve">Nakresli obrázek, na kterém znázorníš následující pojmy: hypocentrum, epicentrum, </w:t>
      </w:r>
      <w:r>
        <w:rPr>
          <w:rFonts w:ascii="Arial Black" w:hAnsi="Arial Black"/>
          <w:color w:val="1B377C"/>
        </w:rPr>
        <w:t>zemětřesné</w:t>
      </w:r>
      <w:r>
        <w:rPr>
          <w:rFonts w:ascii="Arial Black" w:hAnsi="Arial Black"/>
          <w:color w:val="1B377C"/>
          <w:spacing w:val="-5"/>
        </w:rPr>
        <w:t xml:space="preserve"> </w:t>
      </w:r>
      <w:r>
        <w:rPr>
          <w:rFonts w:ascii="Arial Black" w:hAnsi="Arial Black"/>
          <w:color w:val="1B377C"/>
        </w:rPr>
        <w:t>vlny.</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778048" behindDoc="1" locked="0" layoutInCell="1" allowOverlap="1">
                <wp:simplePos x="0" y="0"/>
                <wp:positionH relativeFrom="page">
                  <wp:posOffset>1871999</wp:posOffset>
                </wp:positionH>
                <wp:positionV relativeFrom="paragraph">
                  <wp:posOffset>162840</wp:posOffset>
                </wp:positionV>
                <wp:extent cx="4896485" cy="3924300"/>
                <wp:effectExtent l="0" t="0" r="0" b="0"/>
                <wp:wrapTopAndBottom/>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924300"/>
                          <a:chOff x="0" y="0"/>
                          <a:chExt cx="4896485" cy="3924300"/>
                        </a:xfrm>
                      </wpg:grpSpPr>
                      <wps:wsp>
                        <wps:cNvPr id="954" name="Graphic 95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55" name="Graphic 955"/>
                        <wps:cNvSpPr/>
                        <wps:spPr>
                          <a:xfrm>
                            <a:off x="3175" y="6347"/>
                            <a:ext cx="1270" cy="3911600"/>
                          </a:xfrm>
                          <a:custGeom>
                            <a:avLst/>
                            <a:gdLst/>
                            <a:ahLst/>
                            <a:cxnLst/>
                            <a:rect l="l" t="t" r="r" b="b"/>
                            <a:pathLst>
                              <a:path h="3911600">
                                <a:moveTo>
                                  <a:pt x="0" y="391116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56" name="Graphic 956"/>
                        <wps:cNvSpPr/>
                        <wps:spPr>
                          <a:xfrm>
                            <a:off x="4892824" y="6347"/>
                            <a:ext cx="1270" cy="3911600"/>
                          </a:xfrm>
                          <a:custGeom>
                            <a:avLst/>
                            <a:gdLst/>
                            <a:ahLst/>
                            <a:cxnLst/>
                            <a:rect l="l" t="t" r="r" b="b"/>
                            <a:pathLst>
                              <a:path h="3911600">
                                <a:moveTo>
                                  <a:pt x="0" y="3911168"/>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57" name="Graphic 957"/>
                        <wps:cNvSpPr/>
                        <wps:spPr>
                          <a:xfrm>
                            <a:off x="0" y="3920690"/>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F51A461" id="Group 953" o:spid="_x0000_s1026" style="position:absolute;margin-left:147.4pt;margin-top:12.8pt;width:385.55pt;height:309pt;z-index:-251538432;mso-wrap-distance-left:0;mso-wrap-distance-right:0;mso-position-horizontal-relative:page" coordsize="4896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">
                <v:shape id="Graphic 95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" path="m,l4896002,e" filled="f" strokecolor="#9ab3fd" strokeweight=".5pt">
                  <v:path arrowok="t"/>
                </v:shape>
                <v:shape id="Graphic 955" o:spid="_x0000_s1028" style="position:absolute;left:31;top:63;width:13;height:39116;visibility:visible;mso-wrap-style:square;v-text-anchor:top" coordsize="1270,39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" path="m,3911168l,e" filled="f" strokecolor="#9ab3fd" strokeweight=".5pt">
                  <v:path arrowok="t"/>
                </v:shape>
                <v:shape id="Graphic 956" o:spid="_x0000_s1029" style="position:absolute;left:48928;top:63;width:12;height:39116;visibility:visible;mso-wrap-style:square;v-text-anchor:top" coordsize="1270,39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" path="m,3911168l,e" filled="f" strokecolor="#9ab3fd" strokeweight=".5pt">
                  <v:path arrowok="t"/>
                </v:shape>
                <v:shape id="Graphic 957" o:spid="_x0000_s1030" style="position:absolute;top:39206;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305"/>
        <w:rPr>
          <w:rFonts w:ascii="Arial Black" w:hAnsi="Arial Black"/>
        </w:rPr>
      </w:pPr>
      <w:r>
        <w:rPr>
          <w:rFonts w:ascii="Arial Black" w:hAnsi="Arial Black"/>
          <w:color w:val="1B377C"/>
          <w:w w:val="90"/>
        </w:rPr>
        <w:t xml:space="preserve">Podívej se na internet a zjisti, jakým způsobem se mohou lidé chránit před </w:t>
      </w:r>
      <w:r>
        <w:rPr>
          <w:rFonts w:ascii="Arial Black" w:hAnsi="Arial Black"/>
          <w:color w:val="1B377C"/>
          <w:spacing w:val="-2"/>
        </w:rPr>
        <w:t>zemětřesením.</w:t>
      </w:r>
    </w:p>
    <w:p w:rsidR="00750E3E" w:rsidRDefault="000B7D51">
      <w:pPr>
        <w:pStyle w:val="Zkladntext"/>
        <w:spacing w:before="6"/>
        <w:rPr>
          <w:rFonts w:ascii="Arial Black"/>
          <w:sz w:val="16"/>
        </w:rPr>
      </w:pPr>
      <w:r>
        <w:rPr>
          <w:noProof/>
        </w:rPr>
        <mc:AlternateContent>
          <mc:Choice Requires="wpg">
            <w:drawing>
              <wp:anchor distT="0" distB="0" distL="0" distR="0" simplePos="0" relativeHeight="251779072" behindDoc="1" locked="0" layoutInCell="1" allowOverlap="1">
                <wp:simplePos x="0" y="0"/>
                <wp:positionH relativeFrom="page">
                  <wp:posOffset>1871999</wp:posOffset>
                </wp:positionH>
                <wp:positionV relativeFrom="paragraph">
                  <wp:posOffset>162321</wp:posOffset>
                </wp:positionV>
                <wp:extent cx="4896485" cy="654685"/>
                <wp:effectExtent l="0" t="0" r="0" b="0"/>
                <wp:wrapTopAndBottom/>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59" name="Graphic 95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60" name="Graphic 960"/>
                        <wps:cNvSpPr/>
                        <wps:spPr>
                          <a:xfrm>
                            <a:off x="3175"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61" name="Graphic 961"/>
                        <wps:cNvSpPr/>
                        <wps:spPr>
                          <a:xfrm>
                            <a:off x="4892824"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62" name="Graphic 962"/>
                        <wps:cNvSpPr/>
                        <wps:spPr>
                          <a:xfrm>
                            <a:off x="0" y="651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996F1AD" id="Group 958" o:spid="_x0000_s1026" style="position:absolute;margin-left:147.4pt;margin-top:12.8pt;width:385.55pt;height:51.55pt;z-index:-25153740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">
                <v:shape id="Graphic 95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" path="m,l4896002,e" filled="f" strokecolor="#9ab3fd" strokeweight=".5pt">
                  <v:path arrowok="t"/>
                </v:shape>
                <v:shape id="Graphic 96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" path="m,641654l,e" filled="f" strokecolor="#9ab3fd" strokeweight=".5pt">
                  <v:path arrowok="t"/>
                </v:shape>
                <v:shape id="Graphic 96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" path="m,641654l,e" filled="f" strokecolor="#9ab3fd" strokeweight=".5pt">
                  <v:path arrowok="t"/>
                </v:shape>
                <v:shape id="Graphic 96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rFonts w:ascii="Arial Black"/>
          <w:sz w:val="16"/>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Průběžná</w:t>
      </w:r>
      <w:r>
        <w:rPr>
          <w:rFonts w:ascii="Cambria" w:hAnsi="Cambria"/>
          <w:color w:val="3566FC"/>
          <w:spacing w:val="-1"/>
          <w:w w:val="110"/>
          <w:sz w:val="32"/>
        </w:rPr>
        <w:t xml:space="preserve"> </w:t>
      </w:r>
      <w:r>
        <w:rPr>
          <w:rFonts w:ascii="Cambria" w:hAnsi="Cambria"/>
          <w:color w:val="3566FC"/>
          <w:w w:val="110"/>
          <w:sz w:val="32"/>
        </w:rPr>
        <w:t xml:space="preserve">aktivita </w:t>
      </w:r>
      <w:r>
        <w:rPr>
          <w:rFonts w:ascii="Cambria" w:hAnsi="Cambria"/>
          <w:color w:val="3566FC"/>
          <w:spacing w:val="-10"/>
          <w:w w:val="110"/>
          <w:sz w:val="32"/>
        </w:rPr>
        <w:t>2</w:t>
      </w:r>
    </w:p>
    <w:p w:rsidR="00750E3E" w:rsidRDefault="000B7D51">
      <w:pPr>
        <w:pStyle w:val="Nadpis5"/>
      </w:pPr>
      <w:r>
        <w:rPr>
          <w:color w:val="3566FC"/>
          <w:w w:val="110"/>
        </w:rPr>
        <w:t>Vytvořte</w:t>
      </w:r>
      <w:r>
        <w:rPr>
          <w:color w:val="3566FC"/>
          <w:spacing w:val="-8"/>
          <w:w w:val="110"/>
        </w:rPr>
        <w:t xml:space="preserve"> </w:t>
      </w:r>
      <w:r>
        <w:rPr>
          <w:color w:val="3566FC"/>
          <w:w w:val="110"/>
        </w:rPr>
        <w:t>si</w:t>
      </w:r>
      <w:r>
        <w:rPr>
          <w:color w:val="3566FC"/>
          <w:spacing w:val="-7"/>
          <w:w w:val="110"/>
        </w:rPr>
        <w:t xml:space="preserve"> </w:t>
      </w:r>
      <w:r>
        <w:rPr>
          <w:color w:val="3566FC"/>
          <w:w w:val="110"/>
        </w:rPr>
        <w:t>vlastní</w:t>
      </w:r>
      <w:r>
        <w:rPr>
          <w:color w:val="3566FC"/>
          <w:spacing w:val="-7"/>
          <w:w w:val="110"/>
        </w:rPr>
        <w:t xml:space="preserve"> </w:t>
      </w:r>
      <w:r>
        <w:rPr>
          <w:color w:val="3566FC"/>
          <w:spacing w:val="-2"/>
          <w:w w:val="110"/>
        </w:rPr>
        <w:t>ložisko</w:t>
      </w:r>
    </w:p>
    <w:p w:rsidR="00750E3E" w:rsidRDefault="000B7D51">
      <w:pPr>
        <w:pStyle w:val="Zkladntext"/>
        <w:spacing w:before="159" w:line="228" w:lineRule="auto"/>
        <w:ind w:left="1808" w:right="305"/>
        <w:rPr>
          <w:rFonts w:ascii="Arial Black" w:hAnsi="Arial Black"/>
        </w:rPr>
      </w:pPr>
      <w:r>
        <w:rPr>
          <w:rFonts w:ascii="Arial Black" w:hAnsi="Arial Black"/>
          <w:color w:val="1B377C"/>
          <w:w w:val="90"/>
        </w:rPr>
        <w:t xml:space="preserve">Vysvětlete, co je to „nerostná surovina“. Které další suroviny kromě ropy a zemního </w:t>
      </w:r>
      <w:r>
        <w:rPr>
          <w:rFonts w:ascii="Arial Black" w:hAnsi="Arial Black"/>
          <w:color w:val="1B377C"/>
        </w:rPr>
        <w:t>plynu</w:t>
      </w:r>
      <w:r>
        <w:rPr>
          <w:rFonts w:ascii="Arial Black" w:hAnsi="Arial Black"/>
          <w:color w:val="1B377C"/>
          <w:spacing w:val="-5"/>
        </w:rPr>
        <w:t xml:space="preserve"> </w:t>
      </w:r>
      <w:r>
        <w:rPr>
          <w:rFonts w:ascii="Arial Black" w:hAnsi="Arial Black"/>
          <w:color w:val="1B377C"/>
        </w:rPr>
        <w:t>znáte?</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780096" behindDoc="1" locked="0" layoutInCell="1" allowOverlap="1">
                <wp:simplePos x="0" y="0"/>
                <wp:positionH relativeFrom="page">
                  <wp:posOffset>1872000</wp:posOffset>
                </wp:positionH>
                <wp:positionV relativeFrom="paragraph">
                  <wp:posOffset>73649</wp:posOffset>
                </wp:positionV>
                <wp:extent cx="4896485" cy="654685"/>
                <wp:effectExtent l="0" t="0" r="0" b="0"/>
                <wp:wrapTopAndBottom/>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64" name="Graphic 96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65" name="Graphic 96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66" name="Graphic 966"/>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67" name="Graphic 96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288E4E0" id="Group 963" o:spid="_x0000_s1026" style="position:absolute;margin-left:147.4pt;margin-top:5.8pt;width:385.55pt;height:51.55pt;z-index:-251536384;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">
                <v:shape id="Graphic 96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" path="m,l4896002,e" filled="f" strokecolor="#9ab3fd" strokeweight=".5pt">
                  <v:path arrowok="t"/>
                </v:shape>
                <v:shape id="Graphic 96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" path="m,641654l,e" filled="f" strokecolor="#9ab3fd" strokeweight=".5pt">
                  <v:path arrowok="t"/>
                </v:shape>
                <v:shape id="Graphic 96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" path="m,641654l,e" filled="f" strokecolor="#9ab3fd" strokeweight=".5pt">
                  <v:path arrowok="t"/>
                </v:shape>
                <v:shape id="Graphic 96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Pr>
          <w:rFonts w:ascii="Arial Black" w:hAnsi="Arial Black"/>
        </w:rPr>
      </w:pPr>
      <w:r>
        <w:rPr>
          <w:rFonts w:ascii="Arial Black" w:hAnsi="Arial Black"/>
          <w:color w:val="1B377C"/>
          <w:w w:val="90"/>
        </w:rPr>
        <w:t xml:space="preserve">Kde na světě byste našli naleziště ropy a zemní plynu? Existují nějaká naleziště na </w:t>
      </w:r>
      <w:r>
        <w:rPr>
          <w:rFonts w:ascii="Arial Black" w:hAnsi="Arial Black"/>
          <w:color w:val="1B377C"/>
          <w:spacing w:val="-4"/>
        </w:rPr>
        <w:t>našem</w:t>
      </w:r>
      <w:r>
        <w:rPr>
          <w:rFonts w:ascii="Arial Black" w:hAnsi="Arial Black"/>
          <w:color w:val="1B377C"/>
          <w:spacing w:val="-12"/>
        </w:rPr>
        <w:t xml:space="preserve"> </w:t>
      </w:r>
      <w:r>
        <w:rPr>
          <w:rFonts w:ascii="Arial Black" w:hAnsi="Arial Black"/>
          <w:color w:val="1B377C"/>
          <w:spacing w:val="-4"/>
        </w:rPr>
        <w:t>území?</w:t>
      </w:r>
      <w:r>
        <w:rPr>
          <w:rFonts w:ascii="Arial Black" w:hAnsi="Arial Black"/>
          <w:color w:val="1B377C"/>
          <w:spacing w:val="-12"/>
        </w:rPr>
        <w:t xml:space="preserve"> </w:t>
      </w:r>
      <w:r>
        <w:rPr>
          <w:rFonts w:ascii="Arial Black" w:hAnsi="Arial Black"/>
          <w:color w:val="1B377C"/>
          <w:spacing w:val="-4"/>
        </w:rPr>
        <w:t>Použijte</w:t>
      </w:r>
      <w:r>
        <w:rPr>
          <w:rFonts w:ascii="Arial Black" w:hAnsi="Arial Black"/>
          <w:color w:val="1B377C"/>
          <w:spacing w:val="-12"/>
        </w:rPr>
        <w:t xml:space="preserve"> </w:t>
      </w:r>
      <w:r>
        <w:rPr>
          <w:rFonts w:ascii="Arial Black" w:hAnsi="Arial Black"/>
          <w:color w:val="1B377C"/>
          <w:spacing w:val="-4"/>
        </w:rPr>
        <w:t>atlas</w:t>
      </w:r>
      <w:r>
        <w:rPr>
          <w:rFonts w:ascii="Arial Black" w:hAnsi="Arial Black"/>
          <w:color w:val="1B377C"/>
          <w:spacing w:val="-12"/>
        </w:rPr>
        <w:t xml:space="preserve"> </w:t>
      </w:r>
      <w:r>
        <w:rPr>
          <w:rFonts w:ascii="Arial Black" w:hAnsi="Arial Black"/>
          <w:color w:val="1B377C"/>
          <w:spacing w:val="-4"/>
        </w:rPr>
        <w:t>nebo</w:t>
      </w:r>
      <w:r>
        <w:rPr>
          <w:rFonts w:ascii="Arial Black" w:hAnsi="Arial Black"/>
          <w:color w:val="1B377C"/>
          <w:spacing w:val="-12"/>
        </w:rPr>
        <w:t xml:space="preserve"> </w:t>
      </w:r>
      <w:r>
        <w:rPr>
          <w:rFonts w:ascii="Arial Black" w:hAnsi="Arial Black"/>
          <w:color w:val="1B377C"/>
          <w:spacing w:val="-4"/>
        </w:rPr>
        <w:t>mapy</w:t>
      </w:r>
      <w:r>
        <w:rPr>
          <w:rFonts w:ascii="Arial Black" w:hAnsi="Arial Black"/>
          <w:color w:val="1B377C"/>
          <w:spacing w:val="-12"/>
        </w:rPr>
        <w:t xml:space="preserve"> </w:t>
      </w:r>
      <w:r>
        <w:rPr>
          <w:rFonts w:ascii="Arial Black" w:hAnsi="Arial Black"/>
          <w:color w:val="1B377C"/>
          <w:spacing w:val="-4"/>
        </w:rPr>
        <w:t>na</w:t>
      </w:r>
      <w:r>
        <w:rPr>
          <w:rFonts w:ascii="Arial Black" w:hAnsi="Arial Black"/>
          <w:color w:val="1B377C"/>
          <w:spacing w:val="-12"/>
        </w:rPr>
        <w:t xml:space="preserve"> </w:t>
      </w:r>
      <w:r>
        <w:rPr>
          <w:rFonts w:ascii="Arial Black" w:hAnsi="Arial Black"/>
          <w:color w:val="1B377C"/>
          <w:spacing w:val="-4"/>
        </w:rPr>
        <w:t>internetu.</w:t>
      </w:r>
    </w:p>
    <w:p w:rsidR="00750E3E" w:rsidRDefault="000B7D51">
      <w:pPr>
        <w:pStyle w:val="Zkladntext"/>
        <w:spacing w:before="7"/>
        <w:rPr>
          <w:rFonts w:ascii="Arial Black"/>
          <w:sz w:val="6"/>
        </w:rPr>
      </w:pPr>
      <w:r>
        <w:rPr>
          <w:noProof/>
        </w:rPr>
        <mc:AlternateContent>
          <mc:Choice Requires="wpg">
            <w:drawing>
              <wp:anchor distT="0" distB="0" distL="0" distR="0" simplePos="0" relativeHeight="251781120" behindDoc="1" locked="0" layoutInCell="1" allowOverlap="1">
                <wp:simplePos x="0" y="0"/>
                <wp:positionH relativeFrom="page">
                  <wp:posOffset>1871999</wp:posOffset>
                </wp:positionH>
                <wp:positionV relativeFrom="paragraph">
                  <wp:posOffset>73942</wp:posOffset>
                </wp:positionV>
                <wp:extent cx="4896485" cy="654685"/>
                <wp:effectExtent l="0" t="0" r="0" b="0"/>
                <wp:wrapTopAndBottom/>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69" name="Graphic 96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70" name="Graphic 97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71" name="Graphic 971"/>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72" name="Graphic 97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0CE7AE3D" id="Group 968" o:spid="_x0000_s1026" style="position:absolute;margin-left:147.4pt;margin-top:5.8pt;width:385.55pt;height:51.55pt;z-index:-25153536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">
                <v:shape id="Graphic 96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" path="m,l4896002,e" filled="f" strokecolor="#9ab3fd" strokeweight=".5pt">
                  <v:path arrowok="t"/>
                </v:shape>
                <v:shape id="Graphic 97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" path="m,641654l,e" filled="f" strokecolor="#9ab3fd" strokeweight=".5pt">
                  <v:path arrowok="t"/>
                </v:shape>
                <v:shape id="Graphic 97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" path="m,641654l,e" filled="f" strokecolor="#9ab3fd" strokeweight=".5pt">
                  <v:path arrowok="t"/>
                </v:shape>
                <v:shape id="Graphic 97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71"/>
        <w:rPr>
          <w:rFonts w:ascii="Arial Black"/>
        </w:rPr>
      </w:pPr>
    </w:p>
    <w:p w:rsidR="00750E3E" w:rsidRDefault="000B7D51">
      <w:pPr>
        <w:pStyle w:val="Zkladntext"/>
        <w:ind w:left="1808"/>
        <w:rPr>
          <w:rFonts w:ascii="Arial Black" w:hAnsi="Arial Black"/>
        </w:rPr>
      </w:pPr>
      <w:r>
        <w:rPr>
          <w:rFonts w:ascii="Arial Black" w:hAnsi="Arial Black"/>
          <w:color w:val="1B377C"/>
          <w:w w:val="90"/>
        </w:rPr>
        <w:t>Jak</w:t>
      </w:r>
      <w:r>
        <w:rPr>
          <w:rFonts w:ascii="Arial Black" w:hAnsi="Arial Black"/>
          <w:color w:val="1B377C"/>
          <w:spacing w:val="-3"/>
          <w:w w:val="90"/>
        </w:rPr>
        <w:t xml:space="preserve"> </w:t>
      </w:r>
      <w:r>
        <w:rPr>
          <w:rFonts w:ascii="Arial Black" w:hAnsi="Arial Black"/>
          <w:color w:val="1B377C"/>
          <w:w w:val="90"/>
        </w:rPr>
        <w:t>si</w:t>
      </w:r>
      <w:r>
        <w:rPr>
          <w:rFonts w:ascii="Arial Black" w:hAnsi="Arial Black"/>
          <w:color w:val="1B377C"/>
          <w:spacing w:val="-3"/>
          <w:w w:val="90"/>
        </w:rPr>
        <w:t xml:space="preserve"> </w:t>
      </w:r>
      <w:r>
        <w:rPr>
          <w:rFonts w:ascii="Arial Black" w:hAnsi="Arial Black"/>
          <w:color w:val="1B377C"/>
          <w:w w:val="90"/>
        </w:rPr>
        <w:t>představujete</w:t>
      </w:r>
      <w:r>
        <w:rPr>
          <w:rFonts w:ascii="Arial Black" w:hAnsi="Arial Black"/>
          <w:color w:val="1B377C"/>
          <w:spacing w:val="-3"/>
          <w:w w:val="90"/>
        </w:rPr>
        <w:t xml:space="preserve"> </w:t>
      </w:r>
      <w:r>
        <w:rPr>
          <w:rFonts w:ascii="Arial Black" w:hAnsi="Arial Black"/>
          <w:color w:val="1B377C"/>
          <w:w w:val="90"/>
        </w:rPr>
        <w:t>ložisko</w:t>
      </w:r>
      <w:r>
        <w:rPr>
          <w:rFonts w:ascii="Arial Black" w:hAnsi="Arial Black"/>
          <w:color w:val="1B377C"/>
          <w:spacing w:val="-3"/>
          <w:w w:val="90"/>
        </w:rPr>
        <w:t xml:space="preserve"> </w:t>
      </w:r>
      <w:r>
        <w:rPr>
          <w:rFonts w:ascii="Arial Black" w:hAnsi="Arial Black"/>
          <w:color w:val="1B377C"/>
          <w:w w:val="90"/>
        </w:rPr>
        <w:t>ropy</w:t>
      </w:r>
      <w:r>
        <w:rPr>
          <w:rFonts w:ascii="Arial Black" w:hAnsi="Arial Black"/>
          <w:color w:val="1B377C"/>
          <w:spacing w:val="-3"/>
          <w:w w:val="90"/>
        </w:rPr>
        <w:t xml:space="preserve"> </w:t>
      </w:r>
      <w:r>
        <w:rPr>
          <w:rFonts w:ascii="Arial Black" w:hAnsi="Arial Black"/>
          <w:color w:val="1B377C"/>
          <w:w w:val="90"/>
        </w:rPr>
        <w:t>nebo</w:t>
      </w:r>
      <w:r>
        <w:rPr>
          <w:rFonts w:ascii="Arial Black" w:hAnsi="Arial Black"/>
          <w:color w:val="1B377C"/>
          <w:spacing w:val="-3"/>
          <w:w w:val="90"/>
        </w:rPr>
        <w:t xml:space="preserve"> </w:t>
      </w:r>
      <w:r>
        <w:rPr>
          <w:rFonts w:ascii="Arial Black" w:hAnsi="Arial Black"/>
          <w:color w:val="1B377C"/>
          <w:w w:val="90"/>
        </w:rPr>
        <w:t>zemní</w:t>
      </w:r>
      <w:r>
        <w:rPr>
          <w:rFonts w:ascii="Arial Black" w:hAnsi="Arial Black"/>
          <w:color w:val="1B377C"/>
          <w:spacing w:val="-3"/>
          <w:w w:val="90"/>
        </w:rPr>
        <w:t xml:space="preserve"> </w:t>
      </w:r>
      <w:r>
        <w:rPr>
          <w:rFonts w:ascii="Arial Black" w:hAnsi="Arial Black"/>
          <w:color w:val="1B377C"/>
          <w:w w:val="90"/>
        </w:rPr>
        <w:t>plynu?</w:t>
      </w:r>
      <w:r>
        <w:rPr>
          <w:rFonts w:ascii="Arial Black" w:hAnsi="Arial Black"/>
          <w:color w:val="1B377C"/>
          <w:spacing w:val="-2"/>
          <w:w w:val="90"/>
        </w:rPr>
        <w:t xml:space="preserve"> </w:t>
      </w:r>
      <w:r>
        <w:rPr>
          <w:rFonts w:ascii="Arial Black" w:hAnsi="Arial Black"/>
          <w:color w:val="1B377C"/>
          <w:w w:val="90"/>
        </w:rPr>
        <w:t>Zkuste</w:t>
      </w:r>
      <w:r>
        <w:rPr>
          <w:rFonts w:ascii="Arial Black" w:hAnsi="Arial Black"/>
          <w:color w:val="1B377C"/>
          <w:spacing w:val="-3"/>
          <w:w w:val="90"/>
        </w:rPr>
        <w:t xml:space="preserve"> </w:t>
      </w:r>
      <w:r>
        <w:rPr>
          <w:rFonts w:ascii="Arial Black" w:hAnsi="Arial Black"/>
          <w:color w:val="1B377C"/>
          <w:w w:val="90"/>
        </w:rPr>
        <w:t>ho</w:t>
      </w:r>
      <w:r>
        <w:rPr>
          <w:rFonts w:ascii="Arial Black" w:hAnsi="Arial Black"/>
          <w:color w:val="1B377C"/>
          <w:spacing w:val="-3"/>
          <w:w w:val="90"/>
        </w:rPr>
        <w:t xml:space="preserve"> </w:t>
      </w:r>
      <w:r>
        <w:rPr>
          <w:rFonts w:ascii="Arial Black" w:hAnsi="Arial Black"/>
          <w:color w:val="1B377C"/>
          <w:w w:val="90"/>
        </w:rPr>
        <w:t>stručně</w:t>
      </w:r>
      <w:r>
        <w:rPr>
          <w:rFonts w:ascii="Arial Black" w:hAnsi="Arial Black"/>
          <w:color w:val="1B377C"/>
          <w:spacing w:val="-3"/>
          <w:w w:val="90"/>
        </w:rPr>
        <w:t xml:space="preserve"> </w:t>
      </w:r>
      <w:r>
        <w:rPr>
          <w:rFonts w:ascii="Arial Black" w:hAnsi="Arial Black"/>
          <w:color w:val="1B377C"/>
          <w:spacing w:val="-2"/>
          <w:w w:val="90"/>
        </w:rPr>
        <w:t>popsat.</w:t>
      </w:r>
    </w:p>
    <w:p w:rsidR="00750E3E" w:rsidRDefault="000B7D51">
      <w:pPr>
        <w:pStyle w:val="Zkladntext"/>
        <w:spacing w:before="6"/>
        <w:rPr>
          <w:rFonts w:ascii="Arial Black"/>
          <w:sz w:val="6"/>
        </w:rPr>
      </w:pPr>
      <w:r>
        <w:rPr>
          <w:noProof/>
        </w:rPr>
        <mc:AlternateContent>
          <mc:Choice Requires="wpg">
            <w:drawing>
              <wp:anchor distT="0" distB="0" distL="0" distR="0" simplePos="0" relativeHeight="251782144" behindDoc="1" locked="0" layoutInCell="1" allowOverlap="1">
                <wp:simplePos x="0" y="0"/>
                <wp:positionH relativeFrom="page">
                  <wp:posOffset>1871999</wp:posOffset>
                </wp:positionH>
                <wp:positionV relativeFrom="paragraph">
                  <wp:posOffset>72953</wp:posOffset>
                </wp:positionV>
                <wp:extent cx="4896485" cy="654685"/>
                <wp:effectExtent l="0" t="0" r="0" b="0"/>
                <wp:wrapTopAndBottom/>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74" name="Graphic 97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75" name="Graphic 97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76" name="Graphic 976"/>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77" name="Graphic 97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7339A56" id="Group 973" o:spid="_x0000_s1026" style="position:absolute;margin-left:147.4pt;margin-top:5.75pt;width:385.55pt;height:51.55pt;z-index:-251534336;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">
                <v:shape id="Graphic 97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" path="m,l4896002,e" filled="f" strokecolor="#9ab3fd" strokeweight=".5pt">
                  <v:path arrowok="t"/>
                </v:shape>
                <v:shape id="Graphic 97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" path="m,641654l,e" filled="f" strokecolor="#9ab3fd" strokeweight=".5pt">
                  <v:path arrowok="t"/>
                </v:shape>
                <v:shape id="Graphic 97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" path="m,641654l,e" filled="f" strokecolor="#9ab3fd" strokeweight=".5pt">
                  <v:path arrowok="t"/>
                </v:shape>
                <v:shape id="Graphic 97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pStyle w:val="Zkladntext"/>
        <w:spacing w:before="81"/>
        <w:rPr>
          <w:rFonts w:ascii="Arial Black"/>
        </w:rPr>
      </w:pPr>
    </w:p>
    <w:p w:rsidR="00750E3E" w:rsidRDefault="000B7D51">
      <w:pPr>
        <w:pStyle w:val="Zkladntext"/>
        <w:spacing w:line="228" w:lineRule="auto"/>
        <w:ind w:left="1808" w:right="515"/>
        <w:rPr>
          <w:rFonts w:ascii="Arial Black" w:hAnsi="Arial Black"/>
        </w:rPr>
      </w:pPr>
      <w:r>
        <w:rPr>
          <w:rFonts w:ascii="Arial Black" w:hAnsi="Arial Black"/>
          <w:color w:val="1B377C"/>
          <w:w w:val="90"/>
        </w:rPr>
        <w:t>Schválně si zkusíme takové jednoduché ložisko ropy a zemního plynu sami vytvořit</w:t>
      </w:r>
      <w:r>
        <w:rPr>
          <w:rFonts w:ascii="Arial Black" w:hAnsi="Arial Black"/>
          <w:color w:val="1B377C"/>
          <w:spacing w:val="40"/>
        </w:rPr>
        <w:t xml:space="preserve"> </w:t>
      </w:r>
      <w:r>
        <w:rPr>
          <w:rFonts w:ascii="Arial Black" w:hAnsi="Arial Black"/>
          <w:color w:val="1B377C"/>
          <w:spacing w:val="-6"/>
        </w:rPr>
        <w:t>a</w:t>
      </w:r>
      <w:r>
        <w:rPr>
          <w:rFonts w:ascii="Arial Black" w:hAnsi="Arial Black"/>
          <w:color w:val="1B377C"/>
          <w:spacing w:val="-12"/>
        </w:rPr>
        <w:t xml:space="preserve"> </w:t>
      </w:r>
      <w:r>
        <w:rPr>
          <w:rFonts w:ascii="Arial Black" w:hAnsi="Arial Black"/>
          <w:color w:val="1B377C"/>
          <w:spacing w:val="-6"/>
        </w:rPr>
        <w:t>uvidíme,</w:t>
      </w:r>
      <w:r>
        <w:rPr>
          <w:rFonts w:ascii="Arial Black" w:hAnsi="Arial Black"/>
          <w:color w:val="1B377C"/>
          <w:spacing w:val="-12"/>
        </w:rPr>
        <w:t xml:space="preserve"> </w:t>
      </w:r>
      <w:r>
        <w:rPr>
          <w:rFonts w:ascii="Arial Black" w:hAnsi="Arial Black"/>
          <w:color w:val="1B377C"/>
          <w:spacing w:val="-6"/>
        </w:rPr>
        <w:t>do</w:t>
      </w:r>
      <w:r>
        <w:rPr>
          <w:rFonts w:ascii="Arial Black" w:hAnsi="Arial Black"/>
          <w:color w:val="1B377C"/>
          <w:spacing w:val="-12"/>
        </w:rPr>
        <w:t xml:space="preserve"> </w:t>
      </w:r>
      <w:r>
        <w:rPr>
          <w:rFonts w:ascii="Arial Black" w:hAnsi="Arial Black"/>
          <w:color w:val="1B377C"/>
          <w:spacing w:val="-6"/>
        </w:rPr>
        <w:t>jaké</w:t>
      </w:r>
      <w:r>
        <w:rPr>
          <w:rFonts w:ascii="Arial Black" w:hAnsi="Arial Black"/>
          <w:color w:val="1B377C"/>
          <w:spacing w:val="-12"/>
        </w:rPr>
        <w:t xml:space="preserve"> </w:t>
      </w:r>
      <w:r>
        <w:rPr>
          <w:rFonts w:ascii="Arial Black" w:hAnsi="Arial Black"/>
          <w:color w:val="1B377C"/>
          <w:spacing w:val="-6"/>
        </w:rPr>
        <w:t>míry</w:t>
      </w:r>
      <w:r>
        <w:rPr>
          <w:rFonts w:ascii="Arial Black" w:hAnsi="Arial Black"/>
          <w:color w:val="1B377C"/>
          <w:spacing w:val="-12"/>
        </w:rPr>
        <w:t xml:space="preserve"> </w:t>
      </w:r>
      <w:r>
        <w:rPr>
          <w:rFonts w:ascii="Arial Black" w:hAnsi="Arial Black"/>
          <w:color w:val="1B377C"/>
          <w:spacing w:val="-6"/>
        </w:rPr>
        <w:t>se</w:t>
      </w:r>
      <w:r>
        <w:rPr>
          <w:rFonts w:ascii="Arial Black" w:hAnsi="Arial Black"/>
          <w:color w:val="1B377C"/>
          <w:spacing w:val="-12"/>
        </w:rPr>
        <w:t xml:space="preserve"> </w:t>
      </w:r>
      <w:r>
        <w:rPr>
          <w:rFonts w:ascii="Arial Black" w:hAnsi="Arial Black"/>
          <w:color w:val="1B377C"/>
          <w:spacing w:val="-6"/>
        </w:rPr>
        <w:t>shoduje</w:t>
      </w:r>
      <w:r>
        <w:rPr>
          <w:rFonts w:ascii="Arial Black" w:hAnsi="Arial Black"/>
          <w:color w:val="1B377C"/>
          <w:spacing w:val="-12"/>
        </w:rPr>
        <w:t xml:space="preserve"> </w:t>
      </w:r>
      <w:r>
        <w:rPr>
          <w:rFonts w:ascii="Arial Black" w:hAnsi="Arial Black"/>
          <w:color w:val="1B377C"/>
          <w:spacing w:val="-6"/>
        </w:rPr>
        <w:t>s</w:t>
      </w:r>
      <w:r>
        <w:rPr>
          <w:rFonts w:ascii="Arial Black" w:hAnsi="Arial Black"/>
          <w:color w:val="1B377C"/>
          <w:spacing w:val="-12"/>
        </w:rPr>
        <w:t xml:space="preserve"> </w:t>
      </w:r>
      <w:r>
        <w:rPr>
          <w:rFonts w:ascii="Arial Black" w:hAnsi="Arial Black"/>
          <w:color w:val="1B377C"/>
          <w:spacing w:val="-6"/>
        </w:rPr>
        <w:t>tím,</w:t>
      </w:r>
      <w:r>
        <w:rPr>
          <w:rFonts w:ascii="Arial Black" w:hAnsi="Arial Black"/>
          <w:color w:val="1B377C"/>
          <w:spacing w:val="-12"/>
        </w:rPr>
        <w:t xml:space="preserve"> </w:t>
      </w:r>
      <w:r>
        <w:rPr>
          <w:rFonts w:ascii="Arial Black" w:hAnsi="Arial Black"/>
          <w:color w:val="1B377C"/>
          <w:spacing w:val="-6"/>
        </w:rPr>
        <w:t>co</w:t>
      </w:r>
      <w:r>
        <w:rPr>
          <w:rFonts w:ascii="Arial Black" w:hAnsi="Arial Black"/>
          <w:color w:val="1B377C"/>
          <w:spacing w:val="-12"/>
        </w:rPr>
        <w:t xml:space="preserve"> </w:t>
      </w:r>
      <w:r>
        <w:rPr>
          <w:rFonts w:ascii="Arial Black" w:hAnsi="Arial Black"/>
          <w:color w:val="1B377C"/>
          <w:spacing w:val="-6"/>
        </w:rPr>
        <w:t>jste</w:t>
      </w:r>
      <w:r>
        <w:rPr>
          <w:rFonts w:ascii="Arial Black" w:hAnsi="Arial Black"/>
          <w:color w:val="1B377C"/>
          <w:spacing w:val="-12"/>
        </w:rPr>
        <w:t xml:space="preserve"> </w:t>
      </w:r>
      <w:r>
        <w:rPr>
          <w:rFonts w:ascii="Arial Black" w:hAnsi="Arial Black"/>
          <w:color w:val="1B377C"/>
          <w:spacing w:val="-6"/>
        </w:rPr>
        <w:t>výše</w:t>
      </w:r>
      <w:r>
        <w:rPr>
          <w:rFonts w:ascii="Arial Black" w:hAnsi="Arial Black"/>
          <w:color w:val="1B377C"/>
          <w:spacing w:val="-12"/>
        </w:rPr>
        <w:t xml:space="preserve"> </w:t>
      </w:r>
      <w:r>
        <w:rPr>
          <w:rFonts w:ascii="Arial Black" w:hAnsi="Arial Black"/>
          <w:color w:val="1B377C"/>
          <w:spacing w:val="-6"/>
        </w:rPr>
        <w:t>napsali.</w:t>
      </w:r>
    </w:p>
    <w:p w:rsidR="00750E3E" w:rsidRDefault="00750E3E">
      <w:pPr>
        <w:pStyle w:val="Zkladntext"/>
        <w:spacing w:before="114"/>
        <w:rPr>
          <w:rFonts w:ascii="Arial Black"/>
        </w:rPr>
      </w:pPr>
    </w:p>
    <w:p w:rsidR="00750E3E" w:rsidRDefault="000B7D51">
      <w:pPr>
        <w:pStyle w:val="Zkladntext"/>
        <w:ind w:left="1808"/>
        <w:rPr>
          <w:rFonts w:ascii="Arial Black" w:hAnsi="Arial Black"/>
        </w:rPr>
      </w:pPr>
      <w:r>
        <w:rPr>
          <w:rFonts w:ascii="Arial Black" w:hAnsi="Arial Black"/>
          <w:color w:val="1B377C"/>
          <w:spacing w:val="-2"/>
        </w:rPr>
        <w:t>Pomůcky:</w:t>
      </w:r>
    </w:p>
    <w:p w:rsidR="00750E3E" w:rsidRDefault="000B7D51">
      <w:pPr>
        <w:pStyle w:val="Odstavecseseznamem"/>
        <w:numPr>
          <w:ilvl w:val="0"/>
          <w:numId w:val="7"/>
        </w:numPr>
        <w:tabs>
          <w:tab w:val="left" w:pos="270"/>
        </w:tabs>
        <w:spacing w:before="155"/>
        <w:ind w:left="270" w:hanging="255"/>
        <w:jc w:val="center"/>
        <w:rPr>
          <w:sz w:val="18"/>
        </w:rPr>
      </w:pPr>
      <w:r>
        <w:rPr>
          <w:color w:val="1B377C"/>
          <w:w w:val="105"/>
          <w:sz w:val="18"/>
        </w:rPr>
        <w:t>uzavíratelná</w:t>
      </w:r>
      <w:r>
        <w:rPr>
          <w:color w:val="1B377C"/>
          <w:spacing w:val="3"/>
          <w:w w:val="105"/>
          <w:sz w:val="18"/>
        </w:rPr>
        <w:t xml:space="preserve"> </w:t>
      </w:r>
      <w:r>
        <w:rPr>
          <w:color w:val="1B377C"/>
          <w:w w:val="105"/>
          <w:sz w:val="18"/>
        </w:rPr>
        <w:t>sklenice,</w:t>
      </w:r>
      <w:r>
        <w:rPr>
          <w:color w:val="1B377C"/>
          <w:spacing w:val="4"/>
          <w:w w:val="105"/>
          <w:sz w:val="18"/>
        </w:rPr>
        <w:t xml:space="preserve"> </w:t>
      </w:r>
      <w:r>
        <w:rPr>
          <w:color w:val="1B377C"/>
          <w:w w:val="105"/>
          <w:sz w:val="18"/>
        </w:rPr>
        <w:t>štěrk,</w:t>
      </w:r>
      <w:r>
        <w:rPr>
          <w:color w:val="1B377C"/>
          <w:spacing w:val="4"/>
          <w:w w:val="105"/>
          <w:sz w:val="18"/>
        </w:rPr>
        <w:t xml:space="preserve"> </w:t>
      </w:r>
      <w:r>
        <w:rPr>
          <w:color w:val="1B377C"/>
          <w:w w:val="105"/>
          <w:sz w:val="18"/>
        </w:rPr>
        <w:t>potravinářské</w:t>
      </w:r>
      <w:r>
        <w:rPr>
          <w:color w:val="1B377C"/>
          <w:spacing w:val="3"/>
          <w:w w:val="105"/>
          <w:sz w:val="18"/>
        </w:rPr>
        <w:t xml:space="preserve"> </w:t>
      </w:r>
      <w:r>
        <w:rPr>
          <w:color w:val="1B377C"/>
          <w:w w:val="105"/>
          <w:sz w:val="18"/>
        </w:rPr>
        <w:t>barvivo,</w:t>
      </w:r>
      <w:r>
        <w:rPr>
          <w:color w:val="1B377C"/>
          <w:spacing w:val="4"/>
          <w:w w:val="105"/>
          <w:sz w:val="18"/>
        </w:rPr>
        <w:t xml:space="preserve"> </w:t>
      </w:r>
      <w:r>
        <w:rPr>
          <w:color w:val="1B377C"/>
          <w:w w:val="105"/>
          <w:sz w:val="18"/>
        </w:rPr>
        <w:t>potravinářský</w:t>
      </w:r>
      <w:r>
        <w:rPr>
          <w:color w:val="1B377C"/>
          <w:spacing w:val="4"/>
          <w:w w:val="105"/>
          <w:sz w:val="18"/>
        </w:rPr>
        <w:t xml:space="preserve"> </w:t>
      </w:r>
      <w:r>
        <w:rPr>
          <w:color w:val="1B377C"/>
          <w:w w:val="105"/>
          <w:sz w:val="18"/>
        </w:rPr>
        <w:t>olej,</w:t>
      </w:r>
      <w:r>
        <w:rPr>
          <w:color w:val="1B377C"/>
          <w:spacing w:val="3"/>
          <w:w w:val="105"/>
          <w:sz w:val="18"/>
        </w:rPr>
        <w:t xml:space="preserve"> </w:t>
      </w:r>
      <w:r>
        <w:rPr>
          <w:color w:val="1B377C"/>
          <w:spacing w:val="-4"/>
          <w:w w:val="105"/>
          <w:sz w:val="18"/>
        </w:rPr>
        <w:t>voda</w:t>
      </w:r>
    </w:p>
    <w:p w:rsidR="00750E3E" w:rsidRDefault="00750E3E">
      <w:pPr>
        <w:pStyle w:val="Zkladntext"/>
        <w:spacing w:before="37"/>
      </w:pPr>
    </w:p>
    <w:p w:rsidR="00750E3E" w:rsidRDefault="000B7D51">
      <w:pPr>
        <w:pStyle w:val="Zkladntext"/>
        <w:ind w:left="1808"/>
        <w:rPr>
          <w:rFonts w:ascii="Arial Black"/>
        </w:rPr>
      </w:pPr>
      <w:r>
        <w:rPr>
          <w:rFonts w:ascii="Arial Black"/>
          <w:color w:val="1B377C"/>
          <w:spacing w:val="-2"/>
        </w:rPr>
        <w:t>Postup</w:t>
      </w:r>
    </w:p>
    <w:p w:rsidR="00750E3E" w:rsidRDefault="000B7D51">
      <w:pPr>
        <w:pStyle w:val="Odstavecseseznamem"/>
        <w:numPr>
          <w:ilvl w:val="1"/>
          <w:numId w:val="7"/>
        </w:numPr>
        <w:tabs>
          <w:tab w:val="left" w:pos="2147"/>
        </w:tabs>
        <w:spacing w:before="156"/>
        <w:ind w:left="2147" w:hanging="339"/>
        <w:rPr>
          <w:sz w:val="18"/>
        </w:rPr>
      </w:pPr>
      <w:r>
        <w:rPr>
          <w:color w:val="1B377C"/>
          <w:w w:val="105"/>
          <w:sz w:val="18"/>
        </w:rPr>
        <w:t>Nachystejte</w:t>
      </w:r>
      <w:r>
        <w:rPr>
          <w:color w:val="1B377C"/>
          <w:spacing w:val="-2"/>
          <w:w w:val="105"/>
          <w:sz w:val="18"/>
        </w:rPr>
        <w:t xml:space="preserve"> </w:t>
      </w:r>
      <w:r>
        <w:rPr>
          <w:color w:val="1B377C"/>
          <w:w w:val="105"/>
          <w:sz w:val="18"/>
        </w:rPr>
        <w:t>si</w:t>
      </w:r>
      <w:r>
        <w:rPr>
          <w:color w:val="1B377C"/>
          <w:spacing w:val="-2"/>
          <w:w w:val="105"/>
          <w:sz w:val="18"/>
        </w:rPr>
        <w:t xml:space="preserve"> </w:t>
      </w:r>
      <w:r>
        <w:rPr>
          <w:color w:val="1B377C"/>
          <w:w w:val="105"/>
          <w:sz w:val="18"/>
        </w:rPr>
        <w:t>pomůcky</w:t>
      </w:r>
      <w:r>
        <w:rPr>
          <w:color w:val="1B377C"/>
          <w:spacing w:val="-2"/>
          <w:w w:val="105"/>
          <w:sz w:val="18"/>
        </w:rPr>
        <w:t xml:space="preserve"> </w:t>
      </w:r>
      <w:r>
        <w:rPr>
          <w:color w:val="1B377C"/>
          <w:w w:val="105"/>
          <w:sz w:val="18"/>
        </w:rPr>
        <w:t>na</w:t>
      </w:r>
      <w:r>
        <w:rPr>
          <w:color w:val="1B377C"/>
          <w:spacing w:val="-2"/>
          <w:w w:val="105"/>
          <w:sz w:val="18"/>
        </w:rPr>
        <w:t xml:space="preserve"> </w:t>
      </w:r>
      <w:r>
        <w:rPr>
          <w:color w:val="1B377C"/>
          <w:w w:val="105"/>
          <w:sz w:val="18"/>
        </w:rPr>
        <w:t>svém</w:t>
      </w:r>
      <w:r>
        <w:rPr>
          <w:color w:val="1B377C"/>
          <w:spacing w:val="-2"/>
          <w:w w:val="105"/>
          <w:sz w:val="18"/>
        </w:rPr>
        <w:t xml:space="preserve"> </w:t>
      </w:r>
      <w:r>
        <w:rPr>
          <w:color w:val="1B377C"/>
          <w:w w:val="105"/>
          <w:sz w:val="18"/>
        </w:rPr>
        <w:t>pracovním</w:t>
      </w:r>
      <w:r>
        <w:rPr>
          <w:color w:val="1B377C"/>
          <w:spacing w:val="-2"/>
          <w:w w:val="105"/>
          <w:sz w:val="18"/>
        </w:rPr>
        <w:t xml:space="preserve"> místě.</w:t>
      </w:r>
    </w:p>
    <w:p w:rsidR="00750E3E" w:rsidRDefault="000B7D51">
      <w:pPr>
        <w:pStyle w:val="Odstavecseseznamem"/>
        <w:numPr>
          <w:ilvl w:val="1"/>
          <w:numId w:val="7"/>
        </w:numPr>
        <w:tabs>
          <w:tab w:val="left" w:pos="2147"/>
        </w:tabs>
        <w:spacing w:before="33"/>
        <w:ind w:left="2147" w:hanging="339"/>
        <w:rPr>
          <w:sz w:val="18"/>
        </w:rPr>
      </w:pPr>
      <w:r>
        <w:rPr>
          <w:color w:val="1B377C"/>
          <w:w w:val="105"/>
          <w:sz w:val="18"/>
        </w:rPr>
        <w:t>Naplňte</w:t>
      </w:r>
      <w:r>
        <w:rPr>
          <w:color w:val="1B377C"/>
          <w:spacing w:val="-2"/>
          <w:w w:val="105"/>
          <w:sz w:val="18"/>
        </w:rPr>
        <w:t xml:space="preserve"> </w:t>
      </w:r>
      <w:r>
        <w:rPr>
          <w:color w:val="1B377C"/>
          <w:w w:val="105"/>
          <w:sz w:val="18"/>
        </w:rPr>
        <w:t>celý</w:t>
      </w:r>
      <w:r>
        <w:rPr>
          <w:color w:val="1B377C"/>
          <w:spacing w:val="-1"/>
          <w:w w:val="105"/>
          <w:sz w:val="18"/>
        </w:rPr>
        <w:t xml:space="preserve"> </w:t>
      </w:r>
      <w:r>
        <w:rPr>
          <w:color w:val="1B377C"/>
          <w:w w:val="105"/>
          <w:sz w:val="18"/>
        </w:rPr>
        <w:t>objem</w:t>
      </w:r>
      <w:r>
        <w:rPr>
          <w:color w:val="1B377C"/>
          <w:spacing w:val="-2"/>
          <w:w w:val="105"/>
          <w:sz w:val="18"/>
        </w:rPr>
        <w:t xml:space="preserve"> </w:t>
      </w:r>
      <w:r>
        <w:rPr>
          <w:color w:val="1B377C"/>
          <w:w w:val="105"/>
          <w:sz w:val="18"/>
        </w:rPr>
        <w:t>sklenice</w:t>
      </w:r>
      <w:r>
        <w:rPr>
          <w:color w:val="1B377C"/>
          <w:spacing w:val="-1"/>
          <w:w w:val="105"/>
          <w:sz w:val="18"/>
        </w:rPr>
        <w:t xml:space="preserve"> </w:t>
      </w:r>
      <w:r>
        <w:rPr>
          <w:color w:val="1B377C"/>
          <w:spacing w:val="-2"/>
          <w:w w:val="105"/>
          <w:sz w:val="18"/>
        </w:rPr>
        <w:t>štěrkem.</w:t>
      </w:r>
    </w:p>
    <w:p w:rsidR="00750E3E" w:rsidRDefault="000B7D51">
      <w:pPr>
        <w:pStyle w:val="Odstavecseseznamem"/>
        <w:numPr>
          <w:ilvl w:val="1"/>
          <w:numId w:val="7"/>
        </w:numPr>
        <w:tabs>
          <w:tab w:val="left" w:pos="2146"/>
          <w:tab w:val="left" w:pos="2148"/>
        </w:tabs>
        <w:spacing w:before="33" w:line="278" w:lineRule="auto"/>
        <w:ind w:right="476"/>
        <w:rPr>
          <w:sz w:val="18"/>
        </w:rPr>
      </w:pPr>
      <w:r>
        <w:rPr>
          <w:color w:val="1B377C"/>
          <w:w w:val="110"/>
          <w:sz w:val="18"/>
        </w:rPr>
        <w:t xml:space="preserve">Do prostoru mezi póry nalijte přibližně do jedné třetiny objemu sklenice vodu </w:t>
      </w:r>
      <w:r>
        <w:rPr>
          <w:color w:val="1B377C"/>
          <w:sz w:val="18"/>
        </w:rPr>
        <w:t>obarvenou</w:t>
      </w:r>
      <w:r>
        <w:rPr>
          <w:color w:val="1B377C"/>
          <w:spacing w:val="40"/>
          <w:sz w:val="18"/>
        </w:rPr>
        <w:t xml:space="preserve"> </w:t>
      </w:r>
      <w:r>
        <w:rPr>
          <w:color w:val="1B377C"/>
          <w:sz w:val="18"/>
        </w:rPr>
        <w:t>potravinářským</w:t>
      </w:r>
      <w:r>
        <w:rPr>
          <w:color w:val="1B377C"/>
          <w:spacing w:val="40"/>
          <w:sz w:val="18"/>
        </w:rPr>
        <w:t xml:space="preserve"> </w:t>
      </w:r>
      <w:r>
        <w:rPr>
          <w:color w:val="1B377C"/>
          <w:sz w:val="18"/>
        </w:rPr>
        <w:t>barvivem,</w:t>
      </w:r>
      <w:r>
        <w:rPr>
          <w:color w:val="1B377C"/>
          <w:spacing w:val="40"/>
          <w:sz w:val="18"/>
        </w:rPr>
        <w:t xml:space="preserve"> </w:t>
      </w:r>
      <w:r>
        <w:rPr>
          <w:color w:val="1B377C"/>
          <w:sz w:val="18"/>
        </w:rPr>
        <w:t>další</w:t>
      </w:r>
      <w:r>
        <w:rPr>
          <w:color w:val="1B377C"/>
          <w:spacing w:val="40"/>
          <w:sz w:val="18"/>
        </w:rPr>
        <w:t xml:space="preserve"> </w:t>
      </w:r>
      <w:r>
        <w:rPr>
          <w:color w:val="1B377C"/>
          <w:sz w:val="18"/>
        </w:rPr>
        <w:t>třetinu</w:t>
      </w:r>
      <w:r>
        <w:rPr>
          <w:color w:val="1B377C"/>
          <w:spacing w:val="40"/>
          <w:sz w:val="18"/>
        </w:rPr>
        <w:t xml:space="preserve"> </w:t>
      </w:r>
      <w:r>
        <w:rPr>
          <w:color w:val="1B377C"/>
          <w:sz w:val="18"/>
        </w:rPr>
        <w:t>vyplňte</w:t>
      </w:r>
      <w:r>
        <w:rPr>
          <w:color w:val="1B377C"/>
          <w:spacing w:val="40"/>
          <w:sz w:val="18"/>
        </w:rPr>
        <w:t xml:space="preserve"> </w:t>
      </w:r>
      <w:r>
        <w:rPr>
          <w:color w:val="1B377C"/>
          <w:sz w:val="18"/>
        </w:rPr>
        <w:t>olejem</w:t>
      </w:r>
      <w:r>
        <w:rPr>
          <w:color w:val="1B377C"/>
          <w:spacing w:val="40"/>
          <w:sz w:val="18"/>
        </w:rPr>
        <w:t xml:space="preserve"> </w:t>
      </w:r>
      <w:r>
        <w:rPr>
          <w:color w:val="1B377C"/>
          <w:sz w:val="18"/>
        </w:rPr>
        <w:t>a</w:t>
      </w:r>
      <w:r>
        <w:rPr>
          <w:color w:val="1B377C"/>
          <w:spacing w:val="40"/>
          <w:sz w:val="18"/>
        </w:rPr>
        <w:t xml:space="preserve"> </w:t>
      </w:r>
      <w:r>
        <w:rPr>
          <w:color w:val="1B377C"/>
          <w:sz w:val="18"/>
        </w:rPr>
        <w:t>zbývající</w:t>
      </w:r>
      <w:r>
        <w:rPr>
          <w:color w:val="1B377C"/>
          <w:spacing w:val="40"/>
          <w:sz w:val="18"/>
        </w:rPr>
        <w:t xml:space="preserve"> </w:t>
      </w:r>
      <w:r>
        <w:rPr>
          <w:color w:val="1B377C"/>
          <w:sz w:val="18"/>
        </w:rPr>
        <w:t xml:space="preserve">třetinu </w:t>
      </w:r>
      <w:r>
        <w:rPr>
          <w:color w:val="1B377C"/>
          <w:w w:val="110"/>
          <w:sz w:val="18"/>
        </w:rPr>
        <w:t>nechte vyplněnou vzduchem.</w:t>
      </w:r>
    </w:p>
    <w:p w:rsidR="00750E3E" w:rsidRDefault="000B7D51">
      <w:pPr>
        <w:pStyle w:val="Odstavecseseznamem"/>
        <w:numPr>
          <w:ilvl w:val="1"/>
          <w:numId w:val="7"/>
        </w:numPr>
        <w:tabs>
          <w:tab w:val="left" w:pos="2146"/>
          <w:tab w:val="left" w:pos="2148"/>
        </w:tabs>
        <w:spacing w:line="278" w:lineRule="auto"/>
        <w:ind w:right="313"/>
        <w:rPr>
          <w:sz w:val="18"/>
        </w:rPr>
      </w:pPr>
      <w:r>
        <w:rPr>
          <w:color w:val="1B377C"/>
          <w:w w:val="105"/>
          <w:sz w:val="18"/>
        </w:rPr>
        <w:t xml:space="preserve">Sklenici uzavřete a pečlivě utěsněte, aby z ní při manipulaci jednotlivé složky nemohly </w:t>
      </w:r>
      <w:r>
        <w:rPr>
          <w:color w:val="1B377C"/>
          <w:spacing w:val="-2"/>
          <w:w w:val="105"/>
          <w:sz w:val="18"/>
        </w:rPr>
        <w:t>vytéct.</w:t>
      </w:r>
    </w:p>
    <w:p w:rsidR="00750E3E" w:rsidRDefault="00750E3E">
      <w:pPr>
        <w:pStyle w:val="Zkladntext"/>
        <w:spacing w:before="2"/>
      </w:pPr>
    </w:p>
    <w:p w:rsidR="00750E3E" w:rsidRDefault="000B7D51">
      <w:pPr>
        <w:pStyle w:val="Zkladntext"/>
        <w:spacing w:before="1"/>
        <w:ind w:left="1808"/>
        <w:rPr>
          <w:rFonts w:ascii="Arial Black" w:hAnsi="Arial Black"/>
        </w:rPr>
      </w:pPr>
      <w:r>
        <w:rPr>
          <w:rFonts w:ascii="Arial Black" w:hAnsi="Arial Black"/>
          <w:color w:val="1B377C"/>
          <w:w w:val="90"/>
        </w:rPr>
        <w:t>Mohou</w:t>
      </w:r>
      <w:r>
        <w:rPr>
          <w:rFonts w:ascii="Arial Black" w:hAnsi="Arial Black"/>
          <w:color w:val="1B377C"/>
          <w:spacing w:val="-5"/>
        </w:rPr>
        <w:t xml:space="preserve"> </w:t>
      </w:r>
      <w:r>
        <w:rPr>
          <w:rFonts w:ascii="Arial Black" w:hAnsi="Arial Black"/>
          <w:color w:val="1B377C"/>
          <w:w w:val="90"/>
        </w:rPr>
        <w:t>se</w:t>
      </w:r>
      <w:r>
        <w:rPr>
          <w:rFonts w:ascii="Arial Black" w:hAnsi="Arial Black"/>
          <w:color w:val="1B377C"/>
          <w:spacing w:val="-5"/>
        </w:rPr>
        <w:t xml:space="preserve"> </w:t>
      </w:r>
      <w:r>
        <w:rPr>
          <w:rFonts w:ascii="Arial Black" w:hAnsi="Arial Black"/>
          <w:color w:val="1B377C"/>
          <w:w w:val="90"/>
        </w:rPr>
        <w:t>vrstvy</w:t>
      </w:r>
      <w:r>
        <w:rPr>
          <w:rFonts w:ascii="Arial Black" w:hAnsi="Arial Black"/>
          <w:color w:val="1B377C"/>
          <w:spacing w:val="-5"/>
        </w:rPr>
        <w:t xml:space="preserve"> </w:t>
      </w:r>
      <w:r>
        <w:rPr>
          <w:rFonts w:ascii="Arial Black" w:hAnsi="Arial Black"/>
          <w:color w:val="1B377C"/>
          <w:w w:val="90"/>
        </w:rPr>
        <w:t>nějak</w:t>
      </w:r>
      <w:r>
        <w:rPr>
          <w:rFonts w:ascii="Arial Black" w:hAnsi="Arial Black"/>
          <w:color w:val="1B377C"/>
          <w:spacing w:val="-4"/>
        </w:rPr>
        <w:t xml:space="preserve"> </w:t>
      </w:r>
      <w:r>
        <w:rPr>
          <w:rFonts w:ascii="Arial Black" w:hAnsi="Arial Black"/>
          <w:color w:val="1B377C"/>
          <w:w w:val="90"/>
        </w:rPr>
        <w:t>přesouvat</w:t>
      </w:r>
      <w:r>
        <w:rPr>
          <w:rFonts w:ascii="Arial Black" w:hAnsi="Arial Black"/>
          <w:color w:val="1B377C"/>
          <w:spacing w:val="-5"/>
        </w:rPr>
        <w:t xml:space="preserve"> </w:t>
      </w:r>
      <w:r>
        <w:rPr>
          <w:rFonts w:ascii="Arial Black" w:hAnsi="Arial Black"/>
          <w:color w:val="1B377C"/>
          <w:w w:val="90"/>
        </w:rPr>
        <w:t>nebo</w:t>
      </w:r>
      <w:r>
        <w:rPr>
          <w:rFonts w:ascii="Arial Black" w:hAnsi="Arial Black"/>
          <w:color w:val="1B377C"/>
          <w:spacing w:val="-5"/>
        </w:rPr>
        <w:t xml:space="preserve"> </w:t>
      </w:r>
      <w:r>
        <w:rPr>
          <w:rFonts w:ascii="Arial Black" w:hAnsi="Arial Black"/>
          <w:color w:val="1B377C"/>
          <w:w w:val="90"/>
        </w:rPr>
        <w:t>zůstává</w:t>
      </w:r>
      <w:r>
        <w:rPr>
          <w:rFonts w:ascii="Arial Black" w:hAnsi="Arial Black"/>
          <w:color w:val="1B377C"/>
          <w:spacing w:val="-5"/>
        </w:rPr>
        <w:t xml:space="preserve"> </w:t>
      </w:r>
      <w:r>
        <w:rPr>
          <w:rFonts w:ascii="Arial Black" w:hAnsi="Arial Black"/>
          <w:color w:val="1B377C"/>
          <w:w w:val="90"/>
        </w:rPr>
        <w:t>jejich</w:t>
      </w:r>
      <w:r>
        <w:rPr>
          <w:rFonts w:ascii="Arial Black" w:hAnsi="Arial Black"/>
          <w:color w:val="1B377C"/>
          <w:spacing w:val="-4"/>
        </w:rPr>
        <w:t xml:space="preserve"> </w:t>
      </w:r>
      <w:r>
        <w:rPr>
          <w:rFonts w:ascii="Arial Black" w:hAnsi="Arial Black"/>
          <w:color w:val="1B377C"/>
          <w:w w:val="90"/>
        </w:rPr>
        <w:t>sled</w:t>
      </w:r>
      <w:r>
        <w:rPr>
          <w:rFonts w:ascii="Arial Black" w:hAnsi="Arial Black"/>
          <w:color w:val="1B377C"/>
          <w:spacing w:val="-5"/>
        </w:rPr>
        <w:t xml:space="preserve"> </w:t>
      </w:r>
      <w:r>
        <w:rPr>
          <w:rFonts w:ascii="Arial Black" w:hAnsi="Arial Black"/>
          <w:color w:val="1B377C"/>
          <w:w w:val="90"/>
        </w:rPr>
        <w:t>stále</w:t>
      </w:r>
      <w:r>
        <w:rPr>
          <w:rFonts w:ascii="Arial Black" w:hAnsi="Arial Black"/>
          <w:color w:val="1B377C"/>
          <w:spacing w:val="-5"/>
        </w:rPr>
        <w:t xml:space="preserve"> </w:t>
      </w:r>
      <w:r>
        <w:rPr>
          <w:rFonts w:ascii="Arial Black" w:hAnsi="Arial Black"/>
          <w:color w:val="1B377C"/>
          <w:spacing w:val="-2"/>
          <w:w w:val="90"/>
        </w:rPr>
        <w:t>stejný?</w:t>
      </w:r>
    </w:p>
    <w:p w:rsidR="00750E3E" w:rsidRDefault="000B7D51">
      <w:pPr>
        <w:pStyle w:val="Odstavecseseznamem"/>
        <w:numPr>
          <w:ilvl w:val="2"/>
          <w:numId w:val="7"/>
        </w:numPr>
        <w:tabs>
          <w:tab w:val="left" w:pos="2025"/>
        </w:tabs>
        <w:spacing w:before="155"/>
        <w:ind w:left="2025" w:hanging="217"/>
        <w:rPr>
          <w:sz w:val="18"/>
        </w:rPr>
      </w:pPr>
      <w:r>
        <w:rPr>
          <w:color w:val="1B377C"/>
          <w:w w:val="105"/>
          <w:sz w:val="18"/>
        </w:rPr>
        <w:t xml:space="preserve">Napište nejprve svou </w:t>
      </w:r>
      <w:r>
        <w:rPr>
          <w:color w:val="1B377C"/>
          <w:spacing w:val="-2"/>
          <w:w w:val="105"/>
          <w:sz w:val="18"/>
        </w:rPr>
        <w:t>domněnku.</w:t>
      </w:r>
    </w:p>
    <w:p w:rsidR="00750E3E" w:rsidRDefault="000B7D51">
      <w:pPr>
        <w:pStyle w:val="Zkladntext"/>
        <w:spacing w:before="5"/>
        <w:rPr>
          <w:sz w:val="9"/>
        </w:rPr>
      </w:pPr>
      <w:r>
        <w:rPr>
          <w:noProof/>
        </w:rPr>
        <mc:AlternateContent>
          <mc:Choice Requires="wpg">
            <w:drawing>
              <wp:anchor distT="0" distB="0" distL="0" distR="0" simplePos="0" relativeHeight="251783168" behindDoc="1" locked="0" layoutInCell="1" allowOverlap="1">
                <wp:simplePos x="0" y="0"/>
                <wp:positionH relativeFrom="page">
                  <wp:posOffset>1871999</wp:posOffset>
                </wp:positionH>
                <wp:positionV relativeFrom="paragraph">
                  <wp:posOffset>84131</wp:posOffset>
                </wp:positionV>
                <wp:extent cx="4896485" cy="654685"/>
                <wp:effectExtent l="0" t="0" r="0" b="0"/>
                <wp:wrapTopAndBottom/>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79" name="Graphic 97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80" name="Graphic 980"/>
                        <wps:cNvSpPr/>
                        <wps:spPr>
                          <a:xfrm>
                            <a:off x="3175"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81" name="Graphic 981"/>
                        <wps:cNvSpPr/>
                        <wps:spPr>
                          <a:xfrm>
                            <a:off x="4892824" y="6346"/>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82" name="Graphic 982"/>
                        <wps:cNvSpPr/>
                        <wps:spPr>
                          <a:xfrm>
                            <a:off x="0" y="651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37B252C" id="Group 978" o:spid="_x0000_s1026" style="position:absolute;margin-left:147.4pt;margin-top:6.6pt;width:385.55pt;height:51.55pt;z-index:-251533312;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">
                <v:shape id="Graphic 97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" path="m,l4896002,e" filled="f" strokecolor="#9ab3fd" strokeweight=".5pt">
                  <v:path arrowok="t"/>
                </v:shape>
                <v:shape id="Graphic 98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" path="m,641654l,e" filled="f" strokecolor="#9ab3fd" strokeweight=".5pt">
                  <v:path arrowok="t"/>
                </v:shape>
                <v:shape id="Graphic 98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" path="m,641654l,e" filled="f" strokecolor="#9ab3fd" strokeweight=".5pt">
                  <v:path arrowok="t"/>
                </v:shape>
                <v:shape id="Graphic 98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Odstavecseseznamem"/>
        <w:numPr>
          <w:ilvl w:val="2"/>
          <w:numId w:val="7"/>
        </w:numPr>
        <w:tabs>
          <w:tab w:val="left" w:pos="2027"/>
        </w:tabs>
        <w:spacing w:before="103" w:line="278" w:lineRule="auto"/>
        <w:ind w:left="1808" w:right="556" w:firstLine="0"/>
        <w:rPr>
          <w:sz w:val="18"/>
        </w:rPr>
      </w:pPr>
      <w:r>
        <w:rPr>
          <w:color w:val="1B377C"/>
          <w:w w:val="105"/>
          <w:sz w:val="18"/>
        </w:rPr>
        <w:lastRenderedPageBreak/>
        <w:t>Změní</w:t>
      </w:r>
      <w:r>
        <w:rPr>
          <w:color w:val="1B377C"/>
          <w:spacing w:val="-3"/>
          <w:w w:val="105"/>
          <w:sz w:val="18"/>
        </w:rPr>
        <w:t xml:space="preserve"> </w:t>
      </w:r>
      <w:r>
        <w:rPr>
          <w:color w:val="1B377C"/>
          <w:w w:val="105"/>
          <w:sz w:val="18"/>
        </w:rPr>
        <w:t>se</w:t>
      </w:r>
      <w:r>
        <w:rPr>
          <w:color w:val="1B377C"/>
          <w:spacing w:val="-3"/>
          <w:w w:val="105"/>
          <w:sz w:val="18"/>
        </w:rPr>
        <w:t xml:space="preserve"> </w:t>
      </w:r>
      <w:r>
        <w:rPr>
          <w:color w:val="1B377C"/>
          <w:w w:val="105"/>
          <w:sz w:val="18"/>
        </w:rPr>
        <w:t>sled</w:t>
      </w:r>
      <w:r>
        <w:rPr>
          <w:color w:val="1B377C"/>
          <w:spacing w:val="-3"/>
          <w:w w:val="105"/>
          <w:sz w:val="18"/>
        </w:rPr>
        <w:t xml:space="preserve"> </w:t>
      </w:r>
      <w:r>
        <w:rPr>
          <w:color w:val="1B377C"/>
          <w:w w:val="105"/>
          <w:sz w:val="18"/>
        </w:rPr>
        <w:t>vrstev</w:t>
      </w:r>
      <w:r>
        <w:rPr>
          <w:color w:val="1B377C"/>
          <w:spacing w:val="-3"/>
          <w:w w:val="105"/>
          <w:sz w:val="18"/>
        </w:rPr>
        <w:t xml:space="preserve"> </w:t>
      </w:r>
      <w:r>
        <w:rPr>
          <w:color w:val="1B377C"/>
          <w:w w:val="105"/>
          <w:sz w:val="18"/>
        </w:rPr>
        <w:t>oleje,</w:t>
      </w:r>
      <w:r>
        <w:rPr>
          <w:color w:val="1B377C"/>
          <w:spacing w:val="-3"/>
          <w:w w:val="105"/>
          <w:sz w:val="18"/>
        </w:rPr>
        <w:t xml:space="preserve"> </w:t>
      </w:r>
      <w:r>
        <w:rPr>
          <w:color w:val="1B377C"/>
          <w:w w:val="105"/>
          <w:sz w:val="18"/>
        </w:rPr>
        <w:t>vody</w:t>
      </w:r>
      <w:r>
        <w:rPr>
          <w:color w:val="1B377C"/>
          <w:spacing w:val="-3"/>
          <w:w w:val="105"/>
          <w:sz w:val="18"/>
        </w:rPr>
        <w:t xml:space="preserve"> </w:t>
      </w:r>
      <w:r>
        <w:rPr>
          <w:color w:val="1B377C"/>
          <w:w w:val="105"/>
          <w:sz w:val="18"/>
        </w:rPr>
        <w:t>a</w:t>
      </w:r>
      <w:r>
        <w:rPr>
          <w:color w:val="1B377C"/>
          <w:spacing w:val="-3"/>
          <w:w w:val="105"/>
          <w:sz w:val="18"/>
        </w:rPr>
        <w:t xml:space="preserve"> </w:t>
      </w:r>
      <w:r>
        <w:rPr>
          <w:color w:val="1B377C"/>
          <w:w w:val="105"/>
          <w:sz w:val="18"/>
        </w:rPr>
        <w:t>vzduchu</w:t>
      </w:r>
      <w:r>
        <w:rPr>
          <w:color w:val="1B377C"/>
          <w:spacing w:val="-3"/>
          <w:w w:val="105"/>
          <w:sz w:val="18"/>
        </w:rPr>
        <w:t xml:space="preserve"> </w:t>
      </w:r>
      <w:r>
        <w:rPr>
          <w:color w:val="1B377C"/>
          <w:w w:val="105"/>
          <w:sz w:val="18"/>
        </w:rPr>
        <w:t>(tzn.</w:t>
      </w:r>
      <w:r>
        <w:rPr>
          <w:color w:val="1B377C"/>
          <w:spacing w:val="-3"/>
          <w:w w:val="105"/>
          <w:sz w:val="18"/>
        </w:rPr>
        <w:t xml:space="preserve"> </w:t>
      </w:r>
      <w:r>
        <w:rPr>
          <w:color w:val="1B377C"/>
          <w:w w:val="105"/>
          <w:sz w:val="18"/>
        </w:rPr>
        <w:t>co</w:t>
      </w:r>
      <w:r>
        <w:rPr>
          <w:color w:val="1B377C"/>
          <w:spacing w:val="-3"/>
          <w:w w:val="105"/>
          <w:sz w:val="18"/>
        </w:rPr>
        <w:t xml:space="preserve"> </w:t>
      </w:r>
      <w:r>
        <w:rPr>
          <w:color w:val="1B377C"/>
          <w:w w:val="105"/>
          <w:sz w:val="18"/>
        </w:rPr>
        <w:t>bude</w:t>
      </w:r>
      <w:r>
        <w:rPr>
          <w:color w:val="1B377C"/>
          <w:spacing w:val="-3"/>
          <w:w w:val="105"/>
          <w:sz w:val="18"/>
        </w:rPr>
        <w:t xml:space="preserve"> </w:t>
      </w:r>
      <w:r>
        <w:rPr>
          <w:color w:val="1B377C"/>
          <w:w w:val="105"/>
          <w:sz w:val="18"/>
        </w:rPr>
        <w:t>nahoře,</w:t>
      </w:r>
      <w:r>
        <w:rPr>
          <w:color w:val="1B377C"/>
          <w:spacing w:val="-3"/>
          <w:w w:val="105"/>
          <w:sz w:val="18"/>
        </w:rPr>
        <w:t xml:space="preserve"> </w:t>
      </w:r>
      <w:r>
        <w:rPr>
          <w:color w:val="1B377C"/>
          <w:w w:val="105"/>
          <w:sz w:val="18"/>
        </w:rPr>
        <w:t>co</w:t>
      </w:r>
      <w:r>
        <w:rPr>
          <w:color w:val="1B377C"/>
          <w:spacing w:val="-3"/>
          <w:w w:val="105"/>
          <w:sz w:val="18"/>
        </w:rPr>
        <w:t xml:space="preserve"> </w:t>
      </w:r>
      <w:r>
        <w:rPr>
          <w:color w:val="1B377C"/>
          <w:w w:val="105"/>
          <w:sz w:val="18"/>
        </w:rPr>
        <w:t>bude</w:t>
      </w:r>
      <w:r>
        <w:rPr>
          <w:color w:val="1B377C"/>
          <w:spacing w:val="-3"/>
          <w:w w:val="105"/>
          <w:sz w:val="18"/>
        </w:rPr>
        <w:t xml:space="preserve"> </w:t>
      </w:r>
      <w:r>
        <w:rPr>
          <w:color w:val="1B377C"/>
          <w:w w:val="105"/>
          <w:sz w:val="18"/>
        </w:rPr>
        <w:t>dole),</w:t>
      </w:r>
      <w:r>
        <w:rPr>
          <w:color w:val="1B377C"/>
          <w:spacing w:val="-3"/>
          <w:w w:val="105"/>
          <w:sz w:val="18"/>
        </w:rPr>
        <w:t xml:space="preserve"> </w:t>
      </w:r>
      <w:r>
        <w:rPr>
          <w:color w:val="1B377C"/>
          <w:w w:val="105"/>
          <w:sz w:val="18"/>
        </w:rPr>
        <w:t>když sklenici obrátíte dnem vzhůru a obsah se nechá usadit?</w:t>
      </w:r>
    </w:p>
    <w:p w:rsidR="00750E3E" w:rsidRDefault="000B7D51">
      <w:pPr>
        <w:pStyle w:val="Zkladntext"/>
        <w:spacing w:before="5"/>
        <w:rPr>
          <w:sz w:val="6"/>
        </w:rPr>
      </w:pPr>
      <w:r>
        <w:rPr>
          <w:noProof/>
        </w:rPr>
        <mc:AlternateContent>
          <mc:Choice Requires="wpg">
            <w:drawing>
              <wp:anchor distT="0" distB="0" distL="0" distR="0" simplePos="0" relativeHeight="251784192" behindDoc="1" locked="0" layoutInCell="1" allowOverlap="1">
                <wp:simplePos x="0" y="0"/>
                <wp:positionH relativeFrom="page">
                  <wp:posOffset>1872000</wp:posOffset>
                </wp:positionH>
                <wp:positionV relativeFrom="paragraph">
                  <wp:posOffset>62753</wp:posOffset>
                </wp:positionV>
                <wp:extent cx="4896485" cy="654685"/>
                <wp:effectExtent l="0" t="0" r="0" b="0"/>
                <wp:wrapTopAndBottom/>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84" name="Graphic 98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85" name="Graphic 98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86" name="Graphic 986"/>
                        <wps:cNvSpPr/>
                        <wps:spPr>
                          <a:xfrm>
                            <a:off x="4892823"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87" name="Graphic 98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5196C64B" id="Group 983" o:spid="_x0000_s1026" style="position:absolute;margin-left:147.4pt;margin-top:4.95pt;width:385.55pt;height:51.55pt;z-index:-25153228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">
                <v:shape id="Graphic 98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" path="m,l4896002,e" filled="f" strokecolor="#9ab3fd" strokeweight=".5pt">
                  <v:path arrowok="t"/>
                </v:shape>
                <v:shape id="Graphic 98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" path="m,641654l,e" filled="f" strokecolor="#9ab3fd" strokeweight=".5pt">
                  <v:path arrowok="t"/>
                </v:shape>
                <v:shape id="Graphic 98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" path="m,641654l,e" filled="f" strokecolor="#9ab3fd" strokeweight=".5pt">
                  <v:path arrowok="t"/>
                </v:shape>
                <v:shape id="Graphic 98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Odstavecseseznamem"/>
        <w:numPr>
          <w:ilvl w:val="2"/>
          <w:numId w:val="7"/>
        </w:numPr>
        <w:tabs>
          <w:tab w:val="left" w:pos="2023"/>
        </w:tabs>
        <w:spacing w:line="278" w:lineRule="auto"/>
        <w:ind w:left="1808" w:right="510" w:firstLine="0"/>
        <w:rPr>
          <w:sz w:val="18"/>
        </w:rPr>
      </w:pPr>
      <w:r>
        <w:rPr>
          <w:color w:val="1B377C"/>
          <w:w w:val="105"/>
          <w:sz w:val="18"/>
        </w:rPr>
        <w:t>Sklenici obraťte dnem vzhůru a pozorujte, co se stane. Zaznamenejte výsledky svého pozorování a stručně zakreslete, zda se změnil sled vrstev.</w:t>
      </w:r>
    </w:p>
    <w:p w:rsidR="00750E3E" w:rsidRDefault="000B7D51">
      <w:pPr>
        <w:pStyle w:val="Zkladntext"/>
        <w:spacing w:before="6"/>
        <w:rPr>
          <w:sz w:val="6"/>
        </w:rPr>
      </w:pPr>
      <w:r>
        <w:rPr>
          <w:noProof/>
        </w:rPr>
        <mc:AlternateContent>
          <mc:Choice Requires="wpg">
            <w:drawing>
              <wp:anchor distT="0" distB="0" distL="0" distR="0" simplePos="0" relativeHeight="251785216" behindDoc="1" locked="0" layoutInCell="1" allowOverlap="1">
                <wp:simplePos x="0" y="0"/>
                <wp:positionH relativeFrom="page">
                  <wp:posOffset>1871999</wp:posOffset>
                </wp:positionH>
                <wp:positionV relativeFrom="paragraph">
                  <wp:posOffset>63095</wp:posOffset>
                </wp:positionV>
                <wp:extent cx="4896485" cy="3037205"/>
                <wp:effectExtent l="0" t="0" r="0" b="0"/>
                <wp:wrapTopAndBottom/>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3037205"/>
                          <a:chOff x="0" y="0"/>
                          <a:chExt cx="4896485" cy="3037205"/>
                        </a:xfrm>
                      </wpg:grpSpPr>
                      <wps:wsp>
                        <wps:cNvPr id="989" name="Graphic 98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90" name="Graphic 990"/>
                        <wps:cNvSpPr/>
                        <wps:spPr>
                          <a:xfrm>
                            <a:off x="3175" y="6351"/>
                            <a:ext cx="1270" cy="3024505"/>
                          </a:xfrm>
                          <a:custGeom>
                            <a:avLst/>
                            <a:gdLst/>
                            <a:ahLst/>
                            <a:cxnLst/>
                            <a:rect l="l" t="t" r="r" b="b"/>
                            <a:pathLst>
                              <a:path h="3024505">
                                <a:moveTo>
                                  <a:pt x="0" y="302414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91" name="Graphic 991"/>
                        <wps:cNvSpPr/>
                        <wps:spPr>
                          <a:xfrm>
                            <a:off x="4892824" y="6351"/>
                            <a:ext cx="1270" cy="3024505"/>
                          </a:xfrm>
                          <a:custGeom>
                            <a:avLst/>
                            <a:gdLst/>
                            <a:ahLst/>
                            <a:cxnLst/>
                            <a:rect l="l" t="t" r="r" b="b"/>
                            <a:pathLst>
                              <a:path h="3024505">
                                <a:moveTo>
                                  <a:pt x="0" y="302414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92" name="Graphic 992"/>
                        <wps:cNvSpPr/>
                        <wps:spPr>
                          <a:xfrm>
                            <a:off x="0" y="30336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65D02D45" id="Group 988" o:spid="_x0000_s1026" style="position:absolute;margin-left:147.4pt;margin-top:4.95pt;width:385.55pt;height:239.15pt;z-index:-251531264;mso-wrap-distance-left:0;mso-wrap-distance-right:0;mso-position-horizontal-relative:page" coordsize="48964,3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">
                <v:shape id="Graphic 98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" path="m,l4896002,e" filled="f" strokecolor="#9ab3fd" strokeweight=".5pt">
                  <v:path arrowok="t"/>
                </v:shape>
                <v:shape id="Graphic 990" o:spid="_x0000_s1028" style="position:absolute;left:31;top:63;width:13;height:30245;visibility:visible;mso-wrap-style:square;v-text-anchor:top" coordsize="1270,30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" path="m,3024149l,e" filled="f" strokecolor="#9ab3fd" strokeweight=".5pt">
                  <v:path arrowok="t"/>
                </v:shape>
                <v:shape id="Graphic 991" o:spid="_x0000_s1029" style="position:absolute;left:48928;top:63;width:12;height:30245;visibility:visible;mso-wrap-style:square;v-text-anchor:top" coordsize="1270,30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" path="m,3024149l,e" filled="f" strokecolor="#9ab3fd" strokeweight=".5pt">
                  <v:path arrowok="t"/>
                </v:shape>
                <v:shape id="Graphic 992" o:spid="_x0000_s1030" style="position:absolute;top:30336;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18"/>
      </w:pPr>
    </w:p>
    <w:p w:rsidR="00750E3E" w:rsidRDefault="000B7D51">
      <w:pPr>
        <w:pStyle w:val="Zkladntext"/>
        <w:ind w:left="1808"/>
        <w:rPr>
          <w:rFonts w:ascii="Arial Black" w:hAnsi="Arial Black"/>
        </w:rPr>
      </w:pPr>
      <w:r>
        <w:rPr>
          <w:rFonts w:ascii="Arial Black" w:hAnsi="Arial Black"/>
          <w:color w:val="1B377C"/>
          <w:w w:val="90"/>
        </w:rPr>
        <w:t>Odpovězte</w:t>
      </w:r>
      <w:r>
        <w:rPr>
          <w:rFonts w:ascii="Arial Black" w:hAnsi="Arial Black"/>
          <w:color w:val="1B377C"/>
          <w:spacing w:val="-4"/>
        </w:rPr>
        <w:t xml:space="preserve"> </w:t>
      </w:r>
      <w:r>
        <w:rPr>
          <w:rFonts w:ascii="Arial Black" w:hAnsi="Arial Black"/>
          <w:color w:val="1B377C"/>
          <w:w w:val="90"/>
        </w:rPr>
        <w:t>na</w:t>
      </w:r>
      <w:r>
        <w:rPr>
          <w:rFonts w:ascii="Arial Black" w:hAnsi="Arial Black"/>
          <w:color w:val="1B377C"/>
          <w:spacing w:val="-3"/>
        </w:rPr>
        <w:t xml:space="preserve"> </w:t>
      </w:r>
      <w:r>
        <w:rPr>
          <w:rFonts w:ascii="Arial Black" w:hAnsi="Arial Black"/>
          <w:color w:val="1B377C"/>
          <w:w w:val="90"/>
        </w:rPr>
        <w:t>následující</w:t>
      </w:r>
      <w:r>
        <w:rPr>
          <w:rFonts w:ascii="Arial Black" w:hAnsi="Arial Black"/>
          <w:color w:val="1B377C"/>
          <w:spacing w:val="-3"/>
        </w:rPr>
        <w:t xml:space="preserve"> </w:t>
      </w:r>
      <w:r>
        <w:rPr>
          <w:rFonts w:ascii="Arial Black" w:hAnsi="Arial Black"/>
          <w:color w:val="1B377C"/>
          <w:spacing w:val="-2"/>
          <w:w w:val="90"/>
        </w:rPr>
        <w:t>otázky:</w:t>
      </w:r>
    </w:p>
    <w:p w:rsidR="00750E3E" w:rsidRDefault="000B7D51">
      <w:pPr>
        <w:pStyle w:val="Odstavecseseznamem"/>
        <w:numPr>
          <w:ilvl w:val="0"/>
          <w:numId w:val="6"/>
        </w:numPr>
        <w:tabs>
          <w:tab w:val="left" w:pos="2025"/>
        </w:tabs>
        <w:spacing w:before="155"/>
        <w:ind w:left="2025" w:hanging="217"/>
        <w:rPr>
          <w:sz w:val="18"/>
        </w:rPr>
      </w:pPr>
      <w:r>
        <w:rPr>
          <w:color w:val="1B377C"/>
          <w:sz w:val="18"/>
        </w:rPr>
        <w:t>Věděli</w:t>
      </w:r>
      <w:r>
        <w:rPr>
          <w:color w:val="1B377C"/>
          <w:spacing w:val="12"/>
          <w:sz w:val="18"/>
        </w:rPr>
        <w:t xml:space="preserve"> </w:t>
      </w:r>
      <w:r>
        <w:rPr>
          <w:color w:val="1B377C"/>
          <w:sz w:val="18"/>
        </w:rPr>
        <w:t>byste,</w:t>
      </w:r>
      <w:r>
        <w:rPr>
          <w:color w:val="1B377C"/>
          <w:spacing w:val="12"/>
          <w:sz w:val="18"/>
        </w:rPr>
        <w:t xml:space="preserve"> </w:t>
      </w:r>
      <w:r>
        <w:rPr>
          <w:color w:val="1B377C"/>
          <w:sz w:val="18"/>
        </w:rPr>
        <w:t>proč</w:t>
      </w:r>
      <w:r>
        <w:rPr>
          <w:color w:val="1B377C"/>
          <w:spacing w:val="12"/>
          <w:sz w:val="18"/>
        </w:rPr>
        <w:t xml:space="preserve"> </w:t>
      </w:r>
      <w:r>
        <w:rPr>
          <w:color w:val="1B377C"/>
          <w:sz w:val="18"/>
        </w:rPr>
        <w:t>se</w:t>
      </w:r>
      <w:r>
        <w:rPr>
          <w:color w:val="1B377C"/>
          <w:spacing w:val="12"/>
          <w:sz w:val="18"/>
        </w:rPr>
        <w:t xml:space="preserve"> </w:t>
      </w:r>
      <w:r>
        <w:rPr>
          <w:color w:val="1B377C"/>
          <w:sz w:val="18"/>
        </w:rPr>
        <w:t>olej</w:t>
      </w:r>
      <w:r>
        <w:rPr>
          <w:color w:val="1B377C"/>
          <w:spacing w:val="12"/>
          <w:sz w:val="18"/>
        </w:rPr>
        <w:t xml:space="preserve"> </w:t>
      </w:r>
      <w:r>
        <w:rPr>
          <w:color w:val="1B377C"/>
          <w:sz w:val="18"/>
        </w:rPr>
        <w:t>a</w:t>
      </w:r>
      <w:r>
        <w:rPr>
          <w:color w:val="1B377C"/>
          <w:spacing w:val="13"/>
          <w:sz w:val="18"/>
        </w:rPr>
        <w:t xml:space="preserve"> </w:t>
      </w:r>
      <w:r>
        <w:rPr>
          <w:color w:val="1B377C"/>
          <w:sz w:val="18"/>
        </w:rPr>
        <w:t>voda</w:t>
      </w:r>
      <w:r>
        <w:rPr>
          <w:color w:val="1B377C"/>
          <w:spacing w:val="12"/>
          <w:sz w:val="18"/>
        </w:rPr>
        <w:t xml:space="preserve"> </w:t>
      </w:r>
      <w:r>
        <w:rPr>
          <w:color w:val="1B377C"/>
          <w:sz w:val="18"/>
        </w:rPr>
        <w:t>nesmíchají?</w:t>
      </w:r>
      <w:r>
        <w:rPr>
          <w:color w:val="1B377C"/>
          <w:spacing w:val="12"/>
          <w:sz w:val="18"/>
        </w:rPr>
        <w:t xml:space="preserve"> </w:t>
      </w:r>
      <w:r>
        <w:rPr>
          <w:color w:val="1B377C"/>
          <w:sz w:val="18"/>
        </w:rPr>
        <w:t>A</w:t>
      </w:r>
      <w:r>
        <w:rPr>
          <w:color w:val="1B377C"/>
          <w:spacing w:val="12"/>
          <w:sz w:val="18"/>
        </w:rPr>
        <w:t xml:space="preserve"> </w:t>
      </w:r>
      <w:r>
        <w:rPr>
          <w:color w:val="1B377C"/>
          <w:sz w:val="18"/>
        </w:rPr>
        <w:t>proč</w:t>
      </w:r>
      <w:r>
        <w:rPr>
          <w:color w:val="1B377C"/>
          <w:spacing w:val="12"/>
          <w:sz w:val="18"/>
        </w:rPr>
        <w:t xml:space="preserve"> </w:t>
      </w:r>
      <w:r>
        <w:rPr>
          <w:color w:val="1B377C"/>
          <w:sz w:val="18"/>
        </w:rPr>
        <w:t>je</w:t>
      </w:r>
      <w:r>
        <w:rPr>
          <w:color w:val="1B377C"/>
          <w:spacing w:val="13"/>
          <w:sz w:val="18"/>
        </w:rPr>
        <w:t xml:space="preserve"> </w:t>
      </w:r>
      <w:r>
        <w:rPr>
          <w:color w:val="1B377C"/>
          <w:sz w:val="18"/>
        </w:rPr>
        <w:t>olej</w:t>
      </w:r>
      <w:r>
        <w:rPr>
          <w:color w:val="1B377C"/>
          <w:spacing w:val="12"/>
          <w:sz w:val="18"/>
        </w:rPr>
        <w:t xml:space="preserve"> </w:t>
      </w:r>
      <w:r>
        <w:rPr>
          <w:color w:val="1B377C"/>
          <w:sz w:val="18"/>
        </w:rPr>
        <w:t>nakonec</w:t>
      </w:r>
      <w:r>
        <w:rPr>
          <w:color w:val="1B377C"/>
          <w:spacing w:val="12"/>
          <w:sz w:val="18"/>
        </w:rPr>
        <w:t xml:space="preserve"> </w:t>
      </w:r>
      <w:r>
        <w:rPr>
          <w:color w:val="1B377C"/>
          <w:sz w:val="18"/>
        </w:rPr>
        <w:t>v</w:t>
      </w:r>
      <w:r>
        <w:rPr>
          <w:color w:val="1B377C"/>
          <w:spacing w:val="12"/>
          <w:sz w:val="18"/>
        </w:rPr>
        <w:t xml:space="preserve"> </w:t>
      </w:r>
      <w:r>
        <w:rPr>
          <w:color w:val="1B377C"/>
          <w:sz w:val="18"/>
        </w:rPr>
        <w:t>ložisku</w:t>
      </w:r>
      <w:r>
        <w:rPr>
          <w:color w:val="1B377C"/>
          <w:spacing w:val="12"/>
          <w:sz w:val="18"/>
        </w:rPr>
        <w:t xml:space="preserve"> </w:t>
      </w:r>
      <w:r>
        <w:rPr>
          <w:color w:val="1B377C"/>
          <w:sz w:val="18"/>
        </w:rPr>
        <w:t>nad</w:t>
      </w:r>
      <w:r>
        <w:rPr>
          <w:color w:val="1B377C"/>
          <w:spacing w:val="13"/>
          <w:sz w:val="18"/>
        </w:rPr>
        <w:t xml:space="preserve"> </w:t>
      </w:r>
      <w:r>
        <w:rPr>
          <w:color w:val="1B377C"/>
          <w:spacing w:val="-2"/>
          <w:sz w:val="18"/>
        </w:rPr>
        <w:t>vodou?</w:t>
      </w:r>
    </w:p>
    <w:p w:rsidR="00750E3E" w:rsidRDefault="000B7D51">
      <w:pPr>
        <w:pStyle w:val="Zkladntext"/>
        <w:spacing w:before="5"/>
        <w:rPr>
          <w:sz w:val="9"/>
        </w:rPr>
      </w:pPr>
      <w:r>
        <w:rPr>
          <w:noProof/>
        </w:rPr>
        <mc:AlternateContent>
          <mc:Choice Requires="wpg">
            <w:drawing>
              <wp:anchor distT="0" distB="0" distL="0" distR="0" simplePos="0" relativeHeight="251786240" behindDoc="1" locked="0" layoutInCell="1" allowOverlap="1">
                <wp:simplePos x="0" y="0"/>
                <wp:positionH relativeFrom="page">
                  <wp:posOffset>1871999</wp:posOffset>
                </wp:positionH>
                <wp:positionV relativeFrom="paragraph">
                  <wp:posOffset>84296</wp:posOffset>
                </wp:positionV>
                <wp:extent cx="4896485" cy="654685"/>
                <wp:effectExtent l="0" t="0" r="0" b="0"/>
                <wp:wrapTopAndBottom/>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94" name="Graphic 994"/>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995" name="Graphic 995"/>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96" name="Graphic 996"/>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997" name="Graphic 997"/>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76C513BA" id="Group 993" o:spid="_x0000_s1026" style="position:absolute;margin-left:147.4pt;margin-top:6.65pt;width:385.55pt;height:51.55pt;z-index:-251530240;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">
                <v:shape id="Graphic 994"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" path="m,l4896002,e" filled="f" strokecolor="#9ab3fd" strokeweight=".5pt">
                  <v:path arrowok="t"/>
                </v:shape>
                <v:shape id="Graphic 995"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" path="m,641654l,e" filled="f" strokecolor="#9ab3fd" strokeweight=".5pt">
                  <v:path arrowok="t"/>
                </v:shape>
                <v:shape id="Graphic 996"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" path="m,641654l,e" filled="f" strokecolor="#9ab3fd" strokeweight=".5pt">
                  <v:path arrowok="t"/>
                </v:shape>
                <v:shape id="Graphic 997"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" path="m,l4896002,e" filled="f" strokecolor="#9ab3fd" strokeweight=".5pt">
                  <v:path arrowok="t"/>
                </v:shape>
                <w10:wrap type="topAndBottom" anchorx="page"/>
              </v:group>
            </w:pict>
          </mc:Fallback>
        </mc:AlternateContent>
      </w:r>
    </w:p>
    <w:p w:rsidR="00750E3E" w:rsidRDefault="00750E3E">
      <w:pPr>
        <w:pStyle w:val="Zkladntext"/>
        <w:spacing w:before="147"/>
      </w:pPr>
    </w:p>
    <w:p w:rsidR="00750E3E" w:rsidRDefault="000B7D51">
      <w:pPr>
        <w:pStyle w:val="Odstavecseseznamem"/>
        <w:numPr>
          <w:ilvl w:val="0"/>
          <w:numId w:val="6"/>
        </w:numPr>
        <w:tabs>
          <w:tab w:val="left" w:pos="2027"/>
        </w:tabs>
        <w:spacing w:line="278" w:lineRule="auto"/>
        <w:ind w:left="1808" w:right="250" w:firstLine="0"/>
        <w:rPr>
          <w:sz w:val="18"/>
        </w:rPr>
      </w:pPr>
      <w:r>
        <w:rPr>
          <w:color w:val="1B377C"/>
          <w:sz w:val="18"/>
        </w:rPr>
        <w:t xml:space="preserve">Jak by se chovaly složky v ložisku zemního plynu? A co by se stalo, kdyby sklenice nebyla </w:t>
      </w:r>
      <w:r>
        <w:rPr>
          <w:color w:val="1B377C"/>
          <w:spacing w:val="-2"/>
          <w:sz w:val="18"/>
        </w:rPr>
        <w:t>uzavřená?</w:t>
      </w:r>
    </w:p>
    <w:p w:rsidR="00750E3E" w:rsidRDefault="000B7D51">
      <w:pPr>
        <w:pStyle w:val="Zkladntext"/>
        <w:spacing w:before="85"/>
        <w:rPr>
          <w:sz w:val="20"/>
        </w:rPr>
      </w:pPr>
      <w:r>
        <w:rPr>
          <w:noProof/>
        </w:rPr>
        <mc:AlternateContent>
          <mc:Choice Requires="wpg">
            <w:drawing>
              <wp:anchor distT="0" distB="0" distL="0" distR="0" simplePos="0" relativeHeight="251787264" behindDoc="1" locked="0" layoutInCell="1" allowOverlap="1">
                <wp:simplePos x="0" y="0"/>
                <wp:positionH relativeFrom="page">
                  <wp:posOffset>1871999</wp:posOffset>
                </wp:positionH>
                <wp:positionV relativeFrom="paragraph">
                  <wp:posOffset>215252</wp:posOffset>
                </wp:positionV>
                <wp:extent cx="4896485" cy="654685"/>
                <wp:effectExtent l="0" t="0" r="0" b="0"/>
                <wp:wrapTopAndBottom/>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999" name="Graphic 999"/>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000" name="Graphic 1000"/>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01" name="Graphic 1001"/>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02" name="Graphic 1002"/>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47042923" id="Group 998" o:spid="_x0000_s1026" style="position:absolute;margin-left:147.4pt;margin-top:16.95pt;width:385.55pt;height:51.55pt;z-index:-251529216;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">
                <v:shape id="Graphic 999"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" path="m,l4896002,e" filled="f" strokecolor="#9ab3fd" strokeweight=".5pt">
                  <v:path arrowok="t"/>
                </v:shape>
                <v:shape id="Graphic 1000"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" path="m,641654l,e" filled="f" strokecolor="#9ab3fd" strokeweight=".5pt">
                  <v:path arrowok="t"/>
                </v:shape>
                <v:shape id="Graphic 1001"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" path="m,641654l,e" filled="f" strokecolor="#9ab3fd" strokeweight=".5pt">
                  <v:path arrowok="t"/>
                </v:shape>
                <v:shape id="Graphic 1002"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" path="m,l4896002,e" filled="f" strokecolor="#9ab3fd" strokeweight=".5pt">
                  <v:path arrowok="t"/>
                </v:shape>
                <w10:wrap type="topAndBottom" anchorx="page"/>
              </v:group>
            </w:pict>
          </mc:Fallback>
        </mc:AlternateContent>
      </w:r>
    </w:p>
    <w:p w:rsidR="00750E3E" w:rsidRDefault="00750E3E">
      <w:pPr>
        <w:rPr>
          <w:sz w:val="20"/>
        </w:rPr>
        <w:sectPr w:rsidR="00750E3E">
          <w:pgSz w:w="11910" w:h="16840"/>
          <w:pgMar w:top="1320" w:right="1040" w:bottom="760" w:left="1140" w:header="0" w:footer="579" w:gutter="0"/>
          <w:cols w:space="708"/>
        </w:sectPr>
      </w:pPr>
    </w:p>
    <w:p w:rsidR="00750E3E" w:rsidRDefault="000B7D51">
      <w:pPr>
        <w:spacing w:before="74"/>
        <w:ind w:left="107"/>
        <w:rPr>
          <w:rFonts w:ascii="Cambria" w:hAnsi="Cambria"/>
          <w:sz w:val="32"/>
        </w:rPr>
      </w:pPr>
      <w:r>
        <w:rPr>
          <w:rFonts w:ascii="Cambria" w:hAnsi="Cambria"/>
          <w:color w:val="3566FC"/>
          <w:w w:val="110"/>
          <w:sz w:val="32"/>
        </w:rPr>
        <w:lastRenderedPageBreak/>
        <w:t>Závěrečná</w:t>
      </w:r>
      <w:r>
        <w:rPr>
          <w:rFonts w:ascii="Cambria" w:hAnsi="Cambria"/>
          <w:color w:val="3566FC"/>
          <w:spacing w:val="14"/>
          <w:w w:val="110"/>
          <w:sz w:val="32"/>
        </w:rPr>
        <w:t xml:space="preserve"> </w:t>
      </w:r>
      <w:r>
        <w:rPr>
          <w:rFonts w:ascii="Cambria" w:hAnsi="Cambria"/>
          <w:color w:val="3566FC"/>
          <w:spacing w:val="-2"/>
          <w:w w:val="110"/>
          <w:sz w:val="32"/>
        </w:rPr>
        <w:t>aktivita</w:t>
      </w:r>
    </w:p>
    <w:p w:rsidR="00750E3E" w:rsidRDefault="000B7D51">
      <w:pPr>
        <w:pStyle w:val="Nadpis5"/>
      </w:pPr>
      <w:r>
        <w:rPr>
          <w:color w:val="3566FC"/>
          <w:w w:val="110"/>
        </w:rPr>
        <w:t>Sendvičová</w:t>
      </w:r>
      <w:r>
        <w:rPr>
          <w:color w:val="3566FC"/>
          <w:spacing w:val="-2"/>
          <w:w w:val="110"/>
        </w:rPr>
        <w:t xml:space="preserve"> tektonika</w:t>
      </w:r>
    </w:p>
    <w:p w:rsidR="00750E3E" w:rsidRDefault="000B7D51">
      <w:pPr>
        <w:pStyle w:val="Zkladntext"/>
        <w:spacing w:before="149"/>
        <w:ind w:left="1808"/>
        <w:rPr>
          <w:rFonts w:ascii="Arial Black"/>
        </w:rPr>
      </w:pPr>
      <w:r>
        <w:rPr>
          <w:rFonts w:ascii="Arial Black"/>
          <w:color w:val="1B377C"/>
          <w:spacing w:val="-2"/>
        </w:rPr>
        <w:t>Postup</w:t>
      </w:r>
    </w:p>
    <w:p w:rsidR="00750E3E" w:rsidRDefault="000B7D51">
      <w:pPr>
        <w:pStyle w:val="Odstavecseseznamem"/>
        <w:numPr>
          <w:ilvl w:val="0"/>
          <w:numId w:val="5"/>
        </w:numPr>
        <w:tabs>
          <w:tab w:val="left" w:pos="2147"/>
        </w:tabs>
        <w:spacing w:before="155"/>
        <w:ind w:left="2147" w:hanging="339"/>
        <w:jc w:val="both"/>
        <w:rPr>
          <w:sz w:val="18"/>
        </w:rPr>
      </w:pPr>
      <w:r>
        <w:rPr>
          <w:color w:val="1B377C"/>
          <w:w w:val="105"/>
          <w:sz w:val="18"/>
        </w:rPr>
        <w:t>Vyzvedněte</w:t>
      </w:r>
      <w:r>
        <w:rPr>
          <w:color w:val="1B377C"/>
          <w:spacing w:val="-5"/>
          <w:w w:val="105"/>
          <w:sz w:val="18"/>
        </w:rPr>
        <w:t xml:space="preserve"> </w:t>
      </w:r>
      <w:r>
        <w:rPr>
          <w:color w:val="1B377C"/>
          <w:w w:val="105"/>
          <w:sz w:val="18"/>
        </w:rPr>
        <w:t>si</w:t>
      </w:r>
      <w:r>
        <w:rPr>
          <w:color w:val="1B377C"/>
          <w:spacing w:val="-5"/>
          <w:w w:val="105"/>
          <w:sz w:val="18"/>
        </w:rPr>
        <w:t xml:space="preserve"> </w:t>
      </w:r>
      <w:r>
        <w:rPr>
          <w:color w:val="1B377C"/>
          <w:w w:val="105"/>
          <w:sz w:val="18"/>
        </w:rPr>
        <w:t>od</w:t>
      </w:r>
      <w:r>
        <w:rPr>
          <w:color w:val="1B377C"/>
          <w:spacing w:val="-5"/>
          <w:w w:val="105"/>
          <w:sz w:val="18"/>
        </w:rPr>
        <w:t xml:space="preserve"> </w:t>
      </w:r>
      <w:r>
        <w:rPr>
          <w:color w:val="1B377C"/>
          <w:w w:val="105"/>
          <w:sz w:val="18"/>
        </w:rPr>
        <w:t>učitele</w:t>
      </w:r>
      <w:r>
        <w:rPr>
          <w:color w:val="1B377C"/>
          <w:spacing w:val="-4"/>
          <w:w w:val="105"/>
          <w:sz w:val="18"/>
        </w:rPr>
        <w:t xml:space="preserve"> </w:t>
      </w:r>
      <w:r>
        <w:rPr>
          <w:color w:val="1B377C"/>
          <w:w w:val="105"/>
          <w:sz w:val="18"/>
        </w:rPr>
        <w:t>všechny</w:t>
      </w:r>
      <w:r>
        <w:rPr>
          <w:color w:val="1B377C"/>
          <w:spacing w:val="-5"/>
          <w:w w:val="105"/>
          <w:sz w:val="18"/>
        </w:rPr>
        <w:t xml:space="preserve"> </w:t>
      </w:r>
      <w:r>
        <w:rPr>
          <w:color w:val="1B377C"/>
          <w:w w:val="105"/>
          <w:sz w:val="18"/>
        </w:rPr>
        <w:t>potřebné</w:t>
      </w:r>
      <w:r>
        <w:rPr>
          <w:color w:val="1B377C"/>
          <w:spacing w:val="-5"/>
          <w:w w:val="105"/>
          <w:sz w:val="18"/>
        </w:rPr>
        <w:t xml:space="preserve"> </w:t>
      </w:r>
      <w:r>
        <w:rPr>
          <w:color w:val="1B377C"/>
          <w:spacing w:val="-2"/>
          <w:w w:val="105"/>
          <w:sz w:val="18"/>
        </w:rPr>
        <w:t>pomůcky.</w:t>
      </w:r>
    </w:p>
    <w:p w:rsidR="00750E3E" w:rsidRDefault="000B7D51">
      <w:pPr>
        <w:pStyle w:val="Odstavecseseznamem"/>
        <w:numPr>
          <w:ilvl w:val="0"/>
          <w:numId w:val="5"/>
        </w:numPr>
        <w:tabs>
          <w:tab w:val="left" w:pos="2147"/>
        </w:tabs>
        <w:spacing w:before="33"/>
        <w:ind w:left="2147" w:hanging="339"/>
        <w:jc w:val="both"/>
        <w:rPr>
          <w:sz w:val="18"/>
        </w:rPr>
      </w:pPr>
      <w:r>
        <w:rPr>
          <w:color w:val="1B377C"/>
          <w:w w:val="105"/>
          <w:sz w:val="18"/>
        </w:rPr>
        <w:t>Určete</w:t>
      </w:r>
      <w:r>
        <w:rPr>
          <w:color w:val="1B377C"/>
          <w:spacing w:val="3"/>
          <w:w w:val="105"/>
          <w:sz w:val="18"/>
        </w:rPr>
        <w:t xml:space="preserve"> </w:t>
      </w:r>
      <w:r>
        <w:rPr>
          <w:color w:val="1B377C"/>
          <w:w w:val="105"/>
          <w:sz w:val="18"/>
        </w:rPr>
        <w:t>si,</w:t>
      </w:r>
      <w:r>
        <w:rPr>
          <w:color w:val="1B377C"/>
          <w:spacing w:val="4"/>
          <w:w w:val="105"/>
          <w:sz w:val="18"/>
        </w:rPr>
        <w:t xml:space="preserve"> </w:t>
      </w:r>
      <w:r>
        <w:rPr>
          <w:color w:val="1B377C"/>
          <w:w w:val="105"/>
          <w:sz w:val="18"/>
        </w:rPr>
        <w:t>jaká</w:t>
      </w:r>
      <w:r>
        <w:rPr>
          <w:color w:val="1B377C"/>
          <w:spacing w:val="3"/>
          <w:w w:val="105"/>
          <w:sz w:val="18"/>
        </w:rPr>
        <w:t xml:space="preserve"> </w:t>
      </w:r>
      <w:r>
        <w:rPr>
          <w:color w:val="1B377C"/>
          <w:w w:val="105"/>
          <w:sz w:val="18"/>
        </w:rPr>
        <w:t>ingredience</w:t>
      </w:r>
      <w:r>
        <w:rPr>
          <w:color w:val="1B377C"/>
          <w:spacing w:val="4"/>
          <w:w w:val="105"/>
          <w:sz w:val="18"/>
        </w:rPr>
        <w:t xml:space="preserve"> </w:t>
      </w:r>
      <w:r>
        <w:rPr>
          <w:color w:val="1B377C"/>
          <w:w w:val="105"/>
          <w:sz w:val="18"/>
        </w:rPr>
        <w:t>představuje</w:t>
      </w:r>
      <w:r>
        <w:rPr>
          <w:color w:val="1B377C"/>
          <w:spacing w:val="4"/>
          <w:w w:val="105"/>
          <w:sz w:val="18"/>
        </w:rPr>
        <w:t xml:space="preserve"> </w:t>
      </w:r>
      <w:r>
        <w:rPr>
          <w:color w:val="1B377C"/>
          <w:w w:val="105"/>
          <w:sz w:val="18"/>
        </w:rPr>
        <w:t>konkrétní</w:t>
      </w:r>
      <w:r>
        <w:rPr>
          <w:color w:val="1B377C"/>
          <w:spacing w:val="3"/>
          <w:w w:val="105"/>
          <w:sz w:val="18"/>
        </w:rPr>
        <w:t xml:space="preserve"> </w:t>
      </w:r>
      <w:r>
        <w:rPr>
          <w:color w:val="1B377C"/>
          <w:w w:val="105"/>
          <w:sz w:val="18"/>
        </w:rPr>
        <w:t>vrstvu</w:t>
      </w:r>
      <w:r>
        <w:rPr>
          <w:color w:val="1B377C"/>
          <w:spacing w:val="4"/>
          <w:w w:val="105"/>
          <w:sz w:val="18"/>
        </w:rPr>
        <w:t xml:space="preserve"> </w:t>
      </w:r>
      <w:r>
        <w:rPr>
          <w:color w:val="1B377C"/>
          <w:spacing w:val="-2"/>
          <w:w w:val="105"/>
          <w:sz w:val="18"/>
        </w:rPr>
        <w:t>horniny.</w:t>
      </w:r>
    </w:p>
    <w:p w:rsidR="00750E3E" w:rsidRDefault="000B7D51">
      <w:pPr>
        <w:pStyle w:val="Zkladntext"/>
        <w:spacing w:before="4" w:line="254" w:lineRule="auto"/>
        <w:ind w:left="2431" w:right="1050" w:hanging="256"/>
        <w:jc w:val="both"/>
      </w:pPr>
      <w:r>
        <w:rPr>
          <w:rFonts w:ascii="Arial Black" w:hAnsi="Arial Black"/>
          <w:color w:val="1B377C"/>
          <w:w w:val="105"/>
        </w:rPr>
        <w:t>·</w:t>
      </w:r>
      <w:r>
        <w:rPr>
          <w:rFonts w:ascii="Arial Black" w:hAnsi="Arial Black"/>
          <w:color w:val="1B377C"/>
          <w:spacing w:val="80"/>
          <w:w w:val="105"/>
        </w:rPr>
        <w:t xml:space="preserve"> </w:t>
      </w:r>
      <w:r>
        <w:rPr>
          <w:color w:val="1B377C"/>
          <w:w w:val="105"/>
        </w:rPr>
        <w:t>Například</w:t>
      </w:r>
      <w:r>
        <w:rPr>
          <w:color w:val="1B377C"/>
          <w:spacing w:val="-3"/>
          <w:w w:val="105"/>
        </w:rPr>
        <w:t xml:space="preserve"> </w:t>
      </w:r>
      <w:r>
        <w:rPr>
          <w:color w:val="1B377C"/>
          <w:w w:val="105"/>
        </w:rPr>
        <w:t>bílý</w:t>
      </w:r>
      <w:r>
        <w:rPr>
          <w:color w:val="1B377C"/>
          <w:spacing w:val="-3"/>
          <w:w w:val="105"/>
        </w:rPr>
        <w:t xml:space="preserve"> </w:t>
      </w:r>
      <w:r>
        <w:rPr>
          <w:color w:val="1B377C"/>
          <w:w w:val="105"/>
        </w:rPr>
        <w:t>chléb</w:t>
      </w:r>
      <w:r>
        <w:rPr>
          <w:color w:val="1B377C"/>
          <w:spacing w:val="-3"/>
          <w:w w:val="105"/>
        </w:rPr>
        <w:t xml:space="preserve"> </w:t>
      </w:r>
      <w:r>
        <w:rPr>
          <w:color w:val="1B377C"/>
          <w:w w:val="105"/>
        </w:rPr>
        <w:t>může</w:t>
      </w:r>
      <w:r>
        <w:rPr>
          <w:color w:val="1B377C"/>
          <w:spacing w:val="-3"/>
          <w:w w:val="105"/>
        </w:rPr>
        <w:t xml:space="preserve"> </w:t>
      </w:r>
      <w:r>
        <w:rPr>
          <w:color w:val="1B377C"/>
          <w:w w:val="105"/>
        </w:rPr>
        <w:t>představovat</w:t>
      </w:r>
      <w:r>
        <w:rPr>
          <w:color w:val="1B377C"/>
          <w:spacing w:val="-3"/>
          <w:w w:val="105"/>
        </w:rPr>
        <w:t xml:space="preserve"> </w:t>
      </w:r>
      <w:r>
        <w:rPr>
          <w:color w:val="1B377C"/>
          <w:w w:val="105"/>
        </w:rPr>
        <w:t>pískovec</w:t>
      </w:r>
      <w:r>
        <w:rPr>
          <w:color w:val="1B377C"/>
          <w:spacing w:val="-3"/>
          <w:w w:val="105"/>
        </w:rPr>
        <w:t xml:space="preserve"> </w:t>
      </w:r>
      <w:r>
        <w:rPr>
          <w:color w:val="1B377C"/>
          <w:w w:val="105"/>
        </w:rPr>
        <w:t>a</w:t>
      </w:r>
      <w:r>
        <w:rPr>
          <w:color w:val="1B377C"/>
          <w:spacing w:val="-3"/>
          <w:w w:val="105"/>
        </w:rPr>
        <w:t xml:space="preserve"> </w:t>
      </w:r>
      <w:r>
        <w:rPr>
          <w:color w:val="1B377C"/>
          <w:w w:val="105"/>
        </w:rPr>
        <w:t>arašídové</w:t>
      </w:r>
      <w:r>
        <w:rPr>
          <w:color w:val="1B377C"/>
          <w:spacing w:val="-3"/>
          <w:w w:val="105"/>
        </w:rPr>
        <w:t xml:space="preserve"> </w:t>
      </w:r>
      <w:r>
        <w:rPr>
          <w:color w:val="1B377C"/>
          <w:w w:val="105"/>
        </w:rPr>
        <w:t>máslo</w:t>
      </w:r>
      <w:r>
        <w:rPr>
          <w:color w:val="1B377C"/>
          <w:spacing w:val="-3"/>
          <w:w w:val="105"/>
        </w:rPr>
        <w:t xml:space="preserve"> </w:t>
      </w:r>
      <w:r>
        <w:rPr>
          <w:color w:val="1B377C"/>
          <w:w w:val="105"/>
        </w:rPr>
        <w:t>může představovat slepenec.</w:t>
      </w:r>
    </w:p>
    <w:p w:rsidR="00750E3E" w:rsidRDefault="000B7D51">
      <w:pPr>
        <w:pStyle w:val="Odstavecseseznamem"/>
        <w:numPr>
          <w:ilvl w:val="0"/>
          <w:numId w:val="5"/>
        </w:numPr>
        <w:tabs>
          <w:tab w:val="left" w:pos="2146"/>
          <w:tab w:val="left" w:pos="2148"/>
        </w:tabs>
        <w:spacing w:before="21" w:line="278" w:lineRule="auto"/>
        <w:ind w:right="609"/>
        <w:jc w:val="both"/>
        <w:rPr>
          <w:sz w:val="18"/>
        </w:rPr>
      </w:pPr>
      <w:r>
        <w:rPr>
          <w:color w:val="1B377C"/>
          <w:w w:val="105"/>
          <w:sz w:val="18"/>
        </w:rPr>
        <w:t>Vyplňte následující tabulku, v níž uveďte, jaké ingredience jste pro reprezentování jednotlivých</w:t>
      </w:r>
      <w:r>
        <w:rPr>
          <w:color w:val="1B377C"/>
          <w:spacing w:val="-2"/>
          <w:w w:val="105"/>
          <w:sz w:val="18"/>
        </w:rPr>
        <w:t xml:space="preserve"> </w:t>
      </w:r>
      <w:r>
        <w:rPr>
          <w:color w:val="1B377C"/>
          <w:w w:val="105"/>
          <w:sz w:val="18"/>
        </w:rPr>
        <w:t>složek</w:t>
      </w:r>
      <w:r>
        <w:rPr>
          <w:color w:val="1B377C"/>
          <w:spacing w:val="-2"/>
          <w:w w:val="105"/>
          <w:sz w:val="18"/>
        </w:rPr>
        <w:t xml:space="preserve"> </w:t>
      </w:r>
      <w:r>
        <w:rPr>
          <w:color w:val="1B377C"/>
          <w:w w:val="105"/>
          <w:sz w:val="18"/>
        </w:rPr>
        <w:t>zvolili.</w:t>
      </w:r>
      <w:r>
        <w:rPr>
          <w:color w:val="1B377C"/>
          <w:spacing w:val="-2"/>
          <w:w w:val="105"/>
          <w:sz w:val="18"/>
        </w:rPr>
        <w:t xml:space="preserve"> </w:t>
      </w:r>
      <w:r>
        <w:rPr>
          <w:color w:val="1B377C"/>
          <w:w w:val="105"/>
          <w:sz w:val="18"/>
        </w:rPr>
        <w:t>Pro</w:t>
      </w:r>
      <w:r>
        <w:rPr>
          <w:color w:val="1B377C"/>
          <w:spacing w:val="-2"/>
          <w:w w:val="105"/>
          <w:sz w:val="18"/>
        </w:rPr>
        <w:t xml:space="preserve"> </w:t>
      </w:r>
      <w:r>
        <w:rPr>
          <w:color w:val="1B377C"/>
          <w:w w:val="105"/>
          <w:sz w:val="18"/>
        </w:rPr>
        <w:t>každou</w:t>
      </w:r>
      <w:r>
        <w:rPr>
          <w:color w:val="1B377C"/>
          <w:spacing w:val="-2"/>
          <w:w w:val="105"/>
          <w:sz w:val="18"/>
        </w:rPr>
        <w:t xml:space="preserve"> </w:t>
      </w:r>
      <w:r>
        <w:rPr>
          <w:color w:val="1B377C"/>
          <w:w w:val="105"/>
          <w:sz w:val="18"/>
        </w:rPr>
        <w:t>složku</w:t>
      </w:r>
      <w:r>
        <w:rPr>
          <w:color w:val="1B377C"/>
          <w:spacing w:val="-2"/>
          <w:w w:val="105"/>
          <w:sz w:val="18"/>
        </w:rPr>
        <w:t xml:space="preserve"> </w:t>
      </w:r>
      <w:r>
        <w:rPr>
          <w:color w:val="1B377C"/>
          <w:w w:val="105"/>
          <w:sz w:val="18"/>
        </w:rPr>
        <w:t>si</w:t>
      </w:r>
      <w:r>
        <w:rPr>
          <w:color w:val="1B377C"/>
          <w:spacing w:val="-2"/>
          <w:w w:val="105"/>
          <w:sz w:val="18"/>
        </w:rPr>
        <w:t xml:space="preserve"> </w:t>
      </w:r>
      <w:r>
        <w:rPr>
          <w:color w:val="1B377C"/>
          <w:w w:val="105"/>
          <w:sz w:val="18"/>
        </w:rPr>
        <w:t>zvolte</w:t>
      </w:r>
      <w:r>
        <w:rPr>
          <w:color w:val="1B377C"/>
          <w:spacing w:val="-2"/>
          <w:w w:val="105"/>
          <w:sz w:val="18"/>
        </w:rPr>
        <w:t xml:space="preserve"> </w:t>
      </w:r>
      <w:r>
        <w:rPr>
          <w:color w:val="1B377C"/>
          <w:w w:val="105"/>
          <w:sz w:val="18"/>
        </w:rPr>
        <w:t>i</w:t>
      </w:r>
      <w:r>
        <w:rPr>
          <w:color w:val="1B377C"/>
          <w:spacing w:val="-2"/>
          <w:w w:val="105"/>
          <w:sz w:val="18"/>
        </w:rPr>
        <w:t xml:space="preserve"> </w:t>
      </w:r>
      <w:r>
        <w:rPr>
          <w:color w:val="1B377C"/>
          <w:w w:val="105"/>
          <w:sz w:val="18"/>
        </w:rPr>
        <w:t>grafický</w:t>
      </w:r>
      <w:r>
        <w:rPr>
          <w:color w:val="1B377C"/>
          <w:spacing w:val="-2"/>
          <w:w w:val="105"/>
          <w:sz w:val="18"/>
        </w:rPr>
        <w:t xml:space="preserve"> </w:t>
      </w:r>
      <w:r>
        <w:rPr>
          <w:color w:val="1B377C"/>
          <w:w w:val="105"/>
          <w:sz w:val="18"/>
        </w:rPr>
        <w:t>symbol.</w:t>
      </w:r>
      <w:r>
        <w:rPr>
          <w:color w:val="1B377C"/>
          <w:spacing w:val="-2"/>
          <w:w w:val="105"/>
          <w:sz w:val="18"/>
        </w:rPr>
        <w:t xml:space="preserve"> </w:t>
      </w:r>
      <w:r>
        <w:rPr>
          <w:color w:val="1B377C"/>
          <w:w w:val="105"/>
          <w:sz w:val="18"/>
        </w:rPr>
        <w:t>Je</w:t>
      </w:r>
      <w:r>
        <w:rPr>
          <w:color w:val="1B377C"/>
          <w:spacing w:val="-2"/>
          <w:w w:val="105"/>
          <w:sz w:val="18"/>
        </w:rPr>
        <w:t xml:space="preserve"> </w:t>
      </w:r>
      <w:r>
        <w:rPr>
          <w:color w:val="1B377C"/>
          <w:w w:val="105"/>
          <w:sz w:val="18"/>
        </w:rPr>
        <w:t>vhodné, abyste si zvolili takové symboly, které si nejsou příliš podobné a snadno se kreslí.</w:t>
      </w:r>
    </w:p>
    <w:p w:rsidR="00750E3E" w:rsidRDefault="00750E3E">
      <w:pPr>
        <w:pStyle w:val="Zkladntext"/>
        <w:spacing w:before="6"/>
        <w:rPr>
          <w:sz w:val="8"/>
        </w:rPr>
      </w:pPr>
    </w:p>
    <w:tbl>
      <w:tblPr>
        <w:tblStyle w:val="TableNormal"/>
        <w:tblW w:w="0" w:type="auto"/>
        <w:tblInd w:w="1818" w:type="dxa"/>
        <w:tblBorders>
          <w:top w:val="single" w:sz="4" w:space="0" w:color="9AB3FD"/>
          <w:left w:val="single" w:sz="4" w:space="0" w:color="9AB3FD"/>
          <w:bottom w:val="single" w:sz="4" w:space="0" w:color="9AB3FD"/>
          <w:right w:val="single" w:sz="4" w:space="0" w:color="9AB3FD"/>
          <w:insideH w:val="single" w:sz="4" w:space="0" w:color="9AB3FD"/>
          <w:insideV w:val="single" w:sz="4" w:space="0" w:color="9AB3FD"/>
        </w:tblBorders>
        <w:tblLayout w:type="fixed"/>
        <w:tblLook w:val="01E0" w:firstRow="1" w:lastRow="1" w:firstColumn="1" w:lastColumn="1" w:noHBand="0" w:noVBand="0"/>
      </w:tblPr>
      <w:tblGrid>
        <w:gridCol w:w="1860"/>
        <w:gridCol w:w="3030"/>
        <w:gridCol w:w="2835"/>
      </w:tblGrid>
      <w:tr w:rsidR="00750E3E">
        <w:trPr>
          <w:trHeight w:val="444"/>
        </w:trPr>
        <w:tc>
          <w:tcPr>
            <w:tcW w:w="1860"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Použitá</w:t>
            </w:r>
            <w:r>
              <w:rPr>
                <w:rFonts w:ascii="Arial Black" w:hAnsi="Arial Black"/>
                <w:color w:val="1B377C"/>
                <w:spacing w:val="1"/>
                <w:sz w:val="16"/>
              </w:rPr>
              <w:t xml:space="preserve"> </w:t>
            </w:r>
            <w:r>
              <w:rPr>
                <w:rFonts w:ascii="Arial Black" w:hAnsi="Arial Black"/>
                <w:color w:val="1B377C"/>
                <w:spacing w:val="-2"/>
                <w:sz w:val="16"/>
              </w:rPr>
              <w:t>ingredience</w:t>
            </w:r>
          </w:p>
        </w:tc>
        <w:tc>
          <w:tcPr>
            <w:tcW w:w="3030" w:type="dxa"/>
          </w:tcPr>
          <w:p w:rsidR="00750E3E" w:rsidRDefault="000B7D51">
            <w:pPr>
              <w:pStyle w:val="TableParagraph"/>
              <w:spacing w:before="103"/>
              <w:ind w:left="113"/>
              <w:rPr>
                <w:rFonts w:ascii="Arial Black" w:hAnsi="Arial Black"/>
                <w:sz w:val="16"/>
              </w:rPr>
            </w:pPr>
            <w:r>
              <w:rPr>
                <w:rFonts w:ascii="Arial Black" w:hAnsi="Arial Black"/>
                <w:color w:val="1B377C"/>
                <w:w w:val="90"/>
                <w:sz w:val="16"/>
              </w:rPr>
              <w:t>Název</w:t>
            </w:r>
            <w:r>
              <w:rPr>
                <w:rFonts w:ascii="Arial Black" w:hAnsi="Arial Black"/>
                <w:color w:val="1B377C"/>
                <w:spacing w:val="4"/>
                <w:sz w:val="16"/>
              </w:rPr>
              <w:t xml:space="preserve"> </w:t>
            </w:r>
            <w:r>
              <w:rPr>
                <w:rFonts w:ascii="Arial Black" w:hAnsi="Arial Black"/>
                <w:color w:val="1B377C"/>
                <w:w w:val="90"/>
                <w:sz w:val="16"/>
              </w:rPr>
              <w:t>reprezentované</w:t>
            </w:r>
            <w:r>
              <w:rPr>
                <w:rFonts w:ascii="Arial Black" w:hAnsi="Arial Black"/>
                <w:color w:val="1B377C"/>
                <w:spacing w:val="4"/>
                <w:sz w:val="16"/>
              </w:rPr>
              <w:t xml:space="preserve"> </w:t>
            </w:r>
            <w:r>
              <w:rPr>
                <w:rFonts w:ascii="Arial Black" w:hAnsi="Arial Black"/>
                <w:color w:val="1B377C"/>
                <w:spacing w:val="-2"/>
                <w:w w:val="90"/>
                <w:sz w:val="16"/>
              </w:rPr>
              <w:t>složky</w:t>
            </w:r>
          </w:p>
        </w:tc>
        <w:tc>
          <w:tcPr>
            <w:tcW w:w="2835" w:type="dxa"/>
          </w:tcPr>
          <w:p w:rsidR="00750E3E" w:rsidRDefault="000B7D51">
            <w:pPr>
              <w:pStyle w:val="TableParagraph"/>
              <w:spacing w:before="103"/>
              <w:ind w:left="113"/>
              <w:rPr>
                <w:rFonts w:ascii="Arial Black"/>
                <w:sz w:val="16"/>
              </w:rPr>
            </w:pPr>
            <w:r>
              <w:rPr>
                <w:rFonts w:ascii="Arial Black"/>
                <w:color w:val="1B377C"/>
                <w:spacing w:val="-2"/>
                <w:sz w:val="16"/>
              </w:rPr>
              <w:t>Symbol</w:t>
            </w:r>
          </w:p>
        </w:tc>
      </w:tr>
      <w:tr w:rsidR="00750E3E">
        <w:trPr>
          <w:trHeight w:val="444"/>
        </w:trPr>
        <w:tc>
          <w:tcPr>
            <w:tcW w:w="1860" w:type="dxa"/>
          </w:tcPr>
          <w:p w:rsidR="00750E3E" w:rsidRDefault="000B7D51">
            <w:pPr>
              <w:pStyle w:val="TableParagraph"/>
              <w:spacing w:before="129"/>
              <w:ind w:left="113"/>
              <w:rPr>
                <w:sz w:val="16"/>
              </w:rPr>
            </w:pPr>
            <w:r>
              <w:rPr>
                <w:color w:val="1B377C"/>
                <w:spacing w:val="-5"/>
                <w:sz w:val="16"/>
              </w:rPr>
              <w:t>1.</w:t>
            </w:r>
          </w:p>
        </w:tc>
        <w:tc>
          <w:tcPr>
            <w:tcW w:w="3030" w:type="dxa"/>
          </w:tcPr>
          <w:p w:rsidR="00750E3E" w:rsidRDefault="00750E3E">
            <w:pPr>
              <w:pStyle w:val="TableParagraph"/>
              <w:rPr>
                <w:rFonts w:ascii="Times New Roman"/>
                <w:sz w:val="18"/>
              </w:rPr>
            </w:pPr>
          </w:p>
        </w:tc>
        <w:tc>
          <w:tcPr>
            <w:tcW w:w="2835" w:type="dxa"/>
          </w:tcPr>
          <w:p w:rsidR="00750E3E" w:rsidRDefault="00750E3E">
            <w:pPr>
              <w:pStyle w:val="TableParagraph"/>
              <w:rPr>
                <w:rFonts w:ascii="Times New Roman"/>
                <w:sz w:val="18"/>
              </w:rPr>
            </w:pPr>
          </w:p>
        </w:tc>
      </w:tr>
      <w:tr w:rsidR="00750E3E">
        <w:trPr>
          <w:trHeight w:val="444"/>
        </w:trPr>
        <w:tc>
          <w:tcPr>
            <w:tcW w:w="1860" w:type="dxa"/>
          </w:tcPr>
          <w:p w:rsidR="00750E3E" w:rsidRDefault="000B7D51">
            <w:pPr>
              <w:pStyle w:val="TableParagraph"/>
              <w:spacing w:before="129"/>
              <w:ind w:left="113"/>
              <w:rPr>
                <w:sz w:val="16"/>
              </w:rPr>
            </w:pPr>
            <w:r>
              <w:rPr>
                <w:color w:val="1B377C"/>
                <w:spacing w:val="-5"/>
                <w:sz w:val="16"/>
              </w:rPr>
              <w:t>2.</w:t>
            </w:r>
          </w:p>
        </w:tc>
        <w:tc>
          <w:tcPr>
            <w:tcW w:w="3030" w:type="dxa"/>
          </w:tcPr>
          <w:p w:rsidR="00750E3E" w:rsidRDefault="00750E3E">
            <w:pPr>
              <w:pStyle w:val="TableParagraph"/>
              <w:rPr>
                <w:rFonts w:ascii="Times New Roman"/>
                <w:sz w:val="18"/>
              </w:rPr>
            </w:pPr>
          </w:p>
        </w:tc>
        <w:tc>
          <w:tcPr>
            <w:tcW w:w="2835" w:type="dxa"/>
          </w:tcPr>
          <w:p w:rsidR="00750E3E" w:rsidRDefault="00750E3E">
            <w:pPr>
              <w:pStyle w:val="TableParagraph"/>
              <w:rPr>
                <w:rFonts w:ascii="Times New Roman"/>
                <w:sz w:val="18"/>
              </w:rPr>
            </w:pPr>
          </w:p>
        </w:tc>
      </w:tr>
      <w:tr w:rsidR="00750E3E">
        <w:trPr>
          <w:trHeight w:val="444"/>
        </w:trPr>
        <w:tc>
          <w:tcPr>
            <w:tcW w:w="1860" w:type="dxa"/>
          </w:tcPr>
          <w:p w:rsidR="00750E3E" w:rsidRDefault="000B7D51">
            <w:pPr>
              <w:pStyle w:val="TableParagraph"/>
              <w:spacing w:before="129"/>
              <w:ind w:left="113"/>
              <w:rPr>
                <w:sz w:val="16"/>
              </w:rPr>
            </w:pPr>
            <w:r>
              <w:rPr>
                <w:color w:val="1B377C"/>
                <w:spacing w:val="-5"/>
                <w:sz w:val="16"/>
              </w:rPr>
              <w:t>3.</w:t>
            </w:r>
          </w:p>
        </w:tc>
        <w:tc>
          <w:tcPr>
            <w:tcW w:w="3030" w:type="dxa"/>
          </w:tcPr>
          <w:p w:rsidR="00750E3E" w:rsidRDefault="00750E3E">
            <w:pPr>
              <w:pStyle w:val="TableParagraph"/>
              <w:rPr>
                <w:rFonts w:ascii="Times New Roman"/>
                <w:sz w:val="18"/>
              </w:rPr>
            </w:pPr>
          </w:p>
        </w:tc>
        <w:tc>
          <w:tcPr>
            <w:tcW w:w="2835" w:type="dxa"/>
          </w:tcPr>
          <w:p w:rsidR="00750E3E" w:rsidRDefault="00750E3E">
            <w:pPr>
              <w:pStyle w:val="TableParagraph"/>
              <w:rPr>
                <w:rFonts w:ascii="Times New Roman"/>
                <w:sz w:val="18"/>
              </w:rPr>
            </w:pPr>
          </w:p>
        </w:tc>
      </w:tr>
      <w:tr w:rsidR="00750E3E">
        <w:trPr>
          <w:trHeight w:val="444"/>
        </w:trPr>
        <w:tc>
          <w:tcPr>
            <w:tcW w:w="1860" w:type="dxa"/>
          </w:tcPr>
          <w:p w:rsidR="00750E3E" w:rsidRDefault="000B7D51">
            <w:pPr>
              <w:pStyle w:val="TableParagraph"/>
              <w:spacing w:before="129"/>
              <w:ind w:left="113"/>
              <w:rPr>
                <w:sz w:val="16"/>
              </w:rPr>
            </w:pPr>
            <w:r>
              <w:rPr>
                <w:color w:val="1B377C"/>
                <w:spacing w:val="-5"/>
                <w:sz w:val="16"/>
              </w:rPr>
              <w:t>4.</w:t>
            </w:r>
          </w:p>
        </w:tc>
        <w:tc>
          <w:tcPr>
            <w:tcW w:w="3030" w:type="dxa"/>
          </w:tcPr>
          <w:p w:rsidR="00750E3E" w:rsidRDefault="00750E3E">
            <w:pPr>
              <w:pStyle w:val="TableParagraph"/>
              <w:rPr>
                <w:rFonts w:ascii="Times New Roman"/>
                <w:sz w:val="18"/>
              </w:rPr>
            </w:pPr>
          </w:p>
        </w:tc>
        <w:tc>
          <w:tcPr>
            <w:tcW w:w="2835" w:type="dxa"/>
          </w:tcPr>
          <w:p w:rsidR="00750E3E" w:rsidRDefault="00750E3E">
            <w:pPr>
              <w:pStyle w:val="TableParagraph"/>
              <w:rPr>
                <w:rFonts w:ascii="Times New Roman"/>
                <w:sz w:val="18"/>
              </w:rPr>
            </w:pPr>
          </w:p>
        </w:tc>
      </w:tr>
      <w:tr w:rsidR="00750E3E">
        <w:trPr>
          <w:trHeight w:val="444"/>
        </w:trPr>
        <w:tc>
          <w:tcPr>
            <w:tcW w:w="1860" w:type="dxa"/>
          </w:tcPr>
          <w:p w:rsidR="00750E3E" w:rsidRDefault="000B7D51">
            <w:pPr>
              <w:pStyle w:val="TableParagraph"/>
              <w:spacing w:before="129"/>
              <w:ind w:left="113"/>
              <w:rPr>
                <w:sz w:val="16"/>
              </w:rPr>
            </w:pPr>
            <w:r>
              <w:rPr>
                <w:color w:val="1B377C"/>
                <w:spacing w:val="-5"/>
                <w:sz w:val="16"/>
              </w:rPr>
              <w:t>5.</w:t>
            </w:r>
          </w:p>
        </w:tc>
        <w:tc>
          <w:tcPr>
            <w:tcW w:w="3030" w:type="dxa"/>
          </w:tcPr>
          <w:p w:rsidR="00750E3E" w:rsidRDefault="00750E3E">
            <w:pPr>
              <w:pStyle w:val="TableParagraph"/>
              <w:rPr>
                <w:rFonts w:ascii="Times New Roman"/>
                <w:sz w:val="18"/>
              </w:rPr>
            </w:pPr>
          </w:p>
        </w:tc>
        <w:tc>
          <w:tcPr>
            <w:tcW w:w="2835" w:type="dxa"/>
          </w:tcPr>
          <w:p w:rsidR="00750E3E" w:rsidRDefault="00750E3E">
            <w:pPr>
              <w:pStyle w:val="TableParagraph"/>
              <w:rPr>
                <w:rFonts w:ascii="Times New Roman"/>
                <w:sz w:val="18"/>
              </w:rPr>
            </w:pPr>
          </w:p>
        </w:tc>
      </w:tr>
    </w:tbl>
    <w:p w:rsidR="00750E3E" w:rsidRDefault="00750E3E">
      <w:pPr>
        <w:pStyle w:val="Zkladntext"/>
      </w:pPr>
    </w:p>
    <w:p w:rsidR="00750E3E" w:rsidRDefault="00750E3E">
      <w:pPr>
        <w:pStyle w:val="Zkladntext"/>
        <w:spacing w:before="83"/>
      </w:pPr>
    </w:p>
    <w:p w:rsidR="00750E3E" w:rsidRDefault="000B7D51">
      <w:pPr>
        <w:pStyle w:val="Odstavecseseznamem"/>
        <w:numPr>
          <w:ilvl w:val="0"/>
          <w:numId w:val="4"/>
        </w:numPr>
        <w:tabs>
          <w:tab w:val="left" w:pos="2006"/>
          <w:tab w:val="left" w:pos="2148"/>
        </w:tabs>
        <w:spacing w:line="278" w:lineRule="auto"/>
        <w:ind w:right="369" w:hanging="341"/>
        <w:jc w:val="both"/>
        <w:rPr>
          <w:sz w:val="18"/>
        </w:rPr>
      </w:pPr>
      <w:r>
        <w:rPr>
          <w:color w:val="1B377C"/>
          <w:w w:val="105"/>
          <w:sz w:val="18"/>
        </w:rPr>
        <w:t>Položte krajíc bílého chleba na papírový talíř. Namažte na něj arašídové máslo, přidejte celozrnný chléb, želé a žitný chléb. Připravený sendvič představuje skalní útvar s pěti vrstvami horniny.</w:t>
      </w:r>
    </w:p>
    <w:p w:rsidR="00750E3E" w:rsidRDefault="000B7D51">
      <w:pPr>
        <w:pStyle w:val="Zkladntext"/>
        <w:spacing w:before="119"/>
        <w:rPr>
          <w:sz w:val="20"/>
        </w:rPr>
      </w:pPr>
      <w:r>
        <w:rPr>
          <w:noProof/>
        </w:rPr>
        <w:drawing>
          <wp:anchor distT="0" distB="0" distL="0" distR="0" simplePos="0" relativeHeight="251788288" behindDoc="1" locked="0" layoutInCell="1" allowOverlap="1">
            <wp:simplePos x="0" y="0"/>
            <wp:positionH relativeFrom="page">
              <wp:posOffset>2232656</wp:posOffset>
            </wp:positionH>
            <wp:positionV relativeFrom="paragraph">
              <wp:posOffset>236906</wp:posOffset>
            </wp:positionV>
            <wp:extent cx="4388118" cy="1590484"/>
            <wp:effectExtent l="0" t="0" r="0" b="0"/>
            <wp:wrapTopAndBottom/>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89" cstate="print"/>
                    <a:stretch>
                      <a:fillRect/>
                    </a:stretch>
                  </pic:blipFill>
                  <pic:spPr>
                    <a:xfrm>
                      <a:off x="0" y="0"/>
                      <a:ext cx="4388118" cy="1590484"/>
                    </a:xfrm>
                    <a:prstGeom prst="rect">
                      <a:avLst/>
                    </a:prstGeom>
                  </pic:spPr>
                </pic:pic>
              </a:graphicData>
            </a:graphic>
          </wp:anchor>
        </w:drawing>
      </w:r>
    </w:p>
    <w:p w:rsidR="00750E3E" w:rsidRDefault="00750E3E">
      <w:pPr>
        <w:pStyle w:val="Zkladntext"/>
      </w:pPr>
    </w:p>
    <w:p w:rsidR="00750E3E" w:rsidRDefault="00750E3E">
      <w:pPr>
        <w:pStyle w:val="Zkladntext"/>
        <w:spacing w:before="68"/>
      </w:pPr>
    </w:p>
    <w:p w:rsidR="00750E3E" w:rsidRDefault="000B7D51">
      <w:pPr>
        <w:pStyle w:val="Odstavecseseznamem"/>
        <w:numPr>
          <w:ilvl w:val="0"/>
          <w:numId w:val="4"/>
        </w:numPr>
        <w:tabs>
          <w:tab w:val="left" w:pos="2146"/>
          <w:tab w:val="left" w:pos="2148"/>
        </w:tabs>
        <w:spacing w:line="278" w:lineRule="auto"/>
        <w:ind w:right="694" w:hanging="341"/>
        <w:rPr>
          <w:sz w:val="18"/>
        </w:rPr>
      </w:pPr>
      <w:r>
        <w:rPr>
          <w:color w:val="1B377C"/>
          <w:spacing w:val="-2"/>
          <w:w w:val="110"/>
          <w:sz w:val="18"/>
        </w:rPr>
        <w:t>Důležitým</w:t>
      </w:r>
      <w:r>
        <w:rPr>
          <w:color w:val="1B377C"/>
          <w:spacing w:val="-3"/>
          <w:w w:val="110"/>
          <w:sz w:val="18"/>
        </w:rPr>
        <w:t xml:space="preserve"> </w:t>
      </w:r>
      <w:r>
        <w:rPr>
          <w:color w:val="1B377C"/>
          <w:spacing w:val="-2"/>
          <w:w w:val="110"/>
          <w:sz w:val="18"/>
        </w:rPr>
        <w:t>krokem,</w:t>
      </w:r>
      <w:r>
        <w:rPr>
          <w:color w:val="1B377C"/>
          <w:spacing w:val="-3"/>
          <w:w w:val="110"/>
          <w:sz w:val="18"/>
        </w:rPr>
        <w:t xml:space="preserve"> </w:t>
      </w:r>
      <w:r>
        <w:rPr>
          <w:color w:val="1B377C"/>
          <w:spacing w:val="-2"/>
          <w:w w:val="110"/>
          <w:sz w:val="18"/>
        </w:rPr>
        <w:t>který</w:t>
      </w:r>
      <w:r>
        <w:rPr>
          <w:color w:val="1B377C"/>
          <w:spacing w:val="-3"/>
          <w:w w:val="110"/>
          <w:sz w:val="18"/>
        </w:rPr>
        <w:t xml:space="preserve"> </w:t>
      </w:r>
      <w:r>
        <w:rPr>
          <w:color w:val="1B377C"/>
          <w:spacing w:val="-2"/>
          <w:w w:val="110"/>
          <w:sz w:val="18"/>
        </w:rPr>
        <w:t>musí</w:t>
      </w:r>
      <w:r>
        <w:rPr>
          <w:color w:val="1B377C"/>
          <w:spacing w:val="-3"/>
          <w:w w:val="110"/>
          <w:sz w:val="18"/>
        </w:rPr>
        <w:t xml:space="preserve"> </w:t>
      </w:r>
      <w:r>
        <w:rPr>
          <w:color w:val="1B377C"/>
          <w:spacing w:val="-2"/>
          <w:w w:val="110"/>
          <w:sz w:val="18"/>
        </w:rPr>
        <w:t>geologové</w:t>
      </w:r>
      <w:r>
        <w:rPr>
          <w:color w:val="1B377C"/>
          <w:spacing w:val="-3"/>
          <w:w w:val="110"/>
          <w:sz w:val="18"/>
        </w:rPr>
        <w:t xml:space="preserve"> </w:t>
      </w:r>
      <w:r>
        <w:rPr>
          <w:color w:val="1B377C"/>
          <w:spacing w:val="-2"/>
          <w:w w:val="110"/>
          <w:sz w:val="18"/>
        </w:rPr>
        <w:t>provést</w:t>
      </w:r>
      <w:r>
        <w:rPr>
          <w:color w:val="1B377C"/>
          <w:spacing w:val="-3"/>
          <w:w w:val="110"/>
          <w:sz w:val="18"/>
        </w:rPr>
        <w:t xml:space="preserve"> </w:t>
      </w:r>
      <w:r>
        <w:rPr>
          <w:color w:val="1B377C"/>
          <w:spacing w:val="-2"/>
          <w:w w:val="110"/>
          <w:sz w:val="18"/>
        </w:rPr>
        <w:t>při</w:t>
      </w:r>
      <w:r>
        <w:rPr>
          <w:color w:val="1B377C"/>
          <w:spacing w:val="-3"/>
          <w:w w:val="110"/>
          <w:sz w:val="18"/>
        </w:rPr>
        <w:t xml:space="preserve"> </w:t>
      </w:r>
      <w:r>
        <w:rPr>
          <w:color w:val="1B377C"/>
          <w:spacing w:val="-2"/>
          <w:w w:val="110"/>
          <w:sz w:val="18"/>
        </w:rPr>
        <w:t>studiu</w:t>
      </w:r>
      <w:r>
        <w:rPr>
          <w:color w:val="1B377C"/>
          <w:spacing w:val="-3"/>
          <w:w w:val="110"/>
          <w:sz w:val="18"/>
        </w:rPr>
        <w:t xml:space="preserve"> </w:t>
      </w:r>
      <w:r>
        <w:rPr>
          <w:color w:val="1B377C"/>
          <w:spacing w:val="-2"/>
          <w:w w:val="110"/>
          <w:sz w:val="18"/>
        </w:rPr>
        <w:t>konkrétního</w:t>
      </w:r>
      <w:r>
        <w:rPr>
          <w:color w:val="1B377C"/>
          <w:spacing w:val="-3"/>
          <w:w w:val="110"/>
          <w:sz w:val="18"/>
        </w:rPr>
        <w:t xml:space="preserve"> </w:t>
      </w:r>
      <w:r>
        <w:rPr>
          <w:color w:val="1B377C"/>
          <w:spacing w:val="-2"/>
          <w:w w:val="110"/>
          <w:sz w:val="18"/>
        </w:rPr>
        <w:t xml:space="preserve">skalního </w:t>
      </w:r>
      <w:r>
        <w:rPr>
          <w:color w:val="1B377C"/>
          <w:w w:val="110"/>
          <w:sz w:val="18"/>
        </w:rPr>
        <w:t>útvaru, je určení relativního stáří různých vrstev hornin.</w:t>
      </w:r>
    </w:p>
    <w:p w:rsidR="00750E3E" w:rsidRDefault="000B7D51">
      <w:pPr>
        <w:pStyle w:val="Odstavecseseznamem"/>
        <w:numPr>
          <w:ilvl w:val="1"/>
          <w:numId w:val="4"/>
        </w:numPr>
        <w:tabs>
          <w:tab w:val="left" w:pos="2431"/>
        </w:tabs>
        <w:spacing w:line="224" w:lineRule="exact"/>
        <w:ind w:hanging="255"/>
        <w:rPr>
          <w:sz w:val="18"/>
        </w:rPr>
      </w:pPr>
      <w:r>
        <w:rPr>
          <w:color w:val="1B377C"/>
          <w:w w:val="105"/>
          <w:sz w:val="18"/>
        </w:rPr>
        <w:t>Která</w:t>
      </w:r>
      <w:r>
        <w:rPr>
          <w:color w:val="1B377C"/>
          <w:spacing w:val="-3"/>
          <w:w w:val="105"/>
          <w:sz w:val="18"/>
        </w:rPr>
        <w:t xml:space="preserve"> </w:t>
      </w:r>
      <w:r>
        <w:rPr>
          <w:color w:val="1B377C"/>
          <w:w w:val="105"/>
          <w:sz w:val="18"/>
        </w:rPr>
        <w:t>vrstva</w:t>
      </w:r>
      <w:r>
        <w:rPr>
          <w:color w:val="1B377C"/>
          <w:spacing w:val="-3"/>
          <w:w w:val="105"/>
          <w:sz w:val="18"/>
        </w:rPr>
        <w:t xml:space="preserve"> </w:t>
      </w:r>
      <w:r>
        <w:rPr>
          <w:color w:val="1B377C"/>
          <w:w w:val="105"/>
          <w:sz w:val="18"/>
        </w:rPr>
        <w:t>ve</w:t>
      </w:r>
      <w:r>
        <w:rPr>
          <w:color w:val="1B377C"/>
          <w:spacing w:val="-3"/>
          <w:w w:val="105"/>
          <w:sz w:val="18"/>
        </w:rPr>
        <w:t xml:space="preserve"> </w:t>
      </w:r>
      <w:r>
        <w:rPr>
          <w:color w:val="1B377C"/>
          <w:w w:val="105"/>
          <w:sz w:val="18"/>
        </w:rPr>
        <w:t>skalním</w:t>
      </w:r>
      <w:r>
        <w:rPr>
          <w:color w:val="1B377C"/>
          <w:spacing w:val="-2"/>
          <w:w w:val="105"/>
          <w:sz w:val="18"/>
        </w:rPr>
        <w:t xml:space="preserve"> </w:t>
      </w:r>
      <w:r>
        <w:rPr>
          <w:color w:val="1B377C"/>
          <w:w w:val="105"/>
          <w:sz w:val="18"/>
        </w:rPr>
        <w:t>útvaru</w:t>
      </w:r>
      <w:r>
        <w:rPr>
          <w:color w:val="1B377C"/>
          <w:spacing w:val="-3"/>
          <w:w w:val="105"/>
          <w:sz w:val="18"/>
        </w:rPr>
        <w:t xml:space="preserve"> </w:t>
      </w:r>
      <w:r>
        <w:rPr>
          <w:color w:val="1B377C"/>
          <w:w w:val="105"/>
          <w:sz w:val="18"/>
        </w:rPr>
        <w:t>(tzn.</w:t>
      </w:r>
      <w:r>
        <w:rPr>
          <w:color w:val="1B377C"/>
          <w:spacing w:val="-3"/>
          <w:w w:val="105"/>
          <w:sz w:val="18"/>
        </w:rPr>
        <w:t xml:space="preserve"> </w:t>
      </w:r>
      <w:r>
        <w:rPr>
          <w:color w:val="1B377C"/>
          <w:w w:val="105"/>
          <w:sz w:val="18"/>
        </w:rPr>
        <w:t>v</w:t>
      </w:r>
      <w:r>
        <w:rPr>
          <w:color w:val="1B377C"/>
          <w:spacing w:val="-2"/>
          <w:w w:val="105"/>
          <w:sz w:val="18"/>
        </w:rPr>
        <w:t xml:space="preserve"> </w:t>
      </w:r>
      <w:r>
        <w:rPr>
          <w:color w:val="1B377C"/>
          <w:w w:val="105"/>
          <w:sz w:val="18"/>
        </w:rPr>
        <w:t>sendviči)</w:t>
      </w:r>
      <w:r>
        <w:rPr>
          <w:color w:val="1B377C"/>
          <w:spacing w:val="-3"/>
          <w:w w:val="105"/>
          <w:sz w:val="18"/>
        </w:rPr>
        <w:t xml:space="preserve"> </w:t>
      </w:r>
      <w:r>
        <w:rPr>
          <w:color w:val="1B377C"/>
          <w:w w:val="105"/>
          <w:sz w:val="18"/>
        </w:rPr>
        <w:t>představuje</w:t>
      </w:r>
      <w:r>
        <w:rPr>
          <w:color w:val="1B377C"/>
          <w:spacing w:val="-3"/>
          <w:w w:val="105"/>
          <w:sz w:val="18"/>
        </w:rPr>
        <w:t xml:space="preserve"> </w:t>
      </w:r>
      <w:r>
        <w:rPr>
          <w:color w:val="1B377C"/>
          <w:w w:val="105"/>
          <w:sz w:val="18"/>
        </w:rPr>
        <w:t>nejstarší</w:t>
      </w:r>
      <w:r>
        <w:rPr>
          <w:color w:val="1B377C"/>
          <w:spacing w:val="-2"/>
          <w:w w:val="105"/>
          <w:sz w:val="18"/>
        </w:rPr>
        <w:t xml:space="preserve"> </w:t>
      </w:r>
      <w:r>
        <w:rPr>
          <w:color w:val="1B377C"/>
          <w:w w:val="105"/>
          <w:sz w:val="18"/>
        </w:rPr>
        <w:t>vrstvu</w:t>
      </w:r>
      <w:r>
        <w:rPr>
          <w:color w:val="1B377C"/>
          <w:spacing w:val="-3"/>
          <w:w w:val="105"/>
          <w:sz w:val="18"/>
        </w:rPr>
        <w:t xml:space="preserve"> </w:t>
      </w:r>
      <w:r>
        <w:rPr>
          <w:color w:val="1B377C"/>
          <w:spacing w:val="-2"/>
          <w:w w:val="105"/>
          <w:sz w:val="18"/>
        </w:rPr>
        <w:t>hornin?</w:t>
      </w:r>
    </w:p>
    <w:p w:rsidR="00750E3E" w:rsidRDefault="000B7D51">
      <w:pPr>
        <w:pStyle w:val="Zkladntext"/>
        <w:spacing w:before="16"/>
        <w:ind w:left="2431"/>
      </w:pPr>
      <w:r>
        <w:rPr>
          <w:color w:val="1B377C"/>
        </w:rPr>
        <w:t>Kde</w:t>
      </w:r>
      <w:r>
        <w:rPr>
          <w:color w:val="1B377C"/>
          <w:spacing w:val="11"/>
        </w:rPr>
        <w:t xml:space="preserve"> </w:t>
      </w:r>
      <w:r>
        <w:rPr>
          <w:color w:val="1B377C"/>
        </w:rPr>
        <w:t>se</w:t>
      </w:r>
      <w:r>
        <w:rPr>
          <w:color w:val="1B377C"/>
          <w:spacing w:val="11"/>
        </w:rPr>
        <w:t xml:space="preserve"> </w:t>
      </w:r>
      <w:r>
        <w:rPr>
          <w:color w:val="1B377C"/>
        </w:rPr>
        <w:t>tato</w:t>
      </w:r>
      <w:r>
        <w:rPr>
          <w:color w:val="1B377C"/>
          <w:spacing w:val="11"/>
        </w:rPr>
        <w:t xml:space="preserve"> </w:t>
      </w:r>
      <w:r>
        <w:rPr>
          <w:color w:val="1B377C"/>
        </w:rPr>
        <w:t>vrstva</w:t>
      </w:r>
      <w:r>
        <w:rPr>
          <w:color w:val="1B377C"/>
          <w:spacing w:val="12"/>
        </w:rPr>
        <w:t xml:space="preserve"> </w:t>
      </w:r>
      <w:r>
        <w:rPr>
          <w:color w:val="1B377C"/>
        </w:rPr>
        <w:t>nachází?</w:t>
      </w:r>
      <w:r>
        <w:rPr>
          <w:color w:val="1B377C"/>
          <w:spacing w:val="11"/>
        </w:rPr>
        <w:t xml:space="preserve"> </w:t>
      </w:r>
      <w:r>
        <w:rPr>
          <w:color w:val="1B377C"/>
        </w:rPr>
        <w:t>Vysvětlete</w:t>
      </w:r>
      <w:r>
        <w:rPr>
          <w:color w:val="1B377C"/>
          <w:spacing w:val="11"/>
        </w:rPr>
        <w:t xml:space="preserve"> </w:t>
      </w:r>
      <w:r>
        <w:rPr>
          <w:color w:val="1B377C"/>
        </w:rPr>
        <w:t>svou</w:t>
      </w:r>
      <w:r>
        <w:rPr>
          <w:color w:val="1B377C"/>
          <w:spacing w:val="11"/>
        </w:rPr>
        <w:t xml:space="preserve"> </w:t>
      </w:r>
      <w:r>
        <w:rPr>
          <w:color w:val="1B377C"/>
          <w:spacing w:val="-2"/>
        </w:rPr>
        <w:t>odpověď.</w:t>
      </w:r>
    </w:p>
    <w:p w:rsidR="00750E3E" w:rsidRDefault="000B7D51">
      <w:pPr>
        <w:pStyle w:val="Zkladntext"/>
        <w:spacing w:before="4"/>
        <w:rPr>
          <w:sz w:val="9"/>
        </w:rPr>
      </w:pPr>
      <w:r>
        <w:rPr>
          <w:noProof/>
        </w:rPr>
        <mc:AlternateContent>
          <mc:Choice Requires="wpg">
            <w:drawing>
              <wp:anchor distT="0" distB="0" distL="0" distR="0" simplePos="0" relativeHeight="251789312" behindDoc="1" locked="0" layoutInCell="1" allowOverlap="1">
                <wp:simplePos x="0" y="0"/>
                <wp:positionH relativeFrom="page">
                  <wp:posOffset>1871999</wp:posOffset>
                </wp:positionH>
                <wp:positionV relativeFrom="paragraph">
                  <wp:posOffset>83496</wp:posOffset>
                </wp:positionV>
                <wp:extent cx="4896485" cy="654685"/>
                <wp:effectExtent l="0" t="0" r="0" b="0"/>
                <wp:wrapTopAndBottom/>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654685"/>
                          <a:chOff x="0" y="0"/>
                          <a:chExt cx="4896485" cy="654685"/>
                        </a:xfrm>
                      </wpg:grpSpPr>
                      <wps:wsp>
                        <wps:cNvPr id="1005" name="Graphic 1005"/>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006" name="Graphic 1006"/>
                        <wps:cNvSpPr/>
                        <wps:spPr>
                          <a:xfrm>
                            <a:off x="3175"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07" name="Graphic 1007"/>
                        <wps:cNvSpPr/>
                        <wps:spPr>
                          <a:xfrm>
                            <a:off x="4892824" y="6344"/>
                            <a:ext cx="1270" cy="641985"/>
                          </a:xfrm>
                          <a:custGeom>
                            <a:avLst/>
                            <a:gdLst/>
                            <a:ahLst/>
                            <a:cxnLst/>
                            <a:rect l="l" t="t" r="r" b="b"/>
                            <a:pathLst>
                              <a:path h="641985">
                                <a:moveTo>
                                  <a:pt x="0" y="641654"/>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08" name="Graphic 1008"/>
                        <wps:cNvSpPr/>
                        <wps:spPr>
                          <a:xfrm>
                            <a:off x="0" y="651174"/>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A814B2B" id="Group 1004" o:spid="_x0000_s1026" style="position:absolute;margin-left:147.4pt;margin-top:6.55pt;width:385.55pt;height:51.55pt;z-index:-251527168;mso-wrap-distance-left:0;mso-wrap-distance-right:0;mso-position-horizontal-relative:page" coordsize="4896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">
                <v:shape id="Graphic 1005"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" path="m,l4896002,e" filled="f" strokecolor="#9ab3fd" strokeweight=".5pt">
                  <v:path arrowok="t"/>
                </v:shape>
                <v:shape id="Graphic 1006" o:spid="_x0000_s1028" style="position:absolute;left:31;top:63;width:13;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" path="m,641654l,e" filled="f" strokecolor="#9ab3fd" strokeweight=".5pt">
                  <v:path arrowok="t"/>
                </v:shape>
                <v:shape id="Graphic 1007" o:spid="_x0000_s1029" style="position:absolute;left:48928;top:63;width:12;height:6420;visibility:visible;mso-wrap-style:square;v-text-anchor:top" coordsize="127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" path="m,641654l,e" filled="f" strokecolor="#9ab3fd" strokeweight=".5pt">
                  <v:path arrowok="t"/>
                </v:shape>
                <v:shape id="Graphic 1008" o:spid="_x0000_s1030" style="position:absolute;top:651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" path="m,l4896002,e" filled="f" strokecolor="#9ab3fd" strokeweight=".5pt">
                  <v:path arrowok="t"/>
                </v:shape>
                <w10:wrap type="topAndBottom" anchorx="page"/>
              </v:group>
            </w:pict>
          </mc:Fallback>
        </mc:AlternateContent>
      </w:r>
    </w:p>
    <w:p w:rsidR="00750E3E" w:rsidRDefault="00750E3E">
      <w:pPr>
        <w:rPr>
          <w:sz w:val="9"/>
        </w:rPr>
        <w:sectPr w:rsidR="00750E3E">
          <w:pgSz w:w="11910" w:h="16840"/>
          <w:pgMar w:top="1320" w:right="1040" w:bottom="760" w:left="1140" w:header="0" w:footer="579" w:gutter="0"/>
          <w:cols w:space="708"/>
        </w:sectPr>
      </w:pPr>
    </w:p>
    <w:p w:rsidR="00750E3E" w:rsidRDefault="000B7D51">
      <w:pPr>
        <w:pStyle w:val="Odstavecseseznamem"/>
        <w:numPr>
          <w:ilvl w:val="0"/>
          <w:numId w:val="4"/>
        </w:numPr>
        <w:tabs>
          <w:tab w:val="left" w:pos="2146"/>
          <w:tab w:val="left" w:pos="2148"/>
        </w:tabs>
        <w:spacing w:before="97" w:line="278" w:lineRule="auto"/>
        <w:ind w:right="205" w:hanging="341"/>
        <w:rPr>
          <w:sz w:val="18"/>
        </w:rPr>
      </w:pPr>
      <w:r>
        <w:rPr>
          <w:color w:val="1B377C"/>
          <w:w w:val="105"/>
          <w:sz w:val="18"/>
        </w:rPr>
        <w:lastRenderedPageBreak/>
        <w:t>Jak</w:t>
      </w:r>
      <w:r>
        <w:rPr>
          <w:color w:val="1B377C"/>
          <w:spacing w:val="-4"/>
          <w:w w:val="105"/>
          <w:sz w:val="18"/>
        </w:rPr>
        <w:t xml:space="preserve"> </w:t>
      </w:r>
      <w:r>
        <w:rPr>
          <w:color w:val="1B377C"/>
          <w:w w:val="105"/>
          <w:sz w:val="18"/>
        </w:rPr>
        <w:t>dané</w:t>
      </w:r>
      <w:r>
        <w:rPr>
          <w:color w:val="1B377C"/>
          <w:spacing w:val="-4"/>
          <w:w w:val="105"/>
          <w:sz w:val="18"/>
        </w:rPr>
        <w:t xml:space="preserve"> </w:t>
      </w:r>
      <w:r>
        <w:rPr>
          <w:color w:val="1B377C"/>
          <w:w w:val="105"/>
          <w:sz w:val="18"/>
        </w:rPr>
        <w:t>vrstvy</w:t>
      </w:r>
      <w:r>
        <w:rPr>
          <w:color w:val="1B377C"/>
          <w:spacing w:val="-4"/>
          <w:w w:val="105"/>
          <w:sz w:val="18"/>
        </w:rPr>
        <w:t xml:space="preserve"> </w:t>
      </w:r>
      <w:r>
        <w:rPr>
          <w:color w:val="1B377C"/>
          <w:w w:val="105"/>
          <w:sz w:val="18"/>
        </w:rPr>
        <w:t>sendvičem</w:t>
      </w:r>
      <w:r>
        <w:rPr>
          <w:color w:val="1B377C"/>
          <w:spacing w:val="-4"/>
          <w:w w:val="105"/>
          <w:sz w:val="18"/>
        </w:rPr>
        <w:t xml:space="preserve"> </w:t>
      </w:r>
      <w:r>
        <w:rPr>
          <w:color w:val="1B377C"/>
          <w:w w:val="105"/>
          <w:sz w:val="18"/>
        </w:rPr>
        <w:t>ale</w:t>
      </w:r>
      <w:r>
        <w:rPr>
          <w:color w:val="1B377C"/>
          <w:spacing w:val="-4"/>
          <w:w w:val="105"/>
          <w:sz w:val="18"/>
        </w:rPr>
        <w:t xml:space="preserve"> </w:t>
      </w:r>
      <w:r>
        <w:rPr>
          <w:color w:val="1B377C"/>
          <w:w w:val="105"/>
          <w:sz w:val="18"/>
        </w:rPr>
        <w:t>procházejí?</w:t>
      </w:r>
      <w:r>
        <w:rPr>
          <w:color w:val="1B377C"/>
          <w:spacing w:val="-4"/>
          <w:w w:val="105"/>
          <w:sz w:val="18"/>
        </w:rPr>
        <w:t xml:space="preserve"> </w:t>
      </w:r>
      <w:r>
        <w:rPr>
          <w:color w:val="1B377C"/>
          <w:w w:val="105"/>
          <w:sz w:val="18"/>
        </w:rPr>
        <w:t>Někdy</w:t>
      </w:r>
      <w:r>
        <w:rPr>
          <w:color w:val="1B377C"/>
          <w:spacing w:val="-4"/>
          <w:w w:val="105"/>
          <w:sz w:val="18"/>
        </w:rPr>
        <w:t xml:space="preserve"> </w:t>
      </w:r>
      <w:r>
        <w:rPr>
          <w:color w:val="1B377C"/>
          <w:w w:val="105"/>
          <w:sz w:val="18"/>
        </w:rPr>
        <w:t>mohou</w:t>
      </w:r>
      <w:r>
        <w:rPr>
          <w:color w:val="1B377C"/>
          <w:spacing w:val="-4"/>
          <w:w w:val="105"/>
          <w:sz w:val="18"/>
        </w:rPr>
        <w:t xml:space="preserve"> </w:t>
      </w:r>
      <w:r>
        <w:rPr>
          <w:color w:val="1B377C"/>
          <w:w w:val="105"/>
          <w:sz w:val="18"/>
        </w:rPr>
        <w:t>geologové</w:t>
      </w:r>
      <w:r>
        <w:rPr>
          <w:color w:val="1B377C"/>
          <w:spacing w:val="-4"/>
          <w:w w:val="105"/>
          <w:sz w:val="18"/>
        </w:rPr>
        <w:t xml:space="preserve"> </w:t>
      </w:r>
      <w:r>
        <w:rPr>
          <w:color w:val="1B377C"/>
          <w:w w:val="105"/>
          <w:sz w:val="18"/>
        </w:rPr>
        <w:t>nalézt</w:t>
      </w:r>
      <w:r>
        <w:rPr>
          <w:color w:val="1B377C"/>
          <w:spacing w:val="-4"/>
          <w:w w:val="105"/>
          <w:sz w:val="18"/>
        </w:rPr>
        <w:t xml:space="preserve"> </w:t>
      </w:r>
      <w:r>
        <w:rPr>
          <w:color w:val="1B377C"/>
          <w:w w:val="105"/>
          <w:sz w:val="18"/>
        </w:rPr>
        <w:t>vrstvy,</w:t>
      </w:r>
      <w:r>
        <w:rPr>
          <w:color w:val="1B377C"/>
          <w:spacing w:val="-4"/>
          <w:w w:val="105"/>
          <w:sz w:val="18"/>
        </w:rPr>
        <w:t xml:space="preserve"> </w:t>
      </w:r>
      <w:r>
        <w:rPr>
          <w:color w:val="1B377C"/>
          <w:w w:val="105"/>
          <w:sz w:val="18"/>
        </w:rPr>
        <w:t>které jsou ploché (stejně jako váš sendvič), často jsou ale vrstvy ohnuté a rozbité. Abychom</w:t>
      </w:r>
      <w:r>
        <w:rPr>
          <w:color w:val="1B377C"/>
          <w:spacing w:val="80"/>
          <w:w w:val="105"/>
          <w:sz w:val="18"/>
        </w:rPr>
        <w:t xml:space="preserve"> </w:t>
      </w:r>
      <w:r>
        <w:rPr>
          <w:color w:val="1B377C"/>
          <w:w w:val="105"/>
          <w:sz w:val="18"/>
        </w:rPr>
        <w:t>si</w:t>
      </w:r>
      <w:r>
        <w:rPr>
          <w:color w:val="1B377C"/>
          <w:spacing w:val="19"/>
          <w:w w:val="105"/>
          <w:sz w:val="18"/>
        </w:rPr>
        <w:t xml:space="preserve"> </w:t>
      </w:r>
      <w:r>
        <w:rPr>
          <w:color w:val="1B377C"/>
          <w:w w:val="105"/>
          <w:sz w:val="18"/>
        </w:rPr>
        <w:t>toto</w:t>
      </w:r>
      <w:r>
        <w:rPr>
          <w:color w:val="1B377C"/>
          <w:spacing w:val="19"/>
          <w:w w:val="105"/>
          <w:sz w:val="18"/>
        </w:rPr>
        <w:t xml:space="preserve"> </w:t>
      </w:r>
      <w:r>
        <w:rPr>
          <w:color w:val="1B377C"/>
          <w:w w:val="105"/>
          <w:sz w:val="18"/>
        </w:rPr>
        <w:t>nasimulovali,</w:t>
      </w:r>
      <w:r>
        <w:rPr>
          <w:color w:val="1B377C"/>
          <w:spacing w:val="19"/>
          <w:w w:val="105"/>
          <w:sz w:val="18"/>
        </w:rPr>
        <w:t xml:space="preserve"> </w:t>
      </w:r>
      <w:r>
        <w:rPr>
          <w:color w:val="1B377C"/>
          <w:w w:val="105"/>
          <w:sz w:val="18"/>
        </w:rPr>
        <w:t>tak</w:t>
      </w:r>
      <w:r>
        <w:rPr>
          <w:color w:val="1B377C"/>
          <w:spacing w:val="19"/>
          <w:w w:val="105"/>
          <w:sz w:val="18"/>
        </w:rPr>
        <w:t xml:space="preserve"> </w:t>
      </w:r>
      <w:r>
        <w:rPr>
          <w:color w:val="1B377C"/>
          <w:w w:val="105"/>
          <w:sz w:val="18"/>
        </w:rPr>
        <w:t>vezměte</w:t>
      </w:r>
      <w:r>
        <w:rPr>
          <w:color w:val="1B377C"/>
          <w:spacing w:val="19"/>
          <w:w w:val="105"/>
          <w:sz w:val="18"/>
        </w:rPr>
        <w:t xml:space="preserve"> </w:t>
      </w:r>
      <w:r>
        <w:rPr>
          <w:color w:val="1B377C"/>
          <w:w w:val="105"/>
          <w:sz w:val="18"/>
        </w:rPr>
        <w:t>připravený</w:t>
      </w:r>
      <w:r>
        <w:rPr>
          <w:color w:val="1B377C"/>
          <w:spacing w:val="19"/>
          <w:w w:val="105"/>
          <w:sz w:val="18"/>
        </w:rPr>
        <w:t xml:space="preserve"> </w:t>
      </w:r>
      <w:r>
        <w:rPr>
          <w:color w:val="1B377C"/>
          <w:w w:val="105"/>
          <w:sz w:val="18"/>
        </w:rPr>
        <w:t>sendvič</w:t>
      </w:r>
      <w:r>
        <w:rPr>
          <w:color w:val="1B377C"/>
          <w:spacing w:val="19"/>
          <w:w w:val="105"/>
          <w:sz w:val="18"/>
        </w:rPr>
        <w:t xml:space="preserve"> </w:t>
      </w:r>
      <w:r>
        <w:rPr>
          <w:color w:val="1B377C"/>
          <w:w w:val="105"/>
          <w:sz w:val="18"/>
        </w:rPr>
        <w:t>(bílý</w:t>
      </w:r>
      <w:r>
        <w:rPr>
          <w:color w:val="1B377C"/>
          <w:spacing w:val="19"/>
          <w:w w:val="105"/>
          <w:sz w:val="18"/>
        </w:rPr>
        <w:t xml:space="preserve"> </w:t>
      </w:r>
      <w:r>
        <w:rPr>
          <w:color w:val="1B377C"/>
          <w:w w:val="105"/>
          <w:sz w:val="18"/>
        </w:rPr>
        <w:t>chléb</w:t>
      </w:r>
      <w:r>
        <w:rPr>
          <w:color w:val="1B377C"/>
          <w:spacing w:val="19"/>
          <w:w w:val="105"/>
          <w:sz w:val="18"/>
        </w:rPr>
        <w:t xml:space="preserve"> </w:t>
      </w:r>
      <w:r>
        <w:rPr>
          <w:color w:val="1B377C"/>
          <w:w w:val="105"/>
          <w:sz w:val="18"/>
        </w:rPr>
        <w:t>mějte</w:t>
      </w:r>
      <w:r>
        <w:rPr>
          <w:color w:val="1B377C"/>
          <w:spacing w:val="19"/>
          <w:w w:val="105"/>
          <w:sz w:val="18"/>
        </w:rPr>
        <w:t xml:space="preserve"> </w:t>
      </w:r>
      <w:r>
        <w:rPr>
          <w:color w:val="1B377C"/>
          <w:w w:val="105"/>
          <w:sz w:val="18"/>
        </w:rPr>
        <w:t>na</w:t>
      </w:r>
      <w:r>
        <w:rPr>
          <w:color w:val="1B377C"/>
          <w:spacing w:val="19"/>
          <w:w w:val="105"/>
          <w:sz w:val="18"/>
        </w:rPr>
        <w:t xml:space="preserve"> </w:t>
      </w:r>
      <w:r>
        <w:rPr>
          <w:color w:val="1B377C"/>
          <w:w w:val="105"/>
          <w:sz w:val="18"/>
        </w:rPr>
        <w:t>spodní straně) a ohněte jej tak, abyste vytvořili oblouk – vznikla takzvaná antiklinála.</w:t>
      </w:r>
    </w:p>
    <w:p w:rsidR="00750E3E" w:rsidRDefault="000B7D51">
      <w:pPr>
        <w:pStyle w:val="Zkladntext"/>
        <w:spacing w:before="47"/>
        <w:rPr>
          <w:sz w:val="20"/>
        </w:rPr>
      </w:pPr>
      <w:r>
        <w:rPr>
          <w:noProof/>
        </w:rPr>
        <w:drawing>
          <wp:anchor distT="0" distB="0" distL="0" distR="0" simplePos="0" relativeHeight="251790336" behindDoc="1" locked="0" layoutInCell="1" allowOverlap="1">
            <wp:simplePos x="0" y="0"/>
            <wp:positionH relativeFrom="page">
              <wp:posOffset>2941970</wp:posOffset>
            </wp:positionH>
            <wp:positionV relativeFrom="paragraph">
              <wp:posOffset>191159</wp:posOffset>
            </wp:positionV>
            <wp:extent cx="2816204" cy="2182558"/>
            <wp:effectExtent l="0" t="0" r="0" b="0"/>
            <wp:wrapTopAndBottom/>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90" cstate="print"/>
                    <a:stretch>
                      <a:fillRect/>
                    </a:stretch>
                  </pic:blipFill>
                  <pic:spPr>
                    <a:xfrm>
                      <a:off x="0" y="0"/>
                      <a:ext cx="2816204" cy="2182558"/>
                    </a:xfrm>
                    <a:prstGeom prst="rect">
                      <a:avLst/>
                    </a:prstGeom>
                  </pic:spPr>
                </pic:pic>
              </a:graphicData>
            </a:graphic>
          </wp:anchor>
        </w:drawing>
      </w:r>
    </w:p>
    <w:p w:rsidR="00750E3E" w:rsidRDefault="00750E3E">
      <w:pPr>
        <w:pStyle w:val="Zkladntext"/>
      </w:pPr>
    </w:p>
    <w:p w:rsidR="00750E3E" w:rsidRDefault="00750E3E">
      <w:pPr>
        <w:pStyle w:val="Zkladntext"/>
        <w:spacing w:before="97"/>
      </w:pPr>
    </w:p>
    <w:p w:rsidR="00750E3E" w:rsidRDefault="000B7D51">
      <w:pPr>
        <w:pStyle w:val="Odstavecseseznamem"/>
        <w:numPr>
          <w:ilvl w:val="0"/>
          <w:numId w:val="4"/>
        </w:numPr>
        <w:tabs>
          <w:tab w:val="left" w:pos="2146"/>
          <w:tab w:val="left" w:pos="2148"/>
        </w:tabs>
        <w:spacing w:line="278" w:lineRule="auto"/>
        <w:ind w:right="257" w:hanging="341"/>
        <w:rPr>
          <w:sz w:val="18"/>
        </w:rPr>
      </w:pPr>
      <w:r>
        <w:rPr>
          <w:color w:val="1B377C"/>
          <w:sz w:val="18"/>
        </w:rPr>
        <w:t>V</w:t>
      </w:r>
      <w:r>
        <w:rPr>
          <w:color w:val="1B377C"/>
          <w:spacing w:val="40"/>
          <w:sz w:val="18"/>
        </w:rPr>
        <w:t xml:space="preserve"> </w:t>
      </w:r>
      <w:r>
        <w:rPr>
          <w:color w:val="1B377C"/>
          <w:sz w:val="18"/>
        </w:rPr>
        <w:t>níže</w:t>
      </w:r>
      <w:r>
        <w:rPr>
          <w:color w:val="1B377C"/>
          <w:spacing w:val="40"/>
          <w:sz w:val="18"/>
        </w:rPr>
        <w:t xml:space="preserve"> </w:t>
      </w:r>
      <w:r>
        <w:rPr>
          <w:color w:val="1B377C"/>
          <w:sz w:val="18"/>
        </w:rPr>
        <w:t>připraveném</w:t>
      </w:r>
      <w:r>
        <w:rPr>
          <w:color w:val="1B377C"/>
          <w:spacing w:val="40"/>
          <w:sz w:val="18"/>
        </w:rPr>
        <w:t xml:space="preserve"> </w:t>
      </w:r>
      <w:r>
        <w:rPr>
          <w:color w:val="1B377C"/>
          <w:sz w:val="18"/>
        </w:rPr>
        <w:t>diagramu</w:t>
      </w:r>
      <w:r>
        <w:rPr>
          <w:color w:val="1B377C"/>
          <w:spacing w:val="40"/>
          <w:sz w:val="18"/>
        </w:rPr>
        <w:t xml:space="preserve"> </w:t>
      </w:r>
      <w:r>
        <w:rPr>
          <w:color w:val="1B377C"/>
          <w:sz w:val="18"/>
        </w:rPr>
        <w:t>označte</w:t>
      </w:r>
      <w:r>
        <w:rPr>
          <w:color w:val="1B377C"/>
          <w:spacing w:val="40"/>
          <w:sz w:val="18"/>
        </w:rPr>
        <w:t xml:space="preserve"> </w:t>
      </w:r>
      <w:r>
        <w:rPr>
          <w:color w:val="1B377C"/>
          <w:sz w:val="18"/>
        </w:rPr>
        <w:t>symboly</w:t>
      </w:r>
      <w:r>
        <w:rPr>
          <w:color w:val="1B377C"/>
          <w:spacing w:val="40"/>
          <w:sz w:val="18"/>
        </w:rPr>
        <w:t xml:space="preserve"> </w:t>
      </w:r>
      <w:r>
        <w:rPr>
          <w:color w:val="1B377C"/>
          <w:sz w:val="18"/>
        </w:rPr>
        <w:t>jednotlivé</w:t>
      </w:r>
      <w:r>
        <w:rPr>
          <w:color w:val="1B377C"/>
          <w:spacing w:val="40"/>
          <w:sz w:val="18"/>
        </w:rPr>
        <w:t xml:space="preserve"> </w:t>
      </w:r>
      <w:r>
        <w:rPr>
          <w:color w:val="1B377C"/>
          <w:sz w:val="18"/>
        </w:rPr>
        <w:t>vrstvy</w:t>
      </w:r>
      <w:r>
        <w:rPr>
          <w:color w:val="1B377C"/>
          <w:spacing w:val="40"/>
          <w:sz w:val="18"/>
        </w:rPr>
        <w:t xml:space="preserve"> </w:t>
      </w:r>
      <w:r>
        <w:rPr>
          <w:color w:val="1B377C"/>
          <w:sz w:val="18"/>
        </w:rPr>
        <w:t>hornin</w:t>
      </w:r>
      <w:r>
        <w:rPr>
          <w:color w:val="1B377C"/>
          <w:spacing w:val="40"/>
          <w:sz w:val="18"/>
        </w:rPr>
        <w:t xml:space="preserve"> </w:t>
      </w:r>
      <w:r>
        <w:rPr>
          <w:color w:val="1B377C"/>
          <w:sz w:val="18"/>
        </w:rPr>
        <w:t>(podle</w:t>
      </w:r>
      <w:r>
        <w:rPr>
          <w:color w:val="1B377C"/>
          <w:spacing w:val="40"/>
          <w:sz w:val="18"/>
        </w:rPr>
        <w:t xml:space="preserve"> </w:t>
      </w:r>
      <w:r>
        <w:rPr>
          <w:color w:val="1B377C"/>
          <w:sz w:val="18"/>
        </w:rPr>
        <w:t xml:space="preserve">značek, </w:t>
      </w:r>
      <w:r>
        <w:rPr>
          <w:color w:val="1B377C"/>
          <w:w w:val="110"/>
          <w:sz w:val="18"/>
        </w:rPr>
        <w:t>které jste uvedli do tabulky 1).</w:t>
      </w:r>
    </w:p>
    <w:p w:rsidR="00750E3E" w:rsidRDefault="00750E3E">
      <w:pPr>
        <w:pStyle w:val="Zkladntext"/>
        <w:rPr>
          <w:sz w:val="20"/>
        </w:rPr>
      </w:pPr>
    </w:p>
    <w:p w:rsidR="00750E3E" w:rsidRDefault="000B7D51">
      <w:pPr>
        <w:pStyle w:val="Zkladntext"/>
        <w:spacing w:before="186"/>
        <w:rPr>
          <w:sz w:val="20"/>
        </w:rPr>
      </w:pPr>
      <w:r>
        <w:rPr>
          <w:noProof/>
        </w:rPr>
        <w:drawing>
          <wp:anchor distT="0" distB="0" distL="0" distR="0" simplePos="0" relativeHeight="251791360" behindDoc="1" locked="0" layoutInCell="1" allowOverlap="1">
            <wp:simplePos x="0" y="0"/>
            <wp:positionH relativeFrom="page">
              <wp:posOffset>2486081</wp:posOffset>
            </wp:positionH>
            <wp:positionV relativeFrom="paragraph">
              <wp:posOffset>279832</wp:posOffset>
            </wp:positionV>
            <wp:extent cx="3653133" cy="1244441"/>
            <wp:effectExtent l="0" t="0" r="0" b="0"/>
            <wp:wrapTopAndBottom/>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91" cstate="print"/>
                    <a:stretch>
                      <a:fillRect/>
                    </a:stretch>
                  </pic:blipFill>
                  <pic:spPr>
                    <a:xfrm>
                      <a:off x="0" y="0"/>
                      <a:ext cx="3653133" cy="1244441"/>
                    </a:xfrm>
                    <a:prstGeom prst="rect">
                      <a:avLst/>
                    </a:prstGeom>
                  </pic:spPr>
                </pic:pic>
              </a:graphicData>
            </a:graphic>
          </wp:anchor>
        </w:drawing>
      </w:r>
    </w:p>
    <w:p w:rsidR="00750E3E" w:rsidRDefault="00750E3E">
      <w:pPr>
        <w:pStyle w:val="Zkladntext"/>
      </w:pPr>
    </w:p>
    <w:p w:rsidR="00750E3E" w:rsidRDefault="00750E3E">
      <w:pPr>
        <w:pStyle w:val="Zkladntext"/>
      </w:pPr>
    </w:p>
    <w:p w:rsidR="00750E3E" w:rsidRDefault="00750E3E">
      <w:pPr>
        <w:pStyle w:val="Zkladntext"/>
        <w:spacing w:before="38"/>
      </w:pPr>
    </w:p>
    <w:p w:rsidR="00750E3E" w:rsidRDefault="000B7D51">
      <w:pPr>
        <w:pStyle w:val="Odstavecseseznamem"/>
        <w:numPr>
          <w:ilvl w:val="0"/>
          <w:numId w:val="4"/>
        </w:numPr>
        <w:tabs>
          <w:tab w:val="left" w:pos="2146"/>
          <w:tab w:val="left" w:pos="2148"/>
        </w:tabs>
        <w:spacing w:before="1" w:line="278" w:lineRule="auto"/>
        <w:ind w:right="779" w:hanging="341"/>
        <w:rPr>
          <w:sz w:val="18"/>
        </w:rPr>
      </w:pPr>
      <w:r>
        <w:rPr>
          <w:color w:val="1B377C"/>
          <w:w w:val="105"/>
          <w:sz w:val="18"/>
        </w:rPr>
        <w:t>Nyní je čas na ohnutí sendviče směrem do</w:t>
      </w:r>
      <w:r>
        <w:rPr>
          <w:color w:val="1B377C"/>
          <w:w w:val="105"/>
          <w:sz w:val="18"/>
        </w:rPr>
        <w:t>lů tak, aby se vytvořil žlab – vytvoříme takzvanou synklinálu. Opět držte světlý chléb v dolní části.</w:t>
      </w:r>
    </w:p>
    <w:p w:rsidR="00750E3E" w:rsidRDefault="000B7D51">
      <w:pPr>
        <w:pStyle w:val="Zkladntext"/>
        <w:spacing w:before="28"/>
        <w:rPr>
          <w:sz w:val="20"/>
        </w:rPr>
      </w:pPr>
      <w:r>
        <w:rPr>
          <w:noProof/>
        </w:rPr>
        <w:drawing>
          <wp:anchor distT="0" distB="0" distL="0" distR="0" simplePos="0" relativeHeight="251792384" behindDoc="1" locked="0" layoutInCell="1" allowOverlap="1">
            <wp:simplePos x="0" y="0"/>
            <wp:positionH relativeFrom="page">
              <wp:posOffset>2945479</wp:posOffset>
            </wp:positionH>
            <wp:positionV relativeFrom="paragraph">
              <wp:posOffset>179539</wp:posOffset>
            </wp:positionV>
            <wp:extent cx="2873607" cy="2143696"/>
            <wp:effectExtent l="0" t="0" r="0" b="0"/>
            <wp:wrapTopAndBottom/>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92" cstate="print"/>
                    <a:stretch>
                      <a:fillRect/>
                    </a:stretch>
                  </pic:blipFill>
                  <pic:spPr>
                    <a:xfrm>
                      <a:off x="0" y="0"/>
                      <a:ext cx="2873607" cy="2143696"/>
                    </a:xfrm>
                    <a:prstGeom prst="rect">
                      <a:avLst/>
                    </a:prstGeom>
                  </pic:spPr>
                </pic:pic>
              </a:graphicData>
            </a:graphic>
          </wp:anchor>
        </w:drawing>
      </w:r>
    </w:p>
    <w:p w:rsidR="00750E3E" w:rsidRDefault="00750E3E">
      <w:pPr>
        <w:rPr>
          <w:sz w:val="20"/>
        </w:rPr>
        <w:sectPr w:rsidR="00750E3E">
          <w:pgSz w:w="11910" w:h="16840"/>
          <w:pgMar w:top="1260" w:right="1040" w:bottom="760" w:left="1140" w:header="0" w:footer="579" w:gutter="0"/>
          <w:cols w:space="708"/>
        </w:sectPr>
      </w:pPr>
    </w:p>
    <w:p w:rsidR="00750E3E" w:rsidRDefault="000B7D51">
      <w:pPr>
        <w:pStyle w:val="Odstavecseseznamem"/>
        <w:numPr>
          <w:ilvl w:val="0"/>
          <w:numId w:val="4"/>
        </w:numPr>
        <w:tabs>
          <w:tab w:val="left" w:pos="2147"/>
        </w:tabs>
        <w:spacing w:before="103"/>
        <w:ind w:left="2147" w:hanging="339"/>
        <w:rPr>
          <w:sz w:val="18"/>
        </w:rPr>
      </w:pPr>
      <w:r>
        <w:rPr>
          <w:color w:val="1B377C"/>
          <w:w w:val="105"/>
          <w:sz w:val="18"/>
        </w:rPr>
        <w:lastRenderedPageBreak/>
        <w:t>A</w:t>
      </w:r>
      <w:r>
        <w:rPr>
          <w:color w:val="1B377C"/>
          <w:spacing w:val="3"/>
          <w:w w:val="105"/>
          <w:sz w:val="18"/>
        </w:rPr>
        <w:t xml:space="preserve"> </w:t>
      </w:r>
      <w:r>
        <w:rPr>
          <w:color w:val="1B377C"/>
          <w:w w:val="105"/>
          <w:sz w:val="18"/>
        </w:rPr>
        <w:t>stejně</w:t>
      </w:r>
      <w:r>
        <w:rPr>
          <w:color w:val="1B377C"/>
          <w:spacing w:val="4"/>
          <w:w w:val="105"/>
          <w:sz w:val="18"/>
        </w:rPr>
        <w:t xml:space="preserve"> </w:t>
      </w:r>
      <w:r>
        <w:rPr>
          <w:color w:val="1B377C"/>
          <w:w w:val="105"/>
          <w:sz w:val="18"/>
        </w:rPr>
        <w:t>jako</w:t>
      </w:r>
      <w:r>
        <w:rPr>
          <w:color w:val="1B377C"/>
          <w:spacing w:val="4"/>
          <w:w w:val="105"/>
          <w:sz w:val="18"/>
        </w:rPr>
        <w:t xml:space="preserve"> </w:t>
      </w:r>
      <w:r>
        <w:rPr>
          <w:color w:val="1B377C"/>
          <w:w w:val="105"/>
          <w:sz w:val="18"/>
        </w:rPr>
        <w:t>u</w:t>
      </w:r>
      <w:r>
        <w:rPr>
          <w:color w:val="1B377C"/>
          <w:spacing w:val="3"/>
          <w:w w:val="105"/>
          <w:sz w:val="18"/>
        </w:rPr>
        <w:t xml:space="preserve"> </w:t>
      </w:r>
      <w:r>
        <w:rPr>
          <w:color w:val="1B377C"/>
          <w:w w:val="105"/>
          <w:sz w:val="18"/>
        </w:rPr>
        <w:t>předchozího</w:t>
      </w:r>
      <w:r>
        <w:rPr>
          <w:color w:val="1B377C"/>
          <w:spacing w:val="4"/>
          <w:w w:val="105"/>
          <w:sz w:val="18"/>
        </w:rPr>
        <w:t xml:space="preserve"> </w:t>
      </w:r>
      <w:r>
        <w:rPr>
          <w:color w:val="1B377C"/>
          <w:w w:val="105"/>
          <w:sz w:val="18"/>
        </w:rPr>
        <w:t>bodu</w:t>
      </w:r>
      <w:r>
        <w:rPr>
          <w:color w:val="1B377C"/>
          <w:spacing w:val="4"/>
          <w:w w:val="105"/>
          <w:sz w:val="18"/>
        </w:rPr>
        <w:t xml:space="preserve"> </w:t>
      </w:r>
      <w:r>
        <w:rPr>
          <w:color w:val="1B377C"/>
          <w:w w:val="105"/>
          <w:sz w:val="18"/>
        </w:rPr>
        <w:t>zakreslete</w:t>
      </w:r>
      <w:r>
        <w:rPr>
          <w:color w:val="1B377C"/>
          <w:spacing w:val="3"/>
          <w:w w:val="105"/>
          <w:sz w:val="18"/>
        </w:rPr>
        <w:t xml:space="preserve"> </w:t>
      </w:r>
      <w:r>
        <w:rPr>
          <w:color w:val="1B377C"/>
          <w:w w:val="105"/>
          <w:sz w:val="18"/>
        </w:rPr>
        <w:t>do</w:t>
      </w:r>
      <w:r>
        <w:rPr>
          <w:color w:val="1B377C"/>
          <w:spacing w:val="4"/>
          <w:w w:val="105"/>
          <w:sz w:val="18"/>
        </w:rPr>
        <w:t xml:space="preserve"> </w:t>
      </w:r>
      <w:r>
        <w:rPr>
          <w:color w:val="1B377C"/>
          <w:w w:val="105"/>
          <w:sz w:val="18"/>
        </w:rPr>
        <w:t>diagramu</w:t>
      </w:r>
      <w:r>
        <w:rPr>
          <w:color w:val="1B377C"/>
          <w:spacing w:val="4"/>
          <w:w w:val="105"/>
          <w:sz w:val="18"/>
        </w:rPr>
        <w:t xml:space="preserve"> </w:t>
      </w:r>
      <w:r>
        <w:rPr>
          <w:color w:val="1B377C"/>
          <w:w w:val="105"/>
          <w:sz w:val="18"/>
        </w:rPr>
        <w:t>jednotlivé</w:t>
      </w:r>
      <w:r>
        <w:rPr>
          <w:color w:val="1B377C"/>
          <w:spacing w:val="4"/>
          <w:w w:val="105"/>
          <w:sz w:val="18"/>
        </w:rPr>
        <w:t xml:space="preserve"> </w:t>
      </w:r>
      <w:r>
        <w:rPr>
          <w:color w:val="1B377C"/>
          <w:spacing w:val="-2"/>
          <w:w w:val="105"/>
          <w:sz w:val="18"/>
        </w:rPr>
        <w:t>vrstvy.</w:t>
      </w:r>
    </w:p>
    <w:p w:rsidR="00750E3E" w:rsidRDefault="00750E3E">
      <w:pPr>
        <w:pStyle w:val="Zkladntext"/>
        <w:rPr>
          <w:sz w:val="20"/>
        </w:rPr>
      </w:pPr>
    </w:p>
    <w:p w:rsidR="00750E3E" w:rsidRDefault="000B7D51">
      <w:pPr>
        <w:pStyle w:val="Zkladntext"/>
        <w:spacing w:before="179"/>
        <w:rPr>
          <w:sz w:val="20"/>
        </w:rPr>
      </w:pPr>
      <w:r>
        <w:rPr>
          <w:noProof/>
        </w:rPr>
        <w:drawing>
          <wp:anchor distT="0" distB="0" distL="0" distR="0" simplePos="0" relativeHeight="251793408" behindDoc="1" locked="0" layoutInCell="1" allowOverlap="1">
            <wp:simplePos x="0" y="0"/>
            <wp:positionH relativeFrom="page">
              <wp:posOffset>2541469</wp:posOffset>
            </wp:positionH>
            <wp:positionV relativeFrom="paragraph">
              <wp:posOffset>275093</wp:posOffset>
            </wp:positionV>
            <wp:extent cx="3653137" cy="1244441"/>
            <wp:effectExtent l="0" t="0" r="0" b="0"/>
            <wp:wrapTopAndBottom/>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93" cstate="print"/>
                    <a:stretch>
                      <a:fillRect/>
                    </a:stretch>
                  </pic:blipFill>
                  <pic:spPr>
                    <a:xfrm>
                      <a:off x="0" y="0"/>
                      <a:ext cx="3653137" cy="1244441"/>
                    </a:xfrm>
                    <a:prstGeom prst="rect">
                      <a:avLst/>
                    </a:prstGeom>
                  </pic:spPr>
                </pic:pic>
              </a:graphicData>
            </a:graphic>
          </wp:anchor>
        </w:drawing>
      </w:r>
    </w:p>
    <w:p w:rsidR="00750E3E" w:rsidRDefault="00750E3E">
      <w:pPr>
        <w:pStyle w:val="Zkladntext"/>
      </w:pPr>
    </w:p>
    <w:p w:rsidR="00750E3E" w:rsidRDefault="00750E3E">
      <w:pPr>
        <w:pStyle w:val="Zkladntext"/>
        <w:spacing w:before="46"/>
      </w:pPr>
    </w:p>
    <w:p w:rsidR="00750E3E" w:rsidRDefault="000B7D51">
      <w:pPr>
        <w:pStyle w:val="Odstavecseseznamem"/>
        <w:numPr>
          <w:ilvl w:val="0"/>
          <w:numId w:val="4"/>
        </w:numPr>
        <w:tabs>
          <w:tab w:val="left" w:pos="2146"/>
          <w:tab w:val="left" w:pos="2148"/>
        </w:tabs>
        <w:spacing w:line="278" w:lineRule="auto"/>
        <w:ind w:right="219" w:hanging="341"/>
        <w:rPr>
          <w:sz w:val="18"/>
        </w:rPr>
      </w:pPr>
      <w:r>
        <w:rPr>
          <w:color w:val="1B377C"/>
          <w:w w:val="105"/>
          <w:sz w:val="18"/>
        </w:rPr>
        <w:t>Geologové se také zabývají relativním stářím různých vrstev hornin ve skalním útvaru, čímž mohou trochu vysvětlit události, které útvar formovaly. Většinou hledají odpovědi na následující otázky: 1) Která vrstva ve vytvořeném skalním útvaru je nejstarší, k</w:t>
      </w:r>
      <w:r>
        <w:rPr>
          <w:color w:val="1B377C"/>
          <w:w w:val="105"/>
          <w:sz w:val="18"/>
        </w:rPr>
        <w:t>terá</w:t>
      </w:r>
      <w:r>
        <w:rPr>
          <w:color w:val="1B377C"/>
          <w:spacing w:val="80"/>
          <w:w w:val="105"/>
          <w:sz w:val="18"/>
        </w:rPr>
        <w:t xml:space="preserve"> </w:t>
      </w:r>
      <w:r>
        <w:rPr>
          <w:color w:val="1B377C"/>
          <w:w w:val="105"/>
          <w:sz w:val="18"/>
        </w:rPr>
        <w:t>je nejmladší?, 2) Byl útvar nějak deformován?, a 3) Byl ohnut nahoru či dolů před vytvořením původních vrstev nebo až po nich?.</w:t>
      </w:r>
    </w:p>
    <w:p w:rsidR="00750E3E" w:rsidRDefault="000B7D51">
      <w:pPr>
        <w:pStyle w:val="Odstavecseseznamem"/>
        <w:numPr>
          <w:ilvl w:val="0"/>
          <w:numId w:val="4"/>
        </w:numPr>
        <w:tabs>
          <w:tab w:val="left" w:pos="2145"/>
          <w:tab w:val="left" w:pos="2148"/>
        </w:tabs>
        <w:spacing w:before="169" w:line="278" w:lineRule="auto"/>
        <w:ind w:right="3599" w:hanging="341"/>
        <w:rPr>
          <w:sz w:val="18"/>
        </w:rPr>
      </w:pPr>
      <w:r>
        <w:rPr>
          <w:noProof/>
        </w:rPr>
        <w:drawing>
          <wp:anchor distT="0" distB="0" distL="0" distR="0" simplePos="0" relativeHeight="251529216" behindDoc="0" locked="0" layoutInCell="1" allowOverlap="1">
            <wp:simplePos x="0" y="0"/>
            <wp:positionH relativeFrom="page">
              <wp:posOffset>4959000</wp:posOffset>
            </wp:positionH>
            <wp:positionV relativeFrom="paragraph">
              <wp:posOffset>80395</wp:posOffset>
            </wp:positionV>
            <wp:extent cx="1811992" cy="2048281"/>
            <wp:effectExtent l="0" t="0" r="0" b="0"/>
            <wp:wrapNone/>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94" cstate="print"/>
                    <a:stretch>
                      <a:fillRect/>
                    </a:stretch>
                  </pic:blipFill>
                  <pic:spPr>
                    <a:xfrm>
                      <a:off x="0" y="0"/>
                      <a:ext cx="1811992" cy="2048281"/>
                    </a:xfrm>
                    <a:prstGeom prst="rect">
                      <a:avLst/>
                    </a:prstGeom>
                  </pic:spPr>
                </pic:pic>
              </a:graphicData>
            </a:graphic>
          </wp:anchor>
        </w:drawing>
      </w:r>
      <w:r>
        <w:rPr>
          <w:color w:val="1B377C"/>
          <w:w w:val="105"/>
          <w:sz w:val="18"/>
        </w:rPr>
        <w:t>Vezměte</w:t>
      </w:r>
      <w:r>
        <w:rPr>
          <w:color w:val="1B377C"/>
          <w:spacing w:val="-4"/>
          <w:w w:val="105"/>
          <w:sz w:val="18"/>
        </w:rPr>
        <w:t xml:space="preserve"> </w:t>
      </w:r>
      <w:r>
        <w:rPr>
          <w:color w:val="1B377C"/>
          <w:w w:val="105"/>
          <w:sz w:val="18"/>
        </w:rPr>
        <w:t>sendvič</w:t>
      </w:r>
      <w:r>
        <w:rPr>
          <w:color w:val="1B377C"/>
          <w:spacing w:val="-4"/>
          <w:w w:val="105"/>
          <w:sz w:val="18"/>
        </w:rPr>
        <w:t xml:space="preserve"> </w:t>
      </w:r>
      <w:r>
        <w:rPr>
          <w:color w:val="1B377C"/>
          <w:w w:val="105"/>
          <w:sz w:val="18"/>
        </w:rPr>
        <w:t>do</w:t>
      </w:r>
      <w:r>
        <w:rPr>
          <w:color w:val="1B377C"/>
          <w:spacing w:val="-4"/>
          <w:w w:val="105"/>
          <w:sz w:val="18"/>
        </w:rPr>
        <w:t xml:space="preserve"> </w:t>
      </w:r>
      <w:r>
        <w:rPr>
          <w:color w:val="1B377C"/>
          <w:w w:val="105"/>
          <w:sz w:val="18"/>
        </w:rPr>
        <w:t>ruky</w:t>
      </w:r>
      <w:r>
        <w:rPr>
          <w:color w:val="1B377C"/>
          <w:spacing w:val="-4"/>
          <w:w w:val="105"/>
          <w:sz w:val="18"/>
        </w:rPr>
        <w:t xml:space="preserve"> </w:t>
      </w:r>
      <w:r>
        <w:rPr>
          <w:color w:val="1B377C"/>
          <w:w w:val="105"/>
          <w:sz w:val="18"/>
        </w:rPr>
        <w:t>tak,</w:t>
      </w:r>
      <w:r>
        <w:rPr>
          <w:color w:val="1B377C"/>
          <w:spacing w:val="-4"/>
          <w:w w:val="105"/>
          <w:sz w:val="18"/>
        </w:rPr>
        <w:t xml:space="preserve"> </w:t>
      </w:r>
      <w:r>
        <w:rPr>
          <w:color w:val="1B377C"/>
          <w:w w:val="105"/>
          <w:sz w:val="18"/>
        </w:rPr>
        <w:t>aby</w:t>
      </w:r>
      <w:r>
        <w:rPr>
          <w:color w:val="1B377C"/>
          <w:spacing w:val="-4"/>
          <w:w w:val="105"/>
          <w:sz w:val="18"/>
        </w:rPr>
        <w:t xml:space="preserve"> </w:t>
      </w:r>
      <w:r>
        <w:rPr>
          <w:color w:val="1B377C"/>
          <w:w w:val="105"/>
          <w:sz w:val="18"/>
        </w:rPr>
        <w:t>byl</w:t>
      </w:r>
      <w:r>
        <w:rPr>
          <w:color w:val="1B377C"/>
          <w:spacing w:val="-4"/>
          <w:w w:val="105"/>
          <w:sz w:val="18"/>
        </w:rPr>
        <w:t xml:space="preserve"> </w:t>
      </w:r>
      <w:r>
        <w:rPr>
          <w:color w:val="1B377C"/>
          <w:w w:val="105"/>
          <w:sz w:val="18"/>
        </w:rPr>
        <w:t>bílý</w:t>
      </w:r>
      <w:r>
        <w:rPr>
          <w:color w:val="1B377C"/>
          <w:spacing w:val="-4"/>
          <w:w w:val="105"/>
          <w:sz w:val="18"/>
        </w:rPr>
        <w:t xml:space="preserve"> </w:t>
      </w:r>
      <w:r>
        <w:rPr>
          <w:color w:val="1B377C"/>
          <w:w w:val="105"/>
          <w:sz w:val="18"/>
        </w:rPr>
        <w:t>chléb v dolní části, a následně jej opatrně ohněte</w:t>
      </w:r>
    </w:p>
    <w:p w:rsidR="00750E3E" w:rsidRDefault="000B7D51">
      <w:pPr>
        <w:pStyle w:val="Zkladntext"/>
        <w:spacing w:line="278" w:lineRule="auto"/>
        <w:ind w:left="2148" w:right="3283"/>
      </w:pPr>
      <w:r>
        <w:rPr>
          <w:color w:val="1B377C"/>
        </w:rPr>
        <w:t>a vytvořte oblouk. Pomocí prů</w:t>
      </w:r>
      <w:r>
        <w:rPr>
          <w:color w:val="1B377C"/>
        </w:rPr>
        <w:t>hledných plastových</w:t>
      </w:r>
      <w:r>
        <w:rPr>
          <w:color w:val="1B377C"/>
          <w:spacing w:val="40"/>
        </w:rPr>
        <w:t xml:space="preserve"> </w:t>
      </w:r>
      <w:r>
        <w:rPr>
          <w:color w:val="1B377C"/>
        </w:rPr>
        <w:t>brček</w:t>
      </w:r>
      <w:r>
        <w:rPr>
          <w:color w:val="1B377C"/>
          <w:spacing w:val="26"/>
        </w:rPr>
        <w:t xml:space="preserve"> </w:t>
      </w:r>
      <w:r>
        <w:rPr>
          <w:color w:val="1B377C"/>
        </w:rPr>
        <w:t>odeberte</w:t>
      </w:r>
      <w:r>
        <w:rPr>
          <w:color w:val="1B377C"/>
          <w:spacing w:val="26"/>
        </w:rPr>
        <w:t xml:space="preserve"> </w:t>
      </w:r>
      <w:r>
        <w:rPr>
          <w:color w:val="1B377C"/>
        </w:rPr>
        <w:t>tři</w:t>
      </w:r>
      <w:r>
        <w:rPr>
          <w:color w:val="1B377C"/>
          <w:spacing w:val="26"/>
        </w:rPr>
        <w:t xml:space="preserve"> </w:t>
      </w:r>
      <w:r>
        <w:rPr>
          <w:color w:val="1B377C"/>
        </w:rPr>
        <w:t>vzorky</w:t>
      </w:r>
      <w:r>
        <w:rPr>
          <w:color w:val="1B377C"/>
          <w:spacing w:val="26"/>
        </w:rPr>
        <w:t xml:space="preserve"> </w:t>
      </w:r>
      <w:r>
        <w:rPr>
          <w:color w:val="1B377C"/>
        </w:rPr>
        <w:t>z</w:t>
      </w:r>
      <w:r>
        <w:rPr>
          <w:color w:val="1B377C"/>
          <w:spacing w:val="26"/>
        </w:rPr>
        <w:t xml:space="preserve"> </w:t>
      </w:r>
      <w:r>
        <w:rPr>
          <w:color w:val="1B377C"/>
        </w:rPr>
        <w:t>různých</w:t>
      </w:r>
      <w:r>
        <w:rPr>
          <w:color w:val="1B377C"/>
          <w:spacing w:val="27"/>
        </w:rPr>
        <w:t xml:space="preserve"> </w:t>
      </w:r>
      <w:r>
        <w:rPr>
          <w:color w:val="1B377C"/>
        </w:rPr>
        <w:t>míst</w:t>
      </w:r>
      <w:r>
        <w:rPr>
          <w:color w:val="1B377C"/>
          <w:spacing w:val="26"/>
        </w:rPr>
        <w:t xml:space="preserve"> </w:t>
      </w:r>
      <w:r>
        <w:rPr>
          <w:color w:val="1B377C"/>
          <w:spacing w:val="-2"/>
        </w:rPr>
        <w:t>sendviče.</w:t>
      </w:r>
    </w:p>
    <w:p w:rsidR="00750E3E" w:rsidRDefault="000B7D51">
      <w:pPr>
        <w:pStyle w:val="Odstavecseseznamem"/>
        <w:numPr>
          <w:ilvl w:val="1"/>
          <w:numId w:val="4"/>
        </w:numPr>
        <w:tabs>
          <w:tab w:val="left" w:pos="2431"/>
        </w:tabs>
        <w:spacing w:before="27" w:line="271" w:lineRule="auto"/>
        <w:ind w:right="3403"/>
        <w:rPr>
          <w:sz w:val="18"/>
        </w:rPr>
      </w:pPr>
      <w:r>
        <w:rPr>
          <w:color w:val="1B377C"/>
          <w:w w:val="105"/>
          <w:sz w:val="18"/>
        </w:rPr>
        <w:t>Odběr uděláte tak, že zatlačíte brčko do sendviče</w:t>
      </w:r>
      <w:r>
        <w:rPr>
          <w:color w:val="1B377C"/>
          <w:spacing w:val="-3"/>
          <w:w w:val="105"/>
          <w:sz w:val="18"/>
        </w:rPr>
        <w:t xml:space="preserve"> </w:t>
      </w:r>
      <w:r>
        <w:rPr>
          <w:color w:val="1B377C"/>
          <w:w w:val="105"/>
          <w:sz w:val="18"/>
        </w:rPr>
        <w:t>shora</w:t>
      </w:r>
      <w:r>
        <w:rPr>
          <w:color w:val="1B377C"/>
          <w:spacing w:val="-3"/>
          <w:w w:val="105"/>
          <w:sz w:val="18"/>
        </w:rPr>
        <w:t xml:space="preserve"> </w:t>
      </w:r>
      <w:r>
        <w:rPr>
          <w:color w:val="1B377C"/>
          <w:w w:val="105"/>
          <w:sz w:val="18"/>
        </w:rPr>
        <w:t>dolů</w:t>
      </w:r>
      <w:r>
        <w:rPr>
          <w:color w:val="1B377C"/>
          <w:spacing w:val="-3"/>
          <w:w w:val="105"/>
          <w:sz w:val="18"/>
        </w:rPr>
        <w:t xml:space="preserve"> </w:t>
      </w:r>
      <w:r>
        <w:rPr>
          <w:color w:val="1B377C"/>
          <w:w w:val="105"/>
          <w:sz w:val="18"/>
        </w:rPr>
        <w:t>a</w:t>
      </w:r>
      <w:r>
        <w:rPr>
          <w:color w:val="1B377C"/>
          <w:spacing w:val="-3"/>
          <w:w w:val="105"/>
          <w:sz w:val="18"/>
        </w:rPr>
        <w:t xml:space="preserve"> </w:t>
      </w:r>
      <w:r>
        <w:rPr>
          <w:color w:val="1B377C"/>
          <w:w w:val="105"/>
          <w:sz w:val="18"/>
        </w:rPr>
        <w:t>ujistíte</w:t>
      </w:r>
      <w:r>
        <w:rPr>
          <w:color w:val="1B377C"/>
          <w:spacing w:val="-3"/>
          <w:w w:val="105"/>
          <w:sz w:val="18"/>
        </w:rPr>
        <w:t xml:space="preserve"> </w:t>
      </w:r>
      <w:r>
        <w:rPr>
          <w:color w:val="1B377C"/>
          <w:w w:val="105"/>
          <w:sz w:val="18"/>
        </w:rPr>
        <w:t>se,</w:t>
      </w:r>
      <w:r>
        <w:rPr>
          <w:color w:val="1B377C"/>
          <w:spacing w:val="-3"/>
          <w:w w:val="105"/>
          <w:sz w:val="18"/>
        </w:rPr>
        <w:t xml:space="preserve"> </w:t>
      </w:r>
      <w:r>
        <w:rPr>
          <w:color w:val="1B377C"/>
          <w:w w:val="105"/>
          <w:sz w:val="18"/>
        </w:rPr>
        <w:t>že</w:t>
      </w:r>
      <w:r>
        <w:rPr>
          <w:color w:val="1B377C"/>
          <w:spacing w:val="-3"/>
          <w:w w:val="105"/>
          <w:sz w:val="18"/>
        </w:rPr>
        <w:t xml:space="preserve"> </w:t>
      </w:r>
      <w:r>
        <w:rPr>
          <w:color w:val="1B377C"/>
          <w:w w:val="105"/>
          <w:sz w:val="18"/>
        </w:rPr>
        <w:t>brčko</w:t>
      </w:r>
      <w:r>
        <w:rPr>
          <w:color w:val="1B377C"/>
          <w:spacing w:val="-3"/>
          <w:w w:val="105"/>
          <w:sz w:val="18"/>
        </w:rPr>
        <w:t xml:space="preserve"> </w:t>
      </w:r>
      <w:r>
        <w:rPr>
          <w:color w:val="1B377C"/>
          <w:w w:val="105"/>
          <w:sz w:val="18"/>
        </w:rPr>
        <w:t>drží ve svislé poloze (bez ohledu na to, zda jsou vrstvy hornin v sendviči vodorovné nebo ne).</w:t>
      </w:r>
    </w:p>
    <w:p w:rsidR="00750E3E" w:rsidRDefault="000B7D51">
      <w:pPr>
        <w:pStyle w:val="Odstavecseseznamem"/>
        <w:numPr>
          <w:ilvl w:val="1"/>
          <w:numId w:val="4"/>
        </w:numPr>
        <w:tabs>
          <w:tab w:val="left" w:pos="2431"/>
        </w:tabs>
        <w:spacing w:line="225" w:lineRule="exact"/>
        <w:ind w:hanging="255"/>
        <w:rPr>
          <w:sz w:val="18"/>
        </w:rPr>
      </w:pPr>
      <w:r>
        <w:rPr>
          <w:color w:val="1B377C"/>
          <w:w w:val="105"/>
          <w:sz w:val="18"/>
        </w:rPr>
        <w:t>Po</w:t>
      </w:r>
      <w:r>
        <w:rPr>
          <w:color w:val="1B377C"/>
          <w:spacing w:val="-7"/>
          <w:w w:val="105"/>
          <w:sz w:val="18"/>
        </w:rPr>
        <w:t xml:space="preserve"> </w:t>
      </w:r>
      <w:r>
        <w:rPr>
          <w:color w:val="1B377C"/>
          <w:w w:val="105"/>
          <w:sz w:val="18"/>
        </w:rPr>
        <w:t>odebrání</w:t>
      </w:r>
      <w:r>
        <w:rPr>
          <w:color w:val="1B377C"/>
          <w:spacing w:val="-6"/>
          <w:w w:val="105"/>
          <w:sz w:val="18"/>
        </w:rPr>
        <w:t xml:space="preserve"> </w:t>
      </w:r>
      <w:r>
        <w:rPr>
          <w:color w:val="1B377C"/>
          <w:w w:val="105"/>
          <w:sz w:val="18"/>
        </w:rPr>
        <w:t>třech</w:t>
      </w:r>
      <w:r>
        <w:rPr>
          <w:color w:val="1B377C"/>
          <w:spacing w:val="-7"/>
          <w:w w:val="105"/>
          <w:sz w:val="18"/>
        </w:rPr>
        <w:t xml:space="preserve"> </w:t>
      </w:r>
      <w:r>
        <w:rPr>
          <w:color w:val="1B377C"/>
          <w:w w:val="105"/>
          <w:sz w:val="18"/>
        </w:rPr>
        <w:t>vzorků</w:t>
      </w:r>
      <w:r>
        <w:rPr>
          <w:color w:val="1B377C"/>
          <w:spacing w:val="-6"/>
          <w:w w:val="105"/>
          <w:sz w:val="18"/>
        </w:rPr>
        <w:t xml:space="preserve"> </w:t>
      </w:r>
      <w:r>
        <w:rPr>
          <w:color w:val="1B377C"/>
          <w:w w:val="105"/>
          <w:sz w:val="18"/>
        </w:rPr>
        <w:t>(vzorek</w:t>
      </w:r>
      <w:r>
        <w:rPr>
          <w:color w:val="1B377C"/>
          <w:spacing w:val="-7"/>
          <w:w w:val="105"/>
          <w:sz w:val="18"/>
        </w:rPr>
        <w:t xml:space="preserve"> </w:t>
      </w:r>
      <w:r>
        <w:rPr>
          <w:color w:val="1B377C"/>
          <w:w w:val="105"/>
          <w:sz w:val="18"/>
        </w:rPr>
        <w:t>1,</w:t>
      </w:r>
      <w:r>
        <w:rPr>
          <w:color w:val="1B377C"/>
          <w:spacing w:val="-6"/>
          <w:w w:val="105"/>
          <w:sz w:val="18"/>
        </w:rPr>
        <w:t xml:space="preserve"> </w:t>
      </w:r>
      <w:r>
        <w:rPr>
          <w:color w:val="1B377C"/>
          <w:w w:val="105"/>
          <w:sz w:val="18"/>
        </w:rPr>
        <w:t>2</w:t>
      </w:r>
      <w:r>
        <w:rPr>
          <w:color w:val="1B377C"/>
          <w:spacing w:val="-7"/>
          <w:w w:val="105"/>
          <w:sz w:val="18"/>
        </w:rPr>
        <w:t xml:space="preserve"> </w:t>
      </w:r>
      <w:r>
        <w:rPr>
          <w:color w:val="1B377C"/>
          <w:w w:val="105"/>
          <w:sz w:val="18"/>
        </w:rPr>
        <w:t>a</w:t>
      </w:r>
      <w:r>
        <w:rPr>
          <w:color w:val="1B377C"/>
          <w:spacing w:val="-6"/>
          <w:w w:val="105"/>
          <w:sz w:val="18"/>
        </w:rPr>
        <w:t xml:space="preserve"> </w:t>
      </w:r>
      <w:r>
        <w:rPr>
          <w:color w:val="1B377C"/>
          <w:spacing w:val="-5"/>
          <w:w w:val="105"/>
          <w:sz w:val="18"/>
        </w:rPr>
        <w:t>3),</w:t>
      </w:r>
    </w:p>
    <w:p w:rsidR="00750E3E" w:rsidRDefault="000B7D51">
      <w:pPr>
        <w:pStyle w:val="Zkladntext"/>
        <w:spacing w:before="15" w:line="278" w:lineRule="auto"/>
        <w:ind w:left="2431" w:right="3283"/>
      </w:pPr>
      <w:r>
        <w:rPr>
          <w:color w:val="1B377C"/>
          <w:w w:val="105"/>
        </w:rPr>
        <w:t>zaznamenejte výsledky svých vzorků do prázdných válců níže tak, jak jsou jednotlivé vrstvy uloženy (opět použijte symboly, které</w:t>
      </w:r>
      <w:r>
        <w:rPr>
          <w:color w:val="1B377C"/>
          <w:spacing w:val="80"/>
          <w:w w:val="105"/>
        </w:rPr>
        <w:t xml:space="preserve"> </w:t>
      </w:r>
      <w:r>
        <w:rPr>
          <w:color w:val="1B377C"/>
          <w:w w:val="105"/>
        </w:rPr>
        <w:t>jste si zapsali do tabulky na začátku protokolu).</w:t>
      </w:r>
    </w:p>
    <w:p w:rsidR="00750E3E" w:rsidRDefault="000B7D51">
      <w:pPr>
        <w:pStyle w:val="Zkladntext"/>
        <w:spacing w:before="42"/>
        <w:rPr>
          <w:sz w:val="20"/>
        </w:rPr>
      </w:pPr>
      <w:r>
        <w:rPr>
          <w:noProof/>
        </w:rPr>
        <w:drawing>
          <wp:anchor distT="0" distB="0" distL="0" distR="0" simplePos="0" relativeHeight="251794432" behindDoc="1" locked="0" layoutInCell="1" allowOverlap="1">
            <wp:simplePos x="0" y="0"/>
            <wp:positionH relativeFrom="page">
              <wp:posOffset>2303889</wp:posOffset>
            </wp:positionH>
            <wp:positionV relativeFrom="paragraph">
              <wp:posOffset>187975</wp:posOffset>
            </wp:positionV>
            <wp:extent cx="756667" cy="3407854"/>
            <wp:effectExtent l="0" t="0" r="0" b="0"/>
            <wp:wrapTopAndBottom/>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95" cstate="print"/>
                    <a:stretch>
                      <a:fillRect/>
                    </a:stretch>
                  </pic:blipFill>
                  <pic:spPr>
                    <a:xfrm>
                      <a:off x="0" y="0"/>
                      <a:ext cx="756667" cy="3407854"/>
                    </a:xfrm>
                    <a:prstGeom prst="rect">
                      <a:avLst/>
                    </a:prstGeom>
                  </pic:spPr>
                </pic:pic>
              </a:graphicData>
            </a:graphic>
          </wp:anchor>
        </w:drawing>
      </w:r>
      <w:r>
        <w:rPr>
          <w:noProof/>
        </w:rPr>
        <w:drawing>
          <wp:anchor distT="0" distB="0" distL="0" distR="0" simplePos="0" relativeHeight="251795456" behindDoc="1" locked="0" layoutInCell="1" allowOverlap="1">
            <wp:simplePos x="0" y="0"/>
            <wp:positionH relativeFrom="page">
              <wp:posOffset>4018897</wp:posOffset>
            </wp:positionH>
            <wp:positionV relativeFrom="paragraph">
              <wp:posOffset>187975</wp:posOffset>
            </wp:positionV>
            <wp:extent cx="756667" cy="3407854"/>
            <wp:effectExtent l="0" t="0" r="0" b="0"/>
            <wp:wrapTopAndBottom/>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95" cstate="print"/>
                    <a:stretch>
                      <a:fillRect/>
                    </a:stretch>
                  </pic:blipFill>
                  <pic:spPr>
                    <a:xfrm>
                      <a:off x="0" y="0"/>
                      <a:ext cx="756667" cy="3407854"/>
                    </a:xfrm>
                    <a:prstGeom prst="rect">
                      <a:avLst/>
                    </a:prstGeom>
                  </pic:spPr>
                </pic:pic>
              </a:graphicData>
            </a:graphic>
          </wp:anchor>
        </w:drawing>
      </w:r>
      <w:r>
        <w:rPr>
          <w:noProof/>
        </w:rPr>
        <w:drawing>
          <wp:anchor distT="0" distB="0" distL="0" distR="0" simplePos="0" relativeHeight="251796480" behindDoc="1" locked="0" layoutInCell="1" allowOverlap="1">
            <wp:simplePos x="0" y="0"/>
            <wp:positionH relativeFrom="page">
              <wp:posOffset>5661693</wp:posOffset>
            </wp:positionH>
            <wp:positionV relativeFrom="paragraph">
              <wp:posOffset>187975</wp:posOffset>
            </wp:positionV>
            <wp:extent cx="756667" cy="3407854"/>
            <wp:effectExtent l="0" t="0" r="0" b="0"/>
            <wp:wrapTopAndBottom/>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95" cstate="print"/>
                    <a:stretch>
                      <a:fillRect/>
                    </a:stretch>
                  </pic:blipFill>
                  <pic:spPr>
                    <a:xfrm>
                      <a:off x="0" y="0"/>
                      <a:ext cx="756667" cy="3407854"/>
                    </a:xfrm>
                    <a:prstGeom prst="rect">
                      <a:avLst/>
                    </a:prstGeom>
                  </pic:spPr>
                </pic:pic>
              </a:graphicData>
            </a:graphic>
          </wp:anchor>
        </w:drawing>
      </w:r>
    </w:p>
    <w:p w:rsidR="00750E3E" w:rsidRDefault="000B7D51">
      <w:pPr>
        <w:tabs>
          <w:tab w:val="left" w:pos="5496"/>
          <w:tab w:val="left" w:pos="8075"/>
        </w:tabs>
        <w:spacing w:before="129"/>
        <w:ind w:left="2825"/>
        <w:rPr>
          <w:sz w:val="16"/>
        </w:rPr>
      </w:pPr>
      <w:r>
        <w:rPr>
          <w:color w:val="1B377C"/>
          <w:sz w:val="16"/>
        </w:rPr>
        <w:t>Vzorek</w:t>
      </w:r>
      <w:r>
        <w:rPr>
          <w:color w:val="1B377C"/>
          <w:spacing w:val="3"/>
          <w:sz w:val="16"/>
        </w:rPr>
        <w:t xml:space="preserve"> </w:t>
      </w:r>
      <w:r>
        <w:rPr>
          <w:color w:val="1B377C"/>
          <w:spacing w:val="-12"/>
          <w:sz w:val="16"/>
        </w:rPr>
        <w:t>1</w:t>
      </w:r>
      <w:r>
        <w:rPr>
          <w:color w:val="1B377C"/>
          <w:sz w:val="16"/>
        </w:rPr>
        <w:tab/>
        <w:t>Vzorek</w:t>
      </w:r>
      <w:r>
        <w:rPr>
          <w:color w:val="1B377C"/>
          <w:spacing w:val="3"/>
          <w:sz w:val="16"/>
        </w:rPr>
        <w:t xml:space="preserve"> </w:t>
      </w:r>
      <w:r>
        <w:rPr>
          <w:color w:val="1B377C"/>
          <w:spacing w:val="-10"/>
          <w:sz w:val="16"/>
        </w:rPr>
        <w:t>2</w:t>
      </w:r>
      <w:r>
        <w:rPr>
          <w:color w:val="1B377C"/>
          <w:sz w:val="16"/>
        </w:rPr>
        <w:tab/>
      </w:r>
      <w:r>
        <w:rPr>
          <w:color w:val="1B377C"/>
          <w:position w:val="3"/>
          <w:sz w:val="16"/>
        </w:rPr>
        <w:t>Vzorek</w:t>
      </w:r>
      <w:r>
        <w:rPr>
          <w:color w:val="1B377C"/>
          <w:spacing w:val="3"/>
          <w:position w:val="3"/>
          <w:sz w:val="16"/>
        </w:rPr>
        <w:t xml:space="preserve"> </w:t>
      </w:r>
      <w:r>
        <w:rPr>
          <w:color w:val="1B377C"/>
          <w:spacing w:val="-10"/>
          <w:position w:val="3"/>
          <w:sz w:val="16"/>
        </w:rPr>
        <w:t>3</w:t>
      </w:r>
    </w:p>
    <w:p w:rsidR="00750E3E" w:rsidRDefault="00750E3E">
      <w:pPr>
        <w:rPr>
          <w:sz w:val="16"/>
        </w:rPr>
        <w:sectPr w:rsidR="00750E3E">
          <w:pgSz w:w="11910" w:h="16840"/>
          <w:pgMar w:top="1320" w:right="1040" w:bottom="760" w:left="1140" w:header="0" w:footer="579" w:gutter="0"/>
          <w:cols w:space="708"/>
        </w:sectPr>
      </w:pPr>
    </w:p>
    <w:p w:rsidR="00750E3E" w:rsidRDefault="000B7D51">
      <w:pPr>
        <w:pStyle w:val="Odstavecseseznamem"/>
        <w:numPr>
          <w:ilvl w:val="0"/>
          <w:numId w:val="4"/>
        </w:numPr>
        <w:tabs>
          <w:tab w:val="left" w:pos="2145"/>
          <w:tab w:val="left" w:pos="2148"/>
        </w:tabs>
        <w:spacing w:before="109" w:line="278" w:lineRule="auto"/>
        <w:ind w:right="409" w:hanging="341"/>
        <w:rPr>
          <w:sz w:val="18"/>
        </w:rPr>
      </w:pPr>
      <w:r>
        <w:rPr>
          <w:color w:val="1B377C"/>
          <w:w w:val="105"/>
          <w:sz w:val="18"/>
        </w:rPr>
        <w:lastRenderedPageBreak/>
        <w:t>Předchozí krok zopakujte ještě jednou, ale sendvič nyní ohnete směrem dolů. A opět zakreslete složení vzorků (vzorek 4, 5 a 6) do válců níže.</w:t>
      </w:r>
    </w:p>
    <w:p w:rsidR="00750E3E" w:rsidRDefault="00750E3E">
      <w:pPr>
        <w:pStyle w:val="Zkladntext"/>
        <w:rPr>
          <w:sz w:val="20"/>
        </w:rPr>
      </w:pPr>
    </w:p>
    <w:p w:rsidR="00750E3E" w:rsidRDefault="000B7D51">
      <w:pPr>
        <w:pStyle w:val="Zkladntext"/>
        <w:spacing w:before="6"/>
        <w:rPr>
          <w:sz w:val="20"/>
        </w:rPr>
      </w:pPr>
      <w:r>
        <w:rPr>
          <w:noProof/>
        </w:rPr>
        <w:drawing>
          <wp:anchor distT="0" distB="0" distL="0" distR="0" simplePos="0" relativeHeight="251797504" behindDoc="1" locked="0" layoutInCell="1" allowOverlap="1">
            <wp:simplePos x="0" y="0"/>
            <wp:positionH relativeFrom="page">
              <wp:posOffset>2303889</wp:posOffset>
            </wp:positionH>
            <wp:positionV relativeFrom="paragraph">
              <wp:posOffset>165115</wp:posOffset>
            </wp:positionV>
            <wp:extent cx="756667" cy="3407854"/>
            <wp:effectExtent l="0" t="0" r="0" b="0"/>
            <wp:wrapTopAndBottom/>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95" cstate="print"/>
                    <a:stretch>
                      <a:fillRect/>
                    </a:stretch>
                  </pic:blipFill>
                  <pic:spPr>
                    <a:xfrm>
                      <a:off x="0" y="0"/>
                      <a:ext cx="756667" cy="3407854"/>
                    </a:xfrm>
                    <a:prstGeom prst="rect">
                      <a:avLst/>
                    </a:prstGeom>
                  </pic:spPr>
                </pic:pic>
              </a:graphicData>
            </a:graphic>
          </wp:anchor>
        </w:drawing>
      </w:r>
      <w:r>
        <w:rPr>
          <w:noProof/>
        </w:rPr>
        <w:drawing>
          <wp:anchor distT="0" distB="0" distL="0" distR="0" simplePos="0" relativeHeight="251798528" behindDoc="1" locked="0" layoutInCell="1" allowOverlap="1">
            <wp:simplePos x="0" y="0"/>
            <wp:positionH relativeFrom="page">
              <wp:posOffset>4018897</wp:posOffset>
            </wp:positionH>
            <wp:positionV relativeFrom="paragraph">
              <wp:posOffset>165115</wp:posOffset>
            </wp:positionV>
            <wp:extent cx="756667" cy="3407854"/>
            <wp:effectExtent l="0" t="0" r="0" b="0"/>
            <wp:wrapTopAndBottom/>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95" cstate="print"/>
                    <a:stretch>
                      <a:fillRect/>
                    </a:stretch>
                  </pic:blipFill>
                  <pic:spPr>
                    <a:xfrm>
                      <a:off x="0" y="0"/>
                      <a:ext cx="756667" cy="3407854"/>
                    </a:xfrm>
                    <a:prstGeom prst="rect">
                      <a:avLst/>
                    </a:prstGeom>
                  </pic:spPr>
                </pic:pic>
              </a:graphicData>
            </a:graphic>
          </wp:anchor>
        </w:drawing>
      </w:r>
      <w:r>
        <w:rPr>
          <w:noProof/>
        </w:rPr>
        <w:drawing>
          <wp:anchor distT="0" distB="0" distL="0" distR="0" simplePos="0" relativeHeight="251799552" behindDoc="1" locked="0" layoutInCell="1" allowOverlap="1">
            <wp:simplePos x="0" y="0"/>
            <wp:positionH relativeFrom="page">
              <wp:posOffset>5661693</wp:posOffset>
            </wp:positionH>
            <wp:positionV relativeFrom="paragraph">
              <wp:posOffset>165115</wp:posOffset>
            </wp:positionV>
            <wp:extent cx="756667" cy="3407854"/>
            <wp:effectExtent l="0" t="0" r="0" b="0"/>
            <wp:wrapTopAndBottom/>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95" cstate="print"/>
                    <a:stretch>
                      <a:fillRect/>
                    </a:stretch>
                  </pic:blipFill>
                  <pic:spPr>
                    <a:xfrm>
                      <a:off x="0" y="0"/>
                      <a:ext cx="756667" cy="3407854"/>
                    </a:xfrm>
                    <a:prstGeom prst="rect">
                      <a:avLst/>
                    </a:prstGeom>
                  </pic:spPr>
                </pic:pic>
              </a:graphicData>
            </a:graphic>
          </wp:anchor>
        </w:drawing>
      </w:r>
    </w:p>
    <w:p w:rsidR="00750E3E" w:rsidRDefault="000B7D51">
      <w:pPr>
        <w:tabs>
          <w:tab w:val="left" w:pos="5496"/>
          <w:tab w:val="left" w:pos="8075"/>
        </w:tabs>
        <w:spacing w:before="91"/>
        <w:ind w:left="2825"/>
        <w:rPr>
          <w:sz w:val="16"/>
        </w:rPr>
      </w:pPr>
      <w:r>
        <w:rPr>
          <w:color w:val="1B377C"/>
          <w:sz w:val="16"/>
        </w:rPr>
        <w:t>Vzorek</w:t>
      </w:r>
      <w:r>
        <w:rPr>
          <w:color w:val="1B377C"/>
          <w:spacing w:val="3"/>
          <w:sz w:val="16"/>
        </w:rPr>
        <w:t xml:space="preserve"> </w:t>
      </w:r>
      <w:r>
        <w:rPr>
          <w:color w:val="1B377C"/>
          <w:spacing w:val="-12"/>
          <w:sz w:val="16"/>
        </w:rPr>
        <w:t>3</w:t>
      </w:r>
      <w:r>
        <w:rPr>
          <w:color w:val="1B377C"/>
          <w:sz w:val="16"/>
        </w:rPr>
        <w:tab/>
        <w:t>Vzorek</w:t>
      </w:r>
      <w:r>
        <w:rPr>
          <w:color w:val="1B377C"/>
          <w:spacing w:val="3"/>
          <w:sz w:val="16"/>
        </w:rPr>
        <w:t xml:space="preserve"> </w:t>
      </w:r>
      <w:r>
        <w:rPr>
          <w:color w:val="1B377C"/>
          <w:spacing w:val="-10"/>
          <w:sz w:val="16"/>
        </w:rPr>
        <w:t>4</w:t>
      </w:r>
      <w:r>
        <w:rPr>
          <w:color w:val="1B377C"/>
          <w:sz w:val="16"/>
        </w:rPr>
        <w:tab/>
        <w:t>Vzorek</w:t>
      </w:r>
      <w:r>
        <w:rPr>
          <w:color w:val="1B377C"/>
          <w:spacing w:val="3"/>
          <w:sz w:val="16"/>
        </w:rPr>
        <w:t xml:space="preserve"> </w:t>
      </w:r>
      <w:r>
        <w:rPr>
          <w:color w:val="1B377C"/>
          <w:spacing w:val="-10"/>
          <w:sz w:val="16"/>
        </w:rPr>
        <w:t>5</w:t>
      </w:r>
    </w:p>
    <w:p w:rsidR="00750E3E" w:rsidRDefault="00750E3E">
      <w:pPr>
        <w:pStyle w:val="Zkladntext"/>
        <w:spacing w:before="94"/>
        <w:rPr>
          <w:sz w:val="16"/>
        </w:rPr>
      </w:pPr>
    </w:p>
    <w:p w:rsidR="00750E3E" w:rsidRDefault="000B7D51">
      <w:pPr>
        <w:pStyle w:val="Odstavecseseznamem"/>
        <w:numPr>
          <w:ilvl w:val="0"/>
          <w:numId w:val="4"/>
        </w:numPr>
        <w:tabs>
          <w:tab w:val="left" w:pos="2145"/>
          <w:tab w:val="left" w:pos="2148"/>
        </w:tabs>
        <w:spacing w:before="1" w:line="278" w:lineRule="auto"/>
        <w:ind w:right="355" w:hanging="341"/>
        <w:rPr>
          <w:sz w:val="18"/>
        </w:rPr>
      </w:pPr>
      <w:r>
        <w:rPr>
          <w:color w:val="1B377C"/>
          <w:w w:val="105"/>
          <w:sz w:val="18"/>
        </w:rPr>
        <w:t>Někdy mohou být skalní útvary zcela rozbité, a nikoliv pouze o</w:t>
      </w:r>
      <w:r>
        <w:rPr>
          <w:color w:val="1B377C"/>
          <w:w w:val="105"/>
          <w:sz w:val="18"/>
        </w:rPr>
        <w:t>hnuté. Rozřízneme sendvič na polovinu, jednu polovinu držte v levé ruce, druhou v pravé ruce. Posuňte jednu polovinu nahoru nebo dolů vzhledem k druhé polovině. Shodují se vrstvy nebo došlo k nějaké změně? Do rámečku zakreslete boční pohled na nově vzniklo</w:t>
      </w:r>
      <w:r>
        <w:rPr>
          <w:color w:val="1B377C"/>
          <w:w w:val="105"/>
          <w:sz w:val="18"/>
        </w:rPr>
        <w:t>u situaci.</w:t>
      </w:r>
    </w:p>
    <w:p w:rsidR="00750E3E" w:rsidRDefault="000B7D51">
      <w:pPr>
        <w:pStyle w:val="Zkladntext"/>
        <w:spacing w:before="84"/>
        <w:rPr>
          <w:sz w:val="20"/>
        </w:rPr>
      </w:pPr>
      <w:r>
        <w:rPr>
          <w:noProof/>
        </w:rPr>
        <mc:AlternateContent>
          <mc:Choice Requires="wpg">
            <w:drawing>
              <wp:anchor distT="0" distB="0" distL="0" distR="0" simplePos="0" relativeHeight="251800576" behindDoc="1" locked="0" layoutInCell="1" allowOverlap="1">
                <wp:simplePos x="0" y="0"/>
                <wp:positionH relativeFrom="page">
                  <wp:posOffset>1872000</wp:posOffset>
                </wp:positionH>
                <wp:positionV relativeFrom="paragraph">
                  <wp:posOffset>214617</wp:posOffset>
                </wp:positionV>
                <wp:extent cx="4896485" cy="2489200"/>
                <wp:effectExtent l="0" t="0" r="0" b="0"/>
                <wp:wrapTopAndBottom/>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2489200"/>
                          <a:chOff x="0" y="0"/>
                          <a:chExt cx="4896485" cy="2489200"/>
                        </a:xfrm>
                      </wpg:grpSpPr>
                      <wps:wsp>
                        <wps:cNvPr id="1021" name="Graphic 1021"/>
                        <wps:cNvSpPr/>
                        <wps:spPr>
                          <a:xfrm>
                            <a:off x="0" y="3175"/>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s:wsp>
                        <wps:cNvPr id="1022" name="Graphic 1022"/>
                        <wps:cNvSpPr/>
                        <wps:spPr>
                          <a:xfrm>
                            <a:off x="3175" y="6355"/>
                            <a:ext cx="1270" cy="2476500"/>
                          </a:xfrm>
                          <a:custGeom>
                            <a:avLst/>
                            <a:gdLst/>
                            <a:ahLst/>
                            <a:cxnLst/>
                            <a:rect l="l" t="t" r="r" b="b"/>
                            <a:pathLst>
                              <a:path h="2476500">
                                <a:moveTo>
                                  <a:pt x="0" y="247630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23" name="Graphic 1023"/>
                        <wps:cNvSpPr/>
                        <wps:spPr>
                          <a:xfrm>
                            <a:off x="4892823" y="6355"/>
                            <a:ext cx="1270" cy="2476500"/>
                          </a:xfrm>
                          <a:custGeom>
                            <a:avLst/>
                            <a:gdLst/>
                            <a:ahLst/>
                            <a:cxnLst/>
                            <a:rect l="l" t="t" r="r" b="b"/>
                            <a:pathLst>
                              <a:path h="2476500">
                                <a:moveTo>
                                  <a:pt x="0" y="2476309"/>
                                </a:moveTo>
                                <a:lnTo>
                                  <a:pt x="0" y="0"/>
                                </a:lnTo>
                              </a:path>
                            </a:pathLst>
                          </a:custGeom>
                          <a:ln w="6350">
                            <a:solidFill>
                              <a:srgbClr val="9AB3FD"/>
                            </a:solidFill>
                            <a:prstDash val="solid"/>
                          </a:ln>
                        </wps:spPr>
                        <wps:bodyPr wrap="square" lIns="0" tIns="0" rIns="0" bIns="0" rtlCol="0">
                          <a:prstTxWarp prst="textNoShape">
                            <a:avLst/>
                          </a:prstTxWarp>
                          <a:noAutofit/>
                        </wps:bodyPr>
                      </wps:wsp>
                      <wps:wsp>
                        <wps:cNvPr id="1024" name="Graphic 1024"/>
                        <wps:cNvSpPr/>
                        <wps:spPr>
                          <a:xfrm>
                            <a:off x="0" y="2485839"/>
                            <a:ext cx="4896485" cy="1270"/>
                          </a:xfrm>
                          <a:custGeom>
                            <a:avLst/>
                            <a:gdLst/>
                            <a:ahLst/>
                            <a:cxnLst/>
                            <a:rect l="l" t="t" r="r" b="b"/>
                            <a:pathLst>
                              <a:path w="4896485">
                                <a:moveTo>
                                  <a:pt x="0" y="0"/>
                                </a:moveTo>
                                <a:lnTo>
                                  <a:pt x="4896002" y="0"/>
                                </a:lnTo>
                              </a:path>
                            </a:pathLst>
                          </a:custGeom>
                          <a:ln w="6350">
                            <a:solidFill>
                              <a:srgbClr val="9AB3FD"/>
                            </a:solidFill>
                            <a:prstDash val="solid"/>
                          </a:ln>
                        </wps:spPr>
                        <wps:bodyPr wrap="square" lIns="0" tIns="0" rIns="0" bIns="0" rtlCol="0">
                          <a:prstTxWarp prst="textNoShape">
                            <a:avLst/>
                          </a:prstTxWarp>
                          <a:noAutofit/>
                        </wps:bodyPr>
                      </wps:wsp>
                    </wpg:wgp>
                  </a:graphicData>
                </a:graphic>
              </wp:anchor>
            </w:drawing>
          </mc:Choice>
          <mc:Fallback>
            <w:pict>
              <v:group w14:anchorId="127C7ECC" id="Group 1020" o:spid="_x0000_s1026" style="position:absolute;margin-left:147.4pt;margin-top:16.9pt;width:385.55pt;height:196pt;z-index:-251515904;mso-wrap-distance-left:0;mso-wrap-distance-right:0;mso-position-horizontal-relative:page" coordsize="4896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">
                <v:shape id="Graphic 1021" o:spid="_x0000_s1027" style="position:absolute;top:31;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" path="m,l4896002,e" filled="f" strokecolor="#9ab3fd" strokeweight=".5pt">
                  <v:path arrowok="t"/>
                </v:shape>
                <v:shape id="Graphic 1022" o:spid="_x0000_s1028" style="position:absolute;left:31;top:63;width:13;height:24765;visibility:visible;mso-wrap-style:square;v-text-anchor:top" coordsize="127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" path="m,2476309l,e" filled="f" strokecolor="#9ab3fd" strokeweight=".5pt">
                  <v:path arrowok="t"/>
                </v:shape>
                <v:shape id="Graphic 1023" o:spid="_x0000_s1029" style="position:absolute;left:48928;top:63;width:12;height:24765;visibility:visible;mso-wrap-style:square;v-text-anchor:top" coordsize="127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" path="m,2476309l,e" filled="f" strokecolor="#9ab3fd" strokeweight=".5pt">
                  <v:path arrowok="t"/>
                </v:shape>
                <v:shape id="Graphic 1024" o:spid="_x0000_s1030" style="position:absolute;top:24858;width:48964;height:13;visibility:visible;mso-wrap-style:square;v-text-anchor:top" coordsize="489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" path="m,l4896002,e" filled="f" strokecolor="#9ab3fd" strokeweight=".5pt">
                  <v:path arrowok="t"/>
                </v:shape>
                <w10:wrap type="topAndBottom" anchorx="page"/>
              </v:group>
            </w:pict>
          </mc:Fallback>
        </mc:AlternateContent>
      </w:r>
    </w:p>
    <w:p w:rsidR="00750E3E" w:rsidRDefault="00750E3E">
      <w:pPr>
        <w:rPr>
          <w:sz w:val="20"/>
        </w:rPr>
        <w:sectPr w:rsidR="00750E3E">
          <w:pgSz w:w="11910" w:h="16840"/>
          <w:pgMar w:top="1200" w:right="1040" w:bottom="760" w:left="1140" w:header="0" w:footer="579" w:gutter="0"/>
          <w:cols w:space="708"/>
        </w:sectPr>
      </w:pPr>
    </w:p>
    <w:p w:rsidR="00750E3E" w:rsidRDefault="000B7D51">
      <w:pPr>
        <w:pStyle w:val="Nadpis5"/>
        <w:spacing w:before="76"/>
      </w:pPr>
      <w:r>
        <w:rPr>
          <w:color w:val="3566FC"/>
          <w:w w:val="105"/>
        </w:rPr>
        <w:lastRenderedPageBreak/>
        <w:t>Integrovaný</w:t>
      </w:r>
      <w:r>
        <w:rPr>
          <w:color w:val="3566FC"/>
          <w:spacing w:val="14"/>
          <w:w w:val="105"/>
        </w:rPr>
        <w:t xml:space="preserve"> </w:t>
      </w:r>
      <w:r>
        <w:rPr>
          <w:color w:val="3566FC"/>
          <w:w w:val="105"/>
        </w:rPr>
        <w:t>modelový</w:t>
      </w:r>
      <w:r>
        <w:rPr>
          <w:color w:val="3566FC"/>
          <w:spacing w:val="15"/>
          <w:w w:val="105"/>
        </w:rPr>
        <w:t xml:space="preserve"> </w:t>
      </w:r>
      <w:r>
        <w:rPr>
          <w:color w:val="3566FC"/>
          <w:w w:val="105"/>
        </w:rPr>
        <w:t>ŠVP</w:t>
      </w:r>
      <w:r>
        <w:rPr>
          <w:color w:val="3566FC"/>
          <w:spacing w:val="14"/>
          <w:w w:val="105"/>
        </w:rPr>
        <w:t xml:space="preserve"> </w:t>
      </w:r>
      <w:r>
        <w:rPr>
          <w:color w:val="3566FC"/>
        </w:rPr>
        <w:t>/</w:t>
      </w:r>
      <w:r>
        <w:rPr>
          <w:color w:val="3566FC"/>
          <w:spacing w:val="15"/>
          <w:w w:val="105"/>
        </w:rPr>
        <w:t xml:space="preserve"> </w:t>
      </w:r>
      <w:r>
        <w:rPr>
          <w:color w:val="3566FC"/>
          <w:w w:val="105"/>
        </w:rPr>
        <w:t>Příroda</w:t>
      </w:r>
      <w:r>
        <w:rPr>
          <w:color w:val="3566FC"/>
          <w:spacing w:val="15"/>
          <w:w w:val="105"/>
        </w:rPr>
        <w:t xml:space="preserve"> </w:t>
      </w:r>
      <w:r>
        <w:rPr>
          <w:color w:val="3566FC"/>
          <w:w w:val="105"/>
        </w:rPr>
        <w:t>a</w:t>
      </w:r>
      <w:r>
        <w:rPr>
          <w:color w:val="3566FC"/>
          <w:spacing w:val="14"/>
          <w:w w:val="105"/>
        </w:rPr>
        <w:t xml:space="preserve"> </w:t>
      </w:r>
      <w:r>
        <w:rPr>
          <w:color w:val="3566FC"/>
          <w:w w:val="105"/>
        </w:rPr>
        <w:t>já</w:t>
      </w:r>
      <w:r>
        <w:rPr>
          <w:color w:val="3566FC"/>
          <w:spacing w:val="15"/>
          <w:w w:val="105"/>
        </w:rPr>
        <w:t xml:space="preserve"> </w:t>
      </w:r>
      <w:r>
        <w:rPr>
          <w:color w:val="3566FC"/>
          <w:w w:val="105"/>
        </w:rPr>
        <w:t>pro</w:t>
      </w:r>
      <w:r>
        <w:rPr>
          <w:color w:val="3566FC"/>
          <w:spacing w:val="15"/>
          <w:w w:val="105"/>
        </w:rPr>
        <w:t xml:space="preserve"> </w:t>
      </w:r>
      <w:r>
        <w:rPr>
          <w:color w:val="3566FC"/>
          <w:w w:val="105"/>
        </w:rPr>
        <w:t>2.</w:t>
      </w:r>
      <w:r>
        <w:rPr>
          <w:color w:val="3566FC"/>
          <w:spacing w:val="14"/>
          <w:w w:val="105"/>
        </w:rPr>
        <w:t xml:space="preserve"> </w:t>
      </w:r>
      <w:r>
        <w:rPr>
          <w:color w:val="3566FC"/>
          <w:w w:val="105"/>
        </w:rPr>
        <w:t>stupeň</w:t>
      </w:r>
      <w:r>
        <w:rPr>
          <w:color w:val="3566FC"/>
          <w:spacing w:val="15"/>
          <w:w w:val="105"/>
        </w:rPr>
        <w:t xml:space="preserve"> </w:t>
      </w:r>
      <w:r>
        <w:rPr>
          <w:color w:val="3566FC"/>
          <w:spacing w:val="-5"/>
          <w:w w:val="105"/>
        </w:rPr>
        <w:t>ZŠ</w:t>
      </w:r>
    </w:p>
    <w:p w:rsidR="00750E3E" w:rsidRDefault="000B7D51">
      <w:pPr>
        <w:pStyle w:val="Zkladntext"/>
        <w:spacing w:before="157" w:line="441" w:lineRule="auto"/>
        <w:ind w:left="1808" w:right="2849"/>
      </w:pPr>
      <w:r>
        <w:rPr>
          <w:color w:val="1B377C"/>
        </w:rPr>
        <w:t>Dílo</w:t>
      </w:r>
      <w:r>
        <w:rPr>
          <w:color w:val="1B377C"/>
          <w:spacing w:val="40"/>
        </w:rPr>
        <w:t xml:space="preserve"> </w:t>
      </w:r>
      <w:r>
        <w:rPr>
          <w:color w:val="1B377C"/>
        </w:rPr>
        <w:t>vzniklo</w:t>
      </w:r>
      <w:r>
        <w:rPr>
          <w:color w:val="1B377C"/>
          <w:spacing w:val="40"/>
        </w:rPr>
        <w:t xml:space="preserve"> </w:t>
      </w:r>
      <w:r>
        <w:rPr>
          <w:color w:val="1B377C"/>
        </w:rPr>
        <w:t>v</w:t>
      </w:r>
      <w:r>
        <w:rPr>
          <w:color w:val="1B377C"/>
          <w:spacing w:val="40"/>
        </w:rPr>
        <w:t xml:space="preserve"> </w:t>
      </w:r>
      <w:r>
        <w:rPr>
          <w:color w:val="1B377C"/>
        </w:rPr>
        <w:t>IPs</w:t>
      </w:r>
      <w:r>
        <w:rPr>
          <w:color w:val="1B377C"/>
          <w:spacing w:val="40"/>
        </w:rPr>
        <w:t xml:space="preserve"> </w:t>
      </w:r>
      <w:r>
        <w:rPr>
          <w:color w:val="1B377C"/>
        </w:rPr>
        <w:t>Podpora</w:t>
      </w:r>
      <w:r>
        <w:rPr>
          <w:color w:val="1B377C"/>
          <w:spacing w:val="40"/>
        </w:rPr>
        <w:t xml:space="preserve"> </w:t>
      </w:r>
      <w:r>
        <w:rPr>
          <w:color w:val="1B377C"/>
        </w:rPr>
        <w:t>kurikulární</w:t>
      </w:r>
      <w:r>
        <w:rPr>
          <w:color w:val="1B377C"/>
          <w:spacing w:val="40"/>
        </w:rPr>
        <w:t xml:space="preserve"> </w:t>
      </w:r>
      <w:r>
        <w:rPr>
          <w:color w:val="1B377C"/>
        </w:rPr>
        <w:t>práce</w:t>
      </w:r>
      <w:r>
        <w:rPr>
          <w:color w:val="1B377C"/>
          <w:spacing w:val="40"/>
        </w:rPr>
        <w:t xml:space="preserve"> </w:t>
      </w:r>
      <w:r>
        <w:rPr>
          <w:color w:val="1B377C"/>
        </w:rPr>
        <w:t>škol. Registrační číslo projektu CZ.02.02.XX/00/22_005/0004756</w:t>
      </w:r>
    </w:p>
    <w:p w:rsidR="00750E3E" w:rsidRDefault="00750E3E">
      <w:pPr>
        <w:pStyle w:val="Zkladntext"/>
        <w:spacing w:before="31"/>
      </w:pPr>
    </w:p>
    <w:p w:rsidR="00750E3E" w:rsidRDefault="000B7D51">
      <w:pPr>
        <w:pStyle w:val="Zkladntext"/>
        <w:spacing w:before="1" w:line="278" w:lineRule="auto"/>
        <w:ind w:left="1808" w:right="3396"/>
      </w:pPr>
      <w:r>
        <w:rPr>
          <w:noProof/>
        </w:rPr>
        <w:drawing>
          <wp:anchor distT="0" distB="0" distL="0" distR="0" simplePos="0" relativeHeight="251530240" behindDoc="0" locked="0" layoutInCell="1" allowOverlap="1">
            <wp:simplePos x="0" y="0"/>
            <wp:positionH relativeFrom="page">
              <wp:posOffset>4868996</wp:posOffset>
            </wp:positionH>
            <wp:positionV relativeFrom="paragraph">
              <wp:posOffset>7082</wp:posOffset>
            </wp:positionV>
            <wp:extent cx="720051" cy="251993"/>
            <wp:effectExtent l="0" t="0" r="0" b="0"/>
            <wp:wrapNone/>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96" cstate="print"/>
                    <a:stretch>
                      <a:fillRect/>
                    </a:stretch>
                  </pic:blipFill>
                  <pic:spPr>
                    <a:xfrm>
                      <a:off x="0" y="0"/>
                      <a:ext cx="720051" cy="251993"/>
                    </a:xfrm>
                    <a:prstGeom prst="rect">
                      <a:avLst/>
                    </a:prstGeom>
                  </pic:spPr>
                </pic:pic>
              </a:graphicData>
            </a:graphic>
          </wp:anchor>
        </w:drawing>
      </w:r>
      <w:r>
        <w:rPr>
          <w:color w:val="1B377C"/>
        </w:rPr>
        <w:t>Dílo</w:t>
      </w:r>
      <w:r>
        <w:rPr>
          <w:color w:val="1B377C"/>
          <w:spacing w:val="22"/>
        </w:rPr>
        <w:t xml:space="preserve"> </w:t>
      </w:r>
      <w:r>
        <w:rPr>
          <w:color w:val="1B377C"/>
        </w:rPr>
        <w:t>podléhá</w:t>
      </w:r>
      <w:r>
        <w:rPr>
          <w:color w:val="1B377C"/>
          <w:spacing w:val="22"/>
        </w:rPr>
        <w:t xml:space="preserve"> </w:t>
      </w:r>
      <w:r>
        <w:rPr>
          <w:color w:val="1B377C"/>
        </w:rPr>
        <w:t>licenci</w:t>
      </w:r>
      <w:r>
        <w:rPr>
          <w:color w:val="1B377C"/>
          <w:spacing w:val="22"/>
        </w:rPr>
        <w:t xml:space="preserve"> </w:t>
      </w:r>
      <w:proofErr w:type="spellStart"/>
      <w:r>
        <w:rPr>
          <w:color w:val="1B377C"/>
        </w:rPr>
        <w:t>CreativeCommons</w:t>
      </w:r>
      <w:proofErr w:type="spellEnd"/>
      <w:r>
        <w:rPr>
          <w:color w:val="1B377C"/>
          <w:spacing w:val="22"/>
        </w:rPr>
        <w:t xml:space="preserve"> </w:t>
      </w:r>
      <w:r>
        <w:rPr>
          <w:color w:val="1B377C"/>
        </w:rPr>
        <w:t>CC</w:t>
      </w:r>
      <w:r>
        <w:rPr>
          <w:color w:val="1B377C"/>
          <w:spacing w:val="22"/>
        </w:rPr>
        <w:t xml:space="preserve"> </w:t>
      </w:r>
      <w:r>
        <w:rPr>
          <w:color w:val="1B377C"/>
        </w:rPr>
        <w:t>BY</w:t>
      </w:r>
      <w:r>
        <w:rPr>
          <w:color w:val="1B377C"/>
          <w:spacing w:val="22"/>
        </w:rPr>
        <w:t xml:space="preserve"> </w:t>
      </w:r>
      <w:r>
        <w:rPr>
          <w:color w:val="1B377C"/>
        </w:rPr>
        <w:t>SA</w:t>
      </w:r>
      <w:r>
        <w:rPr>
          <w:color w:val="1B377C"/>
          <w:spacing w:val="22"/>
        </w:rPr>
        <w:t xml:space="preserve"> </w:t>
      </w:r>
      <w:r>
        <w:rPr>
          <w:color w:val="1B377C"/>
        </w:rPr>
        <w:t>4.0</w:t>
      </w:r>
      <w:r>
        <w:rPr>
          <w:color w:val="1B377C"/>
        </w:rPr>
        <w:t xml:space="preserve"> – Uveďte původ – Zachovejte licenci 4.0 Mezinárodní.</w:t>
      </w:r>
    </w:p>
    <w:p w:rsidR="00750E3E" w:rsidRDefault="00750E3E">
      <w:pPr>
        <w:pStyle w:val="Zkladntext"/>
        <w:spacing w:before="172"/>
      </w:pPr>
    </w:p>
    <w:p w:rsidR="00750E3E" w:rsidRDefault="000B7D51">
      <w:pPr>
        <w:pStyle w:val="Zkladntext"/>
        <w:ind w:left="1808"/>
      </w:pPr>
      <w:r>
        <w:rPr>
          <w:color w:val="1B377C"/>
          <w:w w:val="105"/>
        </w:rPr>
        <w:t>Autorem</w:t>
      </w:r>
      <w:r>
        <w:rPr>
          <w:color w:val="1B377C"/>
          <w:spacing w:val="2"/>
          <w:w w:val="105"/>
        </w:rPr>
        <w:t xml:space="preserve"> </w:t>
      </w:r>
      <w:r>
        <w:rPr>
          <w:color w:val="1B377C"/>
          <w:w w:val="105"/>
        </w:rPr>
        <w:t>materiálu</w:t>
      </w:r>
      <w:r>
        <w:rPr>
          <w:color w:val="1B377C"/>
          <w:spacing w:val="2"/>
          <w:w w:val="105"/>
        </w:rPr>
        <w:t xml:space="preserve"> </w:t>
      </w:r>
      <w:r>
        <w:rPr>
          <w:color w:val="1B377C"/>
          <w:w w:val="105"/>
        </w:rPr>
        <w:t>a</w:t>
      </w:r>
      <w:r>
        <w:rPr>
          <w:color w:val="1B377C"/>
          <w:spacing w:val="2"/>
          <w:w w:val="105"/>
        </w:rPr>
        <w:t xml:space="preserve"> </w:t>
      </w:r>
      <w:r>
        <w:rPr>
          <w:color w:val="1B377C"/>
          <w:w w:val="105"/>
        </w:rPr>
        <w:t>všech</w:t>
      </w:r>
      <w:r>
        <w:rPr>
          <w:color w:val="1B377C"/>
          <w:spacing w:val="2"/>
          <w:w w:val="105"/>
        </w:rPr>
        <w:t xml:space="preserve"> </w:t>
      </w:r>
      <w:r>
        <w:rPr>
          <w:color w:val="1B377C"/>
          <w:w w:val="105"/>
        </w:rPr>
        <w:t>jeho</w:t>
      </w:r>
      <w:r>
        <w:rPr>
          <w:color w:val="1B377C"/>
          <w:spacing w:val="2"/>
          <w:w w:val="105"/>
        </w:rPr>
        <w:t xml:space="preserve"> </w:t>
      </w:r>
      <w:r>
        <w:rPr>
          <w:color w:val="1B377C"/>
          <w:w w:val="105"/>
        </w:rPr>
        <w:t>částí,</w:t>
      </w:r>
      <w:r>
        <w:rPr>
          <w:color w:val="1B377C"/>
          <w:spacing w:val="2"/>
          <w:w w:val="105"/>
        </w:rPr>
        <w:t xml:space="preserve"> </w:t>
      </w:r>
      <w:r>
        <w:rPr>
          <w:color w:val="1B377C"/>
          <w:w w:val="105"/>
        </w:rPr>
        <w:t>není-li</w:t>
      </w:r>
      <w:r>
        <w:rPr>
          <w:color w:val="1B377C"/>
          <w:spacing w:val="2"/>
          <w:w w:val="105"/>
        </w:rPr>
        <w:t xml:space="preserve"> </w:t>
      </w:r>
      <w:r>
        <w:rPr>
          <w:color w:val="1B377C"/>
          <w:w w:val="105"/>
        </w:rPr>
        <w:t>uvedeno</w:t>
      </w:r>
      <w:r>
        <w:rPr>
          <w:color w:val="1B377C"/>
          <w:spacing w:val="2"/>
          <w:w w:val="105"/>
        </w:rPr>
        <w:t xml:space="preserve"> </w:t>
      </w:r>
      <w:r>
        <w:rPr>
          <w:color w:val="1B377C"/>
          <w:w w:val="105"/>
        </w:rPr>
        <w:t>jinak,</w:t>
      </w:r>
      <w:r>
        <w:rPr>
          <w:color w:val="1B377C"/>
          <w:spacing w:val="2"/>
          <w:w w:val="105"/>
        </w:rPr>
        <w:t xml:space="preserve"> </w:t>
      </w:r>
      <w:r>
        <w:rPr>
          <w:color w:val="1B377C"/>
          <w:w w:val="105"/>
        </w:rPr>
        <w:t>je</w:t>
      </w:r>
      <w:r>
        <w:rPr>
          <w:color w:val="1B377C"/>
          <w:spacing w:val="2"/>
          <w:w w:val="105"/>
        </w:rPr>
        <w:t xml:space="preserve"> </w:t>
      </w:r>
      <w:r>
        <w:rPr>
          <w:color w:val="1B377C"/>
          <w:w w:val="105"/>
        </w:rPr>
        <w:t>kolektiv</w:t>
      </w:r>
      <w:r>
        <w:rPr>
          <w:color w:val="1B377C"/>
          <w:spacing w:val="2"/>
          <w:w w:val="105"/>
        </w:rPr>
        <w:t xml:space="preserve"> </w:t>
      </w:r>
      <w:r>
        <w:rPr>
          <w:color w:val="1B377C"/>
          <w:w w:val="105"/>
        </w:rPr>
        <w:t>autorů</w:t>
      </w:r>
      <w:r>
        <w:rPr>
          <w:color w:val="1B377C"/>
          <w:spacing w:val="2"/>
          <w:w w:val="105"/>
        </w:rPr>
        <w:t xml:space="preserve"> </w:t>
      </w:r>
      <w:r>
        <w:rPr>
          <w:color w:val="1B377C"/>
          <w:w w:val="105"/>
        </w:rPr>
        <w:t>NPI</w:t>
      </w:r>
      <w:r>
        <w:rPr>
          <w:color w:val="1B377C"/>
          <w:spacing w:val="2"/>
          <w:w w:val="105"/>
        </w:rPr>
        <w:t xml:space="preserve"> </w:t>
      </w:r>
      <w:r>
        <w:rPr>
          <w:color w:val="1B377C"/>
          <w:spacing w:val="-5"/>
          <w:w w:val="105"/>
        </w:rPr>
        <w:t>ČR.</w:t>
      </w:r>
    </w:p>
    <w:p w:rsidR="00750E3E" w:rsidRDefault="000B7D51">
      <w:pPr>
        <w:pStyle w:val="Zkladntext"/>
        <w:spacing w:before="173" w:line="278" w:lineRule="auto"/>
        <w:ind w:left="1808" w:right="2684"/>
      </w:pPr>
      <w:r>
        <w:rPr>
          <w:color w:val="1B377C"/>
          <w:w w:val="105"/>
        </w:rPr>
        <w:t xml:space="preserve">Licenční podmínky navštivte na adrese: </w:t>
      </w:r>
      <w:r>
        <w:rPr>
          <w:color w:val="1B377C"/>
          <w:spacing w:val="-2"/>
          <w:w w:val="105"/>
          <w:u w:val="single" w:color="1B377C"/>
        </w:rPr>
        <w:t>https://creativecommons.org/licenses/by-sa/4.0/legalcode.cs</w:t>
      </w:r>
      <w:r>
        <w:rPr>
          <w:color w:val="1B377C"/>
          <w:spacing w:val="-2"/>
          <w:w w:val="105"/>
        </w:rPr>
        <w:t>.</w:t>
      </w:r>
    </w:p>
    <w:p w:rsidR="00750E3E" w:rsidRDefault="00750E3E">
      <w:pPr>
        <w:spacing w:line="278" w:lineRule="auto"/>
        <w:sectPr w:rsidR="00750E3E">
          <w:pgSz w:w="11910" w:h="16840"/>
          <w:pgMar w:top="1320" w:right="1040" w:bottom="760" w:left="1140" w:header="0" w:footer="579" w:gutter="0"/>
          <w:cols w:space="708"/>
        </w:sectPr>
      </w:pPr>
    </w:p>
    <w:p w:rsidR="00750E3E" w:rsidRDefault="000B7D51">
      <w:pPr>
        <w:pStyle w:val="Zkladntext"/>
        <w:rPr>
          <w:sz w:val="20"/>
        </w:rPr>
      </w:pPr>
      <w:r>
        <w:rPr>
          <w:noProof/>
        </w:rPr>
        <w:lastRenderedPageBreak/>
        <mc:AlternateContent>
          <mc:Choice Requires="wps">
            <w:drawing>
              <wp:anchor distT="0" distB="0" distL="0" distR="0" simplePos="0" relativeHeight="251534336" behindDoc="1" locked="0" layoutInCell="1" allowOverlap="1">
                <wp:simplePos x="0" y="0"/>
                <wp:positionH relativeFrom="page">
                  <wp:posOffset>0</wp:posOffset>
                </wp:positionH>
                <wp:positionV relativeFrom="page">
                  <wp:posOffset>12</wp:posOffset>
                </wp:positionV>
                <wp:extent cx="7557770" cy="1068514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5145"/>
                        </a:xfrm>
                        <a:custGeom>
                          <a:avLst/>
                          <a:gdLst/>
                          <a:ahLst/>
                          <a:cxnLst/>
                          <a:rect l="l" t="t" r="r" b="b"/>
                          <a:pathLst>
                            <a:path w="7557770" h="10685145">
                              <a:moveTo>
                                <a:pt x="7557554" y="0"/>
                              </a:moveTo>
                              <a:lnTo>
                                <a:pt x="0" y="0"/>
                              </a:lnTo>
                              <a:lnTo>
                                <a:pt x="0" y="10684700"/>
                              </a:lnTo>
                              <a:lnTo>
                                <a:pt x="7557554" y="10684700"/>
                              </a:lnTo>
                              <a:lnTo>
                                <a:pt x="7557554" y="0"/>
                              </a:lnTo>
                              <a:close/>
                            </a:path>
                          </a:pathLst>
                        </a:custGeom>
                        <a:solidFill>
                          <a:srgbClr val="3566FC"/>
                        </a:solidFill>
                      </wps:spPr>
                      <wps:bodyPr wrap="square" lIns="0" tIns="0" rIns="0" bIns="0" rtlCol="0">
                        <a:prstTxWarp prst="textNoShape">
                          <a:avLst/>
                        </a:prstTxWarp>
                        <a:noAutofit/>
                      </wps:bodyPr>
                    </wps:wsp>
                  </a:graphicData>
                </a:graphic>
              </wp:anchor>
            </w:drawing>
          </mc:Choice>
          <mc:Fallback>
            <w:pict>
              <v:shape w14:anchorId="5D94330C" id="Graphic 1026" o:spid="_x0000_s1026" style="position:absolute;margin-left:0;margin-top:0;width:595.1pt;height:841.35pt;z-index:-251782144;visibility:visible;mso-wrap-style:square;mso-wrap-distance-left:0;mso-wrap-distance-top:0;mso-wrap-distance-right:0;mso-wrap-distance-bottom:0;mso-position-horizontal:absolute;mso-position-horizontal-relative:page;mso-position-vertical:absolute;mso-position-vertical-relative:page;v-text-anchor:top" coordsize="7557770,1068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" path="m7557554,l,,,10684700r7557554,l7557554,xe" fillcolor="#3566fc" stroked="f">
                <v:path arrowok="t"/>
                <w10:wrap anchorx="page" anchory="page"/>
              </v:shape>
            </w:pict>
          </mc:Fallback>
        </mc:AlternateContent>
      </w: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rPr>
          <w:sz w:val="20"/>
        </w:rPr>
      </w:pPr>
    </w:p>
    <w:p w:rsidR="00750E3E" w:rsidRDefault="00750E3E">
      <w:pPr>
        <w:pStyle w:val="Zkladntext"/>
        <w:spacing w:before="78"/>
        <w:rPr>
          <w:sz w:val="20"/>
        </w:rPr>
      </w:pPr>
    </w:p>
    <w:p w:rsidR="00750E3E" w:rsidRDefault="000B7D51">
      <w:pPr>
        <w:pStyle w:val="Zkladntext"/>
        <w:ind w:left="4529"/>
        <w:rPr>
          <w:sz w:val="20"/>
        </w:rPr>
      </w:pPr>
      <w:r>
        <w:rPr>
          <w:noProof/>
          <w:sz w:val="20"/>
        </w:rPr>
        <mc:AlternateContent>
          <mc:Choice Requires="wpg">
            <w:drawing>
              <wp:inline distT="0" distB="0" distL="0" distR="0">
                <wp:extent cx="360045" cy="360045"/>
                <wp:effectExtent l="0" t="0" r="0" b="1904"/>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1028" name="Graphic 1028"/>
                        <wps:cNvSpPr/>
                        <wps:spPr>
                          <a:xfrm>
                            <a:off x="0" y="0"/>
                            <a:ext cx="360045" cy="360045"/>
                          </a:xfrm>
                          <a:custGeom>
                            <a:avLst/>
                            <a:gdLst/>
                            <a:ahLst/>
                            <a:cxnLst/>
                            <a:rect l="l" t="t" r="r" b="b"/>
                            <a:pathLst>
                              <a:path w="360045" h="360045">
                                <a:moveTo>
                                  <a:pt x="359994" y="0"/>
                                </a:moveTo>
                                <a:lnTo>
                                  <a:pt x="0" y="0"/>
                                </a:lnTo>
                                <a:lnTo>
                                  <a:pt x="0" y="359994"/>
                                </a:lnTo>
                                <a:lnTo>
                                  <a:pt x="359994" y="359994"/>
                                </a:lnTo>
                                <a:lnTo>
                                  <a:pt x="3599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9" name="Image 1029"/>
                          <pic:cNvPicPr/>
                        </pic:nvPicPr>
                        <pic:blipFill>
                          <a:blip r:embed="rId97" cstate="print"/>
                          <a:stretch>
                            <a:fillRect/>
                          </a:stretch>
                        </pic:blipFill>
                        <pic:spPr>
                          <a:xfrm>
                            <a:off x="82629" y="127044"/>
                            <a:ext cx="194247" cy="128231"/>
                          </a:xfrm>
                          <a:prstGeom prst="rect">
                            <a:avLst/>
                          </a:prstGeom>
                        </pic:spPr>
                      </pic:pic>
                    </wpg:wgp>
                  </a:graphicData>
                </a:graphic>
              </wp:inline>
            </w:drawing>
          </mc:Choice>
          <mc:Fallback>
            <w:pict>
              <v:group w14:anchorId="3D7C6048" id="Group 1027" o:spid="_x0000_s1026" style="width:28.35pt;height:28.35pt;mso-position-horizontal-relative:char;mso-position-vertical-relative:line" coordsize="360045,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">
                <v:shape id="Graphic 1028" o:spid="_x0000_s1027" style="position:absolute;width:360045;height:360045;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" path="m359994,l,,,359994r359994,l359994,xe" stroked="f">
                  <v:path arrowok="t"/>
                </v:shape>
                <v:shape id="Image 1029" o:spid="_x0000_s1028" type="#_x0000_t75" style="position:absolute;left:82629;top:127044;width:194247;height:12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">
                  <v:imagedata r:id="rId98" o:title=""/>
                </v:shape>
                <w10:anchorlock/>
              </v:group>
            </w:pict>
          </mc:Fallback>
        </mc:AlternateContent>
      </w:r>
    </w:p>
    <w:p w:rsidR="00750E3E" w:rsidRDefault="000B7D51">
      <w:pPr>
        <w:pStyle w:val="Zkladntext"/>
        <w:spacing w:before="110" w:line="204" w:lineRule="auto"/>
        <w:ind w:left="3249" w:right="3344"/>
        <w:jc w:val="center"/>
        <w:rPr>
          <w:rFonts w:ascii="Arial Black" w:hAnsi="Arial Black"/>
        </w:rPr>
      </w:pPr>
      <w:r>
        <w:rPr>
          <w:rFonts w:ascii="Arial Black" w:hAnsi="Arial Black"/>
          <w:color w:val="FFFFFF"/>
          <w:w w:val="90"/>
        </w:rPr>
        <w:t xml:space="preserve">Národní pedagogický institut </w:t>
      </w:r>
      <w:r>
        <w:rPr>
          <w:rFonts w:ascii="Arial Black" w:hAnsi="Arial Black"/>
          <w:color w:val="FFFFFF"/>
        </w:rPr>
        <w:t>České republiky</w:t>
      </w:r>
    </w:p>
    <w:p w:rsidR="00750E3E" w:rsidRDefault="000B7D51">
      <w:pPr>
        <w:pStyle w:val="Zkladntext"/>
        <w:spacing w:before="50"/>
        <w:ind w:left="371" w:right="466"/>
        <w:jc w:val="center"/>
      </w:pPr>
      <w:r>
        <w:rPr>
          <w:color w:val="FFFFFF"/>
          <w:w w:val="105"/>
        </w:rPr>
        <w:t>Praha,</w:t>
      </w:r>
      <w:r>
        <w:rPr>
          <w:color w:val="FFFFFF"/>
          <w:spacing w:val="12"/>
          <w:w w:val="105"/>
        </w:rPr>
        <w:t xml:space="preserve"> </w:t>
      </w:r>
      <w:r>
        <w:rPr>
          <w:color w:val="FFFFFF"/>
          <w:w w:val="105"/>
        </w:rPr>
        <w:t>leden</w:t>
      </w:r>
      <w:r>
        <w:rPr>
          <w:color w:val="FFFFFF"/>
          <w:spacing w:val="12"/>
          <w:w w:val="105"/>
        </w:rPr>
        <w:t xml:space="preserve"> </w:t>
      </w:r>
      <w:r>
        <w:rPr>
          <w:color w:val="FFFFFF"/>
          <w:spacing w:val="-4"/>
          <w:w w:val="105"/>
        </w:rPr>
        <w:t>2025</w:t>
      </w:r>
    </w:p>
    <w:p w:rsidR="00750E3E" w:rsidRDefault="000B7D51">
      <w:pPr>
        <w:pStyle w:val="Zkladntext"/>
        <w:spacing w:before="30"/>
        <w:ind w:left="371" w:right="466"/>
        <w:jc w:val="center"/>
        <w:rPr>
          <w:rFonts w:ascii="Arial Black"/>
        </w:rPr>
      </w:pPr>
      <w:hyperlink r:id="rId99">
        <w:r>
          <w:rPr>
            <w:rFonts w:ascii="Arial Black"/>
            <w:color w:val="FFFFFF"/>
            <w:spacing w:val="-2"/>
            <w:w w:val="95"/>
          </w:rPr>
          <w:t>www.npi.cz</w:t>
        </w:r>
      </w:hyperlink>
    </w:p>
    <w:sectPr w:rsidR="00750E3E">
      <w:footerReference w:type="default" r:id="rId100"/>
      <w:pgSz w:w="11910" w:h="16840"/>
      <w:pgMar w:top="1920" w:right="1040" w:bottom="280" w:left="11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D51" w:rsidRDefault="000B7D51">
      <w:r>
        <w:separator/>
      </w:r>
    </w:p>
  </w:endnote>
  <w:endnote w:type="continuationSeparator" w:id="0">
    <w:p w:rsidR="000B7D51" w:rsidRDefault="000B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0384" behindDoc="1" locked="0" layoutInCell="1" allowOverlap="1">
              <wp:simplePos x="0" y="0"/>
              <wp:positionH relativeFrom="page">
                <wp:posOffset>779299</wp:posOffset>
              </wp:positionH>
              <wp:positionV relativeFrom="page">
                <wp:posOffset>10184391</wp:posOffset>
              </wp:positionV>
              <wp:extent cx="2725420" cy="1555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00" type="#_x0000_t202" style="position:absolute;margin-left:61.35pt;margin-top:801.9pt;width:214.6pt;height:12.25pt;z-index:-222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0896" behindDoc="1" locked="0" layoutInCell="1" allowOverlap="1">
              <wp:simplePos x="0" y="0"/>
              <wp:positionH relativeFrom="page">
                <wp:posOffset>6619506</wp:posOffset>
              </wp:positionH>
              <wp:positionV relativeFrom="page">
                <wp:posOffset>10184391</wp:posOffset>
              </wp:positionV>
              <wp:extent cx="201295" cy="1555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10</w:t>
                          </w:r>
                          <w:r>
                            <w:rPr>
                              <w:color w:val="4975FC"/>
                              <w:spacing w:val="-5"/>
                              <w:sz w:val="15"/>
                            </w:rPr>
                            <w:fldChar w:fldCharType="end"/>
                          </w:r>
                        </w:p>
                      </w:txbxContent>
                    </wps:txbx>
                    <wps:bodyPr wrap="square" lIns="0" tIns="0" rIns="0" bIns="0" rtlCol="0">
                      <a:noAutofit/>
                    </wps:bodyPr>
                  </wps:wsp>
                </a:graphicData>
              </a:graphic>
            </wp:anchor>
          </w:drawing>
        </mc:Choice>
        <mc:Fallback>
          <w:pict>
            <v:shape id="Textbox 15" o:spid="_x0000_s1101" type="#_x0000_t202" style="position:absolute;margin-left:521.2pt;margin-top:801.9pt;width:15.85pt;height:12.25pt;z-index:-222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10</w:t>
                    </w:r>
                    <w:r>
                      <w:rPr>
                        <w:color w:val="4975FC"/>
                        <w:spacing w:val="-5"/>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1408" behindDoc="1" locked="0" layoutInCell="1" allowOverlap="1">
              <wp:simplePos x="0" y="0"/>
              <wp:positionH relativeFrom="page">
                <wp:posOffset>779299</wp:posOffset>
              </wp:positionH>
              <wp:positionV relativeFrom="page">
                <wp:posOffset>7052393</wp:posOffset>
              </wp:positionV>
              <wp:extent cx="2725420" cy="1555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02" type="#_x0000_t202" style="position:absolute;margin-left:61.35pt;margin-top:555.3pt;width:214.6pt;height:12.25pt;z-index:-222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1920" behindDoc="1" locked="0" layoutInCell="1" allowOverlap="1">
              <wp:simplePos x="0" y="0"/>
              <wp:positionH relativeFrom="page">
                <wp:posOffset>9751507</wp:posOffset>
              </wp:positionH>
              <wp:positionV relativeFrom="page">
                <wp:posOffset>7052393</wp:posOffset>
              </wp:positionV>
              <wp:extent cx="201295" cy="1555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27</w:t>
                          </w:r>
                          <w:r>
                            <w:rPr>
                              <w:color w:val="4975FC"/>
                              <w:spacing w:val="-5"/>
                              <w:sz w:val="15"/>
                            </w:rPr>
                            <w:fldChar w:fldCharType="end"/>
                          </w:r>
                        </w:p>
                      </w:txbxContent>
                    </wps:txbx>
                    <wps:bodyPr wrap="square" lIns="0" tIns="0" rIns="0" bIns="0" rtlCol="0">
                      <a:noAutofit/>
                    </wps:bodyPr>
                  </wps:wsp>
                </a:graphicData>
              </a:graphic>
            </wp:anchor>
          </w:drawing>
        </mc:Choice>
        <mc:Fallback>
          <w:pict>
            <v:shape id="Textbox 95" o:spid="_x0000_s1103" type="#_x0000_t202" style="position:absolute;margin-left:767.85pt;margin-top:555.3pt;width:15.85pt;height:12.25pt;z-index:-222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27</w:t>
                    </w:r>
                    <w:r>
                      <w:rPr>
                        <w:color w:val="4975FC"/>
                        <w:spacing w:val="-5"/>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2432" behindDoc="1" locked="0" layoutInCell="1" allowOverlap="1">
              <wp:simplePos x="0" y="0"/>
              <wp:positionH relativeFrom="page">
                <wp:posOffset>779299</wp:posOffset>
              </wp:positionH>
              <wp:positionV relativeFrom="page">
                <wp:posOffset>10184391</wp:posOffset>
              </wp:positionV>
              <wp:extent cx="2725420" cy="1555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04" type="#_x0000_t202" style="position:absolute;margin-left:61.35pt;margin-top:801.9pt;width:214.6pt;height:12.25pt;z-index:-222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2944" behindDoc="1" locked="0" layoutInCell="1" allowOverlap="1">
              <wp:simplePos x="0" y="0"/>
              <wp:positionH relativeFrom="page">
                <wp:posOffset>6619506</wp:posOffset>
              </wp:positionH>
              <wp:positionV relativeFrom="page">
                <wp:posOffset>10184391</wp:posOffset>
              </wp:positionV>
              <wp:extent cx="201295" cy="1555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29</w:t>
                          </w:r>
                          <w:r>
                            <w:rPr>
                              <w:color w:val="4975FC"/>
                              <w:spacing w:val="-5"/>
                              <w:sz w:val="15"/>
                            </w:rPr>
                            <w:fldChar w:fldCharType="end"/>
                          </w:r>
                        </w:p>
                      </w:txbxContent>
                    </wps:txbx>
                    <wps:bodyPr wrap="square" lIns="0" tIns="0" rIns="0" bIns="0" rtlCol="0">
                      <a:noAutofit/>
                    </wps:bodyPr>
                  </wps:wsp>
                </a:graphicData>
              </a:graphic>
            </wp:anchor>
          </w:drawing>
        </mc:Choice>
        <mc:Fallback>
          <w:pict>
            <v:shape id="Textbox 97" o:spid="_x0000_s1105" type="#_x0000_t202" style="position:absolute;margin-left:521.2pt;margin-top:801.9pt;width:15.85pt;height:12.25pt;z-index:-222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29</w:t>
                    </w:r>
                    <w:r>
                      <w:rPr>
                        <w:color w:val="4975FC"/>
                        <w:spacing w:val="-5"/>
                        <w:sz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3456" behindDoc="1" locked="0" layoutInCell="1" allowOverlap="1">
              <wp:simplePos x="0" y="0"/>
              <wp:positionH relativeFrom="page">
                <wp:posOffset>779299</wp:posOffset>
              </wp:positionH>
              <wp:positionV relativeFrom="page">
                <wp:posOffset>7052393</wp:posOffset>
              </wp:positionV>
              <wp:extent cx="2725420" cy="1555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06" type="#_x0000_t202" style="position:absolute;margin-left:61.35pt;margin-top:555.3pt;width:214.6pt;height:12.25pt;z-index:-222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3968" behindDoc="1" locked="0" layoutInCell="1" allowOverlap="1">
              <wp:simplePos x="0" y="0"/>
              <wp:positionH relativeFrom="page">
                <wp:posOffset>9751507</wp:posOffset>
              </wp:positionH>
              <wp:positionV relativeFrom="page">
                <wp:posOffset>7052393</wp:posOffset>
              </wp:positionV>
              <wp:extent cx="201295" cy="1555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37</w:t>
                          </w:r>
                          <w:r>
                            <w:rPr>
                              <w:color w:val="4975FC"/>
                              <w:spacing w:val="-5"/>
                              <w:sz w:val="15"/>
                            </w:rPr>
                            <w:fldChar w:fldCharType="end"/>
                          </w:r>
                        </w:p>
                      </w:txbxContent>
                    </wps:txbx>
                    <wps:bodyPr wrap="square" lIns="0" tIns="0" rIns="0" bIns="0" rtlCol="0">
                      <a:noAutofit/>
                    </wps:bodyPr>
                  </wps:wsp>
                </a:graphicData>
              </a:graphic>
            </wp:anchor>
          </w:drawing>
        </mc:Choice>
        <mc:Fallback>
          <w:pict>
            <v:shape id="Textbox 181" o:spid="_x0000_s1107" type="#_x0000_t202" style="position:absolute;margin-left:767.85pt;margin-top:555.3pt;width:15.85pt;height:12.25pt;z-index:-222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37</w:t>
                    </w:r>
                    <w:r>
                      <w:rPr>
                        <w:color w:val="4975FC"/>
                        <w:spacing w:val="-5"/>
                        <w:sz w:val="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4480" behindDoc="1" locked="0" layoutInCell="1" allowOverlap="1">
              <wp:simplePos x="0" y="0"/>
              <wp:positionH relativeFrom="page">
                <wp:posOffset>779299</wp:posOffset>
              </wp:positionH>
              <wp:positionV relativeFrom="page">
                <wp:posOffset>10184391</wp:posOffset>
              </wp:positionV>
              <wp:extent cx="2725420" cy="1555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08" type="#_x0000_t202" style="position:absolute;margin-left:61.35pt;margin-top:801.9pt;width:214.6pt;height:12.25pt;z-index:-222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4992" behindDoc="1" locked="0" layoutInCell="1" allowOverlap="1">
              <wp:simplePos x="0" y="0"/>
              <wp:positionH relativeFrom="page">
                <wp:posOffset>6619506</wp:posOffset>
              </wp:positionH>
              <wp:positionV relativeFrom="page">
                <wp:posOffset>10184391</wp:posOffset>
              </wp:positionV>
              <wp:extent cx="201295" cy="1555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40</w:t>
                          </w:r>
                          <w:r>
                            <w:rPr>
                              <w:color w:val="4975FC"/>
                              <w:spacing w:val="-5"/>
                              <w:sz w:val="15"/>
                            </w:rPr>
                            <w:fldChar w:fldCharType="end"/>
                          </w:r>
                        </w:p>
                      </w:txbxContent>
                    </wps:txbx>
                    <wps:bodyPr wrap="square" lIns="0" tIns="0" rIns="0" bIns="0" rtlCol="0">
                      <a:noAutofit/>
                    </wps:bodyPr>
                  </wps:wsp>
                </a:graphicData>
              </a:graphic>
            </wp:anchor>
          </w:drawing>
        </mc:Choice>
        <mc:Fallback>
          <w:pict>
            <v:shape id="Textbox 183" o:spid="_x0000_s1109" type="#_x0000_t202" style="position:absolute;margin-left:521.2pt;margin-top:801.9pt;width:15.85pt;height:12.25pt;z-index:-222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40</w:t>
                    </w:r>
                    <w:r>
                      <w:rPr>
                        <w:color w:val="4975FC"/>
                        <w:spacing w:val="-5"/>
                        <w:sz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5504" behindDoc="1" locked="0" layoutInCell="1" allowOverlap="1">
              <wp:simplePos x="0" y="0"/>
              <wp:positionH relativeFrom="page">
                <wp:posOffset>779299</wp:posOffset>
              </wp:positionH>
              <wp:positionV relativeFrom="page">
                <wp:posOffset>7052393</wp:posOffset>
              </wp:positionV>
              <wp:extent cx="2725420" cy="15557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5" o:spid="_x0000_s1110" type="#_x0000_t202" style="position:absolute;margin-left:61.35pt;margin-top:555.3pt;width:214.6pt;height:12.25pt;z-index:-222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6016" behindDoc="1" locked="0" layoutInCell="1" allowOverlap="1">
              <wp:simplePos x="0" y="0"/>
              <wp:positionH relativeFrom="page">
                <wp:posOffset>9751507</wp:posOffset>
              </wp:positionH>
              <wp:positionV relativeFrom="page">
                <wp:posOffset>7052393</wp:posOffset>
              </wp:positionV>
              <wp:extent cx="201295" cy="15557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74</w:t>
                          </w:r>
                          <w:r>
                            <w:rPr>
                              <w:color w:val="4975FC"/>
                              <w:spacing w:val="-5"/>
                              <w:sz w:val="15"/>
                            </w:rPr>
                            <w:fldChar w:fldCharType="end"/>
                          </w:r>
                        </w:p>
                      </w:txbxContent>
                    </wps:txbx>
                    <wps:bodyPr wrap="square" lIns="0" tIns="0" rIns="0" bIns="0" rtlCol="0">
                      <a:noAutofit/>
                    </wps:bodyPr>
                  </wps:wsp>
                </a:graphicData>
              </a:graphic>
            </wp:anchor>
          </w:drawing>
        </mc:Choice>
        <mc:Fallback>
          <w:pict>
            <v:shape id="Textbox 466" o:spid="_x0000_s1111" type="#_x0000_t202" style="position:absolute;margin-left:767.85pt;margin-top:555.3pt;width:15.85pt;height:12.25pt;z-index:-222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74</w:t>
                    </w:r>
                    <w:r>
                      <w:rPr>
                        <w:color w:val="4975FC"/>
                        <w:spacing w:val="-5"/>
                        <w:sz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0B7D51">
    <w:pPr>
      <w:pStyle w:val="Zkladntext"/>
      <w:spacing w:line="14" w:lineRule="auto"/>
      <w:rPr>
        <w:sz w:val="20"/>
      </w:rPr>
    </w:pPr>
    <w:r>
      <w:rPr>
        <w:noProof/>
      </w:rPr>
      <mc:AlternateContent>
        <mc:Choice Requires="wps">
          <w:drawing>
            <wp:anchor distT="0" distB="0" distL="0" distR="0" simplePos="0" relativeHeight="481046528" behindDoc="1" locked="0" layoutInCell="1" allowOverlap="1">
              <wp:simplePos x="0" y="0"/>
              <wp:positionH relativeFrom="page">
                <wp:posOffset>779299</wp:posOffset>
              </wp:positionH>
              <wp:positionV relativeFrom="page">
                <wp:posOffset>10184391</wp:posOffset>
              </wp:positionV>
              <wp:extent cx="2725420" cy="15557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155575"/>
                      </a:xfrm>
                      <a:prstGeom prst="rect">
                        <a:avLst/>
                      </a:prstGeom>
                    </wps:spPr>
                    <wps:txbx>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3" o:spid="_x0000_s1112" type="#_x0000_t202" style="position:absolute;margin-left:61.35pt;margin-top:801.9pt;width:214.6pt;height:12.25pt;z-index:-222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" filled="f" stroked="f">
              <v:textbox inset="0,0,0,0">
                <w:txbxContent>
                  <w:p w:rsidR="00750E3E" w:rsidRDefault="000B7D51">
                    <w:pPr>
                      <w:spacing w:before="15"/>
                      <w:ind w:left="20"/>
                      <w:rPr>
                        <w:rFonts w:ascii="Trebuchet MS" w:hAnsi="Trebuchet MS"/>
                        <w:sz w:val="15"/>
                      </w:rPr>
                    </w:pPr>
                    <w:r>
                      <w:rPr>
                        <w:rFonts w:ascii="Arial Black" w:hAnsi="Arial Black"/>
                        <w:color w:val="4975FC"/>
                        <w:sz w:val="15"/>
                      </w:rPr>
                      <w:t>Integrovaný</w:t>
                    </w:r>
                    <w:r>
                      <w:rPr>
                        <w:rFonts w:ascii="Arial Black" w:hAnsi="Arial Black"/>
                        <w:color w:val="4975FC"/>
                        <w:spacing w:val="-10"/>
                        <w:sz w:val="15"/>
                      </w:rPr>
                      <w:t xml:space="preserve"> </w:t>
                    </w:r>
                    <w:r>
                      <w:rPr>
                        <w:rFonts w:ascii="Arial Black" w:hAnsi="Arial Black"/>
                        <w:color w:val="4975FC"/>
                        <w:sz w:val="15"/>
                      </w:rPr>
                      <w:t>modelový</w:t>
                    </w:r>
                    <w:r>
                      <w:rPr>
                        <w:rFonts w:ascii="Arial Black" w:hAnsi="Arial Black"/>
                        <w:color w:val="4975FC"/>
                        <w:spacing w:val="-9"/>
                        <w:sz w:val="15"/>
                      </w:rPr>
                      <w:t xml:space="preserve"> </w:t>
                    </w:r>
                    <w:r>
                      <w:rPr>
                        <w:rFonts w:ascii="Arial Black" w:hAnsi="Arial Black"/>
                        <w:color w:val="4975FC"/>
                        <w:sz w:val="15"/>
                      </w:rPr>
                      <w:t>ŠVP</w:t>
                    </w:r>
                    <w:r>
                      <w:rPr>
                        <w:rFonts w:ascii="Arial Black" w:hAnsi="Arial Black"/>
                        <w:color w:val="4975FC"/>
                        <w:spacing w:val="-9"/>
                        <w:sz w:val="15"/>
                      </w:rPr>
                      <w:t xml:space="preserve"> </w:t>
                    </w:r>
                    <w:r>
                      <w:rPr>
                        <w:rFonts w:ascii="Arial Black" w:hAnsi="Arial Black"/>
                        <w:color w:val="4975FC"/>
                        <w:sz w:val="15"/>
                      </w:rPr>
                      <w:t>/</w:t>
                    </w:r>
                    <w:r>
                      <w:rPr>
                        <w:rFonts w:ascii="Arial Black" w:hAnsi="Arial Black"/>
                        <w:color w:val="4975FC"/>
                        <w:spacing w:val="-10"/>
                        <w:sz w:val="15"/>
                      </w:rPr>
                      <w:t xml:space="preserve"> </w:t>
                    </w:r>
                    <w:r>
                      <w:rPr>
                        <w:rFonts w:ascii="Trebuchet MS" w:hAnsi="Trebuchet MS"/>
                        <w:color w:val="4975FC"/>
                        <w:sz w:val="15"/>
                      </w:rPr>
                      <w:t>Příroda</w:t>
                    </w:r>
                    <w:r>
                      <w:rPr>
                        <w:rFonts w:ascii="Trebuchet MS" w:hAnsi="Trebuchet MS"/>
                        <w:color w:val="4975FC"/>
                        <w:spacing w:val="-4"/>
                        <w:sz w:val="15"/>
                      </w:rPr>
                      <w:t xml:space="preserve"> </w:t>
                    </w:r>
                    <w:r>
                      <w:rPr>
                        <w:rFonts w:ascii="Trebuchet MS" w:hAnsi="Trebuchet MS"/>
                        <w:color w:val="4975FC"/>
                        <w:sz w:val="15"/>
                      </w:rPr>
                      <w:t>a</w:t>
                    </w:r>
                    <w:r>
                      <w:rPr>
                        <w:rFonts w:ascii="Trebuchet MS" w:hAnsi="Trebuchet MS"/>
                        <w:color w:val="4975FC"/>
                        <w:spacing w:val="-4"/>
                        <w:sz w:val="15"/>
                      </w:rPr>
                      <w:t xml:space="preserve"> </w:t>
                    </w:r>
                    <w:r>
                      <w:rPr>
                        <w:rFonts w:ascii="Trebuchet MS" w:hAnsi="Trebuchet MS"/>
                        <w:color w:val="4975FC"/>
                        <w:sz w:val="15"/>
                      </w:rPr>
                      <w:t>já</w:t>
                    </w:r>
                    <w:r>
                      <w:rPr>
                        <w:rFonts w:ascii="Trebuchet MS" w:hAnsi="Trebuchet MS"/>
                        <w:color w:val="4975FC"/>
                        <w:spacing w:val="-5"/>
                        <w:sz w:val="15"/>
                      </w:rPr>
                      <w:t xml:space="preserve"> </w:t>
                    </w:r>
                    <w:r>
                      <w:rPr>
                        <w:rFonts w:ascii="Trebuchet MS" w:hAnsi="Trebuchet MS"/>
                        <w:color w:val="4975FC"/>
                        <w:sz w:val="15"/>
                      </w:rPr>
                      <w:t>pro</w:t>
                    </w:r>
                    <w:r>
                      <w:rPr>
                        <w:rFonts w:ascii="Trebuchet MS" w:hAnsi="Trebuchet MS"/>
                        <w:color w:val="4975FC"/>
                        <w:spacing w:val="-4"/>
                        <w:sz w:val="15"/>
                      </w:rPr>
                      <w:t xml:space="preserve"> </w:t>
                    </w:r>
                    <w:r>
                      <w:rPr>
                        <w:rFonts w:ascii="Trebuchet MS" w:hAnsi="Trebuchet MS"/>
                        <w:color w:val="4975FC"/>
                        <w:sz w:val="15"/>
                      </w:rPr>
                      <w:t>2.</w:t>
                    </w:r>
                    <w:r>
                      <w:rPr>
                        <w:rFonts w:ascii="Trebuchet MS" w:hAnsi="Trebuchet MS"/>
                        <w:color w:val="4975FC"/>
                        <w:spacing w:val="-4"/>
                        <w:sz w:val="15"/>
                      </w:rPr>
                      <w:t xml:space="preserve"> </w:t>
                    </w:r>
                    <w:r>
                      <w:rPr>
                        <w:rFonts w:ascii="Trebuchet MS" w:hAnsi="Trebuchet MS"/>
                        <w:color w:val="4975FC"/>
                        <w:sz w:val="15"/>
                      </w:rPr>
                      <w:t>stupeň</w:t>
                    </w:r>
                    <w:r>
                      <w:rPr>
                        <w:rFonts w:ascii="Trebuchet MS" w:hAnsi="Trebuchet MS"/>
                        <w:color w:val="4975FC"/>
                        <w:spacing w:val="-5"/>
                        <w:sz w:val="15"/>
                      </w:rPr>
                      <w:t xml:space="preserve"> ZŠ</w:t>
                    </w:r>
                  </w:p>
                </w:txbxContent>
              </v:textbox>
              <w10:wrap anchorx="page" anchory="page"/>
            </v:shape>
          </w:pict>
        </mc:Fallback>
      </mc:AlternateContent>
    </w:r>
    <w:r>
      <w:rPr>
        <w:noProof/>
      </w:rPr>
      <mc:AlternateContent>
        <mc:Choice Requires="wps">
          <w:drawing>
            <wp:anchor distT="0" distB="0" distL="0" distR="0" simplePos="0" relativeHeight="481047040" behindDoc="1" locked="0" layoutInCell="1" allowOverlap="1">
              <wp:simplePos x="0" y="0"/>
              <wp:positionH relativeFrom="page">
                <wp:posOffset>6563596</wp:posOffset>
              </wp:positionH>
              <wp:positionV relativeFrom="page">
                <wp:posOffset>10184391</wp:posOffset>
              </wp:positionV>
              <wp:extent cx="257175" cy="15557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55575"/>
                      </a:xfrm>
                      <a:prstGeom prst="rect">
                        <a:avLst/>
                      </a:prstGeom>
                    </wps:spPr>
                    <wps:txbx>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100</w:t>
                          </w:r>
                          <w:r>
                            <w:rPr>
                              <w:color w:val="4975FC"/>
                              <w:spacing w:val="-5"/>
                              <w:sz w:val="15"/>
                            </w:rPr>
                            <w:fldChar w:fldCharType="end"/>
                          </w:r>
                        </w:p>
                      </w:txbxContent>
                    </wps:txbx>
                    <wps:bodyPr wrap="square" lIns="0" tIns="0" rIns="0" bIns="0" rtlCol="0">
                      <a:noAutofit/>
                    </wps:bodyPr>
                  </wps:wsp>
                </a:graphicData>
              </a:graphic>
            </wp:anchor>
          </w:drawing>
        </mc:Choice>
        <mc:Fallback>
          <w:pict>
            <v:shape id="Textbox 474" o:spid="_x0000_s1113" type="#_x0000_t202" style="position:absolute;margin-left:516.8pt;margin-top:801.9pt;width:20.25pt;height:12.25pt;z-index:-222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" filled="f" stroked="f">
              <v:textbox inset="0,0,0,0">
                <w:txbxContent>
                  <w:p w:rsidR="00750E3E" w:rsidRDefault="000B7D51">
                    <w:pPr>
                      <w:spacing w:before="39"/>
                      <w:ind w:left="60"/>
                      <w:rPr>
                        <w:sz w:val="15"/>
                      </w:rPr>
                    </w:pPr>
                    <w:r>
                      <w:rPr>
                        <w:color w:val="4975FC"/>
                        <w:spacing w:val="-5"/>
                        <w:sz w:val="15"/>
                      </w:rPr>
                      <w:fldChar w:fldCharType="begin"/>
                    </w:r>
                    <w:r>
                      <w:rPr>
                        <w:color w:val="4975FC"/>
                        <w:spacing w:val="-5"/>
                        <w:sz w:val="15"/>
                      </w:rPr>
                      <w:instrText xml:space="preserve"> PAGE </w:instrText>
                    </w:r>
                    <w:r>
                      <w:rPr>
                        <w:color w:val="4975FC"/>
                        <w:spacing w:val="-5"/>
                        <w:sz w:val="15"/>
                      </w:rPr>
                      <w:fldChar w:fldCharType="separate"/>
                    </w:r>
                    <w:r>
                      <w:rPr>
                        <w:color w:val="4975FC"/>
                        <w:spacing w:val="-5"/>
                        <w:sz w:val="15"/>
                      </w:rPr>
                      <w:t>100</w:t>
                    </w:r>
                    <w:r>
                      <w:rPr>
                        <w:color w:val="4975FC"/>
                        <w:spacing w:val="-5"/>
                        <w:sz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3E" w:rsidRDefault="00750E3E">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D51" w:rsidRDefault="000B7D51">
      <w:r>
        <w:separator/>
      </w:r>
    </w:p>
  </w:footnote>
  <w:footnote w:type="continuationSeparator" w:id="0">
    <w:p w:rsidR="000B7D51" w:rsidRDefault="000B7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27E"/>
    <w:multiLevelType w:val="hybridMultilevel"/>
    <w:tmpl w:val="1A58139A"/>
    <w:lvl w:ilvl="0" w:tplc="496E6F1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3B4E6E4">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4F9CA1C2">
      <w:numFmt w:val="bullet"/>
      <w:lvlText w:val="•"/>
      <w:lvlJc w:val="left"/>
      <w:pPr>
        <w:ind w:left="1506" w:hanging="199"/>
      </w:pPr>
      <w:rPr>
        <w:rFonts w:hint="default"/>
        <w:lang w:val="cs-CZ" w:eastAsia="en-US" w:bidi="ar-SA"/>
      </w:rPr>
    </w:lvl>
    <w:lvl w:ilvl="3" w:tplc="2A94B3CA">
      <w:numFmt w:val="bullet"/>
      <w:lvlText w:val="•"/>
      <w:lvlJc w:val="left"/>
      <w:pPr>
        <w:ind w:left="2493" w:hanging="199"/>
      </w:pPr>
      <w:rPr>
        <w:rFonts w:hint="default"/>
        <w:lang w:val="cs-CZ" w:eastAsia="en-US" w:bidi="ar-SA"/>
      </w:rPr>
    </w:lvl>
    <w:lvl w:ilvl="4" w:tplc="E2EC1E96">
      <w:numFmt w:val="bullet"/>
      <w:lvlText w:val="•"/>
      <w:lvlJc w:val="left"/>
      <w:pPr>
        <w:ind w:left="3480" w:hanging="199"/>
      </w:pPr>
      <w:rPr>
        <w:rFonts w:hint="default"/>
        <w:lang w:val="cs-CZ" w:eastAsia="en-US" w:bidi="ar-SA"/>
      </w:rPr>
    </w:lvl>
    <w:lvl w:ilvl="5" w:tplc="D14CE4EC">
      <w:numFmt w:val="bullet"/>
      <w:lvlText w:val="•"/>
      <w:lvlJc w:val="left"/>
      <w:pPr>
        <w:ind w:left="4467" w:hanging="199"/>
      </w:pPr>
      <w:rPr>
        <w:rFonts w:hint="default"/>
        <w:lang w:val="cs-CZ" w:eastAsia="en-US" w:bidi="ar-SA"/>
      </w:rPr>
    </w:lvl>
    <w:lvl w:ilvl="6" w:tplc="D0862F92">
      <w:numFmt w:val="bullet"/>
      <w:lvlText w:val="•"/>
      <w:lvlJc w:val="left"/>
      <w:pPr>
        <w:ind w:left="5453" w:hanging="199"/>
      </w:pPr>
      <w:rPr>
        <w:rFonts w:hint="default"/>
        <w:lang w:val="cs-CZ" w:eastAsia="en-US" w:bidi="ar-SA"/>
      </w:rPr>
    </w:lvl>
    <w:lvl w:ilvl="7" w:tplc="7FF2D320">
      <w:numFmt w:val="bullet"/>
      <w:lvlText w:val="•"/>
      <w:lvlJc w:val="left"/>
      <w:pPr>
        <w:ind w:left="6440" w:hanging="199"/>
      </w:pPr>
      <w:rPr>
        <w:rFonts w:hint="default"/>
        <w:lang w:val="cs-CZ" w:eastAsia="en-US" w:bidi="ar-SA"/>
      </w:rPr>
    </w:lvl>
    <w:lvl w:ilvl="8" w:tplc="286293E0">
      <w:numFmt w:val="bullet"/>
      <w:lvlText w:val="•"/>
      <w:lvlJc w:val="left"/>
      <w:pPr>
        <w:ind w:left="7427" w:hanging="199"/>
      </w:pPr>
      <w:rPr>
        <w:rFonts w:hint="default"/>
        <w:lang w:val="cs-CZ" w:eastAsia="en-US" w:bidi="ar-SA"/>
      </w:rPr>
    </w:lvl>
  </w:abstractNum>
  <w:abstractNum w:abstractNumId="1" w15:restartNumberingAfterBreak="0">
    <w:nsid w:val="01107439"/>
    <w:multiLevelType w:val="hybridMultilevel"/>
    <w:tmpl w:val="035A0352"/>
    <w:lvl w:ilvl="0" w:tplc="C624C646">
      <w:start w:val="1"/>
      <w:numFmt w:val="decimal"/>
      <w:lvlText w:val="%1)"/>
      <w:lvlJc w:val="left"/>
      <w:pPr>
        <w:ind w:left="2014" w:hanging="207"/>
        <w:jc w:val="left"/>
      </w:pPr>
      <w:rPr>
        <w:rFonts w:ascii="Arial" w:eastAsia="Arial" w:hAnsi="Arial" w:cs="Arial" w:hint="default"/>
        <w:b w:val="0"/>
        <w:bCs w:val="0"/>
        <w:i w:val="0"/>
        <w:iCs w:val="0"/>
        <w:color w:val="1B377C"/>
        <w:spacing w:val="0"/>
        <w:w w:val="98"/>
        <w:sz w:val="18"/>
        <w:szCs w:val="18"/>
        <w:lang w:val="cs-CZ" w:eastAsia="en-US" w:bidi="ar-SA"/>
      </w:rPr>
    </w:lvl>
    <w:lvl w:ilvl="1" w:tplc="E550E6F8">
      <w:start w:val="1"/>
      <w:numFmt w:val="lowerLetter"/>
      <w:lvlText w:val="%2)"/>
      <w:lvlJc w:val="left"/>
      <w:pPr>
        <w:ind w:left="1808" w:hanging="205"/>
        <w:jc w:val="left"/>
      </w:pPr>
      <w:rPr>
        <w:rFonts w:ascii="Arial" w:eastAsia="Arial" w:hAnsi="Arial" w:cs="Arial" w:hint="default"/>
        <w:b w:val="0"/>
        <w:bCs w:val="0"/>
        <w:i w:val="0"/>
        <w:iCs w:val="0"/>
        <w:color w:val="1B377C"/>
        <w:spacing w:val="0"/>
        <w:w w:val="96"/>
        <w:sz w:val="18"/>
        <w:szCs w:val="18"/>
        <w:lang w:val="cs-CZ" w:eastAsia="en-US" w:bidi="ar-SA"/>
      </w:rPr>
    </w:lvl>
    <w:lvl w:ilvl="2" w:tplc="3F82C998">
      <w:numFmt w:val="bullet"/>
      <w:lvlText w:val="•"/>
      <w:lvlJc w:val="left"/>
      <w:pPr>
        <w:ind w:left="2985" w:hanging="205"/>
      </w:pPr>
      <w:rPr>
        <w:rFonts w:hint="default"/>
        <w:lang w:val="cs-CZ" w:eastAsia="en-US" w:bidi="ar-SA"/>
      </w:rPr>
    </w:lvl>
    <w:lvl w:ilvl="3" w:tplc="4F76FB08">
      <w:numFmt w:val="bullet"/>
      <w:lvlText w:val="•"/>
      <w:lvlJc w:val="left"/>
      <w:pPr>
        <w:ind w:left="3950" w:hanging="205"/>
      </w:pPr>
      <w:rPr>
        <w:rFonts w:hint="default"/>
        <w:lang w:val="cs-CZ" w:eastAsia="en-US" w:bidi="ar-SA"/>
      </w:rPr>
    </w:lvl>
    <w:lvl w:ilvl="4" w:tplc="20AE2FB6">
      <w:numFmt w:val="bullet"/>
      <w:lvlText w:val="•"/>
      <w:lvlJc w:val="left"/>
      <w:pPr>
        <w:ind w:left="4915" w:hanging="205"/>
      </w:pPr>
      <w:rPr>
        <w:rFonts w:hint="default"/>
        <w:lang w:val="cs-CZ" w:eastAsia="en-US" w:bidi="ar-SA"/>
      </w:rPr>
    </w:lvl>
    <w:lvl w:ilvl="5" w:tplc="E30A8F30">
      <w:numFmt w:val="bullet"/>
      <w:lvlText w:val="•"/>
      <w:lvlJc w:val="left"/>
      <w:pPr>
        <w:ind w:left="5880" w:hanging="205"/>
      </w:pPr>
      <w:rPr>
        <w:rFonts w:hint="default"/>
        <w:lang w:val="cs-CZ" w:eastAsia="en-US" w:bidi="ar-SA"/>
      </w:rPr>
    </w:lvl>
    <w:lvl w:ilvl="6" w:tplc="BFBE8C5E">
      <w:numFmt w:val="bullet"/>
      <w:lvlText w:val="•"/>
      <w:lvlJc w:val="left"/>
      <w:pPr>
        <w:ind w:left="6845" w:hanging="205"/>
      </w:pPr>
      <w:rPr>
        <w:rFonts w:hint="default"/>
        <w:lang w:val="cs-CZ" w:eastAsia="en-US" w:bidi="ar-SA"/>
      </w:rPr>
    </w:lvl>
    <w:lvl w:ilvl="7" w:tplc="7A4E5E46">
      <w:numFmt w:val="bullet"/>
      <w:lvlText w:val="•"/>
      <w:lvlJc w:val="left"/>
      <w:pPr>
        <w:ind w:left="7810" w:hanging="205"/>
      </w:pPr>
      <w:rPr>
        <w:rFonts w:hint="default"/>
        <w:lang w:val="cs-CZ" w:eastAsia="en-US" w:bidi="ar-SA"/>
      </w:rPr>
    </w:lvl>
    <w:lvl w:ilvl="8" w:tplc="3070AB32">
      <w:numFmt w:val="bullet"/>
      <w:lvlText w:val="•"/>
      <w:lvlJc w:val="left"/>
      <w:pPr>
        <w:ind w:left="8775" w:hanging="205"/>
      </w:pPr>
      <w:rPr>
        <w:rFonts w:hint="default"/>
        <w:lang w:val="cs-CZ" w:eastAsia="en-US" w:bidi="ar-SA"/>
      </w:rPr>
    </w:lvl>
  </w:abstractNum>
  <w:abstractNum w:abstractNumId="2" w15:restartNumberingAfterBreak="0">
    <w:nsid w:val="01401D34"/>
    <w:multiLevelType w:val="hybridMultilevel"/>
    <w:tmpl w:val="FE5E00B2"/>
    <w:lvl w:ilvl="0" w:tplc="2E4EE5BA">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9868353A">
      <w:numFmt w:val="bullet"/>
      <w:lvlText w:val="·"/>
      <w:lvlJc w:val="left"/>
      <w:pPr>
        <w:ind w:left="411" w:hanging="161"/>
      </w:pPr>
      <w:rPr>
        <w:rFonts w:ascii="Arial Black" w:eastAsia="Arial Black" w:hAnsi="Arial Black" w:cs="Arial Black" w:hint="default"/>
        <w:b w:val="0"/>
        <w:bCs w:val="0"/>
        <w:i w:val="0"/>
        <w:iCs w:val="0"/>
        <w:color w:val="1B377C"/>
        <w:spacing w:val="0"/>
        <w:w w:val="84"/>
        <w:sz w:val="13"/>
        <w:szCs w:val="13"/>
        <w:lang w:val="cs-CZ" w:eastAsia="en-US" w:bidi="ar-SA"/>
      </w:rPr>
    </w:lvl>
    <w:lvl w:ilvl="2" w:tplc="6ED66EB2">
      <w:numFmt w:val="bullet"/>
      <w:lvlText w:val="•"/>
      <w:lvlJc w:val="left"/>
      <w:pPr>
        <w:ind w:left="1216" w:hanging="161"/>
      </w:pPr>
      <w:rPr>
        <w:rFonts w:hint="default"/>
        <w:lang w:val="cs-CZ" w:eastAsia="en-US" w:bidi="ar-SA"/>
      </w:rPr>
    </w:lvl>
    <w:lvl w:ilvl="3" w:tplc="FFFADC76">
      <w:numFmt w:val="bullet"/>
      <w:lvlText w:val="•"/>
      <w:lvlJc w:val="left"/>
      <w:pPr>
        <w:ind w:left="2013" w:hanging="161"/>
      </w:pPr>
      <w:rPr>
        <w:rFonts w:hint="default"/>
        <w:lang w:val="cs-CZ" w:eastAsia="en-US" w:bidi="ar-SA"/>
      </w:rPr>
    </w:lvl>
    <w:lvl w:ilvl="4" w:tplc="21F878E8">
      <w:numFmt w:val="bullet"/>
      <w:lvlText w:val="•"/>
      <w:lvlJc w:val="left"/>
      <w:pPr>
        <w:ind w:left="2810" w:hanging="161"/>
      </w:pPr>
      <w:rPr>
        <w:rFonts w:hint="default"/>
        <w:lang w:val="cs-CZ" w:eastAsia="en-US" w:bidi="ar-SA"/>
      </w:rPr>
    </w:lvl>
    <w:lvl w:ilvl="5" w:tplc="D5246FB0">
      <w:numFmt w:val="bullet"/>
      <w:lvlText w:val="•"/>
      <w:lvlJc w:val="left"/>
      <w:pPr>
        <w:ind w:left="3606" w:hanging="161"/>
      </w:pPr>
      <w:rPr>
        <w:rFonts w:hint="default"/>
        <w:lang w:val="cs-CZ" w:eastAsia="en-US" w:bidi="ar-SA"/>
      </w:rPr>
    </w:lvl>
    <w:lvl w:ilvl="6" w:tplc="1020DCAE">
      <w:numFmt w:val="bullet"/>
      <w:lvlText w:val="•"/>
      <w:lvlJc w:val="left"/>
      <w:pPr>
        <w:ind w:left="4403" w:hanging="161"/>
      </w:pPr>
      <w:rPr>
        <w:rFonts w:hint="default"/>
        <w:lang w:val="cs-CZ" w:eastAsia="en-US" w:bidi="ar-SA"/>
      </w:rPr>
    </w:lvl>
    <w:lvl w:ilvl="7" w:tplc="88B04274">
      <w:numFmt w:val="bullet"/>
      <w:lvlText w:val="•"/>
      <w:lvlJc w:val="left"/>
      <w:pPr>
        <w:ind w:left="5200" w:hanging="161"/>
      </w:pPr>
      <w:rPr>
        <w:rFonts w:hint="default"/>
        <w:lang w:val="cs-CZ" w:eastAsia="en-US" w:bidi="ar-SA"/>
      </w:rPr>
    </w:lvl>
    <w:lvl w:ilvl="8" w:tplc="D58CE31A">
      <w:numFmt w:val="bullet"/>
      <w:lvlText w:val="•"/>
      <w:lvlJc w:val="left"/>
      <w:pPr>
        <w:ind w:left="5996" w:hanging="161"/>
      </w:pPr>
      <w:rPr>
        <w:rFonts w:hint="default"/>
        <w:lang w:val="cs-CZ" w:eastAsia="en-US" w:bidi="ar-SA"/>
      </w:rPr>
    </w:lvl>
  </w:abstractNum>
  <w:abstractNum w:abstractNumId="3" w15:restartNumberingAfterBreak="0">
    <w:nsid w:val="016353D0"/>
    <w:multiLevelType w:val="hybridMultilevel"/>
    <w:tmpl w:val="35B82C7A"/>
    <w:lvl w:ilvl="0" w:tplc="A4C4A6CE">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A7980C68">
      <w:numFmt w:val="bullet"/>
      <w:lvlText w:val="•"/>
      <w:lvlJc w:val="left"/>
      <w:pPr>
        <w:ind w:left="993" w:hanging="161"/>
      </w:pPr>
      <w:rPr>
        <w:rFonts w:hint="default"/>
        <w:lang w:val="cs-CZ" w:eastAsia="en-US" w:bidi="ar-SA"/>
      </w:rPr>
    </w:lvl>
    <w:lvl w:ilvl="2" w:tplc="2CD44F62">
      <w:numFmt w:val="bullet"/>
      <w:lvlText w:val="•"/>
      <w:lvlJc w:val="left"/>
      <w:pPr>
        <w:ind w:left="1726" w:hanging="161"/>
      </w:pPr>
      <w:rPr>
        <w:rFonts w:hint="default"/>
        <w:lang w:val="cs-CZ" w:eastAsia="en-US" w:bidi="ar-SA"/>
      </w:rPr>
    </w:lvl>
    <w:lvl w:ilvl="3" w:tplc="C498A0F8">
      <w:numFmt w:val="bullet"/>
      <w:lvlText w:val="•"/>
      <w:lvlJc w:val="left"/>
      <w:pPr>
        <w:ind w:left="2459" w:hanging="161"/>
      </w:pPr>
      <w:rPr>
        <w:rFonts w:hint="default"/>
        <w:lang w:val="cs-CZ" w:eastAsia="en-US" w:bidi="ar-SA"/>
      </w:rPr>
    </w:lvl>
    <w:lvl w:ilvl="4" w:tplc="B6A09FE0">
      <w:numFmt w:val="bullet"/>
      <w:lvlText w:val="•"/>
      <w:lvlJc w:val="left"/>
      <w:pPr>
        <w:ind w:left="3192" w:hanging="161"/>
      </w:pPr>
      <w:rPr>
        <w:rFonts w:hint="default"/>
        <w:lang w:val="cs-CZ" w:eastAsia="en-US" w:bidi="ar-SA"/>
      </w:rPr>
    </w:lvl>
    <w:lvl w:ilvl="5" w:tplc="C54A53F4">
      <w:numFmt w:val="bullet"/>
      <w:lvlText w:val="•"/>
      <w:lvlJc w:val="left"/>
      <w:pPr>
        <w:ind w:left="3925" w:hanging="161"/>
      </w:pPr>
      <w:rPr>
        <w:rFonts w:hint="default"/>
        <w:lang w:val="cs-CZ" w:eastAsia="en-US" w:bidi="ar-SA"/>
      </w:rPr>
    </w:lvl>
    <w:lvl w:ilvl="6" w:tplc="0DAE3B16">
      <w:numFmt w:val="bullet"/>
      <w:lvlText w:val="•"/>
      <w:lvlJc w:val="left"/>
      <w:pPr>
        <w:ind w:left="4658" w:hanging="161"/>
      </w:pPr>
      <w:rPr>
        <w:rFonts w:hint="default"/>
        <w:lang w:val="cs-CZ" w:eastAsia="en-US" w:bidi="ar-SA"/>
      </w:rPr>
    </w:lvl>
    <w:lvl w:ilvl="7" w:tplc="3B44E9D8">
      <w:numFmt w:val="bullet"/>
      <w:lvlText w:val="•"/>
      <w:lvlJc w:val="left"/>
      <w:pPr>
        <w:ind w:left="5391" w:hanging="161"/>
      </w:pPr>
      <w:rPr>
        <w:rFonts w:hint="default"/>
        <w:lang w:val="cs-CZ" w:eastAsia="en-US" w:bidi="ar-SA"/>
      </w:rPr>
    </w:lvl>
    <w:lvl w:ilvl="8" w:tplc="C49C2574">
      <w:numFmt w:val="bullet"/>
      <w:lvlText w:val="•"/>
      <w:lvlJc w:val="left"/>
      <w:pPr>
        <w:ind w:left="6124" w:hanging="161"/>
      </w:pPr>
      <w:rPr>
        <w:rFonts w:hint="default"/>
        <w:lang w:val="cs-CZ" w:eastAsia="en-US" w:bidi="ar-SA"/>
      </w:rPr>
    </w:lvl>
  </w:abstractNum>
  <w:abstractNum w:abstractNumId="4" w15:restartNumberingAfterBreak="0">
    <w:nsid w:val="02E95459"/>
    <w:multiLevelType w:val="hybridMultilevel"/>
    <w:tmpl w:val="3F02B2F6"/>
    <w:lvl w:ilvl="0" w:tplc="21F88B3E">
      <w:start w:val="1"/>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4C34CCD6">
      <w:numFmt w:val="bullet"/>
      <w:lvlText w:val="•"/>
      <w:lvlJc w:val="left"/>
      <w:pPr>
        <w:ind w:left="2790" w:hanging="204"/>
      </w:pPr>
      <w:rPr>
        <w:rFonts w:hint="default"/>
        <w:lang w:val="cs-CZ" w:eastAsia="en-US" w:bidi="ar-SA"/>
      </w:rPr>
    </w:lvl>
    <w:lvl w:ilvl="2" w:tplc="E6ACE4AE">
      <w:numFmt w:val="bullet"/>
      <w:lvlText w:val="•"/>
      <w:lvlJc w:val="left"/>
      <w:pPr>
        <w:ind w:left="3561" w:hanging="204"/>
      </w:pPr>
      <w:rPr>
        <w:rFonts w:hint="default"/>
        <w:lang w:val="cs-CZ" w:eastAsia="en-US" w:bidi="ar-SA"/>
      </w:rPr>
    </w:lvl>
    <w:lvl w:ilvl="3" w:tplc="78E08F74">
      <w:numFmt w:val="bullet"/>
      <w:lvlText w:val="•"/>
      <w:lvlJc w:val="left"/>
      <w:pPr>
        <w:ind w:left="4331" w:hanging="204"/>
      </w:pPr>
      <w:rPr>
        <w:rFonts w:hint="default"/>
        <w:lang w:val="cs-CZ" w:eastAsia="en-US" w:bidi="ar-SA"/>
      </w:rPr>
    </w:lvl>
    <w:lvl w:ilvl="4" w:tplc="BAB43156">
      <w:numFmt w:val="bullet"/>
      <w:lvlText w:val="•"/>
      <w:lvlJc w:val="left"/>
      <w:pPr>
        <w:ind w:left="5102" w:hanging="204"/>
      </w:pPr>
      <w:rPr>
        <w:rFonts w:hint="default"/>
        <w:lang w:val="cs-CZ" w:eastAsia="en-US" w:bidi="ar-SA"/>
      </w:rPr>
    </w:lvl>
    <w:lvl w:ilvl="5" w:tplc="1090B282">
      <w:numFmt w:val="bullet"/>
      <w:lvlText w:val="•"/>
      <w:lvlJc w:val="left"/>
      <w:pPr>
        <w:ind w:left="5872" w:hanging="204"/>
      </w:pPr>
      <w:rPr>
        <w:rFonts w:hint="default"/>
        <w:lang w:val="cs-CZ" w:eastAsia="en-US" w:bidi="ar-SA"/>
      </w:rPr>
    </w:lvl>
    <w:lvl w:ilvl="6" w:tplc="C80AA670">
      <w:numFmt w:val="bullet"/>
      <w:lvlText w:val="•"/>
      <w:lvlJc w:val="left"/>
      <w:pPr>
        <w:ind w:left="6643" w:hanging="204"/>
      </w:pPr>
      <w:rPr>
        <w:rFonts w:hint="default"/>
        <w:lang w:val="cs-CZ" w:eastAsia="en-US" w:bidi="ar-SA"/>
      </w:rPr>
    </w:lvl>
    <w:lvl w:ilvl="7" w:tplc="A348882A">
      <w:numFmt w:val="bullet"/>
      <w:lvlText w:val="•"/>
      <w:lvlJc w:val="left"/>
      <w:pPr>
        <w:ind w:left="7413" w:hanging="204"/>
      </w:pPr>
      <w:rPr>
        <w:rFonts w:hint="default"/>
        <w:lang w:val="cs-CZ" w:eastAsia="en-US" w:bidi="ar-SA"/>
      </w:rPr>
    </w:lvl>
    <w:lvl w:ilvl="8" w:tplc="5692A1BE">
      <w:numFmt w:val="bullet"/>
      <w:lvlText w:val="•"/>
      <w:lvlJc w:val="left"/>
      <w:pPr>
        <w:ind w:left="8184" w:hanging="204"/>
      </w:pPr>
      <w:rPr>
        <w:rFonts w:hint="default"/>
        <w:lang w:val="cs-CZ" w:eastAsia="en-US" w:bidi="ar-SA"/>
      </w:rPr>
    </w:lvl>
  </w:abstractNum>
  <w:abstractNum w:abstractNumId="5" w15:restartNumberingAfterBreak="0">
    <w:nsid w:val="03FC115D"/>
    <w:multiLevelType w:val="hybridMultilevel"/>
    <w:tmpl w:val="97C85378"/>
    <w:lvl w:ilvl="0" w:tplc="7ACED688">
      <w:start w:val="1"/>
      <w:numFmt w:val="decimal"/>
      <w:lvlText w:val="%1."/>
      <w:lvlJc w:val="left"/>
      <w:pPr>
        <w:ind w:left="2267" w:hanging="460"/>
        <w:jc w:val="left"/>
      </w:pPr>
      <w:rPr>
        <w:rFonts w:hint="default"/>
        <w:spacing w:val="0"/>
        <w:w w:val="85"/>
        <w:lang w:val="cs-CZ" w:eastAsia="en-US" w:bidi="ar-SA"/>
      </w:rPr>
    </w:lvl>
    <w:lvl w:ilvl="1" w:tplc="9B14D55A">
      <w:numFmt w:val="bullet"/>
      <w:lvlText w:val="•"/>
      <w:lvlJc w:val="left"/>
      <w:pPr>
        <w:ind w:left="3006" w:hanging="460"/>
      </w:pPr>
      <w:rPr>
        <w:rFonts w:hint="default"/>
        <w:lang w:val="cs-CZ" w:eastAsia="en-US" w:bidi="ar-SA"/>
      </w:rPr>
    </w:lvl>
    <w:lvl w:ilvl="2" w:tplc="6494FB3A">
      <w:numFmt w:val="bullet"/>
      <w:lvlText w:val="•"/>
      <w:lvlJc w:val="left"/>
      <w:pPr>
        <w:ind w:left="3753" w:hanging="460"/>
      </w:pPr>
      <w:rPr>
        <w:rFonts w:hint="default"/>
        <w:lang w:val="cs-CZ" w:eastAsia="en-US" w:bidi="ar-SA"/>
      </w:rPr>
    </w:lvl>
    <w:lvl w:ilvl="3" w:tplc="972010EC">
      <w:numFmt w:val="bullet"/>
      <w:lvlText w:val="•"/>
      <w:lvlJc w:val="left"/>
      <w:pPr>
        <w:ind w:left="4499" w:hanging="460"/>
      </w:pPr>
      <w:rPr>
        <w:rFonts w:hint="default"/>
        <w:lang w:val="cs-CZ" w:eastAsia="en-US" w:bidi="ar-SA"/>
      </w:rPr>
    </w:lvl>
    <w:lvl w:ilvl="4" w:tplc="79BEDD4C">
      <w:numFmt w:val="bullet"/>
      <w:lvlText w:val="•"/>
      <w:lvlJc w:val="left"/>
      <w:pPr>
        <w:ind w:left="5246" w:hanging="460"/>
      </w:pPr>
      <w:rPr>
        <w:rFonts w:hint="default"/>
        <w:lang w:val="cs-CZ" w:eastAsia="en-US" w:bidi="ar-SA"/>
      </w:rPr>
    </w:lvl>
    <w:lvl w:ilvl="5" w:tplc="437070E2">
      <w:numFmt w:val="bullet"/>
      <w:lvlText w:val="•"/>
      <w:lvlJc w:val="left"/>
      <w:pPr>
        <w:ind w:left="5992" w:hanging="460"/>
      </w:pPr>
      <w:rPr>
        <w:rFonts w:hint="default"/>
        <w:lang w:val="cs-CZ" w:eastAsia="en-US" w:bidi="ar-SA"/>
      </w:rPr>
    </w:lvl>
    <w:lvl w:ilvl="6" w:tplc="03E60BDE">
      <w:numFmt w:val="bullet"/>
      <w:lvlText w:val="•"/>
      <w:lvlJc w:val="left"/>
      <w:pPr>
        <w:ind w:left="6739" w:hanging="460"/>
      </w:pPr>
      <w:rPr>
        <w:rFonts w:hint="default"/>
        <w:lang w:val="cs-CZ" w:eastAsia="en-US" w:bidi="ar-SA"/>
      </w:rPr>
    </w:lvl>
    <w:lvl w:ilvl="7" w:tplc="811EF1DE">
      <w:numFmt w:val="bullet"/>
      <w:lvlText w:val="•"/>
      <w:lvlJc w:val="left"/>
      <w:pPr>
        <w:ind w:left="7485" w:hanging="460"/>
      </w:pPr>
      <w:rPr>
        <w:rFonts w:hint="default"/>
        <w:lang w:val="cs-CZ" w:eastAsia="en-US" w:bidi="ar-SA"/>
      </w:rPr>
    </w:lvl>
    <w:lvl w:ilvl="8" w:tplc="92682804">
      <w:numFmt w:val="bullet"/>
      <w:lvlText w:val="•"/>
      <w:lvlJc w:val="left"/>
      <w:pPr>
        <w:ind w:left="8232" w:hanging="460"/>
      </w:pPr>
      <w:rPr>
        <w:rFonts w:hint="default"/>
        <w:lang w:val="cs-CZ" w:eastAsia="en-US" w:bidi="ar-SA"/>
      </w:rPr>
    </w:lvl>
  </w:abstractNum>
  <w:abstractNum w:abstractNumId="6" w15:restartNumberingAfterBreak="0">
    <w:nsid w:val="04124D60"/>
    <w:multiLevelType w:val="hybridMultilevel"/>
    <w:tmpl w:val="64905724"/>
    <w:lvl w:ilvl="0" w:tplc="89A29AD2">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1" w:tplc="15E66D2A">
      <w:numFmt w:val="bullet"/>
      <w:lvlText w:val="•"/>
      <w:lvlJc w:val="left"/>
      <w:pPr>
        <w:ind w:left="2854" w:hanging="256"/>
      </w:pPr>
      <w:rPr>
        <w:rFonts w:hint="default"/>
        <w:lang w:val="cs-CZ" w:eastAsia="en-US" w:bidi="ar-SA"/>
      </w:rPr>
    </w:lvl>
    <w:lvl w:ilvl="2" w:tplc="659CAA38">
      <w:numFmt w:val="bullet"/>
      <w:lvlText w:val="•"/>
      <w:lvlJc w:val="left"/>
      <w:pPr>
        <w:ind w:left="3609" w:hanging="256"/>
      </w:pPr>
      <w:rPr>
        <w:rFonts w:hint="default"/>
        <w:lang w:val="cs-CZ" w:eastAsia="en-US" w:bidi="ar-SA"/>
      </w:rPr>
    </w:lvl>
    <w:lvl w:ilvl="3" w:tplc="B1B2A6E8">
      <w:numFmt w:val="bullet"/>
      <w:lvlText w:val="•"/>
      <w:lvlJc w:val="left"/>
      <w:pPr>
        <w:ind w:left="4363" w:hanging="256"/>
      </w:pPr>
      <w:rPr>
        <w:rFonts w:hint="default"/>
        <w:lang w:val="cs-CZ" w:eastAsia="en-US" w:bidi="ar-SA"/>
      </w:rPr>
    </w:lvl>
    <w:lvl w:ilvl="4" w:tplc="9E70BAF8">
      <w:numFmt w:val="bullet"/>
      <w:lvlText w:val="•"/>
      <w:lvlJc w:val="left"/>
      <w:pPr>
        <w:ind w:left="5118" w:hanging="256"/>
      </w:pPr>
      <w:rPr>
        <w:rFonts w:hint="default"/>
        <w:lang w:val="cs-CZ" w:eastAsia="en-US" w:bidi="ar-SA"/>
      </w:rPr>
    </w:lvl>
    <w:lvl w:ilvl="5" w:tplc="32507756">
      <w:numFmt w:val="bullet"/>
      <w:lvlText w:val="•"/>
      <w:lvlJc w:val="left"/>
      <w:pPr>
        <w:ind w:left="5872" w:hanging="256"/>
      </w:pPr>
      <w:rPr>
        <w:rFonts w:hint="default"/>
        <w:lang w:val="cs-CZ" w:eastAsia="en-US" w:bidi="ar-SA"/>
      </w:rPr>
    </w:lvl>
    <w:lvl w:ilvl="6" w:tplc="7D0A6A88">
      <w:numFmt w:val="bullet"/>
      <w:lvlText w:val="•"/>
      <w:lvlJc w:val="left"/>
      <w:pPr>
        <w:ind w:left="6627" w:hanging="256"/>
      </w:pPr>
      <w:rPr>
        <w:rFonts w:hint="default"/>
        <w:lang w:val="cs-CZ" w:eastAsia="en-US" w:bidi="ar-SA"/>
      </w:rPr>
    </w:lvl>
    <w:lvl w:ilvl="7" w:tplc="4F1095FC">
      <w:numFmt w:val="bullet"/>
      <w:lvlText w:val="•"/>
      <w:lvlJc w:val="left"/>
      <w:pPr>
        <w:ind w:left="7381" w:hanging="256"/>
      </w:pPr>
      <w:rPr>
        <w:rFonts w:hint="default"/>
        <w:lang w:val="cs-CZ" w:eastAsia="en-US" w:bidi="ar-SA"/>
      </w:rPr>
    </w:lvl>
    <w:lvl w:ilvl="8" w:tplc="92CAF152">
      <w:numFmt w:val="bullet"/>
      <w:lvlText w:val="•"/>
      <w:lvlJc w:val="left"/>
      <w:pPr>
        <w:ind w:left="8136" w:hanging="256"/>
      </w:pPr>
      <w:rPr>
        <w:rFonts w:hint="default"/>
        <w:lang w:val="cs-CZ" w:eastAsia="en-US" w:bidi="ar-SA"/>
      </w:rPr>
    </w:lvl>
  </w:abstractNum>
  <w:abstractNum w:abstractNumId="7" w15:restartNumberingAfterBreak="0">
    <w:nsid w:val="04166240"/>
    <w:multiLevelType w:val="hybridMultilevel"/>
    <w:tmpl w:val="13480550"/>
    <w:lvl w:ilvl="0" w:tplc="17E6568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89AA518">
      <w:numFmt w:val="bullet"/>
      <w:lvlText w:val="•"/>
      <w:lvlJc w:val="left"/>
      <w:pPr>
        <w:ind w:left="1228" w:hanging="199"/>
      </w:pPr>
      <w:rPr>
        <w:rFonts w:hint="default"/>
        <w:lang w:val="cs-CZ" w:eastAsia="en-US" w:bidi="ar-SA"/>
      </w:rPr>
    </w:lvl>
    <w:lvl w:ilvl="2" w:tplc="0BA86606">
      <w:numFmt w:val="bullet"/>
      <w:lvlText w:val="•"/>
      <w:lvlJc w:val="left"/>
      <w:pPr>
        <w:ind w:left="2136" w:hanging="199"/>
      </w:pPr>
      <w:rPr>
        <w:rFonts w:hint="default"/>
        <w:lang w:val="cs-CZ" w:eastAsia="en-US" w:bidi="ar-SA"/>
      </w:rPr>
    </w:lvl>
    <w:lvl w:ilvl="3" w:tplc="752A294E">
      <w:numFmt w:val="bullet"/>
      <w:lvlText w:val="•"/>
      <w:lvlJc w:val="left"/>
      <w:pPr>
        <w:ind w:left="3044" w:hanging="199"/>
      </w:pPr>
      <w:rPr>
        <w:rFonts w:hint="default"/>
        <w:lang w:val="cs-CZ" w:eastAsia="en-US" w:bidi="ar-SA"/>
      </w:rPr>
    </w:lvl>
    <w:lvl w:ilvl="4" w:tplc="E41A7D2E">
      <w:numFmt w:val="bullet"/>
      <w:lvlText w:val="•"/>
      <w:lvlJc w:val="left"/>
      <w:pPr>
        <w:ind w:left="3952" w:hanging="199"/>
      </w:pPr>
      <w:rPr>
        <w:rFonts w:hint="default"/>
        <w:lang w:val="cs-CZ" w:eastAsia="en-US" w:bidi="ar-SA"/>
      </w:rPr>
    </w:lvl>
    <w:lvl w:ilvl="5" w:tplc="F3C6814E">
      <w:numFmt w:val="bullet"/>
      <w:lvlText w:val="•"/>
      <w:lvlJc w:val="left"/>
      <w:pPr>
        <w:ind w:left="4860" w:hanging="199"/>
      </w:pPr>
      <w:rPr>
        <w:rFonts w:hint="default"/>
        <w:lang w:val="cs-CZ" w:eastAsia="en-US" w:bidi="ar-SA"/>
      </w:rPr>
    </w:lvl>
    <w:lvl w:ilvl="6" w:tplc="0794FD04">
      <w:numFmt w:val="bullet"/>
      <w:lvlText w:val="•"/>
      <w:lvlJc w:val="left"/>
      <w:pPr>
        <w:ind w:left="5768" w:hanging="199"/>
      </w:pPr>
      <w:rPr>
        <w:rFonts w:hint="default"/>
        <w:lang w:val="cs-CZ" w:eastAsia="en-US" w:bidi="ar-SA"/>
      </w:rPr>
    </w:lvl>
    <w:lvl w:ilvl="7" w:tplc="11CE64A8">
      <w:numFmt w:val="bullet"/>
      <w:lvlText w:val="•"/>
      <w:lvlJc w:val="left"/>
      <w:pPr>
        <w:ind w:left="6676" w:hanging="199"/>
      </w:pPr>
      <w:rPr>
        <w:rFonts w:hint="default"/>
        <w:lang w:val="cs-CZ" w:eastAsia="en-US" w:bidi="ar-SA"/>
      </w:rPr>
    </w:lvl>
    <w:lvl w:ilvl="8" w:tplc="F5648AD0">
      <w:numFmt w:val="bullet"/>
      <w:lvlText w:val="•"/>
      <w:lvlJc w:val="left"/>
      <w:pPr>
        <w:ind w:left="7584" w:hanging="199"/>
      </w:pPr>
      <w:rPr>
        <w:rFonts w:hint="default"/>
        <w:lang w:val="cs-CZ" w:eastAsia="en-US" w:bidi="ar-SA"/>
      </w:rPr>
    </w:lvl>
  </w:abstractNum>
  <w:abstractNum w:abstractNumId="8" w15:restartNumberingAfterBreak="0">
    <w:nsid w:val="050964AA"/>
    <w:multiLevelType w:val="hybridMultilevel"/>
    <w:tmpl w:val="1144C72A"/>
    <w:lvl w:ilvl="0" w:tplc="546C0E74">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DBC25E9C">
      <w:start w:val="1"/>
      <w:numFmt w:val="decimal"/>
      <w:lvlText w:val="%2."/>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2" w:tplc="DD7EA5DC">
      <w:numFmt w:val="bullet"/>
      <w:lvlText w:val="•"/>
      <w:lvlJc w:val="left"/>
      <w:pPr>
        <w:ind w:left="2973" w:hanging="341"/>
      </w:pPr>
      <w:rPr>
        <w:rFonts w:hint="default"/>
        <w:lang w:val="cs-CZ" w:eastAsia="en-US" w:bidi="ar-SA"/>
      </w:rPr>
    </w:lvl>
    <w:lvl w:ilvl="3" w:tplc="99329240">
      <w:numFmt w:val="bullet"/>
      <w:lvlText w:val="•"/>
      <w:lvlJc w:val="left"/>
      <w:pPr>
        <w:ind w:left="3807" w:hanging="341"/>
      </w:pPr>
      <w:rPr>
        <w:rFonts w:hint="default"/>
        <w:lang w:val="cs-CZ" w:eastAsia="en-US" w:bidi="ar-SA"/>
      </w:rPr>
    </w:lvl>
    <w:lvl w:ilvl="4" w:tplc="3F646D96">
      <w:numFmt w:val="bullet"/>
      <w:lvlText w:val="•"/>
      <w:lvlJc w:val="left"/>
      <w:pPr>
        <w:ind w:left="4641" w:hanging="341"/>
      </w:pPr>
      <w:rPr>
        <w:rFonts w:hint="default"/>
        <w:lang w:val="cs-CZ" w:eastAsia="en-US" w:bidi="ar-SA"/>
      </w:rPr>
    </w:lvl>
    <w:lvl w:ilvl="5" w:tplc="86F85912">
      <w:numFmt w:val="bullet"/>
      <w:lvlText w:val="•"/>
      <w:lvlJc w:val="left"/>
      <w:pPr>
        <w:ind w:left="5475" w:hanging="341"/>
      </w:pPr>
      <w:rPr>
        <w:rFonts w:hint="default"/>
        <w:lang w:val="cs-CZ" w:eastAsia="en-US" w:bidi="ar-SA"/>
      </w:rPr>
    </w:lvl>
    <w:lvl w:ilvl="6" w:tplc="64B6F06A">
      <w:numFmt w:val="bullet"/>
      <w:lvlText w:val="•"/>
      <w:lvlJc w:val="left"/>
      <w:pPr>
        <w:ind w:left="6309" w:hanging="341"/>
      </w:pPr>
      <w:rPr>
        <w:rFonts w:hint="default"/>
        <w:lang w:val="cs-CZ" w:eastAsia="en-US" w:bidi="ar-SA"/>
      </w:rPr>
    </w:lvl>
    <w:lvl w:ilvl="7" w:tplc="DD1E89A4">
      <w:numFmt w:val="bullet"/>
      <w:lvlText w:val="•"/>
      <w:lvlJc w:val="left"/>
      <w:pPr>
        <w:ind w:left="7143" w:hanging="341"/>
      </w:pPr>
      <w:rPr>
        <w:rFonts w:hint="default"/>
        <w:lang w:val="cs-CZ" w:eastAsia="en-US" w:bidi="ar-SA"/>
      </w:rPr>
    </w:lvl>
    <w:lvl w:ilvl="8" w:tplc="03D0A1EC">
      <w:numFmt w:val="bullet"/>
      <w:lvlText w:val="•"/>
      <w:lvlJc w:val="left"/>
      <w:pPr>
        <w:ind w:left="7977" w:hanging="341"/>
      </w:pPr>
      <w:rPr>
        <w:rFonts w:hint="default"/>
        <w:lang w:val="cs-CZ" w:eastAsia="en-US" w:bidi="ar-SA"/>
      </w:rPr>
    </w:lvl>
  </w:abstractNum>
  <w:abstractNum w:abstractNumId="9" w15:restartNumberingAfterBreak="0">
    <w:nsid w:val="05857E49"/>
    <w:multiLevelType w:val="hybridMultilevel"/>
    <w:tmpl w:val="14729BF2"/>
    <w:lvl w:ilvl="0" w:tplc="13B2D34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290DB02">
      <w:numFmt w:val="bullet"/>
      <w:lvlText w:val="•"/>
      <w:lvlJc w:val="left"/>
      <w:pPr>
        <w:ind w:left="1228" w:hanging="199"/>
      </w:pPr>
      <w:rPr>
        <w:rFonts w:hint="default"/>
        <w:lang w:val="cs-CZ" w:eastAsia="en-US" w:bidi="ar-SA"/>
      </w:rPr>
    </w:lvl>
    <w:lvl w:ilvl="2" w:tplc="5E8EE624">
      <w:numFmt w:val="bullet"/>
      <w:lvlText w:val="•"/>
      <w:lvlJc w:val="left"/>
      <w:pPr>
        <w:ind w:left="2136" w:hanging="199"/>
      </w:pPr>
      <w:rPr>
        <w:rFonts w:hint="default"/>
        <w:lang w:val="cs-CZ" w:eastAsia="en-US" w:bidi="ar-SA"/>
      </w:rPr>
    </w:lvl>
    <w:lvl w:ilvl="3" w:tplc="9BB4DC1C">
      <w:numFmt w:val="bullet"/>
      <w:lvlText w:val="•"/>
      <w:lvlJc w:val="left"/>
      <w:pPr>
        <w:ind w:left="3044" w:hanging="199"/>
      </w:pPr>
      <w:rPr>
        <w:rFonts w:hint="default"/>
        <w:lang w:val="cs-CZ" w:eastAsia="en-US" w:bidi="ar-SA"/>
      </w:rPr>
    </w:lvl>
    <w:lvl w:ilvl="4" w:tplc="B57A7EA8">
      <w:numFmt w:val="bullet"/>
      <w:lvlText w:val="•"/>
      <w:lvlJc w:val="left"/>
      <w:pPr>
        <w:ind w:left="3952" w:hanging="199"/>
      </w:pPr>
      <w:rPr>
        <w:rFonts w:hint="default"/>
        <w:lang w:val="cs-CZ" w:eastAsia="en-US" w:bidi="ar-SA"/>
      </w:rPr>
    </w:lvl>
    <w:lvl w:ilvl="5" w:tplc="747AFF62">
      <w:numFmt w:val="bullet"/>
      <w:lvlText w:val="•"/>
      <w:lvlJc w:val="left"/>
      <w:pPr>
        <w:ind w:left="4860" w:hanging="199"/>
      </w:pPr>
      <w:rPr>
        <w:rFonts w:hint="default"/>
        <w:lang w:val="cs-CZ" w:eastAsia="en-US" w:bidi="ar-SA"/>
      </w:rPr>
    </w:lvl>
    <w:lvl w:ilvl="6" w:tplc="E0C0BCCE">
      <w:numFmt w:val="bullet"/>
      <w:lvlText w:val="•"/>
      <w:lvlJc w:val="left"/>
      <w:pPr>
        <w:ind w:left="5768" w:hanging="199"/>
      </w:pPr>
      <w:rPr>
        <w:rFonts w:hint="default"/>
        <w:lang w:val="cs-CZ" w:eastAsia="en-US" w:bidi="ar-SA"/>
      </w:rPr>
    </w:lvl>
    <w:lvl w:ilvl="7" w:tplc="C7B2B026">
      <w:numFmt w:val="bullet"/>
      <w:lvlText w:val="•"/>
      <w:lvlJc w:val="left"/>
      <w:pPr>
        <w:ind w:left="6676" w:hanging="199"/>
      </w:pPr>
      <w:rPr>
        <w:rFonts w:hint="default"/>
        <w:lang w:val="cs-CZ" w:eastAsia="en-US" w:bidi="ar-SA"/>
      </w:rPr>
    </w:lvl>
    <w:lvl w:ilvl="8" w:tplc="31282F38">
      <w:numFmt w:val="bullet"/>
      <w:lvlText w:val="•"/>
      <w:lvlJc w:val="left"/>
      <w:pPr>
        <w:ind w:left="7584" w:hanging="199"/>
      </w:pPr>
      <w:rPr>
        <w:rFonts w:hint="default"/>
        <w:lang w:val="cs-CZ" w:eastAsia="en-US" w:bidi="ar-SA"/>
      </w:rPr>
    </w:lvl>
  </w:abstractNum>
  <w:abstractNum w:abstractNumId="10" w15:restartNumberingAfterBreak="0">
    <w:nsid w:val="05C51678"/>
    <w:multiLevelType w:val="hybridMultilevel"/>
    <w:tmpl w:val="5694DF8E"/>
    <w:lvl w:ilvl="0" w:tplc="F428500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6826182">
      <w:numFmt w:val="bullet"/>
      <w:lvlText w:val="•"/>
      <w:lvlJc w:val="left"/>
      <w:pPr>
        <w:ind w:left="1228" w:hanging="199"/>
      </w:pPr>
      <w:rPr>
        <w:rFonts w:hint="default"/>
        <w:lang w:val="cs-CZ" w:eastAsia="en-US" w:bidi="ar-SA"/>
      </w:rPr>
    </w:lvl>
    <w:lvl w:ilvl="2" w:tplc="37CE43FE">
      <w:numFmt w:val="bullet"/>
      <w:lvlText w:val="•"/>
      <w:lvlJc w:val="left"/>
      <w:pPr>
        <w:ind w:left="2136" w:hanging="199"/>
      </w:pPr>
      <w:rPr>
        <w:rFonts w:hint="default"/>
        <w:lang w:val="cs-CZ" w:eastAsia="en-US" w:bidi="ar-SA"/>
      </w:rPr>
    </w:lvl>
    <w:lvl w:ilvl="3" w:tplc="F9E0B73A">
      <w:numFmt w:val="bullet"/>
      <w:lvlText w:val="•"/>
      <w:lvlJc w:val="left"/>
      <w:pPr>
        <w:ind w:left="3044" w:hanging="199"/>
      </w:pPr>
      <w:rPr>
        <w:rFonts w:hint="default"/>
        <w:lang w:val="cs-CZ" w:eastAsia="en-US" w:bidi="ar-SA"/>
      </w:rPr>
    </w:lvl>
    <w:lvl w:ilvl="4" w:tplc="DA6026BA">
      <w:numFmt w:val="bullet"/>
      <w:lvlText w:val="•"/>
      <w:lvlJc w:val="left"/>
      <w:pPr>
        <w:ind w:left="3952" w:hanging="199"/>
      </w:pPr>
      <w:rPr>
        <w:rFonts w:hint="default"/>
        <w:lang w:val="cs-CZ" w:eastAsia="en-US" w:bidi="ar-SA"/>
      </w:rPr>
    </w:lvl>
    <w:lvl w:ilvl="5" w:tplc="01348334">
      <w:numFmt w:val="bullet"/>
      <w:lvlText w:val="•"/>
      <w:lvlJc w:val="left"/>
      <w:pPr>
        <w:ind w:left="4861" w:hanging="199"/>
      </w:pPr>
      <w:rPr>
        <w:rFonts w:hint="default"/>
        <w:lang w:val="cs-CZ" w:eastAsia="en-US" w:bidi="ar-SA"/>
      </w:rPr>
    </w:lvl>
    <w:lvl w:ilvl="6" w:tplc="E5BCE5BA">
      <w:numFmt w:val="bullet"/>
      <w:lvlText w:val="•"/>
      <w:lvlJc w:val="left"/>
      <w:pPr>
        <w:ind w:left="5769" w:hanging="199"/>
      </w:pPr>
      <w:rPr>
        <w:rFonts w:hint="default"/>
        <w:lang w:val="cs-CZ" w:eastAsia="en-US" w:bidi="ar-SA"/>
      </w:rPr>
    </w:lvl>
    <w:lvl w:ilvl="7" w:tplc="C742AC90">
      <w:numFmt w:val="bullet"/>
      <w:lvlText w:val="•"/>
      <w:lvlJc w:val="left"/>
      <w:pPr>
        <w:ind w:left="6677" w:hanging="199"/>
      </w:pPr>
      <w:rPr>
        <w:rFonts w:hint="default"/>
        <w:lang w:val="cs-CZ" w:eastAsia="en-US" w:bidi="ar-SA"/>
      </w:rPr>
    </w:lvl>
    <w:lvl w:ilvl="8" w:tplc="9AA883FA">
      <w:numFmt w:val="bullet"/>
      <w:lvlText w:val="•"/>
      <w:lvlJc w:val="left"/>
      <w:pPr>
        <w:ind w:left="7585" w:hanging="199"/>
      </w:pPr>
      <w:rPr>
        <w:rFonts w:hint="default"/>
        <w:lang w:val="cs-CZ" w:eastAsia="en-US" w:bidi="ar-SA"/>
      </w:rPr>
    </w:lvl>
  </w:abstractNum>
  <w:abstractNum w:abstractNumId="11" w15:restartNumberingAfterBreak="0">
    <w:nsid w:val="06C72657"/>
    <w:multiLevelType w:val="hybridMultilevel"/>
    <w:tmpl w:val="FD1476B2"/>
    <w:lvl w:ilvl="0" w:tplc="E8E4FDE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922249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F87EB592">
      <w:numFmt w:val="bullet"/>
      <w:lvlText w:val="•"/>
      <w:lvlJc w:val="left"/>
      <w:pPr>
        <w:ind w:left="1506" w:hanging="199"/>
      </w:pPr>
      <w:rPr>
        <w:rFonts w:hint="default"/>
        <w:lang w:val="cs-CZ" w:eastAsia="en-US" w:bidi="ar-SA"/>
      </w:rPr>
    </w:lvl>
    <w:lvl w:ilvl="3" w:tplc="19F422B0">
      <w:numFmt w:val="bullet"/>
      <w:lvlText w:val="•"/>
      <w:lvlJc w:val="left"/>
      <w:pPr>
        <w:ind w:left="2493" w:hanging="199"/>
      </w:pPr>
      <w:rPr>
        <w:rFonts w:hint="default"/>
        <w:lang w:val="cs-CZ" w:eastAsia="en-US" w:bidi="ar-SA"/>
      </w:rPr>
    </w:lvl>
    <w:lvl w:ilvl="4" w:tplc="150A9B2A">
      <w:numFmt w:val="bullet"/>
      <w:lvlText w:val="•"/>
      <w:lvlJc w:val="left"/>
      <w:pPr>
        <w:ind w:left="3480" w:hanging="199"/>
      </w:pPr>
      <w:rPr>
        <w:rFonts w:hint="default"/>
        <w:lang w:val="cs-CZ" w:eastAsia="en-US" w:bidi="ar-SA"/>
      </w:rPr>
    </w:lvl>
    <w:lvl w:ilvl="5" w:tplc="0AA2669A">
      <w:numFmt w:val="bullet"/>
      <w:lvlText w:val="•"/>
      <w:lvlJc w:val="left"/>
      <w:pPr>
        <w:ind w:left="4467" w:hanging="199"/>
      </w:pPr>
      <w:rPr>
        <w:rFonts w:hint="default"/>
        <w:lang w:val="cs-CZ" w:eastAsia="en-US" w:bidi="ar-SA"/>
      </w:rPr>
    </w:lvl>
    <w:lvl w:ilvl="6" w:tplc="8264B3F0">
      <w:numFmt w:val="bullet"/>
      <w:lvlText w:val="•"/>
      <w:lvlJc w:val="left"/>
      <w:pPr>
        <w:ind w:left="5453" w:hanging="199"/>
      </w:pPr>
      <w:rPr>
        <w:rFonts w:hint="default"/>
        <w:lang w:val="cs-CZ" w:eastAsia="en-US" w:bidi="ar-SA"/>
      </w:rPr>
    </w:lvl>
    <w:lvl w:ilvl="7" w:tplc="AFC46F44">
      <w:numFmt w:val="bullet"/>
      <w:lvlText w:val="•"/>
      <w:lvlJc w:val="left"/>
      <w:pPr>
        <w:ind w:left="6440" w:hanging="199"/>
      </w:pPr>
      <w:rPr>
        <w:rFonts w:hint="default"/>
        <w:lang w:val="cs-CZ" w:eastAsia="en-US" w:bidi="ar-SA"/>
      </w:rPr>
    </w:lvl>
    <w:lvl w:ilvl="8" w:tplc="FFA63BEA">
      <w:numFmt w:val="bullet"/>
      <w:lvlText w:val="•"/>
      <w:lvlJc w:val="left"/>
      <w:pPr>
        <w:ind w:left="7427" w:hanging="199"/>
      </w:pPr>
      <w:rPr>
        <w:rFonts w:hint="default"/>
        <w:lang w:val="cs-CZ" w:eastAsia="en-US" w:bidi="ar-SA"/>
      </w:rPr>
    </w:lvl>
  </w:abstractNum>
  <w:abstractNum w:abstractNumId="12" w15:restartNumberingAfterBreak="0">
    <w:nsid w:val="06EF22CD"/>
    <w:multiLevelType w:val="hybridMultilevel"/>
    <w:tmpl w:val="8EBC2C3E"/>
    <w:lvl w:ilvl="0" w:tplc="A3DEF6C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076A81E">
      <w:numFmt w:val="bullet"/>
      <w:lvlText w:val="•"/>
      <w:lvlJc w:val="left"/>
      <w:pPr>
        <w:ind w:left="757" w:hanging="199"/>
      </w:pPr>
      <w:rPr>
        <w:rFonts w:hint="default"/>
        <w:lang w:val="cs-CZ" w:eastAsia="en-US" w:bidi="ar-SA"/>
      </w:rPr>
    </w:lvl>
    <w:lvl w:ilvl="2" w:tplc="1BDC12CE">
      <w:numFmt w:val="bullet"/>
      <w:lvlText w:val="•"/>
      <w:lvlJc w:val="left"/>
      <w:pPr>
        <w:ind w:left="1195" w:hanging="199"/>
      </w:pPr>
      <w:rPr>
        <w:rFonts w:hint="default"/>
        <w:lang w:val="cs-CZ" w:eastAsia="en-US" w:bidi="ar-SA"/>
      </w:rPr>
    </w:lvl>
    <w:lvl w:ilvl="3" w:tplc="E8C806BA">
      <w:numFmt w:val="bullet"/>
      <w:lvlText w:val="•"/>
      <w:lvlJc w:val="left"/>
      <w:pPr>
        <w:ind w:left="1632" w:hanging="199"/>
      </w:pPr>
      <w:rPr>
        <w:rFonts w:hint="default"/>
        <w:lang w:val="cs-CZ" w:eastAsia="en-US" w:bidi="ar-SA"/>
      </w:rPr>
    </w:lvl>
    <w:lvl w:ilvl="4" w:tplc="880E11F4">
      <w:numFmt w:val="bullet"/>
      <w:lvlText w:val="•"/>
      <w:lvlJc w:val="left"/>
      <w:pPr>
        <w:ind w:left="2070" w:hanging="199"/>
      </w:pPr>
      <w:rPr>
        <w:rFonts w:hint="default"/>
        <w:lang w:val="cs-CZ" w:eastAsia="en-US" w:bidi="ar-SA"/>
      </w:rPr>
    </w:lvl>
    <w:lvl w:ilvl="5" w:tplc="01DCB5BA">
      <w:numFmt w:val="bullet"/>
      <w:lvlText w:val="•"/>
      <w:lvlJc w:val="left"/>
      <w:pPr>
        <w:ind w:left="2508" w:hanging="199"/>
      </w:pPr>
      <w:rPr>
        <w:rFonts w:hint="default"/>
        <w:lang w:val="cs-CZ" w:eastAsia="en-US" w:bidi="ar-SA"/>
      </w:rPr>
    </w:lvl>
    <w:lvl w:ilvl="6" w:tplc="12688430">
      <w:numFmt w:val="bullet"/>
      <w:lvlText w:val="•"/>
      <w:lvlJc w:val="left"/>
      <w:pPr>
        <w:ind w:left="2945" w:hanging="199"/>
      </w:pPr>
      <w:rPr>
        <w:rFonts w:hint="default"/>
        <w:lang w:val="cs-CZ" w:eastAsia="en-US" w:bidi="ar-SA"/>
      </w:rPr>
    </w:lvl>
    <w:lvl w:ilvl="7" w:tplc="C7605430">
      <w:numFmt w:val="bullet"/>
      <w:lvlText w:val="•"/>
      <w:lvlJc w:val="left"/>
      <w:pPr>
        <w:ind w:left="3383" w:hanging="199"/>
      </w:pPr>
      <w:rPr>
        <w:rFonts w:hint="default"/>
        <w:lang w:val="cs-CZ" w:eastAsia="en-US" w:bidi="ar-SA"/>
      </w:rPr>
    </w:lvl>
    <w:lvl w:ilvl="8" w:tplc="3C1C4D90">
      <w:numFmt w:val="bullet"/>
      <w:lvlText w:val="•"/>
      <w:lvlJc w:val="left"/>
      <w:pPr>
        <w:ind w:left="3820" w:hanging="199"/>
      </w:pPr>
      <w:rPr>
        <w:rFonts w:hint="default"/>
        <w:lang w:val="cs-CZ" w:eastAsia="en-US" w:bidi="ar-SA"/>
      </w:rPr>
    </w:lvl>
  </w:abstractNum>
  <w:abstractNum w:abstractNumId="13" w15:restartNumberingAfterBreak="0">
    <w:nsid w:val="09180C57"/>
    <w:multiLevelType w:val="hybridMultilevel"/>
    <w:tmpl w:val="36A49B96"/>
    <w:lvl w:ilvl="0" w:tplc="46A4715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EF4331C">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098EC6E6">
      <w:numFmt w:val="bullet"/>
      <w:lvlText w:val="•"/>
      <w:lvlJc w:val="left"/>
      <w:pPr>
        <w:ind w:left="1506" w:hanging="199"/>
      </w:pPr>
      <w:rPr>
        <w:rFonts w:hint="default"/>
        <w:lang w:val="cs-CZ" w:eastAsia="en-US" w:bidi="ar-SA"/>
      </w:rPr>
    </w:lvl>
    <w:lvl w:ilvl="3" w:tplc="19D6A6B4">
      <w:numFmt w:val="bullet"/>
      <w:lvlText w:val="•"/>
      <w:lvlJc w:val="left"/>
      <w:pPr>
        <w:ind w:left="2493" w:hanging="199"/>
      </w:pPr>
      <w:rPr>
        <w:rFonts w:hint="default"/>
        <w:lang w:val="cs-CZ" w:eastAsia="en-US" w:bidi="ar-SA"/>
      </w:rPr>
    </w:lvl>
    <w:lvl w:ilvl="4" w:tplc="F28C9B10">
      <w:numFmt w:val="bullet"/>
      <w:lvlText w:val="•"/>
      <w:lvlJc w:val="left"/>
      <w:pPr>
        <w:ind w:left="3480" w:hanging="199"/>
      </w:pPr>
      <w:rPr>
        <w:rFonts w:hint="default"/>
        <w:lang w:val="cs-CZ" w:eastAsia="en-US" w:bidi="ar-SA"/>
      </w:rPr>
    </w:lvl>
    <w:lvl w:ilvl="5" w:tplc="39085486">
      <w:numFmt w:val="bullet"/>
      <w:lvlText w:val="•"/>
      <w:lvlJc w:val="left"/>
      <w:pPr>
        <w:ind w:left="4467" w:hanging="199"/>
      </w:pPr>
      <w:rPr>
        <w:rFonts w:hint="default"/>
        <w:lang w:val="cs-CZ" w:eastAsia="en-US" w:bidi="ar-SA"/>
      </w:rPr>
    </w:lvl>
    <w:lvl w:ilvl="6" w:tplc="015C8AEA">
      <w:numFmt w:val="bullet"/>
      <w:lvlText w:val="•"/>
      <w:lvlJc w:val="left"/>
      <w:pPr>
        <w:ind w:left="5453" w:hanging="199"/>
      </w:pPr>
      <w:rPr>
        <w:rFonts w:hint="default"/>
        <w:lang w:val="cs-CZ" w:eastAsia="en-US" w:bidi="ar-SA"/>
      </w:rPr>
    </w:lvl>
    <w:lvl w:ilvl="7" w:tplc="A0C4172A">
      <w:numFmt w:val="bullet"/>
      <w:lvlText w:val="•"/>
      <w:lvlJc w:val="left"/>
      <w:pPr>
        <w:ind w:left="6440" w:hanging="199"/>
      </w:pPr>
      <w:rPr>
        <w:rFonts w:hint="default"/>
        <w:lang w:val="cs-CZ" w:eastAsia="en-US" w:bidi="ar-SA"/>
      </w:rPr>
    </w:lvl>
    <w:lvl w:ilvl="8" w:tplc="00145B1C">
      <w:numFmt w:val="bullet"/>
      <w:lvlText w:val="•"/>
      <w:lvlJc w:val="left"/>
      <w:pPr>
        <w:ind w:left="7427" w:hanging="199"/>
      </w:pPr>
      <w:rPr>
        <w:rFonts w:hint="default"/>
        <w:lang w:val="cs-CZ" w:eastAsia="en-US" w:bidi="ar-SA"/>
      </w:rPr>
    </w:lvl>
  </w:abstractNum>
  <w:abstractNum w:abstractNumId="14" w15:restartNumberingAfterBreak="0">
    <w:nsid w:val="09A52136"/>
    <w:multiLevelType w:val="hybridMultilevel"/>
    <w:tmpl w:val="741CB31A"/>
    <w:lvl w:ilvl="0" w:tplc="6AE072D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1F247A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93B87174">
      <w:numFmt w:val="bullet"/>
      <w:lvlText w:val="•"/>
      <w:lvlJc w:val="left"/>
      <w:pPr>
        <w:ind w:left="1506" w:hanging="199"/>
      </w:pPr>
      <w:rPr>
        <w:rFonts w:hint="default"/>
        <w:lang w:val="cs-CZ" w:eastAsia="en-US" w:bidi="ar-SA"/>
      </w:rPr>
    </w:lvl>
    <w:lvl w:ilvl="3" w:tplc="EA0ECB7A">
      <w:numFmt w:val="bullet"/>
      <w:lvlText w:val="•"/>
      <w:lvlJc w:val="left"/>
      <w:pPr>
        <w:ind w:left="2493" w:hanging="199"/>
      </w:pPr>
      <w:rPr>
        <w:rFonts w:hint="default"/>
        <w:lang w:val="cs-CZ" w:eastAsia="en-US" w:bidi="ar-SA"/>
      </w:rPr>
    </w:lvl>
    <w:lvl w:ilvl="4" w:tplc="8402B1F0">
      <w:numFmt w:val="bullet"/>
      <w:lvlText w:val="•"/>
      <w:lvlJc w:val="left"/>
      <w:pPr>
        <w:ind w:left="3480" w:hanging="199"/>
      </w:pPr>
      <w:rPr>
        <w:rFonts w:hint="default"/>
        <w:lang w:val="cs-CZ" w:eastAsia="en-US" w:bidi="ar-SA"/>
      </w:rPr>
    </w:lvl>
    <w:lvl w:ilvl="5" w:tplc="D3B0B77C">
      <w:numFmt w:val="bullet"/>
      <w:lvlText w:val="•"/>
      <w:lvlJc w:val="left"/>
      <w:pPr>
        <w:ind w:left="4467" w:hanging="199"/>
      </w:pPr>
      <w:rPr>
        <w:rFonts w:hint="default"/>
        <w:lang w:val="cs-CZ" w:eastAsia="en-US" w:bidi="ar-SA"/>
      </w:rPr>
    </w:lvl>
    <w:lvl w:ilvl="6" w:tplc="A968A272">
      <w:numFmt w:val="bullet"/>
      <w:lvlText w:val="•"/>
      <w:lvlJc w:val="left"/>
      <w:pPr>
        <w:ind w:left="5453" w:hanging="199"/>
      </w:pPr>
      <w:rPr>
        <w:rFonts w:hint="default"/>
        <w:lang w:val="cs-CZ" w:eastAsia="en-US" w:bidi="ar-SA"/>
      </w:rPr>
    </w:lvl>
    <w:lvl w:ilvl="7" w:tplc="751E8CA0">
      <w:numFmt w:val="bullet"/>
      <w:lvlText w:val="•"/>
      <w:lvlJc w:val="left"/>
      <w:pPr>
        <w:ind w:left="6440" w:hanging="199"/>
      </w:pPr>
      <w:rPr>
        <w:rFonts w:hint="default"/>
        <w:lang w:val="cs-CZ" w:eastAsia="en-US" w:bidi="ar-SA"/>
      </w:rPr>
    </w:lvl>
    <w:lvl w:ilvl="8" w:tplc="58C6348A">
      <w:numFmt w:val="bullet"/>
      <w:lvlText w:val="•"/>
      <w:lvlJc w:val="left"/>
      <w:pPr>
        <w:ind w:left="7427" w:hanging="199"/>
      </w:pPr>
      <w:rPr>
        <w:rFonts w:hint="default"/>
        <w:lang w:val="cs-CZ" w:eastAsia="en-US" w:bidi="ar-SA"/>
      </w:rPr>
    </w:lvl>
  </w:abstractNum>
  <w:abstractNum w:abstractNumId="15" w15:restartNumberingAfterBreak="0">
    <w:nsid w:val="0B11356E"/>
    <w:multiLevelType w:val="hybridMultilevel"/>
    <w:tmpl w:val="D93A07E6"/>
    <w:lvl w:ilvl="0" w:tplc="8622699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58E72DC">
      <w:numFmt w:val="bullet"/>
      <w:lvlText w:val="•"/>
      <w:lvlJc w:val="left"/>
      <w:pPr>
        <w:ind w:left="756" w:hanging="199"/>
      </w:pPr>
      <w:rPr>
        <w:rFonts w:hint="default"/>
        <w:lang w:val="cs-CZ" w:eastAsia="en-US" w:bidi="ar-SA"/>
      </w:rPr>
    </w:lvl>
    <w:lvl w:ilvl="2" w:tplc="D182DE7C">
      <w:numFmt w:val="bullet"/>
      <w:lvlText w:val="•"/>
      <w:lvlJc w:val="left"/>
      <w:pPr>
        <w:ind w:left="1193" w:hanging="199"/>
      </w:pPr>
      <w:rPr>
        <w:rFonts w:hint="default"/>
        <w:lang w:val="cs-CZ" w:eastAsia="en-US" w:bidi="ar-SA"/>
      </w:rPr>
    </w:lvl>
    <w:lvl w:ilvl="3" w:tplc="DB76EE88">
      <w:numFmt w:val="bullet"/>
      <w:lvlText w:val="•"/>
      <w:lvlJc w:val="left"/>
      <w:pPr>
        <w:ind w:left="1629" w:hanging="199"/>
      </w:pPr>
      <w:rPr>
        <w:rFonts w:hint="default"/>
        <w:lang w:val="cs-CZ" w:eastAsia="en-US" w:bidi="ar-SA"/>
      </w:rPr>
    </w:lvl>
    <w:lvl w:ilvl="4" w:tplc="77DEF394">
      <w:numFmt w:val="bullet"/>
      <w:lvlText w:val="•"/>
      <w:lvlJc w:val="left"/>
      <w:pPr>
        <w:ind w:left="2066" w:hanging="199"/>
      </w:pPr>
      <w:rPr>
        <w:rFonts w:hint="default"/>
        <w:lang w:val="cs-CZ" w:eastAsia="en-US" w:bidi="ar-SA"/>
      </w:rPr>
    </w:lvl>
    <w:lvl w:ilvl="5" w:tplc="F944413E">
      <w:numFmt w:val="bullet"/>
      <w:lvlText w:val="•"/>
      <w:lvlJc w:val="left"/>
      <w:pPr>
        <w:ind w:left="2503" w:hanging="199"/>
      </w:pPr>
      <w:rPr>
        <w:rFonts w:hint="default"/>
        <w:lang w:val="cs-CZ" w:eastAsia="en-US" w:bidi="ar-SA"/>
      </w:rPr>
    </w:lvl>
    <w:lvl w:ilvl="6" w:tplc="4B28AE5E">
      <w:numFmt w:val="bullet"/>
      <w:lvlText w:val="•"/>
      <w:lvlJc w:val="left"/>
      <w:pPr>
        <w:ind w:left="2939" w:hanging="199"/>
      </w:pPr>
      <w:rPr>
        <w:rFonts w:hint="default"/>
        <w:lang w:val="cs-CZ" w:eastAsia="en-US" w:bidi="ar-SA"/>
      </w:rPr>
    </w:lvl>
    <w:lvl w:ilvl="7" w:tplc="DD9AEB44">
      <w:numFmt w:val="bullet"/>
      <w:lvlText w:val="•"/>
      <w:lvlJc w:val="left"/>
      <w:pPr>
        <w:ind w:left="3376" w:hanging="199"/>
      </w:pPr>
      <w:rPr>
        <w:rFonts w:hint="default"/>
        <w:lang w:val="cs-CZ" w:eastAsia="en-US" w:bidi="ar-SA"/>
      </w:rPr>
    </w:lvl>
    <w:lvl w:ilvl="8" w:tplc="2AB013D2">
      <w:numFmt w:val="bullet"/>
      <w:lvlText w:val="•"/>
      <w:lvlJc w:val="left"/>
      <w:pPr>
        <w:ind w:left="3812" w:hanging="199"/>
      </w:pPr>
      <w:rPr>
        <w:rFonts w:hint="default"/>
        <w:lang w:val="cs-CZ" w:eastAsia="en-US" w:bidi="ar-SA"/>
      </w:rPr>
    </w:lvl>
  </w:abstractNum>
  <w:abstractNum w:abstractNumId="16" w15:restartNumberingAfterBreak="0">
    <w:nsid w:val="0BC40481"/>
    <w:multiLevelType w:val="hybridMultilevel"/>
    <w:tmpl w:val="D65C3D98"/>
    <w:lvl w:ilvl="0" w:tplc="39EC904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8D89386">
      <w:numFmt w:val="bullet"/>
      <w:lvlText w:val="•"/>
      <w:lvlJc w:val="left"/>
      <w:pPr>
        <w:ind w:left="1228" w:hanging="199"/>
      </w:pPr>
      <w:rPr>
        <w:rFonts w:hint="default"/>
        <w:lang w:val="cs-CZ" w:eastAsia="en-US" w:bidi="ar-SA"/>
      </w:rPr>
    </w:lvl>
    <w:lvl w:ilvl="2" w:tplc="181C494E">
      <w:numFmt w:val="bullet"/>
      <w:lvlText w:val="•"/>
      <w:lvlJc w:val="left"/>
      <w:pPr>
        <w:ind w:left="2136" w:hanging="199"/>
      </w:pPr>
      <w:rPr>
        <w:rFonts w:hint="default"/>
        <w:lang w:val="cs-CZ" w:eastAsia="en-US" w:bidi="ar-SA"/>
      </w:rPr>
    </w:lvl>
    <w:lvl w:ilvl="3" w:tplc="99B425E4">
      <w:numFmt w:val="bullet"/>
      <w:lvlText w:val="•"/>
      <w:lvlJc w:val="left"/>
      <w:pPr>
        <w:ind w:left="3044" w:hanging="199"/>
      </w:pPr>
      <w:rPr>
        <w:rFonts w:hint="default"/>
        <w:lang w:val="cs-CZ" w:eastAsia="en-US" w:bidi="ar-SA"/>
      </w:rPr>
    </w:lvl>
    <w:lvl w:ilvl="4" w:tplc="116A71CE">
      <w:numFmt w:val="bullet"/>
      <w:lvlText w:val="•"/>
      <w:lvlJc w:val="left"/>
      <w:pPr>
        <w:ind w:left="3952" w:hanging="199"/>
      </w:pPr>
      <w:rPr>
        <w:rFonts w:hint="default"/>
        <w:lang w:val="cs-CZ" w:eastAsia="en-US" w:bidi="ar-SA"/>
      </w:rPr>
    </w:lvl>
    <w:lvl w:ilvl="5" w:tplc="5628A13E">
      <w:numFmt w:val="bullet"/>
      <w:lvlText w:val="•"/>
      <w:lvlJc w:val="left"/>
      <w:pPr>
        <w:ind w:left="4860" w:hanging="199"/>
      </w:pPr>
      <w:rPr>
        <w:rFonts w:hint="default"/>
        <w:lang w:val="cs-CZ" w:eastAsia="en-US" w:bidi="ar-SA"/>
      </w:rPr>
    </w:lvl>
    <w:lvl w:ilvl="6" w:tplc="5E684054">
      <w:numFmt w:val="bullet"/>
      <w:lvlText w:val="•"/>
      <w:lvlJc w:val="left"/>
      <w:pPr>
        <w:ind w:left="5768" w:hanging="199"/>
      </w:pPr>
      <w:rPr>
        <w:rFonts w:hint="default"/>
        <w:lang w:val="cs-CZ" w:eastAsia="en-US" w:bidi="ar-SA"/>
      </w:rPr>
    </w:lvl>
    <w:lvl w:ilvl="7" w:tplc="6A128A98">
      <w:numFmt w:val="bullet"/>
      <w:lvlText w:val="•"/>
      <w:lvlJc w:val="left"/>
      <w:pPr>
        <w:ind w:left="6676" w:hanging="199"/>
      </w:pPr>
      <w:rPr>
        <w:rFonts w:hint="default"/>
        <w:lang w:val="cs-CZ" w:eastAsia="en-US" w:bidi="ar-SA"/>
      </w:rPr>
    </w:lvl>
    <w:lvl w:ilvl="8" w:tplc="8220AA86">
      <w:numFmt w:val="bullet"/>
      <w:lvlText w:val="•"/>
      <w:lvlJc w:val="left"/>
      <w:pPr>
        <w:ind w:left="7584" w:hanging="199"/>
      </w:pPr>
      <w:rPr>
        <w:rFonts w:hint="default"/>
        <w:lang w:val="cs-CZ" w:eastAsia="en-US" w:bidi="ar-SA"/>
      </w:rPr>
    </w:lvl>
  </w:abstractNum>
  <w:abstractNum w:abstractNumId="17" w15:restartNumberingAfterBreak="0">
    <w:nsid w:val="0BD933F4"/>
    <w:multiLevelType w:val="hybridMultilevel"/>
    <w:tmpl w:val="87568A64"/>
    <w:lvl w:ilvl="0" w:tplc="B598F60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616BA7E">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1548E4E4">
      <w:numFmt w:val="bullet"/>
      <w:lvlText w:val="•"/>
      <w:lvlJc w:val="left"/>
      <w:pPr>
        <w:ind w:left="1506" w:hanging="199"/>
      </w:pPr>
      <w:rPr>
        <w:rFonts w:hint="default"/>
        <w:lang w:val="cs-CZ" w:eastAsia="en-US" w:bidi="ar-SA"/>
      </w:rPr>
    </w:lvl>
    <w:lvl w:ilvl="3" w:tplc="93800882">
      <w:numFmt w:val="bullet"/>
      <w:lvlText w:val="•"/>
      <w:lvlJc w:val="left"/>
      <w:pPr>
        <w:ind w:left="2493" w:hanging="199"/>
      </w:pPr>
      <w:rPr>
        <w:rFonts w:hint="default"/>
        <w:lang w:val="cs-CZ" w:eastAsia="en-US" w:bidi="ar-SA"/>
      </w:rPr>
    </w:lvl>
    <w:lvl w:ilvl="4" w:tplc="E1C6F53A">
      <w:numFmt w:val="bullet"/>
      <w:lvlText w:val="•"/>
      <w:lvlJc w:val="left"/>
      <w:pPr>
        <w:ind w:left="3480" w:hanging="199"/>
      </w:pPr>
      <w:rPr>
        <w:rFonts w:hint="default"/>
        <w:lang w:val="cs-CZ" w:eastAsia="en-US" w:bidi="ar-SA"/>
      </w:rPr>
    </w:lvl>
    <w:lvl w:ilvl="5" w:tplc="3FF4CEB8">
      <w:numFmt w:val="bullet"/>
      <w:lvlText w:val="•"/>
      <w:lvlJc w:val="left"/>
      <w:pPr>
        <w:ind w:left="4467" w:hanging="199"/>
      </w:pPr>
      <w:rPr>
        <w:rFonts w:hint="default"/>
        <w:lang w:val="cs-CZ" w:eastAsia="en-US" w:bidi="ar-SA"/>
      </w:rPr>
    </w:lvl>
    <w:lvl w:ilvl="6" w:tplc="250A36E2">
      <w:numFmt w:val="bullet"/>
      <w:lvlText w:val="•"/>
      <w:lvlJc w:val="left"/>
      <w:pPr>
        <w:ind w:left="5453" w:hanging="199"/>
      </w:pPr>
      <w:rPr>
        <w:rFonts w:hint="default"/>
        <w:lang w:val="cs-CZ" w:eastAsia="en-US" w:bidi="ar-SA"/>
      </w:rPr>
    </w:lvl>
    <w:lvl w:ilvl="7" w:tplc="E35E2CB2">
      <w:numFmt w:val="bullet"/>
      <w:lvlText w:val="•"/>
      <w:lvlJc w:val="left"/>
      <w:pPr>
        <w:ind w:left="6440" w:hanging="199"/>
      </w:pPr>
      <w:rPr>
        <w:rFonts w:hint="default"/>
        <w:lang w:val="cs-CZ" w:eastAsia="en-US" w:bidi="ar-SA"/>
      </w:rPr>
    </w:lvl>
    <w:lvl w:ilvl="8" w:tplc="12B89AB8">
      <w:numFmt w:val="bullet"/>
      <w:lvlText w:val="•"/>
      <w:lvlJc w:val="left"/>
      <w:pPr>
        <w:ind w:left="7427" w:hanging="199"/>
      </w:pPr>
      <w:rPr>
        <w:rFonts w:hint="default"/>
        <w:lang w:val="cs-CZ" w:eastAsia="en-US" w:bidi="ar-SA"/>
      </w:rPr>
    </w:lvl>
  </w:abstractNum>
  <w:abstractNum w:abstractNumId="18" w15:restartNumberingAfterBreak="0">
    <w:nsid w:val="0C3E6548"/>
    <w:multiLevelType w:val="hybridMultilevel"/>
    <w:tmpl w:val="861EC48E"/>
    <w:lvl w:ilvl="0" w:tplc="0B10DC06">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5F7C8452">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2" w:tplc="BD8AD29E">
      <w:numFmt w:val="bullet"/>
      <w:lvlText w:val="•"/>
      <w:lvlJc w:val="left"/>
      <w:pPr>
        <w:ind w:left="2947" w:hanging="256"/>
      </w:pPr>
      <w:rPr>
        <w:rFonts w:hint="default"/>
        <w:lang w:val="cs-CZ" w:eastAsia="en-US" w:bidi="ar-SA"/>
      </w:rPr>
    </w:lvl>
    <w:lvl w:ilvl="3" w:tplc="B1627280">
      <w:numFmt w:val="bullet"/>
      <w:lvlText w:val="•"/>
      <w:lvlJc w:val="left"/>
      <w:pPr>
        <w:ind w:left="3794" w:hanging="256"/>
      </w:pPr>
      <w:rPr>
        <w:rFonts w:hint="default"/>
        <w:lang w:val="cs-CZ" w:eastAsia="en-US" w:bidi="ar-SA"/>
      </w:rPr>
    </w:lvl>
    <w:lvl w:ilvl="4" w:tplc="1D4A1856">
      <w:numFmt w:val="bullet"/>
      <w:lvlText w:val="•"/>
      <w:lvlJc w:val="left"/>
      <w:pPr>
        <w:ind w:left="4641" w:hanging="256"/>
      </w:pPr>
      <w:rPr>
        <w:rFonts w:hint="default"/>
        <w:lang w:val="cs-CZ" w:eastAsia="en-US" w:bidi="ar-SA"/>
      </w:rPr>
    </w:lvl>
    <w:lvl w:ilvl="5" w:tplc="1FA08462">
      <w:numFmt w:val="bullet"/>
      <w:lvlText w:val="•"/>
      <w:lvlJc w:val="left"/>
      <w:pPr>
        <w:ind w:left="5489" w:hanging="256"/>
      </w:pPr>
      <w:rPr>
        <w:rFonts w:hint="default"/>
        <w:lang w:val="cs-CZ" w:eastAsia="en-US" w:bidi="ar-SA"/>
      </w:rPr>
    </w:lvl>
    <w:lvl w:ilvl="6" w:tplc="09F2D190">
      <w:numFmt w:val="bullet"/>
      <w:lvlText w:val="•"/>
      <w:lvlJc w:val="left"/>
      <w:pPr>
        <w:ind w:left="6336" w:hanging="256"/>
      </w:pPr>
      <w:rPr>
        <w:rFonts w:hint="default"/>
        <w:lang w:val="cs-CZ" w:eastAsia="en-US" w:bidi="ar-SA"/>
      </w:rPr>
    </w:lvl>
    <w:lvl w:ilvl="7" w:tplc="4176BB14">
      <w:numFmt w:val="bullet"/>
      <w:lvlText w:val="•"/>
      <w:lvlJc w:val="left"/>
      <w:pPr>
        <w:ind w:left="7183" w:hanging="256"/>
      </w:pPr>
      <w:rPr>
        <w:rFonts w:hint="default"/>
        <w:lang w:val="cs-CZ" w:eastAsia="en-US" w:bidi="ar-SA"/>
      </w:rPr>
    </w:lvl>
    <w:lvl w:ilvl="8" w:tplc="8D2658E8">
      <w:numFmt w:val="bullet"/>
      <w:lvlText w:val="•"/>
      <w:lvlJc w:val="left"/>
      <w:pPr>
        <w:ind w:left="8030" w:hanging="256"/>
      </w:pPr>
      <w:rPr>
        <w:rFonts w:hint="default"/>
        <w:lang w:val="cs-CZ" w:eastAsia="en-US" w:bidi="ar-SA"/>
      </w:rPr>
    </w:lvl>
  </w:abstractNum>
  <w:abstractNum w:abstractNumId="19" w15:restartNumberingAfterBreak="0">
    <w:nsid w:val="0C490C88"/>
    <w:multiLevelType w:val="hybridMultilevel"/>
    <w:tmpl w:val="F46A1AB6"/>
    <w:lvl w:ilvl="0" w:tplc="3C94553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B4CE19C">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BE0C747A">
      <w:numFmt w:val="bullet"/>
      <w:lvlText w:val="•"/>
      <w:lvlJc w:val="left"/>
      <w:pPr>
        <w:ind w:left="1506" w:hanging="199"/>
      </w:pPr>
      <w:rPr>
        <w:rFonts w:hint="default"/>
        <w:lang w:val="cs-CZ" w:eastAsia="en-US" w:bidi="ar-SA"/>
      </w:rPr>
    </w:lvl>
    <w:lvl w:ilvl="3" w:tplc="D992600E">
      <w:numFmt w:val="bullet"/>
      <w:lvlText w:val="•"/>
      <w:lvlJc w:val="left"/>
      <w:pPr>
        <w:ind w:left="2493" w:hanging="199"/>
      </w:pPr>
      <w:rPr>
        <w:rFonts w:hint="default"/>
        <w:lang w:val="cs-CZ" w:eastAsia="en-US" w:bidi="ar-SA"/>
      </w:rPr>
    </w:lvl>
    <w:lvl w:ilvl="4" w:tplc="5BA2B3E6">
      <w:numFmt w:val="bullet"/>
      <w:lvlText w:val="•"/>
      <w:lvlJc w:val="left"/>
      <w:pPr>
        <w:ind w:left="3480" w:hanging="199"/>
      </w:pPr>
      <w:rPr>
        <w:rFonts w:hint="default"/>
        <w:lang w:val="cs-CZ" w:eastAsia="en-US" w:bidi="ar-SA"/>
      </w:rPr>
    </w:lvl>
    <w:lvl w:ilvl="5" w:tplc="29CA8DA6">
      <w:numFmt w:val="bullet"/>
      <w:lvlText w:val="•"/>
      <w:lvlJc w:val="left"/>
      <w:pPr>
        <w:ind w:left="4467" w:hanging="199"/>
      </w:pPr>
      <w:rPr>
        <w:rFonts w:hint="default"/>
        <w:lang w:val="cs-CZ" w:eastAsia="en-US" w:bidi="ar-SA"/>
      </w:rPr>
    </w:lvl>
    <w:lvl w:ilvl="6" w:tplc="C2666640">
      <w:numFmt w:val="bullet"/>
      <w:lvlText w:val="•"/>
      <w:lvlJc w:val="left"/>
      <w:pPr>
        <w:ind w:left="5453" w:hanging="199"/>
      </w:pPr>
      <w:rPr>
        <w:rFonts w:hint="default"/>
        <w:lang w:val="cs-CZ" w:eastAsia="en-US" w:bidi="ar-SA"/>
      </w:rPr>
    </w:lvl>
    <w:lvl w:ilvl="7" w:tplc="13A29798">
      <w:numFmt w:val="bullet"/>
      <w:lvlText w:val="•"/>
      <w:lvlJc w:val="left"/>
      <w:pPr>
        <w:ind w:left="6440" w:hanging="199"/>
      </w:pPr>
      <w:rPr>
        <w:rFonts w:hint="default"/>
        <w:lang w:val="cs-CZ" w:eastAsia="en-US" w:bidi="ar-SA"/>
      </w:rPr>
    </w:lvl>
    <w:lvl w:ilvl="8" w:tplc="08B8DCAC">
      <w:numFmt w:val="bullet"/>
      <w:lvlText w:val="•"/>
      <w:lvlJc w:val="left"/>
      <w:pPr>
        <w:ind w:left="7427" w:hanging="199"/>
      </w:pPr>
      <w:rPr>
        <w:rFonts w:hint="default"/>
        <w:lang w:val="cs-CZ" w:eastAsia="en-US" w:bidi="ar-SA"/>
      </w:rPr>
    </w:lvl>
  </w:abstractNum>
  <w:abstractNum w:abstractNumId="20" w15:restartNumberingAfterBreak="0">
    <w:nsid w:val="0D0C28D3"/>
    <w:multiLevelType w:val="hybridMultilevel"/>
    <w:tmpl w:val="B7C8E47E"/>
    <w:lvl w:ilvl="0" w:tplc="5C907CF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3B8323E">
      <w:numFmt w:val="bullet"/>
      <w:lvlText w:val="•"/>
      <w:lvlJc w:val="left"/>
      <w:pPr>
        <w:ind w:left="1228" w:hanging="199"/>
      </w:pPr>
      <w:rPr>
        <w:rFonts w:hint="default"/>
        <w:lang w:val="cs-CZ" w:eastAsia="en-US" w:bidi="ar-SA"/>
      </w:rPr>
    </w:lvl>
    <w:lvl w:ilvl="2" w:tplc="DA906104">
      <w:numFmt w:val="bullet"/>
      <w:lvlText w:val="•"/>
      <w:lvlJc w:val="left"/>
      <w:pPr>
        <w:ind w:left="2136" w:hanging="199"/>
      </w:pPr>
      <w:rPr>
        <w:rFonts w:hint="default"/>
        <w:lang w:val="cs-CZ" w:eastAsia="en-US" w:bidi="ar-SA"/>
      </w:rPr>
    </w:lvl>
    <w:lvl w:ilvl="3" w:tplc="34400416">
      <w:numFmt w:val="bullet"/>
      <w:lvlText w:val="•"/>
      <w:lvlJc w:val="left"/>
      <w:pPr>
        <w:ind w:left="3044" w:hanging="199"/>
      </w:pPr>
      <w:rPr>
        <w:rFonts w:hint="default"/>
        <w:lang w:val="cs-CZ" w:eastAsia="en-US" w:bidi="ar-SA"/>
      </w:rPr>
    </w:lvl>
    <w:lvl w:ilvl="4" w:tplc="1A1C0B28">
      <w:numFmt w:val="bullet"/>
      <w:lvlText w:val="•"/>
      <w:lvlJc w:val="left"/>
      <w:pPr>
        <w:ind w:left="3953" w:hanging="199"/>
      </w:pPr>
      <w:rPr>
        <w:rFonts w:hint="default"/>
        <w:lang w:val="cs-CZ" w:eastAsia="en-US" w:bidi="ar-SA"/>
      </w:rPr>
    </w:lvl>
    <w:lvl w:ilvl="5" w:tplc="7A92D6C6">
      <w:numFmt w:val="bullet"/>
      <w:lvlText w:val="•"/>
      <w:lvlJc w:val="left"/>
      <w:pPr>
        <w:ind w:left="4861" w:hanging="199"/>
      </w:pPr>
      <w:rPr>
        <w:rFonts w:hint="default"/>
        <w:lang w:val="cs-CZ" w:eastAsia="en-US" w:bidi="ar-SA"/>
      </w:rPr>
    </w:lvl>
    <w:lvl w:ilvl="6" w:tplc="097E90C2">
      <w:numFmt w:val="bullet"/>
      <w:lvlText w:val="•"/>
      <w:lvlJc w:val="left"/>
      <w:pPr>
        <w:ind w:left="5769" w:hanging="199"/>
      </w:pPr>
      <w:rPr>
        <w:rFonts w:hint="default"/>
        <w:lang w:val="cs-CZ" w:eastAsia="en-US" w:bidi="ar-SA"/>
      </w:rPr>
    </w:lvl>
    <w:lvl w:ilvl="7" w:tplc="D0FA8A56">
      <w:numFmt w:val="bullet"/>
      <w:lvlText w:val="•"/>
      <w:lvlJc w:val="left"/>
      <w:pPr>
        <w:ind w:left="6678" w:hanging="199"/>
      </w:pPr>
      <w:rPr>
        <w:rFonts w:hint="default"/>
        <w:lang w:val="cs-CZ" w:eastAsia="en-US" w:bidi="ar-SA"/>
      </w:rPr>
    </w:lvl>
    <w:lvl w:ilvl="8" w:tplc="B130F3C4">
      <w:numFmt w:val="bullet"/>
      <w:lvlText w:val="•"/>
      <w:lvlJc w:val="left"/>
      <w:pPr>
        <w:ind w:left="7586" w:hanging="199"/>
      </w:pPr>
      <w:rPr>
        <w:rFonts w:hint="default"/>
        <w:lang w:val="cs-CZ" w:eastAsia="en-US" w:bidi="ar-SA"/>
      </w:rPr>
    </w:lvl>
  </w:abstractNum>
  <w:abstractNum w:abstractNumId="21" w15:restartNumberingAfterBreak="0">
    <w:nsid w:val="0D0F1F06"/>
    <w:multiLevelType w:val="hybridMultilevel"/>
    <w:tmpl w:val="E27EB08E"/>
    <w:lvl w:ilvl="0" w:tplc="A89CDA1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6001064">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5184802">
      <w:numFmt w:val="bullet"/>
      <w:lvlText w:val="•"/>
      <w:lvlJc w:val="left"/>
      <w:pPr>
        <w:ind w:left="1506" w:hanging="199"/>
      </w:pPr>
      <w:rPr>
        <w:rFonts w:hint="default"/>
        <w:lang w:val="cs-CZ" w:eastAsia="en-US" w:bidi="ar-SA"/>
      </w:rPr>
    </w:lvl>
    <w:lvl w:ilvl="3" w:tplc="029C663E">
      <w:numFmt w:val="bullet"/>
      <w:lvlText w:val="•"/>
      <w:lvlJc w:val="left"/>
      <w:pPr>
        <w:ind w:left="2493" w:hanging="199"/>
      </w:pPr>
      <w:rPr>
        <w:rFonts w:hint="default"/>
        <w:lang w:val="cs-CZ" w:eastAsia="en-US" w:bidi="ar-SA"/>
      </w:rPr>
    </w:lvl>
    <w:lvl w:ilvl="4" w:tplc="B2CA99A4">
      <w:numFmt w:val="bullet"/>
      <w:lvlText w:val="•"/>
      <w:lvlJc w:val="left"/>
      <w:pPr>
        <w:ind w:left="3480" w:hanging="199"/>
      </w:pPr>
      <w:rPr>
        <w:rFonts w:hint="default"/>
        <w:lang w:val="cs-CZ" w:eastAsia="en-US" w:bidi="ar-SA"/>
      </w:rPr>
    </w:lvl>
    <w:lvl w:ilvl="5" w:tplc="9B161B60">
      <w:numFmt w:val="bullet"/>
      <w:lvlText w:val="•"/>
      <w:lvlJc w:val="left"/>
      <w:pPr>
        <w:ind w:left="4467" w:hanging="199"/>
      </w:pPr>
      <w:rPr>
        <w:rFonts w:hint="default"/>
        <w:lang w:val="cs-CZ" w:eastAsia="en-US" w:bidi="ar-SA"/>
      </w:rPr>
    </w:lvl>
    <w:lvl w:ilvl="6" w:tplc="7518B3E0">
      <w:numFmt w:val="bullet"/>
      <w:lvlText w:val="•"/>
      <w:lvlJc w:val="left"/>
      <w:pPr>
        <w:ind w:left="5453" w:hanging="199"/>
      </w:pPr>
      <w:rPr>
        <w:rFonts w:hint="default"/>
        <w:lang w:val="cs-CZ" w:eastAsia="en-US" w:bidi="ar-SA"/>
      </w:rPr>
    </w:lvl>
    <w:lvl w:ilvl="7" w:tplc="0B262DF0">
      <w:numFmt w:val="bullet"/>
      <w:lvlText w:val="•"/>
      <w:lvlJc w:val="left"/>
      <w:pPr>
        <w:ind w:left="6440" w:hanging="199"/>
      </w:pPr>
      <w:rPr>
        <w:rFonts w:hint="default"/>
        <w:lang w:val="cs-CZ" w:eastAsia="en-US" w:bidi="ar-SA"/>
      </w:rPr>
    </w:lvl>
    <w:lvl w:ilvl="8" w:tplc="D7A0ADB4">
      <w:numFmt w:val="bullet"/>
      <w:lvlText w:val="•"/>
      <w:lvlJc w:val="left"/>
      <w:pPr>
        <w:ind w:left="7427" w:hanging="199"/>
      </w:pPr>
      <w:rPr>
        <w:rFonts w:hint="default"/>
        <w:lang w:val="cs-CZ" w:eastAsia="en-US" w:bidi="ar-SA"/>
      </w:rPr>
    </w:lvl>
  </w:abstractNum>
  <w:abstractNum w:abstractNumId="22" w15:restartNumberingAfterBreak="0">
    <w:nsid w:val="0D5B10F6"/>
    <w:multiLevelType w:val="hybridMultilevel"/>
    <w:tmpl w:val="9CB2F51A"/>
    <w:lvl w:ilvl="0" w:tplc="694014D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CCEE8D6">
      <w:numFmt w:val="bullet"/>
      <w:lvlText w:val="•"/>
      <w:lvlJc w:val="left"/>
      <w:pPr>
        <w:ind w:left="1228" w:hanging="199"/>
      </w:pPr>
      <w:rPr>
        <w:rFonts w:hint="default"/>
        <w:lang w:val="cs-CZ" w:eastAsia="en-US" w:bidi="ar-SA"/>
      </w:rPr>
    </w:lvl>
    <w:lvl w:ilvl="2" w:tplc="0C486166">
      <w:numFmt w:val="bullet"/>
      <w:lvlText w:val="•"/>
      <w:lvlJc w:val="left"/>
      <w:pPr>
        <w:ind w:left="2136" w:hanging="199"/>
      </w:pPr>
      <w:rPr>
        <w:rFonts w:hint="default"/>
        <w:lang w:val="cs-CZ" w:eastAsia="en-US" w:bidi="ar-SA"/>
      </w:rPr>
    </w:lvl>
    <w:lvl w:ilvl="3" w:tplc="19A88F7E">
      <w:numFmt w:val="bullet"/>
      <w:lvlText w:val="•"/>
      <w:lvlJc w:val="left"/>
      <w:pPr>
        <w:ind w:left="3044" w:hanging="199"/>
      </w:pPr>
      <w:rPr>
        <w:rFonts w:hint="default"/>
        <w:lang w:val="cs-CZ" w:eastAsia="en-US" w:bidi="ar-SA"/>
      </w:rPr>
    </w:lvl>
    <w:lvl w:ilvl="4" w:tplc="7DFA3FEE">
      <w:numFmt w:val="bullet"/>
      <w:lvlText w:val="•"/>
      <w:lvlJc w:val="left"/>
      <w:pPr>
        <w:ind w:left="3952" w:hanging="199"/>
      </w:pPr>
      <w:rPr>
        <w:rFonts w:hint="default"/>
        <w:lang w:val="cs-CZ" w:eastAsia="en-US" w:bidi="ar-SA"/>
      </w:rPr>
    </w:lvl>
    <w:lvl w:ilvl="5" w:tplc="E6607F6A">
      <w:numFmt w:val="bullet"/>
      <w:lvlText w:val="•"/>
      <w:lvlJc w:val="left"/>
      <w:pPr>
        <w:ind w:left="4860" w:hanging="199"/>
      </w:pPr>
      <w:rPr>
        <w:rFonts w:hint="default"/>
        <w:lang w:val="cs-CZ" w:eastAsia="en-US" w:bidi="ar-SA"/>
      </w:rPr>
    </w:lvl>
    <w:lvl w:ilvl="6" w:tplc="98AECE36">
      <w:numFmt w:val="bullet"/>
      <w:lvlText w:val="•"/>
      <w:lvlJc w:val="left"/>
      <w:pPr>
        <w:ind w:left="5768" w:hanging="199"/>
      </w:pPr>
      <w:rPr>
        <w:rFonts w:hint="default"/>
        <w:lang w:val="cs-CZ" w:eastAsia="en-US" w:bidi="ar-SA"/>
      </w:rPr>
    </w:lvl>
    <w:lvl w:ilvl="7" w:tplc="8B56F33E">
      <w:numFmt w:val="bullet"/>
      <w:lvlText w:val="•"/>
      <w:lvlJc w:val="left"/>
      <w:pPr>
        <w:ind w:left="6676" w:hanging="199"/>
      </w:pPr>
      <w:rPr>
        <w:rFonts w:hint="default"/>
        <w:lang w:val="cs-CZ" w:eastAsia="en-US" w:bidi="ar-SA"/>
      </w:rPr>
    </w:lvl>
    <w:lvl w:ilvl="8" w:tplc="49709F90">
      <w:numFmt w:val="bullet"/>
      <w:lvlText w:val="•"/>
      <w:lvlJc w:val="left"/>
      <w:pPr>
        <w:ind w:left="7584" w:hanging="199"/>
      </w:pPr>
      <w:rPr>
        <w:rFonts w:hint="default"/>
        <w:lang w:val="cs-CZ" w:eastAsia="en-US" w:bidi="ar-SA"/>
      </w:rPr>
    </w:lvl>
  </w:abstractNum>
  <w:abstractNum w:abstractNumId="23" w15:restartNumberingAfterBreak="0">
    <w:nsid w:val="0D6F7F30"/>
    <w:multiLevelType w:val="hybridMultilevel"/>
    <w:tmpl w:val="5DA868F0"/>
    <w:lvl w:ilvl="0" w:tplc="53BE019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22C114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89E7AE0">
      <w:numFmt w:val="bullet"/>
      <w:lvlText w:val="•"/>
      <w:lvlJc w:val="left"/>
      <w:pPr>
        <w:ind w:left="1506" w:hanging="199"/>
      </w:pPr>
      <w:rPr>
        <w:rFonts w:hint="default"/>
        <w:lang w:val="cs-CZ" w:eastAsia="en-US" w:bidi="ar-SA"/>
      </w:rPr>
    </w:lvl>
    <w:lvl w:ilvl="3" w:tplc="61BE1474">
      <w:numFmt w:val="bullet"/>
      <w:lvlText w:val="•"/>
      <w:lvlJc w:val="left"/>
      <w:pPr>
        <w:ind w:left="2493" w:hanging="199"/>
      </w:pPr>
      <w:rPr>
        <w:rFonts w:hint="default"/>
        <w:lang w:val="cs-CZ" w:eastAsia="en-US" w:bidi="ar-SA"/>
      </w:rPr>
    </w:lvl>
    <w:lvl w:ilvl="4" w:tplc="FDB4AA08">
      <w:numFmt w:val="bullet"/>
      <w:lvlText w:val="•"/>
      <w:lvlJc w:val="left"/>
      <w:pPr>
        <w:ind w:left="3480" w:hanging="199"/>
      </w:pPr>
      <w:rPr>
        <w:rFonts w:hint="default"/>
        <w:lang w:val="cs-CZ" w:eastAsia="en-US" w:bidi="ar-SA"/>
      </w:rPr>
    </w:lvl>
    <w:lvl w:ilvl="5" w:tplc="A9A6F404">
      <w:numFmt w:val="bullet"/>
      <w:lvlText w:val="•"/>
      <w:lvlJc w:val="left"/>
      <w:pPr>
        <w:ind w:left="4467" w:hanging="199"/>
      </w:pPr>
      <w:rPr>
        <w:rFonts w:hint="default"/>
        <w:lang w:val="cs-CZ" w:eastAsia="en-US" w:bidi="ar-SA"/>
      </w:rPr>
    </w:lvl>
    <w:lvl w:ilvl="6" w:tplc="C1765406">
      <w:numFmt w:val="bullet"/>
      <w:lvlText w:val="•"/>
      <w:lvlJc w:val="left"/>
      <w:pPr>
        <w:ind w:left="5453" w:hanging="199"/>
      </w:pPr>
      <w:rPr>
        <w:rFonts w:hint="default"/>
        <w:lang w:val="cs-CZ" w:eastAsia="en-US" w:bidi="ar-SA"/>
      </w:rPr>
    </w:lvl>
    <w:lvl w:ilvl="7" w:tplc="BE58E390">
      <w:numFmt w:val="bullet"/>
      <w:lvlText w:val="•"/>
      <w:lvlJc w:val="left"/>
      <w:pPr>
        <w:ind w:left="6440" w:hanging="199"/>
      </w:pPr>
      <w:rPr>
        <w:rFonts w:hint="default"/>
        <w:lang w:val="cs-CZ" w:eastAsia="en-US" w:bidi="ar-SA"/>
      </w:rPr>
    </w:lvl>
    <w:lvl w:ilvl="8" w:tplc="C182253E">
      <w:numFmt w:val="bullet"/>
      <w:lvlText w:val="•"/>
      <w:lvlJc w:val="left"/>
      <w:pPr>
        <w:ind w:left="7427" w:hanging="199"/>
      </w:pPr>
      <w:rPr>
        <w:rFonts w:hint="default"/>
        <w:lang w:val="cs-CZ" w:eastAsia="en-US" w:bidi="ar-SA"/>
      </w:rPr>
    </w:lvl>
  </w:abstractNum>
  <w:abstractNum w:abstractNumId="24" w15:restartNumberingAfterBreak="0">
    <w:nsid w:val="10B47E08"/>
    <w:multiLevelType w:val="hybridMultilevel"/>
    <w:tmpl w:val="B21A12F2"/>
    <w:lvl w:ilvl="0" w:tplc="3170246E">
      <w:start w:val="1"/>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DD9C6170">
      <w:numFmt w:val="bullet"/>
      <w:lvlText w:val="•"/>
      <w:lvlJc w:val="left"/>
      <w:pPr>
        <w:ind w:left="2782" w:hanging="204"/>
      </w:pPr>
      <w:rPr>
        <w:rFonts w:hint="default"/>
        <w:lang w:val="cs-CZ" w:eastAsia="en-US" w:bidi="ar-SA"/>
      </w:rPr>
    </w:lvl>
    <w:lvl w:ilvl="2" w:tplc="8272DFFC">
      <w:numFmt w:val="bullet"/>
      <w:lvlText w:val="•"/>
      <w:lvlJc w:val="left"/>
      <w:pPr>
        <w:ind w:left="3545" w:hanging="204"/>
      </w:pPr>
      <w:rPr>
        <w:rFonts w:hint="default"/>
        <w:lang w:val="cs-CZ" w:eastAsia="en-US" w:bidi="ar-SA"/>
      </w:rPr>
    </w:lvl>
    <w:lvl w:ilvl="3" w:tplc="7D3868B0">
      <w:numFmt w:val="bullet"/>
      <w:lvlText w:val="•"/>
      <w:lvlJc w:val="left"/>
      <w:pPr>
        <w:ind w:left="4307" w:hanging="204"/>
      </w:pPr>
      <w:rPr>
        <w:rFonts w:hint="default"/>
        <w:lang w:val="cs-CZ" w:eastAsia="en-US" w:bidi="ar-SA"/>
      </w:rPr>
    </w:lvl>
    <w:lvl w:ilvl="4" w:tplc="C7F47600">
      <w:numFmt w:val="bullet"/>
      <w:lvlText w:val="•"/>
      <w:lvlJc w:val="left"/>
      <w:pPr>
        <w:ind w:left="5070" w:hanging="204"/>
      </w:pPr>
      <w:rPr>
        <w:rFonts w:hint="default"/>
        <w:lang w:val="cs-CZ" w:eastAsia="en-US" w:bidi="ar-SA"/>
      </w:rPr>
    </w:lvl>
    <w:lvl w:ilvl="5" w:tplc="5A366658">
      <w:numFmt w:val="bullet"/>
      <w:lvlText w:val="•"/>
      <w:lvlJc w:val="left"/>
      <w:pPr>
        <w:ind w:left="5832" w:hanging="204"/>
      </w:pPr>
      <w:rPr>
        <w:rFonts w:hint="default"/>
        <w:lang w:val="cs-CZ" w:eastAsia="en-US" w:bidi="ar-SA"/>
      </w:rPr>
    </w:lvl>
    <w:lvl w:ilvl="6" w:tplc="B510BAFC">
      <w:numFmt w:val="bullet"/>
      <w:lvlText w:val="•"/>
      <w:lvlJc w:val="left"/>
      <w:pPr>
        <w:ind w:left="6595" w:hanging="204"/>
      </w:pPr>
      <w:rPr>
        <w:rFonts w:hint="default"/>
        <w:lang w:val="cs-CZ" w:eastAsia="en-US" w:bidi="ar-SA"/>
      </w:rPr>
    </w:lvl>
    <w:lvl w:ilvl="7" w:tplc="F0A69D2E">
      <w:numFmt w:val="bullet"/>
      <w:lvlText w:val="•"/>
      <w:lvlJc w:val="left"/>
      <w:pPr>
        <w:ind w:left="7357" w:hanging="204"/>
      </w:pPr>
      <w:rPr>
        <w:rFonts w:hint="default"/>
        <w:lang w:val="cs-CZ" w:eastAsia="en-US" w:bidi="ar-SA"/>
      </w:rPr>
    </w:lvl>
    <w:lvl w:ilvl="8" w:tplc="799AA306">
      <w:numFmt w:val="bullet"/>
      <w:lvlText w:val="•"/>
      <w:lvlJc w:val="left"/>
      <w:pPr>
        <w:ind w:left="8120" w:hanging="204"/>
      </w:pPr>
      <w:rPr>
        <w:rFonts w:hint="default"/>
        <w:lang w:val="cs-CZ" w:eastAsia="en-US" w:bidi="ar-SA"/>
      </w:rPr>
    </w:lvl>
  </w:abstractNum>
  <w:abstractNum w:abstractNumId="25" w15:restartNumberingAfterBreak="0">
    <w:nsid w:val="1363643D"/>
    <w:multiLevelType w:val="hybridMultilevel"/>
    <w:tmpl w:val="ABFEAFB0"/>
    <w:lvl w:ilvl="0" w:tplc="86F4A17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550323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DEC8377A">
      <w:numFmt w:val="bullet"/>
      <w:lvlText w:val="•"/>
      <w:lvlJc w:val="left"/>
      <w:pPr>
        <w:ind w:left="1506" w:hanging="199"/>
      </w:pPr>
      <w:rPr>
        <w:rFonts w:hint="default"/>
        <w:lang w:val="cs-CZ" w:eastAsia="en-US" w:bidi="ar-SA"/>
      </w:rPr>
    </w:lvl>
    <w:lvl w:ilvl="3" w:tplc="9B463FE8">
      <w:numFmt w:val="bullet"/>
      <w:lvlText w:val="•"/>
      <w:lvlJc w:val="left"/>
      <w:pPr>
        <w:ind w:left="2493" w:hanging="199"/>
      </w:pPr>
      <w:rPr>
        <w:rFonts w:hint="default"/>
        <w:lang w:val="cs-CZ" w:eastAsia="en-US" w:bidi="ar-SA"/>
      </w:rPr>
    </w:lvl>
    <w:lvl w:ilvl="4" w:tplc="29AC0FCE">
      <w:numFmt w:val="bullet"/>
      <w:lvlText w:val="•"/>
      <w:lvlJc w:val="left"/>
      <w:pPr>
        <w:ind w:left="3480" w:hanging="199"/>
      </w:pPr>
      <w:rPr>
        <w:rFonts w:hint="default"/>
        <w:lang w:val="cs-CZ" w:eastAsia="en-US" w:bidi="ar-SA"/>
      </w:rPr>
    </w:lvl>
    <w:lvl w:ilvl="5" w:tplc="ACAAAC3A">
      <w:numFmt w:val="bullet"/>
      <w:lvlText w:val="•"/>
      <w:lvlJc w:val="left"/>
      <w:pPr>
        <w:ind w:left="4467" w:hanging="199"/>
      </w:pPr>
      <w:rPr>
        <w:rFonts w:hint="default"/>
        <w:lang w:val="cs-CZ" w:eastAsia="en-US" w:bidi="ar-SA"/>
      </w:rPr>
    </w:lvl>
    <w:lvl w:ilvl="6" w:tplc="A22AA770">
      <w:numFmt w:val="bullet"/>
      <w:lvlText w:val="•"/>
      <w:lvlJc w:val="left"/>
      <w:pPr>
        <w:ind w:left="5453" w:hanging="199"/>
      </w:pPr>
      <w:rPr>
        <w:rFonts w:hint="default"/>
        <w:lang w:val="cs-CZ" w:eastAsia="en-US" w:bidi="ar-SA"/>
      </w:rPr>
    </w:lvl>
    <w:lvl w:ilvl="7" w:tplc="F2C060E8">
      <w:numFmt w:val="bullet"/>
      <w:lvlText w:val="•"/>
      <w:lvlJc w:val="left"/>
      <w:pPr>
        <w:ind w:left="6440" w:hanging="199"/>
      </w:pPr>
      <w:rPr>
        <w:rFonts w:hint="default"/>
        <w:lang w:val="cs-CZ" w:eastAsia="en-US" w:bidi="ar-SA"/>
      </w:rPr>
    </w:lvl>
    <w:lvl w:ilvl="8" w:tplc="3C26D196">
      <w:numFmt w:val="bullet"/>
      <w:lvlText w:val="•"/>
      <w:lvlJc w:val="left"/>
      <w:pPr>
        <w:ind w:left="7427" w:hanging="199"/>
      </w:pPr>
      <w:rPr>
        <w:rFonts w:hint="default"/>
        <w:lang w:val="cs-CZ" w:eastAsia="en-US" w:bidi="ar-SA"/>
      </w:rPr>
    </w:lvl>
  </w:abstractNum>
  <w:abstractNum w:abstractNumId="26" w15:restartNumberingAfterBreak="0">
    <w:nsid w:val="15615678"/>
    <w:multiLevelType w:val="hybridMultilevel"/>
    <w:tmpl w:val="DF125340"/>
    <w:lvl w:ilvl="0" w:tplc="1D0A4C0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F7F8859A">
      <w:numFmt w:val="bullet"/>
      <w:lvlText w:val="•"/>
      <w:lvlJc w:val="left"/>
      <w:pPr>
        <w:ind w:left="1228" w:hanging="199"/>
      </w:pPr>
      <w:rPr>
        <w:rFonts w:hint="default"/>
        <w:lang w:val="cs-CZ" w:eastAsia="en-US" w:bidi="ar-SA"/>
      </w:rPr>
    </w:lvl>
    <w:lvl w:ilvl="2" w:tplc="F3ACB1E4">
      <w:numFmt w:val="bullet"/>
      <w:lvlText w:val="•"/>
      <w:lvlJc w:val="left"/>
      <w:pPr>
        <w:ind w:left="2136" w:hanging="199"/>
      </w:pPr>
      <w:rPr>
        <w:rFonts w:hint="default"/>
        <w:lang w:val="cs-CZ" w:eastAsia="en-US" w:bidi="ar-SA"/>
      </w:rPr>
    </w:lvl>
    <w:lvl w:ilvl="3" w:tplc="1C729812">
      <w:numFmt w:val="bullet"/>
      <w:lvlText w:val="•"/>
      <w:lvlJc w:val="left"/>
      <w:pPr>
        <w:ind w:left="3044" w:hanging="199"/>
      </w:pPr>
      <w:rPr>
        <w:rFonts w:hint="default"/>
        <w:lang w:val="cs-CZ" w:eastAsia="en-US" w:bidi="ar-SA"/>
      </w:rPr>
    </w:lvl>
    <w:lvl w:ilvl="4" w:tplc="8FEE2130">
      <w:numFmt w:val="bullet"/>
      <w:lvlText w:val="•"/>
      <w:lvlJc w:val="left"/>
      <w:pPr>
        <w:ind w:left="3952" w:hanging="199"/>
      </w:pPr>
      <w:rPr>
        <w:rFonts w:hint="default"/>
        <w:lang w:val="cs-CZ" w:eastAsia="en-US" w:bidi="ar-SA"/>
      </w:rPr>
    </w:lvl>
    <w:lvl w:ilvl="5" w:tplc="7C9292F8">
      <w:numFmt w:val="bullet"/>
      <w:lvlText w:val="•"/>
      <w:lvlJc w:val="left"/>
      <w:pPr>
        <w:ind w:left="4860" w:hanging="199"/>
      </w:pPr>
      <w:rPr>
        <w:rFonts w:hint="default"/>
        <w:lang w:val="cs-CZ" w:eastAsia="en-US" w:bidi="ar-SA"/>
      </w:rPr>
    </w:lvl>
    <w:lvl w:ilvl="6" w:tplc="B1F8E4E8">
      <w:numFmt w:val="bullet"/>
      <w:lvlText w:val="•"/>
      <w:lvlJc w:val="left"/>
      <w:pPr>
        <w:ind w:left="5768" w:hanging="199"/>
      </w:pPr>
      <w:rPr>
        <w:rFonts w:hint="default"/>
        <w:lang w:val="cs-CZ" w:eastAsia="en-US" w:bidi="ar-SA"/>
      </w:rPr>
    </w:lvl>
    <w:lvl w:ilvl="7" w:tplc="39107874">
      <w:numFmt w:val="bullet"/>
      <w:lvlText w:val="•"/>
      <w:lvlJc w:val="left"/>
      <w:pPr>
        <w:ind w:left="6676" w:hanging="199"/>
      </w:pPr>
      <w:rPr>
        <w:rFonts w:hint="default"/>
        <w:lang w:val="cs-CZ" w:eastAsia="en-US" w:bidi="ar-SA"/>
      </w:rPr>
    </w:lvl>
    <w:lvl w:ilvl="8" w:tplc="6A5CD18A">
      <w:numFmt w:val="bullet"/>
      <w:lvlText w:val="•"/>
      <w:lvlJc w:val="left"/>
      <w:pPr>
        <w:ind w:left="7584" w:hanging="199"/>
      </w:pPr>
      <w:rPr>
        <w:rFonts w:hint="default"/>
        <w:lang w:val="cs-CZ" w:eastAsia="en-US" w:bidi="ar-SA"/>
      </w:rPr>
    </w:lvl>
  </w:abstractNum>
  <w:abstractNum w:abstractNumId="27" w15:restartNumberingAfterBreak="0">
    <w:nsid w:val="16D81F87"/>
    <w:multiLevelType w:val="hybridMultilevel"/>
    <w:tmpl w:val="7B46BE90"/>
    <w:lvl w:ilvl="0" w:tplc="121C1B5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5665876">
      <w:numFmt w:val="bullet"/>
      <w:lvlText w:val="•"/>
      <w:lvlJc w:val="left"/>
      <w:pPr>
        <w:ind w:left="1228" w:hanging="199"/>
      </w:pPr>
      <w:rPr>
        <w:rFonts w:hint="default"/>
        <w:lang w:val="cs-CZ" w:eastAsia="en-US" w:bidi="ar-SA"/>
      </w:rPr>
    </w:lvl>
    <w:lvl w:ilvl="2" w:tplc="1F34505C">
      <w:numFmt w:val="bullet"/>
      <w:lvlText w:val="•"/>
      <w:lvlJc w:val="left"/>
      <w:pPr>
        <w:ind w:left="2136" w:hanging="199"/>
      </w:pPr>
      <w:rPr>
        <w:rFonts w:hint="default"/>
        <w:lang w:val="cs-CZ" w:eastAsia="en-US" w:bidi="ar-SA"/>
      </w:rPr>
    </w:lvl>
    <w:lvl w:ilvl="3" w:tplc="3D44EC7C">
      <w:numFmt w:val="bullet"/>
      <w:lvlText w:val="•"/>
      <w:lvlJc w:val="left"/>
      <w:pPr>
        <w:ind w:left="3044" w:hanging="199"/>
      </w:pPr>
      <w:rPr>
        <w:rFonts w:hint="default"/>
        <w:lang w:val="cs-CZ" w:eastAsia="en-US" w:bidi="ar-SA"/>
      </w:rPr>
    </w:lvl>
    <w:lvl w:ilvl="4" w:tplc="132E3040">
      <w:numFmt w:val="bullet"/>
      <w:lvlText w:val="•"/>
      <w:lvlJc w:val="left"/>
      <w:pPr>
        <w:ind w:left="3952" w:hanging="199"/>
      </w:pPr>
      <w:rPr>
        <w:rFonts w:hint="default"/>
        <w:lang w:val="cs-CZ" w:eastAsia="en-US" w:bidi="ar-SA"/>
      </w:rPr>
    </w:lvl>
    <w:lvl w:ilvl="5" w:tplc="69BA64BE">
      <w:numFmt w:val="bullet"/>
      <w:lvlText w:val="•"/>
      <w:lvlJc w:val="left"/>
      <w:pPr>
        <w:ind w:left="4861" w:hanging="199"/>
      </w:pPr>
      <w:rPr>
        <w:rFonts w:hint="default"/>
        <w:lang w:val="cs-CZ" w:eastAsia="en-US" w:bidi="ar-SA"/>
      </w:rPr>
    </w:lvl>
    <w:lvl w:ilvl="6" w:tplc="4740C608">
      <w:numFmt w:val="bullet"/>
      <w:lvlText w:val="•"/>
      <w:lvlJc w:val="left"/>
      <w:pPr>
        <w:ind w:left="5769" w:hanging="199"/>
      </w:pPr>
      <w:rPr>
        <w:rFonts w:hint="default"/>
        <w:lang w:val="cs-CZ" w:eastAsia="en-US" w:bidi="ar-SA"/>
      </w:rPr>
    </w:lvl>
    <w:lvl w:ilvl="7" w:tplc="CC764056">
      <w:numFmt w:val="bullet"/>
      <w:lvlText w:val="•"/>
      <w:lvlJc w:val="left"/>
      <w:pPr>
        <w:ind w:left="6677" w:hanging="199"/>
      </w:pPr>
      <w:rPr>
        <w:rFonts w:hint="default"/>
        <w:lang w:val="cs-CZ" w:eastAsia="en-US" w:bidi="ar-SA"/>
      </w:rPr>
    </w:lvl>
    <w:lvl w:ilvl="8" w:tplc="A22022E2">
      <w:numFmt w:val="bullet"/>
      <w:lvlText w:val="•"/>
      <w:lvlJc w:val="left"/>
      <w:pPr>
        <w:ind w:left="7585" w:hanging="199"/>
      </w:pPr>
      <w:rPr>
        <w:rFonts w:hint="default"/>
        <w:lang w:val="cs-CZ" w:eastAsia="en-US" w:bidi="ar-SA"/>
      </w:rPr>
    </w:lvl>
  </w:abstractNum>
  <w:abstractNum w:abstractNumId="28" w15:restartNumberingAfterBreak="0">
    <w:nsid w:val="17666A6F"/>
    <w:multiLevelType w:val="hybridMultilevel"/>
    <w:tmpl w:val="D2742E2E"/>
    <w:lvl w:ilvl="0" w:tplc="E15C217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95C279C">
      <w:numFmt w:val="bullet"/>
      <w:lvlText w:val="•"/>
      <w:lvlJc w:val="left"/>
      <w:pPr>
        <w:ind w:left="1228" w:hanging="199"/>
      </w:pPr>
      <w:rPr>
        <w:rFonts w:hint="default"/>
        <w:lang w:val="cs-CZ" w:eastAsia="en-US" w:bidi="ar-SA"/>
      </w:rPr>
    </w:lvl>
    <w:lvl w:ilvl="2" w:tplc="E5385822">
      <w:numFmt w:val="bullet"/>
      <w:lvlText w:val="•"/>
      <w:lvlJc w:val="left"/>
      <w:pPr>
        <w:ind w:left="2136" w:hanging="199"/>
      </w:pPr>
      <w:rPr>
        <w:rFonts w:hint="default"/>
        <w:lang w:val="cs-CZ" w:eastAsia="en-US" w:bidi="ar-SA"/>
      </w:rPr>
    </w:lvl>
    <w:lvl w:ilvl="3" w:tplc="61DC9CB4">
      <w:numFmt w:val="bullet"/>
      <w:lvlText w:val="•"/>
      <w:lvlJc w:val="left"/>
      <w:pPr>
        <w:ind w:left="3044" w:hanging="199"/>
      </w:pPr>
      <w:rPr>
        <w:rFonts w:hint="default"/>
        <w:lang w:val="cs-CZ" w:eastAsia="en-US" w:bidi="ar-SA"/>
      </w:rPr>
    </w:lvl>
    <w:lvl w:ilvl="4" w:tplc="37D4472A">
      <w:numFmt w:val="bullet"/>
      <w:lvlText w:val="•"/>
      <w:lvlJc w:val="left"/>
      <w:pPr>
        <w:ind w:left="3952" w:hanging="199"/>
      </w:pPr>
      <w:rPr>
        <w:rFonts w:hint="default"/>
        <w:lang w:val="cs-CZ" w:eastAsia="en-US" w:bidi="ar-SA"/>
      </w:rPr>
    </w:lvl>
    <w:lvl w:ilvl="5" w:tplc="72CA3D8C">
      <w:numFmt w:val="bullet"/>
      <w:lvlText w:val="•"/>
      <w:lvlJc w:val="left"/>
      <w:pPr>
        <w:ind w:left="4861" w:hanging="199"/>
      </w:pPr>
      <w:rPr>
        <w:rFonts w:hint="default"/>
        <w:lang w:val="cs-CZ" w:eastAsia="en-US" w:bidi="ar-SA"/>
      </w:rPr>
    </w:lvl>
    <w:lvl w:ilvl="6" w:tplc="7D50EAAA">
      <w:numFmt w:val="bullet"/>
      <w:lvlText w:val="•"/>
      <w:lvlJc w:val="left"/>
      <w:pPr>
        <w:ind w:left="5769" w:hanging="199"/>
      </w:pPr>
      <w:rPr>
        <w:rFonts w:hint="default"/>
        <w:lang w:val="cs-CZ" w:eastAsia="en-US" w:bidi="ar-SA"/>
      </w:rPr>
    </w:lvl>
    <w:lvl w:ilvl="7" w:tplc="227C5744">
      <w:numFmt w:val="bullet"/>
      <w:lvlText w:val="•"/>
      <w:lvlJc w:val="left"/>
      <w:pPr>
        <w:ind w:left="6677" w:hanging="199"/>
      </w:pPr>
      <w:rPr>
        <w:rFonts w:hint="default"/>
        <w:lang w:val="cs-CZ" w:eastAsia="en-US" w:bidi="ar-SA"/>
      </w:rPr>
    </w:lvl>
    <w:lvl w:ilvl="8" w:tplc="51603128">
      <w:numFmt w:val="bullet"/>
      <w:lvlText w:val="•"/>
      <w:lvlJc w:val="left"/>
      <w:pPr>
        <w:ind w:left="7585" w:hanging="199"/>
      </w:pPr>
      <w:rPr>
        <w:rFonts w:hint="default"/>
        <w:lang w:val="cs-CZ" w:eastAsia="en-US" w:bidi="ar-SA"/>
      </w:rPr>
    </w:lvl>
  </w:abstractNum>
  <w:abstractNum w:abstractNumId="29" w15:restartNumberingAfterBreak="0">
    <w:nsid w:val="18F52CFA"/>
    <w:multiLevelType w:val="hybridMultilevel"/>
    <w:tmpl w:val="6AD26500"/>
    <w:lvl w:ilvl="0" w:tplc="22EC0DA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FB9881EC">
      <w:numFmt w:val="bullet"/>
      <w:lvlText w:val="•"/>
      <w:lvlJc w:val="left"/>
      <w:pPr>
        <w:ind w:left="1228" w:hanging="199"/>
      </w:pPr>
      <w:rPr>
        <w:rFonts w:hint="default"/>
        <w:lang w:val="cs-CZ" w:eastAsia="en-US" w:bidi="ar-SA"/>
      </w:rPr>
    </w:lvl>
    <w:lvl w:ilvl="2" w:tplc="B0B6B4C0">
      <w:numFmt w:val="bullet"/>
      <w:lvlText w:val="•"/>
      <w:lvlJc w:val="left"/>
      <w:pPr>
        <w:ind w:left="2136" w:hanging="199"/>
      </w:pPr>
      <w:rPr>
        <w:rFonts w:hint="default"/>
        <w:lang w:val="cs-CZ" w:eastAsia="en-US" w:bidi="ar-SA"/>
      </w:rPr>
    </w:lvl>
    <w:lvl w:ilvl="3" w:tplc="BF3E2C9E">
      <w:numFmt w:val="bullet"/>
      <w:lvlText w:val="•"/>
      <w:lvlJc w:val="left"/>
      <w:pPr>
        <w:ind w:left="3044" w:hanging="199"/>
      </w:pPr>
      <w:rPr>
        <w:rFonts w:hint="default"/>
        <w:lang w:val="cs-CZ" w:eastAsia="en-US" w:bidi="ar-SA"/>
      </w:rPr>
    </w:lvl>
    <w:lvl w:ilvl="4" w:tplc="F7E48C4E">
      <w:numFmt w:val="bullet"/>
      <w:lvlText w:val="•"/>
      <w:lvlJc w:val="left"/>
      <w:pPr>
        <w:ind w:left="3952" w:hanging="199"/>
      </w:pPr>
      <w:rPr>
        <w:rFonts w:hint="default"/>
        <w:lang w:val="cs-CZ" w:eastAsia="en-US" w:bidi="ar-SA"/>
      </w:rPr>
    </w:lvl>
    <w:lvl w:ilvl="5" w:tplc="1144A6DE">
      <w:numFmt w:val="bullet"/>
      <w:lvlText w:val="•"/>
      <w:lvlJc w:val="left"/>
      <w:pPr>
        <w:ind w:left="4861" w:hanging="199"/>
      </w:pPr>
      <w:rPr>
        <w:rFonts w:hint="default"/>
        <w:lang w:val="cs-CZ" w:eastAsia="en-US" w:bidi="ar-SA"/>
      </w:rPr>
    </w:lvl>
    <w:lvl w:ilvl="6" w:tplc="0D20CF86">
      <w:numFmt w:val="bullet"/>
      <w:lvlText w:val="•"/>
      <w:lvlJc w:val="left"/>
      <w:pPr>
        <w:ind w:left="5769" w:hanging="199"/>
      </w:pPr>
      <w:rPr>
        <w:rFonts w:hint="default"/>
        <w:lang w:val="cs-CZ" w:eastAsia="en-US" w:bidi="ar-SA"/>
      </w:rPr>
    </w:lvl>
    <w:lvl w:ilvl="7" w:tplc="C942A0C0">
      <w:numFmt w:val="bullet"/>
      <w:lvlText w:val="•"/>
      <w:lvlJc w:val="left"/>
      <w:pPr>
        <w:ind w:left="6677" w:hanging="199"/>
      </w:pPr>
      <w:rPr>
        <w:rFonts w:hint="default"/>
        <w:lang w:val="cs-CZ" w:eastAsia="en-US" w:bidi="ar-SA"/>
      </w:rPr>
    </w:lvl>
    <w:lvl w:ilvl="8" w:tplc="83CCC52E">
      <w:numFmt w:val="bullet"/>
      <w:lvlText w:val="•"/>
      <w:lvlJc w:val="left"/>
      <w:pPr>
        <w:ind w:left="7585" w:hanging="199"/>
      </w:pPr>
      <w:rPr>
        <w:rFonts w:hint="default"/>
        <w:lang w:val="cs-CZ" w:eastAsia="en-US" w:bidi="ar-SA"/>
      </w:rPr>
    </w:lvl>
  </w:abstractNum>
  <w:abstractNum w:abstractNumId="30" w15:restartNumberingAfterBreak="0">
    <w:nsid w:val="1A207F3B"/>
    <w:multiLevelType w:val="hybridMultilevel"/>
    <w:tmpl w:val="A4C6BCEA"/>
    <w:lvl w:ilvl="0" w:tplc="CE9A986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99AA034">
      <w:numFmt w:val="bullet"/>
      <w:lvlText w:val="•"/>
      <w:lvlJc w:val="left"/>
      <w:pPr>
        <w:ind w:left="757" w:hanging="199"/>
      </w:pPr>
      <w:rPr>
        <w:rFonts w:hint="default"/>
        <w:lang w:val="cs-CZ" w:eastAsia="en-US" w:bidi="ar-SA"/>
      </w:rPr>
    </w:lvl>
    <w:lvl w:ilvl="2" w:tplc="549EC68A">
      <w:numFmt w:val="bullet"/>
      <w:lvlText w:val="•"/>
      <w:lvlJc w:val="left"/>
      <w:pPr>
        <w:ind w:left="1195" w:hanging="199"/>
      </w:pPr>
      <w:rPr>
        <w:rFonts w:hint="default"/>
        <w:lang w:val="cs-CZ" w:eastAsia="en-US" w:bidi="ar-SA"/>
      </w:rPr>
    </w:lvl>
    <w:lvl w:ilvl="3" w:tplc="433831BE">
      <w:numFmt w:val="bullet"/>
      <w:lvlText w:val="•"/>
      <w:lvlJc w:val="left"/>
      <w:pPr>
        <w:ind w:left="1632" w:hanging="199"/>
      </w:pPr>
      <w:rPr>
        <w:rFonts w:hint="default"/>
        <w:lang w:val="cs-CZ" w:eastAsia="en-US" w:bidi="ar-SA"/>
      </w:rPr>
    </w:lvl>
    <w:lvl w:ilvl="4" w:tplc="C4C8C57A">
      <w:numFmt w:val="bullet"/>
      <w:lvlText w:val="•"/>
      <w:lvlJc w:val="left"/>
      <w:pPr>
        <w:ind w:left="2070" w:hanging="199"/>
      </w:pPr>
      <w:rPr>
        <w:rFonts w:hint="default"/>
        <w:lang w:val="cs-CZ" w:eastAsia="en-US" w:bidi="ar-SA"/>
      </w:rPr>
    </w:lvl>
    <w:lvl w:ilvl="5" w:tplc="834EE366">
      <w:numFmt w:val="bullet"/>
      <w:lvlText w:val="•"/>
      <w:lvlJc w:val="left"/>
      <w:pPr>
        <w:ind w:left="2508" w:hanging="199"/>
      </w:pPr>
      <w:rPr>
        <w:rFonts w:hint="default"/>
        <w:lang w:val="cs-CZ" w:eastAsia="en-US" w:bidi="ar-SA"/>
      </w:rPr>
    </w:lvl>
    <w:lvl w:ilvl="6" w:tplc="567A1ADE">
      <w:numFmt w:val="bullet"/>
      <w:lvlText w:val="•"/>
      <w:lvlJc w:val="left"/>
      <w:pPr>
        <w:ind w:left="2945" w:hanging="199"/>
      </w:pPr>
      <w:rPr>
        <w:rFonts w:hint="default"/>
        <w:lang w:val="cs-CZ" w:eastAsia="en-US" w:bidi="ar-SA"/>
      </w:rPr>
    </w:lvl>
    <w:lvl w:ilvl="7" w:tplc="3E9A06D6">
      <w:numFmt w:val="bullet"/>
      <w:lvlText w:val="•"/>
      <w:lvlJc w:val="left"/>
      <w:pPr>
        <w:ind w:left="3383" w:hanging="199"/>
      </w:pPr>
      <w:rPr>
        <w:rFonts w:hint="default"/>
        <w:lang w:val="cs-CZ" w:eastAsia="en-US" w:bidi="ar-SA"/>
      </w:rPr>
    </w:lvl>
    <w:lvl w:ilvl="8" w:tplc="89341468">
      <w:numFmt w:val="bullet"/>
      <w:lvlText w:val="•"/>
      <w:lvlJc w:val="left"/>
      <w:pPr>
        <w:ind w:left="3820" w:hanging="199"/>
      </w:pPr>
      <w:rPr>
        <w:rFonts w:hint="default"/>
        <w:lang w:val="cs-CZ" w:eastAsia="en-US" w:bidi="ar-SA"/>
      </w:rPr>
    </w:lvl>
  </w:abstractNum>
  <w:abstractNum w:abstractNumId="31" w15:restartNumberingAfterBreak="0">
    <w:nsid w:val="1AE616D7"/>
    <w:multiLevelType w:val="hybridMultilevel"/>
    <w:tmpl w:val="F5880F00"/>
    <w:lvl w:ilvl="0" w:tplc="F75C152E">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D12AD2BA">
      <w:start w:val="1"/>
      <w:numFmt w:val="decimal"/>
      <w:lvlText w:val="%2."/>
      <w:lvlJc w:val="left"/>
      <w:pPr>
        <w:ind w:left="2148" w:hanging="341"/>
        <w:jc w:val="left"/>
      </w:pPr>
      <w:rPr>
        <w:rFonts w:hint="default"/>
        <w:spacing w:val="0"/>
        <w:w w:val="100"/>
        <w:lang w:val="cs-CZ" w:eastAsia="en-US" w:bidi="ar-SA"/>
      </w:rPr>
    </w:lvl>
    <w:lvl w:ilvl="2" w:tplc="E2D6A8D4">
      <w:numFmt w:val="bullet"/>
      <w:lvlText w:val="•"/>
      <w:lvlJc w:val="left"/>
      <w:pPr>
        <w:ind w:left="2982" w:hanging="341"/>
      </w:pPr>
      <w:rPr>
        <w:rFonts w:hint="default"/>
        <w:lang w:val="cs-CZ" w:eastAsia="en-US" w:bidi="ar-SA"/>
      </w:rPr>
    </w:lvl>
    <w:lvl w:ilvl="3" w:tplc="78889EFA">
      <w:numFmt w:val="bullet"/>
      <w:lvlText w:val="•"/>
      <w:lvlJc w:val="left"/>
      <w:pPr>
        <w:ind w:left="3825" w:hanging="341"/>
      </w:pPr>
      <w:rPr>
        <w:rFonts w:hint="default"/>
        <w:lang w:val="cs-CZ" w:eastAsia="en-US" w:bidi="ar-SA"/>
      </w:rPr>
    </w:lvl>
    <w:lvl w:ilvl="4" w:tplc="68F865A4">
      <w:numFmt w:val="bullet"/>
      <w:lvlText w:val="•"/>
      <w:lvlJc w:val="left"/>
      <w:pPr>
        <w:ind w:left="4668" w:hanging="341"/>
      </w:pPr>
      <w:rPr>
        <w:rFonts w:hint="default"/>
        <w:lang w:val="cs-CZ" w:eastAsia="en-US" w:bidi="ar-SA"/>
      </w:rPr>
    </w:lvl>
    <w:lvl w:ilvl="5" w:tplc="BD46D268">
      <w:numFmt w:val="bullet"/>
      <w:lvlText w:val="•"/>
      <w:lvlJc w:val="left"/>
      <w:pPr>
        <w:ind w:left="5511" w:hanging="341"/>
      </w:pPr>
      <w:rPr>
        <w:rFonts w:hint="default"/>
        <w:lang w:val="cs-CZ" w:eastAsia="en-US" w:bidi="ar-SA"/>
      </w:rPr>
    </w:lvl>
    <w:lvl w:ilvl="6" w:tplc="6882CAC8">
      <w:numFmt w:val="bullet"/>
      <w:lvlText w:val="•"/>
      <w:lvlJc w:val="left"/>
      <w:pPr>
        <w:ind w:left="6354" w:hanging="341"/>
      </w:pPr>
      <w:rPr>
        <w:rFonts w:hint="default"/>
        <w:lang w:val="cs-CZ" w:eastAsia="en-US" w:bidi="ar-SA"/>
      </w:rPr>
    </w:lvl>
    <w:lvl w:ilvl="7" w:tplc="D61A5C04">
      <w:numFmt w:val="bullet"/>
      <w:lvlText w:val="•"/>
      <w:lvlJc w:val="left"/>
      <w:pPr>
        <w:ind w:left="7197" w:hanging="341"/>
      </w:pPr>
      <w:rPr>
        <w:rFonts w:hint="default"/>
        <w:lang w:val="cs-CZ" w:eastAsia="en-US" w:bidi="ar-SA"/>
      </w:rPr>
    </w:lvl>
    <w:lvl w:ilvl="8" w:tplc="7496148C">
      <w:numFmt w:val="bullet"/>
      <w:lvlText w:val="•"/>
      <w:lvlJc w:val="left"/>
      <w:pPr>
        <w:ind w:left="8039" w:hanging="341"/>
      </w:pPr>
      <w:rPr>
        <w:rFonts w:hint="default"/>
        <w:lang w:val="cs-CZ" w:eastAsia="en-US" w:bidi="ar-SA"/>
      </w:rPr>
    </w:lvl>
  </w:abstractNum>
  <w:abstractNum w:abstractNumId="32" w15:restartNumberingAfterBreak="0">
    <w:nsid w:val="1B7A5770"/>
    <w:multiLevelType w:val="hybridMultilevel"/>
    <w:tmpl w:val="64FEFF38"/>
    <w:lvl w:ilvl="0" w:tplc="B2EA69C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A42EDC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C9FC3BD4">
      <w:numFmt w:val="bullet"/>
      <w:lvlText w:val="•"/>
      <w:lvlJc w:val="left"/>
      <w:pPr>
        <w:ind w:left="1506" w:hanging="199"/>
      </w:pPr>
      <w:rPr>
        <w:rFonts w:hint="default"/>
        <w:lang w:val="cs-CZ" w:eastAsia="en-US" w:bidi="ar-SA"/>
      </w:rPr>
    </w:lvl>
    <w:lvl w:ilvl="3" w:tplc="902210A0">
      <w:numFmt w:val="bullet"/>
      <w:lvlText w:val="•"/>
      <w:lvlJc w:val="left"/>
      <w:pPr>
        <w:ind w:left="2493" w:hanging="199"/>
      </w:pPr>
      <w:rPr>
        <w:rFonts w:hint="default"/>
        <w:lang w:val="cs-CZ" w:eastAsia="en-US" w:bidi="ar-SA"/>
      </w:rPr>
    </w:lvl>
    <w:lvl w:ilvl="4" w:tplc="4B1E3F60">
      <w:numFmt w:val="bullet"/>
      <w:lvlText w:val="•"/>
      <w:lvlJc w:val="left"/>
      <w:pPr>
        <w:ind w:left="3480" w:hanging="199"/>
      </w:pPr>
      <w:rPr>
        <w:rFonts w:hint="default"/>
        <w:lang w:val="cs-CZ" w:eastAsia="en-US" w:bidi="ar-SA"/>
      </w:rPr>
    </w:lvl>
    <w:lvl w:ilvl="5" w:tplc="C11A9126">
      <w:numFmt w:val="bullet"/>
      <w:lvlText w:val="•"/>
      <w:lvlJc w:val="left"/>
      <w:pPr>
        <w:ind w:left="4467" w:hanging="199"/>
      </w:pPr>
      <w:rPr>
        <w:rFonts w:hint="default"/>
        <w:lang w:val="cs-CZ" w:eastAsia="en-US" w:bidi="ar-SA"/>
      </w:rPr>
    </w:lvl>
    <w:lvl w:ilvl="6" w:tplc="EC36740A">
      <w:numFmt w:val="bullet"/>
      <w:lvlText w:val="•"/>
      <w:lvlJc w:val="left"/>
      <w:pPr>
        <w:ind w:left="5453" w:hanging="199"/>
      </w:pPr>
      <w:rPr>
        <w:rFonts w:hint="default"/>
        <w:lang w:val="cs-CZ" w:eastAsia="en-US" w:bidi="ar-SA"/>
      </w:rPr>
    </w:lvl>
    <w:lvl w:ilvl="7" w:tplc="2E001DC2">
      <w:numFmt w:val="bullet"/>
      <w:lvlText w:val="•"/>
      <w:lvlJc w:val="left"/>
      <w:pPr>
        <w:ind w:left="6440" w:hanging="199"/>
      </w:pPr>
      <w:rPr>
        <w:rFonts w:hint="default"/>
        <w:lang w:val="cs-CZ" w:eastAsia="en-US" w:bidi="ar-SA"/>
      </w:rPr>
    </w:lvl>
    <w:lvl w:ilvl="8" w:tplc="F10C0A7C">
      <w:numFmt w:val="bullet"/>
      <w:lvlText w:val="•"/>
      <w:lvlJc w:val="left"/>
      <w:pPr>
        <w:ind w:left="7427" w:hanging="199"/>
      </w:pPr>
      <w:rPr>
        <w:rFonts w:hint="default"/>
        <w:lang w:val="cs-CZ" w:eastAsia="en-US" w:bidi="ar-SA"/>
      </w:rPr>
    </w:lvl>
  </w:abstractNum>
  <w:abstractNum w:abstractNumId="33" w15:restartNumberingAfterBreak="0">
    <w:nsid w:val="1BAA7CC2"/>
    <w:multiLevelType w:val="hybridMultilevel"/>
    <w:tmpl w:val="CD82868C"/>
    <w:lvl w:ilvl="0" w:tplc="32962DA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DC20E72">
      <w:numFmt w:val="bullet"/>
      <w:lvlText w:val="•"/>
      <w:lvlJc w:val="left"/>
      <w:pPr>
        <w:ind w:left="757" w:hanging="199"/>
      </w:pPr>
      <w:rPr>
        <w:rFonts w:hint="default"/>
        <w:lang w:val="cs-CZ" w:eastAsia="en-US" w:bidi="ar-SA"/>
      </w:rPr>
    </w:lvl>
    <w:lvl w:ilvl="2" w:tplc="9AF8BFD6">
      <w:numFmt w:val="bullet"/>
      <w:lvlText w:val="•"/>
      <w:lvlJc w:val="left"/>
      <w:pPr>
        <w:ind w:left="1195" w:hanging="199"/>
      </w:pPr>
      <w:rPr>
        <w:rFonts w:hint="default"/>
        <w:lang w:val="cs-CZ" w:eastAsia="en-US" w:bidi="ar-SA"/>
      </w:rPr>
    </w:lvl>
    <w:lvl w:ilvl="3" w:tplc="0EB6DEC6">
      <w:numFmt w:val="bullet"/>
      <w:lvlText w:val="•"/>
      <w:lvlJc w:val="left"/>
      <w:pPr>
        <w:ind w:left="1632" w:hanging="199"/>
      </w:pPr>
      <w:rPr>
        <w:rFonts w:hint="default"/>
        <w:lang w:val="cs-CZ" w:eastAsia="en-US" w:bidi="ar-SA"/>
      </w:rPr>
    </w:lvl>
    <w:lvl w:ilvl="4" w:tplc="F0F0BB3E">
      <w:numFmt w:val="bullet"/>
      <w:lvlText w:val="•"/>
      <w:lvlJc w:val="left"/>
      <w:pPr>
        <w:ind w:left="2070" w:hanging="199"/>
      </w:pPr>
      <w:rPr>
        <w:rFonts w:hint="default"/>
        <w:lang w:val="cs-CZ" w:eastAsia="en-US" w:bidi="ar-SA"/>
      </w:rPr>
    </w:lvl>
    <w:lvl w:ilvl="5" w:tplc="DF9AD52C">
      <w:numFmt w:val="bullet"/>
      <w:lvlText w:val="•"/>
      <w:lvlJc w:val="left"/>
      <w:pPr>
        <w:ind w:left="2508" w:hanging="199"/>
      </w:pPr>
      <w:rPr>
        <w:rFonts w:hint="default"/>
        <w:lang w:val="cs-CZ" w:eastAsia="en-US" w:bidi="ar-SA"/>
      </w:rPr>
    </w:lvl>
    <w:lvl w:ilvl="6" w:tplc="710A1066">
      <w:numFmt w:val="bullet"/>
      <w:lvlText w:val="•"/>
      <w:lvlJc w:val="left"/>
      <w:pPr>
        <w:ind w:left="2945" w:hanging="199"/>
      </w:pPr>
      <w:rPr>
        <w:rFonts w:hint="default"/>
        <w:lang w:val="cs-CZ" w:eastAsia="en-US" w:bidi="ar-SA"/>
      </w:rPr>
    </w:lvl>
    <w:lvl w:ilvl="7" w:tplc="7688ADB4">
      <w:numFmt w:val="bullet"/>
      <w:lvlText w:val="•"/>
      <w:lvlJc w:val="left"/>
      <w:pPr>
        <w:ind w:left="3383" w:hanging="199"/>
      </w:pPr>
      <w:rPr>
        <w:rFonts w:hint="default"/>
        <w:lang w:val="cs-CZ" w:eastAsia="en-US" w:bidi="ar-SA"/>
      </w:rPr>
    </w:lvl>
    <w:lvl w:ilvl="8" w:tplc="81E0D818">
      <w:numFmt w:val="bullet"/>
      <w:lvlText w:val="•"/>
      <w:lvlJc w:val="left"/>
      <w:pPr>
        <w:ind w:left="3820" w:hanging="199"/>
      </w:pPr>
      <w:rPr>
        <w:rFonts w:hint="default"/>
        <w:lang w:val="cs-CZ" w:eastAsia="en-US" w:bidi="ar-SA"/>
      </w:rPr>
    </w:lvl>
  </w:abstractNum>
  <w:abstractNum w:abstractNumId="34" w15:restartNumberingAfterBreak="0">
    <w:nsid w:val="1C3D1123"/>
    <w:multiLevelType w:val="hybridMultilevel"/>
    <w:tmpl w:val="6074D682"/>
    <w:lvl w:ilvl="0" w:tplc="D6285C52">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1" w:tplc="121657FC">
      <w:numFmt w:val="bullet"/>
      <w:lvlText w:val="•"/>
      <w:lvlJc w:val="left"/>
      <w:pPr>
        <w:ind w:left="2854" w:hanging="256"/>
      </w:pPr>
      <w:rPr>
        <w:rFonts w:hint="default"/>
        <w:lang w:val="cs-CZ" w:eastAsia="en-US" w:bidi="ar-SA"/>
      </w:rPr>
    </w:lvl>
    <w:lvl w:ilvl="2" w:tplc="BC1E5020">
      <w:numFmt w:val="bullet"/>
      <w:lvlText w:val="•"/>
      <w:lvlJc w:val="left"/>
      <w:pPr>
        <w:ind w:left="3609" w:hanging="256"/>
      </w:pPr>
      <w:rPr>
        <w:rFonts w:hint="default"/>
        <w:lang w:val="cs-CZ" w:eastAsia="en-US" w:bidi="ar-SA"/>
      </w:rPr>
    </w:lvl>
    <w:lvl w:ilvl="3" w:tplc="534857C8">
      <w:numFmt w:val="bullet"/>
      <w:lvlText w:val="•"/>
      <w:lvlJc w:val="left"/>
      <w:pPr>
        <w:ind w:left="4363" w:hanging="256"/>
      </w:pPr>
      <w:rPr>
        <w:rFonts w:hint="default"/>
        <w:lang w:val="cs-CZ" w:eastAsia="en-US" w:bidi="ar-SA"/>
      </w:rPr>
    </w:lvl>
    <w:lvl w:ilvl="4" w:tplc="25661800">
      <w:numFmt w:val="bullet"/>
      <w:lvlText w:val="•"/>
      <w:lvlJc w:val="left"/>
      <w:pPr>
        <w:ind w:left="5118" w:hanging="256"/>
      </w:pPr>
      <w:rPr>
        <w:rFonts w:hint="default"/>
        <w:lang w:val="cs-CZ" w:eastAsia="en-US" w:bidi="ar-SA"/>
      </w:rPr>
    </w:lvl>
    <w:lvl w:ilvl="5" w:tplc="3DFEC4DE">
      <w:numFmt w:val="bullet"/>
      <w:lvlText w:val="•"/>
      <w:lvlJc w:val="left"/>
      <w:pPr>
        <w:ind w:left="5872" w:hanging="256"/>
      </w:pPr>
      <w:rPr>
        <w:rFonts w:hint="default"/>
        <w:lang w:val="cs-CZ" w:eastAsia="en-US" w:bidi="ar-SA"/>
      </w:rPr>
    </w:lvl>
    <w:lvl w:ilvl="6" w:tplc="2E364162">
      <w:numFmt w:val="bullet"/>
      <w:lvlText w:val="•"/>
      <w:lvlJc w:val="left"/>
      <w:pPr>
        <w:ind w:left="6627" w:hanging="256"/>
      </w:pPr>
      <w:rPr>
        <w:rFonts w:hint="default"/>
        <w:lang w:val="cs-CZ" w:eastAsia="en-US" w:bidi="ar-SA"/>
      </w:rPr>
    </w:lvl>
    <w:lvl w:ilvl="7" w:tplc="9E7A376E">
      <w:numFmt w:val="bullet"/>
      <w:lvlText w:val="•"/>
      <w:lvlJc w:val="left"/>
      <w:pPr>
        <w:ind w:left="7381" w:hanging="256"/>
      </w:pPr>
      <w:rPr>
        <w:rFonts w:hint="default"/>
        <w:lang w:val="cs-CZ" w:eastAsia="en-US" w:bidi="ar-SA"/>
      </w:rPr>
    </w:lvl>
    <w:lvl w:ilvl="8" w:tplc="C68A4294">
      <w:numFmt w:val="bullet"/>
      <w:lvlText w:val="•"/>
      <w:lvlJc w:val="left"/>
      <w:pPr>
        <w:ind w:left="8136" w:hanging="256"/>
      </w:pPr>
      <w:rPr>
        <w:rFonts w:hint="default"/>
        <w:lang w:val="cs-CZ" w:eastAsia="en-US" w:bidi="ar-SA"/>
      </w:rPr>
    </w:lvl>
  </w:abstractNum>
  <w:abstractNum w:abstractNumId="35" w15:restartNumberingAfterBreak="0">
    <w:nsid w:val="1C534C4A"/>
    <w:multiLevelType w:val="hybridMultilevel"/>
    <w:tmpl w:val="E49E1B80"/>
    <w:lvl w:ilvl="0" w:tplc="6EAACF9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4FC2CB2">
      <w:numFmt w:val="bullet"/>
      <w:lvlText w:val="•"/>
      <w:lvlJc w:val="left"/>
      <w:pPr>
        <w:ind w:left="1228" w:hanging="199"/>
      </w:pPr>
      <w:rPr>
        <w:rFonts w:hint="default"/>
        <w:lang w:val="cs-CZ" w:eastAsia="en-US" w:bidi="ar-SA"/>
      </w:rPr>
    </w:lvl>
    <w:lvl w:ilvl="2" w:tplc="052CB820">
      <w:numFmt w:val="bullet"/>
      <w:lvlText w:val="•"/>
      <w:lvlJc w:val="left"/>
      <w:pPr>
        <w:ind w:left="2136" w:hanging="199"/>
      </w:pPr>
      <w:rPr>
        <w:rFonts w:hint="default"/>
        <w:lang w:val="cs-CZ" w:eastAsia="en-US" w:bidi="ar-SA"/>
      </w:rPr>
    </w:lvl>
    <w:lvl w:ilvl="3" w:tplc="2AC89EBE">
      <w:numFmt w:val="bullet"/>
      <w:lvlText w:val="•"/>
      <w:lvlJc w:val="left"/>
      <w:pPr>
        <w:ind w:left="3044" w:hanging="199"/>
      </w:pPr>
      <w:rPr>
        <w:rFonts w:hint="default"/>
        <w:lang w:val="cs-CZ" w:eastAsia="en-US" w:bidi="ar-SA"/>
      </w:rPr>
    </w:lvl>
    <w:lvl w:ilvl="4" w:tplc="7278FFC4">
      <w:numFmt w:val="bullet"/>
      <w:lvlText w:val="•"/>
      <w:lvlJc w:val="left"/>
      <w:pPr>
        <w:ind w:left="3952" w:hanging="199"/>
      </w:pPr>
      <w:rPr>
        <w:rFonts w:hint="default"/>
        <w:lang w:val="cs-CZ" w:eastAsia="en-US" w:bidi="ar-SA"/>
      </w:rPr>
    </w:lvl>
    <w:lvl w:ilvl="5" w:tplc="C1FA1602">
      <w:numFmt w:val="bullet"/>
      <w:lvlText w:val="•"/>
      <w:lvlJc w:val="left"/>
      <w:pPr>
        <w:ind w:left="4860" w:hanging="199"/>
      </w:pPr>
      <w:rPr>
        <w:rFonts w:hint="default"/>
        <w:lang w:val="cs-CZ" w:eastAsia="en-US" w:bidi="ar-SA"/>
      </w:rPr>
    </w:lvl>
    <w:lvl w:ilvl="6" w:tplc="BD2E2688">
      <w:numFmt w:val="bullet"/>
      <w:lvlText w:val="•"/>
      <w:lvlJc w:val="left"/>
      <w:pPr>
        <w:ind w:left="5768" w:hanging="199"/>
      </w:pPr>
      <w:rPr>
        <w:rFonts w:hint="default"/>
        <w:lang w:val="cs-CZ" w:eastAsia="en-US" w:bidi="ar-SA"/>
      </w:rPr>
    </w:lvl>
    <w:lvl w:ilvl="7" w:tplc="751ADC9E">
      <w:numFmt w:val="bullet"/>
      <w:lvlText w:val="•"/>
      <w:lvlJc w:val="left"/>
      <w:pPr>
        <w:ind w:left="6676" w:hanging="199"/>
      </w:pPr>
      <w:rPr>
        <w:rFonts w:hint="default"/>
        <w:lang w:val="cs-CZ" w:eastAsia="en-US" w:bidi="ar-SA"/>
      </w:rPr>
    </w:lvl>
    <w:lvl w:ilvl="8" w:tplc="1922B572">
      <w:numFmt w:val="bullet"/>
      <w:lvlText w:val="•"/>
      <w:lvlJc w:val="left"/>
      <w:pPr>
        <w:ind w:left="7584" w:hanging="199"/>
      </w:pPr>
      <w:rPr>
        <w:rFonts w:hint="default"/>
        <w:lang w:val="cs-CZ" w:eastAsia="en-US" w:bidi="ar-SA"/>
      </w:rPr>
    </w:lvl>
  </w:abstractNum>
  <w:abstractNum w:abstractNumId="36" w15:restartNumberingAfterBreak="0">
    <w:nsid w:val="1CC57472"/>
    <w:multiLevelType w:val="hybridMultilevel"/>
    <w:tmpl w:val="0398539C"/>
    <w:lvl w:ilvl="0" w:tplc="1528F12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A5CC92C">
      <w:numFmt w:val="bullet"/>
      <w:lvlText w:val="•"/>
      <w:lvlJc w:val="left"/>
      <w:pPr>
        <w:ind w:left="757" w:hanging="199"/>
      </w:pPr>
      <w:rPr>
        <w:rFonts w:hint="default"/>
        <w:lang w:val="cs-CZ" w:eastAsia="en-US" w:bidi="ar-SA"/>
      </w:rPr>
    </w:lvl>
    <w:lvl w:ilvl="2" w:tplc="40CE70EC">
      <w:numFmt w:val="bullet"/>
      <w:lvlText w:val="•"/>
      <w:lvlJc w:val="left"/>
      <w:pPr>
        <w:ind w:left="1195" w:hanging="199"/>
      </w:pPr>
      <w:rPr>
        <w:rFonts w:hint="default"/>
        <w:lang w:val="cs-CZ" w:eastAsia="en-US" w:bidi="ar-SA"/>
      </w:rPr>
    </w:lvl>
    <w:lvl w:ilvl="3" w:tplc="7BD870A6">
      <w:numFmt w:val="bullet"/>
      <w:lvlText w:val="•"/>
      <w:lvlJc w:val="left"/>
      <w:pPr>
        <w:ind w:left="1632" w:hanging="199"/>
      </w:pPr>
      <w:rPr>
        <w:rFonts w:hint="default"/>
        <w:lang w:val="cs-CZ" w:eastAsia="en-US" w:bidi="ar-SA"/>
      </w:rPr>
    </w:lvl>
    <w:lvl w:ilvl="4" w:tplc="2B28151A">
      <w:numFmt w:val="bullet"/>
      <w:lvlText w:val="•"/>
      <w:lvlJc w:val="left"/>
      <w:pPr>
        <w:ind w:left="2070" w:hanging="199"/>
      </w:pPr>
      <w:rPr>
        <w:rFonts w:hint="default"/>
        <w:lang w:val="cs-CZ" w:eastAsia="en-US" w:bidi="ar-SA"/>
      </w:rPr>
    </w:lvl>
    <w:lvl w:ilvl="5" w:tplc="FC2CD41E">
      <w:numFmt w:val="bullet"/>
      <w:lvlText w:val="•"/>
      <w:lvlJc w:val="left"/>
      <w:pPr>
        <w:ind w:left="2508" w:hanging="199"/>
      </w:pPr>
      <w:rPr>
        <w:rFonts w:hint="default"/>
        <w:lang w:val="cs-CZ" w:eastAsia="en-US" w:bidi="ar-SA"/>
      </w:rPr>
    </w:lvl>
    <w:lvl w:ilvl="6" w:tplc="17E29054">
      <w:numFmt w:val="bullet"/>
      <w:lvlText w:val="•"/>
      <w:lvlJc w:val="left"/>
      <w:pPr>
        <w:ind w:left="2945" w:hanging="199"/>
      </w:pPr>
      <w:rPr>
        <w:rFonts w:hint="default"/>
        <w:lang w:val="cs-CZ" w:eastAsia="en-US" w:bidi="ar-SA"/>
      </w:rPr>
    </w:lvl>
    <w:lvl w:ilvl="7" w:tplc="753010D6">
      <w:numFmt w:val="bullet"/>
      <w:lvlText w:val="•"/>
      <w:lvlJc w:val="left"/>
      <w:pPr>
        <w:ind w:left="3383" w:hanging="199"/>
      </w:pPr>
      <w:rPr>
        <w:rFonts w:hint="default"/>
        <w:lang w:val="cs-CZ" w:eastAsia="en-US" w:bidi="ar-SA"/>
      </w:rPr>
    </w:lvl>
    <w:lvl w:ilvl="8" w:tplc="32809E46">
      <w:numFmt w:val="bullet"/>
      <w:lvlText w:val="•"/>
      <w:lvlJc w:val="left"/>
      <w:pPr>
        <w:ind w:left="3820" w:hanging="199"/>
      </w:pPr>
      <w:rPr>
        <w:rFonts w:hint="default"/>
        <w:lang w:val="cs-CZ" w:eastAsia="en-US" w:bidi="ar-SA"/>
      </w:rPr>
    </w:lvl>
  </w:abstractNum>
  <w:abstractNum w:abstractNumId="37" w15:restartNumberingAfterBreak="0">
    <w:nsid w:val="1DE17DCD"/>
    <w:multiLevelType w:val="hybridMultilevel"/>
    <w:tmpl w:val="DF7E9CAC"/>
    <w:lvl w:ilvl="0" w:tplc="191A621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C64556A">
      <w:numFmt w:val="bullet"/>
      <w:lvlText w:val="—"/>
      <w:lvlJc w:val="left"/>
      <w:pPr>
        <w:ind w:left="566" w:hanging="199"/>
      </w:pPr>
      <w:rPr>
        <w:rFonts w:ascii="Arial" w:eastAsia="Arial" w:hAnsi="Arial" w:cs="Arial" w:hint="default"/>
        <w:b w:val="0"/>
        <w:bCs w:val="0"/>
        <w:i w:val="0"/>
        <w:iCs w:val="0"/>
        <w:color w:val="1B377C"/>
        <w:spacing w:val="0"/>
        <w:w w:val="100"/>
        <w:sz w:val="16"/>
        <w:szCs w:val="16"/>
        <w:lang w:val="cs-CZ" w:eastAsia="en-US" w:bidi="ar-SA"/>
      </w:rPr>
    </w:lvl>
    <w:lvl w:ilvl="2" w:tplc="4AE0D114">
      <w:numFmt w:val="bullet"/>
      <w:lvlText w:val="•"/>
      <w:lvlJc w:val="left"/>
      <w:pPr>
        <w:ind w:left="1542" w:hanging="199"/>
      </w:pPr>
      <w:rPr>
        <w:rFonts w:hint="default"/>
        <w:lang w:val="cs-CZ" w:eastAsia="en-US" w:bidi="ar-SA"/>
      </w:rPr>
    </w:lvl>
    <w:lvl w:ilvl="3" w:tplc="7C044706">
      <w:numFmt w:val="bullet"/>
      <w:lvlText w:val="•"/>
      <w:lvlJc w:val="left"/>
      <w:pPr>
        <w:ind w:left="2524" w:hanging="199"/>
      </w:pPr>
      <w:rPr>
        <w:rFonts w:hint="default"/>
        <w:lang w:val="cs-CZ" w:eastAsia="en-US" w:bidi="ar-SA"/>
      </w:rPr>
    </w:lvl>
    <w:lvl w:ilvl="4" w:tplc="05E46C0E">
      <w:numFmt w:val="bullet"/>
      <w:lvlText w:val="•"/>
      <w:lvlJc w:val="left"/>
      <w:pPr>
        <w:ind w:left="3507" w:hanging="199"/>
      </w:pPr>
      <w:rPr>
        <w:rFonts w:hint="default"/>
        <w:lang w:val="cs-CZ" w:eastAsia="en-US" w:bidi="ar-SA"/>
      </w:rPr>
    </w:lvl>
    <w:lvl w:ilvl="5" w:tplc="B9A474A4">
      <w:numFmt w:val="bullet"/>
      <w:lvlText w:val="•"/>
      <w:lvlJc w:val="left"/>
      <w:pPr>
        <w:ind w:left="4489" w:hanging="199"/>
      </w:pPr>
      <w:rPr>
        <w:rFonts w:hint="default"/>
        <w:lang w:val="cs-CZ" w:eastAsia="en-US" w:bidi="ar-SA"/>
      </w:rPr>
    </w:lvl>
    <w:lvl w:ilvl="6" w:tplc="2998F290">
      <w:numFmt w:val="bullet"/>
      <w:lvlText w:val="•"/>
      <w:lvlJc w:val="left"/>
      <w:pPr>
        <w:ind w:left="5471" w:hanging="199"/>
      </w:pPr>
      <w:rPr>
        <w:rFonts w:hint="default"/>
        <w:lang w:val="cs-CZ" w:eastAsia="en-US" w:bidi="ar-SA"/>
      </w:rPr>
    </w:lvl>
    <w:lvl w:ilvl="7" w:tplc="FE64CD26">
      <w:numFmt w:val="bullet"/>
      <w:lvlText w:val="•"/>
      <w:lvlJc w:val="left"/>
      <w:pPr>
        <w:ind w:left="6454" w:hanging="199"/>
      </w:pPr>
      <w:rPr>
        <w:rFonts w:hint="default"/>
        <w:lang w:val="cs-CZ" w:eastAsia="en-US" w:bidi="ar-SA"/>
      </w:rPr>
    </w:lvl>
    <w:lvl w:ilvl="8" w:tplc="CAFE1E04">
      <w:numFmt w:val="bullet"/>
      <w:lvlText w:val="•"/>
      <w:lvlJc w:val="left"/>
      <w:pPr>
        <w:ind w:left="7436" w:hanging="199"/>
      </w:pPr>
      <w:rPr>
        <w:rFonts w:hint="default"/>
        <w:lang w:val="cs-CZ" w:eastAsia="en-US" w:bidi="ar-SA"/>
      </w:rPr>
    </w:lvl>
  </w:abstractNum>
  <w:abstractNum w:abstractNumId="38" w15:restartNumberingAfterBreak="0">
    <w:nsid w:val="1E0858F0"/>
    <w:multiLevelType w:val="hybridMultilevel"/>
    <w:tmpl w:val="82E404E6"/>
    <w:lvl w:ilvl="0" w:tplc="509E4C2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CAEC07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2042A60">
      <w:numFmt w:val="bullet"/>
      <w:lvlText w:val="•"/>
      <w:lvlJc w:val="left"/>
      <w:pPr>
        <w:ind w:left="1506" w:hanging="199"/>
      </w:pPr>
      <w:rPr>
        <w:rFonts w:hint="default"/>
        <w:lang w:val="cs-CZ" w:eastAsia="en-US" w:bidi="ar-SA"/>
      </w:rPr>
    </w:lvl>
    <w:lvl w:ilvl="3" w:tplc="05EA2D60">
      <w:numFmt w:val="bullet"/>
      <w:lvlText w:val="•"/>
      <w:lvlJc w:val="left"/>
      <w:pPr>
        <w:ind w:left="2493" w:hanging="199"/>
      </w:pPr>
      <w:rPr>
        <w:rFonts w:hint="default"/>
        <w:lang w:val="cs-CZ" w:eastAsia="en-US" w:bidi="ar-SA"/>
      </w:rPr>
    </w:lvl>
    <w:lvl w:ilvl="4" w:tplc="1D42D17C">
      <w:numFmt w:val="bullet"/>
      <w:lvlText w:val="•"/>
      <w:lvlJc w:val="left"/>
      <w:pPr>
        <w:ind w:left="3480" w:hanging="199"/>
      </w:pPr>
      <w:rPr>
        <w:rFonts w:hint="default"/>
        <w:lang w:val="cs-CZ" w:eastAsia="en-US" w:bidi="ar-SA"/>
      </w:rPr>
    </w:lvl>
    <w:lvl w:ilvl="5" w:tplc="FCC8137E">
      <w:numFmt w:val="bullet"/>
      <w:lvlText w:val="•"/>
      <w:lvlJc w:val="left"/>
      <w:pPr>
        <w:ind w:left="4467" w:hanging="199"/>
      </w:pPr>
      <w:rPr>
        <w:rFonts w:hint="default"/>
        <w:lang w:val="cs-CZ" w:eastAsia="en-US" w:bidi="ar-SA"/>
      </w:rPr>
    </w:lvl>
    <w:lvl w:ilvl="6" w:tplc="41D60B5A">
      <w:numFmt w:val="bullet"/>
      <w:lvlText w:val="•"/>
      <w:lvlJc w:val="left"/>
      <w:pPr>
        <w:ind w:left="5453" w:hanging="199"/>
      </w:pPr>
      <w:rPr>
        <w:rFonts w:hint="default"/>
        <w:lang w:val="cs-CZ" w:eastAsia="en-US" w:bidi="ar-SA"/>
      </w:rPr>
    </w:lvl>
    <w:lvl w:ilvl="7" w:tplc="FDCAF234">
      <w:numFmt w:val="bullet"/>
      <w:lvlText w:val="•"/>
      <w:lvlJc w:val="left"/>
      <w:pPr>
        <w:ind w:left="6440" w:hanging="199"/>
      </w:pPr>
      <w:rPr>
        <w:rFonts w:hint="default"/>
        <w:lang w:val="cs-CZ" w:eastAsia="en-US" w:bidi="ar-SA"/>
      </w:rPr>
    </w:lvl>
    <w:lvl w:ilvl="8" w:tplc="449EF10A">
      <w:numFmt w:val="bullet"/>
      <w:lvlText w:val="•"/>
      <w:lvlJc w:val="left"/>
      <w:pPr>
        <w:ind w:left="7427" w:hanging="199"/>
      </w:pPr>
      <w:rPr>
        <w:rFonts w:hint="default"/>
        <w:lang w:val="cs-CZ" w:eastAsia="en-US" w:bidi="ar-SA"/>
      </w:rPr>
    </w:lvl>
  </w:abstractNum>
  <w:abstractNum w:abstractNumId="39" w15:restartNumberingAfterBreak="0">
    <w:nsid w:val="1E74748F"/>
    <w:multiLevelType w:val="hybridMultilevel"/>
    <w:tmpl w:val="CF9C2536"/>
    <w:lvl w:ilvl="0" w:tplc="0F1E3B9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C424AFE">
      <w:numFmt w:val="bullet"/>
      <w:lvlText w:val="•"/>
      <w:lvlJc w:val="left"/>
      <w:pPr>
        <w:ind w:left="1228" w:hanging="199"/>
      </w:pPr>
      <w:rPr>
        <w:rFonts w:hint="default"/>
        <w:lang w:val="cs-CZ" w:eastAsia="en-US" w:bidi="ar-SA"/>
      </w:rPr>
    </w:lvl>
    <w:lvl w:ilvl="2" w:tplc="7E8C36BA">
      <w:numFmt w:val="bullet"/>
      <w:lvlText w:val="•"/>
      <w:lvlJc w:val="left"/>
      <w:pPr>
        <w:ind w:left="2136" w:hanging="199"/>
      </w:pPr>
      <w:rPr>
        <w:rFonts w:hint="default"/>
        <w:lang w:val="cs-CZ" w:eastAsia="en-US" w:bidi="ar-SA"/>
      </w:rPr>
    </w:lvl>
    <w:lvl w:ilvl="3" w:tplc="062410D2">
      <w:numFmt w:val="bullet"/>
      <w:lvlText w:val="•"/>
      <w:lvlJc w:val="left"/>
      <w:pPr>
        <w:ind w:left="3044" w:hanging="199"/>
      </w:pPr>
      <w:rPr>
        <w:rFonts w:hint="default"/>
        <w:lang w:val="cs-CZ" w:eastAsia="en-US" w:bidi="ar-SA"/>
      </w:rPr>
    </w:lvl>
    <w:lvl w:ilvl="4" w:tplc="B96E530C">
      <w:numFmt w:val="bullet"/>
      <w:lvlText w:val="•"/>
      <w:lvlJc w:val="left"/>
      <w:pPr>
        <w:ind w:left="3952" w:hanging="199"/>
      </w:pPr>
      <w:rPr>
        <w:rFonts w:hint="default"/>
        <w:lang w:val="cs-CZ" w:eastAsia="en-US" w:bidi="ar-SA"/>
      </w:rPr>
    </w:lvl>
    <w:lvl w:ilvl="5" w:tplc="7A28B51A">
      <w:numFmt w:val="bullet"/>
      <w:lvlText w:val="•"/>
      <w:lvlJc w:val="left"/>
      <w:pPr>
        <w:ind w:left="4861" w:hanging="199"/>
      </w:pPr>
      <w:rPr>
        <w:rFonts w:hint="default"/>
        <w:lang w:val="cs-CZ" w:eastAsia="en-US" w:bidi="ar-SA"/>
      </w:rPr>
    </w:lvl>
    <w:lvl w:ilvl="6" w:tplc="3D5AF5E0">
      <w:numFmt w:val="bullet"/>
      <w:lvlText w:val="•"/>
      <w:lvlJc w:val="left"/>
      <w:pPr>
        <w:ind w:left="5769" w:hanging="199"/>
      </w:pPr>
      <w:rPr>
        <w:rFonts w:hint="default"/>
        <w:lang w:val="cs-CZ" w:eastAsia="en-US" w:bidi="ar-SA"/>
      </w:rPr>
    </w:lvl>
    <w:lvl w:ilvl="7" w:tplc="391C49E6">
      <w:numFmt w:val="bullet"/>
      <w:lvlText w:val="•"/>
      <w:lvlJc w:val="left"/>
      <w:pPr>
        <w:ind w:left="6677" w:hanging="199"/>
      </w:pPr>
      <w:rPr>
        <w:rFonts w:hint="default"/>
        <w:lang w:val="cs-CZ" w:eastAsia="en-US" w:bidi="ar-SA"/>
      </w:rPr>
    </w:lvl>
    <w:lvl w:ilvl="8" w:tplc="7A5ECD60">
      <w:numFmt w:val="bullet"/>
      <w:lvlText w:val="•"/>
      <w:lvlJc w:val="left"/>
      <w:pPr>
        <w:ind w:left="7585" w:hanging="199"/>
      </w:pPr>
      <w:rPr>
        <w:rFonts w:hint="default"/>
        <w:lang w:val="cs-CZ" w:eastAsia="en-US" w:bidi="ar-SA"/>
      </w:rPr>
    </w:lvl>
  </w:abstractNum>
  <w:abstractNum w:abstractNumId="40" w15:restartNumberingAfterBreak="0">
    <w:nsid w:val="1FAD756B"/>
    <w:multiLevelType w:val="hybridMultilevel"/>
    <w:tmpl w:val="CC3800EE"/>
    <w:lvl w:ilvl="0" w:tplc="25CA32C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4A208A2">
      <w:numFmt w:val="bullet"/>
      <w:lvlText w:val="•"/>
      <w:lvlJc w:val="left"/>
      <w:pPr>
        <w:ind w:left="757" w:hanging="199"/>
      </w:pPr>
      <w:rPr>
        <w:rFonts w:hint="default"/>
        <w:lang w:val="cs-CZ" w:eastAsia="en-US" w:bidi="ar-SA"/>
      </w:rPr>
    </w:lvl>
    <w:lvl w:ilvl="2" w:tplc="A776E9E2">
      <w:numFmt w:val="bullet"/>
      <w:lvlText w:val="•"/>
      <w:lvlJc w:val="left"/>
      <w:pPr>
        <w:ind w:left="1195" w:hanging="199"/>
      </w:pPr>
      <w:rPr>
        <w:rFonts w:hint="default"/>
        <w:lang w:val="cs-CZ" w:eastAsia="en-US" w:bidi="ar-SA"/>
      </w:rPr>
    </w:lvl>
    <w:lvl w:ilvl="3" w:tplc="36361C4C">
      <w:numFmt w:val="bullet"/>
      <w:lvlText w:val="•"/>
      <w:lvlJc w:val="left"/>
      <w:pPr>
        <w:ind w:left="1632" w:hanging="199"/>
      </w:pPr>
      <w:rPr>
        <w:rFonts w:hint="default"/>
        <w:lang w:val="cs-CZ" w:eastAsia="en-US" w:bidi="ar-SA"/>
      </w:rPr>
    </w:lvl>
    <w:lvl w:ilvl="4" w:tplc="12023F46">
      <w:numFmt w:val="bullet"/>
      <w:lvlText w:val="•"/>
      <w:lvlJc w:val="left"/>
      <w:pPr>
        <w:ind w:left="2070" w:hanging="199"/>
      </w:pPr>
      <w:rPr>
        <w:rFonts w:hint="default"/>
        <w:lang w:val="cs-CZ" w:eastAsia="en-US" w:bidi="ar-SA"/>
      </w:rPr>
    </w:lvl>
    <w:lvl w:ilvl="5" w:tplc="E5C0B928">
      <w:numFmt w:val="bullet"/>
      <w:lvlText w:val="•"/>
      <w:lvlJc w:val="left"/>
      <w:pPr>
        <w:ind w:left="2508" w:hanging="199"/>
      </w:pPr>
      <w:rPr>
        <w:rFonts w:hint="default"/>
        <w:lang w:val="cs-CZ" w:eastAsia="en-US" w:bidi="ar-SA"/>
      </w:rPr>
    </w:lvl>
    <w:lvl w:ilvl="6" w:tplc="C8B07D52">
      <w:numFmt w:val="bullet"/>
      <w:lvlText w:val="•"/>
      <w:lvlJc w:val="left"/>
      <w:pPr>
        <w:ind w:left="2945" w:hanging="199"/>
      </w:pPr>
      <w:rPr>
        <w:rFonts w:hint="default"/>
        <w:lang w:val="cs-CZ" w:eastAsia="en-US" w:bidi="ar-SA"/>
      </w:rPr>
    </w:lvl>
    <w:lvl w:ilvl="7" w:tplc="35EE69E2">
      <w:numFmt w:val="bullet"/>
      <w:lvlText w:val="•"/>
      <w:lvlJc w:val="left"/>
      <w:pPr>
        <w:ind w:left="3383" w:hanging="199"/>
      </w:pPr>
      <w:rPr>
        <w:rFonts w:hint="default"/>
        <w:lang w:val="cs-CZ" w:eastAsia="en-US" w:bidi="ar-SA"/>
      </w:rPr>
    </w:lvl>
    <w:lvl w:ilvl="8" w:tplc="6E9A9FC8">
      <w:numFmt w:val="bullet"/>
      <w:lvlText w:val="•"/>
      <w:lvlJc w:val="left"/>
      <w:pPr>
        <w:ind w:left="3820" w:hanging="199"/>
      </w:pPr>
      <w:rPr>
        <w:rFonts w:hint="default"/>
        <w:lang w:val="cs-CZ" w:eastAsia="en-US" w:bidi="ar-SA"/>
      </w:rPr>
    </w:lvl>
  </w:abstractNum>
  <w:abstractNum w:abstractNumId="41" w15:restartNumberingAfterBreak="0">
    <w:nsid w:val="20163415"/>
    <w:multiLevelType w:val="hybridMultilevel"/>
    <w:tmpl w:val="82349996"/>
    <w:lvl w:ilvl="0" w:tplc="8A1844DE">
      <w:start w:val="1"/>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6414EB9A">
      <w:numFmt w:val="bullet"/>
      <w:lvlText w:val="•"/>
      <w:lvlJc w:val="left"/>
      <w:pPr>
        <w:ind w:left="2782" w:hanging="204"/>
      </w:pPr>
      <w:rPr>
        <w:rFonts w:hint="default"/>
        <w:lang w:val="cs-CZ" w:eastAsia="en-US" w:bidi="ar-SA"/>
      </w:rPr>
    </w:lvl>
    <w:lvl w:ilvl="2" w:tplc="F672FC7C">
      <w:numFmt w:val="bullet"/>
      <w:lvlText w:val="•"/>
      <w:lvlJc w:val="left"/>
      <w:pPr>
        <w:ind w:left="3545" w:hanging="204"/>
      </w:pPr>
      <w:rPr>
        <w:rFonts w:hint="default"/>
        <w:lang w:val="cs-CZ" w:eastAsia="en-US" w:bidi="ar-SA"/>
      </w:rPr>
    </w:lvl>
    <w:lvl w:ilvl="3" w:tplc="BBBA4088">
      <w:numFmt w:val="bullet"/>
      <w:lvlText w:val="•"/>
      <w:lvlJc w:val="left"/>
      <w:pPr>
        <w:ind w:left="4307" w:hanging="204"/>
      </w:pPr>
      <w:rPr>
        <w:rFonts w:hint="default"/>
        <w:lang w:val="cs-CZ" w:eastAsia="en-US" w:bidi="ar-SA"/>
      </w:rPr>
    </w:lvl>
    <w:lvl w:ilvl="4" w:tplc="151AC822">
      <w:numFmt w:val="bullet"/>
      <w:lvlText w:val="•"/>
      <w:lvlJc w:val="left"/>
      <w:pPr>
        <w:ind w:left="5070" w:hanging="204"/>
      </w:pPr>
      <w:rPr>
        <w:rFonts w:hint="default"/>
        <w:lang w:val="cs-CZ" w:eastAsia="en-US" w:bidi="ar-SA"/>
      </w:rPr>
    </w:lvl>
    <w:lvl w:ilvl="5" w:tplc="7B2CDB26">
      <w:numFmt w:val="bullet"/>
      <w:lvlText w:val="•"/>
      <w:lvlJc w:val="left"/>
      <w:pPr>
        <w:ind w:left="5832" w:hanging="204"/>
      </w:pPr>
      <w:rPr>
        <w:rFonts w:hint="default"/>
        <w:lang w:val="cs-CZ" w:eastAsia="en-US" w:bidi="ar-SA"/>
      </w:rPr>
    </w:lvl>
    <w:lvl w:ilvl="6" w:tplc="D026F44E">
      <w:numFmt w:val="bullet"/>
      <w:lvlText w:val="•"/>
      <w:lvlJc w:val="left"/>
      <w:pPr>
        <w:ind w:left="6595" w:hanging="204"/>
      </w:pPr>
      <w:rPr>
        <w:rFonts w:hint="default"/>
        <w:lang w:val="cs-CZ" w:eastAsia="en-US" w:bidi="ar-SA"/>
      </w:rPr>
    </w:lvl>
    <w:lvl w:ilvl="7" w:tplc="F57C4D20">
      <w:numFmt w:val="bullet"/>
      <w:lvlText w:val="•"/>
      <w:lvlJc w:val="left"/>
      <w:pPr>
        <w:ind w:left="7357" w:hanging="204"/>
      </w:pPr>
      <w:rPr>
        <w:rFonts w:hint="default"/>
        <w:lang w:val="cs-CZ" w:eastAsia="en-US" w:bidi="ar-SA"/>
      </w:rPr>
    </w:lvl>
    <w:lvl w:ilvl="8" w:tplc="5A8E7C74">
      <w:numFmt w:val="bullet"/>
      <w:lvlText w:val="•"/>
      <w:lvlJc w:val="left"/>
      <w:pPr>
        <w:ind w:left="8120" w:hanging="204"/>
      </w:pPr>
      <w:rPr>
        <w:rFonts w:hint="default"/>
        <w:lang w:val="cs-CZ" w:eastAsia="en-US" w:bidi="ar-SA"/>
      </w:rPr>
    </w:lvl>
  </w:abstractNum>
  <w:abstractNum w:abstractNumId="42" w15:restartNumberingAfterBreak="0">
    <w:nsid w:val="20B621A6"/>
    <w:multiLevelType w:val="hybridMultilevel"/>
    <w:tmpl w:val="352C429E"/>
    <w:lvl w:ilvl="0" w:tplc="FE9C390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266EA8E">
      <w:numFmt w:val="bullet"/>
      <w:lvlText w:val="•"/>
      <w:lvlJc w:val="left"/>
      <w:pPr>
        <w:ind w:left="1228" w:hanging="199"/>
      </w:pPr>
      <w:rPr>
        <w:rFonts w:hint="default"/>
        <w:lang w:val="cs-CZ" w:eastAsia="en-US" w:bidi="ar-SA"/>
      </w:rPr>
    </w:lvl>
    <w:lvl w:ilvl="2" w:tplc="D00CD69E">
      <w:numFmt w:val="bullet"/>
      <w:lvlText w:val="•"/>
      <w:lvlJc w:val="left"/>
      <w:pPr>
        <w:ind w:left="2136" w:hanging="199"/>
      </w:pPr>
      <w:rPr>
        <w:rFonts w:hint="default"/>
        <w:lang w:val="cs-CZ" w:eastAsia="en-US" w:bidi="ar-SA"/>
      </w:rPr>
    </w:lvl>
    <w:lvl w:ilvl="3" w:tplc="13F643B8">
      <w:numFmt w:val="bullet"/>
      <w:lvlText w:val="•"/>
      <w:lvlJc w:val="left"/>
      <w:pPr>
        <w:ind w:left="3044" w:hanging="199"/>
      </w:pPr>
      <w:rPr>
        <w:rFonts w:hint="default"/>
        <w:lang w:val="cs-CZ" w:eastAsia="en-US" w:bidi="ar-SA"/>
      </w:rPr>
    </w:lvl>
    <w:lvl w:ilvl="4" w:tplc="48DA43A4">
      <w:numFmt w:val="bullet"/>
      <w:lvlText w:val="•"/>
      <w:lvlJc w:val="left"/>
      <w:pPr>
        <w:ind w:left="3952" w:hanging="199"/>
      </w:pPr>
      <w:rPr>
        <w:rFonts w:hint="default"/>
        <w:lang w:val="cs-CZ" w:eastAsia="en-US" w:bidi="ar-SA"/>
      </w:rPr>
    </w:lvl>
    <w:lvl w:ilvl="5" w:tplc="4FC6C0C8">
      <w:numFmt w:val="bullet"/>
      <w:lvlText w:val="•"/>
      <w:lvlJc w:val="left"/>
      <w:pPr>
        <w:ind w:left="4861" w:hanging="199"/>
      </w:pPr>
      <w:rPr>
        <w:rFonts w:hint="default"/>
        <w:lang w:val="cs-CZ" w:eastAsia="en-US" w:bidi="ar-SA"/>
      </w:rPr>
    </w:lvl>
    <w:lvl w:ilvl="6" w:tplc="71786C9E">
      <w:numFmt w:val="bullet"/>
      <w:lvlText w:val="•"/>
      <w:lvlJc w:val="left"/>
      <w:pPr>
        <w:ind w:left="5769" w:hanging="199"/>
      </w:pPr>
      <w:rPr>
        <w:rFonts w:hint="default"/>
        <w:lang w:val="cs-CZ" w:eastAsia="en-US" w:bidi="ar-SA"/>
      </w:rPr>
    </w:lvl>
    <w:lvl w:ilvl="7" w:tplc="7222E6BE">
      <w:numFmt w:val="bullet"/>
      <w:lvlText w:val="•"/>
      <w:lvlJc w:val="left"/>
      <w:pPr>
        <w:ind w:left="6677" w:hanging="199"/>
      </w:pPr>
      <w:rPr>
        <w:rFonts w:hint="default"/>
        <w:lang w:val="cs-CZ" w:eastAsia="en-US" w:bidi="ar-SA"/>
      </w:rPr>
    </w:lvl>
    <w:lvl w:ilvl="8" w:tplc="B768ADA8">
      <w:numFmt w:val="bullet"/>
      <w:lvlText w:val="•"/>
      <w:lvlJc w:val="left"/>
      <w:pPr>
        <w:ind w:left="7585" w:hanging="199"/>
      </w:pPr>
      <w:rPr>
        <w:rFonts w:hint="default"/>
        <w:lang w:val="cs-CZ" w:eastAsia="en-US" w:bidi="ar-SA"/>
      </w:rPr>
    </w:lvl>
  </w:abstractNum>
  <w:abstractNum w:abstractNumId="43" w15:restartNumberingAfterBreak="0">
    <w:nsid w:val="20F2164D"/>
    <w:multiLevelType w:val="hybridMultilevel"/>
    <w:tmpl w:val="7E1218A0"/>
    <w:lvl w:ilvl="0" w:tplc="045240DC">
      <w:start w:val="6"/>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CA3E61C6">
      <w:numFmt w:val="bullet"/>
      <w:lvlText w:val="•"/>
      <w:lvlJc w:val="left"/>
      <w:pPr>
        <w:ind w:left="2790" w:hanging="204"/>
      </w:pPr>
      <w:rPr>
        <w:rFonts w:hint="default"/>
        <w:lang w:val="cs-CZ" w:eastAsia="en-US" w:bidi="ar-SA"/>
      </w:rPr>
    </w:lvl>
    <w:lvl w:ilvl="2" w:tplc="676E3C8C">
      <w:numFmt w:val="bullet"/>
      <w:lvlText w:val="•"/>
      <w:lvlJc w:val="left"/>
      <w:pPr>
        <w:ind w:left="3561" w:hanging="204"/>
      </w:pPr>
      <w:rPr>
        <w:rFonts w:hint="default"/>
        <w:lang w:val="cs-CZ" w:eastAsia="en-US" w:bidi="ar-SA"/>
      </w:rPr>
    </w:lvl>
    <w:lvl w:ilvl="3" w:tplc="350A10D6">
      <w:numFmt w:val="bullet"/>
      <w:lvlText w:val="•"/>
      <w:lvlJc w:val="left"/>
      <w:pPr>
        <w:ind w:left="4331" w:hanging="204"/>
      </w:pPr>
      <w:rPr>
        <w:rFonts w:hint="default"/>
        <w:lang w:val="cs-CZ" w:eastAsia="en-US" w:bidi="ar-SA"/>
      </w:rPr>
    </w:lvl>
    <w:lvl w:ilvl="4" w:tplc="27AC376C">
      <w:numFmt w:val="bullet"/>
      <w:lvlText w:val="•"/>
      <w:lvlJc w:val="left"/>
      <w:pPr>
        <w:ind w:left="5102" w:hanging="204"/>
      </w:pPr>
      <w:rPr>
        <w:rFonts w:hint="default"/>
        <w:lang w:val="cs-CZ" w:eastAsia="en-US" w:bidi="ar-SA"/>
      </w:rPr>
    </w:lvl>
    <w:lvl w:ilvl="5" w:tplc="87D8098E">
      <w:numFmt w:val="bullet"/>
      <w:lvlText w:val="•"/>
      <w:lvlJc w:val="left"/>
      <w:pPr>
        <w:ind w:left="5872" w:hanging="204"/>
      </w:pPr>
      <w:rPr>
        <w:rFonts w:hint="default"/>
        <w:lang w:val="cs-CZ" w:eastAsia="en-US" w:bidi="ar-SA"/>
      </w:rPr>
    </w:lvl>
    <w:lvl w:ilvl="6" w:tplc="FBDCCE1E">
      <w:numFmt w:val="bullet"/>
      <w:lvlText w:val="•"/>
      <w:lvlJc w:val="left"/>
      <w:pPr>
        <w:ind w:left="6643" w:hanging="204"/>
      </w:pPr>
      <w:rPr>
        <w:rFonts w:hint="default"/>
        <w:lang w:val="cs-CZ" w:eastAsia="en-US" w:bidi="ar-SA"/>
      </w:rPr>
    </w:lvl>
    <w:lvl w:ilvl="7" w:tplc="CCF8E55C">
      <w:numFmt w:val="bullet"/>
      <w:lvlText w:val="•"/>
      <w:lvlJc w:val="left"/>
      <w:pPr>
        <w:ind w:left="7413" w:hanging="204"/>
      </w:pPr>
      <w:rPr>
        <w:rFonts w:hint="default"/>
        <w:lang w:val="cs-CZ" w:eastAsia="en-US" w:bidi="ar-SA"/>
      </w:rPr>
    </w:lvl>
    <w:lvl w:ilvl="8" w:tplc="8C04E970">
      <w:numFmt w:val="bullet"/>
      <w:lvlText w:val="•"/>
      <w:lvlJc w:val="left"/>
      <w:pPr>
        <w:ind w:left="8184" w:hanging="204"/>
      </w:pPr>
      <w:rPr>
        <w:rFonts w:hint="default"/>
        <w:lang w:val="cs-CZ" w:eastAsia="en-US" w:bidi="ar-SA"/>
      </w:rPr>
    </w:lvl>
  </w:abstractNum>
  <w:abstractNum w:abstractNumId="44" w15:restartNumberingAfterBreak="0">
    <w:nsid w:val="23146771"/>
    <w:multiLevelType w:val="hybridMultilevel"/>
    <w:tmpl w:val="70AC1058"/>
    <w:lvl w:ilvl="0" w:tplc="7C0EBF3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1F4A920">
      <w:numFmt w:val="bullet"/>
      <w:lvlText w:val="•"/>
      <w:lvlJc w:val="left"/>
      <w:pPr>
        <w:ind w:left="1228" w:hanging="199"/>
      </w:pPr>
      <w:rPr>
        <w:rFonts w:hint="default"/>
        <w:lang w:val="cs-CZ" w:eastAsia="en-US" w:bidi="ar-SA"/>
      </w:rPr>
    </w:lvl>
    <w:lvl w:ilvl="2" w:tplc="C1127B1C">
      <w:numFmt w:val="bullet"/>
      <w:lvlText w:val="•"/>
      <w:lvlJc w:val="left"/>
      <w:pPr>
        <w:ind w:left="2136" w:hanging="199"/>
      </w:pPr>
      <w:rPr>
        <w:rFonts w:hint="default"/>
        <w:lang w:val="cs-CZ" w:eastAsia="en-US" w:bidi="ar-SA"/>
      </w:rPr>
    </w:lvl>
    <w:lvl w:ilvl="3" w:tplc="723617BC">
      <w:numFmt w:val="bullet"/>
      <w:lvlText w:val="•"/>
      <w:lvlJc w:val="left"/>
      <w:pPr>
        <w:ind w:left="3044" w:hanging="199"/>
      </w:pPr>
      <w:rPr>
        <w:rFonts w:hint="default"/>
        <w:lang w:val="cs-CZ" w:eastAsia="en-US" w:bidi="ar-SA"/>
      </w:rPr>
    </w:lvl>
    <w:lvl w:ilvl="4" w:tplc="CFFED65A">
      <w:numFmt w:val="bullet"/>
      <w:lvlText w:val="•"/>
      <w:lvlJc w:val="left"/>
      <w:pPr>
        <w:ind w:left="3953" w:hanging="199"/>
      </w:pPr>
      <w:rPr>
        <w:rFonts w:hint="default"/>
        <w:lang w:val="cs-CZ" w:eastAsia="en-US" w:bidi="ar-SA"/>
      </w:rPr>
    </w:lvl>
    <w:lvl w:ilvl="5" w:tplc="F924948A">
      <w:numFmt w:val="bullet"/>
      <w:lvlText w:val="•"/>
      <w:lvlJc w:val="left"/>
      <w:pPr>
        <w:ind w:left="4861" w:hanging="199"/>
      </w:pPr>
      <w:rPr>
        <w:rFonts w:hint="default"/>
        <w:lang w:val="cs-CZ" w:eastAsia="en-US" w:bidi="ar-SA"/>
      </w:rPr>
    </w:lvl>
    <w:lvl w:ilvl="6" w:tplc="16B69266">
      <w:numFmt w:val="bullet"/>
      <w:lvlText w:val="•"/>
      <w:lvlJc w:val="left"/>
      <w:pPr>
        <w:ind w:left="5769" w:hanging="199"/>
      </w:pPr>
      <w:rPr>
        <w:rFonts w:hint="default"/>
        <w:lang w:val="cs-CZ" w:eastAsia="en-US" w:bidi="ar-SA"/>
      </w:rPr>
    </w:lvl>
    <w:lvl w:ilvl="7" w:tplc="EA822D7C">
      <w:numFmt w:val="bullet"/>
      <w:lvlText w:val="•"/>
      <w:lvlJc w:val="left"/>
      <w:pPr>
        <w:ind w:left="6678" w:hanging="199"/>
      </w:pPr>
      <w:rPr>
        <w:rFonts w:hint="default"/>
        <w:lang w:val="cs-CZ" w:eastAsia="en-US" w:bidi="ar-SA"/>
      </w:rPr>
    </w:lvl>
    <w:lvl w:ilvl="8" w:tplc="49861B4A">
      <w:numFmt w:val="bullet"/>
      <w:lvlText w:val="•"/>
      <w:lvlJc w:val="left"/>
      <w:pPr>
        <w:ind w:left="7586" w:hanging="199"/>
      </w:pPr>
      <w:rPr>
        <w:rFonts w:hint="default"/>
        <w:lang w:val="cs-CZ" w:eastAsia="en-US" w:bidi="ar-SA"/>
      </w:rPr>
    </w:lvl>
  </w:abstractNum>
  <w:abstractNum w:abstractNumId="45" w15:restartNumberingAfterBreak="0">
    <w:nsid w:val="23C57793"/>
    <w:multiLevelType w:val="hybridMultilevel"/>
    <w:tmpl w:val="1D56CB12"/>
    <w:lvl w:ilvl="0" w:tplc="F4E8FF1E">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EEF85812">
      <w:start w:val="1"/>
      <w:numFmt w:val="decimal"/>
      <w:lvlText w:val="%2."/>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2" w:tplc="1EA064AC">
      <w:start w:val="1"/>
      <w:numFmt w:val="upperLetter"/>
      <w:lvlText w:val="%3)"/>
      <w:lvlJc w:val="left"/>
      <w:pPr>
        <w:ind w:left="2026" w:hanging="219"/>
        <w:jc w:val="left"/>
      </w:pPr>
      <w:rPr>
        <w:rFonts w:ascii="Arial" w:eastAsia="Arial" w:hAnsi="Arial" w:cs="Arial" w:hint="default"/>
        <w:b w:val="0"/>
        <w:bCs w:val="0"/>
        <w:i w:val="0"/>
        <w:iCs w:val="0"/>
        <w:color w:val="1B377C"/>
        <w:spacing w:val="0"/>
        <w:w w:val="93"/>
        <w:sz w:val="18"/>
        <w:szCs w:val="18"/>
        <w:lang w:val="cs-CZ" w:eastAsia="en-US" w:bidi="ar-SA"/>
      </w:rPr>
    </w:lvl>
    <w:lvl w:ilvl="3" w:tplc="A13CFA20">
      <w:numFmt w:val="bullet"/>
      <w:lvlText w:val="•"/>
      <w:lvlJc w:val="left"/>
      <w:pPr>
        <w:ind w:left="3088" w:hanging="219"/>
      </w:pPr>
      <w:rPr>
        <w:rFonts w:hint="default"/>
        <w:lang w:val="cs-CZ" w:eastAsia="en-US" w:bidi="ar-SA"/>
      </w:rPr>
    </w:lvl>
    <w:lvl w:ilvl="4" w:tplc="48043A20">
      <w:numFmt w:val="bullet"/>
      <w:lvlText w:val="•"/>
      <w:lvlJc w:val="left"/>
      <w:pPr>
        <w:ind w:left="4036" w:hanging="219"/>
      </w:pPr>
      <w:rPr>
        <w:rFonts w:hint="default"/>
        <w:lang w:val="cs-CZ" w:eastAsia="en-US" w:bidi="ar-SA"/>
      </w:rPr>
    </w:lvl>
    <w:lvl w:ilvl="5" w:tplc="345ADD96">
      <w:numFmt w:val="bullet"/>
      <w:lvlText w:val="•"/>
      <w:lvlJc w:val="left"/>
      <w:pPr>
        <w:ind w:left="4984" w:hanging="219"/>
      </w:pPr>
      <w:rPr>
        <w:rFonts w:hint="default"/>
        <w:lang w:val="cs-CZ" w:eastAsia="en-US" w:bidi="ar-SA"/>
      </w:rPr>
    </w:lvl>
    <w:lvl w:ilvl="6" w:tplc="50F88F2A">
      <w:numFmt w:val="bullet"/>
      <w:lvlText w:val="•"/>
      <w:lvlJc w:val="left"/>
      <w:pPr>
        <w:ind w:left="5932" w:hanging="219"/>
      </w:pPr>
      <w:rPr>
        <w:rFonts w:hint="default"/>
        <w:lang w:val="cs-CZ" w:eastAsia="en-US" w:bidi="ar-SA"/>
      </w:rPr>
    </w:lvl>
    <w:lvl w:ilvl="7" w:tplc="C1D82682">
      <w:numFmt w:val="bullet"/>
      <w:lvlText w:val="•"/>
      <w:lvlJc w:val="left"/>
      <w:pPr>
        <w:ind w:left="6880" w:hanging="219"/>
      </w:pPr>
      <w:rPr>
        <w:rFonts w:hint="default"/>
        <w:lang w:val="cs-CZ" w:eastAsia="en-US" w:bidi="ar-SA"/>
      </w:rPr>
    </w:lvl>
    <w:lvl w:ilvl="8" w:tplc="B3EE32DE">
      <w:numFmt w:val="bullet"/>
      <w:lvlText w:val="•"/>
      <w:lvlJc w:val="left"/>
      <w:pPr>
        <w:ind w:left="7829" w:hanging="219"/>
      </w:pPr>
      <w:rPr>
        <w:rFonts w:hint="default"/>
        <w:lang w:val="cs-CZ" w:eastAsia="en-US" w:bidi="ar-SA"/>
      </w:rPr>
    </w:lvl>
  </w:abstractNum>
  <w:abstractNum w:abstractNumId="46" w15:restartNumberingAfterBreak="0">
    <w:nsid w:val="2466094B"/>
    <w:multiLevelType w:val="hybridMultilevel"/>
    <w:tmpl w:val="84B2322C"/>
    <w:lvl w:ilvl="0" w:tplc="0A942698">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13DEA7AC">
      <w:numFmt w:val="bullet"/>
      <w:lvlText w:val="•"/>
      <w:lvlJc w:val="left"/>
      <w:pPr>
        <w:ind w:left="2996" w:hanging="341"/>
      </w:pPr>
      <w:rPr>
        <w:rFonts w:hint="default"/>
        <w:lang w:val="cs-CZ" w:eastAsia="en-US" w:bidi="ar-SA"/>
      </w:rPr>
    </w:lvl>
    <w:lvl w:ilvl="2" w:tplc="DD14FB20">
      <w:numFmt w:val="bullet"/>
      <w:lvlText w:val="•"/>
      <w:lvlJc w:val="left"/>
      <w:pPr>
        <w:ind w:left="3853" w:hanging="341"/>
      </w:pPr>
      <w:rPr>
        <w:rFonts w:hint="default"/>
        <w:lang w:val="cs-CZ" w:eastAsia="en-US" w:bidi="ar-SA"/>
      </w:rPr>
    </w:lvl>
    <w:lvl w:ilvl="3" w:tplc="C3BCAD66">
      <w:numFmt w:val="bullet"/>
      <w:lvlText w:val="•"/>
      <w:lvlJc w:val="left"/>
      <w:pPr>
        <w:ind w:left="4709" w:hanging="341"/>
      </w:pPr>
      <w:rPr>
        <w:rFonts w:hint="default"/>
        <w:lang w:val="cs-CZ" w:eastAsia="en-US" w:bidi="ar-SA"/>
      </w:rPr>
    </w:lvl>
    <w:lvl w:ilvl="4" w:tplc="C75E0CD2">
      <w:numFmt w:val="bullet"/>
      <w:lvlText w:val="•"/>
      <w:lvlJc w:val="left"/>
      <w:pPr>
        <w:ind w:left="5566" w:hanging="341"/>
      </w:pPr>
      <w:rPr>
        <w:rFonts w:hint="default"/>
        <w:lang w:val="cs-CZ" w:eastAsia="en-US" w:bidi="ar-SA"/>
      </w:rPr>
    </w:lvl>
    <w:lvl w:ilvl="5" w:tplc="5AEA4980">
      <w:numFmt w:val="bullet"/>
      <w:lvlText w:val="•"/>
      <w:lvlJc w:val="left"/>
      <w:pPr>
        <w:ind w:left="6422" w:hanging="341"/>
      </w:pPr>
      <w:rPr>
        <w:rFonts w:hint="default"/>
        <w:lang w:val="cs-CZ" w:eastAsia="en-US" w:bidi="ar-SA"/>
      </w:rPr>
    </w:lvl>
    <w:lvl w:ilvl="6" w:tplc="04207798">
      <w:numFmt w:val="bullet"/>
      <w:lvlText w:val="•"/>
      <w:lvlJc w:val="left"/>
      <w:pPr>
        <w:ind w:left="7279" w:hanging="341"/>
      </w:pPr>
      <w:rPr>
        <w:rFonts w:hint="default"/>
        <w:lang w:val="cs-CZ" w:eastAsia="en-US" w:bidi="ar-SA"/>
      </w:rPr>
    </w:lvl>
    <w:lvl w:ilvl="7" w:tplc="80908204">
      <w:numFmt w:val="bullet"/>
      <w:lvlText w:val="•"/>
      <w:lvlJc w:val="left"/>
      <w:pPr>
        <w:ind w:left="8135" w:hanging="341"/>
      </w:pPr>
      <w:rPr>
        <w:rFonts w:hint="default"/>
        <w:lang w:val="cs-CZ" w:eastAsia="en-US" w:bidi="ar-SA"/>
      </w:rPr>
    </w:lvl>
    <w:lvl w:ilvl="8" w:tplc="59F8DD18">
      <w:numFmt w:val="bullet"/>
      <w:lvlText w:val="•"/>
      <w:lvlJc w:val="left"/>
      <w:pPr>
        <w:ind w:left="8992" w:hanging="341"/>
      </w:pPr>
      <w:rPr>
        <w:rFonts w:hint="default"/>
        <w:lang w:val="cs-CZ" w:eastAsia="en-US" w:bidi="ar-SA"/>
      </w:rPr>
    </w:lvl>
  </w:abstractNum>
  <w:abstractNum w:abstractNumId="47" w15:restartNumberingAfterBreak="0">
    <w:nsid w:val="24690DC7"/>
    <w:multiLevelType w:val="hybridMultilevel"/>
    <w:tmpl w:val="6366DEE6"/>
    <w:lvl w:ilvl="0" w:tplc="99B653C8">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A1BC4C9C">
      <w:numFmt w:val="bullet"/>
      <w:lvlText w:val="•"/>
      <w:lvlJc w:val="left"/>
      <w:pPr>
        <w:ind w:left="2584" w:hanging="256"/>
      </w:pPr>
      <w:rPr>
        <w:rFonts w:hint="default"/>
        <w:lang w:val="cs-CZ" w:eastAsia="en-US" w:bidi="ar-SA"/>
      </w:rPr>
    </w:lvl>
    <w:lvl w:ilvl="2" w:tplc="5756F5AE">
      <w:numFmt w:val="bullet"/>
      <w:lvlText w:val="•"/>
      <w:lvlJc w:val="left"/>
      <w:pPr>
        <w:ind w:left="3369" w:hanging="256"/>
      </w:pPr>
      <w:rPr>
        <w:rFonts w:hint="default"/>
        <w:lang w:val="cs-CZ" w:eastAsia="en-US" w:bidi="ar-SA"/>
      </w:rPr>
    </w:lvl>
    <w:lvl w:ilvl="3" w:tplc="D8FE2A1C">
      <w:numFmt w:val="bullet"/>
      <w:lvlText w:val="•"/>
      <w:lvlJc w:val="left"/>
      <w:pPr>
        <w:ind w:left="4153" w:hanging="256"/>
      </w:pPr>
      <w:rPr>
        <w:rFonts w:hint="default"/>
        <w:lang w:val="cs-CZ" w:eastAsia="en-US" w:bidi="ar-SA"/>
      </w:rPr>
    </w:lvl>
    <w:lvl w:ilvl="4" w:tplc="CDBE8EE8">
      <w:numFmt w:val="bullet"/>
      <w:lvlText w:val="•"/>
      <w:lvlJc w:val="left"/>
      <w:pPr>
        <w:ind w:left="4938" w:hanging="256"/>
      </w:pPr>
      <w:rPr>
        <w:rFonts w:hint="default"/>
        <w:lang w:val="cs-CZ" w:eastAsia="en-US" w:bidi="ar-SA"/>
      </w:rPr>
    </w:lvl>
    <w:lvl w:ilvl="5" w:tplc="CC5EC3D8">
      <w:numFmt w:val="bullet"/>
      <w:lvlText w:val="•"/>
      <w:lvlJc w:val="left"/>
      <w:pPr>
        <w:ind w:left="5722" w:hanging="256"/>
      </w:pPr>
      <w:rPr>
        <w:rFonts w:hint="default"/>
        <w:lang w:val="cs-CZ" w:eastAsia="en-US" w:bidi="ar-SA"/>
      </w:rPr>
    </w:lvl>
    <w:lvl w:ilvl="6" w:tplc="E71A5DFC">
      <w:numFmt w:val="bullet"/>
      <w:lvlText w:val="•"/>
      <w:lvlJc w:val="left"/>
      <w:pPr>
        <w:ind w:left="6507" w:hanging="256"/>
      </w:pPr>
      <w:rPr>
        <w:rFonts w:hint="default"/>
        <w:lang w:val="cs-CZ" w:eastAsia="en-US" w:bidi="ar-SA"/>
      </w:rPr>
    </w:lvl>
    <w:lvl w:ilvl="7" w:tplc="1F50B4A0">
      <w:numFmt w:val="bullet"/>
      <w:lvlText w:val="•"/>
      <w:lvlJc w:val="left"/>
      <w:pPr>
        <w:ind w:left="7291" w:hanging="256"/>
      </w:pPr>
      <w:rPr>
        <w:rFonts w:hint="default"/>
        <w:lang w:val="cs-CZ" w:eastAsia="en-US" w:bidi="ar-SA"/>
      </w:rPr>
    </w:lvl>
    <w:lvl w:ilvl="8" w:tplc="14E618D6">
      <w:numFmt w:val="bullet"/>
      <w:lvlText w:val="•"/>
      <w:lvlJc w:val="left"/>
      <w:pPr>
        <w:ind w:left="8076" w:hanging="256"/>
      </w:pPr>
      <w:rPr>
        <w:rFonts w:hint="default"/>
        <w:lang w:val="cs-CZ" w:eastAsia="en-US" w:bidi="ar-SA"/>
      </w:rPr>
    </w:lvl>
  </w:abstractNum>
  <w:abstractNum w:abstractNumId="48" w15:restartNumberingAfterBreak="0">
    <w:nsid w:val="25EA3AF5"/>
    <w:multiLevelType w:val="hybridMultilevel"/>
    <w:tmpl w:val="2B5AA71C"/>
    <w:lvl w:ilvl="0" w:tplc="865ACC98">
      <w:start w:val="1"/>
      <w:numFmt w:val="decimal"/>
      <w:lvlText w:val="%1."/>
      <w:lvlJc w:val="left"/>
      <w:pPr>
        <w:ind w:left="2148" w:hanging="341"/>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71AEBD3E">
      <w:numFmt w:val="bullet"/>
      <w:lvlText w:val="•"/>
      <w:lvlJc w:val="left"/>
      <w:pPr>
        <w:ind w:left="2898" w:hanging="341"/>
      </w:pPr>
      <w:rPr>
        <w:rFonts w:hint="default"/>
        <w:lang w:val="cs-CZ" w:eastAsia="en-US" w:bidi="ar-SA"/>
      </w:rPr>
    </w:lvl>
    <w:lvl w:ilvl="2" w:tplc="6FD8248E">
      <w:numFmt w:val="bullet"/>
      <w:lvlText w:val="•"/>
      <w:lvlJc w:val="left"/>
      <w:pPr>
        <w:ind w:left="3657" w:hanging="341"/>
      </w:pPr>
      <w:rPr>
        <w:rFonts w:hint="default"/>
        <w:lang w:val="cs-CZ" w:eastAsia="en-US" w:bidi="ar-SA"/>
      </w:rPr>
    </w:lvl>
    <w:lvl w:ilvl="3" w:tplc="AE128694">
      <w:numFmt w:val="bullet"/>
      <w:lvlText w:val="•"/>
      <w:lvlJc w:val="left"/>
      <w:pPr>
        <w:ind w:left="4415" w:hanging="341"/>
      </w:pPr>
      <w:rPr>
        <w:rFonts w:hint="default"/>
        <w:lang w:val="cs-CZ" w:eastAsia="en-US" w:bidi="ar-SA"/>
      </w:rPr>
    </w:lvl>
    <w:lvl w:ilvl="4" w:tplc="53BE0ED6">
      <w:numFmt w:val="bullet"/>
      <w:lvlText w:val="•"/>
      <w:lvlJc w:val="left"/>
      <w:pPr>
        <w:ind w:left="5174" w:hanging="341"/>
      </w:pPr>
      <w:rPr>
        <w:rFonts w:hint="default"/>
        <w:lang w:val="cs-CZ" w:eastAsia="en-US" w:bidi="ar-SA"/>
      </w:rPr>
    </w:lvl>
    <w:lvl w:ilvl="5" w:tplc="8D5EFBAC">
      <w:numFmt w:val="bullet"/>
      <w:lvlText w:val="•"/>
      <w:lvlJc w:val="left"/>
      <w:pPr>
        <w:ind w:left="5932" w:hanging="341"/>
      </w:pPr>
      <w:rPr>
        <w:rFonts w:hint="default"/>
        <w:lang w:val="cs-CZ" w:eastAsia="en-US" w:bidi="ar-SA"/>
      </w:rPr>
    </w:lvl>
    <w:lvl w:ilvl="6" w:tplc="92B6F212">
      <w:numFmt w:val="bullet"/>
      <w:lvlText w:val="•"/>
      <w:lvlJc w:val="left"/>
      <w:pPr>
        <w:ind w:left="6691" w:hanging="341"/>
      </w:pPr>
      <w:rPr>
        <w:rFonts w:hint="default"/>
        <w:lang w:val="cs-CZ" w:eastAsia="en-US" w:bidi="ar-SA"/>
      </w:rPr>
    </w:lvl>
    <w:lvl w:ilvl="7" w:tplc="3FD88DE2">
      <w:numFmt w:val="bullet"/>
      <w:lvlText w:val="•"/>
      <w:lvlJc w:val="left"/>
      <w:pPr>
        <w:ind w:left="7449" w:hanging="341"/>
      </w:pPr>
      <w:rPr>
        <w:rFonts w:hint="default"/>
        <w:lang w:val="cs-CZ" w:eastAsia="en-US" w:bidi="ar-SA"/>
      </w:rPr>
    </w:lvl>
    <w:lvl w:ilvl="8" w:tplc="AEEE611C">
      <w:numFmt w:val="bullet"/>
      <w:lvlText w:val="•"/>
      <w:lvlJc w:val="left"/>
      <w:pPr>
        <w:ind w:left="8208" w:hanging="341"/>
      </w:pPr>
      <w:rPr>
        <w:rFonts w:hint="default"/>
        <w:lang w:val="cs-CZ" w:eastAsia="en-US" w:bidi="ar-SA"/>
      </w:rPr>
    </w:lvl>
  </w:abstractNum>
  <w:abstractNum w:abstractNumId="49" w15:restartNumberingAfterBreak="0">
    <w:nsid w:val="26293303"/>
    <w:multiLevelType w:val="hybridMultilevel"/>
    <w:tmpl w:val="8F5AF218"/>
    <w:lvl w:ilvl="0" w:tplc="27AE94D0">
      <w:start w:val="1"/>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9962BD60">
      <w:numFmt w:val="bullet"/>
      <w:lvlText w:val="•"/>
      <w:lvlJc w:val="left"/>
      <w:pPr>
        <w:ind w:left="2790" w:hanging="204"/>
      </w:pPr>
      <w:rPr>
        <w:rFonts w:hint="default"/>
        <w:lang w:val="cs-CZ" w:eastAsia="en-US" w:bidi="ar-SA"/>
      </w:rPr>
    </w:lvl>
    <w:lvl w:ilvl="2" w:tplc="A558C8DE">
      <w:numFmt w:val="bullet"/>
      <w:lvlText w:val="•"/>
      <w:lvlJc w:val="left"/>
      <w:pPr>
        <w:ind w:left="3561" w:hanging="204"/>
      </w:pPr>
      <w:rPr>
        <w:rFonts w:hint="default"/>
        <w:lang w:val="cs-CZ" w:eastAsia="en-US" w:bidi="ar-SA"/>
      </w:rPr>
    </w:lvl>
    <w:lvl w:ilvl="3" w:tplc="9552D5A4">
      <w:numFmt w:val="bullet"/>
      <w:lvlText w:val="•"/>
      <w:lvlJc w:val="left"/>
      <w:pPr>
        <w:ind w:left="4331" w:hanging="204"/>
      </w:pPr>
      <w:rPr>
        <w:rFonts w:hint="default"/>
        <w:lang w:val="cs-CZ" w:eastAsia="en-US" w:bidi="ar-SA"/>
      </w:rPr>
    </w:lvl>
    <w:lvl w:ilvl="4" w:tplc="B70E0662">
      <w:numFmt w:val="bullet"/>
      <w:lvlText w:val="•"/>
      <w:lvlJc w:val="left"/>
      <w:pPr>
        <w:ind w:left="5102" w:hanging="204"/>
      </w:pPr>
      <w:rPr>
        <w:rFonts w:hint="default"/>
        <w:lang w:val="cs-CZ" w:eastAsia="en-US" w:bidi="ar-SA"/>
      </w:rPr>
    </w:lvl>
    <w:lvl w:ilvl="5" w:tplc="36363BB4">
      <w:numFmt w:val="bullet"/>
      <w:lvlText w:val="•"/>
      <w:lvlJc w:val="left"/>
      <w:pPr>
        <w:ind w:left="5872" w:hanging="204"/>
      </w:pPr>
      <w:rPr>
        <w:rFonts w:hint="default"/>
        <w:lang w:val="cs-CZ" w:eastAsia="en-US" w:bidi="ar-SA"/>
      </w:rPr>
    </w:lvl>
    <w:lvl w:ilvl="6" w:tplc="D582837C">
      <w:numFmt w:val="bullet"/>
      <w:lvlText w:val="•"/>
      <w:lvlJc w:val="left"/>
      <w:pPr>
        <w:ind w:left="6643" w:hanging="204"/>
      </w:pPr>
      <w:rPr>
        <w:rFonts w:hint="default"/>
        <w:lang w:val="cs-CZ" w:eastAsia="en-US" w:bidi="ar-SA"/>
      </w:rPr>
    </w:lvl>
    <w:lvl w:ilvl="7" w:tplc="90D0F48C">
      <w:numFmt w:val="bullet"/>
      <w:lvlText w:val="•"/>
      <w:lvlJc w:val="left"/>
      <w:pPr>
        <w:ind w:left="7413" w:hanging="204"/>
      </w:pPr>
      <w:rPr>
        <w:rFonts w:hint="default"/>
        <w:lang w:val="cs-CZ" w:eastAsia="en-US" w:bidi="ar-SA"/>
      </w:rPr>
    </w:lvl>
    <w:lvl w:ilvl="8" w:tplc="472026C4">
      <w:numFmt w:val="bullet"/>
      <w:lvlText w:val="•"/>
      <w:lvlJc w:val="left"/>
      <w:pPr>
        <w:ind w:left="8184" w:hanging="204"/>
      </w:pPr>
      <w:rPr>
        <w:rFonts w:hint="default"/>
        <w:lang w:val="cs-CZ" w:eastAsia="en-US" w:bidi="ar-SA"/>
      </w:rPr>
    </w:lvl>
  </w:abstractNum>
  <w:abstractNum w:abstractNumId="50" w15:restartNumberingAfterBreak="0">
    <w:nsid w:val="26C76259"/>
    <w:multiLevelType w:val="hybridMultilevel"/>
    <w:tmpl w:val="922AD04C"/>
    <w:lvl w:ilvl="0" w:tplc="86FE50F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1F4CBF0">
      <w:numFmt w:val="bullet"/>
      <w:lvlText w:val="•"/>
      <w:lvlJc w:val="left"/>
      <w:pPr>
        <w:ind w:left="1228" w:hanging="199"/>
      </w:pPr>
      <w:rPr>
        <w:rFonts w:hint="default"/>
        <w:lang w:val="cs-CZ" w:eastAsia="en-US" w:bidi="ar-SA"/>
      </w:rPr>
    </w:lvl>
    <w:lvl w:ilvl="2" w:tplc="340E55C4">
      <w:numFmt w:val="bullet"/>
      <w:lvlText w:val="•"/>
      <w:lvlJc w:val="left"/>
      <w:pPr>
        <w:ind w:left="2136" w:hanging="199"/>
      </w:pPr>
      <w:rPr>
        <w:rFonts w:hint="default"/>
        <w:lang w:val="cs-CZ" w:eastAsia="en-US" w:bidi="ar-SA"/>
      </w:rPr>
    </w:lvl>
    <w:lvl w:ilvl="3" w:tplc="908A78B0">
      <w:numFmt w:val="bullet"/>
      <w:lvlText w:val="•"/>
      <w:lvlJc w:val="left"/>
      <w:pPr>
        <w:ind w:left="3044" w:hanging="199"/>
      </w:pPr>
      <w:rPr>
        <w:rFonts w:hint="default"/>
        <w:lang w:val="cs-CZ" w:eastAsia="en-US" w:bidi="ar-SA"/>
      </w:rPr>
    </w:lvl>
    <w:lvl w:ilvl="4" w:tplc="9BCA0B8A">
      <w:numFmt w:val="bullet"/>
      <w:lvlText w:val="•"/>
      <w:lvlJc w:val="left"/>
      <w:pPr>
        <w:ind w:left="3952" w:hanging="199"/>
      </w:pPr>
      <w:rPr>
        <w:rFonts w:hint="default"/>
        <w:lang w:val="cs-CZ" w:eastAsia="en-US" w:bidi="ar-SA"/>
      </w:rPr>
    </w:lvl>
    <w:lvl w:ilvl="5" w:tplc="FF668160">
      <w:numFmt w:val="bullet"/>
      <w:lvlText w:val="•"/>
      <w:lvlJc w:val="left"/>
      <w:pPr>
        <w:ind w:left="4861" w:hanging="199"/>
      </w:pPr>
      <w:rPr>
        <w:rFonts w:hint="default"/>
        <w:lang w:val="cs-CZ" w:eastAsia="en-US" w:bidi="ar-SA"/>
      </w:rPr>
    </w:lvl>
    <w:lvl w:ilvl="6" w:tplc="C3481600">
      <w:numFmt w:val="bullet"/>
      <w:lvlText w:val="•"/>
      <w:lvlJc w:val="left"/>
      <w:pPr>
        <w:ind w:left="5769" w:hanging="199"/>
      </w:pPr>
      <w:rPr>
        <w:rFonts w:hint="default"/>
        <w:lang w:val="cs-CZ" w:eastAsia="en-US" w:bidi="ar-SA"/>
      </w:rPr>
    </w:lvl>
    <w:lvl w:ilvl="7" w:tplc="7F1CB7EC">
      <w:numFmt w:val="bullet"/>
      <w:lvlText w:val="•"/>
      <w:lvlJc w:val="left"/>
      <w:pPr>
        <w:ind w:left="6677" w:hanging="199"/>
      </w:pPr>
      <w:rPr>
        <w:rFonts w:hint="default"/>
        <w:lang w:val="cs-CZ" w:eastAsia="en-US" w:bidi="ar-SA"/>
      </w:rPr>
    </w:lvl>
    <w:lvl w:ilvl="8" w:tplc="87D8D574">
      <w:numFmt w:val="bullet"/>
      <w:lvlText w:val="•"/>
      <w:lvlJc w:val="left"/>
      <w:pPr>
        <w:ind w:left="7585" w:hanging="199"/>
      </w:pPr>
      <w:rPr>
        <w:rFonts w:hint="default"/>
        <w:lang w:val="cs-CZ" w:eastAsia="en-US" w:bidi="ar-SA"/>
      </w:rPr>
    </w:lvl>
  </w:abstractNum>
  <w:abstractNum w:abstractNumId="51" w15:restartNumberingAfterBreak="0">
    <w:nsid w:val="27552B5A"/>
    <w:multiLevelType w:val="hybridMultilevel"/>
    <w:tmpl w:val="AF1C4AD8"/>
    <w:lvl w:ilvl="0" w:tplc="8E98E4A4">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FB7C7638">
      <w:numFmt w:val="bullet"/>
      <w:lvlText w:val="•"/>
      <w:lvlJc w:val="left"/>
      <w:pPr>
        <w:ind w:left="2592" w:hanging="256"/>
      </w:pPr>
      <w:rPr>
        <w:rFonts w:hint="default"/>
        <w:lang w:val="cs-CZ" w:eastAsia="en-US" w:bidi="ar-SA"/>
      </w:rPr>
    </w:lvl>
    <w:lvl w:ilvl="2" w:tplc="E580EC26">
      <w:numFmt w:val="bullet"/>
      <w:lvlText w:val="•"/>
      <w:lvlJc w:val="left"/>
      <w:pPr>
        <w:ind w:left="3385" w:hanging="256"/>
      </w:pPr>
      <w:rPr>
        <w:rFonts w:hint="default"/>
        <w:lang w:val="cs-CZ" w:eastAsia="en-US" w:bidi="ar-SA"/>
      </w:rPr>
    </w:lvl>
    <w:lvl w:ilvl="3" w:tplc="16C4E608">
      <w:numFmt w:val="bullet"/>
      <w:lvlText w:val="•"/>
      <w:lvlJc w:val="left"/>
      <w:pPr>
        <w:ind w:left="4177" w:hanging="256"/>
      </w:pPr>
      <w:rPr>
        <w:rFonts w:hint="default"/>
        <w:lang w:val="cs-CZ" w:eastAsia="en-US" w:bidi="ar-SA"/>
      </w:rPr>
    </w:lvl>
    <w:lvl w:ilvl="4" w:tplc="770A4A5C">
      <w:numFmt w:val="bullet"/>
      <w:lvlText w:val="•"/>
      <w:lvlJc w:val="left"/>
      <w:pPr>
        <w:ind w:left="4970" w:hanging="256"/>
      </w:pPr>
      <w:rPr>
        <w:rFonts w:hint="default"/>
        <w:lang w:val="cs-CZ" w:eastAsia="en-US" w:bidi="ar-SA"/>
      </w:rPr>
    </w:lvl>
    <w:lvl w:ilvl="5" w:tplc="106670EA">
      <w:numFmt w:val="bullet"/>
      <w:lvlText w:val="•"/>
      <w:lvlJc w:val="left"/>
      <w:pPr>
        <w:ind w:left="5762" w:hanging="256"/>
      </w:pPr>
      <w:rPr>
        <w:rFonts w:hint="default"/>
        <w:lang w:val="cs-CZ" w:eastAsia="en-US" w:bidi="ar-SA"/>
      </w:rPr>
    </w:lvl>
    <w:lvl w:ilvl="6" w:tplc="4452884A">
      <w:numFmt w:val="bullet"/>
      <w:lvlText w:val="•"/>
      <w:lvlJc w:val="left"/>
      <w:pPr>
        <w:ind w:left="6555" w:hanging="256"/>
      </w:pPr>
      <w:rPr>
        <w:rFonts w:hint="default"/>
        <w:lang w:val="cs-CZ" w:eastAsia="en-US" w:bidi="ar-SA"/>
      </w:rPr>
    </w:lvl>
    <w:lvl w:ilvl="7" w:tplc="E1483ED2">
      <w:numFmt w:val="bullet"/>
      <w:lvlText w:val="•"/>
      <w:lvlJc w:val="left"/>
      <w:pPr>
        <w:ind w:left="7347" w:hanging="256"/>
      </w:pPr>
      <w:rPr>
        <w:rFonts w:hint="default"/>
        <w:lang w:val="cs-CZ" w:eastAsia="en-US" w:bidi="ar-SA"/>
      </w:rPr>
    </w:lvl>
    <w:lvl w:ilvl="8" w:tplc="7BB8B952">
      <w:numFmt w:val="bullet"/>
      <w:lvlText w:val="•"/>
      <w:lvlJc w:val="left"/>
      <w:pPr>
        <w:ind w:left="8140" w:hanging="256"/>
      </w:pPr>
      <w:rPr>
        <w:rFonts w:hint="default"/>
        <w:lang w:val="cs-CZ" w:eastAsia="en-US" w:bidi="ar-SA"/>
      </w:rPr>
    </w:lvl>
  </w:abstractNum>
  <w:abstractNum w:abstractNumId="52" w15:restartNumberingAfterBreak="0">
    <w:nsid w:val="281F6813"/>
    <w:multiLevelType w:val="hybridMultilevel"/>
    <w:tmpl w:val="CF92CC62"/>
    <w:lvl w:ilvl="0" w:tplc="77CE8A7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DB8C6B2">
      <w:numFmt w:val="bullet"/>
      <w:lvlText w:val="•"/>
      <w:lvlJc w:val="left"/>
      <w:pPr>
        <w:ind w:left="1228" w:hanging="199"/>
      </w:pPr>
      <w:rPr>
        <w:rFonts w:hint="default"/>
        <w:lang w:val="cs-CZ" w:eastAsia="en-US" w:bidi="ar-SA"/>
      </w:rPr>
    </w:lvl>
    <w:lvl w:ilvl="2" w:tplc="285C9B5C">
      <w:numFmt w:val="bullet"/>
      <w:lvlText w:val="•"/>
      <w:lvlJc w:val="left"/>
      <w:pPr>
        <w:ind w:left="2136" w:hanging="199"/>
      </w:pPr>
      <w:rPr>
        <w:rFonts w:hint="default"/>
        <w:lang w:val="cs-CZ" w:eastAsia="en-US" w:bidi="ar-SA"/>
      </w:rPr>
    </w:lvl>
    <w:lvl w:ilvl="3" w:tplc="8C702ACC">
      <w:numFmt w:val="bullet"/>
      <w:lvlText w:val="•"/>
      <w:lvlJc w:val="left"/>
      <w:pPr>
        <w:ind w:left="3044" w:hanging="199"/>
      </w:pPr>
      <w:rPr>
        <w:rFonts w:hint="default"/>
        <w:lang w:val="cs-CZ" w:eastAsia="en-US" w:bidi="ar-SA"/>
      </w:rPr>
    </w:lvl>
    <w:lvl w:ilvl="4" w:tplc="346A2C34">
      <w:numFmt w:val="bullet"/>
      <w:lvlText w:val="•"/>
      <w:lvlJc w:val="left"/>
      <w:pPr>
        <w:ind w:left="3952" w:hanging="199"/>
      </w:pPr>
      <w:rPr>
        <w:rFonts w:hint="default"/>
        <w:lang w:val="cs-CZ" w:eastAsia="en-US" w:bidi="ar-SA"/>
      </w:rPr>
    </w:lvl>
    <w:lvl w:ilvl="5" w:tplc="33E2AD94">
      <w:numFmt w:val="bullet"/>
      <w:lvlText w:val="•"/>
      <w:lvlJc w:val="left"/>
      <w:pPr>
        <w:ind w:left="4860" w:hanging="199"/>
      </w:pPr>
      <w:rPr>
        <w:rFonts w:hint="default"/>
        <w:lang w:val="cs-CZ" w:eastAsia="en-US" w:bidi="ar-SA"/>
      </w:rPr>
    </w:lvl>
    <w:lvl w:ilvl="6" w:tplc="91BC855C">
      <w:numFmt w:val="bullet"/>
      <w:lvlText w:val="•"/>
      <w:lvlJc w:val="left"/>
      <w:pPr>
        <w:ind w:left="5768" w:hanging="199"/>
      </w:pPr>
      <w:rPr>
        <w:rFonts w:hint="default"/>
        <w:lang w:val="cs-CZ" w:eastAsia="en-US" w:bidi="ar-SA"/>
      </w:rPr>
    </w:lvl>
    <w:lvl w:ilvl="7" w:tplc="9B187E40">
      <w:numFmt w:val="bullet"/>
      <w:lvlText w:val="•"/>
      <w:lvlJc w:val="left"/>
      <w:pPr>
        <w:ind w:left="6676" w:hanging="199"/>
      </w:pPr>
      <w:rPr>
        <w:rFonts w:hint="default"/>
        <w:lang w:val="cs-CZ" w:eastAsia="en-US" w:bidi="ar-SA"/>
      </w:rPr>
    </w:lvl>
    <w:lvl w:ilvl="8" w:tplc="E54C4BEA">
      <w:numFmt w:val="bullet"/>
      <w:lvlText w:val="•"/>
      <w:lvlJc w:val="left"/>
      <w:pPr>
        <w:ind w:left="7584" w:hanging="199"/>
      </w:pPr>
      <w:rPr>
        <w:rFonts w:hint="default"/>
        <w:lang w:val="cs-CZ" w:eastAsia="en-US" w:bidi="ar-SA"/>
      </w:rPr>
    </w:lvl>
  </w:abstractNum>
  <w:abstractNum w:abstractNumId="53" w15:restartNumberingAfterBreak="0">
    <w:nsid w:val="28521D26"/>
    <w:multiLevelType w:val="hybridMultilevel"/>
    <w:tmpl w:val="EF9EFF76"/>
    <w:lvl w:ilvl="0" w:tplc="FAAA186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7E25F3A">
      <w:numFmt w:val="bullet"/>
      <w:lvlText w:val="•"/>
      <w:lvlJc w:val="left"/>
      <w:pPr>
        <w:ind w:left="1228" w:hanging="199"/>
      </w:pPr>
      <w:rPr>
        <w:rFonts w:hint="default"/>
        <w:lang w:val="cs-CZ" w:eastAsia="en-US" w:bidi="ar-SA"/>
      </w:rPr>
    </w:lvl>
    <w:lvl w:ilvl="2" w:tplc="943EA544">
      <w:numFmt w:val="bullet"/>
      <w:lvlText w:val="•"/>
      <w:lvlJc w:val="left"/>
      <w:pPr>
        <w:ind w:left="2136" w:hanging="199"/>
      </w:pPr>
      <w:rPr>
        <w:rFonts w:hint="default"/>
        <w:lang w:val="cs-CZ" w:eastAsia="en-US" w:bidi="ar-SA"/>
      </w:rPr>
    </w:lvl>
    <w:lvl w:ilvl="3" w:tplc="B42C7322">
      <w:numFmt w:val="bullet"/>
      <w:lvlText w:val="•"/>
      <w:lvlJc w:val="left"/>
      <w:pPr>
        <w:ind w:left="3044" w:hanging="199"/>
      </w:pPr>
      <w:rPr>
        <w:rFonts w:hint="default"/>
        <w:lang w:val="cs-CZ" w:eastAsia="en-US" w:bidi="ar-SA"/>
      </w:rPr>
    </w:lvl>
    <w:lvl w:ilvl="4" w:tplc="4BB0F23E">
      <w:numFmt w:val="bullet"/>
      <w:lvlText w:val="•"/>
      <w:lvlJc w:val="left"/>
      <w:pPr>
        <w:ind w:left="3952" w:hanging="199"/>
      </w:pPr>
      <w:rPr>
        <w:rFonts w:hint="default"/>
        <w:lang w:val="cs-CZ" w:eastAsia="en-US" w:bidi="ar-SA"/>
      </w:rPr>
    </w:lvl>
    <w:lvl w:ilvl="5" w:tplc="F844CDE6">
      <w:numFmt w:val="bullet"/>
      <w:lvlText w:val="•"/>
      <w:lvlJc w:val="left"/>
      <w:pPr>
        <w:ind w:left="4860" w:hanging="199"/>
      </w:pPr>
      <w:rPr>
        <w:rFonts w:hint="default"/>
        <w:lang w:val="cs-CZ" w:eastAsia="en-US" w:bidi="ar-SA"/>
      </w:rPr>
    </w:lvl>
    <w:lvl w:ilvl="6" w:tplc="765884CE">
      <w:numFmt w:val="bullet"/>
      <w:lvlText w:val="•"/>
      <w:lvlJc w:val="left"/>
      <w:pPr>
        <w:ind w:left="5768" w:hanging="199"/>
      </w:pPr>
      <w:rPr>
        <w:rFonts w:hint="default"/>
        <w:lang w:val="cs-CZ" w:eastAsia="en-US" w:bidi="ar-SA"/>
      </w:rPr>
    </w:lvl>
    <w:lvl w:ilvl="7" w:tplc="7C589BD6">
      <w:numFmt w:val="bullet"/>
      <w:lvlText w:val="•"/>
      <w:lvlJc w:val="left"/>
      <w:pPr>
        <w:ind w:left="6676" w:hanging="199"/>
      </w:pPr>
      <w:rPr>
        <w:rFonts w:hint="default"/>
        <w:lang w:val="cs-CZ" w:eastAsia="en-US" w:bidi="ar-SA"/>
      </w:rPr>
    </w:lvl>
    <w:lvl w:ilvl="8" w:tplc="0B7CFF4E">
      <w:numFmt w:val="bullet"/>
      <w:lvlText w:val="•"/>
      <w:lvlJc w:val="left"/>
      <w:pPr>
        <w:ind w:left="7584" w:hanging="199"/>
      </w:pPr>
      <w:rPr>
        <w:rFonts w:hint="default"/>
        <w:lang w:val="cs-CZ" w:eastAsia="en-US" w:bidi="ar-SA"/>
      </w:rPr>
    </w:lvl>
  </w:abstractNum>
  <w:abstractNum w:abstractNumId="54" w15:restartNumberingAfterBreak="0">
    <w:nsid w:val="293E60CC"/>
    <w:multiLevelType w:val="hybridMultilevel"/>
    <w:tmpl w:val="987C39CC"/>
    <w:lvl w:ilvl="0" w:tplc="A642C63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E086102">
      <w:numFmt w:val="bullet"/>
      <w:lvlText w:val="•"/>
      <w:lvlJc w:val="left"/>
      <w:pPr>
        <w:ind w:left="1228" w:hanging="199"/>
      </w:pPr>
      <w:rPr>
        <w:rFonts w:hint="default"/>
        <w:lang w:val="cs-CZ" w:eastAsia="en-US" w:bidi="ar-SA"/>
      </w:rPr>
    </w:lvl>
    <w:lvl w:ilvl="2" w:tplc="1EEA6AA2">
      <w:numFmt w:val="bullet"/>
      <w:lvlText w:val="•"/>
      <w:lvlJc w:val="left"/>
      <w:pPr>
        <w:ind w:left="2136" w:hanging="199"/>
      </w:pPr>
      <w:rPr>
        <w:rFonts w:hint="default"/>
        <w:lang w:val="cs-CZ" w:eastAsia="en-US" w:bidi="ar-SA"/>
      </w:rPr>
    </w:lvl>
    <w:lvl w:ilvl="3" w:tplc="300A45FE">
      <w:numFmt w:val="bullet"/>
      <w:lvlText w:val="•"/>
      <w:lvlJc w:val="left"/>
      <w:pPr>
        <w:ind w:left="3044" w:hanging="199"/>
      </w:pPr>
      <w:rPr>
        <w:rFonts w:hint="default"/>
        <w:lang w:val="cs-CZ" w:eastAsia="en-US" w:bidi="ar-SA"/>
      </w:rPr>
    </w:lvl>
    <w:lvl w:ilvl="4" w:tplc="8DBCCBC0">
      <w:numFmt w:val="bullet"/>
      <w:lvlText w:val="•"/>
      <w:lvlJc w:val="left"/>
      <w:pPr>
        <w:ind w:left="3952" w:hanging="199"/>
      </w:pPr>
      <w:rPr>
        <w:rFonts w:hint="default"/>
        <w:lang w:val="cs-CZ" w:eastAsia="en-US" w:bidi="ar-SA"/>
      </w:rPr>
    </w:lvl>
    <w:lvl w:ilvl="5" w:tplc="0B62F734">
      <w:numFmt w:val="bullet"/>
      <w:lvlText w:val="•"/>
      <w:lvlJc w:val="left"/>
      <w:pPr>
        <w:ind w:left="4861" w:hanging="199"/>
      </w:pPr>
      <w:rPr>
        <w:rFonts w:hint="default"/>
        <w:lang w:val="cs-CZ" w:eastAsia="en-US" w:bidi="ar-SA"/>
      </w:rPr>
    </w:lvl>
    <w:lvl w:ilvl="6" w:tplc="266421FC">
      <w:numFmt w:val="bullet"/>
      <w:lvlText w:val="•"/>
      <w:lvlJc w:val="left"/>
      <w:pPr>
        <w:ind w:left="5769" w:hanging="199"/>
      </w:pPr>
      <w:rPr>
        <w:rFonts w:hint="default"/>
        <w:lang w:val="cs-CZ" w:eastAsia="en-US" w:bidi="ar-SA"/>
      </w:rPr>
    </w:lvl>
    <w:lvl w:ilvl="7" w:tplc="458443E4">
      <w:numFmt w:val="bullet"/>
      <w:lvlText w:val="•"/>
      <w:lvlJc w:val="left"/>
      <w:pPr>
        <w:ind w:left="6677" w:hanging="199"/>
      </w:pPr>
      <w:rPr>
        <w:rFonts w:hint="default"/>
        <w:lang w:val="cs-CZ" w:eastAsia="en-US" w:bidi="ar-SA"/>
      </w:rPr>
    </w:lvl>
    <w:lvl w:ilvl="8" w:tplc="0E5AF01A">
      <w:numFmt w:val="bullet"/>
      <w:lvlText w:val="•"/>
      <w:lvlJc w:val="left"/>
      <w:pPr>
        <w:ind w:left="7585" w:hanging="199"/>
      </w:pPr>
      <w:rPr>
        <w:rFonts w:hint="default"/>
        <w:lang w:val="cs-CZ" w:eastAsia="en-US" w:bidi="ar-SA"/>
      </w:rPr>
    </w:lvl>
  </w:abstractNum>
  <w:abstractNum w:abstractNumId="55" w15:restartNumberingAfterBreak="0">
    <w:nsid w:val="2ADC02C9"/>
    <w:multiLevelType w:val="hybridMultilevel"/>
    <w:tmpl w:val="F732C97C"/>
    <w:lvl w:ilvl="0" w:tplc="23CC8AE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240761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FC62CA6A">
      <w:numFmt w:val="bullet"/>
      <w:lvlText w:val="•"/>
      <w:lvlJc w:val="left"/>
      <w:pPr>
        <w:ind w:left="1506" w:hanging="199"/>
      </w:pPr>
      <w:rPr>
        <w:rFonts w:hint="default"/>
        <w:lang w:val="cs-CZ" w:eastAsia="en-US" w:bidi="ar-SA"/>
      </w:rPr>
    </w:lvl>
    <w:lvl w:ilvl="3" w:tplc="E0B403AA">
      <w:numFmt w:val="bullet"/>
      <w:lvlText w:val="•"/>
      <w:lvlJc w:val="left"/>
      <w:pPr>
        <w:ind w:left="2493" w:hanging="199"/>
      </w:pPr>
      <w:rPr>
        <w:rFonts w:hint="default"/>
        <w:lang w:val="cs-CZ" w:eastAsia="en-US" w:bidi="ar-SA"/>
      </w:rPr>
    </w:lvl>
    <w:lvl w:ilvl="4" w:tplc="FBFEE7E4">
      <w:numFmt w:val="bullet"/>
      <w:lvlText w:val="•"/>
      <w:lvlJc w:val="left"/>
      <w:pPr>
        <w:ind w:left="3480" w:hanging="199"/>
      </w:pPr>
      <w:rPr>
        <w:rFonts w:hint="default"/>
        <w:lang w:val="cs-CZ" w:eastAsia="en-US" w:bidi="ar-SA"/>
      </w:rPr>
    </w:lvl>
    <w:lvl w:ilvl="5" w:tplc="9BE8B3FA">
      <w:numFmt w:val="bullet"/>
      <w:lvlText w:val="•"/>
      <w:lvlJc w:val="left"/>
      <w:pPr>
        <w:ind w:left="4467" w:hanging="199"/>
      </w:pPr>
      <w:rPr>
        <w:rFonts w:hint="default"/>
        <w:lang w:val="cs-CZ" w:eastAsia="en-US" w:bidi="ar-SA"/>
      </w:rPr>
    </w:lvl>
    <w:lvl w:ilvl="6" w:tplc="FCE225CC">
      <w:numFmt w:val="bullet"/>
      <w:lvlText w:val="•"/>
      <w:lvlJc w:val="left"/>
      <w:pPr>
        <w:ind w:left="5453" w:hanging="199"/>
      </w:pPr>
      <w:rPr>
        <w:rFonts w:hint="default"/>
        <w:lang w:val="cs-CZ" w:eastAsia="en-US" w:bidi="ar-SA"/>
      </w:rPr>
    </w:lvl>
    <w:lvl w:ilvl="7" w:tplc="58D8A9D8">
      <w:numFmt w:val="bullet"/>
      <w:lvlText w:val="•"/>
      <w:lvlJc w:val="left"/>
      <w:pPr>
        <w:ind w:left="6440" w:hanging="199"/>
      </w:pPr>
      <w:rPr>
        <w:rFonts w:hint="default"/>
        <w:lang w:val="cs-CZ" w:eastAsia="en-US" w:bidi="ar-SA"/>
      </w:rPr>
    </w:lvl>
    <w:lvl w:ilvl="8" w:tplc="3E8E4750">
      <w:numFmt w:val="bullet"/>
      <w:lvlText w:val="•"/>
      <w:lvlJc w:val="left"/>
      <w:pPr>
        <w:ind w:left="7427" w:hanging="199"/>
      </w:pPr>
      <w:rPr>
        <w:rFonts w:hint="default"/>
        <w:lang w:val="cs-CZ" w:eastAsia="en-US" w:bidi="ar-SA"/>
      </w:rPr>
    </w:lvl>
  </w:abstractNum>
  <w:abstractNum w:abstractNumId="56" w15:restartNumberingAfterBreak="0">
    <w:nsid w:val="2B1F066D"/>
    <w:multiLevelType w:val="hybridMultilevel"/>
    <w:tmpl w:val="68F4E43E"/>
    <w:lvl w:ilvl="0" w:tplc="E0D297C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296CFEC">
      <w:numFmt w:val="bullet"/>
      <w:lvlText w:val="•"/>
      <w:lvlJc w:val="left"/>
      <w:pPr>
        <w:ind w:left="1228" w:hanging="199"/>
      </w:pPr>
      <w:rPr>
        <w:rFonts w:hint="default"/>
        <w:lang w:val="cs-CZ" w:eastAsia="en-US" w:bidi="ar-SA"/>
      </w:rPr>
    </w:lvl>
    <w:lvl w:ilvl="2" w:tplc="2A9AAC78">
      <w:numFmt w:val="bullet"/>
      <w:lvlText w:val="•"/>
      <w:lvlJc w:val="left"/>
      <w:pPr>
        <w:ind w:left="2136" w:hanging="199"/>
      </w:pPr>
      <w:rPr>
        <w:rFonts w:hint="default"/>
        <w:lang w:val="cs-CZ" w:eastAsia="en-US" w:bidi="ar-SA"/>
      </w:rPr>
    </w:lvl>
    <w:lvl w:ilvl="3" w:tplc="1AE2A4F8">
      <w:numFmt w:val="bullet"/>
      <w:lvlText w:val="•"/>
      <w:lvlJc w:val="left"/>
      <w:pPr>
        <w:ind w:left="3044" w:hanging="199"/>
      </w:pPr>
      <w:rPr>
        <w:rFonts w:hint="default"/>
        <w:lang w:val="cs-CZ" w:eastAsia="en-US" w:bidi="ar-SA"/>
      </w:rPr>
    </w:lvl>
    <w:lvl w:ilvl="4" w:tplc="26D87FA2">
      <w:numFmt w:val="bullet"/>
      <w:lvlText w:val="•"/>
      <w:lvlJc w:val="left"/>
      <w:pPr>
        <w:ind w:left="3952" w:hanging="199"/>
      </w:pPr>
      <w:rPr>
        <w:rFonts w:hint="default"/>
        <w:lang w:val="cs-CZ" w:eastAsia="en-US" w:bidi="ar-SA"/>
      </w:rPr>
    </w:lvl>
    <w:lvl w:ilvl="5" w:tplc="06180F0C">
      <w:numFmt w:val="bullet"/>
      <w:lvlText w:val="•"/>
      <w:lvlJc w:val="left"/>
      <w:pPr>
        <w:ind w:left="4861" w:hanging="199"/>
      </w:pPr>
      <w:rPr>
        <w:rFonts w:hint="default"/>
        <w:lang w:val="cs-CZ" w:eastAsia="en-US" w:bidi="ar-SA"/>
      </w:rPr>
    </w:lvl>
    <w:lvl w:ilvl="6" w:tplc="8BB63402">
      <w:numFmt w:val="bullet"/>
      <w:lvlText w:val="•"/>
      <w:lvlJc w:val="left"/>
      <w:pPr>
        <w:ind w:left="5769" w:hanging="199"/>
      </w:pPr>
      <w:rPr>
        <w:rFonts w:hint="default"/>
        <w:lang w:val="cs-CZ" w:eastAsia="en-US" w:bidi="ar-SA"/>
      </w:rPr>
    </w:lvl>
    <w:lvl w:ilvl="7" w:tplc="7D1C3090">
      <w:numFmt w:val="bullet"/>
      <w:lvlText w:val="•"/>
      <w:lvlJc w:val="left"/>
      <w:pPr>
        <w:ind w:left="6677" w:hanging="199"/>
      </w:pPr>
      <w:rPr>
        <w:rFonts w:hint="default"/>
        <w:lang w:val="cs-CZ" w:eastAsia="en-US" w:bidi="ar-SA"/>
      </w:rPr>
    </w:lvl>
    <w:lvl w:ilvl="8" w:tplc="78364636">
      <w:numFmt w:val="bullet"/>
      <w:lvlText w:val="•"/>
      <w:lvlJc w:val="left"/>
      <w:pPr>
        <w:ind w:left="7585" w:hanging="199"/>
      </w:pPr>
      <w:rPr>
        <w:rFonts w:hint="default"/>
        <w:lang w:val="cs-CZ" w:eastAsia="en-US" w:bidi="ar-SA"/>
      </w:rPr>
    </w:lvl>
  </w:abstractNum>
  <w:abstractNum w:abstractNumId="57" w15:restartNumberingAfterBreak="0">
    <w:nsid w:val="2B3E1D75"/>
    <w:multiLevelType w:val="hybridMultilevel"/>
    <w:tmpl w:val="6C8A56BE"/>
    <w:lvl w:ilvl="0" w:tplc="40763F58">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888CDA24">
      <w:numFmt w:val="bullet"/>
      <w:lvlText w:val="•"/>
      <w:lvlJc w:val="left"/>
      <w:pPr>
        <w:ind w:left="2898" w:hanging="341"/>
      </w:pPr>
      <w:rPr>
        <w:rFonts w:hint="default"/>
        <w:lang w:val="cs-CZ" w:eastAsia="en-US" w:bidi="ar-SA"/>
      </w:rPr>
    </w:lvl>
    <w:lvl w:ilvl="2" w:tplc="280E2130">
      <w:numFmt w:val="bullet"/>
      <w:lvlText w:val="•"/>
      <w:lvlJc w:val="left"/>
      <w:pPr>
        <w:ind w:left="3657" w:hanging="341"/>
      </w:pPr>
      <w:rPr>
        <w:rFonts w:hint="default"/>
        <w:lang w:val="cs-CZ" w:eastAsia="en-US" w:bidi="ar-SA"/>
      </w:rPr>
    </w:lvl>
    <w:lvl w:ilvl="3" w:tplc="9802FA4A">
      <w:numFmt w:val="bullet"/>
      <w:lvlText w:val="•"/>
      <w:lvlJc w:val="left"/>
      <w:pPr>
        <w:ind w:left="4415" w:hanging="341"/>
      </w:pPr>
      <w:rPr>
        <w:rFonts w:hint="default"/>
        <w:lang w:val="cs-CZ" w:eastAsia="en-US" w:bidi="ar-SA"/>
      </w:rPr>
    </w:lvl>
    <w:lvl w:ilvl="4" w:tplc="B4D0FDD8">
      <w:numFmt w:val="bullet"/>
      <w:lvlText w:val="•"/>
      <w:lvlJc w:val="left"/>
      <w:pPr>
        <w:ind w:left="5174" w:hanging="341"/>
      </w:pPr>
      <w:rPr>
        <w:rFonts w:hint="default"/>
        <w:lang w:val="cs-CZ" w:eastAsia="en-US" w:bidi="ar-SA"/>
      </w:rPr>
    </w:lvl>
    <w:lvl w:ilvl="5" w:tplc="F738DB3A">
      <w:numFmt w:val="bullet"/>
      <w:lvlText w:val="•"/>
      <w:lvlJc w:val="left"/>
      <w:pPr>
        <w:ind w:left="5932" w:hanging="341"/>
      </w:pPr>
      <w:rPr>
        <w:rFonts w:hint="default"/>
        <w:lang w:val="cs-CZ" w:eastAsia="en-US" w:bidi="ar-SA"/>
      </w:rPr>
    </w:lvl>
    <w:lvl w:ilvl="6" w:tplc="D682E290">
      <w:numFmt w:val="bullet"/>
      <w:lvlText w:val="•"/>
      <w:lvlJc w:val="left"/>
      <w:pPr>
        <w:ind w:left="6691" w:hanging="341"/>
      </w:pPr>
      <w:rPr>
        <w:rFonts w:hint="default"/>
        <w:lang w:val="cs-CZ" w:eastAsia="en-US" w:bidi="ar-SA"/>
      </w:rPr>
    </w:lvl>
    <w:lvl w:ilvl="7" w:tplc="460A6F60">
      <w:numFmt w:val="bullet"/>
      <w:lvlText w:val="•"/>
      <w:lvlJc w:val="left"/>
      <w:pPr>
        <w:ind w:left="7449" w:hanging="341"/>
      </w:pPr>
      <w:rPr>
        <w:rFonts w:hint="default"/>
        <w:lang w:val="cs-CZ" w:eastAsia="en-US" w:bidi="ar-SA"/>
      </w:rPr>
    </w:lvl>
    <w:lvl w:ilvl="8" w:tplc="55621F4E">
      <w:numFmt w:val="bullet"/>
      <w:lvlText w:val="•"/>
      <w:lvlJc w:val="left"/>
      <w:pPr>
        <w:ind w:left="8208" w:hanging="341"/>
      </w:pPr>
      <w:rPr>
        <w:rFonts w:hint="default"/>
        <w:lang w:val="cs-CZ" w:eastAsia="en-US" w:bidi="ar-SA"/>
      </w:rPr>
    </w:lvl>
  </w:abstractNum>
  <w:abstractNum w:abstractNumId="58" w15:restartNumberingAfterBreak="0">
    <w:nsid w:val="2B587869"/>
    <w:multiLevelType w:val="hybridMultilevel"/>
    <w:tmpl w:val="55620964"/>
    <w:lvl w:ilvl="0" w:tplc="A5BA77D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E525A88">
      <w:numFmt w:val="bullet"/>
      <w:lvlText w:val="•"/>
      <w:lvlJc w:val="left"/>
      <w:pPr>
        <w:ind w:left="1227" w:hanging="199"/>
      </w:pPr>
      <w:rPr>
        <w:rFonts w:hint="default"/>
        <w:lang w:val="cs-CZ" w:eastAsia="en-US" w:bidi="ar-SA"/>
      </w:rPr>
    </w:lvl>
    <w:lvl w:ilvl="2" w:tplc="6636AB06">
      <w:numFmt w:val="bullet"/>
      <w:lvlText w:val="•"/>
      <w:lvlJc w:val="left"/>
      <w:pPr>
        <w:ind w:left="2134" w:hanging="199"/>
      </w:pPr>
      <w:rPr>
        <w:rFonts w:hint="default"/>
        <w:lang w:val="cs-CZ" w:eastAsia="en-US" w:bidi="ar-SA"/>
      </w:rPr>
    </w:lvl>
    <w:lvl w:ilvl="3" w:tplc="B9A0D3DC">
      <w:numFmt w:val="bullet"/>
      <w:lvlText w:val="•"/>
      <w:lvlJc w:val="left"/>
      <w:pPr>
        <w:ind w:left="3041" w:hanging="199"/>
      </w:pPr>
      <w:rPr>
        <w:rFonts w:hint="default"/>
        <w:lang w:val="cs-CZ" w:eastAsia="en-US" w:bidi="ar-SA"/>
      </w:rPr>
    </w:lvl>
    <w:lvl w:ilvl="4" w:tplc="314C9DBE">
      <w:numFmt w:val="bullet"/>
      <w:lvlText w:val="•"/>
      <w:lvlJc w:val="left"/>
      <w:pPr>
        <w:ind w:left="3948" w:hanging="199"/>
      </w:pPr>
      <w:rPr>
        <w:rFonts w:hint="default"/>
        <w:lang w:val="cs-CZ" w:eastAsia="en-US" w:bidi="ar-SA"/>
      </w:rPr>
    </w:lvl>
    <w:lvl w:ilvl="5" w:tplc="197E40F0">
      <w:numFmt w:val="bullet"/>
      <w:lvlText w:val="•"/>
      <w:lvlJc w:val="left"/>
      <w:pPr>
        <w:ind w:left="4856" w:hanging="199"/>
      </w:pPr>
      <w:rPr>
        <w:rFonts w:hint="default"/>
        <w:lang w:val="cs-CZ" w:eastAsia="en-US" w:bidi="ar-SA"/>
      </w:rPr>
    </w:lvl>
    <w:lvl w:ilvl="6" w:tplc="9056B3A2">
      <w:numFmt w:val="bullet"/>
      <w:lvlText w:val="•"/>
      <w:lvlJc w:val="left"/>
      <w:pPr>
        <w:ind w:left="5763" w:hanging="199"/>
      </w:pPr>
      <w:rPr>
        <w:rFonts w:hint="default"/>
        <w:lang w:val="cs-CZ" w:eastAsia="en-US" w:bidi="ar-SA"/>
      </w:rPr>
    </w:lvl>
    <w:lvl w:ilvl="7" w:tplc="E3F83448">
      <w:numFmt w:val="bullet"/>
      <w:lvlText w:val="•"/>
      <w:lvlJc w:val="left"/>
      <w:pPr>
        <w:ind w:left="6670" w:hanging="199"/>
      </w:pPr>
      <w:rPr>
        <w:rFonts w:hint="default"/>
        <w:lang w:val="cs-CZ" w:eastAsia="en-US" w:bidi="ar-SA"/>
      </w:rPr>
    </w:lvl>
    <w:lvl w:ilvl="8" w:tplc="2A2C4DEE">
      <w:numFmt w:val="bullet"/>
      <w:lvlText w:val="•"/>
      <w:lvlJc w:val="left"/>
      <w:pPr>
        <w:ind w:left="7577" w:hanging="199"/>
      </w:pPr>
      <w:rPr>
        <w:rFonts w:hint="default"/>
        <w:lang w:val="cs-CZ" w:eastAsia="en-US" w:bidi="ar-SA"/>
      </w:rPr>
    </w:lvl>
  </w:abstractNum>
  <w:abstractNum w:abstractNumId="59" w15:restartNumberingAfterBreak="0">
    <w:nsid w:val="2B620404"/>
    <w:multiLevelType w:val="hybridMultilevel"/>
    <w:tmpl w:val="862EF2F2"/>
    <w:lvl w:ilvl="0" w:tplc="DA382F1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E94845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FEFA42D4">
      <w:numFmt w:val="bullet"/>
      <w:lvlText w:val="•"/>
      <w:lvlJc w:val="left"/>
      <w:pPr>
        <w:ind w:left="1505" w:hanging="199"/>
      </w:pPr>
      <w:rPr>
        <w:rFonts w:hint="default"/>
        <w:lang w:val="cs-CZ" w:eastAsia="en-US" w:bidi="ar-SA"/>
      </w:rPr>
    </w:lvl>
    <w:lvl w:ilvl="3" w:tplc="424E087A">
      <w:numFmt w:val="bullet"/>
      <w:lvlText w:val="•"/>
      <w:lvlJc w:val="left"/>
      <w:pPr>
        <w:ind w:left="2491" w:hanging="199"/>
      </w:pPr>
      <w:rPr>
        <w:rFonts w:hint="default"/>
        <w:lang w:val="cs-CZ" w:eastAsia="en-US" w:bidi="ar-SA"/>
      </w:rPr>
    </w:lvl>
    <w:lvl w:ilvl="4" w:tplc="A9CEC658">
      <w:numFmt w:val="bullet"/>
      <w:lvlText w:val="•"/>
      <w:lvlJc w:val="left"/>
      <w:pPr>
        <w:ind w:left="3477" w:hanging="199"/>
      </w:pPr>
      <w:rPr>
        <w:rFonts w:hint="default"/>
        <w:lang w:val="cs-CZ" w:eastAsia="en-US" w:bidi="ar-SA"/>
      </w:rPr>
    </w:lvl>
    <w:lvl w:ilvl="5" w:tplc="9BC0A264">
      <w:numFmt w:val="bullet"/>
      <w:lvlText w:val="•"/>
      <w:lvlJc w:val="left"/>
      <w:pPr>
        <w:ind w:left="4462" w:hanging="199"/>
      </w:pPr>
      <w:rPr>
        <w:rFonts w:hint="default"/>
        <w:lang w:val="cs-CZ" w:eastAsia="en-US" w:bidi="ar-SA"/>
      </w:rPr>
    </w:lvl>
    <w:lvl w:ilvl="6" w:tplc="639E2722">
      <w:numFmt w:val="bullet"/>
      <w:lvlText w:val="•"/>
      <w:lvlJc w:val="left"/>
      <w:pPr>
        <w:ind w:left="5448" w:hanging="199"/>
      </w:pPr>
      <w:rPr>
        <w:rFonts w:hint="default"/>
        <w:lang w:val="cs-CZ" w:eastAsia="en-US" w:bidi="ar-SA"/>
      </w:rPr>
    </w:lvl>
    <w:lvl w:ilvl="7" w:tplc="C88E92A4">
      <w:numFmt w:val="bullet"/>
      <w:lvlText w:val="•"/>
      <w:lvlJc w:val="left"/>
      <w:pPr>
        <w:ind w:left="6434" w:hanging="199"/>
      </w:pPr>
      <w:rPr>
        <w:rFonts w:hint="default"/>
        <w:lang w:val="cs-CZ" w:eastAsia="en-US" w:bidi="ar-SA"/>
      </w:rPr>
    </w:lvl>
    <w:lvl w:ilvl="8" w:tplc="43A0D316">
      <w:numFmt w:val="bullet"/>
      <w:lvlText w:val="•"/>
      <w:lvlJc w:val="left"/>
      <w:pPr>
        <w:ind w:left="7419" w:hanging="199"/>
      </w:pPr>
      <w:rPr>
        <w:rFonts w:hint="default"/>
        <w:lang w:val="cs-CZ" w:eastAsia="en-US" w:bidi="ar-SA"/>
      </w:rPr>
    </w:lvl>
  </w:abstractNum>
  <w:abstractNum w:abstractNumId="60" w15:restartNumberingAfterBreak="0">
    <w:nsid w:val="2BD379BA"/>
    <w:multiLevelType w:val="hybridMultilevel"/>
    <w:tmpl w:val="507E74A6"/>
    <w:lvl w:ilvl="0" w:tplc="85D6C3C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848C256">
      <w:numFmt w:val="bullet"/>
      <w:lvlText w:val="•"/>
      <w:lvlJc w:val="left"/>
      <w:pPr>
        <w:ind w:left="1227" w:hanging="199"/>
      </w:pPr>
      <w:rPr>
        <w:rFonts w:hint="default"/>
        <w:lang w:val="cs-CZ" w:eastAsia="en-US" w:bidi="ar-SA"/>
      </w:rPr>
    </w:lvl>
    <w:lvl w:ilvl="2" w:tplc="E73A2C70">
      <w:numFmt w:val="bullet"/>
      <w:lvlText w:val="•"/>
      <w:lvlJc w:val="left"/>
      <w:pPr>
        <w:ind w:left="2134" w:hanging="199"/>
      </w:pPr>
      <w:rPr>
        <w:rFonts w:hint="default"/>
        <w:lang w:val="cs-CZ" w:eastAsia="en-US" w:bidi="ar-SA"/>
      </w:rPr>
    </w:lvl>
    <w:lvl w:ilvl="3" w:tplc="30267F40">
      <w:numFmt w:val="bullet"/>
      <w:lvlText w:val="•"/>
      <w:lvlJc w:val="left"/>
      <w:pPr>
        <w:ind w:left="3041" w:hanging="199"/>
      </w:pPr>
      <w:rPr>
        <w:rFonts w:hint="default"/>
        <w:lang w:val="cs-CZ" w:eastAsia="en-US" w:bidi="ar-SA"/>
      </w:rPr>
    </w:lvl>
    <w:lvl w:ilvl="4" w:tplc="37AE5916">
      <w:numFmt w:val="bullet"/>
      <w:lvlText w:val="•"/>
      <w:lvlJc w:val="left"/>
      <w:pPr>
        <w:ind w:left="3948" w:hanging="199"/>
      </w:pPr>
      <w:rPr>
        <w:rFonts w:hint="default"/>
        <w:lang w:val="cs-CZ" w:eastAsia="en-US" w:bidi="ar-SA"/>
      </w:rPr>
    </w:lvl>
    <w:lvl w:ilvl="5" w:tplc="3B745874">
      <w:numFmt w:val="bullet"/>
      <w:lvlText w:val="•"/>
      <w:lvlJc w:val="left"/>
      <w:pPr>
        <w:ind w:left="4856" w:hanging="199"/>
      </w:pPr>
      <w:rPr>
        <w:rFonts w:hint="default"/>
        <w:lang w:val="cs-CZ" w:eastAsia="en-US" w:bidi="ar-SA"/>
      </w:rPr>
    </w:lvl>
    <w:lvl w:ilvl="6" w:tplc="D54A0B10">
      <w:numFmt w:val="bullet"/>
      <w:lvlText w:val="•"/>
      <w:lvlJc w:val="left"/>
      <w:pPr>
        <w:ind w:left="5763" w:hanging="199"/>
      </w:pPr>
      <w:rPr>
        <w:rFonts w:hint="default"/>
        <w:lang w:val="cs-CZ" w:eastAsia="en-US" w:bidi="ar-SA"/>
      </w:rPr>
    </w:lvl>
    <w:lvl w:ilvl="7" w:tplc="A822C452">
      <w:numFmt w:val="bullet"/>
      <w:lvlText w:val="•"/>
      <w:lvlJc w:val="left"/>
      <w:pPr>
        <w:ind w:left="6670" w:hanging="199"/>
      </w:pPr>
      <w:rPr>
        <w:rFonts w:hint="default"/>
        <w:lang w:val="cs-CZ" w:eastAsia="en-US" w:bidi="ar-SA"/>
      </w:rPr>
    </w:lvl>
    <w:lvl w:ilvl="8" w:tplc="27845FE0">
      <w:numFmt w:val="bullet"/>
      <w:lvlText w:val="•"/>
      <w:lvlJc w:val="left"/>
      <w:pPr>
        <w:ind w:left="7577" w:hanging="199"/>
      </w:pPr>
      <w:rPr>
        <w:rFonts w:hint="default"/>
        <w:lang w:val="cs-CZ" w:eastAsia="en-US" w:bidi="ar-SA"/>
      </w:rPr>
    </w:lvl>
  </w:abstractNum>
  <w:abstractNum w:abstractNumId="61" w15:restartNumberingAfterBreak="0">
    <w:nsid w:val="2C130A2F"/>
    <w:multiLevelType w:val="hybridMultilevel"/>
    <w:tmpl w:val="BDDC25E8"/>
    <w:lvl w:ilvl="0" w:tplc="999C9AD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E820E5E">
      <w:numFmt w:val="bullet"/>
      <w:lvlText w:val="•"/>
      <w:lvlJc w:val="left"/>
      <w:pPr>
        <w:ind w:left="1228" w:hanging="199"/>
      </w:pPr>
      <w:rPr>
        <w:rFonts w:hint="default"/>
        <w:lang w:val="cs-CZ" w:eastAsia="en-US" w:bidi="ar-SA"/>
      </w:rPr>
    </w:lvl>
    <w:lvl w:ilvl="2" w:tplc="A134D3BA">
      <w:numFmt w:val="bullet"/>
      <w:lvlText w:val="•"/>
      <w:lvlJc w:val="left"/>
      <w:pPr>
        <w:ind w:left="2136" w:hanging="199"/>
      </w:pPr>
      <w:rPr>
        <w:rFonts w:hint="default"/>
        <w:lang w:val="cs-CZ" w:eastAsia="en-US" w:bidi="ar-SA"/>
      </w:rPr>
    </w:lvl>
    <w:lvl w:ilvl="3" w:tplc="088AE5D2">
      <w:numFmt w:val="bullet"/>
      <w:lvlText w:val="•"/>
      <w:lvlJc w:val="left"/>
      <w:pPr>
        <w:ind w:left="3044" w:hanging="199"/>
      </w:pPr>
      <w:rPr>
        <w:rFonts w:hint="default"/>
        <w:lang w:val="cs-CZ" w:eastAsia="en-US" w:bidi="ar-SA"/>
      </w:rPr>
    </w:lvl>
    <w:lvl w:ilvl="4" w:tplc="2DC65EB2">
      <w:numFmt w:val="bullet"/>
      <w:lvlText w:val="•"/>
      <w:lvlJc w:val="left"/>
      <w:pPr>
        <w:ind w:left="3952" w:hanging="199"/>
      </w:pPr>
      <w:rPr>
        <w:rFonts w:hint="default"/>
        <w:lang w:val="cs-CZ" w:eastAsia="en-US" w:bidi="ar-SA"/>
      </w:rPr>
    </w:lvl>
    <w:lvl w:ilvl="5" w:tplc="442E23C8">
      <w:numFmt w:val="bullet"/>
      <w:lvlText w:val="•"/>
      <w:lvlJc w:val="left"/>
      <w:pPr>
        <w:ind w:left="4860" w:hanging="199"/>
      </w:pPr>
      <w:rPr>
        <w:rFonts w:hint="default"/>
        <w:lang w:val="cs-CZ" w:eastAsia="en-US" w:bidi="ar-SA"/>
      </w:rPr>
    </w:lvl>
    <w:lvl w:ilvl="6" w:tplc="3C9A3B30">
      <w:numFmt w:val="bullet"/>
      <w:lvlText w:val="•"/>
      <w:lvlJc w:val="left"/>
      <w:pPr>
        <w:ind w:left="5768" w:hanging="199"/>
      </w:pPr>
      <w:rPr>
        <w:rFonts w:hint="default"/>
        <w:lang w:val="cs-CZ" w:eastAsia="en-US" w:bidi="ar-SA"/>
      </w:rPr>
    </w:lvl>
    <w:lvl w:ilvl="7" w:tplc="225CA830">
      <w:numFmt w:val="bullet"/>
      <w:lvlText w:val="•"/>
      <w:lvlJc w:val="left"/>
      <w:pPr>
        <w:ind w:left="6676" w:hanging="199"/>
      </w:pPr>
      <w:rPr>
        <w:rFonts w:hint="default"/>
        <w:lang w:val="cs-CZ" w:eastAsia="en-US" w:bidi="ar-SA"/>
      </w:rPr>
    </w:lvl>
    <w:lvl w:ilvl="8" w:tplc="CA560364">
      <w:numFmt w:val="bullet"/>
      <w:lvlText w:val="•"/>
      <w:lvlJc w:val="left"/>
      <w:pPr>
        <w:ind w:left="7584" w:hanging="199"/>
      </w:pPr>
      <w:rPr>
        <w:rFonts w:hint="default"/>
        <w:lang w:val="cs-CZ" w:eastAsia="en-US" w:bidi="ar-SA"/>
      </w:rPr>
    </w:lvl>
  </w:abstractNum>
  <w:abstractNum w:abstractNumId="62" w15:restartNumberingAfterBreak="0">
    <w:nsid w:val="2C4E623A"/>
    <w:multiLevelType w:val="hybridMultilevel"/>
    <w:tmpl w:val="23FE297C"/>
    <w:lvl w:ilvl="0" w:tplc="05C6EA0A">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0B7C035E">
      <w:numFmt w:val="bullet"/>
      <w:lvlText w:val="•"/>
      <w:lvlJc w:val="left"/>
      <w:pPr>
        <w:ind w:left="993" w:hanging="161"/>
      </w:pPr>
      <w:rPr>
        <w:rFonts w:hint="default"/>
        <w:lang w:val="cs-CZ" w:eastAsia="en-US" w:bidi="ar-SA"/>
      </w:rPr>
    </w:lvl>
    <w:lvl w:ilvl="2" w:tplc="6C8830AA">
      <w:numFmt w:val="bullet"/>
      <w:lvlText w:val="•"/>
      <w:lvlJc w:val="left"/>
      <w:pPr>
        <w:ind w:left="1726" w:hanging="161"/>
      </w:pPr>
      <w:rPr>
        <w:rFonts w:hint="default"/>
        <w:lang w:val="cs-CZ" w:eastAsia="en-US" w:bidi="ar-SA"/>
      </w:rPr>
    </w:lvl>
    <w:lvl w:ilvl="3" w:tplc="527A724C">
      <w:numFmt w:val="bullet"/>
      <w:lvlText w:val="•"/>
      <w:lvlJc w:val="left"/>
      <w:pPr>
        <w:ind w:left="2459" w:hanging="161"/>
      </w:pPr>
      <w:rPr>
        <w:rFonts w:hint="default"/>
        <w:lang w:val="cs-CZ" w:eastAsia="en-US" w:bidi="ar-SA"/>
      </w:rPr>
    </w:lvl>
    <w:lvl w:ilvl="4" w:tplc="4C5E4990">
      <w:numFmt w:val="bullet"/>
      <w:lvlText w:val="•"/>
      <w:lvlJc w:val="left"/>
      <w:pPr>
        <w:ind w:left="3192" w:hanging="161"/>
      </w:pPr>
      <w:rPr>
        <w:rFonts w:hint="default"/>
        <w:lang w:val="cs-CZ" w:eastAsia="en-US" w:bidi="ar-SA"/>
      </w:rPr>
    </w:lvl>
    <w:lvl w:ilvl="5" w:tplc="6F6C19C6">
      <w:numFmt w:val="bullet"/>
      <w:lvlText w:val="•"/>
      <w:lvlJc w:val="left"/>
      <w:pPr>
        <w:ind w:left="3925" w:hanging="161"/>
      </w:pPr>
      <w:rPr>
        <w:rFonts w:hint="default"/>
        <w:lang w:val="cs-CZ" w:eastAsia="en-US" w:bidi="ar-SA"/>
      </w:rPr>
    </w:lvl>
    <w:lvl w:ilvl="6" w:tplc="1EC82668">
      <w:numFmt w:val="bullet"/>
      <w:lvlText w:val="•"/>
      <w:lvlJc w:val="left"/>
      <w:pPr>
        <w:ind w:left="4658" w:hanging="161"/>
      </w:pPr>
      <w:rPr>
        <w:rFonts w:hint="default"/>
        <w:lang w:val="cs-CZ" w:eastAsia="en-US" w:bidi="ar-SA"/>
      </w:rPr>
    </w:lvl>
    <w:lvl w:ilvl="7" w:tplc="C8087E6C">
      <w:numFmt w:val="bullet"/>
      <w:lvlText w:val="•"/>
      <w:lvlJc w:val="left"/>
      <w:pPr>
        <w:ind w:left="5391" w:hanging="161"/>
      </w:pPr>
      <w:rPr>
        <w:rFonts w:hint="default"/>
        <w:lang w:val="cs-CZ" w:eastAsia="en-US" w:bidi="ar-SA"/>
      </w:rPr>
    </w:lvl>
    <w:lvl w:ilvl="8" w:tplc="60D2B276">
      <w:numFmt w:val="bullet"/>
      <w:lvlText w:val="•"/>
      <w:lvlJc w:val="left"/>
      <w:pPr>
        <w:ind w:left="6124" w:hanging="161"/>
      </w:pPr>
      <w:rPr>
        <w:rFonts w:hint="default"/>
        <w:lang w:val="cs-CZ" w:eastAsia="en-US" w:bidi="ar-SA"/>
      </w:rPr>
    </w:lvl>
  </w:abstractNum>
  <w:abstractNum w:abstractNumId="63" w15:restartNumberingAfterBreak="0">
    <w:nsid w:val="2D8626B6"/>
    <w:multiLevelType w:val="hybridMultilevel"/>
    <w:tmpl w:val="89E0BBFC"/>
    <w:lvl w:ilvl="0" w:tplc="447EF3B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9845A28">
      <w:numFmt w:val="bullet"/>
      <w:lvlText w:val="•"/>
      <w:lvlJc w:val="left"/>
      <w:pPr>
        <w:ind w:left="1228" w:hanging="199"/>
      </w:pPr>
      <w:rPr>
        <w:rFonts w:hint="default"/>
        <w:lang w:val="cs-CZ" w:eastAsia="en-US" w:bidi="ar-SA"/>
      </w:rPr>
    </w:lvl>
    <w:lvl w:ilvl="2" w:tplc="1CFEAC28">
      <w:numFmt w:val="bullet"/>
      <w:lvlText w:val="•"/>
      <w:lvlJc w:val="left"/>
      <w:pPr>
        <w:ind w:left="2136" w:hanging="199"/>
      </w:pPr>
      <w:rPr>
        <w:rFonts w:hint="default"/>
        <w:lang w:val="cs-CZ" w:eastAsia="en-US" w:bidi="ar-SA"/>
      </w:rPr>
    </w:lvl>
    <w:lvl w:ilvl="3" w:tplc="173E25E6">
      <w:numFmt w:val="bullet"/>
      <w:lvlText w:val="•"/>
      <w:lvlJc w:val="left"/>
      <w:pPr>
        <w:ind w:left="3044" w:hanging="199"/>
      </w:pPr>
      <w:rPr>
        <w:rFonts w:hint="default"/>
        <w:lang w:val="cs-CZ" w:eastAsia="en-US" w:bidi="ar-SA"/>
      </w:rPr>
    </w:lvl>
    <w:lvl w:ilvl="4" w:tplc="6908C9A2">
      <w:numFmt w:val="bullet"/>
      <w:lvlText w:val="•"/>
      <w:lvlJc w:val="left"/>
      <w:pPr>
        <w:ind w:left="3953" w:hanging="199"/>
      </w:pPr>
      <w:rPr>
        <w:rFonts w:hint="default"/>
        <w:lang w:val="cs-CZ" w:eastAsia="en-US" w:bidi="ar-SA"/>
      </w:rPr>
    </w:lvl>
    <w:lvl w:ilvl="5" w:tplc="BF06D130">
      <w:numFmt w:val="bullet"/>
      <w:lvlText w:val="•"/>
      <w:lvlJc w:val="left"/>
      <w:pPr>
        <w:ind w:left="4861" w:hanging="199"/>
      </w:pPr>
      <w:rPr>
        <w:rFonts w:hint="default"/>
        <w:lang w:val="cs-CZ" w:eastAsia="en-US" w:bidi="ar-SA"/>
      </w:rPr>
    </w:lvl>
    <w:lvl w:ilvl="6" w:tplc="C114AF4A">
      <w:numFmt w:val="bullet"/>
      <w:lvlText w:val="•"/>
      <w:lvlJc w:val="left"/>
      <w:pPr>
        <w:ind w:left="5769" w:hanging="199"/>
      </w:pPr>
      <w:rPr>
        <w:rFonts w:hint="default"/>
        <w:lang w:val="cs-CZ" w:eastAsia="en-US" w:bidi="ar-SA"/>
      </w:rPr>
    </w:lvl>
    <w:lvl w:ilvl="7" w:tplc="1B060B9C">
      <w:numFmt w:val="bullet"/>
      <w:lvlText w:val="•"/>
      <w:lvlJc w:val="left"/>
      <w:pPr>
        <w:ind w:left="6678" w:hanging="199"/>
      </w:pPr>
      <w:rPr>
        <w:rFonts w:hint="default"/>
        <w:lang w:val="cs-CZ" w:eastAsia="en-US" w:bidi="ar-SA"/>
      </w:rPr>
    </w:lvl>
    <w:lvl w:ilvl="8" w:tplc="D24C2D2E">
      <w:numFmt w:val="bullet"/>
      <w:lvlText w:val="•"/>
      <w:lvlJc w:val="left"/>
      <w:pPr>
        <w:ind w:left="7586" w:hanging="199"/>
      </w:pPr>
      <w:rPr>
        <w:rFonts w:hint="default"/>
        <w:lang w:val="cs-CZ" w:eastAsia="en-US" w:bidi="ar-SA"/>
      </w:rPr>
    </w:lvl>
  </w:abstractNum>
  <w:abstractNum w:abstractNumId="64" w15:restartNumberingAfterBreak="0">
    <w:nsid w:val="2E1A5B07"/>
    <w:multiLevelType w:val="hybridMultilevel"/>
    <w:tmpl w:val="C980E868"/>
    <w:lvl w:ilvl="0" w:tplc="6C128E0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EAE804E">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982EA072">
      <w:numFmt w:val="bullet"/>
      <w:lvlText w:val="•"/>
      <w:lvlJc w:val="left"/>
      <w:pPr>
        <w:ind w:left="1506" w:hanging="199"/>
      </w:pPr>
      <w:rPr>
        <w:rFonts w:hint="default"/>
        <w:lang w:val="cs-CZ" w:eastAsia="en-US" w:bidi="ar-SA"/>
      </w:rPr>
    </w:lvl>
    <w:lvl w:ilvl="3" w:tplc="AB209138">
      <w:numFmt w:val="bullet"/>
      <w:lvlText w:val="•"/>
      <w:lvlJc w:val="left"/>
      <w:pPr>
        <w:ind w:left="2493" w:hanging="199"/>
      </w:pPr>
      <w:rPr>
        <w:rFonts w:hint="default"/>
        <w:lang w:val="cs-CZ" w:eastAsia="en-US" w:bidi="ar-SA"/>
      </w:rPr>
    </w:lvl>
    <w:lvl w:ilvl="4" w:tplc="9FECB7F2">
      <w:numFmt w:val="bullet"/>
      <w:lvlText w:val="•"/>
      <w:lvlJc w:val="left"/>
      <w:pPr>
        <w:ind w:left="3480" w:hanging="199"/>
      </w:pPr>
      <w:rPr>
        <w:rFonts w:hint="default"/>
        <w:lang w:val="cs-CZ" w:eastAsia="en-US" w:bidi="ar-SA"/>
      </w:rPr>
    </w:lvl>
    <w:lvl w:ilvl="5" w:tplc="60E6DF4A">
      <w:numFmt w:val="bullet"/>
      <w:lvlText w:val="•"/>
      <w:lvlJc w:val="left"/>
      <w:pPr>
        <w:ind w:left="4467" w:hanging="199"/>
      </w:pPr>
      <w:rPr>
        <w:rFonts w:hint="default"/>
        <w:lang w:val="cs-CZ" w:eastAsia="en-US" w:bidi="ar-SA"/>
      </w:rPr>
    </w:lvl>
    <w:lvl w:ilvl="6" w:tplc="A6D4BAF8">
      <w:numFmt w:val="bullet"/>
      <w:lvlText w:val="•"/>
      <w:lvlJc w:val="left"/>
      <w:pPr>
        <w:ind w:left="5453" w:hanging="199"/>
      </w:pPr>
      <w:rPr>
        <w:rFonts w:hint="default"/>
        <w:lang w:val="cs-CZ" w:eastAsia="en-US" w:bidi="ar-SA"/>
      </w:rPr>
    </w:lvl>
    <w:lvl w:ilvl="7" w:tplc="53100FF0">
      <w:numFmt w:val="bullet"/>
      <w:lvlText w:val="•"/>
      <w:lvlJc w:val="left"/>
      <w:pPr>
        <w:ind w:left="6440" w:hanging="199"/>
      </w:pPr>
      <w:rPr>
        <w:rFonts w:hint="default"/>
        <w:lang w:val="cs-CZ" w:eastAsia="en-US" w:bidi="ar-SA"/>
      </w:rPr>
    </w:lvl>
    <w:lvl w:ilvl="8" w:tplc="BE241C30">
      <w:numFmt w:val="bullet"/>
      <w:lvlText w:val="•"/>
      <w:lvlJc w:val="left"/>
      <w:pPr>
        <w:ind w:left="7427" w:hanging="199"/>
      </w:pPr>
      <w:rPr>
        <w:rFonts w:hint="default"/>
        <w:lang w:val="cs-CZ" w:eastAsia="en-US" w:bidi="ar-SA"/>
      </w:rPr>
    </w:lvl>
  </w:abstractNum>
  <w:abstractNum w:abstractNumId="65" w15:restartNumberingAfterBreak="0">
    <w:nsid w:val="2EDA25F4"/>
    <w:multiLevelType w:val="hybridMultilevel"/>
    <w:tmpl w:val="5D6A22D6"/>
    <w:lvl w:ilvl="0" w:tplc="ED06C22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68894B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8FCCFF76">
      <w:numFmt w:val="bullet"/>
      <w:lvlText w:val="•"/>
      <w:lvlJc w:val="left"/>
      <w:pPr>
        <w:ind w:left="1506" w:hanging="199"/>
      </w:pPr>
      <w:rPr>
        <w:rFonts w:hint="default"/>
        <w:lang w:val="cs-CZ" w:eastAsia="en-US" w:bidi="ar-SA"/>
      </w:rPr>
    </w:lvl>
    <w:lvl w:ilvl="3" w:tplc="FB52164A">
      <w:numFmt w:val="bullet"/>
      <w:lvlText w:val="•"/>
      <w:lvlJc w:val="left"/>
      <w:pPr>
        <w:ind w:left="2493" w:hanging="199"/>
      </w:pPr>
      <w:rPr>
        <w:rFonts w:hint="default"/>
        <w:lang w:val="cs-CZ" w:eastAsia="en-US" w:bidi="ar-SA"/>
      </w:rPr>
    </w:lvl>
    <w:lvl w:ilvl="4" w:tplc="81EE1058">
      <w:numFmt w:val="bullet"/>
      <w:lvlText w:val="•"/>
      <w:lvlJc w:val="left"/>
      <w:pPr>
        <w:ind w:left="3480" w:hanging="199"/>
      </w:pPr>
      <w:rPr>
        <w:rFonts w:hint="default"/>
        <w:lang w:val="cs-CZ" w:eastAsia="en-US" w:bidi="ar-SA"/>
      </w:rPr>
    </w:lvl>
    <w:lvl w:ilvl="5" w:tplc="62389BE0">
      <w:numFmt w:val="bullet"/>
      <w:lvlText w:val="•"/>
      <w:lvlJc w:val="left"/>
      <w:pPr>
        <w:ind w:left="4467" w:hanging="199"/>
      </w:pPr>
      <w:rPr>
        <w:rFonts w:hint="default"/>
        <w:lang w:val="cs-CZ" w:eastAsia="en-US" w:bidi="ar-SA"/>
      </w:rPr>
    </w:lvl>
    <w:lvl w:ilvl="6" w:tplc="7180D096">
      <w:numFmt w:val="bullet"/>
      <w:lvlText w:val="•"/>
      <w:lvlJc w:val="left"/>
      <w:pPr>
        <w:ind w:left="5453" w:hanging="199"/>
      </w:pPr>
      <w:rPr>
        <w:rFonts w:hint="default"/>
        <w:lang w:val="cs-CZ" w:eastAsia="en-US" w:bidi="ar-SA"/>
      </w:rPr>
    </w:lvl>
    <w:lvl w:ilvl="7" w:tplc="992CA3D8">
      <w:numFmt w:val="bullet"/>
      <w:lvlText w:val="•"/>
      <w:lvlJc w:val="left"/>
      <w:pPr>
        <w:ind w:left="6440" w:hanging="199"/>
      </w:pPr>
      <w:rPr>
        <w:rFonts w:hint="default"/>
        <w:lang w:val="cs-CZ" w:eastAsia="en-US" w:bidi="ar-SA"/>
      </w:rPr>
    </w:lvl>
    <w:lvl w:ilvl="8" w:tplc="0A92BCA0">
      <w:numFmt w:val="bullet"/>
      <w:lvlText w:val="•"/>
      <w:lvlJc w:val="left"/>
      <w:pPr>
        <w:ind w:left="7427" w:hanging="199"/>
      </w:pPr>
      <w:rPr>
        <w:rFonts w:hint="default"/>
        <w:lang w:val="cs-CZ" w:eastAsia="en-US" w:bidi="ar-SA"/>
      </w:rPr>
    </w:lvl>
  </w:abstractNum>
  <w:abstractNum w:abstractNumId="66" w15:restartNumberingAfterBreak="0">
    <w:nsid w:val="30C76C45"/>
    <w:multiLevelType w:val="hybridMultilevel"/>
    <w:tmpl w:val="C5D045E0"/>
    <w:lvl w:ilvl="0" w:tplc="099E499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AA6EA1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EA7410B8">
      <w:numFmt w:val="bullet"/>
      <w:lvlText w:val="•"/>
      <w:lvlJc w:val="left"/>
      <w:pPr>
        <w:ind w:left="1505" w:hanging="199"/>
      </w:pPr>
      <w:rPr>
        <w:rFonts w:hint="default"/>
        <w:lang w:val="cs-CZ" w:eastAsia="en-US" w:bidi="ar-SA"/>
      </w:rPr>
    </w:lvl>
    <w:lvl w:ilvl="3" w:tplc="C5A27880">
      <w:numFmt w:val="bullet"/>
      <w:lvlText w:val="•"/>
      <w:lvlJc w:val="left"/>
      <w:pPr>
        <w:ind w:left="2491" w:hanging="199"/>
      </w:pPr>
      <w:rPr>
        <w:rFonts w:hint="default"/>
        <w:lang w:val="cs-CZ" w:eastAsia="en-US" w:bidi="ar-SA"/>
      </w:rPr>
    </w:lvl>
    <w:lvl w:ilvl="4" w:tplc="24B6A070">
      <w:numFmt w:val="bullet"/>
      <w:lvlText w:val="•"/>
      <w:lvlJc w:val="left"/>
      <w:pPr>
        <w:ind w:left="3477" w:hanging="199"/>
      </w:pPr>
      <w:rPr>
        <w:rFonts w:hint="default"/>
        <w:lang w:val="cs-CZ" w:eastAsia="en-US" w:bidi="ar-SA"/>
      </w:rPr>
    </w:lvl>
    <w:lvl w:ilvl="5" w:tplc="576890EA">
      <w:numFmt w:val="bullet"/>
      <w:lvlText w:val="•"/>
      <w:lvlJc w:val="left"/>
      <w:pPr>
        <w:ind w:left="4462" w:hanging="199"/>
      </w:pPr>
      <w:rPr>
        <w:rFonts w:hint="default"/>
        <w:lang w:val="cs-CZ" w:eastAsia="en-US" w:bidi="ar-SA"/>
      </w:rPr>
    </w:lvl>
    <w:lvl w:ilvl="6" w:tplc="DA8E1876">
      <w:numFmt w:val="bullet"/>
      <w:lvlText w:val="•"/>
      <w:lvlJc w:val="left"/>
      <w:pPr>
        <w:ind w:left="5448" w:hanging="199"/>
      </w:pPr>
      <w:rPr>
        <w:rFonts w:hint="default"/>
        <w:lang w:val="cs-CZ" w:eastAsia="en-US" w:bidi="ar-SA"/>
      </w:rPr>
    </w:lvl>
    <w:lvl w:ilvl="7" w:tplc="E8C8E6B2">
      <w:numFmt w:val="bullet"/>
      <w:lvlText w:val="•"/>
      <w:lvlJc w:val="left"/>
      <w:pPr>
        <w:ind w:left="6434" w:hanging="199"/>
      </w:pPr>
      <w:rPr>
        <w:rFonts w:hint="default"/>
        <w:lang w:val="cs-CZ" w:eastAsia="en-US" w:bidi="ar-SA"/>
      </w:rPr>
    </w:lvl>
    <w:lvl w:ilvl="8" w:tplc="C040F7F0">
      <w:numFmt w:val="bullet"/>
      <w:lvlText w:val="•"/>
      <w:lvlJc w:val="left"/>
      <w:pPr>
        <w:ind w:left="7419" w:hanging="199"/>
      </w:pPr>
      <w:rPr>
        <w:rFonts w:hint="default"/>
        <w:lang w:val="cs-CZ" w:eastAsia="en-US" w:bidi="ar-SA"/>
      </w:rPr>
    </w:lvl>
  </w:abstractNum>
  <w:abstractNum w:abstractNumId="67" w15:restartNumberingAfterBreak="0">
    <w:nsid w:val="30C77CDD"/>
    <w:multiLevelType w:val="hybridMultilevel"/>
    <w:tmpl w:val="21680F22"/>
    <w:lvl w:ilvl="0" w:tplc="124E7B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0246702">
      <w:numFmt w:val="bullet"/>
      <w:lvlText w:val="•"/>
      <w:lvlJc w:val="left"/>
      <w:pPr>
        <w:ind w:left="1228" w:hanging="199"/>
      </w:pPr>
      <w:rPr>
        <w:rFonts w:hint="default"/>
        <w:lang w:val="cs-CZ" w:eastAsia="en-US" w:bidi="ar-SA"/>
      </w:rPr>
    </w:lvl>
    <w:lvl w:ilvl="2" w:tplc="4FFA8BBE">
      <w:numFmt w:val="bullet"/>
      <w:lvlText w:val="•"/>
      <w:lvlJc w:val="left"/>
      <w:pPr>
        <w:ind w:left="2136" w:hanging="199"/>
      </w:pPr>
      <w:rPr>
        <w:rFonts w:hint="default"/>
        <w:lang w:val="cs-CZ" w:eastAsia="en-US" w:bidi="ar-SA"/>
      </w:rPr>
    </w:lvl>
    <w:lvl w:ilvl="3" w:tplc="5A12FBCC">
      <w:numFmt w:val="bullet"/>
      <w:lvlText w:val="•"/>
      <w:lvlJc w:val="left"/>
      <w:pPr>
        <w:ind w:left="3044" w:hanging="199"/>
      </w:pPr>
      <w:rPr>
        <w:rFonts w:hint="default"/>
        <w:lang w:val="cs-CZ" w:eastAsia="en-US" w:bidi="ar-SA"/>
      </w:rPr>
    </w:lvl>
    <w:lvl w:ilvl="4" w:tplc="49F48718">
      <w:numFmt w:val="bullet"/>
      <w:lvlText w:val="•"/>
      <w:lvlJc w:val="left"/>
      <w:pPr>
        <w:ind w:left="3952" w:hanging="199"/>
      </w:pPr>
      <w:rPr>
        <w:rFonts w:hint="default"/>
        <w:lang w:val="cs-CZ" w:eastAsia="en-US" w:bidi="ar-SA"/>
      </w:rPr>
    </w:lvl>
    <w:lvl w:ilvl="5" w:tplc="443641A0">
      <w:numFmt w:val="bullet"/>
      <w:lvlText w:val="•"/>
      <w:lvlJc w:val="left"/>
      <w:pPr>
        <w:ind w:left="4861" w:hanging="199"/>
      </w:pPr>
      <w:rPr>
        <w:rFonts w:hint="default"/>
        <w:lang w:val="cs-CZ" w:eastAsia="en-US" w:bidi="ar-SA"/>
      </w:rPr>
    </w:lvl>
    <w:lvl w:ilvl="6" w:tplc="28FA6756">
      <w:numFmt w:val="bullet"/>
      <w:lvlText w:val="•"/>
      <w:lvlJc w:val="left"/>
      <w:pPr>
        <w:ind w:left="5769" w:hanging="199"/>
      </w:pPr>
      <w:rPr>
        <w:rFonts w:hint="default"/>
        <w:lang w:val="cs-CZ" w:eastAsia="en-US" w:bidi="ar-SA"/>
      </w:rPr>
    </w:lvl>
    <w:lvl w:ilvl="7" w:tplc="BF022E5A">
      <w:numFmt w:val="bullet"/>
      <w:lvlText w:val="•"/>
      <w:lvlJc w:val="left"/>
      <w:pPr>
        <w:ind w:left="6677" w:hanging="199"/>
      </w:pPr>
      <w:rPr>
        <w:rFonts w:hint="default"/>
        <w:lang w:val="cs-CZ" w:eastAsia="en-US" w:bidi="ar-SA"/>
      </w:rPr>
    </w:lvl>
    <w:lvl w:ilvl="8" w:tplc="9766C58C">
      <w:numFmt w:val="bullet"/>
      <w:lvlText w:val="•"/>
      <w:lvlJc w:val="left"/>
      <w:pPr>
        <w:ind w:left="7585" w:hanging="199"/>
      </w:pPr>
      <w:rPr>
        <w:rFonts w:hint="default"/>
        <w:lang w:val="cs-CZ" w:eastAsia="en-US" w:bidi="ar-SA"/>
      </w:rPr>
    </w:lvl>
  </w:abstractNum>
  <w:abstractNum w:abstractNumId="68" w15:restartNumberingAfterBreak="0">
    <w:nsid w:val="31FC49AB"/>
    <w:multiLevelType w:val="hybridMultilevel"/>
    <w:tmpl w:val="F4EE1690"/>
    <w:lvl w:ilvl="0" w:tplc="18FE39C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BEE0E2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1447F14">
      <w:numFmt w:val="bullet"/>
      <w:lvlText w:val="•"/>
      <w:lvlJc w:val="left"/>
      <w:pPr>
        <w:ind w:left="1506" w:hanging="199"/>
      </w:pPr>
      <w:rPr>
        <w:rFonts w:hint="default"/>
        <w:lang w:val="cs-CZ" w:eastAsia="en-US" w:bidi="ar-SA"/>
      </w:rPr>
    </w:lvl>
    <w:lvl w:ilvl="3" w:tplc="89866950">
      <w:numFmt w:val="bullet"/>
      <w:lvlText w:val="•"/>
      <w:lvlJc w:val="left"/>
      <w:pPr>
        <w:ind w:left="2493" w:hanging="199"/>
      </w:pPr>
      <w:rPr>
        <w:rFonts w:hint="default"/>
        <w:lang w:val="cs-CZ" w:eastAsia="en-US" w:bidi="ar-SA"/>
      </w:rPr>
    </w:lvl>
    <w:lvl w:ilvl="4" w:tplc="C2806034">
      <w:numFmt w:val="bullet"/>
      <w:lvlText w:val="•"/>
      <w:lvlJc w:val="left"/>
      <w:pPr>
        <w:ind w:left="3480" w:hanging="199"/>
      </w:pPr>
      <w:rPr>
        <w:rFonts w:hint="default"/>
        <w:lang w:val="cs-CZ" w:eastAsia="en-US" w:bidi="ar-SA"/>
      </w:rPr>
    </w:lvl>
    <w:lvl w:ilvl="5" w:tplc="14C8C244">
      <w:numFmt w:val="bullet"/>
      <w:lvlText w:val="•"/>
      <w:lvlJc w:val="left"/>
      <w:pPr>
        <w:ind w:left="4467" w:hanging="199"/>
      </w:pPr>
      <w:rPr>
        <w:rFonts w:hint="default"/>
        <w:lang w:val="cs-CZ" w:eastAsia="en-US" w:bidi="ar-SA"/>
      </w:rPr>
    </w:lvl>
    <w:lvl w:ilvl="6" w:tplc="5024D3C0">
      <w:numFmt w:val="bullet"/>
      <w:lvlText w:val="•"/>
      <w:lvlJc w:val="left"/>
      <w:pPr>
        <w:ind w:left="5453" w:hanging="199"/>
      </w:pPr>
      <w:rPr>
        <w:rFonts w:hint="default"/>
        <w:lang w:val="cs-CZ" w:eastAsia="en-US" w:bidi="ar-SA"/>
      </w:rPr>
    </w:lvl>
    <w:lvl w:ilvl="7" w:tplc="1910D61C">
      <w:numFmt w:val="bullet"/>
      <w:lvlText w:val="•"/>
      <w:lvlJc w:val="left"/>
      <w:pPr>
        <w:ind w:left="6440" w:hanging="199"/>
      </w:pPr>
      <w:rPr>
        <w:rFonts w:hint="default"/>
        <w:lang w:val="cs-CZ" w:eastAsia="en-US" w:bidi="ar-SA"/>
      </w:rPr>
    </w:lvl>
    <w:lvl w:ilvl="8" w:tplc="98A69760">
      <w:numFmt w:val="bullet"/>
      <w:lvlText w:val="•"/>
      <w:lvlJc w:val="left"/>
      <w:pPr>
        <w:ind w:left="7427" w:hanging="199"/>
      </w:pPr>
      <w:rPr>
        <w:rFonts w:hint="default"/>
        <w:lang w:val="cs-CZ" w:eastAsia="en-US" w:bidi="ar-SA"/>
      </w:rPr>
    </w:lvl>
  </w:abstractNum>
  <w:abstractNum w:abstractNumId="69" w15:restartNumberingAfterBreak="0">
    <w:nsid w:val="3242510B"/>
    <w:multiLevelType w:val="hybridMultilevel"/>
    <w:tmpl w:val="C9F668A8"/>
    <w:lvl w:ilvl="0" w:tplc="65943604">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BFBABB1E">
      <w:numFmt w:val="bullet"/>
      <w:lvlText w:val="•"/>
      <w:lvlJc w:val="left"/>
      <w:pPr>
        <w:ind w:left="613" w:hanging="161"/>
      </w:pPr>
      <w:rPr>
        <w:rFonts w:hint="default"/>
        <w:lang w:val="cs-CZ" w:eastAsia="en-US" w:bidi="ar-SA"/>
      </w:rPr>
    </w:lvl>
    <w:lvl w:ilvl="2" w:tplc="01EE49D0">
      <w:numFmt w:val="bullet"/>
      <w:lvlText w:val="•"/>
      <w:lvlJc w:val="left"/>
      <w:pPr>
        <w:ind w:left="966" w:hanging="161"/>
      </w:pPr>
      <w:rPr>
        <w:rFonts w:hint="default"/>
        <w:lang w:val="cs-CZ" w:eastAsia="en-US" w:bidi="ar-SA"/>
      </w:rPr>
    </w:lvl>
    <w:lvl w:ilvl="3" w:tplc="12709D4E">
      <w:numFmt w:val="bullet"/>
      <w:lvlText w:val="•"/>
      <w:lvlJc w:val="left"/>
      <w:pPr>
        <w:ind w:left="1319" w:hanging="161"/>
      </w:pPr>
      <w:rPr>
        <w:rFonts w:hint="default"/>
        <w:lang w:val="cs-CZ" w:eastAsia="en-US" w:bidi="ar-SA"/>
      </w:rPr>
    </w:lvl>
    <w:lvl w:ilvl="4" w:tplc="417C8438">
      <w:numFmt w:val="bullet"/>
      <w:lvlText w:val="•"/>
      <w:lvlJc w:val="left"/>
      <w:pPr>
        <w:ind w:left="1672" w:hanging="161"/>
      </w:pPr>
      <w:rPr>
        <w:rFonts w:hint="default"/>
        <w:lang w:val="cs-CZ" w:eastAsia="en-US" w:bidi="ar-SA"/>
      </w:rPr>
    </w:lvl>
    <w:lvl w:ilvl="5" w:tplc="DC60E39A">
      <w:numFmt w:val="bullet"/>
      <w:lvlText w:val="•"/>
      <w:lvlJc w:val="left"/>
      <w:pPr>
        <w:ind w:left="2025" w:hanging="161"/>
      </w:pPr>
      <w:rPr>
        <w:rFonts w:hint="default"/>
        <w:lang w:val="cs-CZ" w:eastAsia="en-US" w:bidi="ar-SA"/>
      </w:rPr>
    </w:lvl>
    <w:lvl w:ilvl="6" w:tplc="41FE366A">
      <w:numFmt w:val="bullet"/>
      <w:lvlText w:val="•"/>
      <w:lvlJc w:val="left"/>
      <w:pPr>
        <w:ind w:left="2378" w:hanging="161"/>
      </w:pPr>
      <w:rPr>
        <w:rFonts w:hint="default"/>
        <w:lang w:val="cs-CZ" w:eastAsia="en-US" w:bidi="ar-SA"/>
      </w:rPr>
    </w:lvl>
    <w:lvl w:ilvl="7" w:tplc="EBB8B318">
      <w:numFmt w:val="bullet"/>
      <w:lvlText w:val="•"/>
      <w:lvlJc w:val="left"/>
      <w:pPr>
        <w:ind w:left="2731" w:hanging="161"/>
      </w:pPr>
      <w:rPr>
        <w:rFonts w:hint="default"/>
        <w:lang w:val="cs-CZ" w:eastAsia="en-US" w:bidi="ar-SA"/>
      </w:rPr>
    </w:lvl>
    <w:lvl w:ilvl="8" w:tplc="128A84D6">
      <w:numFmt w:val="bullet"/>
      <w:lvlText w:val="•"/>
      <w:lvlJc w:val="left"/>
      <w:pPr>
        <w:ind w:left="3084" w:hanging="161"/>
      </w:pPr>
      <w:rPr>
        <w:rFonts w:hint="default"/>
        <w:lang w:val="cs-CZ" w:eastAsia="en-US" w:bidi="ar-SA"/>
      </w:rPr>
    </w:lvl>
  </w:abstractNum>
  <w:abstractNum w:abstractNumId="70" w15:restartNumberingAfterBreak="0">
    <w:nsid w:val="32FD4FCE"/>
    <w:multiLevelType w:val="hybridMultilevel"/>
    <w:tmpl w:val="B1523E06"/>
    <w:lvl w:ilvl="0" w:tplc="FD8440F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65E68C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1DE97A8">
      <w:numFmt w:val="bullet"/>
      <w:lvlText w:val="•"/>
      <w:lvlJc w:val="left"/>
      <w:pPr>
        <w:ind w:left="1506" w:hanging="199"/>
      </w:pPr>
      <w:rPr>
        <w:rFonts w:hint="default"/>
        <w:lang w:val="cs-CZ" w:eastAsia="en-US" w:bidi="ar-SA"/>
      </w:rPr>
    </w:lvl>
    <w:lvl w:ilvl="3" w:tplc="72A832DE">
      <w:numFmt w:val="bullet"/>
      <w:lvlText w:val="•"/>
      <w:lvlJc w:val="left"/>
      <w:pPr>
        <w:ind w:left="2493" w:hanging="199"/>
      </w:pPr>
      <w:rPr>
        <w:rFonts w:hint="default"/>
        <w:lang w:val="cs-CZ" w:eastAsia="en-US" w:bidi="ar-SA"/>
      </w:rPr>
    </w:lvl>
    <w:lvl w:ilvl="4" w:tplc="EE386A84">
      <w:numFmt w:val="bullet"/>
      <w:lvlText w:val="•"/>
      <w:lvlJc w:val="left"/>
      <w:pPr>
        <w:ind w:left="3480" w:hanging="199"/>
      </w:pPr>
      <w:rPr>
        <w:rFonts w:hint="default"/>
        <w:lang w:val="cs-CZ" w:eastAsia="en-US" w:bidi="ar-SA"/>
      </w:rPr>
    </w:lvl>
    <w:lvl w:ilvl="5" w:tplc="AC4A3B80">
      <w:numFmt w:val="bullet"/>
      <w:lvlText w:val="•"/>
      <w:lvlJc w:val="left"/>
      <w:pPr>
        <w:ind w:left="4467" w:hanging="199"/>
      </w:pPr>
      <w:rPr>
        <w:rFonts w:hint="default"/>
        <w:lang w:val="cs-CZ" w:eastAsia="en-US" w:bidi="ar-SA"/>
      </w:rPr>
    </w:lvl>
    <w:lvl w:ilvl="6" w:tplc="F6363754">
      <w:numFmt w:val="bullet"/>
      <w:lvlText w:val="•"/>
      <w:lvlJc w:val="left"/>
      <w:pPr>
        <w:ind w:left="5453" w:hanging="199"/>
      </w:pPr>
      <w:rPr>
        <w:rFonts w:hint="default"/>
        <w:lang w:val="cs-CZ" w:eastAsia="en-US" w:bidi="ar-SA"/>
      </w:rPr>
    </w:lvl>
    <w:lvl w:ilvl="7" w:tplc="192AC5B2">
      <w:numFmt w:val="bullet"/>
      <w:lvlText w:val="•"/>
      <w:lvlJc w:val="left"/>
      <w:pPr>
        <w:ind w:left="6440" w:hanging="199"/>
      </w:pPr>
      <w:rPr>
        <w:rFonts w:hint="default"/>
        <w:lang w:val="cs-CZ" w:eastAsia="en-US" w:bidi="ar-SA"/>
      </w:rPr>
    </w:lvl>
    <w:lvl w:ilvl="8" w:tplc="C8D4F142">
      <w:numFmt w:val="bullet"/>
      <w:lvlText w:val="•"/>
      <w:lvlJc w:val="left"/>
      <w:pPr>
        <w:ind w:left="7427" w:hanging="199"/>
      </w:pPr>
      <w:rPr>
        <w:rFonts w:hint="default"/>
        <w:lang w:val="cs-CZ" w:eastAsia="en-US" w:bidi="ar-SA"/>
      </w:rPr>
    </w:lvl>
  </w:abstractNum>
  <w:abstractNum w:abstractNumId="71" w15:restartNumberingAfterBreak="0">
    <w:nsid w:val="3362690B"/>
    <w:multiLevelType w:val="hybridMultilevel"/>
    <w:tmpl w:val="1E3C2D78"/>
    <w:lvl w:ilvl="0" w:tplc="ABE60602">
      <w:start w:val="1"/>
      <w:numFmt w:val="decimal"/>
      <w:lvlText w:val="%1."/>
      <w:lvlJc w:val="left"/>
      <w:pPr>
        <w:ind w:left="2008" w:hanging="201"/>
        <w:jc w:val="left"/>
      </w:pPr>
      <w:rPr>
        <w:rFonts w:ascii="Arial" w:eastAsia="Arial" w:hAnsi="Arial" w:cs="Arial" w:hint="default"/>
        <w:b w:val="0"/>
        <w:bCs w:val="0"/>
        <w:i w:val="0"/>
        <w:iCs w:val="0"/>
        <w:color w:val="1B377C"/>
        <w:spacing w:val="0"/>
        <w:w w:val="100"/>
        <w:sz w:val="18"/>
        <w:szCs w:val="18"/>
        <w:lang w:val="cs-CZ" w:eastAsia="en-US" w:bidi="ar-SA"/>
      </w:rPr>
    </w:lvl>
    <w:lvl w:ilvl="1" w:tplc="FB0CB0EC">
      <w:numFmt w:val="bullet"/>
      <w:lvlText w:val="•"/>
      <w:lvlJc w:val="left"/>
      <w:pPr>
        <w:ind w:left="2772" w:hanging="201"/>
      </w:pPr>
      <w:rPr>
        <w:rFonts w:hint="default"/>
        <w:lang w:val="cs-CZ" w:eastAsia="en-US" w:bidi="ar-SA"/>
      </w:rPr>
    </w:lvl>
    <w:lvl w:ilvl="2" w:tplc="03923EB0">
      <w:numFmt w:val="bullet"/>
      <w:lvlText w:val="•"/>
      <w:lvlJc w:val="left"/>
      <w:pPr>
        <w:ind w:left="3545" w:hanging="201"/>
      </w:pPr>
      <w:rPr>
        <w:rFonts w:hint="default"/>
        <w:lang w:val="cs-CZ" w:eastAsia="en-US" w:bidi="ar-SA"/>
      </w:rPr>
    </w:lvl>
    <w:lvl w:ilvl="3" w:tplc="3FE0F8FE">
      <w:numFmt w:val="bullet"/>
      <w:lvlText w:val="•"/>
      <w:lvlJc w:val="left"/>
      <w:pPr>
        <w:ind w:left="4317" w:hanging="201"/>
      </w:pPr>
      <w:rPr>
        <w:rFonts w:hint="default"/>
        <w:lang w:val="cs-CZ" w:eastAsia="en-US" w:bidi="ar-SA"/>
      </w:rPr>
    </w:lvl>
    <w:lvl w:ilvl="4" w:tplc="E8245714">
      <w:numFmt w:val="bullet"/>
      <w:lvlText w:val="•"/>
      <w:lvlJc w:val="left"/>
      <w:pPr>
        <w:ind w:left="5090" w:hanging="201"/>
      </w:pPr>
      <w:rPr>
        <w:rFonts w:hint="default"/>
        <w:lang w:val="cs-CZ" w:eastAsia="en-US" w:bidi="ar-SA"/>
      </w:rPr>
    </w:lvl>
    <w:lvl w:ilvl="5" w:tplc="047A0978">
      <w:numFmt w:val="bullet"/>
      <w:lvlText w:val="•"/>
      <w:lvlJc w:val="left"/>
      <w:pPr>
        <w:ind w:left="5862" w:hanging="201"/>
      </w:pPr>
      <w:rPr>
        <w:rFonts w:hint="default"/>
        <w:lang w:val="cs-CZ" w:eastAsia="en-US" w:bidi="ar-SA"/>
      </w:rPr>
    </w:lvl>
    <w:lvl w:ilvl="6" w:tplc="86781526">
      <w:numFmt w:val="bullet"/>
      <w:lvlText w:val="•"/>
      <w:lvlJc w:val="left"/>
      <w:pPr>
        <w:ind w:left="6635" w:hanging="201"/>
      </w:pPr>
      <w:rPr>
        <w:rFonts w:hint="default"/>
        <w:lang w:val="cs-CZ" w:eastAsia="en-US" w:bidi="ar-SA"/>
      </w:rPr>
    </w:lvl>
    <w:lvl w:ilvl="7" w:tplc="D2FC8316">
      <w:numFmt w:val="bullet"/>
      <w:lvlText w:val="•"/>
      <w:lvlJc w:val="left"/>
      <w:pPr>
        <w:ind w:left="7407" w:hanging="201"/>
      </w:pPr>
      <w:rPr>
        <w:rFonts w:hint="default"/>
        <w:lang w:val="cs-CZ" w:eastAsia="en-US" w:bidi="ar-SA"/>
      </w:rPr>
    </w:lvl>
    <w:lvl w:ilvl="8" w:tplc="5FEAFEDC">
      <w:numFmt w:val="bullet"/>
      <w:lvlText w:val="•"/>
      <w:lvlJc w:val="left"/>
      <w:pPr>
        <w:ind w:left="8180" w:hanging="201"/>
      </w:pPr>
      <w:rPr>
        <w:rFonts w:hint="default"/>
        <w:lang w:val="cs-CZ" w:eastAsia="en-US" w:bidi="ar-SA"/>
      </w:rPr>
    </w:lvl>
  </w:abstractNum>
  <w:abstractNum w:abstractNumId="72" w15:restartNumberingAfterBreak="0">
    <w:nsid w:val="33DC3D95"/>
    <w:multiLevelType w:val="hybridMultilevel"/>
    <w:tmpl w:val="9A80C40E"/>
    <w:lvl w:ilvl="0" w:tplc="E53E183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5ACD5EE">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BD8C460C">
      <w:numFmt w:val="bullet"/>
      <w:lvlText w:val="•"/>
      <w:lvlJc w:val="left"/>
      <w:pPr>
        <w:ind w:left="1506" w:hanging="199"/>
      </w:pPr>
      <w:rPr>
        <w:rFonts w:hint="default"/>
        <w:lang w:val="cs-CZ" w:eastAsia="en-US" w:bidi="ar-SA"/>
      </w:rPr>
    </w:lvl>
    <w:lvl w:ilvl="3" w:tplc="8E12CF4E">
      <w:numFmt w:val="bullet"/>
      <w:lvlText w:val="•"/>
      <w:lvlJc w:val="left"/>
      <w:pPr>
        <w:ind w:left="2493" w:hanging="199"/>
      </w:pPr>
      <w:rPr>
        <w:rFonts w:hint="default"/>
        <w:lang w:val="cs-CZ" w:eastAsia="en-US" w:bidi="ar-SA"/>
      </w:rPr>
    </w:lvl>
    <w:lvl w:ilvl="4" w:tplc="71BCA702">
      <w:numFmt w:val="bullet"/>
      <w:lvlText w:val="•"/>
      <w:lvlJc w:val="left"/>
      <w:pPr>
        <w:ind w:left="3480" w:hanging="199"/>
      </w:pPr>
      <w:rPr>
        <w:rFonts w:hint="default"/>
        <w:lang w:val="cs-CZ" w:eastAsia="en-US" w:bidi="ar-SA"/>
      </w:rPr>
    </w:lvl>
    <w:lvl w:ilvl="5" w:tplc="6A420516">
      <w:numFmt w:val="bullet"/>
      <w:lvlText w:val="•"/>
      <w:lvlJc w:val="left"/>
      <w:pPr>
        <w:ind w:left="4467" w:hanging="199"/>
      </w:pPr>
      <w:rPr>
        <w:rFonts w:hint="default"/>
        <w:lang w:val="cs-CZ" w:eastAsia="en-US" w:bidi="ar-SA"/>
      </w:rPr>
    </w:lvl>
    <w:lvl w:ilvl="6" w:tplc="5712CA3C">
      <w:numFmt w:val="bullet"/>
      <w:lvlText w:val="•"/>
      <w:lvlJc w:val="left"/>
      <w:pPr>
        <w:ind w:left="5453" w:hanging="199"/>
      </w:pPr>
      <w:rPr>
        <w:rFonts w:hint="default"/>
        <w:lang w:val="cs-CZ" w:eastAsia="en-US" w:bidi="ar-SA"/>
      </w:rPr>
    </w:lvl>
    <w:lvl w:ilvl="7" w:tplc="120844D4">
      <w:numFmt w:val="bullet"/>
      <w:lvlText w:val="•"/>
      <w:lvlJc w:val="left"/>
      <w:pPr>
        <w:ind w:left="6440" w:hanging="199"/>
      </w:pPr>
      <w:rPr>
        <w:rFonts w:hint="default"/>
        <w:lang w:val="cs-CZ" w:eastAsia="en-US" w:bidi="ar-SA"/>
      </w:rPr>
    </w:lvl>
    <w:lvl w:ilvl="8" w:tplc="F6A849A6">
      <w:numFmt w:val="bullet"/>
      <w:lvlText w:val="•"/>
      <w:lvlJc w:val="left"/>
      <w:pPr>
        <w:ind w:left="7427" w:hanging="199"/>
      </w:pPr>
      <w:rPr>
        <w:rFonts w:hint="default"/>
        <w:lang w:val="cs-CZ" w:eastAsia="en-US" w:bidi="ar-SA"/>
      </w:rPr>
    </w:lvl>
  </w:abstractNum>
  <w:abstractNum w:abstractNumId="73" w15:restartNumberingAfterBreak="0">
    <w:nsid w:val="34590530"/>
    <w:multiLevelType w:val="hybridMultilevel"/>
    <w:tmpl w:val="878A3508"/>
    <w:lvl w:ilvl="0" w:tplc="DCEA7A1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4DC5350">
      <w:numFmt w:val="bullet"/>
      <w:lvlText w:val="•"/>
      <w:lvlJc w:val="left"/>
      <w:pPr>
        <w:ind w:left="1228" w:hanging="199"/>
      </w:pPr>
      <w:rPr>
        <w:rFonts w:hint="default"/>
        <w:lang w:val="cs-CZ" w:eastAsia="en-US" w:bidi="ar-SA"/>
      </w:rPr>
    </w:lvl>
    <w:lvl w:ilvl="2" w:tplc="B122EC02">
      <w:numFmt w:val="bullet"/>
      <w:lvlText w:val="•"/>
      <w:lvlJc w:val="left"/>
      <w:pPr>
        <w:ind w:left="2136" w:hanging="199"/>
      </w:pPr>
      <w:rPr>
        <w:rFonts w:hint="default"/>
        <w:lang w:val="cs-CZ" w:eastAsia="en-US" w:bidi="ar-SA"/>
      </w:rPr>
    </w:lvl>
    <w:lvl w:ilvl="3" w:tplc="B37E8868">
      <w:numFmt w:val="bullet"/>
      <w:lvlText w:val="•"/>
      <w:lvlJc w:val="left"/>
      <w:pPr>
        <w:ind w:left="3044" w:hanging="199"/>
      </w:pPr>
      <w:rPr>
        <w:rFonts w:hint="default"/>
        <w:lang w:val="cs-CZ" w:eastAsia="en-US" w:bidi="ar-SA"/>
      </w:rPr>
    </w:lvl>
    <w:lvl w:ilvl="4" w:tplc="9004961E">
      <w:numFmt w:val="bullet"/>
      <w:lvlText w:val="•"/>
      <w:lvlJc w:val="left"/>
      <w:pPr>
        <w:ind w:left="3952" w:hanging="199"/>
      </w:pPr>
      <w:rPr>
        <w:rFonts w:hint="default"/>
        <w:lang w:val="cs-CZ" w:eastAsia="en-US" w:bidi="ar-SA"/>
      </w:rPr>
    </w:lvl>
    <w:lvl w:ilvl="5" w:tplc="65784452">
      <w:numFmt w:val="bullet"/>
      <w:lvlText w:val="•"/>
      <w:lvlJc w:val="left"/>
      <w:pPr>
        <w:ind w:left="4861" w:hanging="199"/>
      </w:pPr>
      <w:rPr>
        <w:rFonts w:hint="default"/>
        <w:lang w:val="cs-CZ" w:eastAsia="en-US" w:bidi="ar-SA"/>
      </w:rPr>
    </w:lvl>
    <w:lvl w:ilvl="6" w:tplc="62D61CDC">
      <w:numFmt w:val="bullet"/>
      <w:lvlText w:val="•"/>
      <w:lvlJc w:val="left"/>
      <w:pPr>
        <w:ind w:left="5769" w:hanging="199"/>
      </w:pPr>
      <w:rPr>
        <w:rFonts w:hint="default"/>
        <w:lang w:val="cs-CZ" w:eastAsia="en-US" w:bidi="ar-SA"/>
      </w:rPr>
    </w:lvl>
    <w:lvl w:ilvl="7" w:tplc="8C38DB52">
      <w:numFmt w:val="bullet"/>
      <w:lvlText w:val="•"/>
      <w:lvlJc w:val="left"/>
      <w:pPr>
        <w:ind w:left="6677" w:hanging="199"/>
      </w:pPr>
      <w:rPr>
        <w:rFonts w:hint="default"/>
        <w:lang w:val="cs-CZ" w:eastAsia="en-US" w:bidi="ar-SA"/>
      </w:rPr>
    </w:lvl>
    <w:lvl w:ilvl="8" w:tplc="7E062086">
      <w:numFmt w:val="bullet"/>
      <w:lvlText w:val="•"/>
      <w:lvlJc w:val="left"/>
      <w:pPr>
        <w:ind w:left="7585" w:hanging="199"/>
      </w:pPr>
      <w:rPr>
        <w:rFonts w:hint="default"/>
        <w:lang w:val="cs-CZ" w:eastAsia="en-US" w:bidi="ar-SA"/>
      </w:rPr>
    </w:lvl>
  </w:abstractNum>
  <w:abstractNum w:abstractNumId="74" w15:restartNumberingAfterBreak="0">
    <w:nsid w:val="34985A97"/>
    <w:multiLevelType w:val="hybridMultilevel"/>
    <w:tmpl w:val="5B4A81C4"/>
    <w:lvl w:ilvl="0" w:tplc="CE2644C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B065C24">
      <w:numFmt w:val="bullet"/>
      <w:lvlText w:val="•"/>
      <w:lvlJc w:val="left"/>
      <w:pPr>
        <w:ind w:left="757" w:hanging="199"/>
      </w:pPr>
      <w:rPr>
        <w:rFonts w:hint="default"/>
        <w:lang w:val="cs-CZ" w:eastAsia="en-US" w:bidi="ar-SA"/>
      </w:rPr>
    </w:lvl>
    <w:lvl w:ilvl="2" w:tplc="4A2C0962">
      <w:numFmt w:val="bullet"/>
      <w:lvlText w:val="•"/>
      <w:lvlJc w:val="left"/>
      <w:pPr>
        <w:ind w:left="1195" w:hanging="199"/>
      </w:pPr>
      <w:rPr>
        <w:rFonts w:hint="default"/>
        <w:lang w:val="cs-CZ" w:eastAsia="en-US" w:bidi="ar-SA"/>
      </w:rPr>
    </w:lvl>
    <w:lvl w:ilvl="3" w:tplc="732273F6">
      <w:numFmt w:val="bullet"/>
      <w:lvlText w:val="•"/>
      <w:lvlJc w:val="left"/>
      <w:pPr>
        <w:ind w:left="1632" w:hanging="199"/>
      </w:pPr>
      <w:rPr>
        <w:rFonts w:hint="default"/>
        <w:lang w:val="cs-CZ" w:eastAsia="en-US" w:bidi="ar-SA"/>
      </w:rPr>
    </w:lvl>
    <w:lvl w:ilvl="4" w:tplc="3CFC1E5A">
      <w:numFmt w:val="bullet"/>
      <w:lvlText w:val="•"/>
      <w:lvlJc w:val="left"/>
      <w:pPr>
        <w:ind w:left="2070" w:hanging="199"/>
      </w:pPr>
      <w:rPr>
        <w:rFonts w:hint="default"/>
        <w:lang w:val="cs-CZ" w:eastAsia="en-US" w:bidi="ar-SA"/>
      </w:rPr>
    </w:lvl>
    <w:lvl w:ilvl="5" w:tplc="EA9ACE34">
      <w:numFmt w:val="bullet"/>
      <w:lvlText w:val="•"/>
      <w:lvlJc w:val="left"/>
      <w:pPr>
        <w:ind w:left="2508" w:hanging="199"/>
      </w:pPr>
      <w:rPr>
        <w:rFonts w:hint="default"/>
        <w:lang w:val="cs-CZ" w:eastAsia="en-US" w:bidi="ar-SA"/>
      </w:rPr>
    </w:lvl>
    <w:lvl w:ilvl="6" w:tplc="60261A12">
      <w:numFmt w:val="bullet"/>
      <w:lvlText w:val="•"/>
      <w:lvlJc w:val="left"/>
      <w:pPr>
        <w:ind w:left="2945" w:hanging="199"/>
      </w:pPr>
      <w:rPr>
        <w:rFonts w:hint="default"/>
        <w:lang w:val="cs-CZ" w:eastAsia="en-US" w:bidi="ar-SA"/>
      </w:rPr>
    </w:lvl>
    <w:lvl w:ilvl="7" w:tplc="8FA0835C">
      <w:numFmt w:val="bullet"/>
      <w:lvlText w:val="•"/>
      <w:lvlJc w:val="left"/>
      <w:pPr>
        <w:ind w:left="3383" w:hanging="199"/>
      </w:pPr>
      <w:rPr>
        <w:rFonts w:hint="default"/>
        <w:lang w:val="cs-CZ" w:eastAsia="en-US" w:bidi="ar-SA"/>
      </w:rPr>
    </w:lvl>
    <w:lvl w:ilvl="8" w:tplc="E33C1584">
      <w:numFmt w:val="bullet"/>
      <w:lvlText w:val="•"/>
      <w:lvlJc w:val="left"/>
      <w:pPr>
        <w:ind w:left="3820" w:hanging="199"/>
      </w:pPr>
      <w:rPr>
        <w:rFonts w:hint="default"/>
        <w:lang w:val="cs-CZ" w:eastAsia="en-US" w:bidi="ar-SA"/>
      </w:rPr>
    </w:lvl>
  </w:abstractNum>
  <w:abstractNum w:abstractNumId="75" w15:restartNumberingAfterBreak="0">
    <w:nsid w:val="3574554B"/>
    <w:multiLevelType w:val="hybridMultilevel"/>
    <w:tmpl w:val="DA80DFC8"/>
    <w:lvl w:ilvl="0" w:tplc="8670114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6846C66">
      <w:numFmt w:val="bullet"/>
      <w:lvlText w:val="•"/>
      <w:lvlJc w:val="left"/>
      <w:pPr>
        <w:ind w:left="1228" w:hanging="199"/>
      </w:pPr>
      <w:rPr>
        <w:rFonts w:hint="default"/>
        <w:lang w:val="cs-CZ" w:eastAsia="en-US" w:bidi="ar-SA"/>
      </w:rPr>
    </w:lvl>
    <w:lvl w:ilvl="2" w:tplc="27FEAD1C">
      <w:numFmt w:val="bullet"/>
      <w:lvlText w:val="•"/>
      <w:lvlJc w:val="left"/>
      <w:pPr>
        <w:ind w:left="2136" w:hanging="199"/>
      </w:pPr>
      <w:rPr>
        <w:rFonts w:hint="default"/>
        <w:lang w:val="cs-CZ" w:eastAsia="en-US" w:bidi="ar-SA"/>
      </w:rPr>
    </w:lvl>
    <w:lvl w:ilvl="3" w:tplc="7EE6AE72">
      <w:numFmt w:val="bullet"/>
      <w:lvlText w:val="•"/>
      <w:lvlJc w:val="left"/>
      <w:pPr>
        <w:ind w:left="3044" w:hanging="199"/>
      </w:pPr>
      <w:rPr>
        <w:rFonts w:hint="default"/>
        <w:lang w:val="cs-CZ" w:eastAsia="en-US" w:bidi="ar-SA"/>
      </w:rPr>
    </w:lvl>
    <w:lvl w:ilvl="4" w:tplc="BC2454D2">
      <w:numFmt w:val="bullet"/>
      <w:lvlText w:val="•"/>
      <w:lvlJc w:val="left"/>
      <w:pPr>
        <w:ind w:left="3952" w:hanging="199"/>
      </w:pPr>
      <w:rPr>
        <w:rFonts w:hint="default"/>
        <w:lang w:val="cs-CZ" w:eastAsia="en-US" w:bidi="ar-SA"/>
      </w:rPr>
    </w:lvl>
    <w:lvl w:ilvl="5" w:tplc="8ACE8414">
      <w:numFmt w:val="bullet"/>
      <w:lvlText w:val="•"/>
      <w:lvlJc w:val="left"/>
      <w:pPr>
        <w:ind w:left="4860" w:hanging="199"/>
      </w:pPr>
      <w:rPr>
        <w:rFonts w:hint="default"/>
        <w:lang w:val="cs-CZ" w:eastAsia="en-US" w:bidi="ar-SA"/>
      </w:rPr>
    </w:lvl>
    <w:lvl w:ilvl="6" w:tplc="95CC5822">
      <w:numFmt w:val="bullet"/>
      <w:lvlText w:val="•"/>
      <w:lvlJc w:val="left"/>
      <w:pPr>
        <w:ind w:left="5768" w:hanging="199"/>
      </w:pPr>
      <w:rPr>
        <w:rFonts w:hint="default"/>
        <w:lang w:val="cs-CZ" w:eastAsia="en-US" w:bidi="ar-SA"/>
      </w:rPr>
    </w:lvl>
    <w:lvl w:ilvl="7" w:tplc="656A01FC">
      <w:numFmt w:val="bullet"/>
      <w:lvlText w:val="•"/>
      <w:lvlJc w:val="left"/>
      <w:pPr>
        <w:ind w:left="6676" w:hanging="199"/>
      </w:pPr>
      <w:rPr>
        <w:rFonts w:hint="default"/>
        <w:lang w:val="cs-CZ" w:eastAsia="en-US" w:bidi="ar-SA"/>
      </w:rPr>
    </w:lvl>
    <w:lvl w:ilvl="8" w:tplc="71842F96">
      <w:numFmt w:val="bullet"/>
      <w:lvlText w:val="•"/>
      <w:lvlJc w:val="left"/>
      <w:pPr>
        <w:ind w:left="7584" w:hanging="199"/>
      </w:pPr>
      <w:rPr>
        <w:rFonts w:hint="default"/>
        <w:lang w:val="cs-CZ" w:eastAsia="en-US" w:bidi="ar-SA"/>
      </w:rPr>
    </w:lvl>
  </w:abstractNum>
  <w:abstractNum w:abstractNumId="76" w15:restartNumberingAfterBreak="0">
    <w:nsid w:val="35E55665"/>
    <w:multiLevelType w:val="hybridMultilevel"/>
    <w:tmpl w:val="65E6A330"/>
    <w:lvl w:ilvl="0" w:tplc="DE28575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C9C76A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492EFD8A">
      <w:numFmt w:val="bullet"/>
      <w:lvlText w:val="•"/>
      <w:lvlJc w:val="left"/>
      <w:pPr>
        <w:ind w:left="1505" w:hanging="199"/>
      </w:pPr>
      <w:rPr>
        <w:rFonts w:hint="default"/>
        <w:lang w:val="cs-CZ" w:eastAsia="en-US" w:bidi="ar-SA"/>
      </w:rPr>
    </w:lvl>
    <w:lvl w:ilvl="3" w:tplc="6510B124">
      <w:numFmt w:val="bullet"/>
      <w:lvlText w:val="•"/>
      <w:lvlJc w:val="left"/>
      <w:pPr>
        <w:ind w:left="2491" w:hanging="199"/>
      </w:pPr>
      <w:rPr>
        <w:rFonts w:hint="default"/>
        <w:lang w:val="cs-CZ" w:eastAsia="en-US" w:bidi="ar-SA"/>
      </w:rPr>
    </w:lvl>
    <w:lvl w:ilvl="4" w:tplc="50EE3A66">
      <w:numFmt w:val="bullet"/>
      <w:lvlText w:val="•"/>
      <w:lvlJc w:val="left"/>
      <w:pPr>
        <w:ind w:left="3477" w:hanging="199"/>
      </w:pPr>
      <w:rPr>
        <w:rFonts w:hint="default"/>
        <w:lang w:val="cs-CZ" w:eastAsia="en-US" w:bidi="ar-SA"/>
      </w:rPr>
    </w:lvl>
    <w:lvl w:ilvl="5" w:tplc="D8A0EB38">
      <w:numFmt w:val="bullet"/>
      <w:lvlText w:val="•"/>
      <w:lvlJc w:val="left"/>
      <w:pPr>
        <w:ind w:left="4462" w:hanging="199"/>
      </w:pPr>
      <w:rPr>
        <w:rFonts w:hint="default"/>
        <w:lang w:val="cs-CZ" w:eastAsia="en-US" w:bidi="ar-SA"/>
      </w:rPr>
    </w:lvl>
    <w:lvl w:ilvl="6" w:tplc="72520F08">
      <w:numFmt w:val="bullet"/>
      <w:lvlText w:val="•"/>
      <w:lvlJc w:val="left"/>
      <w:pPr>
        <w:ind w:left="5448" w:hanging="199"/>
      </w:pPr>
      <w:rPr>
        <w:rFonts w:hint="default"/>
        <w:lang w:val="cs-CZ" w:eastAsia="en-US" w:bidi="ar-SA"/>
      </w:rPr>
    </w:lvl>
    <w:lvl w:ilvl="7" w:tplc="10063DAC">
      <w:numFmt w:val="bullet"/>
      <w:lvlText w:val="•"/>
      <w:lvlJc w:val="left"/>
      <w:pPr>
        <w:ind w:left="6434" w:hanging="199"/>
      </w:pPr>
      <w:rPr>
        <w:rFonts w:hint="default"/>
        <w:lang w:val="cs-CZ" w:eastAsia="en-US" w:bidi="ar-SA"/>
      </w:rPr>
    </w:lvl>
    <w:lvl w:ilvl="8" w:tplc="5D98FAC4">
      <w:numFmt w:val="bullet"/>
      <w:lvlText w:val="•"/>
      <w:lvlJc w:val="left"/>
      <w:pPr>
        <w:ind w:left="7419" w:hanging="199"/>
      </w:pPr>
      <w:rPr>
        <w:rFonts w:hint="default"/>
        <w:lang w:val="cs-CZ" w:eastAsia="en-US" w:bidi="ar-SA"/>
      </w:rPr>
    </w:lvl>
  </w:abstractNum>
  <w:abstractNum w:abstractNumId="77" w15:restartNumberingAfterBreak="0">
    <w:nsid w:val="3628632A"/>
    <w:multiLevelType w:val="hybridMultilevel"/>
    <w:tmpl w:val="2494A204"/>
    <w:lvl w:ilvl="0" w:tplc="EBEC5C54">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619E863A">
      <w:numFmt w:val="bullet"/>
      <w:lvlText w:val="•"/>
      <w:lvlJc w:val="left"/>
      <w:pPr>
        <w:ind w:left="2890" w:hanging="341"/>
      </w:pPr>
      <w:rPr>
        <w:rFonts w:hint="default"/>
        <w:lang w:val="cs-CZ" w:eastAsia="en-US" w:bidi="ar-SA"/>
      </w:rPr>
    </w:lvl>
    <w:lvl w:ilvl="2" w:tplc="BF70C980">
      <w:numFmt w:val="bullet"/>
      <w:lvlText w:val="•"/>
      <w:lvlJc w:val="left"/>
      <w:pPr>
        <w:ind w:left="3641" w:hanging="341"/>
      </w:pPr>
      <w:rPr>
        <w:rFonts w:hint="default"/>
        <w:lang w:val="cs-CZ" w:eastAsia="en-US" w:bidi="ar-SA"/>
      </w:rPr>
    </w:lvl>
    <w:lvl w:ilvl="3" w:tplc="E7CC3E26">
      <w:numFmt w:val="bullet"/>
      <w:lvlText w:val="•"/>
      <w:lvlJc w:val="left"/>
      <w:pPr>
        <w:ind w:left="4391" w:hanging="341"/>
      </w:pPr>
      <w:rPr>
        <w:rFonts w:hint="default"/>
        <w:lang w:val="cs-CZ" w:eastAsia="en-US" w:bidi="ar-SA"/>
      </w:rPr>
    </w:lvl>
    <w:lvl w:ilvl="4" w:tplc="CCA46C64">
      <w:numFmt w:val="bullet"/>
      <w:lvlText w:val="•"/>
      <w:lvlJc w:val="left"/>
      <w:pPr>
        <w:ind w:left="5142" w:hanging="341"/>
      </w:pPr>
      <w:rPr>
        <w:rFonts w:hint="default"/>
        <w:lang w:val="cs-CZ" w:eastAsia="en-US" w:bidi="ar-SA"/>
      </w:rPr>
    </w:lvl>
    <w:lvl w:ilvl="5" w:tplc="A14EC3CC">
      <w:numFmt w:val="bullet"/>
      <w:lvlText w:val="•"/>
      <w:lvlJc w:val="left"/>
      <w:pPr>
        <w:ind w:left="5892" w:hanging="341"/>
      </w:pPr>
      <w:rPr>
        <w:rFonts w:hint="default"/>
        <w:lang w:val="cs-CZ" w:eastAsia="en-US" w:bidi="ar-SA"/>
      </w:rPr>
    </w:lvl>
    <w:lvl w:ilvl="6" w:tplc="ECF880E0">
      <w:numFmt w:val="bullet"/>
      <w:lvlText w:val="•"/>
      <w:lvlJc w:val="left"/>
      <w:pPr>
        <w:ind w:left="6643" w:hanging="341"/>
      </w:pPr>
      <w:rPr>
        <w:rFonts w:hint="default"/>
        <w:lang w:val="cs-CZ" w:eastAsia="en-US" w:bidi="ar-SA"/>
      </w:rPr>
    </w:lvl>
    <w:lvl w:ilvl="7" w:tplc="6F1CDD6C">
      <w:numFmt w:val="bullet"/>
      <w:lvlText w:val="•"/>
      <w:lvlJc w:val="left"/>
      <w:pPr>
        <w:ind w:left="7393" w:hanging="341"/>
      </w:pPr>
      <w:rPr>
        <w:rFonts w:hint="default"/>
        <w:lang w:val="cs-CZ" w:eastAsia="en-US" w:bidi="ar-SA"/>
      </w:rPr>
    </w:lvl>
    <w:lvl w:ilvl="8" w:tplc="17769052">
      <w:numFmt w:val="bullet"/>
      <w:lvlText w:val="•"/>
      <w:lvlJc w:val="left"/>
      <w:pPr>
        <w:ind w:left="8144" w:hanging="341"/>
      </w:pPr>
      <w:rPr>
        <w:rFonts w:hint="default"/>
        <w:lang w:val="cs-CZ" w:eastAsia="en-US" w:bidi="ar-SA"/>
      </w:rPr>
    </w:lvl>
  </w:abstractNum>
  <w:abstractNum w:abstractNumId="78" w15:restartNumberingAfterBreak="0">
    <w:nsid w:val="37D34AC1"/>
    <w:multiLevelType w:val="hybridMultilevel"/>
    <w:tmpl w:val="26B091CC"/>
    <w:lvl w:ilvl="0" w:tplc="EB0A95D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2625B0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D1482E14">
      <w:numFmt w:val="bullet"/>
      <w:lvlText w:val="•"/>
      <w:lvlJc w:val="left"/>
      <w:pPr>
        <w:ind w:left="1506" w:hanging="199"/>
      </w:pPr>
      <w:rPr>
        <w:rFonts w:hint="default"/>
        <w:lang w:val="cs-CZ" w:eastAsia="en-US" w:bidi="ar-SA"/>
      </w:rPr>
    </w:lvl>
    <w:lvl w:ilvl="3" w:tplc="FB2EAD76">
      <w:numFmt w:val="bullet"/>
      <w:lvlText w:val="•"/>
      <w:lvlJc w:val="left"/>
      <w:pPr>
        <w:ind w:left="2493" w:hanging="199"/>
      </w:pPr>
      <w:rPr>
        <w:rFonts w:hint="default"/>
        <w:lang w:val="cs-CZ" w:eastAsia="en-US" w:bidi="ar-SA"/>
      </w:rPr>
    </w:lvl>
    <w:lvl w:ilvl="4" w:tplc="F42CF45C">
      <w:numFmt w:val="bullet"/>
      <w:lvlText w:val="•"/>
      <w:lvlJc w:val="left"/>
      <w:pPr>
        <w:ind w:left="3480" w:hanging="199"/>
      </w:pPr>
      <w:rPr>
        <w:rFonts w:hint="default"/>
        <w:lang w:val="cs-CZ" w:eastAsia="en-US" w:bidi="ar-SA"/>
      </w:rPr>
    </w:lvl>
    <w:lvl w:ilvl="5" w:tplc="01A20BC8">
      <w:numFmt w:val="bullet"/>
      <w:lvlText w:val="•"/>
      <w:lvlJc w:val="left"/>
      <w:pPr>
        <w:ind w:left="4467" w:hanging="199"/>
      </w:pPr>
      <w:rPr>
        <w:rFonts w:hint="default"/>
        <w:lang w:val="cs-CZ" w:eastAsia="en-US" w:bidi="ar-SA"/>
      </w:rPr>
    </w:lvl>
    <w:lvl w:ilvl="6" w:tplc="39780950">
      <w:numFmt w:val="bullet"/>
      <w:lvlText w:val="•"/>
      <w:lvlJc w:val="left"/>
      <w:pPr>
        <w:ind w:left="5453" w:hanging="199"/>
      </w:pPr>
      <w:rPr>
        <w:rFonts w:hint="default"/>
        <w:lang w:val="cs-CZ" w:eastAsia="en-US" w:bidi="ar-SA"/>
      </w:rPr>
    </w:lvl>
    <w:lvl w:ilvl="7" w:tplc="B0B45FD0">
      <w:numFmt w:val="bullet"/>
      <w:lvlText w:val="•"/>
      <w:lvlJc w:val="left"/>
      <w:pPr>
        <w:ind w:left="6440" w:hanging="199"/>
      </w:pPr>
      <w:rPr>
        <w:rFonts w:hint="default"/>
        <w:lang w:val="cs-CZ" w:eastAsia="en-US" w:bidi="ar-SA"/>
      </w:rPr>
    </w:lvl>
    <w:lvl w:ilvl="8" w:tplc="23FA9462">
      <w:numFmt w:val="bullet"/>
      <w:lvlText w:val="•"/>
      <w:lvlJc w:val="left"/>
      <w:pPr>
        <w:ind w:left="7427" w:hanging="199"/>
      </w:pPr>
      <w:rPr>
        <w:rFonts w:hint="default"/>
        <w:lang w:val="cs-CZ" w:eastAsia="en-US" w:bidi="ar-SA"/>
      </w:rPr>
    </w:lvl>
  </w:abstractNum>
  <w:abstractNum w:abstractNumId="79" w15:restartNumberingAfterBreak="0">
    <w:nsid w:val="387058EC"/>
    <w:multiLevelType w:val="hybridMultilevel"/>
    <w:tmpl w:val="48067F82"/>
    <w:lvl w:ilvl="0" w:tplc="27044F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8F26886">
      <w:numFmt w:val="bullet"/>
      <w:lvlText w:val="•"/>
      <w:lvlJc w:val="left"/>
      <w:pPr>
        <w:ind w:left="757" w:hanging="199"/>
      </w:pPr>
      <w:rPr>
        <w:rFonts w:hint="default"/>
        <w:lang w:val="cs-CZ" w:eastAsia="en-US" w:bidi="ar-SA"/>
      </w:rPr>
    </w:lvl>
    <w:lvl w:ilvl="2" w:tplc="3A52E4AA">
      <w:numFmt w:val="bullet"/>
      <w:lvlText w:val="•"/>
      <w:lvlJc w:val="left"/>
      <w:pPr>
        <w:ind w:left="1195" w:hanging="199"/>
      </w:pPr>
      <w:rPr>
        <w:rFonts w:hint="default"/>
        <w:lang w:val="cs-CZ" w:eastAsia="en-US" w:bidi="ar-SA"/>
      </w:rPr>
    </w:lvl>
    <w:lvl w:ilvl="3" w:tplc="E2DEDC1A">
      <w:numFmt w:val="bullet"/>
      <w:lvlText w:val="•"/>
      <w:lvlJc w:val="left"/>
      <w:pPr>
        <w:ind w:left="1632" w:hanging="199"/>
      </w:pPr>
      <w:rPr>
        <w:rFonts w:hint="default"/>
        <w:lang w:val="cs-CZ" w:eastAsia="en-US" w:bidi="ar-SA"/>
      </w:rPr>
    </w:lvl>
    <w:lvl w:ilvl="4" w:tplc="88582A2C">
      <w:numFmt w:val="bullet"/>
      <w:lvlText w:val="•"/>
      <w:lvlJc w:val="left"/>
      <w:pPr>
        <w:ind w:left="2070" w:hanging="199"/>
      </w:pPr>
      <w:rPr>
        <w:rFonts w:hint="default"/>
        <w:lang w:val="cs-CZ" w:eastAsia="en-US" w:bidi="ar-SA"/>
      </w:rPr>
    </w:lvl>
    <w:lvl w:ilvl="5" w:tplc="25C2D5B0">
      <w:numFmt w:val="bullet"/>
      <w:lvlText w:val="•"/>
      <w:lvlJc w:val="left"/>
      <w:pPr>
        <w:ind w:left="2508" w:hanging="199"/>
      </w:pPr>
      <w:rPr>
        <w:rFonts w:hint="default"/>
        <w:lang w:val="cs-CZ" w:eastAsia="en-US" w:bidi="ar-SA"/>
      </w:rPr>
    </w:lvl>
    <w:lvl w:ilvl="6" w:tplc="79067598">
      <w:numFmt w:val="bullet"/>
      <w:lvlText w:val="•"/>
      <w:lvlJc w:val="left"/>
      <w:pPr>
        <w:ind w:left="2945" w:hanging="199"/>
      </w:pPr>
      <w:rPr>
        <w:rFonts w:hint="default"/>
        <w:lang w:val="cs-CZ" w:eastAsia="en-US" w:bidi="ar-SA"/>
      </w:rPr>
    </w:lvl>
    <w:lvl w:ilvl="7" w:tplc="ADF899F0">
      <w:numFmt w:val="bullet"/>
      <w:lvlText w:val="•"/>
      <w:lvlJc w:val="left"/>
      <w:pPr>
        <w:ind w:left="3383" w:hanging="199"/>
      </w:pPr>
      <w:rPr>
        <w:rFonts w:hint="default"/>
        <w:lang w:val="cs-CZ" w:eastAsia="en-US" w:bidi="ar-SA"/>
      </w:rPr>
    </w:lvl>
    <w:lvl w:ilvl="8" w:tplc="F9388C44">
      <w:numFmt w:val="bullet"/>
      <w:lvlText w:val="•"/>
      <w:lvlJc w:val="left"/>
      <w:pPr>
        <w:ind w:left="3820" w:hanging="199"/>
      </w:pPr>
      <w:rPr>
        <w:rFonts w:hint="default"/>
        <w:lang w:val="cs-CZ" w:eastAsia="en-US" w:bidi="ar-SA"/>
      </w:rPr>
    </w:lvl>
  </w:abstractNum>
  <w:abstractNum w:abstractNumId="80" w15:restartNumberingAfterBreak="0">
    <w:nsid w:val="396C211F"/>
    <w:multiLevelType w:val="hybridMultilevel"/>
    <w:tmpl w:val="8EBAF5A2"/>
    <w:lvl w:ilvl="0" w:tplc="EE303AC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9BAB9E8">
      <w:numFmt w:val="bullet"/>
      <w:lvlText w:val="•"/>
      <w:lvlJc w:val="left"/>
      <w:pPr>
        <w:ind w:left="757" w:hanging="199"/>
      </w:pPr>
      <w:rPr>
        <w:rFonts w:hint="default"/>
        <w:lang w:val="cs-CZ" w:eastAsia="en-US" w:bidi="ar-SA"/>
      </w:rPr>
    </w:lvl>
    <w:lvl w:ilvl="2" w:tplc="B324EE7A">
      <w:numFmt w:val="bullet"/>
      <w:lvlText w:val="•"/>
      <w:lvlJc w:val="left"/>
      <w:pPr>
        <w:ind w:left="1195" w:hanging="199"/>
      </w:pPr>
      <w:rPr>
        <w:rFonts w:hint="default"/>
        <w:lang w:val="cs-CZ" w:eastAsia="en-US" w:bidi="ar-SA"/>
      </w:rPr>
    </w:lvl>
    <w:lvl w:ilvl="3" w:tplc="40068018">
      <w:numFmt w:val="bullet"/>
      <w:lvlText w:val="•"/>
      <w:lvlJc w:val="left"/>
      <w:pPr>
        <w:ind w:left="1632" w:hanging="199"/>
      </w:pPr>
      <w:rPr>
        <w:rFonts w:hint="default"/>
        <w:lang w:val="cs-CZ" w:eastAsia="en-US" w:bidi="ar-SA"/>
      </w:rPr>
    </w:lvl>
    <w:lvl w:ilvl="4" w:tplc="A344EA90">
      <w:numFmt w:val="bullet"/>
      <w:lvlText w:val="•"/>
      <w:lvlJc w:val="left"/>
      <w:pPr>
        <w:ind w:left="2070" w:hanging="199"/>
      </w:pPr>
      <w:rPr>
        <w:rFonts w:hint="default"/>
        <w:lang w:val="cs-CZ" w:eastAsia="en-US" w:bidi="ar-SA"/>
      </w:rPr>
    </w:lvl>
    <w:lvl w:ilvl="5" w:tplc="3DC663EC">
      <w:numFmt w:val="bullet"/>
      <w:lvlText w:val="•"/>
      <w:lvlJc w:val="left"/>
      <w:pPr>
        <w:ind w:left="2508" w:hanging="199"/>
      </w:pPr>
      <w:rPr>
        <w:rFonts w:hint="default"/>
        <w:lang w:val="cs-CZ" w:eastAsia="en-US" w:bidi="ar-SA"/>
      </w:rPr>
    </w:lvl>
    <w:lvl w:ilvl="6" w:tplc="DB2224F0">
      <w:numFmt w:val="bullet"/>
      <w:lvlText w:val="•"/>
      <w:lvlJc w:val="left"/>
      <w:pPr>
        <w:ind w:left="2945" w:hanging="199"/>
      </w:pPr>
      <w:rPr>
        <w:rFonts w:hint="default"/>
        <w:lang w:val="cs-CZ" w:eastAsia="en-US" w:bidi="ar-SA"/>
      </w:rPr>
    </w:lvl>
    <w:lvl w:ilvl="7" w:tplc="5C22D94C">
      <w:numFmt w:val="bullet"/>
      <w:lvlText w:val="•"/>
      <w:lvlJc w:val="left"/>
      <w:pPr>
        <w:ind w:left="3383" w:hanging="199"/>
      </w:pPr>
      <w:rPr>
        <w:rFonts w:hint="default"/>
        <w:lang w:val="cs-CZ" w:eastAsia="en-US" w:bidi="ar-SA"/>
      </w:rPr>
    </w:lvl>
    <w:lvl w:ilvl="8" w:tplc="C6DA5782">
      <w:numFmt w:val="bullet"/>
      <w:lvlText w:val="•"/>
      <w:lvlJc w:val="left"/>
      <w:pPr>
        <w:ind w:left="3820" w:hanging="199"/>
      </w:pPr>
      <w:rPr>
        <w:rFonts w:hint="default"/>
        <w:lang w:val="cs-CZ" w:eastAsia="en-US" w:bidi="ar-SA"/>
      </w:rPr>
    </w:lvl>
  </w:abstractNum>
  <w:abstractNum w:abstractNumId="81" w15:restartNumberingAfterBreak="0">
    <w:nsid w:val="3A8002DC"/>
    <w:multiLevelType w:val="hybridMultilevel"/>
    <w:tmpl w:val="9F8407C2"/>
    <w:lvl w:ilvl="0" w:tplc="0480E97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4648F4E">
      <w:numFmt w:val="bullet"/>
      <w:lvlText w:val="•"/>
      <w:lvlJc w:val="left"/>
      <w:pPr>
        <w:ind w:left="1228" w:hanging="199"/>
      </w:pPr>
      <w:rPr>
        <w:rFonts w:hint="default"/>
        <w:lang w:val="cs-CZ" w:eastAsia="en-US" w:bidi="ar-SA"/>
      </w:rPr>
    </w:lvl>
    <w:lvl w:ilvl="2" w:tplc="1916EB38">
      <w:numFmt w:val="bullet"/>
      <w:lvlText w:val="•"/>
      <w:lvlJc w:val="left"/>
      <w:pPr>
        <w:ind w:left="2136" w:hanging="199"/>
      </w:pPr>
      <w:rPr>
        <w:rFonts w:hint="default"/>
        <w:lang w:val="cs-CZ" w:eastAsia="en-US" w:bidi="ar-SA"/>
      </w:rPr>
    </w:lvl>
    <w:lvl w:ilvl="3" w:tplc="78E8DD66">
      <w:numFmt w:val="bullet"/>
      <w:lvlText w:val="•"/>
      <w:lvlJc w:val="left"/>
      <w:pPr>
        <w:ind w:left="3044" w:hanging="199"/>
      </w:pPr>
      <w:rPr>
        <w:rFonts w:hint="default"/>
        <w:lang w:val="cs-CZ" w:eastAsia="en-US" w:bidi="ar-SA"/>
      </w:rPr>
    </w:lvl>
    <w:lvl w:ilvl="4" w:tplc="498C11A4">
      <w:numFmt w:val="bullet"/>
      <w:lvlText w:val="•"/>
      <w:lvlJc w:val="left"/>
      <w:pPr>
        <w:ind w:left="3952" w:hanging="199"/>
      </w:pPr>
      <w:rPr>
        <w:rFonts w:hint="default"/>
        <w:lang w:val="cs-CZ" w:eastAsia="en-US" w:bidi="ar-SA"/>
      </w:rPr>
    </w:lvl>
    <w:lvl w:ilvl="5" w:tplc="2F9265D2">
      <w:numFmt w:val="bullet"/>
      <w:lvlText w:val="•"/>
      <w:lvlJc w:val="left"/>
      <w:pPr>
        <w:ind w:left="4861" w:hanging="199"/>
      </w:pPr>
      <w:rPr>
        <w:rFonts w:hint="default"/>
        <w:lang w:val="cs-CZ" w:eastAsia="en-US" w:bidi="ar-SA"/>
      </w:rPr>
    </w:lvl>
    <w:lvl w:ilvl="6" w:tplc="BB3EDC6E">
      <w:numFmt w:val="bullet"/>
      <w:lvlText w:val="•"/>
      <w:lvlJc w:val="left"/>
      <w:pPr>
        <w:ind w:left="5769" w:hanging="199"/>
      </w:pPr>
      <w:rPr>
        <w:rFonts w:hint="default"/>
        <w:lang w:val="cs-CZ" w:eastAsia="en-US" w:bidi="ar-SA"/>
      </w:rPr>
    </w:lvl>
    <w:lvl w:ilvl="7" w:tplc="EBCA4800">
      <w:numFmt w:val="bullet"/>
      <w:lvlText w:val="•"/>
      <w:lvlJc w:val="left"/>
      <w:pPr>
        <w:ind w:left="6677" w:hanging="199"/>
      </w:pPr>
      <w:rPr>
        <w:rFonts w:hint="default"/>
        <w:lang w:val="cs-CZ" w:eastAsia="en-US" w:bidi="ar-SA"/>
      </w:rPr>
    </w:lvl>
    <w:lvl w:ilvl="8" w:tplc="78C0E16E">
      <w:numFmt w:val="bullet"/>
      <w:lvlText w:val="•"/>
      <w:lvlJc w:val="left"/>
      <w:pPr>
        <w:ind w:left="7585" w:hanging="199"/>
      </w:pPr>
      <w:rPr>
        <w:rFonts w:hint="default"/>
        <w:lang w:val="cs-CZ" w:eastAsia="en-US" w:bidi="ar-SA"/>
      </w:rPr>
    </w:lvl>
  </w:abstractNum>
  <w:abstractNum w:abstractNumId="82" w15:restartNumberingAfterBreak="0">
    <w:nsid w:val="3B5B4D89"/>
    <w:multiLevelType w:val="hybridMultilevel"/>
    <w:tmpl w:val="95D802CA"/>
    <w:lvl w:ilvl="0" w:tplc="57F2563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4623E98">
      <w:numFmt w:val="bullet"/>
      <w:lvlText w:val="•"/>
      <w:lvlJc w:val="left"/>
      <w:pPr>
        <w:ind w:left="1227" w:hanging="199"/>
      </w:pPr>
      <w:rPr>
        <w:rFonts w:hint="default"/>
        <w:lang w:val="cs-CZ" w:eastAsia="en-US" w:bidi="ar-SA"/>
      </w:rPr>
    </w:lvl>
    <w:lvl w:ilvl="2" w:tplc="BC163EBE">
      <w:numFmt w:val="bullet"/>
      <w:lvlText w:val="•"/>
      <w:lvlJc w:val="left"/>
      <w:pPr>
        <w:ind w:left="2134" w:hanging="199"/>
      </w:pPr>
      <w:rPr>
        <w:rFonts w:hint="default"/>
        <w:lang w:val="cs-CZ" w:eastAsia="en-US" w:bidi="ar-SA"/>
      </w:rPr>
    </w:lvl>
    <w:lvl w:ilvl="3" w:tplc="8196F852">
      <w:numFmt w:val="bullet"/>
      <w:lvlText w:val="•"/>
      <w:lvlJc w:val="left"/>
      <w:pPr>
        <w:ind w:left="3041" w:hanging="199"/>
      </w:pPr>
      <w:rPr>
        <w:rFonts w:hint="default"/>
        <w:lang w:val="cs-CZ" w:eastAsia="en-US" w:bidi="ar-SA"/>
      </w:rPr>
    </w:lvl>
    <w:lvl w:ilvl="4" w:tplc="1626FEE0">
      <w:numFmt w:val="bullet"/>
      <w:lvlText w:val="•"/>
      <w:lvlJc w:val="left"/>
      <w:pPr>
        <w:ind w:left="3948" w:hanging="199"/>
      </w:pPr>
      <w:rPr>
        <w:rFonts w:hint="default"/>
        <w:lang w:val="cs-CZ" w:eastAsia="en-US" w:bidi="ar-SA"/>
      </w:rPr>
    </w:lvl>
    <w:lvl w:ilvl="5" w:tplc="930A828C">
      <w:numFmt w:val="bullet"/>
      <w:lvlText w:val="•"/>
      <w:lvlJc w:val="left"/>
      <w:pPr>
        <w:ind w:left="4856" w:hanging="199"/>
      </w:pPr>
      <w:rPr>
        <w:rFonts w:hint="default"/>
        <w:lang w:val="cs-CZ" w:eastAsia="en-US" w:bidi="ar-SA"/>
      </w:rPr>
    </w:lvl>
    <w:lvl w:ilvl="6" w:tplc="D12652F4">
      <w:numFmt w:val="bullet"/>
      <w:lvlText w:val="•"/>
      <w:lvlJc w:val="left"/>
      <w:pPr>
        <w:ind w:left="5763" w:hanging="199"/>
      </w:pPr>
      <w:rPr>
        <w:rFonts w:hint="default"/>
        <w:lang w:val="cs-CZ" w:eastAsia="en-US" w:bidi="ar-SA"/>
      </w:rPr>
    </w:lvl>
    <w:lvl w:ilvl="7" w:tplc="D486A570">
      <w:numFmt w:val="bullet"/>
      <w:lvlText w:val="•"/>
      <w:lvlJc w:val="left"/>
      <w:pPr>
        <w:ind w:left="6670" w:hanging="199"/>
      </w:pPr>
      <w:rPr>
        <w:rFonts w:hint="default"/>
        <w:lang w:val="cs-CZ" w:eastAsia="en-US" w:bidi="ar-SA"/>
      </w:rPr>
    </w:lvl>
    <w:lvl w:ilvl="8" w:tplc="2D66FD80">
      <w:numFmt w:val="bullet"/>
      <w:lvlText w:val="•"/>
      <w:lvlJc w:val="left"/>
      <w:pPr>
        <w:ind w:left="7577" w:hanging="199"/>
      </w:pPr>
      <w:rPr>
        <w:rFonts w:hint="default"/>
        <w:lang w:val="cs-CZ" w:eastAsia="en-US" w:bidi="ar-SA"/>
      </w:rPr>
    </w:lvl>
  </w:abstractNum>
  <w:abstractNum w:abstractNumId="83" w15:restartNumberingAfterBreak="0">
    <w:nsid w:val="3BB26E50"/>
    <w:multiLevelType w:val="hybridMultilevel"/>
    <w:tmpl w:val="80C8E904"/>
    <w:lvl w:ilvl="0" w:tplc="CC2C2EBA">
      <w:start w:val="1"/>
      <w:numFmt w:val="decimal"/>
      <w:lvlText w:val="%1."/>
      <w:lvlJc w:val="left"/>
      <w:pPr>
        <w:ind w:left="2008" w:hanging="201"/>
        <w:jc w:val="left"/>
      </w:pPr>
      <w:rPr>
        <w:rFonts w:ascii="Arial" w:eastAsia="Arial" w:hAnsi="Arial" w:cs="Arial" w:hint="default"/>
        <w:b w:val="0"/>
        <w:bCs w:val="0"/>
        <w:i w:val="0"/>
        <w:iCs w:val="0"/>
        <w:color w:val="1B377C"/>
        <w:spacing w:val="0"/>
        <w:w w:val="100"/>
        <w:sz w:val="18"/>
        <w:szCs w:val="18"/>
        <w:lang w:val="cs-CZ" w:eastAsia="en-US" w:bidi="ar-SA"/>
      </w:rPr>
    </w:lvl>
    <w:lvl w:ilvl="1" w:tplc="FE0EFF66">
      <w:numFmt w:val="bullet"/>
      <w:lvlText w:val="•"/>
      <w:lvlJc w:val="left"/>
      <w:pPr>
        <w:ind w:left="2764" w:hanging="201"/>
      </w:pPr>
      <w:rPr>
        <w:rFonts w:hint="default"/>
        <w:lang w:val="cs-CZ" w:eastAsia="en-US" w:bidi="ar-SA"/>
      </w:rPr>
    </w:lvl>
    <w:lvl w:ilvl="2" w:tplc="8DEAF5B0">
      <w:numFmt w:val="bullet"/>
      <w:lvlText w:val="•"/>
      <w:lvlJc w:val="left"/>
      <w:pPr>
        <w:ind w:left="3529" w:hanging="201"/>
      </w:pPr>
      <w:rPr>
        <w:rFonts w:hint="default"/>
        <w:lang w:val="cs-CZ" w:eastAsia="en-US" w:bidi="ar-SA"/>
      </w:rPr>
    </w:lvl>
    <w:lvl w:ilvl="3" w:tplc="E8B64E00">
      <w:numFmt w:val="bullet"/>
      <w:lvlText w:val="•"/>
      <w:lvlJc w:val="left"/>
      <w:pPr>
        <w:ind w:left="4293" w:hanging="201"/>
      </w:pPr>
      <w:rPr>
        <w:rFonts w:hint="default"/>
        <w:lang w:val="cs-CZ" w:eastAsia="en-US" w:bidi="ar-SA"/>
      </w:rPr>
    </w:lvl>
    <w:lvl w:ilvl="4" w:tplc="CC06AD04">
      <w:numFmt w:val="bullet"/>
      <w:lvlText w:val="•"/>
      <w:lvlJc w:val="left"/>
      <w:pPr>
        <w:ind w:left="5058" w:hanging="201"/>
      </w:pPr>
      <w:rPr>
        <w:rFonts w:hint="default"/>
        <w:lang w:val="cs-CZ" w:eastAsia="en-US" w:bidi="ar-SA"/>
      </w:rPr>
    </w:lvl>
    <w:lvl w:ilvl="5" w:tplc="136EC04E">
      <w:numFmt w:val="bullet"/>
      <w:lvlText w:val="•"/>
      <w:lvlJc w:val="left"/>
      <w:pPr>
        <w:ind w:left="5822" w:hanging="201"/>
      </w:pPr>
      <w:rPr>
        <w:rFonts w:hint="default"/>
        <w:lang w:val="cs-CZ" w:eastAsia="en-US" w:bidi="ar-SA"/>
      </w:rPr>
    </w:lvl>
    <w:lvl w:ilvl="6" w:tplc="0F161854">
      <w:numFmt w:val="bullet"/>
      <w:lvlText w:val="•"/>
      <w:lvlJc w:val="left"/>
      <w:pPr>
        <w:ind w:left="6587" w:hanging="201"/>
      </w:pPr>
      <w:rPr>
        <w:rFonts w:hint="default"/>
        <w:lang w:val="cs-CZ" w:eastAsia="en-US" w:bidi="ar-SA"/>
      </w:rPr>
    </w:lvl>
    <w:lvl w:ilvl="7" w:tplc="8D4876F0">
      <w:numFmt w:val="bullet"/>
      <w:lvlText w:val="•"/>
      <w:lvlJc w:val="left"/>
      <w:pPr>
        <w:ind w:left="7351" w:hanging="201"/>
      </w:pPr>
      <w:rPr>
        <w:rFonts w:hint="default"/>
        <w:lang w:val="cs-CZ" w:eastAsia="en-US" w:bidi="ar-SA"/>
      </w:rPr>
    </w:lvl>
    <w:lvl w:ilvl="8" w:tplc="4C3AC014">
      <w:numFmt w:val="bullet"/>
      <w:lvlText w:val="•"/>
      <w:lvlJc w:val="left"/>
      <w:pPr>
        <w:ind w:left="8116" w:hanging="201"/>
      </w:pPr>
      <w:rPr>
        <w:rFonts w:hint="default"/>
        <w:lang w:val="cs-CZ" w:eastAsia="en-US" w:bidi="ar-SA"/>
      </w:rPr>
    </w:lvl>
  </w:abstractNum>
  <w:abstractNum w:abstractNumId="84" w15:restartNumberingAfterBreak="0">
    <w:nsid w:val="3C984901"/>
    <w:multiLevelType w:val="hybridMultilevel"/>
    <w:tmpl w:val="00900796"/>
    <w:lvl w:ilvl="0" w:tplc="5F6E5C7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F36BF0E">
      <w:numFmt w:val="bullet"/>
      <w:lvlText w:val="•"/>
      <w:lvlJc w:val="left"/>
      <w:pPr>
        <w:ind w:left="757" w:hanging="199"/>
      </w:pPr>
      <w:rPr>
        <w:rFonts w:hint="default"/>
        <w:lang w:val="cs-CZ" w:eastAsia="en-US" w:bidi="ar-SA"/>
      </w:rPr>
    </w:lvl>
    <w:lvl w:ilvl="2" w:tplc="319EBFFE">
      <w:numFmt w:val="bullet"/>
      <w:lvlText w:val="•"/>
      <w:lvlJc w:val="left"/>
      <w:pPr>
        <w:ind w:left="1195" w:hanging="199"/>
      </w:pPr>
      <w:rPr>
        <w:rFonts w:hint="default"/>
        <w:lang w:val="cs-CZ" w:eastAsia="en-US" w:bidi="ar-SA"/>
      </w:rPr>
    </w:lvl>
    <w:lvl w:ilvl="3" w:tplc="20A4AF32">
      <w:numFmt w:val="bullet"/>
      <w:lvlText w:val="•"/>
      <w:lvlJc w:val="left"/>
      <w:pPr>
        <w:ind w:left="1632" w:hanging="199"/>
      </w:pPr>
      <w:rPr>
        <w:rFonts w:hint="default"/>
        <w:lang w:val="cs-CZ" w:eastAsia="en-US" w:bidi="ar-SA"/>
      </w:rPr>
    </w:lvl>
    <w:lvl w:ilvl="4" w:tplc="812600B2">
      <w:numFmt w:val="bullet"/>
      <w:lvlText w:val="•"/>
      <w:lvlJc w:val="left"/>
      <w:pPr>
        <w:ind w:left="2070" w:hanging="199"/>
      </w:pPr>
      <w:rPr>
        <w:rFonts w:hint="default"/>
        <w:lang w:val="cs-CZ" w:eastAsia="en-US" w:bidi="ar-SA"/>
      </w:rPr>
    </w:lvl>
    <w:lvl w:ilvl="5" w:tplc="2566FF3E">
      <w:numFmt w:val="bullet"/>
      <w:lvlText w:val="•"/>
      <w:lvlJc w:val="left"/>
      <w:pPr>
        <w:ind w:left="2508" w:hanging="199"/>
      </w:pPr>
      <w:rPr>
        <w:rFonts w:hint="default"/>
        <w:lang w:val="cs-CZ" w:eastAsia="en-US" w:bidi="ar-SA"/>
      </w:rPr>
    </w:lvl>
    <w:lvl w:ilvl="6" w:tplc="976A4390">
      <w:numFmt w:val="bullet"/>
      <w:lvlText w:val="•"/>
      <w:lvlJc w:val="left"/>
      <w:pPr>
        <w:ind w:left="2945" w:hanging="199"/>
      </w:pPr>
      <w:rPr>
        <w:rFonts w:hint="default"/>
        <w:lang w:val="cs-CZ" w:eastAsia="en-US" w:bidi="ar-SA"/>
      </w:rPr>
    </w:lvl>
    <w:lvl w:ilvl="7" w:tplc="77406F98">
      <w:numFmt w:val="bullet"/>
      <w:lvlText w:val="•"/>
      <w:lvlJc w:val="left"/>
      <w:pPr>
        <w:ind w:left="3383" w:hanging="199"/>
      </w:pPr>
      <w:rPr>
        <w:rFonts w:hint="default"/>
        <w:lang w:val="cs-CZ" w:eastAsia="en-US" w:bidi="ar-SA"/>
      </w:rPr>
    </w:lvl>
    <w:lvl w:ilvl="8" w:tplc="95BA985A">
      <w:numFmt w:val="bullet"/>
      <w:lvlText w:val="•"/>
      <w:lvlJc w:val="left"/>
      <w:pPr>
        <w:ind w:left="3820" w:hanging="199"/>
      </w:pPr>
      <w:rPr>
        <w:rFonts w:hint="default"/>
        <w:lang w:val="cs-CZ" w:eastAsia="en-US" w:bidi="ar-SA"/>
      </w:rPr>
    </w:lvl>
  </w:abstractNum>
  <w:abstractNum w:abstractNumId="85" w15:restartNumberingAfterBreak="0">
    <w:nsid w:val="3D855663"/>
    <w:multiLevelType w:val="hybridMultilevel"/>
    <w:tmpl w:val="B72CAF18"/>
    <w:lvl w:ilvl="0" w:tplc="AB94F68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9B8983C">
      <w:numFmt w:val="bullet"/>
      <w:lvlText w:val="•"/>
      <w:lvlJc w:val="left"/>
      <w:pPr>
        <w:ind w:left="757" w:hanging="199"/>
      </w:pPr>
      <w:rPr>
        <w:rFonts w:hint="default"/>
        <w:lang w:val="cs-CZ" w:eastAsia="en-US" w:bidi="ar-SA"/>
      </w:rPr>
    </w:lvl>
    <w:lvl w:ilvl="2" w:tplc="C0CA8694">
      <w:numFmt w:val="bullet"/>
      <w:lvlText w:val="•"/>
      <w:lvlJc w:val="left"/>
      <w:pPr>
        <w:ind w:left="1195" w:hanging="199"/>
      </w:pPr>
      <w:rPr>
        <w:rFonts w:hint="default"/>
        <w:lang w:val="cs-CZ" w:eastAsia="en-US" w:bidi="ar-SA"/>
      </w:rPr>
    </w:lvl>
    <w:lvl w:ilvl="3" w:tplc="68D0944A">
      <w:numFmt w:val="bullet"/>
      <w:lvlText w:val="•"/>
      <w:lvlJc w:val="left"/>
      <w:pPr>
        <w:ind w:left="1632" w:hanging="199"/>
      </w:pPr>
      <w:rPr>
        <w:rFonts w:hint="default"/>
        <w:lang w:val="cs-CZ" w:eastAsia="en-US" w:bidi="ar-SA"/>
      </w:rPr>
    </w:lvl>
    <w:lvl w:ilvl="4" w:tplc="6FE88E16">
      <w:numFmt w:val="bullet"/>
      <w:lvlText w:val="•"/>
      <w:lvlJc w:val="left"/>
      <w:pPr>
        <w:ind w:left="2070" w:hanging="199"/>
      </w:pPr>
      <w:rPr>
        <w:rFonts w:hint="default"/>
        <w:lang w:val="cs-CZ" w:eastAsia="en-US" w:bidi="ar-SA"/>
      </w:rPr>
    </w:lvl>
    <w:lvl w:ilvl="5" w:tplc="4CF60DDA">
      <w:numFmt w:val="bullet"/>
      <w:lvlText w:val="•"/>
      <w:lvlJc w:val="left"/>
      <w:pPr>
        <w:ind w:left="2508" w:hanging="199"/>
      </w:pPr>
      <w:rPr>
        <w:rFonts w:hint="default"/>
        <w:lang w:val="cs-CZ" w:eastAsia="en-US" w:bidi="ar-SA"/>
      </w:rPr>
    </w:lvl>
    <w:lvl w:ilvl="6" w:tplc="D7FEE5BE">
      <w:numFmt w:val="bullet"/>
      <w:lvlText w:val="•"/>
      <w:lvlJc w:val="left"/>
      <w:pPr>
        <w:ind w:left="2945" w:hanging="199"/>
      </w:pPr>
      <w:rPr>
        <w:rFonts w:hint="default"/>
        <w:lang w:val="cs-CZ" w:eastAsia="en-US" w:bidi="ar-SA"/>
      </w:rPr>
    </w:lvl>
    <w:lvl w:ilvl="7" w:tplc="45C87C2E">
      <w:numFmt w:val="bullet"/>
      <w:lvlText w:val="•"/>
      <w:lvlJc w:val="left"/>
      <w:pPr>
        <w:ind w:left="3383" w:hanging="199"/>
      </w:pPr>
      <w:rPr>
        <w:rFonts w:hint="default"/>
        <w:lang w:val="cs-CZ" w:eastAsia="en-US" w:bidi="ar-SA"/>
      </w:rPr>
    </w:lvl>
    <w:lvl w:ilvl="8" w:tplc="7B6A09BA">
      <w:numFmt w:val="bullet"/>
      <w:lvlText w:val="•"/>
      <w:lvlJc w:val="left"/>
      <w:pPr>
        <w:ind w:left="3820" w:hanging="199"/>
      </w:pPr>
      <w:rPr>
        <w:rFonts w:hint="default"/>
        <w:lang w:val="cs-CZ" w:eastAsia="en-US" w:bidi="ar-SA"/>
      </w:rPr>
    </w:lvl>
  </w:abstractNum>
  <w:abstractNum w:abstractNumId="86" w15:restartNumberingAfterBreak="0">
    <w:nsid w:val="3E034294"/>
    <w:multiLevelType w:val="hybridMultilevel"/>
    <w:tmpl w:val="EE221B1E"/>
    <w:lvl w:ilvl="0" w:tplc="C71E441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DBE1FCE">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71820A94">
      <w:numFmt w:val="bullet"/>
      <w:lvlText w:val="•"/>
      <w:lvlJc w:val="left"/>
      <w:pPr>
        <w:ind w:left="1506" w:hanging="199"/>
      </w:pPr>
      <w:rPr>
        <w:rFonts w:hint="default"/>
        <w:lang w:val="cs-CZ" w:eastAsia="en-US" w:bidi="ar-SA"/>
      </w:rPr>
    </w:lvl>
    <w:lvl w:ilvl="3" w:tplc="4FE21C3E">
      <w:numFmt w:val="bullet"/>
      <w:lvlText w:val="•"/>
      <w:lvlJc w:val="left"/>
      <w:pPr>
        <w:ind w:left="2493" w:hanging="199"/>
      </w:pPr>
      <w:rPr>
        <w:rFonts w:hint="default"/>
        <w:lang w:val="cs-CZ" w:eastAsia="en-US" w:bidi="ar-SA"/>
      </w:rPr>
    </w:lvl>
    <w:lvl w:ilvl="4" w:tplc="DC322358">
      <w:numFmt w:val="bullet"/>
      <w:lvlText w:val="•"/>
      <w:lvlJc w:val="left"/>
      <w:pPr>
        <w:ind w:left="3480" w:hanging="199"/>
      </w:pPr>
      <w:rPr>
        <w:rFonts w:hint="default"/>
        <w:lang w:val="cs-CZ" w:eastAsia="en-US" w:bidi="ar-SA"/>
      </w:rPr>
    </w:lvl>
    <w:lvl w:ilvl="5" w:tplc="5CA473B0">
      <w:numFmt w:val="bullet"/>
      <w:lvlText w:val="•"/>
      <w:lvlJc w:val="left"/>
      <w:pPr>
        <w:ind w:left="4467" w:hanging="199"/>
      </w:pPr>
      <w:rPr>
        <w:rFonts w:hint="default"/>
        <w:lang w:val="cs-CZ" w:eastAsia="en-US" w:bidi="ar-SA"/>
      </w:rPr>
    </w:lvl>
    <w:lvl w:ilvl="6" w:tplc="C04E08A2">
      <w:numFmt w:val="bullet"/>
      <w:lvlText w:val="•"/>
      <w:lvlJc w:val="left"/>
      <w:pPr>
        <w:ind w:left="5453" w:hanging="199"/>
      </w:pPr>
      <w:rPr>
        <w:rFonts w:hint="default"/>
        <w:lang w:val="cs-CZ" w:eastAsia="en-US" w:bidi="ar-SA"/>
      </w:rPr>
    </w:lvl>
    <w:lvl w:ilvl="7" w:tplc="710683E4">
      <w:numFmt w:val="bullet"/>
      <w:lvlText w:val="•"/>
      <w:lvlJc w:val="left"/>
      <w:pPr>
        <w:ind w:left="6440" w:hanging="199"/>
      </w:pPr>
      <w:rPr>
        <w:rFonts w:hint="default"/>
        <w:lang w:val="cs-CZ" w:eastAsia="en-US" w:bidi="ar-SA"/>
      </w:rPr>
    </w:lvl>
    <w:lvl w:ilvl="8" w:tplc="3DE01C42">
      <w:numFmt w:val="bullet"/>
      <w:lvlText w:val="•"/>
      <w:lvlJc w:val="left"/>
      <w:pPr>
        <w:ind w:left="7427" w:hanging="199"/>
      </w:pPr>
      <w:rPr>
        <w:rFonts w:hint="default"/>
        <w:lang w:val="cs-CZ" w:eastAsia="en-US" w:bidi="ar-SA"/>
      </w:rPr>
    </w:lvl>
  </w:abstractNum>
  <w:abstractNum w:abstractNumId="87" w15:restartNumberingAfterBreak="0">
    <w:nsid w:val="3E4B09BE"/>
    <w:multiLevelType w:val="hybridMultilevel"/>
    <w:tmpl w:val="E20EB710"/>
    <w:lvl w:ilvl="0" w:tplc="9800A6B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48A3BB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27265E58">
      <w:numFmt w:val="bullet"/>
      <w:lvlText w:val="•"/>
      <w:lvlJc w:val="left"/>
      <w:pPr>
        <w:ind w:left="1506" w:hanging="199"/>
      </w:pPr>
      <w:rPr>
        <w:rFonts w:hint="default"/>
        <w:lang w:val="cs-CZ" w:eastAsia="en-US" w:bidi="ar-SA"/>
      </w:rPr>
    </w:lvl>
    <w:lvl w:ilvl="3" w:tplc="B6B48C3E">
      <w:numFmt w:val="bullet"/>
      <w:lvlText w:val="•"/>
      <w:lvlJc w:val="left"/>
      <w:pPr>
        <w:ind w:left="2493" w:hanging="199"/>
      </w:pPr>
      <w:rPr>
        <w:rFonts w:hint="default"/>
        <w:lang w:val="cs-CZ" w:eastAsia="en-US" w:bidi="ar-SA"/>
      </w:rPr>
    </w:lvl>
    <w:lvl w:ilvl="4" w:tplc="A51A5296">
      <w:numFmt w:val="bullet"/>
      <w:lvlText w:val="•"/>
      <w:lvlJc w:val="left"/>
      <w:pPr>
        <w:ind w:left="3480" w:hanging="199"/>
      </w:pPr>
      <w:rPr>
        <w:rFonts w:hint="default"/>
        <w:lang w:val="cs-CZ" w:eastAsia="en-US" w:bidi="ar-SA"/>
      </w:rPr>
    </w:lvl>
    <w:lvl w:ilvl="5" w:tplc="D8D89828">
      <w:numFmt w:val="bullet"/>
      <w:lvlText w:val="•"/>
      <w:lvlJc w:val="left"/>
      <w:pPr>
        <w:ind w:left="4467" w:hanging="199"/>
      </w:pPr>
      <w:rPr>
        <w:rFonts w:hint="default"/>
        <w:lang w:val="cs-CZ" w:eastAsia="en-US" w:bidi="ar-SA"/>
      </w:rPr>
    </w:lvl>
    <w:lvl w:ilvl="6" w:tplc="BE5A08B8">
      <w:numFmt w:val="bullet"/>
      <w:lvlText w:val="•"/>
      <w:lvlJc w:val="left"/>
      <w:pPr>
        <w:ind w:left="5453" w:hanging="199"/>
      </w:pPr>
      <w:rPr>
        <w:rFonts w:hint="default"/>
        <w:lang w:val="cs-CZ" w:eastAsia="en-US" w:bidi="ar-SA"/>
      </w:rPr>
    </w:lvl>
    <w:lvl w:ilvl="7" w:tplc="CFEE689E">
      <w:numFmt w:val="bullet"/>
      <w:lvlText w:val="•"/>
      <w:lvlJc w:val="left"/>
      <w:pPr>
        <w:ind w:left="6440" w:hanging="199"/>
      </w:pPr>
      <w:rPr>
        <w:rFonts w:hint="default"/>
        <w:lang w:val="cs-CZ" w:eastAsia="en-US" w:bidi="ar-SA"/>
      </w:rPr>
    </w:lvl>
    <w:lvl w:ilvl="8" w:tplc="DD84B66A">
      <w:numFmt w:val="bullet"/>
      <w:lvlText w:val="•"/>
      <w:lvlJc w:val="left"/>
      <w:pPr>
        <w:ind w:left="7427" w:hanging="199"/>
      </w:pPr>
      <w:rPr>
        <w:rFonts w:hint="default"/>
        <w:lang w:val="cs-CZ" w:eastAsia="en-US" w:bidi="ar-SA"/>
      </w:rPr>
    </w:lvl>
  </w:abstractNum>
  <w:abstractNum w:abstractNumId="88" w15:restartNumberingAfterBreak="0">
    <w:nsid w:val="3F5615E9"/>
    <w:multiLevelType w:val="hybridMultilevel"/>
    <w:tmpl w:val="9A682EEA"/>
    <w:lvl w:ilvl="0" w:tplc="29DC322A">
      <w:numFmt w:val="bullet"/>
      <w:lvlText w:val="—"/>
      <w:lvlJc w:val="left"/>
      <w:pPr>
        <w:ind w:left="354" w:hanging="241"/>
      </w:pPr>
      <w:rPr>
        <w:rFonts w:ascii="Arial" w:eastAsia="Arial" w:hAnsi="Arial" w:cs="Arial" w:hint="default"/>
        <w:b w:val="0"/>
        <w:bCs w:val="0"/>
        <w:i w:val="0"/>
        <w:iCs w:val="0"/>
        <w:color w:val="1B377C"/>
        <w:spacing w:val="0"/>
        <w:w w:val="100"/>
        <w:sz w:val="16"/>
        <w:szCs w:val="16"/>
        <w:lang w:val="cs-CZ" w:eastAsia="en-US" w:bidi="ar-SA"/>
      </w:rPr>
    </w:lvl>
    <w:lvl w:ilvl="1" w:tplc="D47C251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8604E5D2">
      <w:numFmt w:val="bullet"/>
      <w:lvlText w:val="•"/>
      <w:lvlJc w:val="left"/>
      <w:pPr>
        <w:ind w:left="1506" w:hanging="199"/>
      </w:pPr>
      <w:rPr>
        <w:rFonts w:hint="default"/>
        <w:lang w:val="cs-CZ" w:eastAsia="en-US" w:bidi="ar-SA"/>
      </w:rPr>
    </w:lvl>
    <w:lvl w:ilvl="3" w:tplc="6B589800">
      <w:numFmt w:val="bullet"/>
      <w:lvlText w:val="•"/>
      <w:lvlJc w:val="left"/>
      <w:pPr>
        <w:ind w:left="2493" w:hanging="199"/>
      </w:pPr>
      <w:rPr>
        <w:rFonts w:hint="default"/>
        <w:lang w:val="cs-CZ" w:eastAsia="en-US" w:bidi="ar-SA"/>
      </w:rPr>
    </w:lvl>
    <w:lvl w:ilvl="4" w:tplc="9F5C3A8A">
      <w:numFmt w:val="bullet"/>
      <w:lvlText w:val="•"/>
      <w:lvlJc w:val="left"/>
      <w:pPr>
        <w:ind w:left="3480" w:hanging="199"/>
      </w:pPr>
      <w:rPr>
        <w:rFonts w:hint="default"/>
        <w:lang w:val="cs-CZ" w:eastAsia="en-US" w:bidi="ar-SA"/>
      </w:rPr>
    </w:lvl>
    <w:lvl w:ilvl="5" w:tplc="272414A0">
      <w:numFmt w:val="bullet"/>
      <w:lvlText w:val="•"/>
      <w:lvlJc w:val="left"/>
      <w:pPr>
        <w:ind w:left="4467" w:hanging="199"/>
      </w:pPr>
      <w:rPr>
        <w:rFonts w:hint="default"/>
        <w:lang w:val="cs-CZ" w:eastAsia="en-US" w:bidi="ar-SA"/>
      </w:rPr>
    </w:lvl>
    <w:lvl w:ilvl="6" w:tplc="C05C1A24">
      <w:numFmt w:val="bullet"/>
      <w:lvlText w:val="•"/>
      <w:lvlJc w:val="left"/>
      <w:pPr>
        <w:ind w:left="5453" w:hanging="199"/>
      </w:pPr>
      <w:rPr>
        <w:rFonts w:hint="default"/>
        <w:lang w:val="cs-CZ" w:eastAsia="en-US" w:bidi="ar-SA"/>
      </w:rPr>
    </w:lvl>
    <w:lvl w:ilvl="7" w:tplc="29F2A3C0">
      <w:numFmt w:val="bullet"/>
      <w:lvlText w:val="•"/>
      <w:lvlJc w:val="left"/>
      <w:pPr>
        <w:ind w:left="6440" w:hanging="199"/>
      </w:pPr>
      <w:rPr>
        <w:rFonts w:hint="default"/>
        <w:lang w:val="cs-CZ" w:eastAsia="en-US" w:bidi="ar-SA"/>
      </w:rPr>
    </w:lvl>
    <w:lvl w:ilvl="8" w:tplc="98A22948">
      <w:numFmt w:val="bullet"/>
      <w:lvlText w:val="•"/>
      <w:lvlJc w:val="left"/>
      <w:pPr>
        <w:ind w:left="7427" w:hanging="199"/>
      </w:pPr>
      <w:rPr>
        <w:rFonts w:hint="default"/>
        <w:lang w:val="cs-CZ" w:eastAsia="en-US" w:bidi="ar-SA"/>
      </w:rPr>
    </w:lvl>
  </w:abstractNum>
  <w:abstractNum w:abstractNumId="89" w15:restartNumberingAfterBreak="0">
    <w:nsid w:val="3F850FD2"/>
    <w:multiLevelType w:val="hybridMultilevel"/>
    <w:tmpl w:val="3F7854E4"/>
    <w:lvl w:ilvl="0" w:tplc="12D2517A">
      <w:start w:val="1"/>
      <w:numFmt w:val="upperLetter"/>
      <w:lvlText w:val="%1)"/>
      <w:lvlJc w:val="left"/>
      <w:pPr>
        <w:ind w:left="2026" w:hanging="219"/>
        <w:jc w:val="left"/>
      </w:pPr>
      <w:rPr>
        <w:rFonts w:ascii="Arial" w:eastAsia="Arial" w:hAnsi="Arial" w:cs="Arial" w:hint="default"/>
        <w:b w:val="0"/>
        <w:bCs w:val="0"/>
        <w:i w:val="0"/>
        <w:iCs w:val="0"/>
        <w:color w:val="1B377C"/>
        <w:spacing w:val="0"/>
        <w:w w:val="93"/>
        <w:sz w:val="18"/>
        <w:szCs w:val="18"/>
        <w:lang w:val="cs-CZ" w:eastAsia="en-US" w:bidi="ar-SA"/>
      </w:rPr>
    </w:lvl>
    <w:lvl w:ilvl="1" w:tplc="0C2EACE4">
      <w:numFmt w:val="bullet"/>
      <w:lvlText w:val="•"/>
      <w:lvlJc w:val="left"/>
      <w:pPr>
        <w:ind w:left="2790" w:hanging="219"/>
      </w:pPr>
      <w:rPr>
        <w:rFonts w:hint="default"/>
        <w:lang w:val="cs-CZ" w:eastAsia="en-US" w:bidi="ar-SA"/>
      </w:rPr>
    </w:lvl>
    <w:lvl w:ilvl="2" w:tplc="23BC3A6C">
      <w:numFmt w:val="bullet"/>
      <w:lvlText w:val="•"/>
      <w:lvlJc w:val="left"/>
      <w:pPr>
        <w:ind w:left="3561" w:hanging="219"/>
      </w:pPr>
      <w:rPr>
        <w:rFonts w:hint="default"/>
        <w:lang w:val="cs-CZ" w:eastAsia="en-US" w:bidi="ar-SA"/>
      </w:rPr>
    </w:lvl>
    <w:lvl w:ilvl="3" w:tplc="A17A657C">
      <w:numFmt w:val="bullet"/>
      <w:lvlText w:val="•"/>
      <w:lvlJc w:val="left"/>
      <w:pPr>
        <w:ind w:left="4331" w:hanging="219"/>
      </w:pPr>
      <w:rPr>
        <w:rFonts w:hint="default"/>
        <w:lang w:val="cs-CZ" w:eastAsia="en-US" w:bidi="ar-SA"/>
      </w:rPr>
    </w:lvl>
    <w:lvl w:ilvl="4" w:tplc="E26AA1D6">
      <w:numFmt w:val="bullet"/>
      <w:lvlText w:val="•"/>
      <w:lvlJc w:val="left"/>
      <w:pPr>
        <w:ind w:left="5102" w:hanging="219"/>
      </w:pPr>
      <w:rPr>
        <w:rFonts w:hint="default"/>
        <w:lang w:val="cs-CZ" w:eastAsia="en-US" w:bidi="ar-SA"/>
      </w:rPr>
    </w:lvl>
    <w:lvl w:ilvl="5" w:tplc="FB14CF98">
      <w:numFmt w:val="bullet"/>
      <w:lvlText w:val="•"/>
      <w:lvlJc w:val="left"/>
      <w:pPr>
        <w:ind w:left="5872" w:hanging="219"/>
      </w:pPr>
      <w:rPr>
        <w:rFonts w:hint="default"/>
        <w:lang w:val="cs-CZ" w:eastAsia="en-US" w:bidi="ar-SA"/>
      </w:rPr>
    </w:lvl>
    <w:lvl w:ilvl="6" w:tplc="70DADE16">
      <w:numFmt w:val="bullet"/>
      <w:lvlText w:val="•"/>
      <w:lvlJc w:val="left"/>
      <w:pPr>
        <w:ind w:left="6643" w:hanging="219"/>
      </w:pPr>
      <w:rPr>
        <w:rFonts w:hint="default"/>
        <w:lang w:val="cs-CZ" w:eastAsia="en-US" w:bidi="ar-SA"/>
      </w:rPr>
    </w:lvl>
    <w:lvl w:ilvl="7" w:tplc="81647C72">
      <w:numFmt w:val="bullet"/>
      <w:lvlText w:val="•"/>
      <w:lvlJc w:val="left"/>
      <w:pPr>
        <w:ind w:left="7413" w:hanging="219"/>
      </w:pPr>
      <w:rPr>
        <w:rFonts w:hint="default"/>
        <w:lang w:val="cs-CZ" w:eastAsia="en-US" w:bidi="ar-SA"/>
      </w:rPr>
    </w:lvl>
    <w:lvl w:ilvl="8" w:tplc="93AEFAC6">
      <w:numFmt w:val="bullet"/>
      <w:lvlText w:val="•"/>
      <w:lvlJc w:val="left"/>
      <w:pPr>
        <w:ind w:left="8184" w:hanging="219"/>
      </w:pPr>
      <w:rPr>
        <w:rFonts w:hint="default"/>
        <w:lang w:val="cs-CZ" w:eastAsia="en-US" w:bidi="ar-SA"/>
      </w:rPr>
    </w:lvl>
  </w:abstractNum>
  <w:abstractNum w:abstractNumId="90" w15:restartNumberingAfterBreak="0">
    <w:nsid w:val="40D32182"/>
    <w:multiLevelType w:val="hybridMultilevel"/>
    <w:tmpl w:val="6BF65E92"/>
    <w:lvl w:ilvl="0" w:tplc="A1EAFD8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372E760">
      <w:numFmt w:val="bullet"/>
      <w:lvlText w:val="•"/>
      <w:lvlJc w:val="left"/>
      <w:pPr>
        <w:ind w:left="757" w:hanging="199"/>
      </w:pPr>
      <w:rPr>
        <w:rFonts w:hint="default"/>
        <w:lang w:val="cs-CZ" w:eastAsia="en-US" w:bidi="ar-SA"/>
      </w:rPr>
    </w:lvl>
    <w:lvl w:ilvl="2" w:tplc="E960AB3C">
      <w:numFmt w:val="bullet"/>
      <w:lvlText w:val="•"/>
      <w:lvlJc w:val="left"/>
      <w:pPr>
        <w:ind w:left="1195" w:hanging="199"/>
      </w:pPr>
      <w:rPr>
        <w:rFonts w:hint="default"/>
        <w:lang w:val="cs-CZ" w:eastAsia="en-US" w:bidi="ar-SA"/>
      </w:rPr>
    </w:lvl>
    <w:lvl w:ilvl="3" w:tplc="CCAC5834">
      <w:numFmt w:val="bullet"/>
      <w:lvlText w:val="•"/>
      <w:lvlJc w:val="left"/>
      <w:pPr>
        <w:ind w:left="1633" w:hanging="199"/>
      </w:pPr>
      <w:rPr>
        <w:rFonts w:hint="default"/>
        <w:lang w:val="cs-CZ" w:eastAsia="en-US" w:bidi="ar-SA"/>
      </w:rPr>
    </w:lvl>
    <w:lvl w:ilvl="4" w:tplc="2676FAB2">
      <w:numFmt w:val="bullet"/>
      <w:lvlText w:val="•"/>
      <w:lvlJc w:val="left"/>
      <w:pPr>
        <w:ind w:left="2070" w:hanging="199"/>
      </w:pPr>
      <w:rPr>
        <w:rFonts w:hint="default"/>
        <w:lang w:val="cs-CZ" w:eastAsia="en-US" w:bidi="ar-SA"/>
      </w:rPr>
    </w:lvl>
    <w:lvl w:ilvl="5" w:tplc="4ADC4970">
      <w:numFmt w:val="bullet"/>
      <w:lvlText w:val="•"/>
      <w:lvlJc w:val="left"/>
      <w:pPr>
        <w:ind w:left="2508" w:hanging="199"/>
      </w:pPr>
      <w:rPr>
        <w:rFonts w:hint="default"/>
        <w:lang w:val="cs-CZ" w:eastAsia="en-US" w:bidi="ar-SA"/>
      </w:rPr>
    </w:lvl>
    <w:lvl w:ilvl="6" w:tplc="AA1C702C">
      <w:numFmt w:val="bullet"/>
      <w:lvlText w:val="•"/>
      <w:lvlJc w:val="left"/>
      <w:pPr>
        <w:ind w:left="2946" w:hanging="199"/>
      </w:pPr>
      <w:rPr>
        <w:rFonts w:hint="default"/>
        <w:lang w:val="cs-CZ" w:eastAsia="en-US" w:bidi="ar-SA"/>
      </w:rPr>
    </w:lvl>
    <w:lvl w:ilvl="7" w:tplc="D6F2A22A">
      <w:numFmt w:val="bullet"/>
      <w:lvlText w:val="•"/>
      <w:lvlJc w:val="left"/>
      <w:pPr>
        <w:ind w:left="3383" w:hanging="199"/>
      </w:pPr>
      <w:rPr>
        <w:rFonts w:hint="default"/>
        <w:lang w:val="cs-CZ" w:eastAsia="en-US" w:bidi="ar-SA"/>
      </w:rPr>
    </w:lvl>
    <w:lvl w:ilvl="8" w:tplc="D8561404">
      <w:numFmt w:val="bullet"/>
      <w:lvlText w:val="•"/>
      <w:lvlJc w:val="left"/>
      <w:pPr>
        <w:ind w:left="3821" w:hanging="199"/>
      </w:pPr>
      <w:rPr>
        <w:rFonts w:hint="default"/>
        <w:lang w:val="cs-CZ" w:eastAsia="en-US" w:bidi="ar-SA"/>
      </w:rPr>
    </w:lvl>
  </w:abstractNum>
  <w:abstractNum w:abstractNumId="91" w15:restartNumberingAfterBreak="0">
    <w:nsid w:val="41244EDD"/>
    <w:multiLevelType w:val="hybridMultilevel"/>
    <w:tmpl w:val="98BE29D2"/>
    <w:lvl w:ilvl="0" w:tplc="DB2A742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3BAF15C">
      <w:numFmt w:val="bullet"/>
      <w:lvlText w:val="•"/>
      <w:lvlJc w:val="left"/>
      <w:pPr>
        <w:ind w:left="757" w:hanging="199"/>
      </w:pPr>
      <w:rPr>
        <w:rFonts w:hint="default"/>
        <w:lang w:val="cs-CZ" w:eastAsia="en-US" w:bidi="ar-SA"/>
      </w:rPr>
    </w:lvl>
    <w:lvl w:ilvl="2" w:tplc="DE10B15A">
      <w:numFmt w:val="bullet"/>
      <w:lvlText w:val="•"/>
      <w:lvlJc w:val="left"/>
      <w:pPr>
        <w:ind w:left="1195" w:hanging="199"/>
      </w:pPr>
      <w:rPr>
        <w:rFonts w:hint="default"/>
        <w:lang w:val="cs-CZ" w:eastAsia="en-US" w:bidi="ar-SA"/>
      </w:rPr>
    </w:lvl>
    <w:lvl w:ilvl="3" w:tplc="7DD86B4E">
      <w:numFmt w:val="bullet"/>
      <w:lvlText w:val="•"/>
      <w:lvlJc w:val="left"/>
      <w:pPr>
        <w:ind w:left="1632" w:hanging="199"/>
      </w:pPr>
      <w:rPr>
        <w:rFonts w:hint="default"/>
        <w:lang w:val="cs-CZ" w:eastAsia="en-US" w:bidi="ar-SA"/>
      </w:rPr>
    </w:lvl>
    <w:lvl w:ilvl="4" w:tplc="FA0C458C">
      <w:numFmt w:val="bullet"/>
      <w:lvlText w:val="•"/>
      <w:lvlJc w:val="left"/>
      <w:pPr>
        <w:ind w:left="2070" w:hanging="199"/>
      </w:pPr>
      <w:rPr>
        <w:rFonts w:hint="default"/>
        <w:lang w:val="cs-CZ" w:eastAsia="en-US" w:bidi="ar-SA"/>
      </w:rPr>
    </w:lvl>
    <w:lvl w:ilvl="5" w:tplc="78EC630E">
      <w:numFmt w:val="bullet"/>
      <w:lvlText w:val="•"/>
      <w:lvlJc w:val="left"/>
      <w:pPr>
        <w:ind w:left="2508" w:hanging="199"/>
      </w:pPr>
      <w:rPr>
        <w:rFonts w:hint="default"/>
        <w:lang w:val="cs-CZ" w:eastAsia="en-US" w:bidi="ar-SA"/>
      </w:rPr>
    </w:lvl>
    <w:lvl w:ilvl="6" w:tplc="9268310C">
      <w:numFmt w:val="bullet"/>
      <w:lvlText w:val="•"/>
      <w:lvlJc w:val="left"/>
      <w:pPr>
        <w:ind w:left="2945" w:hanging="199"/>
      </w:pPr>
      <w:rPr>
        <w:rFonts w:hint="default"/>
        <w:lang w:val="cs-CZ" w:eastAsia="en-US" w:bidi="ar-SA"/>
      </w:rPr>
    </w:lvl>
    <w:lvl w:ilvl="7" w:tplc="F5F2ECC2">
      <w:numFmt w:val="bullet"/>
      <w:lvlText w:val="•"/>
      <w:lvlJc w:val="left"/>
      <w:pPr>
        <w:ind w:left="3383" w:hanging="199"/>
      </w:pPr>
      <w:rPr>
        <w:rFonts w:hint="default"/>
        <w:lang w:val="cs-CZ" w:eastAsia="en-US" w:bidi="ar-SA"/>
      </w:rPr>
    </w:lvl>
    <w:lvl w:ilvl="8" w:tplc="68667EEE">
      <w:numFmt w:val="bullet"/>
      <w:lvlText w:val="•"/>
      <w:lvlJc w:val="left"/>
      <w:pPr>
        <w:ind w:left="3820" w:hanging="199"/>
      </w:pPr>
      <w:rPr>
        <w:rFonts w:hint="default"/>
        <w:lang w:val="cs-CZ" w:eastAsia="en-US" w:bidi="ar-SA"/>
      </w:rPr>
    </w:lvl>
  </w:abstractNum>
  <w:abstractNum w:abstractNumId="92" w15:restartNumberingAfterBreak="0">
    <w:nsid w:val="412A1A3D"/>
    <w:multiLevelType w:val="hybridMultilevel"/>
    <w:tmpl w:val="94646B20"/>
    <w:lvl w:ilvl="0" w:tplc="42482862">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998E83D6">
      <w:numFmt w:val="bullet"/>
      <w:lvlText w:val="•"/>
      <w:lvlJc w:val="left"/>
      <w:pPr>
        <w:ind w:left="613" w:hanging="161"/>
      </w:pPr>
      <w:rPr>
        <w:rFonts w:hint="default"/>
        <w:lang w:val="cs-CZ" w:eastAsia="en-US" w:bidi="ar-SA"/>
      </w:rPr>
    </w:lvl>
    <w:lvl w:ilvl="2" w:tplc="430457FA">
      <w:numFmt w:val="bullet"/>
      <w:lvlText w:val="•"/>
      <w:lvlJc w:val="left"/>
      <w:pPr>
        <w:ind w:left="966" w:hanging="161"/>
      </w:pPr>
      <w:rPr>
        <w:rFonts w:hint="default"/>
        <w:lang w:val="cs-CZ" w:eastAsia="en-US" w:bidi="ar-SA"/>
      </w:rPr>
    </w:lvl>
    <w:lvl w:ilvl="3" w:tplc="8474EA94">
      <w:numFmt w:val="bullet"/>
      <w:lvlText w:val="•"/>
      <w:lvlJc w:val="left"/>
      <w:pPr>
        <w:ind w:left="1319" w:hanging="161"/>
      </w:pPr>
      <w:rPr>
        <w:rFonts w:hint="default"/>
        <w:lang w:val="cs-CZ" w:eastAsia="en-US" w:bidi="ar-SA"/>
      </w:rPr>
    </w:lvl>
    <w:lvl w:ilvl="4" w:tplc="C424403A">
      <w:numFmt w:val="bullet"/>
      <w:lvlText w:val="•"/>
      <w:lvlJc w:val="left"/>
      <w:pPr>
        <w:ind w:left="1672" w:hanging="161"/>
      </w:pPr>
      <w:rPr>
        <w:rFonts w:hint="default"/>
        <w:lang w:val="cs-CZ" w:eastAsia="en-US" w:bidi="ar-SA"/>
      </w:rPr>
    </w:lvl>
    <w:lvl w:ilvl="5" w:tplc="72B4D3E8">
      <w:numFmt w:val="bullet"/>
      <w:lvlText w:val="•"/>
      <w:lvlJc w:val="left"/>
      <w:pPr>
        <w:ind w:left="2025" w:hanging="161"/>
      </w:pPr>
      <w:rPr>
        <w:rFonts w:hint="default"/>
        <w:lang w:val="cs-CZ" w:eastAsia="en-US" w:bidi="ar-SA"/>
      </w:rPr>
    </w:lvl>
    <w:lvl w:ilvl="6" w:tplc="EE2CAD10">
      <w:numFmt w:val="bullet"/>
      <w:lvlText w:val="•"/>
      <w:lvlJc w:val="left"/>
      <w:pPr>
        <w:ind w:left="2378" w:hanging="161"/>
      </w:pPr>
      <w:rPr>
        <w:rFonts w:hint="default"/>
        <w:lang w:val="cs-CZ" w:eastAsia="en-US" w:bidi="ar-SA"/>
      </w:rPr>
    </w:lvl>
    <w:lvl w:ilvl="7" w:tplc="B3B01042">
      <w:numFmt w:val="bullet"/>
      <w:lvlText w:val="•"/>
      <w:lvlJc w:val="left"/>
      <w:pPr>
        <w:ind w:left="2731" w:hanging="161"/>
      </w:pPr>
      <w:rPr>
        <w:rFonts w:hint="default"/>
        <w:lang w:val="cs-CZ" w:eastAsia="en-US" w:bidi="ar-SA"/>
      </w:rPr>
    </w:lvl>
    <w:lvl w:ilvl="8" w:tplc="1BD6218E">
      <w:numFmt w:val="bullet"/>
      <w:lvlText w:val="•"/>
      <w:lvlJc w:val="left"/>
      <w:pPr>
        <w:ind w:left="3084" w:hanging="161"/>
      </w:pPr>
      <w:rPr>
        <w:rFonts w:hint="default"/>
        <w:lang w:val="cs-CZ" w:eastAsia="en-US" w:bidi="ar-SA"/>
      </w:rPr>
    </w:lvl>
  </w:abstractNum>
  <w:abstractNum w:abstractNumId="93" w15:restartNumberingAfterBreak="0">
    <w:nsid w:val="46FB4478"/>
    <w:multiLevelType w:val="hybridMultilevel"/>
    <w:tmpl w:val="D04C7CB0"/>
    <w:lvl w:ilvl="0" w:tplc="E946A2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77AEF34">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1FE052A2">
      <w:numFmt w:val="bullet"/>
      <w:lvlText w:val="•"/>
      <w:lvlJc w:val="left"/>
      <w:pPr>
        <w:ind w:left="1506" w:hanging="199"/>
      </w:pPr>
      <w:rPr>
        <w:rFonts w:hint="default"/>
        <w:lang w:val="cs-CZ" w:eastAsia="en-US" w:bidi="ar-SA"/>
      </w:rPr>
    </w:lvl>
    <w:lvl w:ilvl="3" w:tplc="9EF8402E">
      <w:numFmt w:val="bullet"/>
      <w:lvlText w:val="•"/>
      <w:lvlJc w:val="left"/>
      <w:pPr>
        <w:ind w:left="2493" w:hanging="199"/>
      </w:pPr>
      <w:rPr>
        <w:rFonts w:hint="default"/>
        <w:lang w:val="cs-CZ" w:eastAsia="en-US" w:bidi="ar-SA"/>
      </w:rPr>
    </w:lvl>
    <w:lvl w:ilvl="4" w:tplc="8F04FBE6">
      <w:numFmt w:val="bullet"/>
      <w:lvlText w:val="•"/>
      <w:lvlJc w:val="left"/>
      <w:pPr>
        <w:ind w:left="3480" w:hanging="199"/>
      </w:pPr>
      <w:rPr>
        <w:rFonts w:hint="default"/>
        <w:lang w:val="cs-CZ" w:eastAsia="en-US" w:bidi="ar-SA"/>
      </w:rPr>
    </w:lvl>
    <w:lvl w:ilvl="5" w:tplc="6A5A9DDE">
      <w:numFmt w:val="bullet"/>
      <w:lvlText w:val="•"/>
      <w:lvlJc w:val="left"/>
      <w:pPr>
        <w:ind w:left="4467" w:hanging="199"/>
      </w:pPr>
      <w:rPr>
        <w:rFonts w:hint="default"/>
        <w:lang w:val="cs-CZ" w:eastAsia="en-US" w:bidi="ar-SA"/>
      </w:rPr>
    </w:lvl>
    <w:lvl w:ilvl="6" w:tplc="E36C2CDC">
      <w:numFmt w:val="bullet"/>
      <w:lvlText w:val="•"/>
      <w:lvlJc w:val="left"/>
      <w:pPr>
        <w:ind w:left="5453" w:hanging="199"/>
      </w:pPr>
      <w:rPr>
        <w:rFonts w:hint="default"/>
        <w:lang w:val="cs-CZ" w:eastAsia="en-US" w:bidi="ar-SA"/>
      </w:rPr>
    </w:lvl>
    <w:lvl w:ilvl="7" w:tplc="47C6C8A8">
      <w:numFmt w:val="bullet"/>
      <w:lvlText w:val="•"/>
      <w:lvlJc w:val="left"/>
      <w:pPr>
        <w:ind w:left="6440" w:hanging="199"/>
      </w:pPr>
      <w:rPr>
        <w:rFonts w:hint="default"/>
        <w:lang w:val="cs-CZ" w:eastAsia="en-US" w:bidi="ar-SA"/>
      </w:rPr>
    </w:lvl>
    <w:lvl w:ilvl="8" w:tplc="63728628">
      <w:numFmt w:val="bullet"/>
      <w:lvlText w:val="•"/>
      <w:lvlJc w:val="left"/>
      <w:pPr>
        <w:ind w:left="7427" w:hanging="199"/>
      </w:pPr>
      <w:rPr>
        <w:rFonts w:hint="default"/>
        <w:lang w:val="cs-CZ" w:eastAsia="en-US" w:bidi="ar-SA"/>
      </w:rPr>
    </w:lvl>
  </w:abstractNum>
  <w:abstractNum w:abstractNumId="94" w15:restartNumberingAfterBreak="0">
    <w:nsid w:val="473A4549"/>
    <w:multiLevelType w:val="hybridMultilevel"/>
    <w:tmpl w:val="9A645D02"/>
    <w:lvl w:ilvl="0" w:tplc="6A8ABD9A">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2D56C854">
      <w:numFmt w:val="bullet"/>
      <w:lvlText w:val="•"/>
      <w:lvlJc w:val="left"/>
      <w:pPr>
        <w:ind w:left="993" w:hanging="161"/>
      </w:pPr>
      <w:rPr>
        <w:rFonts w:hint="default"/>
        <w:lang w:val="cs-CZ" w:eastAsia="en-US" w:bidi="ar-SA"/>
      </w:rPr>
    </w:lvl>
    <w:lvl w:ilvl="2" w:tplc="FCF8682C">
      <w:numFmt w:val="bullet"/>
      <w:lvlText w:val="•"/>
      <w:lvlJc w:val="left"/>
      <w:pPr>
        <w:ind w:left="1726" w:hanging="161"/>
      </w:pPr>
      <w:rPr>
        <w:rFonts w:hint="default"/>
        <w:lang w:val="cs-CZ" w:eastAsia="en-US" w:bidi="ar-SA"/>
      </w:rPr>
    </w:lvl>
    <w:lvl w:ilvl="3" w:tplc="BE901DC2">
      <w:numFmt w:val="bullet"/>
      <w:lvlText w:val="•"/>
      <w:lvlJc w:val="left"/>
      <w:pPr>
        <w:ind w:left="2459" w:hanging="161"/>
      </w:pPr>
      <w:rPr>
        <w:rFonts w:hint="default"/>
        <w:lang w:val="cs-CZ" w:eastAsia="en-US" w:bidi="ar-SA"/>
      </w:rPr>
    </w:lvl>
    <w:lvl w:ilvl="4" w:tplc="F7422498">
      <w:numFmt w:val="bullet"/>
      <w:lvlText w:val="•"/>
      <w:lvlJc w:val="left"/>
      <w:pPr>
        <w:ind w:left="3192" w:hanging="161"/>
      </w:pPr>
      <w:rPr>
        <w:rFonts w:hint="default"/>
        <w:lang w:val="cs-CZ" w:eastAsia="en-US" w:bidi="ar-SA"/>
      </w:rPr>
    </w:lvl>
    <w:lvl w:ilvl="5" w:tplc="659A40FA">
      <w:numFmt w:val="bullet"/>
      <w:lvlText w:val="•"/>
      <w:lvlJc w:val="left"/>
      <w:pPr>
        <w:ind w:left="3925" w:hanging="161"/>
      </w:pPr>
      <w:rPr>
        <w:rFonts w:hint="default"/>
        <w:lang w:val="cs-CZ" w:eastAsia="en-US" w:bidi="ar-SA"/>
      </w:rPr>
    </w:lvl>
    <w:lvl w:ilvl="6" w:tplc="1374A498">
      <w:numFmt w:val="bullet"/>
      <w:lvlText w:val="•"/>
      <w:lvlJc w:val="left"/>
      <w:pPr>
        <w:ind w:left="4658" w:hanging="161"/>
      </w:pPr>
      <w:rPr>
        <w:rFonts w:hint="default"/>
        <w:lang w:val="cs-CZ" w:eastAsia="en-US" w:bidi="ar-SA"/>
      </w:rPr>
    </w:lvl>
    <w:lvl w:ilvl="7" w:tplc="FDC4CFFA">
      <w:numFmt w:val="bullet"/>
      <w:lvlText w:val="•"/>
      <w:lvlJc w:val="left"/>
      <w:pPr>
        <w:ind w:left="5391" w:hanging="161"/>
      </w:pPr>
      <w:rPr>
        <w:rFonts w:hint="default"/>
        <w:lang w:val="cs-CZ" w:eastAsia="en-US" w:bidi="ar-SA"/>
      </w:rPr>
    </w:lvl>
    <w:lvl w:ilvl="8" w:tplc="3EA22D5C">
      <w:numFmt w:val="bullet"/>
      <w:lvlText w:val="•"/>
      <w:lvlJc w:val="left"/>
      <w:pPr>
        <w:ind w:left="6124" w:hanging="161"/>
      </w:pPr>
      <w:rPr>
        <w:rFonts w:hint="default"/>
        <w:lang w:val="cs-CZ" w:eastAsia="en-US" w:bidi="ar-SA"/>
      </w:rPr>
    </w:lvl>
  </w:abstractNum>
  <w:abstractNum w:abstractNumId="95" w15:restartNumberingAfterBreak="0">
    <w:nsid w:val="479D0294"/>
    <w:multiLevelType w:val="hybridMultilevel"/>
    <w:tmpl w:val="172EA646"/>
    <w:lvl w:ilvl="0" w:tplc="496E52C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C2613E2">
      <w:numFmt w:val="bullet"/>
      <w:lvlText w:val="•"/>
      <w:lvlJc w:val="left"/>
      <w:pPr>
        <w:ind w:left="757" w:hanging="199"/>
      </w:pPr>
      <w:rPr>
        <w:rFonts w:hint="default"/>
        <w:lang w:val="cs-CZ" w:eastAsia="en-US" w:bidi="ar-SA"/>
      </w:rPr>
    </w:lvl>
    <w:lvl w:ilvl="2" w:tplc="264485E0">
      <w:numFmt w:val="bullet"/>
      <w:lvlText w:val="•"/>
      <w:lvlJc w:val="left"/>
      <w:pPr>
        <w:ind w:left="1195" w:hanging="199"/>
      </w:pPr>
      <w:rPr>
        <w:rFonts w:hint="default"/>
        <w:lang w:val="cs-CZ" w:eastAsia="en-US" w:bidi="ar-SA"/>
      </w:rPr>
    </w:lvl>
    <w:lvl w:ilvl="3" w:tplc="89DAEC06">
      <w:numFmt w:val="bullet"/>
      <w:lvlText w:val="•"/>
      <w:lvlJc w:val="left"/>
      <w:pPr>
        <w:ind w:left="1632" w:hanging="199"/>
      </w:pPr>
      <w:rPr>
        <w:rFonts w:hint="default"/>
        <w:lang w:val="cs-CZ" w:eastAsia="en-US" w:bidi="ar-SA"/>
      </w:rPr>
    </w:lvl>
    <w:lvl w:ilvl="4" w:tplc="4D4A7D68">
      <w:numFmt w:val="bullet"/>
      <w:lvlText w:val="•"/>
      <w:lvlJc w:val="left"/>
      <w:pPr>
        <w:ind w:left="2070" w:hanging="199"/>
      </w:pPr>
      <w:rPr>
        <w:rFonts w:hint="default"/>
        <w:lang w:val="cs-CZ" w:eastAsia="en-US" w:bidi="ar-SA"/>
      </w:rPr>
    </w:lvl>
    <w:lvl w:ilvl="5" w:tplc="824E531A">
      <w:numFmt w:val="bullet"/>
      <w:lvlText w:val="•"/>
      <w:lvlJc w:val="left"/>
      <w:pPr>
        <w:ind w:left="2508" w:hanging="199"/>
      </w:pPr>
      <w:rPr>
        <w:rFonts w:hint="default"/>
        <w:lang w:val="cs-CZ" w:eastAsia="en-US" w:bidi="ar-SA"/>
      </w:rPr>
    </w:lvl>
    <w:lvl w:ilvl="6" w:tplc="67B8563C">
      <w:numFmt w:val="bullet"/>
      <w:lvlText w:val="•"/>
      <w:lvlJc w:val="left"/>
      <w:pPr>
        <w:ind w:left="2945" w:hanging="199"/>
      </w:pPr>
      <w:rPr>
        <w:rFonts w:hint="default"/>
        <w:lang w:val="cs-CZ" w:eastAsia="en-US" w:bidi="ar-SA"/>
      </w:rPr>
    </w:lvl>
    <w:lvl w:ilvl="7" w:tplc="B94C241C">
      <w:numFmt w:val="bullet"/>
      <w:lvlText w:val="•"/>
      <w:lvlJc w:val="left"/>
      <w:pPr>
        <w:ind w:left="3383" w:hanging="199"/>
      </w:pPr>
      <w:rPr>
        <w:rFonts w:hint="default"/>
        <w:lang w:val="cs-CZ" w:eastAsia="en-US" w:bidi="ar-SA"/>
      </w:rPr>
    </w:lvl>
    <w:lvl w:ilvl="8" w:tplc="C4CEB286">
      <w:numFmt w:val="bullet"/>
      <w:lvlText w:val="•"/>
      <w:lvlJc w:val="left"/>
      <w:pPr>
        <w:ind w:left="3820" w:hanging="199"/>
      </w:pPr>
      <w:rPr>
        <w:rFonts w:hint="default"/>
        <w:lang w:val="cs-CZ" w:eastAsia="en-US" w:bidi="ar-SA"/>
      </w:rPr>
    </w:lvl>
  </w:abstractNum>
  <w:abstractNum w:abstractNumId="96" w15:restartNumberingAfterBreak="0">
    <w:nsid w:val="47AD04AF"/>
    <w:multiLevelType w:val="hybridMultilevel"/>
    <w:tmpl w:val="B420A0A4"/>
    <w:lvl w:ilvl="0" w:tplc="288AB6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8FAEACE">
      <w:numFmt w:val="bullet"/>
      <w:lvlText w:val="•"/>
      <w:lvlJc w:val="left"/>
      <w:pPr>
        <w:ind w:left="1228" w:hanging="199"/>
      </w:pPr>
      <w:rPr>
        <w:rFonts w:hint="default"/>
        <w:lang w:val="cs-CZ" w:eastAsia="en-US" w:bidi="ar-SA"/>
      </w:rPr>
    </w:lvl>
    <w:lvl w:ilvl="2" w:tplc="78409C7E">
      <w:numFmt w:val="bullet"/>
      <w:lvlText w:val="•"/>
      <w:lvlJc w:val="left"/>
      <w:pPr>
        <w:ind w:left="2136" w:hanging="199"/>
      </w:pPr>
      <w:rPr>
        <w:rFonts w:hint="default"/>
        <w:lang w:val="cs-CZ" w:eastAsia="en-US" w:bidi="ar-SA"/>
      </w:rPr>
    </w:lvl>
    <w:lvl w:ilvl="3" w:tplc="109ECB64">
      <w:numFmt w:val="bullet"/>
      <w:lvlText w:val="•"/>
      <w:lvlJc w:val="left"/>
      <w:pPr>
        <w:ind w:left="3044" w:hanging="199"/>
      </w:pPr>
      <w:rPr>
        <w:rFonts w:hint="default"/>
        <w:lang w:val="cs-CZ" w:eastAsia="en-US" w:bidi="ar-SA"/>
      </w:rPr>
    </w:lvl>
    <w:lvl w:ilvl="4" w:tplc="778EF25E">
      <w:numFmt w:val="bullet"/>
      <w:lvlText w:val="•"/>
      <w:lvlJc w:val="left"/>
      <w:pPr>
        <w:ind w:left="3952" w:hanging="199"/>
      </w:pPr>
      <w:rPr>
        <w:rFonts w:hint="default"/>
        <w:lang w:val="cs-CZ" w:eastAsia="en-US" w:bidi="ar-SA"/>
      </w:rPr>
    </w:lvl>
    <w:lvl w:ilvl="5" w:tplc="9A2E73B8">
      <w:numFmt w:val="bullet"/>
      <w:lvlText w:val="•"/>
      <w:lvlJc w:val="left"/>
      <w:pPr>
        <w:ind w:left="4860" w:hanging="199"/>
      </w:pPr>
      <w:rPr>
        <w:rFonts w:hint="default"/>
        <w:lang w:val="cs-CZ" w:eastAsia="en-US" w:bidi="ar-SA"/>
      </w:rPr>
    </w:lvl>
    <w:lvl w:ilvl="6" w:tplc="C6FAEC96">
      <w:numFmt w:val="bullet"/>
      <w:lvlText w:val="•"/>
      <w:lvlJc w:val="left"/>
      <w:pPr>
        <w:ind w:left="5768" w:hanging="199"/>
      </w:pPr>
      <w:rPr>
        <w:rFonts w:hint="default"/>
        <w:lang w:val="cs-CZ" w:eastAsia="en-US" w:bidi="ar-SA"/>
      </w:rPr>
    </w:lvl>
    <w:lvl w:ilvl="7" w:tplc="B8843BC4">
      <w:numFmt w:val="bullet"/>
      <w:lvlText w:val="•"/>
      <w:lvlJc w:val="left"/>
      <w:pPr>
        <w:ind w:left="6676" w:hanging="199"/>
      </w:pPr>
      <w:rPr>
        <w:rFonts w:hint="default"/>
        <w:lang w:val="cs-CZ" w:eastAsia="en-US" w:bidi="ar-SA"/>
      </w:rPr>
    </w:lvl>
    <w:lvl w:ilvl="8" w:tplc="4F46C212">
      <w:numFmt w:val="bullet"/>
      <w:lvlText w:val="•"/>
      <w:lvlJc w:val="left"/>
      <w:pPr>
        <w:ind w:left="7584" w:hanging="199"/>
      </w:pPr>
      <w:rPr>
        <w:rFonts w:hint="default"/>
        <w:lang w:val="cs-CZ" w:eastAsia="en-US" w:bidi="ar-SA"/>
      </w:rPr>
    </w:lvl>
  </w:abstractNum>
  <w:abstractNum w:abstractNumId="97" w15:restartNumberingAfterBreak="0">
    <w:nsid w:val="47AE20E3"/>
    <w:multiLevelType w:val="hybridMultilevel"/>
    <w:tmpl w:val="9BB27C4A"/>
    <w:lvl w:ilvl="0" w:tplc="C332E7A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80498BC">
      <w:numFmt w:val="bullet"/>
      <w:lvlText w:val="•"/>
      <w:lvlJc w:val="left"/>
      <w:pPr>
        <w:ind w:left="757" w:hanging="199"/>
      </w:pPr>
      <w:rPr>
        <w:rFonts w:hint="default"/>
        <w:lang w:val="cs-CZ" w:eastAsia="en-US" w:bidi="ar-SA"/>
      </w:rPr>
    </w:lvl>
    <w:lvl w:ilvl="2" w:tplc="DFB011E2">
      <w:numFmt w:val="bullet"/>
      <w:lvlText w:val="•"/>
      <w:lvlJc w:val="left"/>
      <w:pPr>
        <w:ind w:left="1195" w:hanging="199"/>
      </w:pPr>
      <w:rPr>
        <w:rFonts w:hint="default"/>
        <w:lang w:val="cs-CZ" w:eastAsia="en-US" w:bidi="ar-SA"/>
      </w:rPr>
    </w:lvl>
    <w:lvl w:ilvl="3" w:tplc="4E021C4C">
      <w:numFmt w:val="bullet"/>
      <w:lvlText w:val="•"/>
      <w:lvlJc w:val="left"/>
      <w:pPr>
        <w:ind w:left="1632" w:hanging="199"/>
      </w:pPr>
      <w:rPr>
        <w:rFonts w:hint="default"/>
        <w:lang w:val="cs-CZ" w:eastAsia="en-US" w:bidi="ar-SA"/>
      </w:rPr>
    </w:lvl>
    <w:lvl w:ilvl="4" w:tplc="0DBA023E">
      <w:numFmt w:val="bullet"/>
      <w:lvlText w:val="•"/>
      <w:lvlJc w:val="left"/>
      <w:pPr>
        <w:ind w:left="2070" w:hanging="199"/>
      </w:pPr>
      <w:rPr>
        <w:rFonts w:hint="default"/>
        <w:lang w:val="cs-CZ" w:eastAsia="en-US" w:bidi="ar-SA"/>
      </w:rPr>
    </w:lvl>
    <w:lvl w:ilvl="5" w:tplc="7276AA00">
      <w:numFmt w:val="bullet"/>
      <w:lvlText w:val="•"/>
      <w:lvlJc w:val="left"/>
      <w:pPr>
        <w:ind w:left="2508" w:hanging="199"/>
      </w:pPr>
      <w:rPr>
        <w:rFonts w:hint="default"/>
        <w:lang w:val="cs-CZ" w:eastAsia="en-US" w:bidi="ar-SA"/>
      </w:rPr>
    </w:lvl>
    <w:lvl w:ilvl="6" w:tplc="4E84B71C">
      <w:numFmt w:val="bullet"/>
      <w:lvlText w:val="•"/>
      <w:lvlJc w:val="left"/>
      <w:pPr>
        <w:ind w:left="2945" w:hanging="199"/>
      </w:pPr>
      <w:rPr>
        <w:rFonts w:hint="default"/>
        <w:lang w:val="cs-CZ" w:eastAsia="en-US" w:bidi="ar-SA"/>
      </w:rPr>
    </w:lvl>
    <w:lvl w:ilvl="7" w:tplc="31EEF658">
      <w:numFmt w:val="bullet"/>
      <w:lvlText w:val="•"/>
      <w:lvlJc w:val="left"/>
      <w:pPr>
        <w:ind w:left="3383" w:hanging="199"/>
      </w:pPr>
      <w:rPr>
        <w:rFonts w:hint="default"/>
        <w:lang w:val="cs-CZ" w:eastAsia="en-US" w:bidi="ar-SA"/>
      </w:rPr>
    </w:lvl>
    <w:lvl w:ilvl="8" w:tplc="263E8A9E">
      <w:numFmt w:val="bullet"/>
      <w:lvlText w:val="•"/>
      <w:lvlJc w:val="left"/>
      <w:pPr>
        <w:ind w:left="3820" w:hanging="199"/>
      </w:pPr>
      <w:rPr>
        <w:rFonts w:hint="default"/>
        <w:lang w:val="cs-CZ" w:eastAsia="en-US" w:bidi="ar-SA"/>
      </w:rPr>
    </w:lvl>
  </w:abstractNum>
  <w:abstractNum w:abstractNumId="98" w15:restartNumberingAfterBreak="0">
    <w:nsid w:val="49E05B0B"/>
    <w:multiLevelType w:val="hybridMultilevel"/>
    <w:tmpl w:val="0E1828A8"/>
    <w:lvl w:ilvl="0" w:tplc="FA4CEE7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8DCFA6C">
      <w:numFmt w:val="bullet"/>
      <w:lvlText w:val="•"/>
      <w:lvlJc w:val="left"/>
      <w:pPr>
        <w:ind w:left="1228" w:hanging="199"/>
      </w:pPr>
      <w:rPr>
        <w:rFonts w:hint="default"/>
        <w:lang w:val="cs-CZ" w:eastAsia="en-US" w:bidi="ar-SA"/>
      </w:rPr>
    </w:lvl>
    <w:lvl w:ilvl="2" w:tplc="993E6E98">
      <w:numFmt w:val="bullet"/>
      <w:lvlText w:val="•"/>
      <w:lvlJc w:val="left"/>
      <w:pPr>
        <w:ind w:left="2136" w:hanging="199"/>
      </w:pPr>
      <w:rPr>
        <w:rFonts w:hint="default"/>
        <w:lang w:val="cs-CZ" w:eastAsia="en-US" w:bidi="ar-SA"/>
      </w:rPr>
    </w:lvl>
    <w:lvl w:ilvl="3" w:tplc="44EC7920">
      <w:numFmt w:val="bullet"/>
      <w:lvlText w:val="•"/>
      <w:lvlJc w:val="left"/>
      <w:pPr>
        <w:ind w:left="3044" w:hanging="199"/>
      </w:pPr>
      <w:rPr>
        <w:rFonts w:hint="default"/>
        <w:lang w:val="cs-CZ" w:eastAsia="en-US" w:bidi="ar-SA"/>
      </w:rPr>
    </w:lvl>
    <w:lvl w:ilvl="4" w:tplc="255EE44E">
      <w:numFmt w:val="bullet"/>
      <w:lvlText w:val="•"/>
      <w:lvlJc w:val="left"/>
      <w:pPr>
        <w:ind w:left="3952" w:hanging="199"/>
      </w:pPr>
      <w:rPr>
        <w:rFonts w:hint="default"/>
        <w:lang w:val="cs-CZ" w:eastAsia="en-US" w:bidi="ar-SA"/>
      </w:rPr>
    </w:lvl>
    <w:lvl w:ilvl="5" w:tplc="2728A5F2">
      <w:numFmt w:val="bullet"/>
      <w:lvlText w:val="•"/>
      <w:lvlJc w:val="left"/>
      <w:pPr>
        <w:ind w:left="4861" w:hanging="199"/>
      </w:pPr>
      <w:rPr>
        <w:rFonts w:hint="default"/>
        <w:lang w:val="cs-CZ" w:eastAsia="en-US" w:bidi="ar-SA"/>
      </w:rPr>
    </w:lvl>
    <w:lvl w:ilvl="6" w:tplc="A12A463A">
      <w:numFmt w:val="bullet"/>
      <w:lvlText w:val="•"/>
      <w:lvlJc w:val="left"/>
      <w:pPr>
        <w:ind w:left="5769" w:hanging="199"/>
      </w:pPr>
      <w:rPr>
        <w:rFonts w:hint="default"/>
        <w:lang w:val="cs-CZ" w:eastAsia="en-US" w:bidi="ar-SA"/>
      </w:rPr>
    </w:lvl>
    <w:lvl w:ilvl="7" w:tplc="B4E08D98">
      <w:numFmt w:val="bullet"/>
      <w:lvlText w:val="•"/>
      <w:lvlJc w:val="left"/>
      <w:pPr>
        <w:ind w:left="6677" w:hanging="199"/>
      </w:pPr>
      <w:rPr>
        <w:rFonts w:hint="default"/>
        <w:lang w:val="cs-CZ" w:eastAsia="en-US" w:bidi="ar-SA"/>
      </w:rPr>
    </w:lvl>
    <w:lvl w:ilvl="8" w:tplc="769A92CC">
      <w:numFmt w:val="bullet"/>
      <w:lvlText w:val="•"/>
      <w:lvlJc w:val="left"/>
      <w:pPr>
        <w:ind w:left="7585" w:hanging="199"/>
      </w:pPr>
      <w:rPr>
        <w:rFonts w:hint="default"/>
        <w:lang w:val="cs-CZ" w:eastAsia="en-US" w:bidi="ar-SA"/>
      </w:rPr>
    </w:lvl>
  </w:abstractNum>
  <w:abstractNum w:abstractNumId="99" w15:restartNumberingAfterBreak="0">
    <w:nsid w:val="4C9F24FC"/>
    <w:multiLevelType w:val="hybridMultilevel"/>
    <w:tmpl w:val="44AA8432"/>
    <w:lvl w:ilvl="0" w:tplc="193C999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7C4F30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6EFAED04">
      <w:numFmt w:val="bullet"/>
      <w:lvlText w:val="•"/>
      <w:lvlJc w:val="left"/>
      <w:pPr>
        <w:ind w:left="1506" w:hanging="199"/>
      </w:pPr>
      <w:rPr>
        <w:rFonts w:hint="default"/>
        <w:lang w:val="cs-CZ" w:eastAsia="en-US" w:bidi="ar-SA"/>
      </w:rPr>
    </w:lvl>
    <w:lvl w:ilvl="3" w:tplc="45E618AC">
      <w:numFmt w:val="bullet"/>
      <w:lvlText w:val="•"/>
      <w:lvlJc w:val="left"/>
      <w:pPr>
        <w:ind w:left="2493" w:hanging="199"/>
      </w:pPr>
      <w:rPr>
        <w:rFonts w:hint="default"/>
        <w:lang w:val="cs-CZ" w:eastAsia="en-US" w:bidi="ar-SA"/>
      </w:rPr>
    </w:lvl>
    <w:lvl w:ilvl="4" w:tplc="02F25528">
      <w:numFmt w:val="bullet"/>
      <w:lvlText w:val="•"/>
      <w:lvlJc w:val="left"/>
      <w:pPr>
        <w:ind w:left="3480" w:hanging="199"/>
      </w:pPr>
      <w:rPr>
        <w:rFonts w:hint="default"/>
        <w:lang w:val="cs-CZ" w:eastAsia="en-US" w:bidi="ar-SA"/>
      </w:rPr>
    </w:lvl>
    <w:lvl w:ilvl="5" w:tplc="763C5FF6">
      <w:numFmt w:val="bullet"/>
      <w:lvlText w:val="•"/>
      <w:lvlJc w:val="left"/>
      <w:pPr>
        <w:ind w:left="4467" w:hanging="199"/>
      </w:pPr>
      <w:rPr>
        <w:rFonts w:hint="default"/>
        <w:lang w:val="cs-CZ" w:eastAsia="en-US" w:bidi="ar-SA"/>
      </w:rPr>
    </w:lvl>
    <w:lvl w:ilvl="6" w:tplc="D7429A8E">
      <w:numFmt w:val="bullet"/>
      <w:lvlText w:val="•"/>
      <w:lvlJc w:val="left"/>
      <w:pPr>
        <w:ind w:left="5453" w:hanging="199"/>
      </w:pPr>
      <w:rPr>
        <w:rFonts w:hint="default"/>
        <w:lang w:val="cs-CZ" w:eastAsia="en-US" w:bidi="ar-SA"/>
      </w:rPr>
    </w:lvl>
    <w:lvl w:ilvl="7" w:tplc="AB349884">
      <w:numFmt w:val="bullet"/>
      <w:lvlText w:val="•"/>
      <w:lvlJc w:val="left"/>
      <w:pPr>
        <w:ind w:left="6440" w:hanging="199"/>
      </w:pPr>
      <w:rPr>
        <w:rFonts w:hint="default"/>
        <w:lang w:val="cs-CZ" w:eastAsia="en-US" w:bidi="ar-SA"/>
      </w:rPr>
    </w:lvl>
    <w:lvl w:ilvl="8" w:tplc="843ED84A">
      <w:numFmt w:val="bullet"/>
      <w:lvlText w:val="•"/>
      <w:lvlJc w:val="left"/>
      <w:pPr>
        <w:ind w:left="7427" w:hanging="199"/>
      </w:pPr>
      <w:rPr>
        <w:rFonts w:hint="default"/>
        <w:lang w:val="cs-CZ" w:eastAsia="en-US" w:bidi="ar-SA"/>
      </w:rPr>
    </w:lvl>
  </w:abstractNum>
  <w:abstractNum w:abstractNumId="100" w15:restartNumberingAfterBreak="0">
    <w:nsid w:val="4CAD5093"/>
    <w:multiLevelType w:val="hybridMultilevel"/>
    <w:tmpl w:val="99528610"/>
    <w:lvl w:ilvl="0" w:tplc="A8FE8486">
      <w:numFmt w:val="bullet"/>
      <w:lvlText w:val="—"/>
      <w:lvlJc w:val="left"/>
      <w:pPr>
        <w:ind w:left="1807" w:hanging="256"/>
      </w:pPr>
      <w:rPr>
        <w:rFonts w:ascii="Arial" w:eastAsia="Arial" w:hAnsi="Arial" w:cs="Arial" w:hint="default"/>
        <w:b w:val="0"/>
        <w:bCs w:val="0"/>
        <w:i w:val="0"/>
        <w:iCs w:val="0"/>
        <w:color w:val="1B377C"/>
        <w:spacing w:val="0"/>
        <w:w w:val="99"/>
        <w:sz w:val="18"/>
        <w:szCs w:val="18"/>
        <w:lang w:val="cs-CZ" w:eastAsia="en-US" w:bidi="ar-SA"/>
      </w:rPr>
    </w:lvl>
    <w:lvl w:ilvl="1" w:tplc="7128A9A8">
      <w:start w:val="1"/>
      <w:numFmt w:val="decimal"/>
      <w:lvlText w:val="%2."/>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2" w:tplc="35D48A2C">
      <w:numFmt w:val="bullet"/>
      <w:lvlText w:val="•"/>
      <w:lvlJc w:val="left"/>
      <w:pPr>
        <w:ind w:left="2973" w:hanging="341"/>
      </w:pPr>
      <w:rPr>
        <w:rFonts w:hint="default"/>
        <w:lang w:val="cs-CZ" w:eastAsia="en-US" w:bidi="ar-SA"/>
      </w:rPr>
    </w:lvl>
    <w:lvl w:ilvl="3" w:tplc="5268F460">
      <w:numFmt w:val="bullet"/>
      <w:lvlText w:val="•"/>
      <w:lvlJc w:val="left"/>
      <w:pPr>
        <w:ind w:left="3807" w:hanging="341"/>
      </w:pPr>
      <w:rPr>
        <w:rFonts w:hint="default"/>
        <w:lang w:val="cs-CZ" w:eastAsia="en-US" w:bidi="ar-SA"/>
      </w:rPr>
    </w:lvl>
    <w:lvl w:ilvl="4" w:tplc="C03C79E6">
      <w:numFmt w:val="bullet"/>
      <w:lvlText w:val="•"/>
      <w:lvlJc w:val="left"/>
      <w:pPr>
        <w:ind w:left="4641" w:hanging="341"/>
      </w:pPr>
      <w:rPr>
        <w:rFonts w:hint="default"/>
        <w:lang w:val="cs-CZ" w:eastAsia="en-US" w:bidi="ar-SA"/>
      </w:rPr>
    </w:lvl>
    <w:lvl w:ilvl="5" w:tplc="DE3C4D0A">
      <w:numFmt w:val="bullet"/>
      <w:lvlText w:val="•"/>
      <w:lvlJc w:val="left"/>
      <w:pPr>
        <w:ind w:left="5475" w:hanging="341"/>
      </w:pPr>
      <w:rPr>
        <w:rFonts w:hint="default"/>
        <w:lang w:val="cs-CZ" w:eastAsia="en-US" w:bidi="ar-SA"/>
      </w:rPr>
    </w:lvl>
    <w:lvl w:ilvl="6" w:tplc="E500ADF0">
      <w:numFmt w:val="bullet"/>
      <w:lvlText w:val="•"/>
      <w:lvlJc w:val="left"/>
      <w:pPr>
        <w:ind w:left="6309" w:hanging="341"/>
      </w:pPr>
      <w:rPr>
        <w:rFonts w:hint="default"/>
        <w:lang w:val="cs-CZ" w:eastAsia="en-US" w:bidi="ar-SA"/>
      </w:rPr>
    </w:lvl>
    <w:lvl w:ilvl="7" w:tplc="5374F14A">
      <w:numFmt w:val="bullet"/>
      <w:lvlText w:val="•"/>
      <w:lvlJc w:val="left"/>
      <w:pPr>
        <w:ind w:left="7143" w:hanging="341"/>
      </w:pPr>
      <w:rPr>
        <w:rFonts w:hint="default"/>
        <w:lang w:val="cs-CZ" w:eastAsia="en-US" w:bidi="ar-SA"/>
      </w:rPr>
    </w:lvl>
    <w:lvl w:ilvl="8" w:tplc="401CDF14">
      <w:numFmt w:val="bullet"/>
      <w:lvlText w:val="•"/>
      <w:lvlJc w:val="left"/>
      <w:pPr>
        <w:ind w:left="7977" w:hanging="341"/>
      </w:pPr>
      <w:rPr>
        <w:rFonts w:hint="default"/>
        <w:lang w:val="cs-CZ" w:eastAsia="en-US" w:bidi="ar-SA"/>
      </w:rPr>
    </w:lvl>
  </w:abstractNum>
  <w:abstractNum w:abstractNumId="101" w15:restartNumberingAfterBreak="0">
    <w:nsid w:val="4CC13A92"/>
    <w:multiLevelType w:val="hybridMultilevel"/>
    <w:tmpl w:val="5EC40442"/>
    <w:lvl w:ilvl="0" w:tplc="D6145EAE">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ACC0EEAC">
      <w:start w:val="1"/>
      <w:numFmt w:val="decimal"/>
      <w:lvlText w:val="%2."/>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2" w:tplc="E2CA1FA6">
      <w:numFmt w:val="bullet"/>
      <w:lvlText w:val="•"/>
      <w:lvlJc w:val="left"/>
      <w:pPr>
        <w:ind w:left="2973" w:hanging="341"/>
      </w:pPr>
      <w:rPr>
        <w:rFonts w:hint="default"/>
        <w:lang w:val="cs-CZ" w:eastAsia="en-US" w:bidi="ar-SA"/>
      </w:rPr>
    </w:lvl>
    <w:lvl w:ilvl="3" w:tplc="6D6079D6">
      <w:numFmt w:val="bullet"/>
      <w:lvlText w:val="•"/>
      <w:lvlJc w:val="left"/>
      <w:pPr>
        <w:ind w:left="3807" w:hanging="341"/>
      </w:pPr>
      <w:rPr>
        <w:rFonts w:hint="default"/>
        <w:lang w:val="cs-CZ" w:eastAsia="en-US" w:bidi="ar-SA"/>
      </w:rPr>
    </w:lvl>
    <w:lvl w:ilvl="4" w:tplc="7E3AD84A">
      <w:numFmt w:val="bullet"/>
      <w:lvlText w:val="•"/>
      <w:lvlJc w:val="left"/>
      <w:pPr>
        <w:ind w:left="4641" w:hanging="341"/>
      </w:pPr>
      <w:rPr>
        <w:rFonts w:hint="default"/>
        <w:lang w:val="cs-CZ" w:eastAsia="en-US" w:bidi="ar-SA"/>
      </w:rPr>
    </w:lvl>
    <w:lvl w:ilvl="5" w:tplc="149E6EB6">
      <w:numFmt w:val="bullet"/>
      <w:lvlText w:val="•"/>
      <w:lvlJc w:val="left"/>
      <w:pPr>
        <w:ind w:left="5475" w:hanging="341"/>
      </w:pPr>
      <w:rPr>
        <w:rFonts w:hint="default"/>
        <w:lang w:val="cs-CZ" w:eastAsia="en-US" w:bidi="ar-SA"/>
      </w:rPr>
    </w:lvl>
    <w:lvl w:ilvl="6" w:tplc="BA666114">
      <w:numFmt w:val="bullet"/>
      <w:lvlText w:val="•"/>
      <w:lvlJc w:val="left"/>
      <w:pPr>
        <w:ind w:left="6309" w:hanging="341"/>
      </w:pPr>
      <w:rPr>
        <w:rFonts w:hint="default"/>
        <w:lang w:val="cs-CZ" w:eastAsia="en-US" w:bidi="ar-SA"/>
      </w:rPr>
    </w:lvl>
    <w:lvl w:ilvl="7" w:tplc="965CD386">
      <w:numFmt w:val="bullet"/>
      <w:lvlText w:val="•"/>
      <w:lvlJc w:val="left"/>
      <w:pPr>
        <w:ind w:left="7143" w:hanging="341"/>
      </w:pPr>
      <w:rPr>
        <w:rFonts w:hint="default"/>
        <w:lang w:val="cs-CZ" w:eastAsia="en-US" w:bidi="ar-SA"/>
      </w:rPr>
    </w:lvl>
    <w:lvl w:ilvl="8" w:tplc="364669BE">
      <w:numFmt w:val="bullet"/>
      <w:lvlText w:val="•"/>
      <w:lvlJc w:val="left"/>
      <w:pPr>
        <w:ind w:left="7977" w:hanging="341"/>
      </w:pPr>
      <w:rPr>
        <w:rFonts w:hint="default"/>
        <w:lang w:val="cs-CZ" w:eastAsia="en-US" w:bidi="ar-SA"/>
      </w:rPr>
    </w:lvl>
  </w:abstractNum>
  <w:abstractNum w:abstractNumId="102" w15:restartNumberingAfterBreak="0">
    <w:nsid w:val="4D742B20"/>
    <w:multiLevelType w:val="hybridMultilevel"/>
    <w:tmpl w:val="4B382CF4"/>
    <w:lvl w:ilvl="0" w:tplc="FA2ADF8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A6A6548">
      <w:numFmt w:val="bullet"/>
      <w:lvlText w:val="•"/>
      <w:lvlJc w:val="left"/>
      <w:pPr>
        <w:ind w:left="1228" w:hanging="199"/>
      </w:pPr>
      <w:rPr>
        <w:rFonts w:hint="default"/>
        <w:lang w:val="cs-CZ" w:eastAsia="en-US" w:bidi="ar-SA"/>
      </w:rPr>
    </w:lvl>
    <w:lvl w:ilvl="2" w:tplc="ED80E59E">
      <w:numFmt w:val="bullet"/>
      <w:lvlText w:val="•"/>
      <w:lvlJc w:val="left"/>
      <w:pPr>
        <w:ind w:left="2136" w:hanging="199"/>
      </w:pPr>
      <w:rPr>
        <w:rFonts w:hint="default"/>
        <w:lang w:val="cs-CZ" w:eastAsia="en-US" w:bidi="ar-SA"/>
      </w:rPr>
    </w:lvl>
    <w:lvl w:ilvl="3" w:tplc="9A985E2C">
      <w:numFmt w:val="bullet"/>
      <w:lvlText w:val="•"/>
      <w:lvlJc w:val="left"/>
      <w:pPr>
        <w:ind w:left="3044" w:hanging="199"/>
      </w:pPr>
      <w:rPr>
        <w:rFonts w:hint="default"/>
        <w:lang w:val="cs-CZ" w:eastAsia="en-US" w:bidi="ar-SA"/>
      </w:rPr>
    </w:lvl>
    <w:lvl w:ilvl="4" w:tplc="11B0ED2E">
      <w:numFmt w:val="bullet"/>
      <w:lvlText w:val="•"/>
      <w:lvlJc w:val="left"/>
      <w:pPr>
        <w:ind w:left="3952" w:hanging="199"/>
      </w:pPr>
      <w:rPr>
        <w:rFonts w:hint="default"/>
        <w:lang w:val="cs-CZ" w:eastAsia="en-US" w:bidi="ar-SA"/>
      </w:rPr>
    </w:lvl>
    <w:lvl w:ilvl="5" w:tplc="9336FD70">
      <w:numFmt w:val="bullet"/>
      <w:lvlText w:val="•"/>
      <w:lvlJc w:val="left"/>
      <w:pPr>
        <w:ind w:left="4860" w:hanging="199"/>
      </w:pPr>
      <w:rPr>
        <w:rFonts w:hint="default"/>
        <w:lang w:val="cs-CZ" w:eastAsia="en-US" w:bidi="ar-SA"/>
      </w:rPr>
    </w:lvl>
    <w:lvl w:ilvl="6" w:tplc="7F345544">
      <w:numFmt w:val="bullet"/>
      <w:lvlText w:val="•"/>
      <w:lvlJc w:val="left"/>
      <w:pPr>
        <w:ind w:left="5768" w:hanging="199"/>
      </w:pPr>
      <w:rPr>
        <w:rFonts w:hint="default"/>
        <w:lang w:val="cs-CZ" w:eastAsia="en-US" w:bidi="ar-SA"/>
      </w:rPr>
    </w:lvl>
    <w:lvl w:ilvl="7" w:tplc="76F64D7E">
      <w:numFmt w:val="bullet"/>
      <w:lvlText w:val="•"/>
      <w:lvlJc w:val="left"/>
      <w:pPr>
        <w:ind w:left="6676" w:hanging="199"/>
      </w:pPr>
      <w:rPr>
        <w:rFonts w:hint="default"/>
        <w:lang w:val="cs-CZ" w:eastAsia="en-US" w:bidi="ar-SA"/>
      </w:rPr>
    </w:lvl>
    <w:lvl w:ilvl="8" w:tplc="3BD6D556">
      <w:numFmt w:val="bullet"/>
      <w:lvlText w:val="•"/>
      <w:lvlJc w:val="left"/>
      <w:pPr>
        <w:ind w:left="7584" w:hanging="199"/>
      </w:pPr>
      <w:rPr>
        <w:rFonts w:hint="default"/>
        <w:lang w:val="cs-CZ" w:eastAsia="en-US" w:bidi="ar-SA"/>
      </w:rPr>
    </w:lvl>
  </w:abstractNum>
  <w:abstractNum w:abstractNumId="103" w15:restartNumberingAfterBreak="0">
    <w:nsid w:val="4D976DC3"/>
    <w:multiLevelType w:val="hybridMultilevel"/>
    <w:tmpl w:val="20941004"/>
    <w:lvl w:ilvl="0" w:tplc="EBEC63C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686BA18">
      <w:numFmt w:val="bullet"/>
      <w:lvlText w:val="•"/>
      <w:lvlJc w:val="left"/>
      <w:pPr>
        <w:ind w:left="1228" w:hanging="199"/>
      </w:pPr>
      <w:rPr>
        <w:rFonts w:hint="default"/>
        <w:lang w:val="cs-CZ" w:eastAsia="en-US" w:bidi="ar-SA"/>
      </w:rPr>
    </w:lvl>
    <w:lvl w:ilvl="2" w:tplc="CDF83626">
      <w:numFmt w:val="bullet"/>
      <w:lvlText w:val="•"/>
      <w:lvlJc w:val="left"/>
      <w:pPr>
        <w:ind w:left="2136" w:hanging="199"/>
      </w:pPr>
      <w:rPr>
        <w:rFonts w:hint="default"/>
        <w:lang w:val="cs-CZ" w:eastAsia="en-US" w:bidi="ar-SA"/>
      </w:rPr>
    </w:lvl>
    <w:lvl w:ilvl="3" w:tplc="97A2AA2C">
      <w:numFmt w:val="bullet"/>
      <w:lvlText w:val="•"/>
      <w:lvlJc w:val="left"/>
      <w:pPr>
        <w:ind w:left="3044" w:hanging="199"/>
      </w:pPr>
      <w:rPr>
        <w:rFonts w:hint="default"/>
        <w:lang w:val="cs-CZ" w:eastAsia="en-US" w:bidi="ar-SA"/>
      </w:rPr>
    </w:lvl>
    <w:lvl w:ilvl="4" w:tplc="D1AAFDBC">
      <w:numFmt w:val="bullet"/>
      <w:lvlText w:val="•"/>
      <w:lvlJc w:val="left"/>
      <w:pPr>
        <w:ind w:left="3952" w:hanging="199"/>
      </w:pPr>
      <w:rPr>
        <w:rFonts w:hint="default"/>
        <w:lang w:val="cs-CZ" w:eastAsia="en-US" w:bidi="ar-SA"/>
      </w:rPr>
    </w:lvl>
    <w:lvl w:ilvl="5" w:tplc="C29A0470">
      <w:numFmt w:val="bullet"/>
      <w:lvlText w:val="•"/>
      <w:lvlJc w:val="left"/>
      <w:pPr>
        <w:ind w:left="4860" w:hanging="199"/>
      </w:pPr>
      <w:rPr>
        <w:rFonts w:hint="default"/>
        <w:lang w:val="cs-CZ" w:eastAsia="en-US" w:bidi="ar-SA"/>
      </w:rPr>
    </w:lvl>
    <w:lvl w:ilvl="6" w:tplc="B05EB502">
      <w:numFmt w:val="bullet"/>
      <w:lvlText w:val="•"/>
      <w:lvlJc w:val="left"/>
      <w:pPr>
        <w:ind w:left="5768" w:hanging="199"/>
      </w:pPr>
      <w:rPr>
        <w:rFonts w:hint="default"/>
        <w:lang w:val="cs-CZ" w:eastAsia="en-US" w:bidi="ar-SA"/>
      </w:rPr>
    </w:lvl>
    <w:lvl w:ilvl="7" w:tplc="A1E45AC0">
      <w:numFmt w:val="bullet"/>
      <w:lvlText w:val="•"/>
      <w:lvlJc w:val="left"/>
      <w:pPr>
        <w:ind w:left="6676" w:hanging="199"/>
      </w:pPr>
      <w:rPr>
        <w:rFonts w:hint="default"/>
        <w:lang w:val="cs-CZ" w:eastAsia="en-US" w:bidi="ar-SA"/>
      </w:rPr>
    </w:lvl>
    <w:lvl w:ilvl="8" w:tplc="ECDA178A">
      <w:numFmt w:val="bullet"/>
      <w:lvlText w:val="•"/>
      <w:lvlJc w:val="left"/>
      <w:pPr>
        <w:ind w:left="7584" w:hanging="199"/>
      </w:pPr>
      <w:rPr>
        <w:rFonts w:hint="default"/>
        <w:lang w:val="cs-CZ" w:eastAsia="en-US" w:bidi="ar-SA"/>
      </w:rPr>
    </w:lvl>
  </w:abstractNum>
  <w:abstractNum w:abstractNumId="104" w15:restartNumberingAfterBreak="0">
    <w:nsid w:val="4E6F30ED"/>
    <w:multiLevelType w:val="hybridMultilevel"/>
    <w:tmpl w:val="4EE4DC86"/>
    <w:lvl w:ilvl="0" w:tplc="9C862D38">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2D187AB8">
      <w:numFmt w:val="bullet"/>
      <w:lvlText w:val="•"/>
      <w:lvlJc w:val="left"/>
      <w:pPr>
        <w:ind w:left="2890" w:hanging="341"/>
      </w:pPr>
      <w:rPr>
        <w:rFonts w:hint="default"/>
        <w:lang w:val="cs-CZ" w:eastAsia="en-US" w:bidi="ar-SA"/>
      </w:rPr>
    </w:lvl>
    <w:lvl w:ilvl="2" w:tplc="54C0CE92">
      <w:numFmt w:val="bullet"/>
      <w:lvlText w:val="•"/>
      <w:lvlJc w:val="left"/>
      <w:pPr>
        <w:ind w:left="3641" w:hanging="341"/>
      </w:pPr>
      <w:rPr>
        <w:rFonts w:hint="default"/>
        <w:lang w:val="cs-CZ" w:eastAsia="en-US" w:bidi="ar-SA"/>
      </w:rPr>
    </w:lvl>
    <w:lvl w:ilvl="3" w:tplc="3FD0748E">
      <w:numFmt w:val="bullet"/>
      <w:lvlText w:val="•"/>
      <w:lvlJc w:val="left"/>
      <w:pPr>
        <w:ind w:left="4391" w:hanging="341"/>
      </w:pPr>
      <w:rPr>
        <w:rFonts w:hint="default"/>
        <w:lang w:val="cs-CZ" w:eastAsia="en-US" w:bidi="ar-SA"/>
      </w:rPr>
    </w:lvl>
    <w:lvl w:ilvl="4" w:tplc="D5B4D10A">
      <w:numFmt w:val="bullet"/>
      <w:lvlText w:val="•"/>
      <w:lvlJc w:val="left"/>
      <w:pPr>
        <w:ind w:left="5142" w:hanging="341"/>
      </w:pPr>
      <w:rPr>
        <w:rFonts w:hint="default"/>
        <w:lang w:val="cs-CZ" w:eastAsia="en-US" w:bidi="ar-SA"/>
      </w:rPr>
    </w:lvl>
    <w:lvl w:ilvl="5" w:tplc="E4A0740A">
      <w:numFmt w:val="bullet"/>
      <w:lvlText w:val="•"/>
      <w:lvlJc w:val="left"/>
      <w:pPr>
        <w:ind w:left="5892" w:hanging="341"/>
      </w:pPr>
      <w:rPr>
        <w:rFonts w:hint="default"/>
        <w:lang w:val="cs-CZ" w:eastAsia="en-US" w:bidi="ar-SA"/>
      </w:rPr>
    </w:lvl>
    <w:lvl w:ilvl="6" w:tplc="2A848AF2">
      <w:numFmt w:val="bullet"/>
      <w:lvlText w:val="•"/>
      <w:lvlJc w:val="left"/>
      <w:pPr>
        <w:ind w:left="6643" w:hanging="341"/>
      </w:pPr>
      <w:rPr>
        <w:rFonts w:hint="default"/>
        <w:lang w:val="cs-CZ" w:eastAsia="en-US" w:bidi="ar-SA"/>
      </w:rPr>
    </w:lvl>
    <w:lvl w:ilvl="7" w:tplc="CCD81056">
      <w:numFmt w:val="bullet"/>
      <w:lvlText w:val="•"/>
      <w:lvlJc w:val="left"/>
      <w:pPr>
        <w:ind w:left="7393" w:hanging="341"/>
      </w:pPr>
      <w:rPr>
        <w:rFonts w:hint="default"/>
        <w:lang w:val="cs-CZ" w:eastAsia="en-US" w:bidi="ar-SA"/>
      </w:rPr>
    </w:lvl>
    <w:lvl w:ilvl="8" w:tplc="FB941F06">
      <w:numFmt w:val="bullet"/>
      <w:lvlText w:val="•"/>
      <w:lvlJc w:val="left"/>
      <w:pPr>
        <w:ind w:left="8144" w:hanging="341"/>
      </w:pPr>
      <w:rPr>
        <w:rFonts w:hint="default"/>
        <w:lang w:val="cs-CZ" w:eastAsia="en-US" w:bidi="ar-SA"/>
      </w:rPr>
    </w:lvl>
  </w:abstractNum>
  <w:abstractNum w:abstractNumId="105" w15:restartNumberingAfterBreak="0">
    <w:nsid w:val="4FB10658"/>
    <w:multiLevelType w:val="hybridMultilevel"/>
    <w:tmpl w:val="30E086F8"/>
    <w:lvl w:ilvl="0" w:tplc="52CCDA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84416EA">
      <w:numFmt w:val="bullet"/>
      <w:lvlText w:val="•"/>
      <w:lvlJc w:val="left"/>
      <w:pPr>
        <w:ind w:left="757" w:hanging="199"/>
      </w:pPr>
      <w:rPr>
        <w:rFonts w:hint="default"/>
        <w:lang w:val="cs-CZ" w:eastAsia="en-US" w:bidi="ar-SA"/>
      </w:rPr>
    </w:lvl>
    <w:lvl w:ilvl="2" w:tplc="93AEE1AA">
      <w:numFmt w:val="bullet"/>
      <w:lvlText w:val="•"/>
      <w:lvlJc w:val="left"/>
      <w:pPr>
        <w:ind w:left="1195" w:hanging="199"/>
      </w:pPr>
      <w:rPr>
        <w:rFonts w:hint="default"/>
        <w:lang w:val="cs-CZ" w:eastAsia="en-US" w:bidi="ar-SA"/>
      </w:rPr>
    </w:lvl>
    <w:lvl w:ilvl="3" w:tplc="BCD86312">
      <w:numFmt w:val="bullet"/>
      <w:lvlText w:val="•"/>
      <w:lvlJc w:val="left"/>
      <w:pPr>
        <w:ind w:left="1632" w:hanging="199"/>
      </w:pPr>
      <w:rPr>
        <w:rFonts w:hint="default"/>
        <w:lang w:val="cs-CZ" w:eastAsia="en-US" w:bidi="ar-SA"/>
      </w:rPr>
    </w:lvl>
    <w:lvl w:ilvl="4" w:tplc="0AD00C8E">
      <w:numFmt w:val="bullet"/>
      <w:lvlText w:val="•"/>
      <w:lvlJc w:val="left"/>
      <w:pPr>
        <w:ind w:left="2070" w:hanging="199"/>
      </w:pPr>
      <w:rPr>
        <w:rFonts w:hint="default"/>
        <w:lang w:val="cs-CZ" w:eastAsia="en-US" w:bidi="ar-SA"/>
      </w:rPr>
    </w:lvl>
    <w:lvl w:ilvl="5" w:tplc="0E72875C">
      <w:numFmt w:val="bullet"/>
      <w:lvlText w:val="•"/>
      <w:lvlJc w:val="left"/>
      <w:pPr>
        <w:ind w:left="2508" w:hanging="199"/>
      </w:pPr>
      <w:rPr>
        <w:rFonts w:hint="default"/>
        <w:lang w:val="cs-CZ" w:eastAsia="en-US" w:bidi="ar-SA"/>
      </w:rPr>
    </w:lvl>
    <w:lvl w:ilvl="6" w:tplc="567A172A">
      <w:numFmt w:val="bullet"/>
      <w:lvlText w:val="•"/>
      <w:lvlJc w:val="left"/>
      <w:pPr>
        <w:ind w:left="2945" w:hanging="199"/>
      </w:pPr>
      <w:rPr>
        <w:rFonts w:hint="default"/>
        <w:lang w:val="cs-CZ" w:eastAsia="en-US" w:bidi="ar-SA"/>
      </w:rPr>
    </w:lvl>
    <w:lvl w:ilvl="7" w:tplc="2E72546A">
      <w:numFmt w:val="bullet"/>
      <w:lvlText w:val="•"/>
      <w:lvlJc w:val="left"/>
      <w:pPr>
        <w:ind w:left="3383" w:hanging="199"/>
      </w:pPr>
      <w:rPr>
        <w:rFonts w:hint="default"/>
        <w:lang w:val="cs-CZ" w:eastAsia="en-US" w:bidi="ar-SA"/>
      </w:rPr>
    </w:lvl>
    <w:lvl w:ilvl="8" w:tplc="F03CE5F2">
      <w:numFmt w:val="bullet"/>
      <w:lvlText w:val="•"/>
      <w:lvlJc w:val="left"/>
      <w:pPr>
        <w:ind w:left="3820" w:hanging="199"/>
      </w:pPr>
      <w:rPr>
        <w:rFonts w:hint="default"/>
        <w:lang w:val="cs-CZ" w:eastAsia="en-US" w:bidi="ar-SA"/>
      </w:rPr>
    </w:lvl>
  </w:abstractNum>
  <w:abstractNum w:abstractNumId="106" w15:restartNumberingAfterBreak="0">
    <w:nsid w:val="501B6439"/>
    <w:multiLevelType w:val="hybridMultilevel"/>
    <w:tmpl w:val="606C830A"/>
    <w:lvl w:ilvl="0" w:tplc="7AC43730">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1" w:tplc="9C2E1E32">
      <w:numFmt w:val="bullet"/>
      <w:lvlText w:val="•"/>
      <w:lvlJc w:val="left"/>
      <w:pPr>
        <w:ind w:left="2854" w:hanging="256"/>
      </w:pPr>
      <w:rPr>
        <w:rFonts w:hint="default"/>
        <w:lang w:val="cs-CZ" w:eastAsia="en-US" w:bidi="ar-SA"/>
      </w:rPr>
    </w:lvl>
    <w:lvl w:ilvl="2" w:tplc="C0E6D612">
      <w:numFmt w:val="bullet"/>
      <w:lvlText w:val="•"/>
      <w:lvlJc w:val="left"/>
      <w:pPr>
        <w:ind w:left="3609" w:hanging="256"/>
      </w:pPr>
      <w:rPr>
        <w:rFonts w:hint="default"/>
        <w:lang w:val="cs-CZ" w:eastAsia="en-US" w:bidi="ar-SA"/>
      </w:rPr>
    </w:lvl>
    <w:lvl w:ilvl="3" w:tplc="040453A8">
      <w:numFmt w:val="bullet"/>
      <w:lvlText w:val="•"/>
      <w:lvlJc w:val="left"/>
      <w:pPr>
        <w:ind w:left="4363" w:hanging="256"/>
      </w:pPr>
      <w:rPr>
        <w:rFonts w:hint="default"/>
        <w:lang w:val="cs-CZ" w:eastAsia="en-US" w:bidi="ar-SA"/>
      </w:rPr>
    </w:lvl>
    <w:lvl w:ilvl="4" w:tplc="CF8CB296">
      <w:numFmt w:val="bullet"/>
      <w:lvlText w:val="•"/>
      <w:lvlJc w:val="left"/>
      <w:pPr>
        <w:ind w:left="5118" w:hanging="256"/>
      </w:pPr>
      <w:rPr>
        <w:rFonts w:hint="default"/>
        <w:lang w:val="cs-CZ" w:eastAsia="en-US" w:bidi="ar-SA"/>
      </w:rPr>
    </w:lvl>
    <w:lvl w:ilvl="5" w:tplc="C16E42B8">
      <w:numFmt w:val="bullet"/>
      <w:lvlText w:val="•"/>
      <w:lvlJc w:val="left"/>
      <w:pPr>
        <w:ind w:left="5872" w:hanging="256"/>
      </w:pPr>
      <w:rPr>
        <w:rFonts w:hint="default"/>
        <w:lang w:val="cs-CZ" w:eastAsia="en-US" w:bidi="ar-SA"/>
      </w:rPr>
    </w:lvl>
    <w:lvl w:ilvl="6" w:tplc="E820BE14">
      <w:numFmt w:val="bullet"/>
      <w:lvlText w:val="•"/>
      <w:lvlJc w:val="left"/>
      <w:pPr>
        <w:ind w:left="6627" w:hanging="256"/>
      </w:pPr>
      <w:rPr>
        <w:rFonts w:hint="default"/>
        <w:lang w:val="cs-CZ" w:eastAsia="en-US" w:bidi="ar-SA"/>
      </w:rPr>
    </w:lvl>
    <w:lvl w:ilvl="7" w:tplc="AD3087DC">
      <w:numFmt w:val="bullet"/>
      <w:lvlText w:val="•"/>
      <w:lvlJc w:val="left"/>
      <w:pPr>
        <w:ind w:left="7381" w:hanging="256"/>
      </w:pPr>
      <w:rPr>
        <w:rFonts w:hint="default"/>
        <w:lang w:val="cs-CZ" w:eastAsia="en-US" w:bidi="ar-SA"/>
      </w:rPr>
    </w:lvl>
    <w:lvl w:ilvl="8" w:tplc="8468074A">
      <w:numFmt w:val="bullet"/>
      <w:lvlText w:val="•"/>
      <w:lvlJc w:val="left"/>
      <w:pPr>
        <w:ind w:left="8136" w:hanging="256"/>
      </w:pPr>
      <w:rPr>
        <w:rFonts w:hint="default"/>
        <w:lang w:val="cs-CZ" w:eastAsia="en-US" w:bidi="ar-SA"/>
      </w:rPr>
    </w:lvl>
  </w:abstractNum>
  <w:abstractNum w:abstractNumId="107" w15:restartNumberingAfterBreak="0">
    <w:nsid w:val="509F27D6"/>
    <w:multiLevelType w:val="hybridMultilevel"/>
    <w:tmpl w:val="CB04E264"/>
    <w:lvl w:ilvl="0" w:tplc="DCD430A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0AA7618">
      <w:numFmt w:val="bullet"/>
      <w:lvlText w:val="•"/>
      <w:lvlJc w:val="left"/>
      <w:pPr>
        <w:ind w:left="1228" w:hanging="199"/>
      </w:pPr>
      <w:rPr>
        <w:rFonts w:hint="default"/>
        <w:lang w:val="cs-CZ" w:eastAsia="en-US" w:bidi="ar-SA"/>
      </w:rPr>
    </w:lvl>
    <w:lvl w:ilvl="2" w:tplc="E46CC296">
      <w:numFmt w:val="bullet"/>
      <w:lvlText w:val="•"/>
      <w:lvlJc w:val="left"/>
      <w:pPr>
        <w:ind w:left="2136" w:hanging="199"/>
      </w:pPr>
      <w:rPr>
        <w:rFonts w:hint="default"/>
        <w:lang w:val="cs-CZ" w:eastAsia="en-US" w:bidi="ar-SA"/>
      </w:rPr>
    </w:lvl>
    <w:lvl w:ilvl="3" w:tplc="6D140492">
      <w:numFmt w:val="bullet"/>
      <w:lvlText w:val="•"/>
      <w:lvlJc w:val="left"/>
      <w:pPr>
        <w:ind w:left="3044" w:hanging="199"/>
      </w:pPr>
      <w:rPr>
        <w:rFonts w:hint="default"/>
        <w:lang w:val="cs-CZ" w:eastAsia="en-US" w:bidi="ar-SA"/>
      </w:rPr>
    </w:lvl>
    <w:lvl w:ilvl="4" w:tplc="98708236">
      <w:numFmt w:val="bullet"/>
      <w:lvlText w:val="•"/>
      <w:lvlJc w:val="left"/>
      <w:pPr>
        <w:ind w:left="3952" w:hanging="199"/>
      </w:pPr>
      <w:rPr>
        <w:rFonts w:hint="default"/>
        <w:lang w:val="cs-CZ" w:eastAsia="en-US" w:bidi="ar-SA"/>
      </w:rPr>
    </w:lvl>
    <w:lvl w:ilvl="5" w:tplc="D6203706">
      <w:numFmt w:val="bullet"/>
      <w:lvlText w:val="•"/>
      <w:lvlJc w:val="left"/>
      <w:pPr>
        <w:ind w:left="4861" w:hanging="199"/>
      </w:pPr>
      <w:rPr>
        <w:rFonts w:hint="default"/>
        <w:lang w:val="cs-CZ" w:eastAsia="en-US" w:bidi="ar-SA"/>
      </w:rPr>
    </w:lvl>
    <w:lvl w:ilvl="6" w:tplc="61521CB6">
      <w:numFmt w:val="bullet"/>
      <w:lvlText w:val="•"/>
      <w:lvlJc w:val="left"/>
      <w:pPr>
        <w:ind w:left="5769" w:hanging="199"/>
      </w:pPr>
      <w:rPr>
        <w:rFonts w:hint="default"/>
        <w:lang w:val="cs-CZ" w:eastAsia="en-US" w:bidi="ar-SA"/>
      </w:rPr>
    </w:lvl>
    <w:lvl w:ilvl="7" w:tplc="F112C39C">
      <w:numFmt w:val="bullet"/>
      <w:lvlText w:val="•"/>
      <w:lvlJc w:val="left"/>
      <w:pPr>
        <w:ind w:left="6677" w:hanging="199"/>
      </w:pPr>
      <w:rPr>
        <w:rFonts w:hint="default"/>
        <w:lang w:val="cs-CZ" w:eastAsia="en-US" w:bidi="ar-SA"/>
      </w:rPr>
    </w:lvl>
    <w:lvl w:ilvl="8" w:tplc="DD32873E">
      <w:numFmt w:val="bullet"/>
      <w:lvlText w:val="•"/>
      <w:lvlJc w:val="left"/>
      <w:pPr>
        <w:ind w:left="7585" w:hanging="199"/>
      </w:pPr>
      <w:rPr>
        <w:rFonts w:hint="default"/>
        <w:lang w:val="cs-CZ" w:eastAsia="en-US" w:bidi="ar-SA"/>
      </w:rPr>
    </w:lvl>
  </w:abstractNum>
  <w:abstractNum w:abstractNumId="108" w15:restartNumberingAfterBreak="0">
    <w:nsid w:val="50C72C93"/>
    <w:multiLevelType w:val="hybridMultilevel"/>
    <w:tmpl w:val="71E4DA36"/>
    <w:lvl w:ilvl="0" w:tplc="D43C9162">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EB7EEEF0">
      <w:numFmt w:val="bullet"/>
      <w:lvlText w:val="·"/>
      <w:lvlJc w:val="left"/>
      <w:pPr>
        <w:ind w:left="411" w:hanging="161"/>
      </w:pPr>
      <w:rPr>
        <w:rFonts w:ascii="Arial Black" w:eastAsia="Arial Black" w:hAnsi="Arial Black" w:cs="Arial Black" w:hint="default"/>
        <w:b w:val="0"/>
        <w:bCs w:val="0"/>
        <w:i w:val="0"/>
        <w:iCs w:val="0"/>
        <w:color w:val="1B377C"/>
        <w:spacing w:val="0"/>
        <w:w w:val="84"/>
        <w:sz w:val="13"/>
        <w:szCs w:val="13"/>
        <w:lang w:val="cs-CZ" w:eastAsia="en-US" w:bidi="ar-SA"/>
      </w:rPr>
    </w:lvl>
    <w:lvl w:ilvl="2" w:tplc="F7AE93AA">
      <w:numFmt w:val="bullet"/>
      <w:lvlText w:val="•"/>
      <w:lvlJc w:val="left"/>
      <w:pPr>
        <w:ind w:left="1216" w:hanging="161"/>
      </w:pPr>
      <w:rPr>
        <w:rFonts w:hint="default"/>
        <w:lang w:val="cs-CZ" w:eastAsia="en-US" w:bidi="ar-SA"/>
      </w:rPr>
    </w:lvl>
    <w:lvl w:ilvl="3" w:tplc="5EBCD1E6">
      <w:numFmt w:val="bullet"/>
      <w:lvlText w:val="•"/>
      <w:lvlJc w:val="left"/>
      <w:pPr>
        <w:ind w:left="2013" w:hanging="161"/>
      </w:pPr>
      <w:rPr>
        <w:rFonts w:hint="default"/>
        <w:lang w:val="cs-CZ" w:eastAsia="en-US" w:bidi="ar-SA"/>
      </w:rPr>
    </w:lvl>
    <w:lvl w:ilvl="4" w:tplc="11C280AC">
      <w:numFmt w:val="bullet"/>
      <w:lvlText w:val="•"/>
      <w:lvlJc w:val="left"/>
      <w:pPr>
        <w:ind w:left="2810" w:hanging="161"/>
      </w:pPr>
      <w:rPr>
        <w:rFonts w:hint="default"/>
        <w:lang w:val="cs-CZ" w:eastAsia="en-US" w:bidi="ar-SA"/>
      </w:rPr>
    </w:lvl>
    <w:lvl w:ilvl="5" w:tplc="CE423BD0">
      <w:numFmt w:val="bullet"/>
      <w:lvlText w:val="•"/>
      <w:lvlJc w:val="left"/>
      <w:pPr>
        <w:ind w:left="3606" w:hanging="161"/>
      </w:pPr>
      <w:rPr>
        <w:rFonts w:hint="default"/>
        <w:lang w:val="cs-CZ" w:eastAsia="en-US" w:bidi="ar-SA"/>
      </w:rPr>
    </w:lvl>
    <w:lvl w:ilvl="6" w:tplc="FF005770">
      <w:numFmt w:val="bullet"/>
      <w:lvlText w:val="•"/>
      <w:lvlJc w:val="left"/>
      <w:pPr>
        <w:ind w:left="4403" w:hanging="161"/>
      </w:pPr>
      <w:rPr>
        <w:rFonts w:hint="default"/>
        <w:lang w:val="cs-CZ" w:eastAsia="en-US" w:bidi="ar-SA"/>
      </w:rPr>
    </w:lvl>
    <w:lvl w:ilvl="7" w:tplc="DE423CF6">
      <w:numFmt w:val="bullet"/>
      <w:lvlText w:val="•"/>
      <w:lvlJc w:val="left"/>
      <w:pPr>
        <w:ind w:left="5200" w:hanging="161"/>
      </w:pPr>
      <w:rPr>
        <w:rFonts w:hint="default"/>
        <w:lang w:val="cs-CZ" w:eastAsia="en-US" w:bidi="ar-SA"/>
      </w:rPr>
    </w:lvl>
    <w:lvl w:ilvl="8" w:tplc="13AE58E0">
      <w:numFmt w:val="bullet"/>
      <w:lvlText w:val="•"/>
      <w:lvlJc w:val="left"/>
      <w:pPr>
        <w:ind w:left="5996" w:hanging="161"/>
      </w:pPr>
      <w:rPr>
        <w:rFonts w:hint="default"/>
        <w:lang w:val="cs-CZ" w:eastAsia="en-US" w:bidi="ar-SA"/>
      </w:rPr>
    </w:lvl>
  </w:abstractNum>
  <w:abstractNum w:abstractNumId="109" w15:restartNumberingAfterBreak="0">
    <w:nsid w:val="514E6FDA"/>
    <w:multiLevelType w:val="hybridMultilevel"/>
    <w:tmpl w:val="9EFC90BA"/>
    <w:lvl w:ilvl="0" w:tplc="94A05C1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488940C">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F5625C02">
      <w:numFmt w:val="bullet"/>
      <w:lvlText w:val="•"/>
      <w:lvlJc w:val="left"/>
      <w:pPr>
        <w:ind w:left="1506" w:hanging="199"/>
      </w:pPr>
      <w:rPr>
        <w:rFonts w:hint="default"/>
        <w:lang w:val="cs-CZ" w:eastAsia="en-US" w:bidi="ar-SA"/>
      </w:rPr>
    </w:lvl>
    <w:lvl w:ilvl="3" w:tplc="505890E6">
      <w:numFmt w:val="bullet"/>
      <w:lvlText w:val="•"/>
      <w:lvlJc w:val="left"/>
      <w:pPr>
        <w:ind w:left="2493" w:hanging="199"/>
      </w:pPr>
      <w:rPr>
        <w:rFonts w:hint="default"/>
        <w:lang w:val="cs-CZ" w:eastAsia="en-US" w:bidi="ar-SA"/>
      </w:rPr>
    </w:lvl>
    <w:lvl w:ilvl="4" w:tplc="67F6CD5E">
      <w:numFmt w:val="bullet"/>
      <w:lvlText w:val="•"/>
      <w:lvlJc w:val="left"/>
      <w:pPr>
        <w:ind w:left="3480" w:hanging="199"/>
      </w:pPr>
      <w:rPr>
        <w:rFonts w:hint="default"/>
        <w:lang w:val="cs-CZ" w:eastAsia="en-US" w:bidi="ar-SA"/>
      </w:rPr>
    </w:lvl>
    <w:lvl w:ilvl="5" w:tplc="22D21FE2">
      <w:numFmt w:val="bullet"/>
      <w:lvlText w:val="•"/>
      <w:lvlJc w:val="left"/>
      <w:pPr>
        <w:ind w:left="4467" w:hanging="199"/>
      </w:pPr>
      <w:rPr>
        <w:rFonts w:hint="default"/>
        <w:lang w:val="cs-CZ" w:eastAsia="en-US" w:bidi="ar-SA"/>
      </w:rPr>
    </w:lvl>
    <w:lvl w:ilvl="6" w:tplc="84589F74">
      <w:numFmt w:val="bullet"/>
      <w:lvlText w:val="•"/>
      <w:lvlJc w:val="left"/>
      <w:pPr>
        <w:ind w:left="5453" w:hanging="199"/>
      </w:pPr>
      <w:rPr>
        <w:rFonts w:hint="default"/>
        <w:lang w:val="cs-CZ" w:eastAsia="en-US" w:bidi="ar-SA"/>
      </w:rPr>
    </w:lvl>
    <w:lvl w:ilvl="7" w:tplc="94DC3552">
      <w:numFmt w:val="bullet"/>
      <w:lvlText w:val="•"/>
      <w:lvlJc w:val="left"/>
      <w:pPr>
        <w:ind w:left="6440" w:hanging="199"/>
      </w:pPr>
      <w:rPr>
        <w:rFonts w:hint="default"/>
        <w:lang w:val="cs-CZ" w:eastAsia="en-US" w:bidi="ar-SA"/>
      </w:rPr>
    </w:lvl>
    <w:lvl w:ilvl="8" w:tplc="17D82D90">
      <w:numFmt w:val="bullet"/>
      <w:lvlText w:val="•"/>
      <w:lvlJc w:val="left"/>
      <w:pPr>
        <w:ind w:left="7427" w:hanging="199"/>
      </w:pPr>
      <w:rPr>
        <w:rFonts w:hint="default"/>
        <w:lang w:val="cs-CZ" w:eastAsia="en-US" w:bidi="ar-SA"/>
      </w:rPr>
    </w:lvl>
  </w:abstractNum>
  <w:abstractNum w:abstractNumId="110" w15:restartNumberingAfterBreak="0">
    <w:nsid w:val="51A2681B"/>
    <w:multiLevelType w:val="hybridMultilevel"/>
    <w:tmpl w:val="345626F8"/>
    <w:lvl w:ilvl="0" w:tplc="3CE0DAC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FC683A4">
      <w:numFmt w:val="bullet"/>
      <w:lvlText w:val="•"/>
      <w:lvlJc w:val="left"/>
      <w:pPr>
        <w:ind w:left="757" w:hanging="199"/>
      </w:pPr>
      <w:rPr>
        <w:rFonts w:hint="default"/>
        <w:lang w:val="cs-CZ" w:eastAsia="en-US" w:bidi="ar-SA"/>
      </w:rPr>
    </w:lvl>
    <w:lvl w:ilvl="2" w:tplc="9C2005E2">
      <w:numFmt w:val="bullet"/>
      <w:lvlText w:val="•"/>
      <w:lvlJc w:val="left"/>
      <w:pPr>
        <w:ind w:left="1195" w:hanging="199"/>
      </w:pPr>
      <w:rPr>
        <w:rFonts w:hint="default"/>
        <w:lang w:val="cs-CZ" w:eastAsia="en-US" w:bidi="ar-SA"/>
      </w:rPr>
    </w:lvl>
    <w:lvl w:ilvl="3" w:tplc="F1328B0E">
      <w:numFmt w:val="bullet"/>
      <w:lvlText w:val="•"/>
      <w:lvlJc w:val="left"/>
      <w:pPr>
        <w:ind w:left="1632" w:hanging="199"/>
      </w:pPr>
      <w:rPr>
        <w:rFonts w:hint="default"/>
        <w:lang w:val="cs-CZ" w:eastAsia="en-US" w:bidi="ar-SA"/>
      </w:rPr>
    </w:lvl>
    <w:lvl w:ilvl="4" w:tplc="1528022A">
      <w:numFmt w:val="bullet"/>
      <w:lvlText w:val="•"/>
      <w:lvlJc w:val="left"/>
      <w:pPr>
        <w:ind w:left="2070" w:hanging="199"/>
      </w:pPr>
      <w:rPr>
        <w:rFonts w:hint="default"/>
        <w:lang w:val="cs-CZ" w:eastAsia="en-US" w:bidi="ar-SA"/>
      </w:rPr>
    </w:lvl>
    <w:lvl w:ilvl="5" w:tplc="5B8C939C">
      <w:numFmt w:val="bullet"/>
      <w:lvlText w:val="•"/>
      <w:lvlJc w:val="left"/>
      <w:pPr>
        <w:ind w:left="2508" w:hanging="199"/>
      </w:pPr>
      <w:rPr>
        <w:rFonts w:hint="default"/>
        <w:lang w:val="cs-CZ" w:eastAsia="en-US" w:bidi="ar-SA"/>
      </w:rPr>
    </w:lvl>
    <w:lvl w:ilvl="6" w:tplc="547EC9E8">
      <w:numFmt w:val="bullet"/>
      <w:lvlText w:val="•"/>
      <w:lvlJc w:val="left"/>
      <w:pPr>
        <w:ind w:left="2945" w:hanging="199"/>
      </w:pPr>
      <w:rPr>
        <w:rFonts w:hint="default"/>
        <w:lang w:val="cs-CZ" w:eastAsia="en-US" w:bidi="ar-SA"/>
      </w:rPr>
    </w:lvl>
    <w:lvl w:ilvl="7" w:tplc="7982DA32">
      <w:numFmt w:val="bullet"/>
      <w:lvlText w:val="•"/>
      <w:lvlJc w:val="left"/>
      <w:pPr>
        <w:ind w:left="3383" w:hanging="199"/>
      </w:pPr>
      <w:rPr>
        <w:rFonts w:hint="default"/>
        <w:lang w:val="cs-CZ" w:eastAsia="en-US" w:bidi="ar-SA"/>
      </w:rPr>
    </w:lvl>
    <w:lvl w:ilvl="8" w:tplc="415840E8">
      <w:numFmt w:val="bullet"/>
      <w:lvlText w:val="•"/>
      <w:lvlJc w:val="left"/>
      <w:pPr>
        <w:ind w:left="3820" w:hanging="199"/>
      </w:pPr>
      <w:rPr>
        <w:rFonts w:hint="default"/>
        <w:lang w:val="cs-CZ" w:eastAsia="en-US" w:bidi="ar-SA"/>
      </w:rPr>
    </w:lvl>
  </w:abstractNum>
  <w:abstractNum w:abstractNumId="111" w15:restartNumberingAfterBreak="0">
    <w:nsid w:val="51AA4054"/>
    <w:multiLevelType w:val="hybridMultilevel"/>
    <w:tmpl w:val="4FF4CEE0"/>
    <w:lvl w:ilvl="0" w:tplc="0B7CDAC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044C3D8">
      <w:numFmt w:val="bullet"/>
      <w:lvlText w:val="•"/>
      <w:lvlJc w:val="left"/>
      <w:pPr>
        <w:ind w:left="1228" w:hanging="199"/>
      </w:pPr>
      <w:rPr>
        <w:rFonts w:hint="default"/>
        <w:lang w:val="cs-CZ" w:eastAsia="en-US" w:bidi="ar-SA"/>
      </w:rPr>
    </w:lvl>
    <w:lvl w:ilvl="2" w:tplc="B1E4EC64">
      <w:numFmt w:val="bullet"/>
      <w:lvlText w:val="•"/>
      <w:lvlJc w:val="left"/>
      <w:pPr>
        <w:ind w:left="2136" w:hanging="199"/>
      </w:pPr>
      <w:rPr>
        <w:rFonts w:hint="default"/>
        <w:lang w:val="cs-CZ" w:eastAsia="en-US" w:bidi="ar-SA"/>
      </w:rPr>
    </w:lvl>
    <w:lvl w:ilvl="3" w:tplc="6CEC045E">
      <w:numFmt w:val="bullet"/>
      <w:lvlText w:val="•"/>
      <w:lvlJc w:val="left"/>
      <w:pPr>
        <w:ind w:left="3044" w:hanging="199"/>
      </w:pPr>
      <w:rPr>
        <w:rFonts w:hint="default"/>
        <w:lang w:val="cs-CZ" w:eastAsia="en-US" w:bidi="ar-SA"/>
      </w:rPr>
    </w:lvl>
    <w:lvl w:ilvl="4" w:tplc="F72AC54A">
      <w:numFmt w:val="bullet"/>
      <w:lvlText w:val="•"/>
      <w:lvlJc w:val="left"/>
      <w:pPr>
        <w:ind w:left="3952" w:hanging="199"/>
      </w:pPr>
      <w:rPr>
        <w:rFonts w:hint="default"/>
        <w:lang w:val="cs-CZ" w:eastAsia="en-US" w:bidi="ar-SA"/>
      </w:rPr>
    </w:lvl>
    <w:lvl w:ilvl="5" w:tplc="352A0CE6">
      <w:numFmt w:val="bullet"/>
      <w:lvlText w:val="•"/>
      <w:lvlJc w:val="left"/>
      <w:pPr>
        <w:ind w:left="4861" w:hanging="199"/>
      </w:pPr>
      <w:rPr>
        <w:rFonts w:hint="default"/>
        <w:lang w:val="cs-CZ" w:eastAsia="en-US" w:bidi="ar-SA"/>
      </w:rPr>
    </w:lvl>
    <w:lvl w:ilvl="6" w:tplc="342E29C4">
      <w:numFmt w:val="bullet"/>
      <w:lvlText w:val="•"/>
      <w:lvlJc w:val="left"/>
      <w:pPr>
        <w:ind w:left="5769" w:hanging="199"/>
      </w:pPr>
      <w:rPr>
        <w:rFonts w:hint="default"/>
        <w:lang w:val="cs-CZ" w:eastAsia="en-US" w:bidi="ar-SA"/>
      </w:rPr>
    </w:lvl>
    <w:lvl w:ilvl="7" w:tplc="B7FCC758">
      <w:numFmt w:val="bullet"/>
      <w:lvlText w:val="•"/>
      <w:lvlJc w:val="left"/>
      <w:pPr>
        <w:ind w:left="6677" w:hanging="199"/>
      </w:pPr>
      <w:rPr>
        <w:rFonts w:hint="default"/>
        <w:lang w:val="cs-CZ" w:eastAsia="en-US" w:bidi="ar-SA"/>
      </w:rPr>
    </w:lvl>
    <w:lvl w:ilvl="8" w:tplc="25A45D98">
      <w:numFmt w:val="bullet"/>
      <w:lvlText w:val="•"/>
      <w:lvlJc w:val="left"/>
      <w:pPr>
        <w:ind w:left="7585" w:hanging="199"/>
      </w:pPr>
      <w:rPr>
        <w:rFonts w:hint="default"/>
        <w:lang w:val="cs-CZ" w:eastAsia="en-US" w:bidi="ar-SA"/>
      </w:rPr>
    </w:lvl>
  </w:abstractNum>
  <w:abstractNum w:abstractNumId="112" w15:restartNumberingAfterBreak="0">
    <w:nsid w:val="51AC7E4B"/>
    <w:multiLevelType w:val="hybridMultilevel"/>
    <w:tmpl w:val="A2F0776A"/>
    <w:lvl w:ilvl="0" w:tplc="8794B86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AE27340">
      <w:numFmt w:val="bullet"/>
      <w:lvlText w:val="•"/>
      <w:lvlJc w:val="left"/>
      <w:pPr>
        <w:ind w:left="1228" w:hanging="199"/>
      </w:pPr>
      <w:rPr>
        <w:rFonts w:hint="default"/>
        <w:lang w:val="cs-CZ" w:eastAsia="en-US" w:bidi="ar-SA"/>
      </w:rPr>
    </w:lvl>
    <w:lvl w:ilvl="2" w:tplc="C50AB32E">
      <w:numFmt w:val="bullet"/>
      <w:lvlText w:val="•"/>
      <w:lvlJc w:val="left"/>
      <w:pPr>
        <w:ind w:left="2136" w:hanging="199"/>
      </w:pPr>
      <w:rPr>
        <w:rFonts w:hint="default"/>
        <w:lang w:val="cs-CZ" w:eastAsia="en-US" w:bidi="ar-SA"/>
      </w:rPr>
    </w:lvl>
    <w:lvl w:ilvl="3" w:tplc="5CEC1C00">
      <w:numFmt w:val="bullet"/>
      <w:lvlText w:val="•"/>
      <w:lvlJc w:val="left"/>
      <w:pPr>
        <w:ind w:left="3044" w:hanging="199"/>
      </w:pPr>
      <w:rPr>
        <w:rFonts w:hint="default"/>
        <w:lang w:val="cs-CZ" w:eastAsia="en-US" w:bidi="ar-SA"/>
      </w:rPr>
    </w:lvl>
    <w:lvl w:ilvl="4" w:tplc="A3349C80">
      <w:numFmt w:val="bullet"/>
      <w:lvlText w:val="•"/>
      <w:lvlJc w:val="left"/>
      <w:pPr>
        <w:ind w:left="3952" w:hanging="199"/>
      </w:pPr>
      <w:rPr>
        <w:rFonts w:hint="default"/>
        <w:lang w:val="cs-CZ" w:eastAsia="en-US" w:bidi="ar-SA"/>
      </w:rPr>
    </w:lvl>
    <w:lvl w:ilvl="5" w:tplc="67825DC6">
      <w:numFmt w:val="bullet"/>
      <w:lvlText w:val="•"/>
      <w:lvlJc w:val="left"/>
      <w:pPr>
        <w:ind w:left="4860" w:hanging="199"/>
      </w:pPr>
      <w:rPr>
        <w:rFonts w:hint="default"/>
        <w:lang w:val="cs-CZ" w:eastAsia="en-US" w:bidi="ar-SA"/>
      </w:rPr>
    </w:lvl>
    <w:lvl w:ilvl="6" w:tplc="CB26FB7C">
      <w:numFmt w:val="bullet"/>
      <w:lvlText w:val="•"/>
      <w:lvlJc w:val="left"/>
      <w:pPr>
        <w:ind w:left="5768" w:hanging="199"/>
      </w:pPr>
      <w:rPr>
        <w:rFonts w:hint="default"/>
        <w:lang w:val="cs-CZ" w:eastAsia="en-US" w:bidi="ar-SA"/>
      </w:rPr>
    </w:lvl>
    <w:lvl w:ilvl="7" w:tplc="51DE18CA">
      <w:numFmt w:val="bullet"/>
      <w:lvlText w:val="•"/>
      <w:lvlJc w:val="left"/>
      <w:pPr>
        <w:ind w:left="6676" w:hanging="199"/>
      </w:pPr>
      <w:rPr>
        <w:rFonts w:hint="default"/>
        <w:lang w:val="cs-CZ" w:eastAsia="en-US" w:bidi="ar-SA"/>
      </w:rPr>
    </w:lvl>
    <w:lvl w:ilvl="8" w:tplc="6FAC710E">
      <w:numFmt w:val="bullet"/>
      <w:lvlText w:val="•"/>
      <w:lvlJc w:val="left"/>
      <w:pPr>
        <w:ind w:left="7584" w:hanging="199"/>
      </w:pPr>
      <w:rPr>
        <w:rFonts w:hint="default"/>
        <w:lang w:val="cs-CZ" w:eastAsia="en-US" w:bidi="ar-SA"/>
      </w:rPr>
    </w:lvl>
  </w:abstractNum>
  <w:abstractNum w:abstractNumId="113" w15:restartNumberingAfterBreak="0">
    <w:nsid w:val="52A12E0C"/>
    <w:multiLevelType w:val="hybridMultilevel"/>
    <w:tmpl w:val="9A24F85A"/>
    <w:lvl w:ilvl="0" w:tplc="3AA6801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3E2187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62221368">
      <w:numFmt w:val="bullet"/>
      <w:lvlText w:val="•"/>
      <w:lvlJc w:val="left"/>
      <w:pPr>
        <w:ind w:left="1506" w:hanging="199"/>
      </w:pPr>
      <w:rPr>
        <w:rFonts w:hint="default"/>
        <w:lang w:val="cs-CZ" w:eastAsia="en-US" w:bidi="ar-SA"/>
      </w:rPr>
    </w:lvl>
    <w:lvl w:ilvl="3" w:tplc="B8D8DC4C">
      <w:numFmt w:val="bullet"/>
      <w:lvlText w:val="•"/>
      <w:lvlJc w:val="left"/>
      <w:pPr>
        <w:ind w:left="2493" w:hanging="199"/>
      </w:pPr>
      <w:rPr>
        <w:rFonts w:hint="default"/>
        <w:lang w:val="cs-CZ" w:eastAsia="en-US" w:bidi="ar-SA"/>
      </w:rPr>
    </w:lvl>
    <w:lvl w:ilvl="4" w:tplc="E8AC9EEC">
      <w:numFmt w:val="bullet"/>
      <w:lvlText w:val="•"/>
      <w:lvlJc w:val="left"/>
      <w:pPr>
        <w:ind w:left="3480" w:hanging="199"/>
      </w:pPr>
      <w:rPr>
        <w:rFonts w:hint="default"/>
        <w:lang w:val="cs-CZ" w:eastAsia="en-US" w:bidi="ar-SA"/>
      </w:rPr>
    </w:lvl>
    <w:lvl w:ilvl="5" w:tplc="5B7E5F10">
      <w:numFmt w:val="bullet"/>
      <w:lvlText w:val="•"/>
      <w:lvlJc w:val="left"/>
      <w:pPr>
        <w:ind w:left="4467" w:hanging="199"/>
      </w:pPr>
      <w:rPr>
        <w:rFonts w:hint="default"/>
        <w:lang w:val="cs-CZ" w:eastAsia="en-US" w:bidi="ar-SA"/>
      </w:rPr>
    </w:lvl>
    <w:lvl w:ilvl="6" w:tplc="6486DD30">
      <w:numFmt w:val="bullet"/>
      <w:lvlText w:val="•"/>
      <w:lvlJc w:val="left"/>
      <w:pPr>
        <w:ind w:left="5453" w:hanging="199"/>
      </w:pPr>
      <w:rPr>
        <w:rFonts w:hint="default"/>
        <w:lang w:val="cs-CZ" w:eastAsia="en-US" w:bidi="ar-SA"/>
      </w:rPr>
    </w:lvl>
    <w:lvl w:ilvl="7" w:tplc="3DBE2980">
      <w:numFmt w:val="bullet"/>
      <w:lvlText w:val="•"/>
      <w:lvlJc w:val="left"/>
      <w:pPr>
        <w:ind w:left="6440" w:hanging="199"/>
      </w:pPr>
      <w:rPr>
        <w:rFonts w:hint="default"/>
        <w:lang w:val="cs-CZ" w:eastAsia="en-US" w:bidi="ar-SA"/>
      </w:rPr>
    </w:lvl>
    <w:lvl w:ilvl="8" w:tplc="A14C70AE">
      <w:numFmt w:val="bullet"/>
      <w:lvlText w:val="•"/>
      <w:lvlJc w:val="left"/>
      <w:pPr>
        <w:ind w:left="7427" w:hanging="199"/>
      </w:pPr>
      <w:rPr>
        <w:rFonts w:hint="default"/>
        <w:lang w:val="cs-CZ" w:eastAsia="en-US" w:bidi="ar-SA"/>
      </w:rPr>
    </w:lvl>
  </w:abstractNum>
  <w:abstractNum w:abstractNumId="114" w15:restartNumberingAfterBreak="0">
    <w:nsid w:val="53C60D35"/>
    <w:multiLevelType w:val="hybridMultilevel"/>
    <w:tmpl w:val="AA96F214"/>
    <w:lvl w:ilvl="0" w:tplc="A552B87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6DAE736">
      <w:numFmt w:val="bullet"/>
      <w:lvlText w:val="•"/>
      <w:lvlJc w:val="left"/>
      <w:pPr>
        <w:ind w:left="757" w:hanging="199"/>
      </w:pPr>
      <w:rPr>
        <w:rFonts w:hint="default"/>
        <w:lang w:val="cs-CZ" w:eastAsia="en-US" w:bidi="ar-SA"/>
      </w:rPr>
    </w:lvl>
    <w:lvl w:ilvl="2" w:tplc="90C0B31A">
      <w:numFmt w:val="bullet"/>
      <w:lvlText w:val="•"/>
      <w:lvlJc w:val="left"/>
      <w:pPr>
        <w:ind w:left="1195" w:hanging="199"/>
      </w:pPr>
      <w:rPr>
        <w:rFonts w:hint="default"/>
        <w:lang w:val="cs-CZ" w:eastAsia="en-US" w:bidi="ar-SA"/>
      </w:rPr>
    </w:lvl>
    <w:lvl w:ilvl="3" w:tplc="5E0443E0">
      <w:numFmt w:val="bullet"/>
      <w:lvlText w:val="•"/>
      <w:lvlJc w:val="left"/>
      <w:pPr>
        <w:ind w:left="1633" w:hanging="199"/>
      </w:pPr>
      <w:rPr>
        <w:rFonts w:hint="default"/>
        <w:lang w:val="cs-CZ" w:eastAsia="en-US" w:bidi="ar-SA"/>
      </w:rPr>
    </w:lvl>
    <w:lvl w:ilvl="4" w:tplc="54269648">
      <w:numFmt w:val="bullet"/>
      <w:lvlText w:val="•"/>
      <w:lvlJc w:val="left"/>
      <w:pPr>
        <w:ind w:left="2070" w:hanging="199"/>
      </w:pPr>
      <w:rPr>
        <w:rFonts w:hint="default"/>
        <w:lang w:val="cs-CZ" w:eastAsia="en-US" w:bidi="ar-SA"/>
      </w:rPr>
    </w:lvl>
    <w:lvl w:ilvl="5" w:tplc="C6E25CC2">
      <w:numFmt w:val="bullet"/>
      <w:lvlText w:val="•"/>
      <w:lvlJc w:val="left"/>
      <w:pPr>
        <w:ind w:left="2508" w:hanging="199"/>
      </w:pPr>
      <w:rPr>
        <w:rFonts w:hint="default"/>
        <w:lang w:val="cs-CZ" w:eastAsia="en-US" w:bidi="ar-SA"/>
      </w:rPr>
    </w:lvl>
    <w:lvl w:ilvl="6" w:tplc="1C02FD68">
      <w:numFmt w:val="bullet"/>
      <w:lvlText w:val="•"/>
      <w:lvlJc w:val="left"/>
      <w:pPr>
        <w:ind w:left="2946" w:hanging="199"/>
      </w:pPr>
      <w:rPr>
        <w:rFonts w:hint="default"/>
        <w:lang w:val="cs-CZ" w:eastAsia="en-US" w:bidi="ar-SA"/>
      </w:rPr>
    </w:lvl>
    <w:lvl w:ilvl="7" w:tplc="3C86638A">
      <w:numFmt w:val="bullet"/>
      <w:lvlText w:val="•"/>
      <w:lvlJc w:val="left"/>
      <w:pPr>
        <w:ind w:left="3383" w:hanging="199"/>
      </w:pPr>
      <w:rPr>
        <w:rFonts w:hint="default"/>
        <w:lang w:val="cs-CZ" w:eastAsia="en-US" w:bidi="ar-SA"/>
      </w:rPr>
    </w:lvl>
    <w:lvl w:ilvl="8" w:tplc="3D82008C">
      <w:numFmt w:val="bullet"/>
      <w:lvlText w:val="•"/>
      <w:lvlJc w:val="left"/>
      <w:pPr>
        <w:ind w:left="3821" w:hanging="199"/>
      </w:pPr>
      <w:rPr>
        <w:rFonts w:hint="default"/>
        <w:lang w:val="cs-CZ" w:eastAsia="en-US" w:bidi="ar-SA"/>
      </w:rPr>
    </w:lvl>
  </w:abstractNum>
  <w:abstractNum w:abstractNumId="115" w15:restartNumberingAfterBreak="0">
    <w:nsid w:val="5413247D"/>
    <w:multiLevelType w:val="hybridMultilevel"/>
    <w:tmpl w:val="04360CA0"/>
    <w:lvl w:ilvl="0" w:tplc="BA7EF4F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AA6B10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EAD0C91C">
      <w:numFmt w:val="bullet"/>
      <w:lvlText w:val="•"/>
      <w:lvlJc w:val="left"/>
      <w:pPr>
        <w:ind w:left="1506" w:hanging="199"/>
      </w:pPr>
      <w:rPr>
        <w:rFonts w:hint="default"/>
        <w:lang w:val="cs-CZ" w:eastAsia="en-US" w:bidi="ar-SA"/>
      </w:rPr>
    </w:lvl>
    <w:lvl w:ilvl="3" w:tplc="EFF2A346">
      <w:numFmt w:val="bullet"/>
      <w:lvlText w:val="•"/>
      <w:lvlJc w:val="left"/>
      <w:pPr>
        <w:ind w:left="2493" w:hanging="199"/>
      </w:pPr>
      <w:rPr>
        <w:rFonts w:hint="default"/>
        <w:lang w:val="cs-CZ" w:eastAsia="en-US" w:bidi="ar-SA"/>
      </w:rPr>
    </w:lvl>
    <w:lvl w:ilvl="4" w:tplc="1E4C9B4C">
      <w:numFmt w:val="bullet"/>
      <w:lvlText w:val="•"/>
      <w:lvlJc w:val="left"/>
      <w:pPr>
        <w:ind w:left="3480" w:hanging="199"/>
      </w:pPr>
      <w:rPr>
        <w:rFonts w:hint="default"/>
        <w:lang w:val="cs-CZ" w:eastAsia="en-US" w:bidi="ar-SA"/>
      </w:rPr>
    </w:lvl>
    <w:lvl w:ilvl="5" w:tplc="390E2604">
      <w:numFmt w:val="bullet"/>
      <w:lvlText w:val="•"/>
      <w:lvlJc w:val="left"/>
      <w:pPr>
        <w:ind w:left="4467" w:hanging="199"/>
      </w:pPr>
      <w:rPr>
        <w:rFonts w:hint="default"/>
        <w:lang w:val="cs-CZ" w:eastAsia="en-US" w:bidi="ar-SA"/>
      </w:rPr>
    </w:lvl>
    <w:lvl w:ilvl="6" w:tplc="E7A8AEE0">
      <w:numFmt w:val="bullet"/>
      <w:lvlText w:val="•"/>
      <w:lvlJc w:val="left"/>
      <w:pPr>
        <w:ind w:left="5453" w:hanging="199"/>
      </w:pPr>
      <w:rPr>
        <w:rFonts w:hint="default"/>
        <w:lang w:val="cs-CZ" w:eastAsia="en-US" w:bidi="ar-SA"/>
      </w:rPr>
    </w:lvl>
    <w:lvl w:ilvl="7" w:tplc="66A66756">
      <w:numFmt w:val="bullet"/>
      <w:lvlText w:val="•"/>
      <w:lvlJc w:val="left"/>
      <w:pPr>
        <w:ind w:left="6440" w:hanging="199"/>
      </w:pPr>
      <w:rPr>
        <w:rFonts w:hint="default"/>
        <w:lang w:val="cs-CZ" w:eastAsia="en-US" w:bidi="ar-SA"/>
      </w:rPr>
    </w:lvl>
    <w:lvl w:ilvl="8" w:tplc="E4DE98BE">
      <w:numFmt w:val="bullet"/>
      <w:lvlText w:val="•"/>
      <w:lvlJc w:val="left"/>
      <w:pPr>
        <w:ind w:left="7427" w:hanging="199"/>
      </w:pPr>
      <w:rPr>
        <w:rFonts w:hint="default"/>
        <w:lang w:val="cs-CZ" w:eastAsia="en-US" w:bidi="ar-SA"/>
      </w:rPr>
    </w:lvl>
  </w:abstractNum>
  <w:abstractNum w:abstractNumId="116" w15:restartNumberingAfterBreak="0">
    <w:nsid w:val="541D3049"/>
    <w:multiLevelType w:val="hybridMultilevel"/>
    <w:tmpl w:val="3C748930"/>
    <w:lvl w:ilvl="0" w:tplc="5C94339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B9AD3B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7FC64086">
      <w:numFmt w:val="bullet"/>
      <w:lvlText w:val="•"/>
      <w:lvlJc w:val="left"/>
      <w:pPr>
        <w:ind w:left="1506" w:hanging="199"/>
      </w:pPr>
      <w:rPr>
        <w:rFonts w:hint="default"/>
        <w:lang w:val="cs-CZ" w:eastAsia="en-US" w:bidi="ar-SA"/>
      </w:rPr>
    </w:lvl>
    <w:lvl w:ilvl="3" w:tplc="D3761406">
      <w:numFmt w:val="bullet"/>
      <w:lvlText w:val="•"/>
      <w:lvlJc w:val="left"/>
      <w:pPr>
        <w:ind w:left="2493" w:hanging="199"/>
      </w:pPr>
      <w:rPr>
        <w:rFonts w:hint="default"/>
        <w:lang w:val="cs-CZ" w:eastAsia="en-US" w:bidi="ar-SA"/>
      </w:rPr>
    </w:lvl>
    <w:lvl w:ilvl="4" w:tplc="86165A96">
      <w:numFmt w:val="bullet"/>
      <w:lvlText w:val="•"/>
      <w:lvlJc w:val="left"/>
      <w:pPr>
        <w:ind w:left="3480" w:hanging="199"/>
      </w:pPr>
      <w:rPr>
        <w:rFonts w:hint="default"/>
        <w:lang w:val="cs-CZ" w:eastAsia="en-US" w:bidi="ar-SA"/>
      </w:rPr>
    </w:lvl>
    <w:lvl w:ilvl="5" w:tplc="BDECB918">
      <w:numFmt w:val="bullet"/>
      <w:lvlText w:val="•"/>
      <w:lvlJc w:val="left"/>
      <w:pPr>
        <w:ind w:left="4467" w:hanging="199"/>
      </w:pPr>
      <w:rPr>
        <w:rFonts w:hint="default"/>
        <w:lang w:val="cs-CZ" w:eastAsia="en-US" w:bidi="ar-SA"/>
      </w:rPr>
    </w:lvl>
    <w:lvl w:ilvl="6" w:tplc="681C756A">
      <w:numFmt w:val="bullet"/>
      <w:lvlText w:val="•"/>
      <w:lvlJc w:val="left"/>
      <w:pPr>
        <w:ind w:left="5453" w:hanging="199"/>
      </w:pPr>
      <w:rPr>
        <w:rFonts w:hint="default"/>
        <w:lang w:val="cs-CZ" w:eastAsia="en-US" w:bidi="ar-SA"/>
      </w:rPr>
    </w:lvl>
    <w:lvl w:ilvl="7" w:tplc="C6261376">
      <w:numFmt w:val="bullet"/>
      <w:lvlText w:val="•"/>
      <w:lvlJc w:val="left"/>
      <w:pPr>
        <w:ind w:left="6440" w:hanging="199"/>
      </w:pPr>
      <w:rPr>
        <w:rFonts w:hint="default"/>
        <w:lang w:val="cs-CZ" w:eastAsia="en-US" w:bidi="ar-SA"/>
      </w:rPr>
    </w:lvl>
    <w:lvl w:ilvl="8" w:tplc="DB9A30D0">
      <w:numFmt w:val="bullet"/>
      <w:lvlText w:val="•"/>
      <w:lvlJc w:val="left"/>
      <w:pPr>
        <w:ind w:left="7427" w:hanging="199"/>
      </w:pPr>
      <w:rPr>
        <w:rFonts w:hint="default"/>
        <w:lang w:val="cs-CZ" w:eastAsia="en-US" w:bidi="ar-SA"/>
      </w:rPr>
    </w:lvl>
  </w:abstractNum>
  <w:abstractNum w:abstractNumId="117" w15:restartNumberingAfterBreak="0">
    <w:nsid w:val="546F6E8D"/>
    <w:multiLevelType w:val="hybridMultilevel"/>
    <w:tmpl w:val="ADECAC3A"/>
    <w:lvl w:ilvl="0" w:tplc="C42A11CC">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15F0D9CC">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2" w:tplc="EC924156">
      <w:numFmt w:val="bullet"/>
      <w:lvlText w:val="•"/>
      <w:lvlJc w:val="left"/>
      <w:pPr>
        <w:ind w:left="2973" w:hanging="256"/>
      </w:pPr>
      <w:rPr>
        <w:rFonts w:hint="default"/>
        <w:lang w:val="cs-CZ" w:eastAsia="en-US" w:bidi="ar-SA"/>
      </w:rPr>
    </w:lvl>
    <w:lvl w:ilvl="3" w:tplc="0AAA55E0">
      <w:numFmt w:val="bullet"/>
      <w:lvlText w:val="•"/>
      <w:lvlJc w:val="left"/>
      <w:pPr>
        <w:ind w:left="3807" w:hanging="256"/>
      </w:pPr>
      <w:rPr>
        <w:rFonts w:hint="default"/>
        <w:lang w:val="cs-CZ" w:eastAsia="en-US" w:bidi="ar-SA"/>
      </w:rPr>
    </w:lvl>
    <w:lvl w:ilvl="4" w:tplc="EA1018B8">
      <w:numFmt w:val="bullet"/>
      <w:lvlText w:val="•"/>
      <w:lvlJc w:val="left"/>
      <w:pPr>
        <w:ind w:left="4641" w:hanging="256"/>
      </w:pPr>
      <w:rPr>
        <w:rFonts w:hint="default"/>
        <w:lang w:val="cs-CZ" w:eastAsia="en-US" w:bidi="ar-SA"/>
      </w:rPr>
    </w:lvl>
    <w:lvl w:ilvl="5" w:tplc="C3A6659C">
      <w:numFmt w:val="bullet"/>
      <w:lvlText w:val="•"/>
      <w:lvlJc w:val="left"/>
      <w:pPr>
        <w:ind w:left="5475" w:hanging="256"/>
      </w:pPr>
      <w:rPr>
        <w:rFonts w:hint="default"/>
        <w:lang w:val="cs-CZ" w:eastAsia="en-US" w:bidi="ar-SA"/>
      </w:rPr>
    </w:lvl>
    <w:lvl w:ilvl="6" w:tplc="89CE2D70">
      <w:numFmt w:val="bullet"/>
      <w:lvlText w:val="•"/>
      <w:lvlJc w:val="left"/>
      <w:pPr>
        <w:ind w:left="6309" w:hanging="256"/>
      </w:pPr>
      <w:rPr>
        <w:rFonts w:hint="default"/>
        <w:lang w:val="cs-CZ" w:eastAsia="en-US" w:bidi="ar-SA"/>
      </w:rPr>
    </w:lvl>
    <w:lvl w:ilvl="7" w:tplc="9AAEB1D8">
      <w:numFmt w:val="bullet"/>
      <w:lvlText w:val="•"/>
      <w:lvlJc w:val="left"/>
      <w:pPr>
        <w:ind w:left="7143" w:hanging="256"/>
      </w:pPr>
      <w:rPr>
        <w:rFonts w:hint="default"/>
        <w:lang w:val="cs-CZ" w:eastAsia="en-US" w:bidi="ar-SA"/>
      </w:rPr>
    </w:lvl>
    <w:lvl w:ilvl="8" w:tplc="2C54028E">
      <w:numFmt w:val="bullet"/>
      <w:lvlText w:val="•"/>
      <w:lvlJc w:val="left"/>
      <w:pPr>
        <w:ind w:left="7977" w:hanging="256"/>
      </w:pPr>
      <w:rPr>
        <w:rFonts w:hint="default"/>
        <w:lang w:val="cs-CZ" w:eastAsia="en-US" w:bidi="ar-SA"/>
      </w:rPr>
    </w:lvl>
  </w:abstractNum>
  <w:abstractNum w:abstractNumId="118" w15:restartNumberingAfterBreak="0">
    <w:nsid w:val="54BB46D8"/>
    <w:multiLevelType w:val="hybridMultilevel"/>
    <w:tmpl w:val="3ADED09E"/>
    <w:lvl w:ilvl="0" w:tplc="F1FAA6F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97E32E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4356B3EE">
      <w:numFmt w:val="bullet"/>
      <w:lvlText w:val="•"/>
      <w:lvlJc w:val="left"/>
      <w:pPr>
        <w:ind w:left="1506" w:hanging="199"/>
      </w:pPr>
      <w:rPr>
        <w:rFonts w:hint="default"/>
        <w:lang w:val="cs-CZ" w:eastAsia="en-US" w:bidi="ar-SA"/>
      </w:rPr>
    </w:lvl>
    <w:lvl w:ilvl="3" w:tplc="56B84C20">
      <w:numFmt w:val="bullet"/>
      <w:lvlText w:val="•"/>
      <w:lvlJc w:val="left"/>
      <w:pPr>
        <w:ind w:left="2493" w:hanging="199"/>
      </w:pPr>
      <w:rPr>
        <w:rFonts w:hint="default"/>
        <w:lang w:val="cs-CZ" w:eastAsia="en-US" w:bidi="ar-SA"/>
      </w:rPr>
    </w:lvl>
    <w:lvl w:ilvl="4" w:tplc="F1BE950E">
      <w:numFmt w:val="bullet"/>
      <w:lvlText w:val="•"/>
      <w:lvlJc w:val="left"/>
      <w:pPr>
        <w:ind w:left="3480" w:hanging="199"/>
      </w:pPr>
      <w:rPr>
        <w:rFonts w:hint="default"/>
        <w:lang w:val="cs-CZ" w:eastAsia="en-US" w:bidi="ar-SA"/>
      </w:rPr>
    </w:lvl>
    <w:lvl w:ilvl="5" w:tplc="E3EA4E50">
      <w:numFmt w:val="bullet"/>
      <w:lvlText w:val="•"/>
      <w:lvlJc w:val="left"/>
      <w:pPr>
        <w:ind w:left="4467" w:hanging="199"/>
      </w:pPr>
      <w:rPr>
        <w:rFonts w:hint="default"/>
        <w:lang w:val="cs-CZ" w:eastAsia="en-US" w:bidi="ar-SA"/>
      </w:rPr>
    </w:lvl>
    <w:lvl w:ilvl="6" w:tplc="E53CEAD0">
      <w:numFmt w:val="bullet"/>
      <w:lvlText w:val="•"/>
      <w:lvlJc w:val="left"/>
      <w:pPr>
        <w:ind w:left="5453" w:hanging="199"/>
      </w:pPr>
      <w:rPr>
        <w:rFonts w:hint="default"/>
        <w:lang w:val="cs-CZ" w:eastAsia="en-US" w:bidi="ar-SA"/>
      </w:rPr>
    </w:lvl>
    <w:lvl w:ilvl="7" w:tplc="C33688B2">
      <w:numFmt w:val="bullet"/>
      <w:lvlText w:val="•"/>
      <w:lvlJc w:val="left"/>
      <w:pPr>
        <w:ind w:left="6440" w:hanging="199"/>
      </w:pPr>
      <w:rPr>
        <w:rFonts w:hint="default"/>
        <w:lang w:val="cs-CZ" w:eastAsia="en-US" w:bidi="ar-SA"/>
      </w:rPr>
    </w:lvl>
    <w:lvl w:ilvl="8" w:tplc="B9569FEC">
      <w:numFmt w:val="bullet"/>
      <w:lvlText w:val="•"/>
      <w:lvlJc w:val="left"/>
      <w:pPr>
        <w:ind w:left="7427" w:hanging="199"/>
      </w:pPr>
      <w:rPr>
        <w:rFonts w:hint="default"/>
        <w:lang w:val="cs-CZ" w:eastAsia="en-US" w:bidi="ar-SA"/>
      </w:rPr>
    </w:lvl>
  </w:abstractNum>
  <w:abstractNum w:abstractNumId="119" w15:restartNumberingAfterBreak="0">
    <w:nsid w:val="54C418F8"/>
    <w:multiLevelType w:val="hybridMultilevel"/>
    <w:tmpl w:val="0C78DA2A"/>
    <w:lvl w:ilvl="0" w:tplc="268C2D56">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8522E6F0">
      <w:start w:val="1"/>
      <w:numFmt w:val="decimal"/>
      <w:lvlText w:val="%2."/>
      <w:lvlJc w:val="left"/>
      <w:pPr>
        <w:ind w:left="2056" w:hanging="249"/>
        <w:jc w:val="left"/>
      </w:pPr>
      <w:rPr>
        <w:rFonts w:ascii="Arial" w:eastAsia="Arial" w:hAnsi="Arial" w:cs="Arial" w:hint="default"/>
        <w:b w:val="0"/>
        <w:bCs w:val="0"/>
        <w:i w:val="0"/>
        <w:iCs w:val="0"/>
        <w:color w:val="1B377C"/>
        <w:spacing w:val="0"/>
        <w:w w:val="100"/>
        <w:sz w:val="18"/>
        <w:szCs w:val="18"/>
        <w:lang w:val="cs-CZ" w:eastAsia="en-US" w:bidi="ar-SA"/>
      </w:rPr>
    </w:lvl>
    <w:lvl w:ilvl="2" w:tplc="4A0E5AEE">
      <w:numFmt w:val="bullet"/>
      <w:lvlText w:val="•"/>
      <w:lvlJc w:val="left"/>
      <w:pPr>
        <w:ind w:left="2140" w:hanging="249"/>
      </w:pPr>
      <w:rPr>
        <w:rFonts w:hint="default"/>
        <w:lang w:val="cs-CZ" w:eastAsia="en-US" w:bidi="ar-SA"/>
      </w:rPr>
    </w:lvl>
    <w:lvl w:ilvl="3" w:tplc="B5ECBA6E">
      <w:numFmt w:val="bullet"/>
      <w:lvlText w:val="•"/>
      <w:lvlJc w:val="left"/>
      <w:pPr>
        <w:ind w:left="3078" w:hanging="249"/>
      </w:pPr>
      <w:rPr>
        <w:rFonts w:hint="default"/>
        <w:lang w:val="cs-CZ" w:eastAsia="en-US" w:bidi="ar-SA"/>
      </w:rPr>
    </w:lvl>
    <w:lvl w:ilvl="4" w:tplc="BE9E4A60">
      <w:numFmt w:val="bullet"/>
      <w:lvlText w:val="•"/>
      <w:lvlJc w:val="left"/>
      <w:pPr>
        <w:ind w:left="4016" w:hanging="249"/>
      </w:pPr>
      <w:rPr>
        <w:rFonts w:hint="default"/>
        <w:lang w:val="cs-CZ" w:eastAsia="en-US" w:bidi="ar-SA"/>
      </w:rPr>
    </w:lvl>
    <w:lvl w:ilvl="5" w:tplc="AA8A025E">
      <w:numFmt w:val="bullet"/>
      <w:lvlText w:val="•"/>
      <w:lvlJc w:val="left"/>
      <w:pPr>
        <w:ind w:left="4954" w:hanging="249"/>
      </w:pPr>
      <w:rPr>
        <w:rFonts w:hint="default"/>
        <w:lang w:val="cs-CZ" w:eastAsia="en-US" w:bidi="ar-SA"/>
      </w:rPr>
    </w:lvl>
    <w:lvl w:ilvl="6" w:tplc="1DB61270">
      <w:numFmt w:val="bullet"/>
      <w:lvlText w:val="•"/>
      <w:lvlJc w:val="left"/>
      <w:pPr>
        <w:ind w:left="5892" w:hanging="249"/>
      </w:pPr>
      <w:rPr>
        <w:rFonts w:hint="default"/>
        <w:lang w:val="cs-CZ" w:eastAsia="en-US" w:bidi="ar-SA"/>
      </w:rPr>
    </w:lvl>
    <w:lvl w:ilvl="7" w:tplc="B12EAA2C">
      <w:numFmt w:val="bullet"/>
      <w:lvlText w:val="•"/>
      <w:lvlJc w:val="left"/>
      <w:pPr>
        <w:ind w:left="6830" w:hanging="249"/>
      </w:pPr>
      <w:rPr>
        <w:rFonts w:hint="default"/>
        <w:lang w:val="cs-CZ" w:eastAsia="en-US" w:bidi="ar-SA"/>
      </w:rPr>
    </w:lvl>
    <w:lvl w:ilvl="8" w:tplc="E9340AFC">
      <w:numFmt w:val="bullet"/>
      <w:lvlText w:val="•"/>
      <w:lvlJc w:val="left"/>
      <w:pPr>
        <w:ind w:left="7769" w:hanging="249"/>
      </w:pPr>
      <w:rPr>
        <w:rFonts w:hint="default"/>
        <w:lang w:val="cs-CZ" w:eastAsia="en-US" w:bidi="ar-SA"/>
      </w:rPr>
    </w:lvl>
  </w:abstractNum>
  <w:abstractNum w:abstractNumId="120" w15:restartNumberingAfterBreak="0">
    <w:nsid w:val="54C7191C"/>
    <w:multiLevelType w:val="hybridMultilevel"/>
    <w:tmpl w:val="D662F652"/>
    <w:lvl w:ilvl="0" w:tplc="2A26633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EC4B632">
      <w:numFmt w:val="bullet"/>
      <w:lvlText w:val="•"/>
      <w:lvlJc w:val="left"/>
      <w:pPr>
        <w:ind w:left="756" w:hanging="199"/>
      </w:pPr>
      <w:rPr>
        <w:rFonts w:hint="default"/>
        <w:lang w:val="cs-CZ" w:eastAsia="en-US" w:bidi="ar-SA"/>
      </w:rPr>
    </w:lvl>
    <w:lvl w:ilvl="2" w:tplc="495249B6">
      <w:numFmt w:val="bullet"/>
      <w:lvlText w:val="•"/>
      <w:lvlJc w:val="left"/>
      <w:pPr>
        <w:ind w:left="1193" w:hanging="199"/>
      </w:pPr>
      <w:rPr>
        <w:rFonts w:hint="default"/>
        <w:lang w:val="cs-CZ" w:eastAsia="en-US" w:bidi="ar-SA"/>
      </w:rPr>
    </w:lvl>
    <w:lvl w:ilvl="3" w:tplc="60E23AA2">
      <w:numFmt w:val="bullet"/>
      <w:lvlText w:val="•"/>
      <w:lvlJc w:val="left"/>
      <w:pPr>
        <w:ind w:left="1629" w:hanging="199"/>
      </w:pPr>
      <w:rPr>
        <w:rFonts w:hint="default"/>
        <w:lang w:val="cs-CZ" w:eastAsia="en-US" w:bidi="ar-SA"/>
      </w:rPr>
    </w:lvl>
    <w:lvl w:ilvl="4" w:tplc="BC465F14">
      <w:numFmt w:val="bullet"/>
      <w:lvlText w:val="•"/>
      <w:lvlJc w:val="left"/>
      <w:pPr>
        <w:ind w:left="2066" w:hanging="199"/>
      </w:pPr>
      <w:rPr>
        <w:rFonts w:hint="default"/>
        <w:lang w:val="cs-CZ" w:eastAsia="en-US" w:bidi="ar-SA"/>
      </w:rPr>
    </w:lvl>
    <w:lvl w:ilvl="5" w:tplc="0BF6170C">
      <w:numFmt w:val="bullet"/>
      <w:lvlText w:val="•"/>
      <w:lvlJc w:val="left"/>
      <w:pPr>
        <w:ind w:left="2503" w:hanging="199"/>
      </w:pPr>
      <w:rPr>
        <w:rFonts w:hint="default"/>
        <w:lang w:val="cs-CZ" w:eastAsia="en-US" w:bidi="ar-SA"/>
      </w:rPr>
    </w:lvl>
    <w:lvl w:ilvl="6" w:tplc="6F7C5988">
      <w:numFmt w:val="bullet"/>
      <w:lvlText w:val="•"/>
      <w:lvlJc w:val="left"/>
      <w:pPr>
        <w:ind w:left="2939" w:hanging="199"/>
      </w:pPr>
      <w:rPr>
        <w:rFonts w:hint="default"/>
        <w:lang w:val="cs-CZ" w:eastAsia="en-US" w:bidi="ar-SA"/>
      </w:rPr>
    </w:lvl>
    <w:lvl w:ilvl="7" w:tplc="3B96361C">
      <w:numFmt w:val="bullet"/>
      <w:lvlText w:val="•"/>
      <w:lvlJc w:val="left"/>
      <w:pPr>
        <w:ind w:left="3376" w:hanging="199"/>
      </w:pPr>
      <w:rPr>
        <w:rFonts w:hint="default"/>
        <w:lang w:val="cs-CZ" w:eastAsia="en-US" w:bidi="ar-SA"/>
      </w:rPr>
    </w:lvl>
    <w:lvl w:ilvl="8" w:tplc="4FAABA92">
      <w:numFmt w:val="bullet"/>
      <w:lvlText w:val="•"/>
      <w:lvlJc w:val="left"/>
      <w:pPr>
        <w:ind w:left="3812" w:hanging="199"/>
      </w:pPr>
      <w:rPr>
        <w:rFonts w:hint="default"/>
        <w:lang w:val="cs-CZ" w:eastAsia="en-US" w:bidi="ar-SA"/>
      </w:rPr>
    </w:lvl>
  </w:abstractNum>
  <w:abstractNum w:abstractNumId="121" w15:restartNumberingAfterBreak="0">
    <w:nsid w:val="557E0B11"/>
    <w:multiLevelType w:val="hybridMultilevel"/>
    <w:tmpl w:val="5A782C2C"/>
    <w:lvl w:ilvl="0" w:tplc="07382998">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10D2B330">
      <w:start w:val="1"/>
      <w:numFmt w:val="decimal"/>
      <w:lvlText w:val="%2."/>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2" w:tplc="BF2A293C">
      <w:numFmt w:val="bullet"/>
      <w:lvlText w:val="•"/>
      <w:lvlJc w:val="left"/>
      <w:pPr>
        <w:ind w:left="2973" w:hanging="341"/>
      </w:pPr>
      <w:rPr>
        <w:rFonts w:hint="default"/>
        <w:lang w:val="cs-CZ" w:eastAsia="en-US" w:bidi="ar-SA"/>
      </w:rPr>
    </w:lvl>
    <w:lvl w:ilvl="3" w:tplc="2F485534">
      <w:numFmt w:val="bullet"/>
      <w:lvlText w:val="•"/>
      <w:lvlJc w:val="left"/>
      <w:pPr>
        <w:ind w:left="3807" w:hanging="341"/>
      </w:pPr>
      <w:rPr>
        <w:rFonts w:hint="default"/>
        <w:lang w:val="cs-CZ" w:eastAsia="en-US" w:bidi="ar-SA"/>
      </w:rPr>
    </w:lvl>
    <w:lvl w:ilvl="4" w:tplc="00E4940A">
      <w:numFmt w:val="bullet"/>
      <w:lvlText w:val="•"/>
      <w:lvlJc w:val="left"/>
      <w:pPr>
        <w:ind w:left="4641" w:hanging="341"/>
      </w:pPr>
      <w:rPr>
        <w:rFonts w:hint="default"/>
        <w:lang w:val="cs-CZ" w:eastAsia="en-US" w:bidi="ar-SA"/>
      </w:rPr>
    </w:lvl>
    <w:lvl w:ilvl="5" w:tplc="D212BBE6">
      <w:numFmt w:val="bullet"/>
      <w:lvlText w:val="•"/>
      <w:lvlJc w:val="left"/>
      <w:pPr>
        <w:ind w:left="5475" w:hanging="341"/>
      </w:pPr>
      <w:rPr>
        <w:rFonts w:hint="default"/>
        <w:lang w:val="cs-CZ" w:eastAsia="en-US" w:bidi="ar-SA"/>
      </w:rPr>
    </w:lvl>
    <w:lvl w:ilvl="6" w:tplc="0F08F158">
      <w:numFmt w:val="bullet"/>
      <w:lvlText w:val="•"/>
      <w:lvlJc w:val="left"/>
      <w:pPr>
        <w:ind w:left="6309" w:hanging="341"/>
      </w:pPr>
      <w:rPr>
        <w:rFonts w:hint="default"/>
        <w:lang w:val="cs-CZ" w:eastAsia="en-US" w:bidi="ar-SA"/>
      </w:rPr>
    </w:lvl>
    <w:lvl w:ilvl="7" w:tplc="6144C59C">
      <w:numFmt w:val="bullet"/>
      <w:lvlText w:val="•"/>
      <w:lvlJc w:val="left"/>
      <w:pPr>
        <w:ind w:left="7143" w:hanging="341"/>
      </w:pPr>
      <w:rPr>
        <w:rFonts w:hint="default"/>
        <w:lang w:val="cs-CZ" w:eastAsia="en-US" w:bidi="ar-SA"/>
      </w:rPr>
    </w:lvl>
    <w:lvl w:ilvl="8" w:tplc="8C92636C">
      <w:numFmt w:val="bullet"/>
      <w:lvlText w:val="•"/>
      <w:lvlJc w:val="left"/>
      <w:pPr>
        <w:ind w:left="7977" w:hanging="341"/>
      </w:pPr>
      <w:rPr>
        <w:rFonts w:hint="default"/>
        <w:lang w:val="cs-CZ" w:eastAsia="en-US" w:bidi="ar-SA"/>
      </w:rPr>
    </w:lvl>
  </w:abstractNum>
  <w:abstractNum w:abstractNumId="122" w15:restartNumberingAfterBreak="0">
    <w:nsid w:val="564B404A"/>
    <w:multiLevelType w:val="hybridMultilevel"/>
    <w:tmpl w:val="2F680C10"/>
    <w:lvl w:ilvl="0" w:tplc="071643F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3587B90">
      <w:numFmt w:val="bullet"/>
      <w:lvlText w:val="•"/>
      <w:lvlJc w:val="left"/>
      <w:pPr>
        <w:ind w:left="1228" w:hanging="199"/>
      </w:pPr>
      <w:rPr>
        <w:rFonts w:hint="default"/>
        <w:lang w:val="cs-CZ" w:eastAsia="en-US" w:bidi="ar-SA"/>
      </w:rPr>
    </w:lvl>
    <w:lvl w:ilvl="2" w:tplc="A8F64FC4">
      <w:numFmt w:val="bullet"/>
      <w:lvlText w:val="•"/>
      <w:lvlJc w:val="left"/>
      <w:pPr>
        <w:ind w:left="2136" w:hanging="199"/>
      </w:pPr>
      <w:rPr>
        <w:rFonts w:hint="default"/>
        <w:lang w:val="cs-CZ" w:eastAsia="en-US" w:bidi="ar-SA"/>
      </w:rPr>
    </w:lvl>
    <w:lvl w:ilvl="3" w:tplc="70E0C526">
      <w:numFmt w:val="bullet"/>
      <w:lvlText w:val="•"/>
      <w:lvlJc w:val="left"/>
      <w:pPr>
        <w:ind w:left="3044" w:hanging="199"/>
      </w:pPr>
      <w:rPr>
        <w:rFonts w:hint="default"/>
        <w:lang w:val="cs-CZ" w:eastAsia="en-US" w:bidi="ar-SA"/>
      </w:rPr>
    </w:lvl>
    <w:lvl w:ilvl="4" w:tplc="C74C2824">
      <w:numFmt w:val="bullet"/>
      <w:lvlText w:val="•"/>
      <w:lvlJc w:val="left"/>
      <w:pPr>
        <w:ind w:left="3952" w:hanging="199"/>
      </w:pPr>
      <w:rPr>
        <w:rFonts w:hint="default"/>
        <w:lang w:val="cs-CZ" w:eastAsia="en-US" w:bidi="ar-SA"/>
      </w:rPr>
    </w:lvl>
    <w:lvl w:ilvl="5" w:tplc="4664BD96">
      <w:numFmt w:val="bullet"/>
      <w:lvlText w:val="•"/>
      <w:lvlJc w:val="left"/>
      <w:pPr>
        <w:ind w:left="4861" w:hanging="199"/>
      </w:pPr>
      <w:rPr>
        <w:rFonts w:hint="default"/>
        <w:lang w:val="cs-CZ" w:eastAsia="en-US" w:bidi="ar-SA"/>
      </w:rPr>
    </w:lvl>
    <w:lvl w:ilvl="6" w:tplc="D7DCCDF4">
      <w:numFmt w:val="bullet"/>
      <w:lvlText w:val="•"/>
      <w:lvlJc w:val="left"/>
      <w:pPr>
        <w:ind w:left="5769" w:hanging="199"/>
      </w:pPr>
      <w:rPr>
        <w:rFonts w:hint="default"/>
        <w:lang w:val="cs-CZ" w:eastAsia="en-US" w:bidi="ar-SA"/>
      </w:rPr>
    </w:lvl>
    <w:lvl w:ilvl="7" w:tplc="B96CF5B0">
      <w:numFmt w:val="bullet"/>
      <w:lvlText w:val="•"/>
      <w:lvlJc w:val="left"/>
      <w:pPr>
        <w:ind w:left="6677" w:hanging="199"/>
      </w:pPr>
      <w:rPr>
        <w:rFonts w:hint="default"/>
        <w:lang w:val="cs-CZ" w:eastAsia="en-US" w:bidi="ar-SA"/>
      </w:rPr>
    </w:lvl>
    <w:lvl w:ilvl="8" w:tplc="F19EC7B8">
      <w:numFmt w:val="bullet"/>
      <w:lvlText w:val="•"/>
      <w:lvlJc w:val="left"/>
      <w:pPr>
        <w:ind w:left="7585" w:hanging="199"/>
      </w:pPr>
      <w:rPr>
        <w:rFonts w:hint="default"/>
        <w:lang w:val="cs-CZ" w:eastAsia="en-US" w:bidi="ar-SA"/>
      </w:rPr>
    </w:lvl>
  </w:abstractNum>
  <w:abstractNum w:abstractNumId="123" w15:restartNumberingAfterBreak="0">
    <w:nsid w:val="569C73E0"/>
    <w:multiLevelType w:val="hybridMultilevel"/>
    <w:tmpl w:val="638EBAE6"/>
    <w:lvl w:ilvl="0" w:tplc="A50C581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3D64FEE">
      <w:numFmt w:val="bullet"/>
      <w:lvlText w:val="•"/>
      <w:lvlJc w:val="left"/>
      <w:pPr>
        <w:ind w:left="1228" w:hanging="199"/>
      </w:pPr>
      <w:rPr>
        <w:rFonts w:hint="default"/>
        <w:lang w:val="cs-CZ" w:eastAsia="en-US" w:bidi="ar-SA"/>
      </w:rPr>
    </w:lvl>
    <w:lvl w:ilvl="2" w:tplc="B0CC05CC">
      <w:numFmt w:val="bullet"/>
      <w:lvlText w:val="•"/>
      <w:lvlJc w:val="left"/>
      <w:pPr>
        <w:ind w:left="2136" w:hanging="199"/>
      </w:pPr>
      <w:rPr>
        <w:rFonts w:hint="default"/>
        <w:lang w:val="cs-CZ" w:eastAsia="en-US" w:bidi="ar-SA"/>
      </w:rPr>
    </w:lvl>
    <w:lvl w:ilvl="3" w:tplc="D7F68238">
      <w:numFmt w:val="bullet"/>
      <w:lvlText w:val="•"/>
      <w:lvlJc w:val="left"/>
      <w:pPr>
        <w:ind w:left="3044" w:hanging="199"/>
      </w:pPr>
      <w:rPr>
        <w:rFonts w:hint="default"/>
        <w:lang w:val="cs-CZ" w:eastAsia="en-US" w:bidi="ar-SA"/>
      </w:rPr>
    </w:lvl>
    <w:lvl w:ilvl="4" w:tplc="1A3609A2">
      <w:numFmt w:val="bullet"/>
      <w:lvlText w:val="•"/>
      <w:lvlJc w:val="left"/>
      <w:pPr>
        <w:ind w:left="3952" w:hanging="199"/>
      </w:pPr>
      <w:rPr>
        <w:rFonts w:hint="default"/>
        <w:lang w:val="cs-CZ" w:eastAsia="en-US" w:bidi="ar-SA"/>
      </w:rPr>
    </w:lvl>
    <w:lvl w:ilvl="5" w:tplc="ED0ED1C8">
      <w:numFmt w:val="bullet"/>
      <w:lvlText w:val="•"/>
      <w:lvlJc w:val="left"/>
      <w:pPr>
        <w:ind w:left="4861" w:hanging="199"/>
      </w:pPr>
      <w:rPr>
        <w:rFonts w:hint="default"/>
        <w:lang w:val="cs-CZ" w:eastAsia="en-US" w:bidi="ar-SA"/>
      </w:rPr>
    </w:lvl>
    <w:lvl w:ilvl="6" w:tplc="88CA1BB8">
      <w:numFmt w:val="bullet"/>
      <w:lvlText w:val="•"/>
      <w:lvlJc w:val="left"/>
      <w:pPr>
        <w:ind w:left="5769" w:hanging="199"/>
      </w:pPr>
      <w:rPr>
        <w:rFonts w:hint="default"/>
        <w:lang w:val="cs-CZ" w:eastAsia="en-US" w:bidi="ar-SA"/>
      </w:rPr>
    </w:lvl>
    <w:lvl w:ilvl="7" w:tplc="B358B2AA">
      <w:numFmt w:val="bullet"/>
      <w:lvlText w:val="•"/>
      <w:lvlJc w:val="left"/>
      <w:pPr>
        <w:ind w:left="6677" w:hanging="199"/>
      </w:pPr>
      <w:rPr>
        <w:rFonts w:hint="default"/>
        <w:lang w:val="cs-CZ" w:eastAsia="en-US" w:bidi="ar-SA"/>
      </w:rPr>
    </w:lvl>
    <w:lvl w:ilvl="8" w:tplc="91FC1E3E">
      <w:numFmt w:val="bullet"/>
      <w:lvlText w:val="•"/>
      <w:lvlJc w:val="left"/>
      <w:pPr>
        <w:ind w:left="7585" w:hanging="199"/>
      </w:pPr>
      <w:rPr>
        <w:rFonts w:hint="default"/>
        <w:lang w:val="cs-CZ" w:eastAsia="en-US" w:bidi="ar-SA"/>
      </w:rPr>
    </w:lvl>
  </w:abstractNum>
  <w:abstractNum w:abstractNumId="124" w15:restartNumberingAfterBreak="0">
    <w:nsid w:val="58421837"/>
    <w:multiLevelType w:val="hybridMultilevel"/>
    <w:tmpl w:val="4614EFCC"/>
    <w:lvl w:ilvl="0" w:tplc="2F46094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DF80DA82">
      <w:numFmt w:val="bullet"/>
      <w:lvlText w:val="•"/>
      <w:lvlJc w:val="left"/>
      <w:pPr>
        <w:ind w:left="1227" w:hanging="199"/>
      </w:pPr>
      <w:rPr>
        <w:rFonts w:hint="default"/>
        <w:lang w:val="cs-CZ" w:eastAsia="en-US" w:bidi="ar-SA"/>
      </w:rPr>
    </w:lvl>
    <w:lvl w:ilvl="2" w:tplc="429A7FF2">
      <w:numFmt w:val="bullet"/>
      <w:lvlText w:val="•"/>
      <w:lvlJc w:val="left"/>
      <w:pPr>
        <w:ind w:left="2134" w:hanging="199"/>
      </w:pPr>
      <w:rPr>
        <w:rFonts w:hint="default"/>
        <w:lang w:val="cs-CZ" w:eastAsia="en-US" w:bidi="ar-SA"/>
      </w:rPr>
    </w:lvl>
    <w:lvl w:ilvl="3" w:tplc="C396C420">
      <w:numFmt w:val="bullet"/>
      <w:lvlText w:val="•"/>
      <w:lvlJc w:val="left"/>
      <w:pPr>
        <w:ind w:left="3041" w:hanging="199"/>
      </w:pPr>
      <w:rPr>
        <w:rFonts w:hint="default"/>
        <w:lang w:val="cs-CZ" w:eastAsia="en-US" w:bidi="ar-SA"/>
      </w:rPr>
    </w:lvl>
    <w:lvl w:ilvl="4" w:tplc="79CAC290">
      <w:numFmt w:val="bullet"/>
      <w:lvlText w:val="•"/>
      <w:lvlJc w:val="left"/>
      <w:pPr>
        <w:ind w:left="3948" w:hanging="199"/>
      </w:pPr>
      <w:rPr>
        <w:rFonts w:hint="default"/>
        <w:lang w:val="cs-CZ" w:eastAsia="en-US" w:bidi="ar-SA"/>
      </w:rPr>
    </w:lvl>
    <w:lvl w:ilvl="5" w:tplc="B9080BEA">
      <w:numFmt w:val="bullet"/>
      <w:lvlText w:val="•"/>
      <w:lvlJc w:val="left"/>
      <w:pPr>
        <w:ind w:left="4856" w:hanging="199"/>
      </w:pPr>
      <w:rPr>
        <w:rFonts w:hint="default"/>
        <w:lang w:val="cs-CZ" w:eastAsia="en-US" w:bidi="ar-SA"/>
      </w:rPr>
    </w:lvl>
    <w:lvl w:ilvl="6" w:tplc="72DCD5B4">
      <w:numFmt w:val="bullet"/>
      <w:lvlText w:val="•"/>
      <w:lvlJc w:val="left"/>
      <w:pPr>
        <w:ind w:left="5763" w:hanging="199"/>
      </w:pPr>
      <w:rPr>
        <w:rFonts w:hint="default"/>
        <w:lang w:val="cs-CZ" w:eastAsia="en-US" w:bidi="ar-SA"/>
      </w:rPr>
    </w:lvl>
    <w:lvl w:ilvl="7" w:tplc="D1A09CEC">
      <w:numFmt w:val="bullet"/>
      <w:lvlText w:val="•"/>
      <w:lvlJc w:val="left"/>
      <w:pPr>
        <w:ind w:left="6670" w:hanging="199"/>
      </w:pPr>
      <w:rPr>
        <w:rFonts w:hint="default"/>
        <w:lang w:val="cs-CZ" w:eastAsia="en-US" w:bidi="ar-SA"/>
      </w:rPr>
    </w:lvl>
    <w:lvl w:ilvl="8" w:tplc="8BF4B95A">
      <w:numFmt w:val="bullet"/>
      <w:lvlText w:val="•"/>
      <w:lvlJc w:val="left"/>
      <w:pPr>
        <w:ind w:left="7577" w:hanging="199"/>
      </w:pPr>
      <w:rPr>
        <w:rFonts w:hint="default"/>
        <w:lang w:val="cs-CZ" w:eastAsia="en-US" w:bidi="ar-SA"/>
      </w:rPr>
    </w:lvl>
  </w:abstractNum>
  <w:abstractNum w:abstractNumId="125" w15:restartNumberingAfterBreak="0">
    <w:nsid w:val="585877A5"/>
    <w:multiLevelType w:val="hybridMultilevel"/>
    <w:tmpl w:val="9BA47670"/>
    <w:lvl w:ilvl="0" w:tplc="2F4A8D06">
      <w:start w:val="1"/>
      <w:numFmt w:val="decimal"/>
      <w:lvlText w:val="%1."/>
      <w:lvlJc w:val="left"/>
      <w:pPr>
        <w:ind w:left="2148" w:hanging="341"/>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B26A2E60">
      <w:numFmt w:val="bullet"/>
      <w:lvlText w:val="•"/>
      <w:lvlJc w:val="left"/>
      <w:pPr>
        <w:ind w:left="2898" w:hanging="341"/>
      </w:pPr>
      <w:rPr>
        <w:rFonts w:hint="default"/>
        <w:lang w:val="cs-CZ" w:eastAsia="en-US" w:bidi="ar-SA"/>
      </w:rPr>
    </w:lvl>
    <w:lvl w:ilvl="2" w:tplc="734A80A6">
      <w:numFmt w:val="bullet"/>
      <w:lvlText w:val="•"/>
      <w:lvlJc w:val="left"/>
      <w:pPr>
        <w:ind w:left="3657" w:hanging="341"/>
      </w:pPr>
      <w:rPr>
        <w:rFonts w:hint="default"/>
        <w:lang w:val="cs-CZ" w:eastAsia="en-US" w:bidi="ar-SA"/>
      </w:rPr>
    </w:lvl>
    <w:lvl w:ilvl="3" w:tplc="FF48FA4E">
      <w:numFmt w:val="bullet"/>
      <w:lvlText w:val="•"/>
      <w:lvlJc w:val="left"/>
      <w:pPr>
        <w:ind w:left="4415" w:hanging="341"/>
      </w:pPr>
      <w:rPr>
        <w:rFonts w:hint="default"/>
        <w:lang w:val="cs-CZ" w:eastAsia="en-US" w:bidi="ar-SA"/>
      </w:rPr>
    </w:lvl>
    <w:lvl w:ilvl="4" w:tplc="19C054AE">
      <w:numFmt w:val="bullet"/>
      <w:lvlText w:val="•"/>
      <w:lvlJc w:val="left"/>
      <w:pPr>
        <w:ind w:left="5174" w:hanging="341"/>
      </w:pPr>
      <w:rPr>
        <w:rFonts w:hint="default"/>
        <w:lang w:val="cs-CZ" w:eastAsia="en-US" w:bidi="ar-SA"/>
      </w:rPr>
    </w:lvl>
    <w:lvl w:ilvl="5" w:tplc="20E8A532">
      <w:numFmt w:val="bullet"/>
      <w:lvlText w:val="•"/>
      <w:lvlJc w:val="left"/>
      <w:pPr>
        <w:ind w:left="5932" w:hanging="341"/>
      </w:pPr>
      <w:rPr>
        <w:rFonts w:hint="default"/>
        <w:lang w:val="cs-CZ" w:eastAsia="en-US" w:bidi="ar-SA"/>
      </w:rPr>
    </w:lvl>
    <w:lvl w:ilvl="6" w:tplc="0C6CFC00">
      <w:numFmt w:val="bullet"/>
      <w:lvlText w:val="•"/>
      <w:lvlJc w:val="left"/>
      <w:pPr>
        <w:ind w:left="6691" w:hanging="341"/>
      </w:pPr>
      <w:rPr>
        <w:rFonts w:hint="default"/>
        <w:lang w:val="cs-CZ" w:eastAsia="en-US" w:bidi="ar-SA"/>
      </w:rPr>
    </w:lvl>
    <w:lvl w:ilvl="7" w:tplc="187C9040">
      <w:numFmt w:val="bullet"/>
      <w:lvlText w:val="•"/>
      <w:lvlJc w:val="left"/>
      <w:pPr>
        <w:ind w:left="7449" w:hanging="341"/>
      </w:pPr>
      <w:rPr>
        <w:rFonts w:hint="default"/>
        <w:lang w:val="cs-CZ" w:eastAsia="en-US" w:bidi="ar-SA"/>
      </w:rPr>
    </w:lvl>
    <w:lvl w:ilvl="8" w:tplc="4C6ADF90">
      <w:numFmt w:val="bullet"/>
      <w:lvlText w:val="•"/>
      <w:lvlJc w:val="left"/>
      <w:pPr>
        <w:ind w:left="8208" w:hanging="341"/>
      </w:pPr>
      <w:rPr>
        <w:rFonts w:hint="default"/>
        <w:lang w:val="cs-CZ" w:eastAsia="en-US" w:bidi="ar-SA"/>
      </w:rPr>
    </w:lvl>
  </w:abstractNum>
  <w:abstractNum w:abstractNumId="126" w15:restartNumberingAfterBreak="0">
    <w:nsid w:val="59857D2B"/>
    <w:multiLevelType w:val="hybridMultilevel"/>
    <w:tmpl w:val="703C35FE"/>
    <w:lvl w:ilvl="0" w:tplc="AAB8DC2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41C23DE">
      <w:numFmt w:val="bullet"/>
      <w:lvlText w:val="•"/>
      <w:lvlJc w:val="left"/>
      <w:pPr>
        <w:ind w:left="1228" w:hanging="199"/>
      </w:pPr>
      <w:rPr>
        <w:rFonts w:hint="default"/>
        <w:lang w:val="cs-CZ" w:eastAsia="en-US" w:bidi="ar-SA"/>
      </w:rPr>
    </w:lvl>
    <w:lvl w:ilvl="2" w:tplc="6A7C7F4E">
      <w:numFmt w:val="bullet"/>
      <w:lvlText w:val="•"/>
      <w:lvlJc w:val="left"/>
      <w:pPr>
        <w:ind w:left="2136" w:hanging="199"/>
      </w:pPr>
      <w:rPr>
        <w:rFonts w:hint="default"/>
        <w:lang w:val="cs-CZ" w:eastAsia="en-US" w:bidi="ar-SA"/>
      </w:rPr>
    </w:lvl>
    <w:lvl w:ilvl="3" w:tplc="77427B9E">
      <w:numFmt w:val="bullet"/>
      <w:lvlText w:val="•"/>
      <w:lvlJc w:val="left"/>
      <w:pPr>
        <w:ind w:left="3044" w:hanging="199"/>
      </w:pPr>
      <w:rPr>
        <w:rFonts w:hint="default"/>
        <w:lang w:val="cs-CZ" w:eastAsia="en-US" w:bidi="ar-SA"/>
      </w:rPr>
    </w:lvl>
    <w:lvl w:ilvl="4" w:tplc="F6965D56">
      <w:numFmt w:val="bullet"/>
      <w:lvlText w:val="•"/>
      <w:lvlJc w:val="left"/>
      <w:pPr>
        <w:ind w:left="3952" w:hanging="199"/>
      </w:pPr>
      <w:rPr>
        <w:rFonts w:hint="default"/>
        <w:lang w:val="cs-CZ" w:eastAsia="en-US" w:bidi="ar-SA"/>
      </w:rPr>
    </w:lvl>
    <w:lvl w:ilvl="5" w:tplc="1B26F29E">
      <w:numFmt w:val="bullet"/>
      <w:lvlText w:val="•"/>
      <w:lvlJc w:val="left"/>
      <w:pPr>
        <w:ind w:left="4861" w:hanging="199"/>
      </w:pPr>
      <w:rPr>
        <w:rFonts w:hint="default"/>
        <w:lang w:val="cs-CZ" w:eastAsia="en-US" w:bidi="ar-SA"/>
      </w:rPr>
    </w:lvl>
    <w:lvl w:ilvl="6" w:tplc="582CF30C">
      <w:numFmt w:val="bullet"/>
      <w:lvlText w:val="•"/>
      <w:lvlJc w:val="left"/>
      <w:pPr>
        <w:ind w:left="5769" w:hanging="199"/>
      </w:pPr>
      <w:rPr>
        <w:rFonts w:hint="default"/>
        <w:lang w:val="cs-CZ" w:eastAsia="en-US" w:bidi="ar-SA"/>
      </w:rPr>
    </w:lvl>
    <w:lvl w:ilvl="7" w:tplc="A45A90D6">
      <w:numFmt w:val="bullet"/>
      <w:lvlText w:val="•"/>
      <w:lvlJc w:val="left"/>
      <w:pPr>
        <w:ind w:left="6677" w:hanging="199"/>
      </w:pPr>
      <w:rPr>
        <w:rFonts w:hint="default"/>
        <w:lang w:val="cs-CZ" w:eastAsia="en-US" w:bidi="ar-SA"/>
      </w:rPr>
    </w:lvl>
    <w:lvl w:ilvl="8" w:tplc="D88AA144">
      <w:numFmt w:val="bullet"/>
      <w:lvlText w:val="•"/>
      <w:lvlJc w:val="left"/>
      <w:pPr>
        <w:ind w:left="7585" w:hanging="199"/>
      </w:pPr>
      <w:rPr>
        <w:rFonts w:hint="default"/>
        <w:lang w:val="cs-CZ" w:eastAsia="en-US" w:bidi="ar-SA"/>
      </w:rPr>
    </w:lvl>
  </w:abstractNum>
  <w:abstractNum w:abstractNumId="127" w15:restartNumberingAfterBreak="0">
    <w:nsid w:val="5B37180D"/>
    <w:multiLevelType w:val="hybridMultilevel"/>
    <w:tmpl w:val="C1BE0DF8"/>
    <w:lvl w:ilvl="0" w:tplc="24DEB7E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F5CA398">
      <w:numFmt w:val="bullet"/>
      <w:lvlText w:val="•"/>
      <w:lvlJc w:val="left"/>
      <w:pPr>
        <w:ind w:left="1228" w:hanging="199"/>
      </w:pPr>
      <w:rPr>
        <w:rFonts w:hint="default"/>
        <w:lang w:val="cs-CZ" w:eastAsia="en-US" w:bidi="ar-SA"/>
      </w:rPr>
    </w:lvl>
    <w:lvl w:ilvl="2" w:tplc="708E53A2">
      <w:numFmt w:val="bullet"/>
      <w:lvlText w:val="•"/>
      <w:lvlJc w:val="left"/>
      <w:pPr>
        <w:ind w:left="2136" w:hanging="199"/>
      </w:pPr>
      <w:rPr>
        <w:rFonts w:hint="default"/>
        <w:lang w:val="cs-CZ" w:eastAsia="en-US" w:bidi="ar-SA"/>
      </w:rPr>
    </w:lvl>
    <w:lvl w:ilvl="3" w:tplc="E408943C">
      <w:numFmt w:val="bullet"/>
      <w:lvlText w:val="•"/>
      <w:lvlJc w:val="left"/>
      <w:pPr>
        <w:ind w:left="3044" w:hanging="199"/>
      </w:pPr>
      <w:rPr>
        <w:rFonts w:hint="default"/>
        <w:lang w:val="cs-CZ" w:eastAsia="en-US" w:bidi="ar-SA"/>
      </w:rPr>
    </w:lvl>
    <w:lvl w:ilvl="4" w:tplc="5AA2578A">
      <w:numFmt w:val="bullet"/>
      <w:lvlText w:val="•"/>
      <w:lvlJc w:val="left"/>
      <w:pPr>
        <w:ind w:left="3952" w:hanging="199"/>
      </w:pPr>
      <w:rPr>
        <w:rFonts w:hint="default"/>
        <w:lang w:val="cs-CZ" w:eastAsia="en-US" w:bidi="ar-SA"/>
      </w:rPr>
    </w:lvl>
    <w:lvl w:ilvl="5" w:tplc="AB0A0AF4">
      <w:numFmt w:val="bullet"/>
      <w:lvlText w:val="•"/>
      <w:lvlJc w:val="left"/>
      <w:pPr>
        <w:ind w:left="4861" w:hanging="199"/>
      </w:pPr>
      <w:rPr>
        <w:rFonts w:hint="default"/>
        <w:lang w:val="cs-CZ" w:eastAsia="en-US" w:bidi="ar-SA"/>
      </w:rPr>
    </w:lvl>
    <w:lvl w:ilvl="6" w:tplc="8E221D2A">
      <w:numFmt w:val="bullet"/>
      <w:lvlText w:val="•"/>
      <w:lvlJc w:val="left"/>
      <w:pPr>
        <w:ind w:left="5769" w:hanging="199"/>
      </w:pPr>
      <w:rPr>
        <w:rFonts w:hint="default"/>
        <w:lang w:val="cs-CZ" w:eastAsia="en-US" w:bidi="ar-SA"/>
      </w:rPr>
    </w:lvl>
    <w:lvl w:ilvl="7" w:tplc="1B829B56">
      <w:numFmt w:val="bullet"/>
      <w:lvlText w:val="•"/>
      <w:lvlJc w:val="left"/>
      <w:pPr>
        <w:ind w:left="6677" w:hanging="199"/>
      </w:pPr>
      <w:rPr>
        <w:rFonts w:hint="default"/>
        <w:lang w:val="cs-CZ" w:eastAsia="en-US" w:bidi="ar-SA"/>
      </w:rPr>
    </w:lvl>
    <w:lvl w:ilvl="8" w:tplc="9DB26082">
      <w:numFmt w:val="bullet"/>
      <w:lvlText w:val="•"/>
      <w:lvlJc w:val="left"/>
      <w:pPr>
        <w:ind w:left="7585" w:hanging="199"/>
      </w:pPr>
      <w:rPr>
        <w:rFonts w:hint="default"/>
        <w:lang w:val="cs-CZ" w:eastAsia="en-US" w:bidi="ar-SA"/>
      </w:rPr>
    </w:lvl>
  </w:abstractNum>
  <w:abstractNum w:abstractNumId="128" w15:restartNumberingAfterBreak="0">
    <w:nsid w:val="5B801106"/>
    <w:multiLevelType w:val="hybridMultilevel"/>
    <w:tmpl w:val="748463D4"/>
    <w:lvl w:ilvl="0" w:tplc="38965EB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760D440">
      <w:numFmt w:val="bullet"/>
      <w:lvlText w:val="•"/>
      <w:lvlJc w:val="left"/>
      <w:pPr>
        <w:ind w:left="757" w:hanging="199"/>
      </w:pPr>
      <w:rPr>
        <w:rFonts w:hint="default"/>
        <w:lang w:val="cs-CZ" w:eastAsia="en-US" w:bidi="ar-SA"/>
      </w:rPr>
    </w:lvl>
    <w:lvl w:ilvl="2" w:tplc="4B902572">
      <w:numFmt w:val="bullet"/>
      <w:lvlText w:val="•"/>
      <w:lvlJc w:val="left"/>
      <w:pPr>
        <w:ind w:left="1195" w:hanging="199"/>
      </w:pPr>
      <w:rPr>
        <w:rFonts w:hint="default"/>
        <w:lang w:val="cs-CZ" w:eastAsia="en-US" w:bidi="ar-SA"/>
      </w:rPr>
    </w:lvl>
    <w:lvl w:ilvl="3" w:tplc="EB801E7C">
      <w:numFmt w:val="bullet"/>
      <w:lvlText w:val="•"/>
      <w:lvlJc w:val="left"/>
      <w:pPr>
        <w:ind w:left="1632" w:hanging="199"/>
      </w:pPr>
      <w:rPr>
        <w:rFonts w:hint="default"/>
        <w:lang w:val="cs-CZ" w:eastAsia="en-US" w:bidi="ar-SA"/>
      </w:rPr>
    </w:lvl>
    <w:lvl w:ilvl="4" w:tplc="DBEA4152">
      <w:numFmt w:val="bullet"/>
      <w:lvlText w:val="•"/>
      <w:lvlJc w:val="left"/>
      <w:pPr>
        <w:ind w:left="2070" w:hanging="199"/>
      </w:pPr>
      <w:rPr>
        <w:rFonts w:hint="default"/>
        <w:lang w:val="cs-CZ" w:eastAsia="en-US" w:bidi="ar-SA"/>
      </w:rPr>
    </w:lvl>
    <w:lvl w:ilvl="5" w:tplc="5E4E40CC">
      <w:numFmt w:val="bullet"/>
      <w:lvlText w:val="•"/>
      <w:lvlJc w:val="left"/>
      <w:pPr>
        <w:ind w:left="2508" w:hanging="199"/>
      </w:pPr>
      <w:rPr>
        <w:rFonts w:hint="default"/>
        <w:lang w:val="cs-CZ" w:eastAsia="en-US" w:bidi="ar-SA"/>
      </w:rPr>
    </w:lvl>
    <w:lvl w:ilvl="6" w:tplc="6270EC36">
      <w:numFmt w:val="bullet"/>
      <w:lvlText w:val="•"/>
      <w:lvlJc w:val="left"/>
      <w:pPr>
        <w:ind w:left="2945" w:hanging="199"/>
      </w:pPr>
      <w:rPr>
        <w:rFonts w:hint="default"/>
        <w:lang w:val="cs-CZ" w:eastAsia="en-US" w:bidi="ar-SA"/>
      </w:rPr>
    </w:lvl>
    <w:lvl w:ilvl="7" w:tplc="7A348EC8">
      <w:numFmt w:val="bullet"/>
      <w:lvlText w:val="•"/>
      <w:lvlJc w:val="left"/>
      <w:pPr>
        <w:ind w:left="3383" w:hanging="199"/>
      </w:pPr>
      <w:rPr>
        <w:rFonts w:hint="default"/>
        <w:lang w:val="cs-CZ" w:eastAsia="en-US" w:bidi="ar-SA"/>
      </w:rPr>
    </w:lvl>
    <w:lvl w:ilvl="8" w:tplc="2F3447DC">
      <w:numFmt w:val="bullet"/>
      <w:lvlText w:val="•"/>
      <w:lvlJc w:val="left"/>
      <w:pPr>
        <w:ind w:left="3820" w:hanging="199"/>
      </w:pPr>
      <w:rPr>
        <w:rFonts w:hint="default"/>
        <w:lang w:val="cs-CZ" w:eastAsia="en-US" w:bidi="ar-SA"/>
      </w:rPr>
    </w:lvl>
  </w:abstractNum>
  <w:abstractNum w:abstractNumId="129" w15:restartNumberingAfterBreak="0">
    <w:nsid w:val="5C847F73"/>
    <w:multiLevelType w:val="hybridMultilevel"/>
    <w:tmpl w:val="8BFA838E"/>
    <w:lvl w:ilvl="0" w:tplc="775226A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77A0B6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3388450A">
      <w:numFmt w:val="bullet"/>
      <w:lvlText w:val="•"/>
      <w:lvlJc w:val="left"/>
      <w:pPr>
        <w:ind w:left="1506" w:hanging="199"/>
      </w:pPr>
      <w:rPr>
        <w:rFonts w:hint="default"/>
        <w:lang w:val="cs-CZ" w:eastAsia="en-US" w:bidi="ar-SA"/>
      </w:rPr>
    </w:lvl>
    <w:lvl w:ilvl="3" w:tplc="F9A606CE">
      <w:numFmt w:val="bullet"/>
      <w:lvlText w:val="•"/>
      <w:lvlJc w:val="left"/>
      <w:pPr>
        <w:ind w:left="2493" w:hanging="199"/>
      </w:pPr>
      <w:rPr>
        <w:rFonts w:hint="default"/>
        <w:lang w:val="cs-CZ" w:eastAsia="en-US" w:bidi="ar-SA"/>
      </w:rPr>
    </w:lvl>
    <w:lvl w:ilvl="4" w:tplc="88025B16">
      <w:numFmt w:val="bullet"/>
      <w:lvlText w:val="•"/>
      <w:lvlJc w:val="left"/>
      <w:pPr>
        <w:ind w:left="3480" w:hanging="199"/>
      </w:pPr>
      <w:rPr>
        <w:rFonts w:hint="default"/>
        <w:lang w:val="cs-CZ" w:eastAsia="en-US" w:bidi="ar-SA"/>
      </w:rPr>
    </w:lvl>
    <w:lvl w:ilvl="5" w:tplc="BC466DFA">
      <w:numFmt w:val="bullet"/>
      <w:lvlText w:val="•"/>
      <w:lvlJc w:val="left"/>
      <w:pPr>
        <w:ind w:left="4467" w:hanging="199"/>
      </w:pPr>
      <w:rPr>
        <w:rFonts w:hint="default"/>
        <w:lang w:val="cs-CZ" w:eastAsia="en-US" w:bidi="ar-SA"/>
      </w:rPr>
    </w:lvl>
    <w:lvl w:ilvl="6" w:tplc="A9D02DD8">
      <w:numFmt w:val="bullet"/>
      <w:lvlText w:val="•"/>
      <w:lvlJc w:val="left"/>
      <w:pPr>
        <w:ind w:left="5453" w:hanging="199"/>
      </w:pPr>
      <w:rPr>
        <w:rFonts w:hint="default"/>
        <w:lang w:val="cs-CZ" w:eastAsia="en-US" w:bidi="ar-SA"/>
      </w:rPr>
    </w:lvl>
    <w:lvl w:ilvl="7" w:tplc="FE1C0628">
      <w:numFmt w:val="bullet"/>
      <w:lvlText w:val="•"/>
      <w:lvlJc w:val="left"/>
      <w:pPr>
        <w:ind w:left="6440" w:hanging="199"/>
      </w:pPr>
      <w:rPr>
        <w:rFonts w:hint="default"/>
        <w:lang w:val="cs-CZ" w:eastAsia="en-US" w:bidi="ar-SA"/>
      </w:rPr>
    </w:lvl>
    <w:lvl w:ilvl="8" w:tplc="ABCC3D2E">
      <w:numFmt w:val="bullet"/>
      <w:lvlText w:val="•"/>
      <w:lvlJc w:val="left"/>
      <w:pPr>
        <w:ind w:left="7427" w:hanging="199"/>
      </w:pPr>
      <w:rPr>
        <w:rFonts w:hint="default"/>
        <w:lang w:val="cs-CZ" w:eastAsia="en-US" w:bidi="ar-SA"/>
      </w:rPr>
    </w:lvl>
  </w:abstractNum>
  <w:abstractNum w:abstractNumId="130" w15:restartNumberingAfterBreak="0">
    <w:nsid w:val="5C894BB5"/>
    <w:multiLevelType w:val="hybridMultilevel"/>
    <w:tmpl w:val="685CF930"/>
    <w:lvl w:ilvl="0" w:tplc="5704C70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C59CA34E">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5A281184">
      <w:numFmt w:val="bullet"/>
      <w:lvlText w:val="•"/>
      <w:lvlJc w:val="left"/>
      <w:pPr>
        <w:ind w:left="1506" w:hanging="199"/>
      </w:pPr>
      <w:rPr>
        <w:rFonts w:hint="default"/>
        <w:lang w:val="cs-CZ" w:eastAsia="en-US" w:bidi="ar-SA"/>
      </w:rPr>
    </w:lvl>
    <w:lvl w:ilvl="3" w:tplc="58204EEE">
      <w:numFmt w:val="bullet"/>
      <w:lvlText w:val="•"/>
      <w:lvlJc w:val="left"/>
      <w:pPr>
        <w:ind w:left="2493" w:hanging="199"/>
      </w:pPr>
      <w:rPr>
        <w:rFonts w:hint="default"/>
        <w:lang w:val="cs-CZ" w:eastAsia="en-US" w:bidi="ar-SA"/>
      </w:rPr>
    </w:lvl>
    <w:lvl w:ilvl="4" w:tplc="611281D2">
      <w:numFmt w:val="bullet"/>
      <w:lvlText w:val="•"/>
      <w:lvlJc w:val="left"/>
      <w:pPr>
        <w:ind w:left="3480" w:hanging="199"/>
      </w:pPr>
      <w:rPr>
        <w:rFonts w:hint="default"/>
        <w:lang w:val="cs-CZ" w:eastAsia="en-US" w:bidi="ar-SA"/>
      </w:rPr>
    </w:lvl>
    <w:lvl w:ilvl="5" w:tplc="ED1852EE">
      <w:numFmt w:val="bullet"/>
      <w:lvlText w:val="•"/>
      <w:lvlJc w:val="left"/>
      <w:pPr>
        <w:ind w:left="4467" w:hanging="199"/>
      </w:pPr>
      <w:rPr>
        <w:rFonts w:hint="default"/>
        <w:lang w:val="cs-CZ" w:eastAsia="en-US" w:bidi="ar-SA"/>
      </w:rPr>
    </w:lvl>
    <w:lvl w:ilvl="6" w:tplc="D34A44A0">
      <w:numFmt w:val="bullet"/>
      <w:lvlText w:val="•"/>
      <w:lvlJc w:val="left"/>
      <w:pPr>
        <w:ind w:left="5453" w:hanging="199"/>
      </w:pPr>
      <w:rPr>
        <w:rFonts w:hint="default"/>
        <w:lang w:val="cs-CZ" w:eastAsia="en-US" w:bidi="ar-SA"/>
      </w:rPr>
    </w:lvl>
    <w:lvl w:ilvl="7" w:tplc="059CB57E">
      <w:numFmt w:val="bullet"/>
      <w:lvlText w:val="•"/>
      <w:lvlJc w:val="left"/>
      <w:pPr>
        <w:ind w:left="6440" w:hanging="199"/>
      </w:pPr>
      <w:rPr>
        <w:rFonts w:hint="default"/>
        <w:lang w:val="cs-CZ" w:eastAsia="en-US" w:bidi="ar-SA"/>
      </w:rPr>
    </w:lvl>
    <w:lvl w:ilvl="8" w:tplc="5A40D5BC">
      <w:numFmt w:val="bullet"/>
      <w:lvlText w:val="•"/>
      <w:lvlJc w:val="left"/>
      <w:pPr>
        <w:ind w:left="7427" w:hanging="199"/>
      </w:pPr>
      <w:rPr>
        <w:rFonts w:hint="default"/>
        <w:lang w:val="cs-CZ" w:eastAsia="en-US" w:bidi="ar-SA"/>
      </w:rPr>
    </w:lvl>
  </w:abstractNum>
  <w:abstractNum w:abstractNumId="131" w15:restartNumberingAfterBreak="0">
    <w:nsid w:val="5D4559D6"/>
    <w:multiLevelType w:val="hybridMultilevel"/>
    <w:tmpl w:val="3D3EC39A"/>
    <w:lvl w:ilvl="0" w:tplc="7236F91E">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9580B686">
      <w:numFmt w:val="bullet"/>
      <w:lvlText w:val="•"/>
      <w:lvlJc w:val="left"/>
      <w:pPr>
        <w:ind w:left="2592" w:hanging="256"/>
      </w:pPr>
      <w:rPr>
        <w:rFonts w:hint="default"/>
        <w:lang w:val="cs-CZ" w:eastAsia="en-US" w:bidi="ar-SA"/>
      </w:rPr>
    </w:lvl>
    <w:lvl w:ilvl="2" w:tplc="C4347802">
      <w:numFmt w:val="bullet"/>
      <w:lvlText w:val="•"/>
      <w:lvlJc w:val="left"/>
      <w:pPr>
        <w:ind w:left="3385" w:hanging="256"/>
      </w:pPr>
      <w:rPr>
        <w:rFonts w:hint="default"/>
        <w:lang w:val="cs-CZ" w:eastAsia="en-US" w:bidi="ar-SA"/>
      </w:rPr>
    </w:lvl>
    <w:lvl w:ilvl="3" w:tplc="4B64CC24">
      <w:numFmt w:val="bullet"/>
      <w:lvlText w:val="•"/>
      <w:lvlJc w:val="left"/>
      <w:pPr>
        <w:ind w:left="4177" w:hanging="256"/>
      </w:pPr>
      <w:rPr>
        <w:rFonts w:hint="default"/>
        <w:lang w:val="cs-CZ" w:eastAsia="en-US" w:bidi="ar-SA"/>
      </w:rPr>
    </w:lvl>
    <w:lvl w:ilvl="4" w:tplc="368E2C40">
      <w:numFmt w:val="bullet"/>
      <w:lvlText w:val="•"/>
      <w:lvlJc w:val="left"/>
      <w:pPr>
        <w:ind w:left="4970" w:hanging="256"/>
      </w:pPr>
      <w:rPr>
        <w:rFonts w:hint="default"/>
        <w:lang w:val="cs-CZ" w:eastAsia="en-US" w:bidi="ar-SA"/>
      </w:rPr>
    </w:lvl>
    <w:lvl w:ilvl="5" w:tplc="DB923384">
      <w:numFmt w:val="bullet"/>
      <w:lvlText w:val="•"/>
      <w:lvlJc w:val="left"/>
      <w:pPr>
        <w:ind w:left="5762" w:hanging="256"/>
      </w:pPr>
      <w:rPr>
        <w:rFonts w:hint="default"/>
        <w:lang w:val="cs-CZ" w:eastAsia="en-US" w:bidi="ar-SA"/>
      </w:rPr>
    </w:lvl>
    <w:lvl w:ilvl="6" w:tplc="C1625A86">
      <w:numFmt w:val="bullet"/>
      <w:lvlText w:val="•"/>
      <w:lvlJc w:val="left"/>
      <w:pPr>
        <w:ind w:left="6555" w:hanging="256"/>
      </w:pPr>
      <w:rPr>
        <w:rFonts w:hint="default"/>
        <w:lang w:val="cs-CZ" w:eastAsia="en-US" w:bidi="ar-SA"/>
      </w:rPr>
    </w:lvl>
    <w:lvl w:ilvl="7" w:tplc="2340A792">
      <w:numFmt w:val="bullet"/>
      <w:lvlText w:val="•"/>
      <w:lvlJc w:val="left"/>
      <w:pPr>
        <w:ind w:left="7347" w:hanging="256"/>
      </w:pPr>
      <w:rPr>
        <w:rFonts w:hint="default"/>
        <w:lang w:val="cs-CZ" w:eastAsia="en-US" w:bidi="ar-SA"/>
      </w:rPr>
    </w:lvl>
    <w:lvl w:ilvl="8" w:tplc="FD2C46C4">
      <w:numFmt w:val="bullet"/>
      <w:lvlText w:val="•"/>
      <w:lvlJc w:val="left"/>
      <w:pPr>
        <w:ind w:left="8140" w:hanging="256"/>
      </w:pPr>
      <w:rPr>
        <w:rFonts w:hint="default"/>
        <w:lang w:val="cs-CZ" w:eastAsia="en-US" w:bidi="ar-SA"/>
      </w:rPr>
    </w:lvl>
  </w:abstractNum>
  <w:abstractNum w:abstractNumId="132" w15:restartNumberingAfterBreak="0">
    <w:nsid w:val="5D525AD1"/>
    <w:multiLevelType w:val="hybridMultilevel"/>
    <w:tmpl w:val="BF5E1FC0"/>
    <w:lvl w:ilvl="0" w:tplc="893C5768">
      <w:start w:val="1"/>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B6509144">
      <w:numFmt w:val="bullet"/>
      <w:lvlText w:val="•"/>
      <w:lvlJc w:val="left"/>
      <w:pPr>
        <w:ind w:left="2790" w:hanging="204"/>
      </w:pPr>
      <w:rPr>
        <w:rFonts w:hint="default"/>
        <w:lang w:val="cs-CZ" w:eastAsia="en-US" w:bidi="ar-SA"/>
      </w:rPr>
    </w:lvl>
    <w:lvl w:ilvl="2" w:tplc="85105832">
      <w:numFmt w:val="bullet"/>
      <w:lvlText w:val="•"/>
      <w:lvlJc w:val="left"/>
      <w:pPr>
        <w:ind w:left="3561" w:hanging="204"/>
      </w:pPr>
      <w:rPr>
        <w:rFonts w:hint="default"/>
        <w:lang w:val="cs-CZ" w:eastAsia="en-US" w:bidi="ar-SA"/>
      </w:rPr>
    </w:lvl>
    <w:lvl w:ilvl="3" w:tplc="E19C9A5C">
      <w:numFmt w:val="bullet"/>
      <w:lvlText w:val="•"/>
      <w:lvlJc w:val="left"/>
      <w:pPr>
        <w:ind w:left="4331" w:hanging="204"/>
      </w:pPr>
      <w:rPr>
        <w:rFonts w:hint="default"/>
        <w:lang w:val="cs-CZ" w:eastAsia="en-US" w:bidi="ar-SA"/>
      </w:rPr>
    </w:lvl>
    <w:lvl w:ilvl="4" w:tplc="38CAE802">
      <w:numFmt w:val="bullet"/>
      <w:lvlText w:val="•"/>
      <w:lvlJc w:val="left"/>
      <w:pPr>
        <w:ind w:left="5102" w:hanging="204"/>
      </w:pPr>
      <w:rPr>
        <w:rFonts w:hint="default"/>
        <w:lang w:val="cs-CZ" w:eastAsia="en-US" w:bidi="ar-SA"/>
      </w:rPr>
    </w:lvl>
    <w:lvl w:ilvl="5" w:tplc="20E42FE4">
      <w:numFmt w:val="bullet"/>
      <w:lvlText w:val="•"/>
      <w:lvlJc w:val="left"/>
      <w:pPr>
        <w:ind w:left="5872" w:hanging="204"/>
      </w:pPr>
      <w:rPr>
        <w:rFonts w:hint="default"/>
        <w:lang w:val="cs-CZ" w:eastAsia="en-US" w:bidi="ar-SA"/>
      </w:rPr>
    </w:lvl>
    <w:lvl w:ilvl="6" w:tplc="8684F7C2">
      <w:numFmt w:val="bullet"/>
      <w:lvlText w:val="•"/>
      <w:lvlJc w:val="left"/>
      <w:pPr>
        <w:ind w:left="6643" w:hanging="204"/>
      </w:pPr>
      <w:rPr>
        <w:rFonts w:hint="default"/>
        <w:lang w:val="cs-CZ" w:eastAsia="en-US" w:bidi="ar-SA"/>
      </w:rPr>
    </w:lvl>
    <w:lvl w:ilvl="7" w:tplc="5B2E8984">
      <w:numFmt w:val="bullet"/>
      <w:lvlText w:val="•"/>
      <w:lvlJc w:val="left"/>
      <w:pPr>
        <w:ind w:left="7413" w:hanging="204"/>
      </w:pPr>
      <w:rPr>
        <w:rFonts w:hint="default"/>
        <w:lang w:val="cs-CZ" w:eastAsia="en-US" w:bidi="ar-SA"/>
      </w:rPr>
    </w:lvl>
    <w:lvl w:ilvl="8" w:tplc="0FC6771E">
      <w:numFmt w:val="bullet"/>
      <w:lvlText w:val="•"/>
      <w:lvlJc w:val="left"/>
      <w:pPr>
        <w:ind w:left="8184" w:hanging="204"/>
      </w:pPr>
      <w:rPr>
        <w:rFonts w:hint="default"/>
        <w:lang w:val="cs-CZ" w:eastAsia="en-US" w:bidi="ar-SA"/>
      </w:rPr>
    </w:lvl>
  </w:abstractNum>
  <w:abstractNum w:abstractNumId="133" w15:restartNumberingAfterBreak="0">
    <w:nsid w:val="5DCC1805"/>
    <w:multiLevelType w:val="hybridMultilevel"/>
    <w:tmpl w:val="4B4C0602"/>
    <w:lvl w:ilvl="0" w:tplc="CE3C609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B02734A">
      <w:numFmt w:val="bullet"/>
      <w:lvlText w:val="•"/>
      <w:lvlJc w:val="left"/>
      <w:pPr>
        <w:ind w:left="757" w:hanging="199"/>
      </w:pPr>
      <w:rPr>
        <w:rFonts w:hint="default"/>
        <w:lang w:val="cs-CZ" w:eastAsia="en-US" w:bidi="ar-SA"/>
      </w:rPr>
    </w:lvl>
    <w:lvl w:ilvl="2" w:tplc="39500B78">
      <w:numFmt w:val="bullet"/>
      <w:lvlText w:val="•"/>
      <w:lvlJc w:val="left"/>
      <w:pPr>
        <w:ind w:left="1195" w:hanging="199"/>
      </w:pPr>
      <w:rPr>
        <w:rFonts w:hint="default"/>
        <w:lang w:val="cs-CZ" w:eastAsia="en-US" w:bidi="ar-SA"/>
      </w:rPr>
    </w:lvl>
    <w:lvl w:ilvl="3" w:tplc="44DE8F80">
      <w:numFmt w:val="bullet"/>
      <w:lvlText w:val="•"/>
      <w:lvlJc w:val="left"/>
      <w:pPr>
        <w:ind w:left="1632" w:hanging="199"/>
      </w:pPr>
      <w:rPr>
        <w:rFonts w:hint="default"/>
        <w:lang w:val="cs-CZ" w:eastAsia="en-US" w:bidi="ar-SA"/>
      </w:rPr>
    </w:lvl>
    <w:lvl w:ilvl="4" w:tplc="9DE84AC0">
      <w:numFmt w:val="bullet"/>
      <w:lvlText w:val="•"/>
      <w:lvlJc w:val="left"/>
      <w:pPr>
        <w:ind w:left="2070" w:hanging="199"/>
      </w:pPr>
      <w:rPr>
        <w:rFonts w:hint="default"/>
        <w:lang w:val="cs-CZ" w:eastAsia="en-US" w:bidi="ar-SA"/>
      </w:rPr>
    </w:lvl>
    <w:lvl w:ilvl="5" w:tplc="062C04CE">
      <w:numFmt w:val="bullet"/>
      <w:lvlText w:val="•"/>
      <w:lvlJc w:val="left"/>
      <w:pPr>
        <w:ind w:left="2508" w:hanging="199"/>
      </w:pPr>
      <w:rPr>
        <w:rFonts w:hint="default"/>
        <w:lang w:val="cs-CZ" w:eastAsia="en-US" w:bidi="ar-SA"/>
      </w:rPr>
    </w:lvl>
    <w:lvl w:ilvl="6" w:tplc="8D244212">
      <w:numFmt w:val="bullet"/>
      <w:lvlText w:val="•"/>
      <w:lvlJc w:val="left"/>
      <w:pPr>
        <w:ind w:left="2945" w:hanging="199"/>
      </w:pPr>
      <w:rPr>
        <w:rFonts w:hint="default"/>
        <w:lang w:val="cs-CZ" w:eastAsia="en-US" w:bidi="ar-SA"/>
      </w:rPr>
    </w:lvl>
    <w:lvl w:ilvl="7" w:tplc="27508772">
      <w:numFmt w:val="bullet"/>
      <w:lvlText w:val="•"/>
      <w:lvlJc w:val="left"/>
      <w:pPr>
        <w:ind w:left="3383" w:hanging="199"/>
      </w:pPr>
      <w:rPr>
        <w:rFonts w:hint="default"/>
        <w:lang w:val="cs-CZ" w:eastAsia="en-US" w:bidi="ar-SA"/>
      </w:rPr>
    </w:lvl>
    <w:lvl w:ilvl="8" w:tplc="A7DA08E0">
      <w:numFmt w:val="bullet"/>
      <w:lvlText w:val="•"/>
      <w:lvlJc w:val="left"/>
      <w:pPr>
        <w:ind w:left="3820" w:hanging="199"/>
      </w:pPr>
      <w:rPr>
        <w:rFonts w:hint="default"/>
        <w:lang w:val="cs-CZ" w:eastAsia="en-US" w:bidi="ar-SA"/>
      </w:rPr>
    </w:lvl>
  </w:abstractNum>
  <w:abstractNum w:abstractNumId="134" w15:restartNumberingAfterBreak="0">
    <w:nsid w:val="5F076C4D"/>
    <w:multiLevelType w:val="hybridMultilevel"/>
    <w:tmpl w:val="08A272F8"/>
    <w:lvl w:ilvl="0" w:tplc="24BA6E0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B70339A">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24063E02">
      <w:numFmt w:val="bullet"/>
      <w:lvlText w:val="•"/>
      <w:lvlJc w:val="left"/>
      <w:pPr>
        <w:ind w:left="1506" w:hanging="199"/>
      </w:pPr>
      <w:rPr>
        <w:rFonts w:hint="default"/>
        <w:lang w:val="cs-CZ" w:eastAsia="en-US" w:bidi="ar-SA"/>
      </w:rPr>
    </w:lvl>
    <w:lvl w:ilvl="3" w:tplc="26329F4A">
      <w:numFmt w:val="bullet"/>
      <w:lvlText w:val="•"/>
      <w:lvlJc w:val="left"/>
      <w:pPr>
        <w:ind w:left="2493" w:hanging="199"/>
      </w:pPr>
      <w:rPr>
        <w:rFonts w:hint="default"/>
        <w:lang w:val="cs-CZ" w:eastAsia="en-US" w:bidi="ar-SA"/>
      </w:rPr>
    </w:lvl>
    <w:lvl w:ilvl="4" w:tplc="8850C7EA">
      <w:numFmt w:val="bullet"/>
      <w:lvlText w:val="•"/>
      <w:lvlJc w:val="left"/>
      <w:pPr>
        <w:ind w:left="3480" w:hanging="199"/>
      </w:pPr>
      <w:rPr>
        <w:rFonts w:hint="default"/>
        <w:lang w:val="cs-CZ" w:eastAsia="en-US" w:bidi="ar-SA"/>
      </w:rPr>
    </w:lvl>
    <w:lvl w:ilvl="5" w:tplc="EE42061E">
      <w:numFmt w:val="bullet"/>
      <w:lvlText w:val="•"/>
      <w:lvlJc w:val="left"/>
      <w:pPr>
        <w:ind w:left="4467" w:hanging="199"/>
      </w:pPr>
      <w:rPr>
        <w:rFonts w:hint="default"/>
        <w:lang w:val="cs-CZ" w:eastAsia="en-US" w:bidi="ar-SA"/>
      </w:rPr>
    </w:lvl>
    <w:lvl w:ilvl="6" w:tplc="2D3CE394">
      <w:numFmt w:val="bullet"/>
      <w:lvlText w:val="•"/>
      <w:lvlJc w:val="left"/>
      <w:pPr>
        <w:ind w:left="5453" w:hanging="199"/>
      </w:pPr>
      <w:rPr>
        <w:rFonts w:hint="default"/>
        <w:lang w:val="cs-CZ" w:eastAsia="en-US" w:bidi="ar-SA"/>
      </w:rPr>
    </w:lvl>
    <w:lvl w:ilvl="7" w:tplc="2800DEAA">
      <w:numFmt w:val="bullet"/>
      <w:lvlText w:val="•"/>
      <w:lvlJc w:val="left"/>
      <w:pPr>
        <w:ind w:left="6440" w:hanging="199"/>
      </w:pPr>
      <w:rPr>
        <w:rFonts w:hint="default"/>
        <w:lang w:val="cs-CZ" w:eastAsia="en-US" w:bidi="ar-SA"/>
      </w:rPr>
    </w:lvl>
    <w:lvl w:ilvl="8" w:tplc="B6102D00">
      <w:numFmt w:val="bullet"/>
      <w:lvlText w:val="•"/>
      <w:lvlJc w:val="left"/>
      <w:pPr>
        <w:ind w:left="7427" w:hanging="199"/>
      </w:pPr>
      <w:rPr>
        <w:rFonts w:hint="default"/>
        <w:lang w:val="cs-CZ" w:eastAsia="en-US" w:bidi="ar-SA"/>
      </w:rPr>
    </w:lvl>
  </w:abstractNum>
  <w:abstractNum w:abstractNumId="135" w15:restartNumberingAfterBreak="0">
    <w:nsid w:val="5F3A6CEF"/>
    <w:multiLevelType w:val="hybridMultilevel"/>
    <w:tmpl w:val="BEF2C822"/>
    <w:lvl w:ilvl="0" w:tplc="74FC857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058A890">
      <w:numFmt w:val="bullet"/>
      <w:lvlText w:val="•"/>
      <w:lvlJc w:val="left"/>
      <w:pPr>
        <w:ind w:left="1228" w:hanging="199"/>
      </w:pPr>
      <w:rPr>
        <w:rFonts w:hint="default"/>
        <w:lang w:val="cs-CZ" w:eastAsia="en-US" w:bidi="ar-SA"/>
      </w:rPr>
    </w:lvl>
    <w:lvl w:ilvl="2" w:tplc="1D5CCCFA">
      <w:numFmt w:val="bullet"/>
      <w:lvlText w:val="•"/>
      <w:lvlJc w:val="left"/>
      <w:pPr>
        <w:ind w:left="2136" w:hanging="199"/>
      </w:pPr>
      <w:rPr>
        <w:rFonts w:hint="default"/>
        <w:lang w:val="cs-CZ" w:eastAsia="en-US" w:bidi="ar-SA"/>
      </w:rPr>
    </w:lvl>
    <w:lvl w:ilvl="3" w:tplc="13B6771E">
      <w:numFmt w:val="bullet"/>
      <w:lvlText w:val="•"/>
      <w:lvlJc w:val="left"/>
      <w:pPr>
        <w:ind w:left="3044" w:hanging="199"/>
      </w:pPr>
      <w:rPr>
        <w:rFonts w:hint="default"/>
        <w:lang w:val="cs-CZ" w:eastAsia="en-US" w:bidi="ar-SA"/>
      </w:rPr>
    </w:lvl>
    <w:lvl w:ilvl="4" w:tplc="5692774E">
      <w:numFmt w:val="bullet"/>
      <w:lvlText w:val="•"/>
      <w:lvlJc w:val="left"/>
      <w:pPr>
        <w:ind w:left="3952" w:hanging="199"/>
      </w:pPr>
      <w:rPr>
        <w:rFonts w:hint="default"/>
        <w:lang w:val="cs-CZ" w:eastAsia="en-US" w:bidi="ar-SA"/>
      </w:rPr>
    </w:lvl>
    <w:lvl w:ilvl="5" w:tplc="77E046D2">
      <w:numFmt w:val="bullet"/>
      <w:lvlText w:val="•"/>
      <w:lvlJc w:val="left"/>
      <w:pPr>
        <w:ind w:left="4861" w:hanging="199"/>
      </w:pPr>
      <w:rPr>
        <w:rFonts w:hint="default"/>
        <w:lang w:val="cs-CZ" w:eastAsia="en-US" w:bidi="ar-SA"/>
      </w:rPr>
    </w:lvl>
    <w:lvl w:ilvl="6" w:tplc="3280D074">
      <w:numFmt w:val="bullet"/>
      <w:lvlText w:val="•"/>
      <w:lvlJc w:val="left"/>
      <w:pPr>
        <w:ind w:left="5769" w:hanging="199"/>
      </w:pPr>
      <w:rPr>
        <w:rFonts w:hint="default"/>
        <w:lang w:val="cs-CZ" w:eastAsia="en-US" w:bidi="ar-SA"/>
      </w:rPr>
    </w:lvl>
    <w:lvl w:ilvl="7" w:tplc="7054CF36">
      <w:numFmt w:val="bullet"/>
      <w:lvlText w:val="•"/>
      <w:lvlJc w:val="left"/>
      <w:pPr>
        <w:ind w:left="6677" w:hanging="199"/>
      </w:pPr>
      <w:rPr>
        <w:rFonts w:hint="default"/>
        <w:lang w:val="cs-CZ" w:eastAsia="en-US" w:bidi="ar-SA"/>
      </w:rPr>
    </w:lvl>
    <w:lvl w:ilvl="8" w:tplc="D6B6BD14">
      <w:numFmt w:val="bullet"/>
      <w:lvlText w:val="•"/>
      <w:lvlJc w:val="left"/>
      <w:pPr>
        <w:ind w:left="7585" w:hanging="199"/>
      </w:pPr>
      <w:rPr>
        <w:rFonts w:hint="default"/>
        <w:lang w:val="cs-CZ" w:eastAsia="en-US" w:bidi="ar-SA"/>
      </w:rPr>
    </w:lvl>
  </w:abstractNum>
  <w:abstractNum w:abstractNumId="136" w15:restartNumberingAfterBreak="0">
    <w:nsid w:val="5F7E3761"/>
    <w:multiLevelType w:val="hybridMultilevel"/>
    <w:tmpl w:val="A77A8B0E"/>
    <w:lvl w:ilvl="0" w:tplc="05FE3B5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FF6C7F8">
      <w:numFmt w:val="bullet"/>
      <w:lvlText w:val="•"/>
      <w:lvlJc w:val="left"/>
      <w:pPr>
        <w:ind w:left="1228" w:hanging="199"/>
      </w:pPr>
      <w:rPr>
        <w:rFonts w:hint="default"/>
        <w:lang w:val="cs-CZ" w:eastAsia="en-US" w:bidi="ar-SA"/>
      </w:rPr>
    </w:lvl>
    <w:lvl w:ilvl="2" w:tplc="2BCA3162">
      <w:numFmt w:val="bullet"/>
      <w:lvlText w:val="•"/>
      <w:lvlJc w:val="left"/>
      <w:pPr>
        <w:ind w:left="2136" w:hanging="199"/>
      </w:pPr>
      <w:rPr>
        <w:rFonts w:hint="default"/>
        <w:lang w:val="cs-CZ" w:eastAsia="en-US" w:bidi="ar-SA"/>
      </w:rPr>
    </w:lvl>
    <w:lvl w:ilvl="3" w:tplc="F3209714">
      <w:numFmt w:val="bullet"/>
      <w:lvlText w:val="•"/>
      <w:lvlJc w:val="left"/>
      <w:pPr>
        <w:ind w:left="3044" w:hanging="199"/>
      </w:pPr>
      <w:rPr>
        <w:rFonts w:hint="default"/>
        <w:lang w:val="cs-CZ" w:eastAsia="en-US" w:bidi="ar-SA"/>
      </w:rPr>
    </w:lvl>
    <w:lvl w:ilvl="4" w:tplc="439AEA30">
      <w:numFmt w:val="bullet"/>
      <w:lvlText w:val="•"/>
      <w:lvlJc w:val="left"/>
      <w:pPr>
        <w:ind w:left="3952" w:hanging="199"/>
      </w:pPr>
      <w:rPr>
        <w:rFonts w:hint="default"/>
        <w:lang w:val="cs-CZ" w:eastAsia="en-US" w:bidi="ar-SA"/>
      </w:rPr>
    </w:lvl>
    <w:lvl w:ilvl="5" w:tplc="FA8A12E4">
      <w:numFmt w:val="bullet"/>
      <w:lvlText w:val="•"/>
      <w:lvlJc w:val="left"/>
      <w:pPr>
        <w:ind w:left="4860" w:hanging="199"/>
      </w:pPr>
      <w:rPr>
        <w:rFonts w:hint="default"/>
        <w:lang w:val="cs-CZ" w:eastAsia="en-US" w:bidi="ar-SA"/>
      </w:rPr>
    </w:lvl>
    <w:lvl w:ilvl="6" w:tplc="28BE4406">
      <w:numFmt w:val="bullet"/>
      <w:lvlText w:val="•"/>
      <w:lvlJc w:val="left"/>
      <w:pPr>
        <w:ind w:left="5768" w:hanging="199"/>
      </w:pPr>
      <w:rPr>
        <w:rFonts w:hint="default"/>
        <w:lang w:val="cs-CZ" w:eastAsia="en-US" w:bidi="ar-SA"/>
      </w:rPr>
    </w:lvl>
    <w:lvl w:ilvl="7" w:tplc="1CD20C16">
      <w:numFmt w:val="bullet"/>
      <w:lvlText w:val="•"/>
      <w:lvlJc w:val="left"/>
      <w:pPr>
        <w:ind w:left="6676" w:hanging="199"/>
      </w:pPr>
      <w:rPr>
        <w:rFonts w:hint="default"/>
        <w:lang w:val="cs-CZ" w:eastAsia="en-US" w:bidi="ar-SA"/>
      </w:rPr>
    </w:lvl>
    <w:lvl w:ilvl="8" w:tplc="FE362A02">
      <w:numFmt w:val="bullet"/>
      <w:lvlText w:val="•"/>
      <w:lvlJc w:val="left"/>
      <w:pPr>
        <w:ind w:left="7584" w:hanging="199"/>
      </w:pPr>
      <w:rPr>
        <w:rFonts w:hint="default"/>
        <w:lang w:val="cs-CZ" w:eastAsia="en-US" w:bidi="ar-SA"/>
      </w:rPr>
    </w:lvl>
  </w:abstractNum>
  <w:abstractNum w:abstractNumId="137" w15:restartNumberingAfterBreak="0">
    <w:nsid w:val="5FAB78B3"/>
    <w:multiLevelType w:val="hybridMultilevel"/>
    <w:tmpl w:val="86201204"/>
    <w:lvl w:ilvl="0" w:tplc="960A80D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F3A2F10">
      <w:numFmt w:val="bullet"/>
      <w:lvlText w:val="•"/>
      <w:lvlJc w:val="left"/>
      <w:pPr>
        <w:ind w:left="1227" w:hanging="199"/>
      </w:pPr>
      <w:rPr>
        <w:rFonts w:hint="default"/>
        <w:lang w:val="cs-CZ" w:eastAsia="en-US" w:bidi="ar-SA"/>
      </w:rPr>
    </w:lvl>
    <w:lvl w:ilvl="2" w:tplc="BE6833C6">
      <w:numFmt w:val="bullet"/>
      <w:lvlText w:val="•"/>
      <w:lvlJc w:val="left"/>
      <w:pPr>
        <w:ind w:left="2134" w:hanging="199"/>
      </w:pPr>
      <w:rPr>
        <w:rFonts w:hint="default"/>
        <w:lang w:val="cs-CZ" w:eastAsia="en-US" w:bidi="ar-SA"/>
      </w:rPr>
    </w:lvl>
    <w:lvl w:ilvl="3" w:tplc="86B8C1A2">
      <w:numFmt w:val="bullet"/>
      <w:lvlText w:val="•"/>
      <w:lvlJc w:val="left"/>
      <w:pPr>
        <w:ind w:left="3041" w:hanging="199"/>
      </w:pPr>
      <w:rPr>
        <w:rFonts w:hint="default"/>
        <w:lang w:val="cs-CZ" w:eastAsia="en-US" w:bidi="ar-SA"/>
      </w:rPr>
    </w:lvl>
    <w:lvl w:ilvl="4" w:tplc="0EFA0CF6">
      <w:numFmt w:val="bullet"/>
      <w:lvlText w:val="•"/>
      <w:lvlJc w:val="left"/>
      <w:pPr>
        <w:ind w:left="3948" w:hanging="199"/>
      </w:pPr>
      <w:rPr>
        <w:rFonts w:hint="default"/>
        <w:lang w:val="cs-CZ" w:eastAsia="en-US" w:bidi="ar-SA"/>
      </w:rPr>
    </w:lvl>
    <w:lvl w:ilvl="5" w:tplc="8D44E786">
      <w:numFmt w:val="bullet"/>
      <w:lvlText w:val="•"/>
      <w:lvlJc w:val="left"/>
      <w:pPr>
        <w:ind w:left="4855" w:hanging="199"/>
      </w:pPr>
      <w:rPr>
        <w:rFonts w:hint="default"/>
        <w:lang w:val="cs-CZ" w:eastAsia="en-US" w:bidi="ar-SA"/>
      </w:rPr>
    </w:lvl>
    <w:lvl w:ilvl="6" w:tplc="7CFEBBC4">
      <w:numFmt w:val="bullet"/>
      <w:lvlText w:val="•"/>
      <w:lvlJc w:val="left"/>
      <w:pPr>
        <w:ind w:left="5762" w:hanging="199"/>
      </w:pPr>
      <w:rPr>
        <w:rFonts w:hint="default"/>
        <w:lang w:val="cs-CZ" w:eastAsia="en-US" w:bidi="ar-SA"/>
      </w:rPr>
    </w:lvl>
    <w:lvl w:ilvl="7" w:tplc="F142F2A4">
      <w:numFmt w:val="bullet"/>
      <w:lvlText w:val="•"/>
      <w:lvlJc w:val="left"/>
      <w:pPr>
        <w:ind w:left="6669" w:hanging="199"/>
      </w:pPr>
      <w:rPr>
        <w:rFonts w:hint="default"/>
        <w:lang w:val="cs-CZ" w:eastAsia="en-US" w:bidi="ar-SA"/>
      </w:rPr>
    </w:lvl>
    <w:lvl w:ilvl="8" w:tplc="17F8F70E">
      <w:numFmt w:val="bullet"/>
      <w:lvlText w:val="•"/>
      <w:lvlJc w:val="left"/>
      <w:pPr>
        <w:ind w:left="7576" w:hanging="199"/>
      </w:pPr>
      <w:rPr>
        <w:rFonts w:hint="default"/>
        <w:lang w:val="cs-CZ" w:eastAsia="en-US" w:bidi="ar-SA"/>
      </w:rPr>
    </w:lvl>
  </w:abstractNum>
  <w:abstractNum w:abstractNumId="138" w15:restartNumberingAfterBreak="0">
    <w:nsid w:val="605F75CD"/>
    <w:multiLevelType w:val="hybridMultilevel"/>
    <w:tmpl w:val="F25E90C6"/>
    <w:lvl w:ilvl="0" w:tplc="90D84DD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8BC2D1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510C9BB4">
      <w:numFmt w:val="bullet"/>
      <w:lvlText w:val="•"/>
      <w:lvlJc w:val="left"/>
      <w:pPr>
        <w:ind w:left="1505" w:hanging="199"/>
      </w:pPr>
      <w:rPr>
        <w:rFonts w:hint="default"/>
        <w:lang w:val="cs-CZ" w:eastAsia="en-US" w:bidi="ar-SA"/>
      </w:rPr>
    </w:lvl>
    <w:lvl w:ilvl="3" w:tplc="F4A61BB6">
      <w:numFmt w:val="bullet"/>
      <w:lvlText w:val="•"/>
      <w:lvlJc w:val="left"/>
      <w:pPr>
        <w:ind w:left="2491" w:hanging="199"/>
      </w:pPr>
      <w:rPr>
        <w:rFonts w:hint="default"/>
        <w:lang w:val="cs-CZ" w:eastAsia="en-US" w:bidi="ar-SA"/>
      </w:rPr>
    </w:lvl>
    <w:lvl w:ilvl="4" w:tplc="5C26BA56">
      <w:numFmt w:val="bullet"/>
      <w:lvlText w:val="•"/>
      <w:lvlJc w:val="left"/>
      <w:pPr>
        <w:ind w:left="3477" w:hanging="199"/>
      </w:pPr>
      <w:rPr>
        <w:rFonts w:hint="default"/>
        <w:lang w:val="cs-CZ" w:eastAsia="en-US" w:bidi="ar-SA"/>
      </w:rPr>
    </w:lvl>
    <w:lvl w:ilvl="5" w:tplc="244E2032">
      <w:numFmt w:val="bullet"/>
      <w:lvlText w:val="•"/>
      <w:lvlJc w:val="left"/>
      <w:pPr>
        <w:ind w:left="4462" w:hanging="199"/>
      </w:pPr>
      <w:rPr>
        <w:rFonts w:hint="default"/>
        <w:lang w:val="cs-CZ" w:eastAsia="en-US" w:bidi="ar-SA"/>
      </w:rPr>
    </w:lvl>
    <w:lvl w:ilvl="6" w:tplc="75189D9A">
      <w:numFmt w:val="bullet"/>
      <w:lvlText w:val="•"/>
      <w:lvlJc w:val="left"/>
      <w:pPr>
        <w:ind w:left="5448" w:hanging="199"/>
      </w:pPr>
      <w:rPr>
        <w:rFonts w:hint="default"/>
        <w:lang w:val="cs-CZ" w:eastAsia="en-US" w:bidi="ar-SA"/>
      </w:rPr>
    </w:lvl>
    <w:lvl w:ilvl="7" w:tplc="B17686B4">
      <w:numFmt w:val="bullet"/>
      <w:lvlText w:val="•"/>
      <w:lvlJc w:val="left"/>
      <w:pPr>
        <w:ind w:left="6434" w:hanging="199"/>
      </w:pPr>
      <w:rPr>
        <w:rFonts w:hint="default"/>
        <w:lang w:val="cs-CZ" w:eastAsia="en-US" w:bidi="ar-SA"/>
      </w:rPr>
    </w:lvl>
    <w:lvl w:ilvl="8" w:tplc="1B1EA702">
      <w:numFmt w:val="bullet"/>
      <w:lvlText w:val="•"/>
      <w:lvlJc w:val="left"/>
      <w:pPr>
        <w:ind w:left="7419" w:hanging="199"/>
      </w:pPr>
      <w:rPr>
        <w:rFonts w:hint="default"/>
        <w:lang w:val="cs-CZ" w:eastAsia="en-US" w:bidi="ar-SA"/>
      </w:rPr>
    </w:lvl>
  </w:abstractNum>
  <w:abstractNum w:abstractNumId="139" w15:restartNumberingAfterBreak="0">
    <w:nsid w:val="618748AA"/>
    <w:multiLevelType w:val="hybridMultilevel"/>
    <w:tmpl w:val="C12A1776"/>
    <w:lvl w:ilvl="0" w:tplc="511C313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0EECC26">
      <w:numFmt w:val="bullet"/>
      <w:lvlText w:val="—"/>
      <w:lvlJc w:val="left"/>
      <w:pPr>
        <w:ind w:left="566" w:hanging="199"/>
      </w:pPr>
      <w:rPr>
        <w:rFonts w:ascii="Arial" w:eastAsia="Arial" w:hAnsi="Arial" w:cs="Arial" w:hint="default"/>
        <w:b w:val="0"/>
        <w:bCs w:val="0"/>
        <w:i w:val="0"/>
        <w:iCs w:val="0"/>
        <w:color w:val="1B377C"/>
        <w:spacing w:val="0"/>
        <w:w w:val="100"/>
        <w:sz w:val="16"/>
        <w:szCs w:val="16"/>
        <w:lang w:val="cs-CZ" w:eastAsia="en-US" w:bidi="ar-SA"/>
      </w:rPr>
    </w:lvl>
    <w:lvl w:ilvl="2" w:tplc="5096018A">
      <w:numFmt w:val="bullet"/>
      <w:lvlText w:val="•"/>
      <w:lvlJc w:val="left"/>
      <w:pPr>
        <w:ind w:left="1542" w:hanging="199"/>
      </w:pPr>
      <w:rPr>
        <w:rFonts w:hint="default"/>
        <w:lang w:val="cs-CZ" w:eastAsia="en-US" w:bidi="ar-SA"/>
      </w:rPr>
    </w:lvl>
    <w:lvl w:ilvl="3" w:tplc="7B5E4682">
      <w:numFmt w:val="bullet"/>
      <w:lvlText w:val="•"/>
      <w:lvlJc w:val="left"/>
      <w:pPr>
        <w:ind w:left="2524" w:hanging="199"/>
      </w:pPr>
      <w:rPr>
        <w:rFonts w:hint="default"/>
        <w:lang w:val="cs-CZ" w:eastAsia="en-US" w:bidi="ar-SA"/>
      </w:rPr>
    </w:lvl>
    <w:lvl w:ilvl="4" w:tplc="5BD67630">
      <w:numFmt w:val="bullet"/>
      <w:lvlText w:val="•"/>
      <w:lvlJc w:val="left"/>
      <w:pPr>
        <w:ind w:left="3507" w:hanging="199"/>
      </w:pPr>
      <w:rPr>
        <w:rFonts w:hint="default"/>
        <w:lang w:val="cs-CZ" w:eastAsia="en-US" w:bidi="ar-SA"/>
      </w:rPr>
    </w:lvl>
    <w:lvl w:ilvl="5" w:tplc="7B2853E6">
      <w:numFmt w:val="bullet"/>
      <w:lvlText w:val="•"/>
      <w:lvlJc w:val="left"/>
      <w:pPr>
        <w:ind w:left="4489" w:hanging="199"/>
      </w:pPr>
      <w:rPr>
        <w:rFonts w:hint="default"/>
        <w:lang w:val="cs-CZ" w:eastAsia="en-US" w:bidi="ar-SA"/>
      </w:rPr>
    </w:lvl>
    <w:lvl w:ilvl="6" w:tplc="1E0894C8">
      <w:numFmt w:val="bullet"/>
      <w:lvlText w:val="•"/>
      <w:lvlJc w:val="left"/>
      <w:pPr>
        <w:ind w:left="5471" w:hanging="199"/>
      </w:pPr>
      <w:rPr>
        <w:rFonts w:hint="default"/>
        <w:lang w:val="cs-CZ" w:eastAsia="en-US" w:bidi="ar-SA"/>
      </w:rPr>
    </w:lvl>
    <w:lvl w:ilvl="7" w:tplc="2256BA8E">
      <w:numFmt w:val="bullet"/>
      <w:lvlText w:val="•"/>
      <w:lvlJc w:val="left"/>
      <w:pPr>
        <w:ind w:left="6454" w:hanging="199"/>
      </w:pPr>
      <w:rPr>
        <w:rFonts w:hint="default"/>
        <w:lang w:val="cs-CZ" w:eastAsia="en-US" w:bidi="ar-SA"/>
      </w:rPr>
    </w:lvl>
    <w:lvl w:ilvl="8" w:tplc="8876BC18">
      <w:numFmt w:val="bullet"/>
      <w:lvlText w:val="•"/>
      <w:lvlJc w:val="left"/>
      <w:pPr>
        <w:ind w:left="7436" w:hanging="199"/>
      </w:pPr>
      <w:rPr>
        <w:rFonts w:hint="default"/>
        <w:lang w:val="cs-CZ" w:eastAsia="en-US" w:bidi="ar-SA"/>
      </w:rPr>
    </w:lvl>
  </w:abstractNum>
  <w:abstractNum w:abstractNumId="140" w15:restartNumberingAfterBreak="0">
    <w:nsid w:val="61E84803"/>
    <w:multiLevelType w:val="hybridMultilevel"/>
    <w:tmpl w:val="B8DC8752"/>
    <w:lvl w:ilvl="0" w:tplc="FDD0B85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79E08A2">
      <w:numFmt w:val="bullet"/>
      <w:lvlText w:val="•"/>
      <w:lvlJc w:val="left"/>
      <w:pPr>
        <w:ind w:left="757" w:hanging="199"/>
      </w:pPr>
      <w:rPr>
        <w:rFonts w:hint="default"/>
        <w:lang w:val="cs-CZ" w:eastAsia="en-US" w:bidi="ar-SA"/>
      </w:rPr>
    </w:lvl>
    <w:lvl w:ilvl="2" w:tplc="9888FE24">
      <w:numFmt w:val="bullet"/>
      <w:lvlText w:val="•"/>
      <w:lvlJc w:val="left"/>
      <w:pPr>
        <w:ind w:left="1195" w:hanging="199"/>
      </w:pPr>
      <w:rPr>
        <w:rFonts w:hint="default"/>
        <w:lang w:val="cs-CZ" w:eastAsia="en-US" w:bidi="ar-SA"/>
      </w:rPr>
    </w:lvl>
    <w:lvl w:ilvl="3" w:tplc="6AB4F8B0">
      <w:numFmt w:val="bullet"/>
      <w:lvlText w:val="•"/>
      <w:lvlJc w:val="left"/>
      <w:pPr>
        <w:ind w:left="1632" w:hanging="199"/>
      </w:pPr>
      <w:rPr>
        <w:rFonts w:hint="default"/>
        <w:lang w:val="cs-CZ" w:eastAsia="en-US" w:bidi="ar-SA"/>
      </w:rPr>
    </w:lvl>
    <w:lvl w:ilvl="4" w:tplc="12FE1150">
      <w:numFmt w:val="bullet"/>
      <w:lvlText w:val="•"/>
      <w:lvlJc w:val="left"/>
      <w:pPr>
        <w:ind w:left="2070" w:hanging="199"/>
      </w:pPr>
      <w:rPr>
        <w:rFonts w:hint="default"/>
        <w:lang w:val="cs-CZ" w:eastAsia="en-US" w:bidi="ar-SA"/>
      </w:rPr>
    </w:lvl>
    <w:lvl w:ilvl="5" w:tplc="AA46E680">
      <w:numFmt w:val="bullet"/>
      <w:lvlText w:val="•"/>
      <w:lvlJc w:val="left"/>
      <w:pPr>
        <w:ind w:left="2508" w:hanging="199"/>
      </w:pPr>
      <w:rPr>
        <w:rFonts w:hint="default"/>
        <w:lang w:val="cs-CZ" w:eastAsia="en-US" w:bidi="ar-SA"/>
      </w:rPr>
    </w:lvl>
    <w:lvl w:ilvl="6" w:tplc="3806BA00">
      <w:numFmt w:val="bullet"/>
      <w:lvlText w:val="•"/>
      <w:lvlJc w:val="left"/>
      <w:pPr>
        <w:ind w:left="2945" w:hanging="199"/>
      </w:pPr>
      <w:rPr>
        <w:rFonts w:hint="default"/>
        <w:lang w:val="cs-CZ" w:eastAsia="en-US" w:bidi="ar-SA"/>
      </w:rPr>
    </w:lvl>
    <w:lvl w:ilvl="7" w:tplc="261660B2">
      <w:numFmt w:val="bullet"/>
      <w:lvlText w:val="•"/>
      <w:lvlJc w:val="left"/>
      <w:pPr>
        <w:ind w:left="3383" w:hanging="199"/>
      </w:pPr>
      <w:rPr>
        <w:rFonts w:hint="default"/>
        <w:lang w:val="cs-CZ" w:eastAsia="en-US" w:bidi="ar-SA"/>
      </w:rPr>
    </w:lvl>
    <w:lvl w:ilvl="8" w:tplc="F3EADC22">
      <w:numFmt w:val="bullet"/>
      <w:lvlText w:val="•"/>
      <w:lvlJc w:val="left"/>
      <w:pPr>
        <w:ind w:left="3820" w:hanging="199"/>
      </w:pPr>
      <w:rPr>
        <w:rFonts w:hint="default"/>
        <w:lang w:val="cs-CZ" w:eastAsia="en-US" w:bidi="ar-SA"/>
      </w:rPr>
    </w:lvl>
  </w:abstractNum>
  <w:abstractNum w:abstractNumId="141" w15:restartNumberingAfterBreak="0">
    <w:nsid w:val="632C6BEF"/>
    <w:multiLevelType w:val="hybridMultilevel"/>
    <w:tmpl w:val="E0ACDA1E"/>
    <w:lvl w:ilvl="0" w:tplc="5002DC5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0B08B04">
      <w:numFmt w:val="bullet"/>
      <w:lvlText w:val="•"/>
      <w:lvlJc w:val="left"/>
      <w:pPr>
        <w:ind w:left="1228" w:hanging="199"/>
      </w:pPr>
      <w:rPr>
        <w:rFonts w:hint="default"/>
        <w:lang w:val="cs-CZ" w:eastAsia="en-US" w:bidi="ar-SA"/>
      </w:rPr>
    </w:lvl>
    <w:lvl w:ilvl="2" w:tplc="B5981612">
      <w:numFmt w:val="bullet"/>
      <w:lvlText w:val="•"/>
      <w:lvlJc w:val="left"/>
      <w:pPr>
        <w:ind w:left="2136" w:hanging="199"/>
      </w:pPr>
      <w:rPr>
        <w:rFonts w:hint="default"/>
        <w:lang w:val="cs-CZ" w:eastAsia="en-US" w:bidi="ar-SA"/>
      </w:rPr>
    </w:lvl>
    <w:lvl w:ilvl="3" w:tplc="15908C3C">
      <w:numFmt w:val="bullet"/>
      <w:lvlText w:val="•"/>
      <w:lvlJc w:val="left"/>
      <w:pPr>
        <w:ind w:left="3044" w:hanging="199"/>
      </w:pPr>
      <w:rPr>
        <w:rFonts w:hint="default"/>
        <w:lang w:val="cs-CZ" w:eastAsia="en-US" w:bidi="ar-SA"/>
      </w:rPr>
    </w:lvl>
    <w:lvl w:ilvl="4" w:tplc="7CF432E2">
      <w:numFmt w:val="bullet"/>
      <w:lvlText w:val="•"/>
      <w:lvlJc w:val="left"/>
      <w:pPr>
        <w:ind w:left="3953" w:hanging="199"/>
      </w:pPr>
      <w:rPr>
        <w:rFonts w:hint="default"/>
        <w:lang w:val="cs-CZ" w:eastAsia="en-US" w:bidi="ar-SA"/>
      </w:rPr>
    </w:lvl>
    <w:lvl w:ilvl="5" w:tplc="83BE7BD6">
      <w:numFmt w:val="bullet"/>
      <w:lvlText w:val="•"/>
      <w:lvlJc w:val="left"/>
      <w:pPr>
        <w:ind w:left="4861" w:hanging="199"/>
      </w:pPr>
      <w:rPr>
        <w:rFonts w:hint="default"/>
        <w:lang w:val="cs-CZ" w:eastAsia="en-US" w:bidi="ar-SA"/>
      </w:rPr>
    </w:lvl>
    <w:lvl w:ilvl="6" w:tplc="2C2E4C24">
      <w:numFmt w:val="bullet"/>
      <w:lvlText w:val="•"/>
      <w:lvlJc w:val="left"/>
      <w:pPr>
        <w:ind w:left="5769" w:hanging="199"/>
      </w:pPr>
      <w:rPr>
        <w:rFonts w:hint="default"/>
        <w:lang w:val="cs-CZ" w:eastAsia="en-US" w:bidi="ar-SA"/>
      </w:rPr>
    </w:lvl>
    <w:lvl w:ilvl="7" w:tplc="90CA27C6">
      <w:numFmt w:val="bullet"/>
      <w:lvlText w:val="•"/>
      <w:lvlJc w:val="left"/>
      <w:pPr>
        <w:ind w:left="6678" w:hanging="199"/>
      </w:pPr>
      <w:rPr>
        <w:rFonts w:hint="default"/>
        <w:lang w:val="cs-CZ" w:eastAsia="en-US" w:bidi="ar-SA"/>
      </w:rPr>
    </w:lvl>
    <w:lvl w:ilvl="8" w:tplc="1FDCBE3E">
      <w:numFmt w:val="bullet"/>
      <w:lvlText w:val="•"/>
      <w:lvlJc w:val="left"/>
      <w:pPr>
        <w:ind w:left="7586" w:hanging="199"/>
      </w:pPr>
      <w:rPr>
        <w:rFonts w:hint="default"/>
        <w:lang w:val="cs-CZ" w:eastAsia="en-US" w:bidi="ar-SA"/>
      </w:rPr>
    </w:lvl>
  </w:abstractNum>
  <w:abstractNum w:abstractNumId="142" w15:restartNumberingAfterBreak="0">
    <w:nsid w:val="63FE4E9E"/>
    <w:multiLevelType w:val="hybridMultilevel"/>
    <w:tmpl w:val="A20631E4"/>
    <w:lvl w:ilvl="0" w:tplc="835A7796">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58E84666">
      <w:numFmt w:val="bullet"/>
      <w:lvlText w:val="•"/>
      <w:lvlJc w:val="left"/>
      <w:pPr>
        <w:ind w:left="2690" w:hanging="256"/>
      </w:pPr>
      <w:rPr>
        <w:rFonts w:hint="default"/>
        <w:lang w:val="cs-CZ" w:eastAsia="en-US" w:bidi="ar-SA"/>
      </w:rPr>
    </w:lvl>
    <w:lvl w:ilvl="2" w:tplc="4ADA0874">
      <w:numFmt w:val="bullet"/>
      <w:lvlText w:val="•"/>
      <w:lvlJc w:val="left"/>
      <w:pPr>
        <w:ind w:left="3581" w:hanging="256"/>
      </w:pPr>
      <w:rPr>
        <w:rFonts w:hint="default"/>
        <w:lang w:val="cs-CZ" w:eastAsia="en-US" w:bidi="ar-SA"/>
      </w:rPr>
    </w:lvl>
    <w:lvl w:ilvl="3" w:tplc="ABFC94CA">
      <w:numFmt w:val="bullet"/>
      <w:lvlText w:val="•"/>
      <w:lvlJc w:val="left"/>
      <w:pPr>
        <w:ind w:left="4471" w:hanging="256"/>
      </w:pPr>
      <w:rPr>
        <w:rFonts w:hint="default"/>
        <w:lang w:val="cs-CZ" w:eastAsia="en-US" w:bidi="ar-SA"/>
      </w:rPr>
    </w:lvl>
    <w:lvl w:ilvl="4" w:tplc="93ACA8E2">
      <w:numFmt w:val="bullet"/>
      <w:lvlText w:val="•"/>
      <w:lvlJc w:val="left"/>
      <w:pPr>
        <w:ind w:left="5362" w:hanging="256"/>
      </w:pPr>
      <w:rPr>
        <w:rFonts w:hint="default"/>
        <w:lang w:val="cs-CZ" w:eastAsia="en-US" w:bidi="ar-SA"/>
      </w:rPr>
    </w:lvl>
    <w:lvl w:ilvl="5" w:tplc="97343D38">
      <w:numFmt w:val="bullet"/>
      <w:lvlText w:val="•"/>
      <w:lvlJc w:val="left"/>
      <w:pPr>
        <w:ind w:left="6252" w:hanging="256"/>
      </w:pPr>
      <w:rPr>
        <w:rFonts w:hint="default"/>
        <w:lang w:val="cs-CZ" w:eastAsia="en-US" w:bidi="ar-SA"/>
      </w:rPr>
    </w:lvl>
    <w:lvl w:ilvl="6" w:tplc="0EA8ABB4">
      <w:numFmt w:val="bullet"/>
      <w:lvlText w:val="•"/>
      <w:lvlJc w:val="left"/>
      <w:pPr>
        <w:ind w:left="7143" w:hanging="256"/>
      </w:pPr>
      <w:rPr>
        <w:rFonts w:hint="default"/>
        <w:lang w:val="cs-CZ" w:eastAsia="en-US" w:bidi="ar-SA"/>
      </w:rPr>
    </w:lvl>
    <w:lvl w:ilvl="7" w:tplc="83AE0A68">
      <w:numFmt w:val="bullet"/>
      <w:lvlText w:val="•"/>
      <w:lvlJc w:val="left"/>
      <w:pPr>
        <w:ind w:left="8033" w:hanging="256"/>
      </w:pPr>
      <w:rPr>
        <w:rFonts w:hint="default"/>
        <w:lang w:val="cs-CZ" w:eastAsia="en-US" w:bidi="ar-SA"/>
      </w:rPr>
    </w:lvl>
    <w:lvl w:ilvl="8" w:tplc="7E5C0526">
      <w:numFmt w:val="bullet"/>
      <w:lvlText w:val="•"/>
      <w:lvlJc w:val="left"/>
      <w:pPr>
        <w:ind w:left="8924" w:hanging="256"/>
      </w:pPr>
      <w:rPr>
        <w:rFonts w:hint="default"/>
        <w:lang w:val="cs-CZ" w:eastAsia="en-US" w:bidi="ar-SA"/>
      </w:rPr>
    </w:lvl>
  </w:abstractNum>
  <w:abstractNum w:abstractNumId="143" w15:restartNumberingAfterBreak="0">
    <w:nsid w:val="640E35E9"/>
    <w:multiLevelType w:val="hybridMultilevel"/>
    <w:tmpl w:val="E10C4714"/>
    <w:lvl w:ilvl="0" w:tplc="2522D15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FA065DBC">
      <w:numFmt w:val="bullet"/>
      <w:lvlText w:val="•"/>
      <w:lvlJc w:val="left"/>
      <w:pPr>
        <w:ind w:left="1228" w:hanging="199"/>
      </w:pPr>
      <w:rPr>
        <w:rFonts w:hint="default"/>
        <w:lang w:val="cs-CZ" w:eastAsia="en-US" w:bidi="ar-SA"/>
      </w:rPr>
    </w:lvl>
    <w:lvl w:ilvl="2" w:tplc="6B82DCC4">
      <w:numFmt w:val="bullet"/>
      <w:lvlText w:val="•"/>
      <w:lvlJc w:val="left"/>
      <w:pPr>
        <w:ind w:left="2136" w:hanging="199"/>
      </w:pPr>
      <w:rPr>
        <w:rFonts w:hint="default"/>
        <w:lang w:val="cs-CZ" w:eastAsia="en-US" w:bidi="ar-SA"/>
      </w:rPr>
    </w:lvl>
    <w:lvl w:ilvl="3" w:tplc="EAD6CE38">
      <w:numFmt w:val="bullet"/>
      <w:lvlText w:val="•"/>
      <w:lvlJc w:val="left"/>
      <w:pPr>
        <w:ind w:left="3044" w:hanging="199"/>
      </w:pPr>
      <w:rPr>
        <w:rFonts w:hint="default"/>
        <w:lang w:val="cs-CZ" w:eastAsia="en-US" w:bidi="ar-SA"/>
      </w:rPr>
    </w:lvl>
    <w:lvl w:ilvl="4" w:tplc="EE4A4A94">
      <w:numFmt w:val="bullet"/>
      <w:lvlText w:val="•"/>
      <w:lvlJc w:val="left"/>
      <w:pPr>
        <w:ind w:left="3953" w:hanging="199"/>
      </w:pPr>
      <w:rPr>
        <w:rFonts w:hint="default"/>
        <w:lang w:val="cs-CZ" w:eastAsia="en-US" w:bidi="ar-SA"/>
      </w:rPr>
    </w:lvl>
    <w:lvl w:ilvl="5" w:tplc="910CF62E">
      <w:numFmt w:val="bullet"/>
      <w:lvlText w:val="•"/>
      <w:lvlJc w:val="left"/>
      <w:pPr>
        <w:ind w:left="4861" w:hanging="199"/>
      </w:pPr>
      <w:rPr>
        <w:rFonts w:hint="default"/>
        <w:lang w:val="cs-CZ" w:eastAsia="en-US" w:bidi="ar-SA"/>
      </w:rPr>
    </w:lvl>
    <w:lvl w:ilvl="6" w:tplc="DA28F3A8">
      <w:numFmt w:val="bullet"/>
      <w:lvlText w:val="•"/>
      <w:lvlJc w:val="left"/>
      <w:pPr>
        <w:ind w:left="5769" w:hanging="199"/>
      </w:pPr>
      <w:rPr>
        <w:rFonts w:hint="default"/>
        <w:lang w:val="cs-CZ" w:eastAsia="en-US" w:bidi="ar-SA"/>
      </w:rPr>
    </w:lvl>
    <w:lvl w:ilvl="7" w:tplc="33628656">
      <w:numFmt w:val="bullet"/>
      <w:lvlText w:val="•"/>
      <w:lvlJc w:val="left"/>
      <w:pPr>
        <w:ind w:left="6678" w:hanging="199"/>
      </w:pPr>
      <w:rPr>
        <w:rFonts w:hint="default"/>
        <w:lang w:val="cs-CZ" w:eastAsia="en-US" w:bidi="ar-SA"/>
      </w:rPr>
    </w:lvl>
    <w:lvl w:ilvl="8" w:tplc="141E2A7E">
      <w:numFmt w:val="bullet"/>
      <w:lvlText w:val="•"/>
      <w:lvlJc w:val="left"/>
      <w:pPr>
        <w:ind w:left="7586" w:hanging="199"/>
      </w:pPr>
      <w:rPr>
        <w:rFonts w:hint="default"/>
        <w:lang w:val="cs-CZ" w:eastAsia="en-US" w:bidi="ar-SA"/>
      </w:rPr>
    </w:lvl>
  </w:abstractNum>
  <w:abstractNum w:abstractNumId="144" w15:restartNumberingAfterBreak="0">
    <w:nsid w:val="64556A1F"/>
    <w:multiLevelType w:val="hybridMultilevel"/>
    <w:tmpl w:val="04DCE794"/>
    <w:lvl w:ilvl="0" w:tplc="96ACC45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A8479A0">
      <w:numFmt w:val="bullet"/>
      <w:lvlText w:val="•"/>
      <w:lvlJc w:val="left"/>
      <w:pPr>
        <w:ind w:left="1228" w:hanging="199"/>
      </w:pPr>
      <w:rPr>
        <w:rFonts w:hint="default"/>
        <w:lang w:val="cs-CZ" w:eastAsia="en-US" w:bidi="ar-SA"/>
      </w:rPr>
    </w:lvl>
    <w:lvl w:ilvl="2" w:tplc="7FBCE2C8">
      <w:numFmt w:val="bullet"/>
      <w:lvlText w:val="•"/>
      <w:lvlJc w:val="left"/>
      <w:pPr>
        <w:ind w:left="2136" w:hanging="199"/>
      </w:pPr>
      <w:rPr>
        <w:rFonts w:hint="default"/>
        <w:lang w:val="cs-CZ" w:eastAsia="en-US" w:bidi="ar-SA"/>
      </w:rPr>
    </w:lvl>
    <w:lvl w:ilvl="3" w:tplc="940AE116">
      <w:numFmt w:val="bullet"/>
      <w:lvlText w:val="•"/>
      <w:lvlJc w:val="left"/>
      <w:pPr>
        <w:ind w:left="3044" w:hanging="199"/>
      </w:pPr>
      <w:rPr>
        <w:rFonts w:hint="default"/>
        <w:lang w:val="cs-CZ" w:eastAsia="en-US" w:bidi="ar-SA"/>
      </w:rPr>
    </w:lvl>
    <w:lvl w:ilvl="4" w:tplc="B004031C">
      <w:numFmt w:val="bullet"/>
      <w:lvlText w:val="•"/>
      <w:lvlJc w:val="left"/>
      <w:pPr>
        <w:ind w:left="3952" w:hanging="199"/>
      </w:pPr>
      <w:rPr>
        <w:rFonts w:hint="default"/>
        <w:lang w:val="cs-CZ" w:eastAsia="en-US" w:bidi="ar-SA"/>
      </w:rPr>
    </w:lvl>
    <w:lvl w:ilvl="5" w:tplc="8D44F574">
      <w:numFmt w:val="bullet"/>
      <w:lvlText w:val="•"/>
      <w:lvlJc w:val="left"/>
      <w:pPr>
        <w:ind w:left="4860" w:hanging="199"/>
      </w:pPr>
      <w:rPr>
        <w:rFonts w:hint="default"/>
        <w:lang w:val="cs-CZ" w:eastAsia="en-US" w:bidi="ar-SA"/>
      </w:rPr>
    </w:lvl>
    <w:lvl w:ilvl="6" w:tplc="106C4012">
      <w:numFmt w:val="bullet"/>
      <w:lvlText w:val="•"/>
      <w:lvlJc w:val="left"/>
      <w:pPr>
        <w:ind w:left="5768" w:hanging="199"/>
      </w:pPr>
      <w:rPr>
        <w:rFonts w:hint="default"/>
        <w:lang w:val="cs-CZ" w:eastAsia="en-US" w:bidi="ar-SA"/>
      </w:rPr>
    </w:lvl>
    <w:lvl w:ilvl="7" w:tplc="7A322D70">
      <w:numFmt w:val="bullet"/>
      <w:lvlText w:val="•"/>
      <w:lvlJc w:val="left"/>
      <w:pPr>
        <w:ind w:left="6676" w:hanging="199"/>
      </w:pPr>
      <w:rPr>
        <w:rFonts w:hint="default"/>
        <w:lang w:val="cs-CZ" w:eastAsia="en-US" w:bidi="ar-SA"/>
      </w:rPr>
    </w:lvl>
    <w:lvl w:ilvl="8" w:tplc="A0043092">
      <w:numFmt w:val="bullet"/>
      <w:lvlText w:val="•"/>
      <w:lvlJc w:val="left"/>
      <w:pPr>
        <w:ind w:left="7584" w:hanging="199"/>
      </w:pPr>
      <w:rPr>
        <w:rFonts w:hint="default"/>
        <w:lang w:val="cs-CZ" w:eastAsia="en-US" w:bidi="ar-SA"/>
      </w:rPr>
    </w:lvl>
  </w:abstractNum>
  <w:abstractNum w:abstractNumId="145" w15:restartNumberingAfterBreak="0">
    <w:nsid w:val="652D37F6"/>
    <w:multiLevelType w:val="hybridMultilevel"/>
    <w:tmpl w:val="0F14DDEC"/>
    <w:lvl w:ilvl="0" w:tplc="4AA06DE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778054C">
      <w:numFmt w:val="bullet"/>
      <w:lvlText w:val="•"/>
      <w:lvlJc w:val="left"/>
      <w:pPr>
        <w:ind w:left="757" w:hanging="199"/>
      </w:pPr>
      <w:rPr>
        <w:rFonts w:hint="default"/>
        <w:lang w:val="cs-CZ" w:eastAsia="en-US" w:bidi="ar-SA"/>
      </w:rPr>
    </w:lvl>
    <w:lvl w:ilvl="2" w:tplc="94260C46">
      <w:numFmt w:val="bullet"/>
      <w:lvlText w:val="•"/>
      <w:lvlJc w:val="left"/>
      <w:pPr>
        <w:ind w:left="1195" w:hanging="199"/>
      </w:pPr>
      <w:rPr>
        <w:rFonts w:hint="default"/>
        <w:lang w:val="cs-CZ" w:eastAsia="en-US" w:bidi="ar-SA"/>
      </w:rPr>
    </w:lvl>
    <w:lvl w:ilvl="3" w:tplc="40B244DE">
      <w:numFmt w:val="bullet"/>
      <w:lvlText w:val="•"/>
      <w:lvlJc w:val="left"/>
      <w:pPr>
        <w:ind w:left="1632" w:hanging="199"/>
      </w:pPr>
      <w:rPr>
        <w:rFonts w:hint="default"/>
        <w:lang w:val="cs-CZ" w:eastAsia="en-US" w:bidi="ar-SA"/>
      </w:rPr>
    </w:lvl>
    <w:lvl w:ilvl="4" w:tplc="4DFC3138">
      <w:numFmt w:val="bullet"/>
      <w:lvlText w:val="•"/>
      <w:lvlJc w:val="left"/>
      <w:pPr>
        <w:ind w:left="2070" w:hanging="199"/>
      </w:pPr>
      <w:rPr>
        <w:rFonts w:hint="default"/>
        <w:lang w:val="cs-CZ" w:eastAsia="en-US" w:bidi="ar-SA"/>
      </w:rPr>
    </w:lvl>
    <w:lvl w:ilvl="5" w:tplc="9B4C6186">
      <w:numFmt w:val="bullet"/>
      <w:lvlText w:val="•"/>
      <w:lvlJc w:val="left"/>
      <w:pPr>
        <w:ind w:left="2508" w:hanging="199"/>
      </w:pPr>
      <w:rPr>
        <w:rFonts w:hint="default"/>
        <w:lang w:val="cs-CZ" w:eastAsia="en-US" w:bidi="ar-SA"/>
      </w:rPr>
    </w:lvl>
    <w:lvl w:ilvl="6" w:tplc="E4ECBC4C">
      <w:numFmt w:val="bullet"/>
      <w:lvlText w:val="•"/>
      <w:lvlJc w:val="left"/>
      <w:pPr>
        <w:ind w:left="2945" w:hanging="199"/>
      </w:pPr>
      <w:rPr>
        <w:rFonts w:hint="default"/>
        <w:lang w:val="cs-CZ" w:eastAsia="en-US" w:bidi="ar-SA"/>
      </w:rPr>
    </w:lvl>
    <w:lvl w:ilvl="7" w:tplc="2A80C98C">
      <w:numFmt w:val="bullet"/>
      <w:lvlText w:val="•"/>
      <w:lvlJc w:val="left"/>
      <w:pPr>
        <w:ind w:left="3383" w:hanging="199"/>
      </w:pPr>
      <w:rPr>
        <w:rFonts w:hint="default"/>
        <w:lang w:val="cs-CZ" w:eastAsia="en-US" w:bidi="ar-SA"/>
      </w:rPr>
    </w:lvl>
    <w:lvl w:ilvl="8" w:tplc="A44464A0">
      <w:numFmt w:val="bullet"/>
      <w:lvlText w:val="•"/>
      <w:lvlJc w:val="left"/>
      <w:pPr>
        <w:ind w:left="3820" w:hanging="199"/>
      </w:pPr>
      <w:rPr>
        <w:rFonts w:hint="default"/>
        <w:lang w:val="cs-CZ" w:eastAsia="en-US" w:bidi="ar-SA"/>
      </w:rPr>
    </w:lvl>
  </w:abstractNum>
  <w:abstractNum w:abstractNumId="146" w15:restartNumberingAfterBreak="0">
    <w:nsid w:val="65C0385E"/>
    <w:multiLevelType w:val="hybridMultilevel"/>
    <w:tmpl w:val="409E6C18"/>
    <w:lvl w:ilvl="0" w:tplc="6A0E3C5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3FE2F30">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C61EEEC8">
      <w:numFmt w:val="bullet"/>
      <w:lvlText w:val="•"/>
      <w:lvlJc w:val="left"/>
      <w:pPr>
        <w:ind w:left="1506" w:hanging="199"/>
      </w:pPr>
      <w:rPr>
        <w:rFonts w:hint="default"/>
        <w:lang w:val="cs-CZ" w:eastAsia="en-US" w:bidi="ar-SA"/>
      </w:rPr>
    </w:lvl>
    <w:lvl w:ilvl="3" w:tplc="FB64DECE">
      <w:numFmt w:val="bullet"/>
      <w:lvlText w:val="•"/>
      <w:lvlJc w:val="left"/>
      <w:pPr>
        <w:ind w:left="2493" w:hanging="199"/>
      </w:pPr>
      <w:rPr>
        <w:rFonts w:hint="default"/>
        <w:lang w:val="cs-CZ" w:eastAsia="en-US" w:bidi="ar-SA"/>
      </w:rPr>
    </w:lvl>
    <w:lvl w:ilvl="4" w:tplc="2C869630">
      <w:numFmt w:val="bullet"/>
      <w:lvlText w:val="•"/>
      <w:lvlJc w:val="left"/>
      <w:pPr>
        <w:ind w:left="3480" w:hanging="199"/>
      </w:pPr>
      <w:rPr>
        <w:rFonts w:hint="default"/>
        <w:lang w:val="cs-CZ" w:eastAsia="en-US" w:bidi="ar-SA"/>
      </w:rPr>
    </w:lvl>
    <w:lvl w:ilvl="5" w:tplc="2548B742">
      <w:numFmt w:val="bullet"/>
      <w:lvlText w:val="•"/>
      <w:lvlJc w:val="left"/>
      <w:pPr>
        <w:ind w:left="4467" w:hanging="199"/>
      </w:pPr>
      <w:rPr>
        <w:rFonts w:hint="default"/>
        <w:lang w:val="cs-CZ" w:eastAsia="en-US" w:bidi="ar-SA"/>
      </w:rPr>
    </w:lvl>
    <w:lvl w:ilvl="6" w:tplc="E31E9A68">
      <w:numFmt w:val="bullet"/>
      <w:lvlText w:val="•"/>
      <w:lvlJc w:val="left"/>
      <w:pPr>
        <w:ind w:left="5453" w:hanging="199"/>
      </w:pPr>
      <w:rPr>
        <w:rFonts w:hint="default"/>
        <w:lang w:val="cs-CZ" w:eastAsia="en-US" w:bidi="ar-SA"/>
      </w:rPr>
    </w:lvl>
    <w:lvl w:ilvl="7" w:tplc="209C7A00">
      <w:numFmt w:val="bullet"/>
      <w:lvlText w:val="•"/>
      <w:lvlJc w:val="left"/>
      <w:pPr>
        <w:ind w:left="6440" w:hanging="199"/>
      </w:pPr>
      <w:rPr>
        <w:rFonts w:hint="default"/>
        <w:lang w:val="cs-CZ" w:eastAsia="en-US" w:bidi="ar-SA"/>
      </w:rPr>
    </w:lvl>
    <w:lvl w:ilvl="8" w:tplc="F728535A">
      <w:numFmt w:val="bullet"/>
      <w:lvlText w:val="•"/>
      <w:lvlJc w:val="left"/>
      <w:pPr>
        <w:ind w:left="7427" w:hanging="199"/>
      </w:pPr>
      <w:rPr>
        <w:rFonts w:hint="default"/>
        <w:lang w:val="cs-CZ" w:eastAsia="en-US" w:bidi="ar-SA"/>
      </w:rPr>
    </w:lvl>
  </w:abstractNum>
  <w:abstractNum w:abstractNumId="147" w15:restartNumberingAfterBreak="0">
    <w:nsid w:val="66C437D3"/>
    <w:multiLevelType w:val="hybridMultilevel"/>
    <w:tmpl w:val="9ECA53DC"/>
    <w:lvl w:ilvl="0" w:tplc="B03A231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E68622CE">
      <w:numFmt w:val="bullet"/>
      <w:lvlText w:val="•"/>
      <w:lvlJc w:val="left"/>
      <w:pPr>
        <w:ind w:left="1228" w:hanging="199"/>
      </w:pPr>
      <w:rPr>
        <w:rFonts w:hint="default"/>
        <w:lang w:val="cs-CZ" w:eastAsia="en-US" w:bidi="ar-SA"/>
      </w:rPr>
    </w:lvl>
    <w:lvl w:ilvl="2" w:tplc="B802DA74">
      <w:numFmt w:val="bullet"/>
      <w:lvlText w:val="•"/>
      <w:lvlJc w:val="left"/>
      <w:pPr>
        <w:ind w:left="2136" w:hanging="199"/>
      </w:pPr>
      <w:rPr>
        <w:rFonts w:hint="default"/>
        <w:lang w:val="cs-CZ" w:eastAsia="en-US" w:bidi="ar-SA"/>
      </w:rPr>
    </w:lvl>
    <w:lvl w:ilvl="3" w:tplc="3DE6123C">
      <w:numFmt w:val="bullet"/>
      <w:lvlText w:val="•"/>
      <w:lvlJc w:val="left"/>
      <w:pPr>
        <w:ind w:left="3044" w:hanging="199"/>
      </w:pPr>
      <w:rPr>
        <w:rFonts w:hint="default"/>
        <w:lang w:val="cs-CZ" w:eastAsia="en-US" w:bidi="ar-SA"/>
      </w:rPr>
    </w:lvl>
    <w:lvl w:ilvl="4" w:tplc="DBAC120C">
      <w:numFmt w:val="bullet"/>
      <w:lvlText w:val="•"/>
      <w:lvlJc w:val="left"/>
      <w:pPr>
        <w:ind w:left="3952" w:hanging="199"/>
      </w:pPr>
      <w:rPr>
        <w:rFonts w:hint="default"/>
        <w:lang w:val="cs-CZ" w:eastAsia="en-US" w:bidi="ar-SA"/>
      </w:rPr>
    </w:lvl>
    <w:lvl w:ilvl="5" w:tplc="C1C416B2">
      <w:numFmt w:val="bullet"/>
      <w:lvlText w:val="•"/>
      <w:lvlJc w:val="left"/>
      <w:pPr>
        <w:ind w:left="4860" w:hanging="199"/>
      </w:pPr>
      <w:rPr>
        <w:rFonts w:hint="default"/>
        <w:lang w:val="cs-CZ" w:eastAsia="en-US" w:bidi="ar-SA"/>
      </w:rPr>
    </w:lvl>
    <w:lvl w:ilvl="6" w:tplc="FE905F40">
      <w:numFmt w:val="bullet"/>
      <w:lvlText w:val="•"/>
      <w:lvlJc w:val="left"/>
      <w:pPr>
        <w:ind w:left="5768" w:hanging="199"/>
      </w:pPr>
      <w:rPr>
        <w:rFonts w:hint="default"/>
        <w:lang w:val="cs-CZ" w:eastAsia="en-US" w:bidi="ar-SA"/>
      </w:rPr>
    </w:lvl>
    <w:lvl w:ilvl="7" w:tplc="A80C7D40">
      <w:numFmt w:val="bullet"/>
      <w:lvlText w:val="•"/>
      <w:lvlJc w:val="left"/>
      <w:pPr>
        <w:ind w:left="6676" w:hanging="199"/>
      </w:pPr>
      <w:rPr>
        <w:rFonts w:hint="default"/>
        <w:lang w:val="cs-CZ" w:eastAsia="en-US" w:bidi="ar-SA"/>
      </w:rPr>
    </w:lvl>
    <w:lvl w:ilvl="8" w:tplc="6E983A2A">
      <w:numFmt w:val="bullet"/>
      <w:lvlText w:val="•"/>
      <w:lvlJc w:val="left"/>
      <w:pPr>
        <w:ind w:left="7584" w:hanging="199"/>
      </w:pPr>
      <w:rPr>
        <w:rFonts w:hint="default"/>
        <w:lang w:val="cs-CZ" w:eastAsia="en-US" w:bidi="ar-SA"/>
      </w:rPr>
    </w:lvl>
  </w:abstractNum>
  <w:abstractNum w:abstractNumId="148" w15:restartNumberingAfterBreak="0">
    <w:nsid w:val="676C6452"/>
    <w:multiLevelType w:val="hybridMultilevel"/>
    <w:tmpl w:val="B3EABA86"/>
    <w:lvl w:ilvl="0" w:tplc="1AFA37F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020ADB4">
      <w:numFmt w:val="bullet"/>
      <w:lvlText w:val="•"/>
      <w:lvlJc w:val="left"/>
      <w:pPr>
        <w:ind w:left="1228" w:hanging="199"/>
      </w:pPr>
      <w:rPr>
        <w:rFonts w:hint="default"/>
        <w:lang w:val="cs-CZ" w:eastAsia="en-US" w:bidi="ar-SA"/>
      </w:rPr>
    </w:lvl>
    <w:lvl w:ilvl="2" w:tplc="72D6FEE6">
      <w:numFmt w:val="bullet"/>
      <w:lvlText w:val="•"/>
      <w:lvlJc w:val="left"/>
      <w:pPr>
        <w:ind w:left="2136" w:hanging="199"/>
      </w:pPr>
      <w:rPr>
        <w:rFonts w:hint="default"/>
        <w:lang w:val="cs-CZ" w:eastAsia="en-US" w:bidi="ar-SA"/>
      </w:rPr>
    </w:lvl>
    <w:lvl w:ilvl="3" w:tplc="67349404">
      <w:numFmt w:val="bullet"/>
      <w:lvlText w:val="•"/>
      <w:lvlJc w:val="left"/>
      <w:pPr>
        <w:ind w:left="3044" w:hanging="199"/>
      </w:pPr>
      <w:rPr>
        <w:rFonts w:hint="default"/>
        <w:lang w:val="cs-CZ" w:eastAsia="en-US" w:bidi="ar-SA"/>
      </w:rPr>
    </w:lvl>
    <w:lvl w:ilvl="4" w:tplc="D616A70E">
      <w:numFmt w:val="bullet"/>
      <w:lvlText w:val="•"/>
      <w:lvlJc w:val="left"/>
      <w:pPr>
        <w:ind w:left="3952" w:hanging="199"/>
      </w:pPr>
      <w:rPr>
        <w:rFonts w:hint="default"/>
        <w:lang w:val="cs-CZ" w:eastAsia="en-US" w:bidi="ar-SA"/>
      </w:rPr>
    </w:lvl>
    <w:lvl w:ilvl="5" w:tplc="3B0EE56E">
      <w:numFmt w:val="bullet"/>
      <w:lvlText w:val="•"/>
      <w:lvlJc w:val="left"/>
      <w:pPr>
        <w:ind w:left="4861" w:hanging="199"/>
      </w:pPr>
      <w:rPr>
        <w:rFonts w:hint="default"/>
        <w:lang w:val="cs-CZ" w:eastAsia="en-US" w:bidi="ar-SA"/>
      </w:rPr>
    </w:lvl>
    <w:lvl w:ilvl="6" w:tplc="59463AB6">
      <w:numFmt w:val="bullet"/>
      <w:lvlText w:val="•"/>
      <w:lvlJc w:val="left"/>
      <w:pPr>
        <w:ind w:left="5769" w:hanging="199"/>
      </w:pPr>
      <w:rPr>
        <w:rFonts w:hint="default"/>
        <w:lang w:val="cs-CZ" w:eastAsia="en-US" w:bidi="ar-SA"/>
      </w:rPr>
    </w:lvl>
    <w:lvl w:ilvl="7" w:tplc="D708C994">
      <w:numFmt w:val="bullet"/>
      <w:lvlText w:val="•"/>
      <w:lvlJc w:val="left"/>
      <w:pPr>
        <w:ind w:left="6677" w:hanging="199"/>
      </w:pPr>
      <w:rPr>
        <w:rFonts w:hint="default"/>
        <w:lang w:val="cs-CZ" w:eastAsia="en-US" w:bidi="ar-SA"/>
      </w:rPr>
    </w:lvl>
    <w:lvl w:ilvl="8" w:tplc="D3FE3768">
      <w:numFmt w:val="bullet"/>
      <w:lvlText w:val="•"/>
      <w:lvlJc w:val="left"/>
      <w:pPr>
        <w:ind w:left="7585" w:hanging="199"/>
      </w:pPr>
      <w:rPr>
        <w:rFonts w:hint="default"/>
        <w:lang w:val="cs-CZ" w:eastAsia="en-US" w:bidi="ar-SA"/>
      </w:rPr>
    </w:lvl>
  </w:abstractNum>
  <w:abstractNum w:abstractNumId="149" w15:restartNumberingAfterBreak="0">
    <w:nsid w:val="67F43CC6"/>
    <w:multiLevelType w:val="hybridMultilevel"/>
    <w:tmpl w:val="8DD6D138"/>
    <w:lvl w:ilvl="0" w:tplc="DB86214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178D8F4">
      <w:numFmt w:val="bullet"/>
      <w:lvlText w:val="•"/>
      <w:lvlJc w:val="left"/>
      <w:pPr>
        <w:ind w:left="1228" w:hanging="199"/>
      </w:pPr>
      <w:rPr>
        <w:rFonts w:hint="default"/>
        <w:lang w:val="cs-CZ" w:eastAsia="en-US" w:bidi="ar-SA"/>
      </w:rPr>
    </w:lvl>
    <w:lvl w:ilvl="2" w:tplc="B54A7FF2">
      <w:numFmt w:val="bullet"/>
      <w:lvlText w:val="•"/>
      <w:lvlJc w:val="left"/>
      <w:pPr>
        <w:ind w:left="2136" w:hanging="199"/>
      </w:pPr>
      <w:rPr>
        <w:rFonts w:hint="default"/>
        <w:lang w:val="cs-CZ" w:eastAsia="en-US" w:bidi="ar-SA"/>
      </w:rPr>
    </w:lvl>
    <w:lvl w:ilvl="3" w:tplc="F0C2CFAC">
      <w:numFmt w:val="bullet"/>
      <w:lvlText w:val="•"/>
      <w:lvlJc w:val="left"/>
      <w:pPr>
        <w:ind w:left="3044" w:hanging="199"/>
      </w:pPr>
      <w:rPr>
        <w:rFonts w:hint="default"/>
        <w:lang w:val="cs-CZ" w:eastAsia="en-US" w:bidi="ar-SA"/>
      </w:rPr>
    </w:lvl>
    <w:lvl w:ilvl="4" w:tplc="6FA0D1FC">
      <w:numFmt w:val="bullet"/>
      <w:lvlText w:val="•"/>
      <w:lvlJc w:val="left"/>
      <w:pPr>
        <w:ind w:left="3952" w:hanging="199"/>
      </w:pPr>
      <w:rPr>
        <w:rFonts w:hint="default"/>
        <w:lang w:val="cs-CZ" w:eastAsia="en-US" w:bidi="ar-SA"/>
      </w:rPr>
    </w:lvl>
    <w:lvl w:ilvl="5" w:tplc="61F8C016">
      <w:numFmt w:val="bullet"/>
      <w:lvlText w:val="•"/>
      <w:lvlJc w:val="left"/>
      <w:pPr>
        <w:ind w:left="4861" w:hanging="199"/>
      </w:pPr>
      <w:rPr>
        <w:rFonts w:hint="default"/>
        <w:lang w:val="cs-CZ" w:eastAsia="en-US" w:bidi="ar-SA"/>
      </w:rPr>
    </w:lvl>
    <w:lvl w:ilvl="6" w:tplc="B48A8AD6">
      <w:numFmt w:val="bullet"/>
      <w:lvlText w:val="•"/>
      <w:lvlJc w:val="left"/>
      <w:pPr>
        <w:ind w:left="5769" w:hanging="199"/>
      </w:pPr>
      <w:rPr>
        <w:rFonts w:hint="default"/>
        <w:lang w:val="cs-CZ" w:eastAsia="en-US" w:bidi="ar-SA"/>
      </w:rPr>
    </w:lvl>
    <w:lvl w:ilvl="7" w:tplc="CA70BD36">
      <w:numFmt w:val="bullet"/>
      <w:lvlText w:val="•"/>
      <w:lvlJc w:val="left"/>
      <w:pPr>
        <w:ind w:left="6677" w:hanging="199"/>
      </w:pPr>
      <w:rPr>
        <w:rFonts w:hint="default"/>
        <w:lang w:val="cs-CZ" w:eastAsia="en-US" w:bidi="ar-SA"/>
      </w:rPr>
    </w:lvl>
    <w:lvl w:ilvl="8" w:tplc="5C92A384">
      <w:numFmt w:val="bullet"/>
      <w:lvlText w:val="•"/>
      <w:lvlJc w:val="left"/>
      <w:pPr>
        <w:ind w:left="7585" w:hanging="199"/>
      </w:pPr>
      <w:rPr>
        <w:rFonts w:hint="default"/>
        <w:lang w:val="cs-CZ" w:eastAsia="en-US" w:bidi="ar-SA"/>
      </w:rPr>
    </w:lvl>
  </w:abstractNum>
  <w:abstractNum w:abstractNumId="150" w15:restartNumberingAfterBreak="0">
    <w:nsid w:val="691642E8"/>
    <w:multiLevelType w:val="hybridMultilevel"/>
    <w:tmpl w:val="2272D500"/>
    <w:lvl w:ilvl="0" w:tplc="F744A62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4C20804">
      <w:numFmt w:val="bullet"/>
      <w:lvlText w:val="•"/>
      <w:lvlJc w:val="left"/>
      <w:pPr>
        <w:ind w:left="757" w:hanging="199"/>
      </w:pPr>
      <w:rPr>
        <w:rFonts w:hint="default"/>
        <w:lang w:val="cs-CZ" w:eastAsia="en-US" w:bidi="ar-SA"/>
      </w:rPr>
    </w:lvl>
    <w:lvl w:ilvl="2" w:tplc="E9980DD4">
      <w:numFmt w:val="bullet"/>
      <w:lvlText w:val="•"/>
      <w:lvlJc w:val="left"/>
      <w:pPr>
        <w:ind w:left="1195" w:hanging="199"/>
      </w:pPr>
      <w:rPr>
        <w:rFonts w:hint="default"/>
        <w:lang w:val="cs-CZ" w:eastAsia="en-US" w:bidi="ar-SA"/>
      </w:rPr>
    </w:lvl>
    <w:lvl w:ilvl="3" w:tplc="DD188402">
      <w:numFmt w:val="bullet"/>
      <w:lvlText w:val="•"/>
      <w:lvlJc w:val="left"/>
      <w:pPr>
        <w:ind w:left="1632" w:hanging="199"/>
      </w:pPr>
      <w:rPr>
        <w:rFonts w:hint="default"/>
        <w:lang w:val="cs-CZ" w:eastAsia="en-US" w:bidi="ar-SA"/>
      </w:rPr>
    </w:lvl>
    <w:lvl w:ilvl="4" w:tplc="B6C883BA">
      <w:numFmt w:val="bullet"/>
      <w:lvlText w:val="•"/>
      <w:lvlJc w:val="left"/>
      <w:pPr>
        <w:ind w:left="2070" w:hanging="199"/>
      </w:pPr>
      <w:rPr>
        <w:rFonts w:hint="default"/>
        <w:lang w:val="cs-CZ" w:eastAsia="en-US" w:bidi="ar-SA"/>
      </w:rPr>
    </w:lvl>
    <w:lvl w:ilvl="5" w:tplc="166EEA08">
      <w:numFmt w:val="bullet"/>
      <w:lvlText w:val="•"/>
      <w:lvlJc w:val="left"/>
      <w:pPr>
        <w:ind w:left="2508" w:hanging="199"/>
      </w:pPr>
      <w:rPr>
        <w:rFonts w:hint="default"/>
        <w:lang w:val="cs-CZ" w:eastAsia="en-US" w:bidi="ar-SA"/>
      </w:rPr>
    </w:lvl>
    <w:lvl w:ilvl="6" w:tplc="CBAE4F7E">
      <w:numFmt w:val="bullet"/>
      <w:lvlText w:val="•"/>
      <w:lvlJc w:val="left"/>
      <w:pPr>
        <w:ind w:left="2945" w:hanging="199"/>
      </w:pPr>
      <w:rPr>
        <w:rFonts w:hint="default"/>
        <w:lang w:val="cs-CZ" w:eastAsia="en-US" w:bidi="ar-SA"/>
      </w:rPr>
    </w:lvl>
    <w:lvl w:ilvl="7" w:tplc="1B1C4B92">
      <w:numFmt w:val="bullet"/>
      <w:lvlText w:val="•"/>
      <w:lvlJc w:val="left"/>
      <w:pPr>
        <w:ind w:left="3383" w:hanging="199"/>
      </w:pPr>
      <w:rPr>
        <w:rFonts w:hint="default"/>
        <w:lang w:val="cs-CZ" w:eastAsia="en-US" w:bidi="ar-SA"/>
      </w:rPr>
    </w:lvl>
    <w:lvl w:ilvl="8" w:tplc="943AEADE">
      <w:numFmt w:val="bullet"/>
      <w:lvlText w:val="•"/>
      <w:lvlJc w:val="left"/>
      <w:pPr>
        <w:ind w:left="3820" w:hanging="199"/>
      </w:pPr>
      <w:rPr>
        <w:rFonts w:hint="default"/>
        <w:lang w:val="cs-CZ" w:eastAsia="en-US" w:bidi="ar-SA"/>
      </w:rPr>
    </w:lvl>
  </w:abstractNum>
  <w:abstractNum w:abstractNumId="151" w15:restartNumberingAfterBreak="0">
    <w:nsid w:val="6AB203E7"/>
    <w:multiLevelType w:val="hybridMultilevel"/>
    <w:tmpl w:val="E1BEF89A"/>
    <w:lvl w:ilvl="0" w:tplc="E02CA35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A180B62">
      <w:numFmt w:val="bullet"/>
      <w:lvlText w:val="•"/>
      <w:lvlJc w:val="left"/>
      <w:pPr>
        <w:ind w:left="757" w:hanging="199"/>
      </w:pPr>
      <w:rPr>
        <w:rFonts w:hint="default"/>
        <w:lang w:val="cs-CZ" w:eastAsia="en-US" w:bidi="ar-SA"/>
      </w:rPr>
    </w:lvl>
    <w:lvl w:ilvl="2" w:tplc="F4947858">
      <w:numFmt w:val="bullet"/>
      <w:lvlText w:val="•"/>
      <w:lvlJc w:val="left"/>
      <w:pPr>
        <w:ind w:left="1195" w:hanging="199"/>
      </w:pPr>
      <w:rPr>
        <w:rFonts w:hint="default"/>
        <w:lang w:val="cs-CZ" w:eastAsia="en-US" w:bidi="ar-SA"/>
      </w:rPr>
    </w:lvl>
    <w:lvl w:ilvl="3" w:tplc="2CE0FF56">
      <w:numFmt w:val="bullet"/>
      <w:lvlText w:val="•"/>
      <w:lvlJc w:val="left"/>
      <w:pPr>
        <w:ind w:left="1632" w:hanging="199"/>
      </w:pPr>
      <w:rPr>
        <w:rFonts w:hint="default"/>
        <w:lang w:val="cs-CZ" w:eastAsia="en-US" w:bidi="ar-SA"/>
      </w:rPr>
    </w:lvl>
    <w:lvl w:ilvl="4" w:tplc="223E1D54">
      <w:numFmt w:val="bullet"/>
      <w:lvlText w:val="•"/>
      <w:lvlJc w:val="left"/>
      <w:pPr>
        <w:ind w:left="2070" w:hanging="199"/>
      </w:pPr>
      <w:rPr>
        <w:rFonts w:hint="default"/>
        <w:lang w:val="cs-CZ" w:eastAsia="en-US" w:bidi="ar-SA"/>
      </w:rPr>
    </w:lvl>
    <w:lvl w:ilvl="5" w:tplc="6566536E">
      <w:numFmt w:val="bullet"/>
      <w:lvlText w:val="•"/>
      <w:lvlJc w:val="left"/>
      <w:pPr>
        <w:ind w:left="2508" w:hanging="199"/>
      </w:pPr>
      <w:rPr>
        <w:rFonts w:hint="default"/>
        <w:lang w:val="cs-CZ" w:eastAsia="en-US" w:bidi="ar-SA"/>
      </w:rPr>
    </w:lvl>
    <w:lvl w:ilvl="6" w:tplc="0D8608AE">
      <w:numFmt w:val="bullet"/>
      <w:lvlText w:val="•"/>
      <w:lvlJc w:val="left"/>
      <w:pPr>
        <w:ind w:left="2945" w:hanging="199"/>
      </w:pPr>
      <w:rPr>
        <w:rFonts w:hint="default"/>
        <w:lang w:val="cs-CZ" w:eastAsia="en-US" w:bidi="ar-SA"/>
      </w:rPr>
    </w:lvl>
    <w:lvl w:ilvl="7" w:tplc="5CF8007E">
      <w:numFmt w:val="bullet"/>
      <w:lvlText w:val="•"/>
      <w:lvlJc w:val="left"/>
      <w:pPr>
        <w:ind w:left="3383" w:hanging="199"/>
      </w:pPr>
      <w:rPr>
        <w:rFonts w:hint="default"/>
        <w:lang w:val="cs-CZ" w:eastAsia="en-US" w:bidi="ar-SA"/>
      </w:rPr>
    </w:lvl>
    <w:lvl w:ilvl="8" w:tplc="3A5C601C">
      <w:numFmt w:val="bullet"/>
      <w:lvlText w:val="•"/>
      <w:lvlJc w:val="left"/>
      <w:pPr>
        <w:ind w:left="3820" w:hanging="199"/>
      </w:pPr>
      <w:rPr>
        <w:rFonts w:hint="default"/>
        <w:lang w:val="cs-CZ" w:eastAsia="en-US" w:bidi="ar-SA"/>
      </w:rPr>
    </w:lvl>
  </w:abstractNum>
  <w:abstractNum w:abstractNumId="152" w15:restartNumberingAfterBreak="0">
    <w:nsid w:val="6B946714"/>
    <w:multiLevelType w:val="hybridMultilevel"/>
    <w:tmpl w:val="578603A6"/>
    <w:lvl w:ilvl="0" w:tplc="3C5E5EEA">
      <w:start w:val="1"/>
      <w:numFmt w:val="decimal"/>
      <w:lvlText w:val="%1"/>
      <w:lvlJc w:val="left"/>
      <w:pPr>
        <w:ind w:left="2308" w:hanging="501"/>
        <w:jc w:val="left"/>
      </w:pPr>
      <w:rPr>
        <w:rFonts w:hint="default"/>
        <w:spacing w:val="0"/>
        <w:w w:val="102"/>
        <w:lang w:val="cs-CZ" w:eastAsia="en-US" w:bidi="ar-SA"/>
      </w:rPr>
    </w:lvl>
    <w:lvl w:ilvl="1" w:tplc="B9382E6A">
      <w:numFmt w:val="bullet"/>
      <w:lvlText w:val="•"/>
      <w:lvlJc w:val="left"/>
      <w:pPr>
        <w:ind w:left="3140" w:hanging="501"/>
      </w:pPr>
      <w:rPr>
        <w:rFonts w:hint="default"/>
        <w:lang w:val="cs-CZ" w:eastAsia="en-US" w:bidi="ar-SA"/>
      </w:rPr>
    </w:lvl>
    <w:lvl w:ilvl="2" w:tplc="F184F4CC">
      <w:numFmt w:val="bullet"/>
      <w:lvlText w:val="•"/>
      <w:lvlJc w:val="left"/>
      <w:pPr>
        <w:ind w:left="3981" w:hanging="501"/>
      </w:pPr>
      <w:rPr>
        <w:rFonts w:hint="default"/>
        <w:lang w:val="cs-CZ" w:eastAsia="en-US" w:bidi="ar-SA"/>
      </w:rPr>
    </w:lvl>
    <w:lvl w:ilvl="3" w:tplc="FB0CA89E">
      <w:numFmt w:val="bullet"/>
      <w:lvlText w:val="•"/>
      <w:lvlJc w:val="left"/>
      <w:pPr>
        <w:ind w:left="4821" w:hanging="501"/>
      </w:pPr>
      <w:rPr>
        <w:rFonts w:hint="default"/>
        <w:lang w:val="cs-CZ" w:eastAsia="en-US" w:bidi="ar-SA"/>
      </w:rPr>
    </w:lvl>
    <w:lvl w:ilvl="4" w:tplc="6332D4AE">
      <w:numFmt w:val="bullet"/>
      <w:lvlText w:val="•"/>
      <w:lvlJc w:val="left"/>
      <w:pPr>
        <w:ind w:left="5662" w:hanging="501"/>
      </w:pPr>
      <w:rPr>
        <w:rFonts w:hint="default"/>
        <w:lang w:val="cs-CZ" w:eastAsia="en-US" w:bidi="ar-SA"/>
      </w:rPr>
    </w:lvl>
    <w:lvl w:ilvl="5" w:tplc="D040E6C0">
      <w:numFmt w:val="bullet"/>
      <w:lvlText w:val="•"/>
      <w:lvlJc w:val="left"/>
      <w:pPr>
        <w:ind w:left="6502" w:hanging="501"/>
      </w:pPr>
      <w:rPr>
        <w:rFonts w:hint="default"/>
        <w:lang w:val="cs-CZ" w:eastAsia="en-US" w:bidi="ar-SA"/>
      </w:rPr>
    </w:lvl>
    <w:lvl w:ilvl="6" w:tplc="03DE9E48">
      <w:numFmt w:val="bullet"/>
      <w:lvlText w:val="•"/>
      <w:lvlJc w:val="left"/>
      <w:pPr>
        <w:ind w:left="7343" w:hanging="501"/>
      </w:pPr>
      <w:rPr>
        <w:rFonts w:hint="default"/>
        <w:lang w:val="cs-CZ" w:eastAsia="en-US" w:bidi="ar-SA"/>
      </w:rPr>
    </w:lvl>
    <w:lvl w:ilvl="7" w:tplc="C51AF7F0">
      <w:numFmt w:val="bullet"/>
      <w:lvlText w:val="•"/>
      <w:lvlJc w:val="left"/>
      <w:pPr>
        <w:ind w:left="8183" w:hanging="501"/>
      </w:pPr>
      <w:rPr>
        <w:rFonts w:hint="default"/>
        <w:lang w:val="cs-CZ" w:eastAsia="en-US" w:bidi="ar-SA"/>
      </w:rPr>
    </w:lvl>
    <w:lvl w:ilvl="8" w:tplc="38BCD334">
      <w:numFmt w:val="bullet"/>
      <w:lvlText w:val="•"/>
      <w:lvlJc w:val="left"/>
      <w:pPr>
        <w:ind w:left="9024" w:hanging="501"/>
      </w:pPr>
      <w:rPr>
        <w:rFonts w:hint="default"/>
        <w:lang w:val="cs-CZ" w:eastAsia="en-US" w:bidi="ar-SA"/>
      </w:rPr>
    </w:lvl>
  </w:abstractNum>
  <w:abstractNum w:abstractNumId="153" w15:restartNumberingAfterBreak="0">
    <w:nsid w:val="6BE9143F"/>
    <w:multiLevelType w:val="hybridMultilevel"/>
    <w:tmpl w:val="D1542998"/>
    <w:lvl w:ilvl="0" w:tplc="0C045A4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94C97E8">
      <w:numFmt w:val="bullet"/>
      <w:lvlText w:val="•"/>
      <w:lvlJc w:val="left"/>
      <w:pPr>
        <w:ind w:left="757" w:hanging="199"/>
      </w:pPr>
      <w:rPr>
        <w:rFonts w:hint="default"/>
        <w:lang w:val="cs-CZ" w:eastAsia="en-US" w:bidi="ar-SA"/>
      </w:rPr>
    </w:lvl>
    <w:lvl w:ilvl="2" w:tplc="3938997A">
      <w:numFmt w:val="bullet"/>
      <w:lvlText w:val="•"/>
      <w:lvlJc w:val="left"/>
      <w:pPr>
        <w:ind w:left="1195" w:hanging="199"/>
      </w:pPr>
      <w:rPr>
        <w:rFonts w:hint="default"/>
        <w:lang w:val="cs-CZ" w:eastAsia="en-US" w:bidi="ar-SA"/>
      </w:rPr>
    </w:lvl>
    <w:lvl w:ilvl="3" w:tplc="496056F0">
      <w:numFmt w:val="bullet"/>
      <w:lvlText w:val="•"/>
      <w:lvlJc w:val="left"/>
      <w:pPr>
        <w:ind w:left="1632" w:hanging="199"/>
      </w:pPr>
      <w:rPr>
        <w:rFonts w:hint="default"/>
        <w:lang w:val="cs-CZ" w:eastAsia="en-US" w:bidi="ar-SA"/>
      </w:rPr>
    </w:lvl>
    <w:lvl w:ilvl="4" w:tplc="99EA2588">
      <w:numFmt w:val="bullet"/>
      <w:lvlText w:val="•"/>
      <w:lvlJc w:val="left"/>
      <w:pPr>
        <w:ind w:left="2070" w:hanging="199"/>
      </w:pPr>
      <w:rPr>
        <w:rFonts w:hint="default"/>
        <w:lang w:val="cs-CZ" w:eastAsia="en-US" w:bidi="ar-SA"/>
      </w:rPr>
    </w:lvl>
    <w:lvl w:ilvl="5" w:tplc="5302C91E">
      <w:numFmt w:val="bullet"/>
      <w:lvlText w:val="•"/>
      <w:lvlJc w:val="left"/>
      <w:pPr>
        <w:ind w:left="2508" w:hanging="199"/>
      </w:pPr>
      <w:rPr>
        <w:rFonts w:hint="default"/>
        <w:lang w:val="cs-CZ" w:eastAsia="en-US" w:bidi="ar-SA"/>
      </w:rPr>
    </w:lvl>
    <w:lvl w:ilvl="6" w:tplc="1F14B9C8">
      <w:numFmt w:val="bullet"/>
      <w:lvlText w:val="•"/>
      <w:lvlJc w:val="left"/>
      <w:pPr>
        <w:ind w:left="2945" w:hanging="199"/>
      </w:pPr>
      <w:rPr>
        <w:rFonts w:hint="default"/>
        <w:lang w:val="cs-CZ" w:eastAsia="en-US" w:bidi="ar-SA"/>
      </w:rPr>
    </w:lvl>
    <w:lvl w:ilvl="7" w:tplc="D40EAF76">
      <w:numFmt w:val="bullet"/>
      <w:lvlText w:val="•"/>
      <w:lvlJc w:val="left"/>
      <w:pPr>
        <w:ind w:left="3383" w:hanging="199"/>
      </w:pPr>
      <w:rPr>
        <w:rFonts w:hint="default"/>
        <w:lang w:val="cs-CZ" w:eastAsia="en-US" w:bidi="ar-SA"/>
      </w:rPr>
    </w:lvl>
    <w:lvl w:ilvl="8" w:tplc="CAD87498">
      <w:numFmt w:val="bullet"/>
      <w:lvlText w:val="•"/>
      <w:lvlJc w:val="left"/>
      <w:pPr>
        <w:ind w:left="3820" w:hanging="199"/>
      </w:pPr>
      <w:rPr>
        <w:rFonts w:hint="default"/>
        <w:lang w:val="cs-CZ" w:eastAsia="en-US" w:bidi="ar-SA"/>
      </w:rPr>
    </w:lvl>
  </w:abstractNum>
  <w:abstractNum w:abstractNumId="154" w15:restartNumberingAfterBreak="0">
    <w:nsid w:val="6BF8613A"/>
    <w:multiLevelType w:val="hybridMultilevel"/>
    <w:tmpl w:val="4D309246"/>
    <w:lvl w:ilvl="0" w:tplc="12A24B04">
      <w:numFmt w:val="bullet"/>
      <w:lvlText w:val="—"/>
      <w:lvlJc w:val="left"/>
      <w:pPr>
        <w:ind w:left="1781" w:hanging="256"/>
      </w:pPr>
      <w:rPr>
        <w:rFonts w:ascii="Arial" w:eastAsia="Arial" w:hAnsi="Arial" w:cs="Arial" w:hint="default"/>
        <w:b w:val="0"/>
        <w:bCs w:val="0"/>
        <w:i w:val="0"/>
        <w:iCs w:val="0"/>
        <w:color w:val="1B377C"/>
        <w:spacing w:val="0"/>
        <w:w w:val="100"/>
        <w:sz w:val="18"/>
        <w:szCs w:val="18"/>
        <w:lang w:val="cs-CZ" w:eastAsia="en-US" w:bidi="ar-SA"/>
      </w:rPr>
    </w:lvl>
    <w:lvl w:ilvl="1" w:tplc="4D0E91E2">
      <w:start w:val="1"/>
      <w:numFmt w:val="decimal"/>
      <w:lvlText w:val="%2."/>
      <w:lvlJc w:val="left"/>
      <w:pPr>
        <w:ind w:left="2121" w:hanging="341"/>
        <w:jc w:val="left"/>
      </w:pPr>
      <w:rPr>
        <w:rFonts w:ascii="Arial" w:eastAsia="Arial" w:hAnsi="Arial" w:cs="Arial" w:hint="default"/>
        <w:b w:val="0"/>
        <w:bCs w:val="0"/>
        <w:i w:val="0"/>
        <w:iCs w:val="0"/>
        <w:color w:val="1B377C"/>
        <w:spacing w:val="0"/>
        <w:w w:val="100"/>
        <w:sz w:val="18"/>
        <w:szCs w:val="18"/>
        <w:lang w:val="cs-CZ" w:eastAsia="en-US" w:bidi="ar-SA"/>
      </w:rPr>
    </w:lvl>
    <w:lvl w:ilvl="2" w:tplc="FA28717A">
      <w:numFmt w:val="bullet"/>
      <w:lvlText w:val="•"/>
      <w:lvlJc w:val="left"/>
      <w:pPr>
        <w:ind w:left="2965" w:hanging="341"/>
      </w:pPr>
      <w:rPr>
        <w:rFonts w:hint="default"/>
        <w:lang w:val="cs-CZ" w:eastAsia="en-US" w:bidi="ar-SA"/>
      </w:rPr>
    </w:lvl>
    <w:lvl w:ilvl="3" w:tplc="E7BEE2FA">
      <w:numFmt w:val="bullet"/>
      <w:lvlText w:val="•"/>
      <w:lvlJc w:val="left"/>
      <w:pPr>
        <w:ind w:left="3810" w:hanging="341"/>
      </w:pPr>
      <w:rPr>
        <w:rFonts w:hint="default"/>
        <w:lang w:val="cs-CZ" w:eastAsia="en-US" w:bidi="ar-SA"/>
      </w:rPr>
    </w:lvl>
    <w:lvl w:ilvl="4" w:tplc="0AFE25CE">
      <w:numFmt w:val="bullet"/>
      <w:lvlText w:val="•"/>
      <w:lvlJc w:val="left"/>
      <w:pPr>
        <w:ind w:left="4655" w:hanging="341"/>
      </w:pPr>
      <w:rPr>
        <w:rFonts w:hint="default"/>
        <w:lang w:val="cs-CZ" w:eastAsia="en-US" w:bidi="ar-SA"/>
      </w:rPr>
    </w:lvl>
    <w:lvl w:ilvl="5" w:tplc="DCEE2526">
      <w:numFmt w:val="bullet"/>
      <w:lvlText w:val="•"/>
      <w:lvlJc w:val="left"/>
      <w:pPr>
        <w:ind w:left="5500" w:hanging="341"/>
      </w:pPr>
      <w:rPr>
        <w:rFonts w:hint="default"/>
        <w:lang w:val="cs-CZ" w:eastAsia="en-US" w:bidi="ar-SA"/>
      </w:rPr>
    </w:lvl>
    <w:lvl w:ilvl="6" w:tplc="6EF0612A">
      <w:numFmt w:val="bullet"/>
      <w:lvlText w:val="•"/>
      <w:lvlJc w:val="left"/>
      <w:pPr>
        <w:ind w:left="6345" w:hanging="341"/>
      </w:pPr>
      <w:rPr>
        <w:rFonts w:hint="default"/>
        <w:lang w:val="cs-CZ" w:eastAsia="en-US" w:bidi="ar-SA"/>
      </w:rPr>
    </w:lvl>
    <w:lvl w:ilvl="7" w:tplc="17AA3894">
      <w:numFmt w:val="bullet"/>
      <w:lvlText w:val="•"/>
      <w:lvlJc w:val="left"/>
      <w:pPr>
        <w:ind w:left="7190" w:hanging="341"/>
      </w:pPr>
      <w:rPr>
        <w:rFonts w:hint="default"/>
        <w:lang w:val="cs-CZ" w:eastAsia="en-US" w:bidi="ar-SA"/>
      </w:rPr>
    </w:lvl>
    <w:lvl w:ilvl="8" w:tplc="F4029616">
      <w:numFmt w:val="bullet"/>
      <w:lvlText w:val="•"/>
      <w:lvlJc w:val="left"/>
      <w:pPr>
        <w:ind w:left="8035" w:hanging="341"/>
      </w:pPr>
      <w:rPr>
        <w:rFonts w:hint="default"/>
        <w:lang w:val="cs-CZ" w:eastAsia="en-US" w:bidi="ar-SA"/>
      </w:rPr>
    </w:lvl>
  </w:abstractNum>
  <w:abstractNum w:abstractNumId="155" w15:restartNumberingAfterBreak="0">
    <w:nsid w:val="6CF0028E"/>
    <w:multiLevelType w:val="hybridMultilevel"/>
    <w:tmpl w:val="4DCC05F6"/>
    <w:lvl w:ilvl="0" w:tplc="015C7CA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B32C08E">
      <w:numFmt w:val="bullet"/>
      <w:lvlText w:val="•"/>
      <w:lvlJc w:val="left"/>
      <w:pPr>
        <w:ind w:left="1228" w:hanging="199"/>
      </w:pPr>
      <w:rPr>
        <w:rFonts w:hint="default"/>
        <w:lang w:val="cs-CZ" w:eastAsia="en-US" w:bidi="ar-SA"/>
      </w:rPr>
    </w:lvl>
    <w:lvl w:ilvl="2" w:tplc="7F6CD270">
      <w:numFmt w:val="bullet"/>
      <w:lvlText w:val="•"/>
      <w:lvlJc w:val="left"/>
      <w:pPr>
        <w:ind w:left="2136" w:hanging="199"/>
      </w:pPr>
      <w:rPr>
        <w:rFonts w:hint="default"/>
        <w:lang w:val="cs-CZ" w:eastAsia="en-US" w:bidi="ar-SA"/>
      </w:rPr>
    </w:lvl>
    <w:lvl w:ilvl="3" w:tplc="D2964346">
      <w:numFmt w:val="bullet"/>
      <w:lvlText w:val="•"/>
      <w:lvlJc w:val="left"/>
      <w:pPr>
        <w:ind w:left="3044" w:hanging="199"/>
      </w:pPr>
      <w:rPr>
        <w:rFonts w:hint="default"/>
        <w:lang w:val="cs-CZ" w:eastAsia="en-US" w:bidi="ar-SA"/>
      </w:rPr>
    </w:lvl>
    <w:lvl w:ilvl="4" w:tplc="570CFA10">
      <w:numFmt w:val="bullet"/>
      <w:lvlText w:val="•"/>
      <w:lvlJc w:val="left"/>
      <w:pPr>
        <w:ind w:left="3952" w:hanging="199"/>
      </w:pPr>
      <w:rPr>
        <w:rFonts w:hint="default"/>
        <w:lang w:val="cs-CZ" w:eastAsia="en-US" w:bidi="ar-SA"/>
      </w:rPr>
    </w:lvl>
    <w:lvl w:ilvl="5" w:tplc="BB206F90">
      <w:numFmt w:val="bullet"/>
      <w:lvlText w:val="•"/>
      <w:lvlJc w:val="left"/>
      <w:pPr>
        <w:ind w:left="4860" w:hanging="199"/>
      </w:pPr>
      <w:rPr>
        <w:rFonts w:hint="default"/>
        <w:lang w:val="cs-CZ" w:eastAsia="en-US" w:bidi="ar-SA"/>
      </w:rPr>
    </w:lvl>
    <w:lvl w:ilvl="6" w:tplc="86C6ECC0">
      <w:numFmt w:val="bullet"/>
      <w:lvlText w:val="•"/>
      <w:lvlJc w:val="left"/>
      <w:pPr>
        <w:ind w:left="5768" w:hanging="199"/>
      </w:pPr>
      <w:rPr>
        <w:rFonts w:hint="default"/>
        <w:lang w:val="cs-CZ" w:eastAsia="en-US" w:bidi="ar-SA"/>
      </w:rPr>
    </w:lvl>
    <w:lvl w:ilvl="7" w:tplc="48041E7A">
      <w:numFmt w:val="bullet"/>
      <w:lvlText w:val="•"/>
      <w:lvlJc w:val="left"/>
      <w:pPr>
        <w:ind w:left="6676" w:hanging="199"/>
      </w:pPr>
      <w:rPr>
        <w:rFonts w:hint="default"/>
        <w:lang w:val="cs-CZ" w:eastAsia="en-US" w:bidi="ar-SA"/>
      </w:rPr>
    </w:lvl>
    <w:lvl w:ilvl="8" w:tplc="A36032C8">
      <w:numFmt w:val="bullet"/>
      <w:lvlText w:val="•"/>
      <w:lvlJc w:val="left"/>
      <w:pPr>
        <w:ind w:left="7584" w:hanging="199"/>
      </w:pPr>
      <w:rPr>
        <w:rFonts w:hint="default"/>
        <w:lang w:val="cs-CZ" w:eastAsia="en-US" w:bidi="ar-SA"/>
      </w:rPr>
    </w:lvl>
  </w:abstractNum>
  <w:abstractNum w:abstractNumId="156" w15:restartNumberingAfterBreak="0">
    <w:nsid w:val="6E69728F"/>
    <w:multiLevelType w:val="hybridMultilevel"/>
    <w:tmpl w:val="3FFC2EA8"/>
    <w:lvl w:ilvl="0" w:tplc="2CA4E47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4A4C8F6">
      <w:numFmt w:val="bullet"/>
      <w:lvlText w:val="•"/>
      <w:lvlJc w:val="left"/>
      <w:pPr>
        <w:ind w:left="1228" w:hanging="199"/>
      </w:pPr>
      <w:rPr>
        <w:rFonts w:hint="default"/>
        <w:lang w:val="cs-CZ" w:eastAsia="en-US" w:bidi="ar-SA"/>
      </w:rPr>
    </w:lvl>
    <w:lvl w:ilvl="2" w:tplc="374E2B0A">
      <w:numFmt w:val="bullet"/>
      <w:lvlText w:val="•"/>
      <w:lvlJc w:val="left"/>
      <w:pPr>
        <w:ind w:left="2136" w:hanging="199"/>
      </w:pPr>
      <w:rPr>
        <w:rFonts w:hint="default"/>
        <w:lang w:val="cs-CZ" w:eastAsia="en-US" w:bidi="ar-SA"/>
      </w:rPr>
    </w:lvl>
    <w:lvl w:ilvl="3" w:tplc="6E14605C">
      <w:numFmt w:val="bullet"/>
      <w:lvlText w:val="•"/>
      <w:lvlJc w:val="left"/>
      <w:pPr>
        <w:ind w:left="3044" w:hanging="199"/>
      </w:pPr>
      <w:rPr>
        <w:rFonts w:hint="default"/>
        <w:lang w:val="cs-CZ" w:eastAsia="en-US" w:bidi="ar-SA"/>
      </w:rPr>
    </w:lvl>
    <w:lvl w:ilvl="4" w:tplc="390AC4B4">
      <w:numFmt w:val="bullet"/>
      <w:lvlText w:val="•"/>
      <w:lvlJc w:val="left"/>
      <w:pPr>
        <w:ind w:left="3952" w:hanging="199"/>
      </w:pPr>
      <w:rPr>
        <w:rFonts w:hint="default"/>
        <w:lang w:val="cs-CZ" w:eastAsia="en-US" w:bidi="ar-SA"/>
      </w:rPr>
    </w:lvl>
    <w:lvl w:ilvl="5" w:tplc="EA78BB0C">
      <w:numFmt w:val="bullet"/>
      <w:lvlText w:val="•"/>
      <w:lvlJc w:val="left"/>
      <w:pPr>
        <w:ind w:left="4860" w:hanging="199"/>
      </w:pPr>
      <w:rPr>
        <w:rFonts w:hint="default"/>
        <w:lang w:val="cs-CZ" w:eastAsia="en-US" w:bidi="ar-SA"/>
      </w:rPr>
    </w:lvl>
    <w:lvl w:ilvl="6" w:tplc="3830F1A6">
      <w:numFmt w:val="bullet"/>
      <w:lvlText w:val="•"/>
      <w:lvlJc w:val="left"/>
      <w:pPr>
        <w:ind w:left="5768" w:hanging="199"/>
      </w:pPr>
      <w:rPr>
        <w:rFonts w:hint="default"/>
        <w:lang w:val="cs-CZ" w:eastAsia="en-US" w:bidi="ar-SA"/>
      </w:rPr>
    </w:lvl>
    <w:lvl w:ilvl="7" w:tplc="F3F2522A">
      <w:numFmt w:val="bullet"/>
      <w:lvlText w:val="•"/>
      <w:lvlJc w:val="left"/>
      <w:pPr>
        <w:ind w:left="6676" w:hanging="199"/>
      </w:pPr>
      <w:rPr>
        <w:rFonts w:hint="default"/>
        <w:lang w:val="cs-CZ" w:eastAsia="en-US" w:bidi="ar-SA"/>
      </w:rPr>
    </w:lvl>
    <w:lvl w:ilvl="8" w:tplc="89AAD07E">
      <w:numFmt w:val="bullet"/>
      <w:lvlText w:val="•"/>
      <w:lvlJc w:val="left"/>
      <w:pPr>
        <w:ind w:left="7584" w:hanging="199"/>
      </w:pPr>
      <w:rPr>
        <w:rFonts w:hint="default"/>
        <w:lang w:val="cs-CZ" w:eastAsia="en-US" w:bidi="ar-SA"/>
      </w:rPr>
    </w:lvl>
  </w:abstractNum>
  <w:abstractNum w:abstractNumId="157" w15:restartNumberingAfterBreak="0">
    <w:nsid w:val="6EE5285E"/>
    <w:multiLevelType w:val="hybridMultilevel"/>
    <w:tmpl w:val="AD422A66"/>
    <w:lvl w:ilvl="0" w:tplc="F85C755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9CD41428">
      <w:numFmt w:val="bullet"/>
      <w:lvlText w:val="•"/>
      <w:lvlJc w:val="left"/>
      <w:pPr>
        <w:ind w:left="757" w:hanging="199"/>
      </w:pPr>
      <w:rPr>
        <w:rFonts w:hint="default"/>
        <w:lang w:val="cs-CZ" w:eastAsia="en-US" w:bidi="ar-SA"/>
      </w:rPr>
    </w:lvl>
    <w:lvl w:ilvl="2" w:tplc="95B26CAA">
      <w:numFmt w:val="bullet"/>
      <w:lvlText w:val="•"/>
      <w:lvlJc w:val="left"/>
      <w:pPr>
        <w:ind w:left="1195" w:hanging="199"/>
      </w:pPr>
      <w:rPr>
        <w:rFonts w:hint="default"/>
        <w:lang w:val="cs-CZ" w:eastAsia="en-US" w:bidi="ar-SA"/>
      </w:rPr>
    </w:lvl>
    <w:lvl w:ilvl="3" w:tplc="2946A55A">
      <w:numFmt w:val="bullet"/>
      <w:lvlText w:val="•"/>
      <w:lvlJc w:val="left"/>
      <w:pPr>
        <w:ind w:left="1632" w:hanging="199"/>
      </w:pPr>
      <w:rPr>
        <w:rFonts w:hint="default"/>
        <w:lang w:val="cs-CZ" w:eastAsia="en-US" w:bidi="ar-SA"/>
      </w:rPr>
    </w:lvl>
    <w:lvl w:ilvl="4" w:tplc="05A0354E">
      <w:numFmt w:val="bullet"/>
      <w:lvlText w:val="•"/>
      <w:lvlJc w:val="left"/>
      <w:pPr>
        <w:ind w:left="2070" w:hanging="199"/>
      </w:pPr>
      <w:rPr>
        <w:rFonts w:hint="default"/>
        <w:lang w:val="cs-CZ" w:eastAsia="en-US" w:bidi="ar-SA"/>
      </w:rPr>
    </w:lvl>
    <w:lvl w:ilvl="5" w:tplc="3CC26316">
      <w:numFmt w:val="bullet"/>
      <w:lvlText w:val="•"/>
      <w:lvlJc w:val="left"/>
      <w:pPr>
        <w:ind w:left="2508" w:hanging="199"/>
      </w:pPr>
      <w:rPr>
        <w:rFonts w:hint="default"/>
        <w:lang w:val="cs-CZ" w:eastAsia="en-US" w:bidi="ar-SA"/>
      </w:rPr>
    </w:lvl>
    <w:lvl w:ilvl="6" w:tplc="D4CA0782">
      <w:numFmt w:val="bullet"/>
      <w:lvlText w:val="•"/>
      <w:lvlJc w:val="left"/>
      <w:pPr>
        <w:ind w:left="2945" w:hanging="199"/>
      </w:pPr>
      <w:rPr>
        <w:rFonts w:hint="default"/>
        <w:lang w:val="cs-CZ" w:eastAsia="en-US" w:bidi="ar-SA"/>
      </w:rPr>
    </w:lvl>
    <w:lvl w:ilvl="7" w:tplc="82F8F7BA">
      <w:numFmt w:val="bullet"/>
      <w:lvlText w:val="•"/>
      <w:lvlJc w:val="left"/>
      <w:pPr>
        <w:ind w:left="3383" w:hanging="199"/>
      </w:pPr>
      <w:rPr>
        <w:rFonts w:hint="default"/>
        <w:lang w:val="cs-CZ" w:eastAsia="en-US" w:bidi="ar-SA"/>
      </w:rPr>
    </w:lvl>
    <w:lvl w:ilvl="8" w:tplc="2B84ACA6">
      <w:numFmt w:val="bullet"/>
      <w:lvlText w:val="•"/>
      <w:lvlJc w:val="left"/>
      <w:pPr>
        <w:ind w:left="3820" w:hanging="199"/>
      </w:pPr>
      <w:rPr>
        <w:rFonts w:hint="default"/>
        <w:lang w:val="cs-CZ" w:eastAsia="en-US" w:bidi="ar-SA"/>
      </w:rPr>
    </w:lvl>
  </w:abstractNum>
  <w:abstractNum w:abstractNumId="158" w15:restartNumberingAfterBreak="0">
    <w:nsid w:val="6F0156DE"/>
    <w:multiLevelType w:val="hybridMultilevel"/>
    <w:tmpl w:val="B1AA322E"/>
    <w:lvl w:ilvl="0" w:tplc="81E4ACD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9B8AC7C">
      <w:numFmt w:val="bullet"/>
      <w:lvlText w:val="•"/>
      <w:lvlJc w:val="left"/>
      <w:pPr>
        <w:ind w:left="1228" w:hanging="199"/>
      </w:pPr>
      <w:rPr>
        <w:rFonts w:hint="default"/>
        <w:lang w:val="cs-CZ" w:eastAsia="en-US" w:bidi="ar-SA"/>
      </w:rPr>
    </w:lvl>
    <w:lvl w:ilvl="2" w:tplc="8092F294">
      <w:numFmt w:val="bullet"/>
      <w:lvlText w:val="•"/>
      <w:lvlJc w:val="left"/>
      <w:pPr>
        <w:ind w:left="2136" w:hanging="199"/>
      </w:pPr>
      <w:rPr>
        <w:rFonts w:hint="default"/>
        <w:lang w:val="cs-CZ" w:eastAsia="en-US" w:bidi="ar-SA"/>
      </w:rPr>
    </w:lvl>
    <w:lvl w:ilvl="3" w:tplc="AD04E5C8">
      <w:numFmt w:val="bullet"/>
      <w:lvlText w:val="•"/>
      <w:lvlJc w:val="left"/>
      <w:pPr>
        <w:ind w:left="3044" w:hanging="199"/>
      </w:pPr>
      <w:rPr>
        <w:rFonts w:hint="default"/>
        <w:lang w:val="cs-CZ" w:eastAsia="en-US" w:bidi="ar-SA"/>
      </w:rPr>
    </w:lvl>
    <w:lvl w:ilvl="4" w:tplc="ECD0A8DA">
      <w:numFmt w:val="bullet"/>
      <w:lvlText w:val="•"/>
      <w:lvlJc w:val="left"/>
      <w:pPr>
        <w:ind w:left="3952" w:hanging="199"/>
      </w:pPr>
      <w:rPr>
        <w:rFonts w:hint="default"/>
        <w:lang w:val="cs-CZ" w:eastAsia="en-US" w:bidi="ar-SA"/>
      </w:rPr>
    </w:lvl>
    <w:lvl w:ilvl="5" w:tplc="4A1A2BCC">
      <w:numFmt w:val="bullet"/>
      <w:lvlText w:val="•"/>
      <w:lvlJc w:val="left"/>
      <w:pPr>
        <w:ind w:left="4860" w:hanging="199"/>
      </w:pPr>
      <w:rPr>
        <w:rFonts w:hint="default"/>
        <w:lang w:val="cs-CZ" w:eastAsia="en-US" w:bidi="ar-SA"/>
      </w:rPr>
    </w:lvl>
    <w:lvl w:ilvl="6" w:tplc="A1DAAD08">
      <w:numFmt w:val="bullet"/>
      <w:lvlText w:val="•"/>
      <w:lvlJc w:val="left"/>
      <w:pPr>
        <w:ind w:left="5768" w:hanging="199"/>
      </w:pPr>
      <w:rPr>
        <w:rFonts w:hint="default"/>
        <w:lang w:val="cs-CZ" w:eastAsia="en-US" w:bidi="ar-SA"/>
      </w:rPr>
    </w:lvl>
    <w:lvl w:ilvl="7" w:tplc="A37EAC02">
      <w:numFmt w:val="bullet"/>
      <w:lvlText w:val="•"/>
      <w:lvlJc w:val="left"/>
      <w:pPr>
        <w:ind w:left="6676" w:hanging="199"/>
      </w:pPr>
      <w:rPr>
        <w:rFonts w:hint="default"/>
        <w:lang w:val="cs-CZ" w:eastAsia="en-US" w:bidi="ar-SA"/>
      </w:rPr>
    </w:lvl>
    <w:lvl w:ilvl="8" w:tplc="4F3E4D9C">
      <w:numFmt w:val="bullet"/>
      <w:lvlText w:val="•"/>
      <w:lvlJc w:val="left"/>
      <w:pPr>
        <w:ind w:left="7584" w:hanging="199"/>
      </w:pPr>
      <w:rPr>
        <w:rFonts w:hint="default"/>
        <w:lang w:val="cs-CZ" w:eastAsia="en-US" w:bidi="ar-SA"/>
      </w:rPr>
    </w:lvl>
  </w:abstractNum>
  <w:abstractNum w:abstractNumId="159" w15:restartNumberingAfterBreak="0">
    <w:nsid w:val="70B23496"/>
    <w:multiLevelType w:val="hybridMultilevel"/>
    <w:tmpl w:val="41163F94"/>
    <w:lvl w:ilvl="0" w:tplc="83D64C6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59E89878">
      <w:numFmt w:val="bullet"/>
      <w:lvlText w:val="•"/>
      <w:lvlJc w:val="left"/>
      <w:pPr>
        <w:ind w:left="757" w:hanging="199"/>
      </w:pPr>
      <w:rPr>
        <w:rFonts w:hint="default"/>
        <w:lang w:val="cs-CZ" w:eastAsia="en-US" w:bidi="ar-SA"/>
      </w:rPr>
    </w:lvl>
    <w:lvl w:ilvl="2" w:tplc="B1B64A38">
      <w:numFmt w:val="bullet"/>
      <w:lvlText w:val="•"/>
      <w:lvlJc w:val="left"/>
      <w:pPr>
        <w:ind w:left="1195" w:hanging="199"/>
      </w:pPr>
      <w:rPr>
        <w:rFonts w:hint="default"/>
        <w:lang w:val="cs-CZ" w:eastAsia="en-US" w:bidi="ar-SA"/>
      </w:rPr>
    </w:lvl>
    <w:lvl w:ilvl="3" w:tplc="C816959C">
      <w:numFmt w:val="bullet"/>
      <w:lvlText w:val="•"/>
      <w:lvlJc w:val="left"/>
      <w:pPr>
        <w:ind w:left="1632" w:hanging="199"/>
      </w:pPr>
      <w:rPr>
        <w:rFonts w:hint="default"/>
        <w:lang w:val="cs-CZ" w:eastAsia="en-US" w:bidi="ar-SA"/>
      </w:rPr>
    </w:lvl>
    <w:lvl w:ilvl="4" w:tplc="1FEAD6A2">
      <w:numFmt w:val="bullet"/>
      <w:lvlText w:val="•"/>
      <w:lvlJc w:val="left"/>
      <w:pPr>
        <w:ind w:left="2070" w:hanging="199"/>
      </w:pPr>
      <w:rPr>
        <w:rFonts w:hint="default"/>
        <w:lang w:val="cs-CZ" w:eastAsia="en-US" w:bidi="ar-SA"/>
      </w:rPr>
    </w:lvl>
    <w:lvl w:ilvl="5" w:tplc="A4583310">
      <w:numFmt w:val="bullet"/>
      <w:lvlText w:val="•"/>
      <w:lvlJc w:val="left"/>
      <w:pPr>
        <w:ind w:left="2508" w:hanging="199"/>
      </w:pPr>
      <w:rPr>
        <w:rFonts w:hint="default"/>
        <w:lang w:val="cs-CZ" w:eastAsia="en-US" w:bidi="ar-SA"/>
      </w:rPr>
    </w:lvl>
    <w:lvl w:ilvl="6" w:tplc="41EC7FCE">
      <w:numFmt w:val="bullet"/>
      <w:lvlText w:val="•"/>
      <w:lvlJc w:val="left"/>
      <w:pPr>
        <w:ind w:left="2945" w:hanging="199"/>
      </w:pPr>
      <w:rPr>
        <w:rFonts w:hint="default"/>
        <w:lang w:val="cs-CZ" w:eastAsia="en-US" w:bidi="ar-SA"/>
      </w:rPr>
    </w:lvl>
    <w:lvl w:ilvl="7" w:tplc="96C0CFB6">
      <w:numFmt w:val="bullet"/>
      <w:lvlText w:val="•"/>
      <w:lvlJc w:val="left"/>
      <w:pPr>
        <w:ind w:left="3383" w:hanging="199"/>
      </w:pPr>
      <w:rPr>
        <w:rFonts w:hint="default"/>
        <w:lang w:val="cs-CZ" w:eastAsia="en-US" w:bidi="ar-SA"/>
      </w:rPr>
    </w:lvl>
    <w:lvl w:ilvl="8" w:tplc="2C0C40EA">
      <w:numFmt w:val="bullet"/>
      <w:lvlText w:val="•"/>
      <w:lvlJc w:val="left"/>
      <w:pPr>
        <w:ind w:left="3820" w:hanging="199"/>
      </w:pPr>
      <w:rPr>
        <w:rFonts w:hint="default"/>
        <w:lang w:val="cs-CZ" w:eastAsia="en-US" w:bidi="ar-SA"/>
      </w:rPr>
    </w:lvl>
  </w:abstractNum>
  <w:abstractNum w:abstractNumId="160" w15:restartNumberingAfterBreak="0">
    <w:nsid w:val="70DA2A23"/>
    <w:multiLevelType w:val="hybridMultilevel"/>
    <w:tmpl w:val="7F5C48F2"/>
    <w:lvl w:ilvl="0" w:tplc="C4580EBA">
      <w:numFmt w:val="bullet"/>
      <w:lvlText w:val="—"/>
      <w:lvlJc w:val="left"/>
      <w:pPr>
        <w:ind w:left="1808" w:hanging="256"/>
      </w:pPr>
      <w:rPr>
        <w:rFonts w:ascii="Arial" w:eastAsia="Arial" w:hAnsi="Arial" w:cs="Arial" w:hint="default"/>
        <w:b w:val="0"/>
        <w:bCs w:val="0"/>
        <w:i w:val="0"/>
        <w:iCs w:val="0"/>
        <w:color w:val="1B377C"/>
        <w:spacing w:val="0"/>
        <w:w w:val="100"/>
        <w:sz w:val="18"/>
        <w:szCs w:val="18"/>
        <w:lang w:val="cs-CZ" w:eastAsia="en-US" w:bidi="ar-SA"/>
      </w:rPr>
    </w:lvl>
    <w:lvl w:ilvl="1" w:tplc="3C2E1158">
      <w:start w:val="1"/>
      <w:numFmt w:val="decimal"/>
      <w:lvlText w:val="%2."/>
      <w:lvlJc w:val="left"/>
      <w:pPr>
        <w:ind w:left="2008" w:hanging="201"/>
        <w:jc w:val="left"/>
      </w:pPr>
      <w:rPr>
        <w:rFonts w:hint="default"/>
        <w:spacing w:val="0"/>
        <w:w w:val="100"/>
        <w:lang w:val="cs-CZ" w:eastAsia="en-US" w:bidi="ar-SA"/>
      </w:rPr>
    </w:lvl>
    <w:lvl w:ilvl="2" w:tplc="C33E97BA">
      <w:numFmt w:val="bullet"/>
      <w:lvlText w:val="•"/>
      <w:lvlJc w:val="left"/>
      <w:pPr>
        <w:ind w:left="2140" w:hanging="201"/>
      </w:pPr>
      <w:rPr>
        <w:rFonts w:hint="default"/>
        <w:lang w:val="cs-CZ" w:eastAsia="en-US" w:bidi="ar-SA"/>
      </w:rPr>
    </w:lvl>
    <w:lvl w:ilvl="3" w:tplc="5EA8C086">
      <w:numFmt w:val="bullet"/>
      <w:lvlText w:val="•"/>
      <w:lvlJc w:val="left"/>
      <w:pPr>
        <w:ind w:left="3088" w:hanging="201"/>
      </w:pPr>
      <w:rPr>
        <w:rFonts w:hint="default"/>
        <w:lang w:val="cs-CZ" w:eastAsia="en-US" w:bidi="ar-SA"/>
      </w:rPr>
    </w:lvl>
    <w:lvl w:ilvl="4" w:tplc="6EDECB3C">
      <w:numFmt w:val="bullet"/>
      <w:lvlText w:val="•"/>
      <w:lvlJc w:val="left"/>
      <w:pPr>
        <w:ind w:left="4036" w:hanging="201"/>
      </w:pPr>
      <w:rPr>
        <w:rFonts w:hint="default"/>
        <w:lang w:val="cs-CZ" w:eastAsia="en-US" w:bidi="ar-SA"/>
      </w:rPr>
    </w:lvl>
    <w:lvl w:ilvl="5" w:tplc="476205D2">
      <w:numFmt w:val="bullet"/>
      <w:lvlText w:val="•"/>
      <w:lvlJc w:val="left"/>
      <w:pPr>
        <w:ind w:left="4984" w:hanging="201"/>
      </w:pPr>
      <w:rPr>
        <w:rFonts w:hint="default"/>
        <w:lang w:val="cs-CZ" w:eastAsia="en-US" w:bidi="ar-SA"/>
      </w:rPr>
    </w:lvl>
    <w:lvl w:ilvl="6" w:tplc="BB96F8F0">
      <w:numFmt w:val="bullet"/>
      <w:lvlText w:val="•"/>
      <w:lvlJc w:val="left"/>
      <w:pPr>
        <w:ind w:left="5932" w:hanging="201"/>
      </w:pPr>
      <w:rPr>
        <w:rFonts w:hint="default"/>
        <w:lang w:val="cs-CZ" w:eastAsia="en-US" w:bidi="ar-SA"/>
      </w:rPr>
    </w:lvl>
    <w:lvl w:ilvl="7" w:tplc="BCE4F254">
      <w:numFmt w:val="bullet"/>
      <w:lvlText w:val="•"/>
      <w:lvlJc w:val="left"/>
      <w:pPr>
        <w:ind w:left="6880" w:hanging="201"/>
      </w:pPr>
      <w:rPr>
        <w:rFonts w:hint="default"/>
        <w:lang w:val="cs-CZ" w:eastAsia="en-US" w:bidi="ar-SA"/>
      </w:rPr>
    </w:lvl>
    <w:lvl w:ilvl="8" w:tplc="4986E628">
      <w:numFmt w:val="bullet"/>
      <w:lvlText w:val="•"/>
      <w:lvlJc w:val="left"/>
      <w:pPr>
        <w:ind w:left="7829" w:hanging="201"/>
      </w:pPr>
      <w:rPr>
        <w:rFonts w:hint="default"/>
        <w:lang w:val="cs-CZ" w:eastAsia="en-US" w:bidi="ar-SA"/>
      </w:rPr>
    </w:lvl>
  </w:abstractNum>
  <w:abstractNum w:abstractNumId="161" w15:restartNumberingAfterBreak="0">
    <w:nsid w:val="71E66469"/>
    <w:multiLevelType w:val="hybridMultilevel"/>
    <w:tmpl w:val="D29E84BA"/>
    <w:lvl w:ilvl="0" w:tplc="5DFC174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2BED518">
      <w:numFmt w:val="bullet"/>
      <w:lvlText w:val="•"/>
      <w:lvlJc w:val="left"/>
      <w:pPr>
        <w:ind w:left="757" w:hanging="199"/>
      </w:pPr>
      <w:rPr>
        <w:rFonts w:hint="default"/>
        <w:lang w:val="cs-CZ" w:eastAsia="en-US" w:bidi="ar-SA"/>
      </w:rPr>
    </w:lvl>
    <w:lvl w:ilvl="2" w:tplc="99E0A562">
      <w:numFmt w:val="bullet"/>
      <w:lvlText w:val="•"/>
      <w:lvlJc w:val="left"/>
      <w:pPr>
        <w:ind w:left="1195" w:hanging="199"/>
      </w:pPr>
      <w:rPr>
        <w:rFonts w:hint="default"/>
        <w:lang w:val="cs-CZ" w:eastAsia="en-US" w:bidi="ar-SA"/>
      </w:rPr>
    </w:lvl>
    <w:lvl w:ilvl="3" w:tplc="3D38F8A2">
      <w:numFmt w:val="bullet"/>
      <w:lvlText w:val="•"/>
      <w:lvlJc w:val="left"/>
      <w:pPr>
        <w:ind w:left="1632" w:hanging="199"/>
      </w:pPr>
      <w:rPr>
        <w:rFonts w:hint="default"/>
        <w:lang w:val="cs-CZ" w:eastAsia="en-US" w:bidi="ar-SA"/>
      </w:rPr>
    </w:lvl>
    <w:lvl w:ilvl="4" w:tplc="00CC00A6">
      <w:numFmt w:val="bullet"/>
      <w:lvlText w:val="•"/>
      <w:lvlJc w:val="left"/>
      <w:pPr>
        <w:ind w:left="2070" w:hanging="199"/>
      </w:pPr>
      <w:rPr>
        <w:rFonts w:hint="default"/>
        <w:lang w:val="cs-CZ" w:eastAsia="en-US" w:bidi="ar-SA"/>
      </w:rPr>
    </w:lvl>
    <w:lvl w:ilvl="5" w:tplc="5F9A2370">
      <w:numFmt w:val="bullet"/>
      <w:lvlText w:val="•"/>
      <w:lvlJc w:val="left"/>
      <w:pPr>
        <w:ind w:left="2508" w:hanging="199"/>
      </w:pPr>
      <w:rPr>
        <w:rFonts w:hint="default"/>
        <w:lang w:val="cs-CZ" w:eastAsia="en-US" w:bidi="ar-SA"/>
      </w:rPr>
    </w:lvl>
    <w:lvl w:ilvl="6" w:tplc="C9009386">
      <w:numFmt w:val="bullet"/>
      <w:lvlText w:val="•"/>
      <w:lvlJc w:val="left"/>
      <w:pPr>
        <w:ind w:left="2945" w:hanging="199"/>
      </w:pPr>
      <w:rPr>
        <w:rFonts w:hint="default"/>
        <w:lang w:val="cs-CZ" w:eastAsia="en-US" w:bidi="ar-SA"/>
      </w:rPr>
    </w:lvl>
    <w:lvl w:ilvl="7" w:tplc="2212790C">
      <w:numFmt w:val="bullet"/>
      <w:lvlText w:val="•"/>
      <w:lvlJc w:val="left"/>
      <w:pPr>
        <w:ind w:left="3383" w:hanging="199"/>
      </w:pPr>
      <w:rPr>
        <w:rFonts w:hint="default"/>
        <w:lang w:val="cs-CZ" w:eastAsia="en-US" w:bidi="ar-SA"/>
      </w:rPr>
    </w:lvl>
    <w:lvl w:ilvl="8" w:tplc="205E2E52">
      <w:numFmt w:val="bullet"/>
      <w:lvlText w:val="•"/>
      <w:lvlJc w:val="left"/>
      <w:pPr>
        <w:ind w:left="3820" w:hanging="199"/>
      </w:pPr>
      <w:rPr>
        <w:rFonts w:hint="default"/>
        <w:lang w:val="cs-CZ" w:eastAsia="en-US" w:bidi="ar-SA"/>
      </w:rPr>
    </w:lvl>
  </w:abstractNum>
  <w:abstractNum w:abstractNumId="162" w15:restartNumberingAfterBreak="0">
    <w:nsid w:val="72BA0D75"/>
    <w:multiLevelType w:val="hybridMultilevel"/>
    <w:tmpl w:val="DB34F308"/>
    <w:lvl w:ilvl="0" w:tplc="2DEC106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B1A210F8">
      <w:numFmt w:val="bullet"/>
      <w:lvlText w:val="•"/>
      <w:lvlJc w:val="left"/>
      <w:pPr>
        <w:ind w:left="757" w:hanging="199"/>
      </w:pPr>
      <w:rPr>
        <w:rFonts w:hint="default"/>
        <w:lang w:val="cs-CZ" w:eastAsia="en-US" w:bidi="ar-SA"/>
      </w:rPr>
    </w:lvl>
    <w:lvl w:ilvl="2" w:tplc="4DA407F4">
      <w:numFmt w:val="bullet"/>
      <w:lvlText w:val="•"/>
      <w:lvlJc w:val="left"/>
      <w:pPr>
        <w:ind w:left="1195" w:hanging="199"/>
      </w:pPr>
      <w:rPr>
        <w:rFonts w:hint="default"/>
        <w:lang w:val="cs-CZ" w:eastAsia="en-US" w:bidi="ar-SA"/>
      </w:rPr>
    </w:lvl>
    <w:lvl w:ilvl="3" w:tplc="83D87ED4">
      <w:numFmt w:val="bullet"/>
      <w:lvlText w:val="•"/>
      <w:lvlJc w:val="left"/>
      <w:pPr>
        <w:ind w:left="1632" w:hanging="199"/>
      </w:pPr>
      <w:rPr>
        <w:rFonts w:hint="default"/>
        <w:lang w:val="cs-CZ" w:eastAsia="en-US" w:bidi="ar-SA"/>
      </w:rPr>
    </w:lvl>
    <w:lvl w:ilvl="4" w:tplc="EBD61798">
      <w:numFmt w:val="bullet"/>
      <w:lvlText w:val="•"/>
      <w:lvlJc w:val="left"/>
      <w:pPr>
        <w:ind w:left="2070" w:hanging="199"/>
      </w:pPr>
      <w:rPr>
        <w:rFonts w:hint="default"/>
        <w:lang w:val="cs-CZ" w:eastAsia="en-US" w:bidi="ar-SA"/>
      </w:rPr>
    </w:lvl>
    <w:lvl w:ilvl="5" w:tplc="8EB677E0">
      <w:numFmt w:val="bullet"/>
      <w:lvlText w:val="•"/>
      <w:lvlJc w:val="left"/>
      <w:pPr>
        <w:ind w:left="2508" w:hanging="199"/>
      </w:pPr>
      <w:rPr>
        <w:rFonts w:hint="default"/>
        <w:lang w:val="cs-CZ" w:eastAsia="en-US" w:bidi="ar-SA"/>
      </w:rPr>
    </w:lvl>
    <w:lvl w:ilvl="6" w:tplc="4B1856F2">
      <w:numFmt w:val="bullet"/>
      <w:lvlText w:val="•"/>
      <w:lvlJc w:val="left"/>
      <w:pPr>
        <w:ind w:left="2945" w:hanging="199"/>
      </w:pPr>
      <w:rPr>
        <w:rFonts w:hint="default"/>
        <w:lang w:val="cs-CZ" w:eastAsia="en-US" w:bidi="ar-SA"/>
      </w:rPr>
    </w:lvl>
    <w:lvl w:ilvl="7" w:tplc="E56048A6">
      <w:numFmt w:val="bullet"/>
      <w:lvlText w:val="•"/>
      <w:lvlJc w:val="left"/>
      <w:pPr>
        <w:ind w:left="3383" w:hanging="199"/>
      </w:pPr>
      <w:rPr>
        <w:rFonts w:hint="default"/>
        <w:lang w:val="cs-CZ" w:eastAsia="en-US" w:bidi="ar-SA"/>
      </w:rPr>
    </w:lvl>
    <w:lvl w:ilvl="8" w:tplc="956E4592">
      <w:numFmt w:val="bullet"/>
      <w:lvlText w:val="•"/>
      <w:lvlJc w:val="left"/>
      <w:pPr>
        <w:ind w:left="3820" w:hanging="199"/>
      </w:pPr>
      <w:rPr>
        <w:rFonts w:hint="default"/>
        <w:lang w:val="cs-CZ" w:eastAsia="en-US" w:bidi="ar-SA"/>
      </w:rPr>
    </w:lvl>
  </w:abstractNum>
  <w:abstractNum w:abstractNumId="163" w15:restartNumberingAfterBreak="0">
    <w:nsid w:val="74164429"/>
    <w:multiLevelType w:val="hybridMultilevel"/>
    <w:tmpl w:val="16B20B7A"/>
    <w:lvl w:ilvl="0" w:tplc="8DD80EEE">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37CC03EC">
      <w:numFmt w:val="bullet"/>
      <w:lvlText w:val="•"/>
      <w:lvlJc w:val="left"/>
      <w:pPr>
        <w:ind w:left="757" w:hanging="199"/>
      </w:pPr>
      <w:rPr>
        <w:rFonts w:hint="default"/>
        <w:lang w:val="cs-CZ" w:eastAsia="en-US" w:bidi="ar-SA"/>
      </w:rPr>
    </w:lvl>
    <w:lvl w:ilvl="2" w:tplc="D892F214">
      <w:numFmt w:val="bullet"/>
      <w:lvlText w:val="•"/>
      <w:lvlJc w:val="left"/>
      <w:pPr>
        <w:ind w:left="1195" w:hanging="199"/>
      </w:pPr>
      <w:rPr>
        <w:rFonts w:hint="default"/>
        <w:lang w:val="cs-CZ" w:eastAsia="en-US" w:bidi="ar-SA"/>
      </w:rPr>
    </w:lvl>
    <w:lvl w:ilvl="3" w:tplc="9EC2E4DA">
      <w:numFmt w:val="bullet"/>
      <w:lvlText w:val="•"/>
      <w:lvlJc w:val="left"/>
      <w:pPr>
        <w:ind w:left="1632" w:hanging="199"/>
      </w:pPr>
      <w:rPr>
        <w:rFonts w:hint="default"/>
        <w:lang w:val="cs-CZ" w:eastAsia="en-US" w:bidi="ar-SA"/>
      </w:rPr>
    </w:lvl>
    <w:lvl w:ilvl="4" w:tplc="4058F26E">
      <w:numFmt w:val="bullet"/>
      <w:lvlText w:val="•"/>
      <w:lvlJc w:val="left"/>
      <w:pPr>
        <w:ind w:left="2070" w:hanging="199"/>
      </w:pPr>
      <w:rPr>
        <w:rFonts w:hint="default"/>
        <w:lang w:val="cs-CZ" w:eastAsia="en-US" w:bidi="ar-SA"/>
      </w:rPr>
    </w:lvl>
    <w:lvl w:ilvl="5" w:tplc="FC6AF678">
      <w:numFmt w:val="bullet"/>
      <w:lvlText w:val="•"/>
      <w:lvlJc w:val="left"/>
      <w:pPr>
        <w:ind w:left="2508" w:hanging="199"/>
      </w:pPr>
      <w:rPr>
        <w:rFonts w:hint="default"/>
        <w:lang w:val="cs-CZ" w:eastAsia="en-US" w:bidi="ar-SA"/>
      </w:rPr>
    </w:lvl>
    <w:lvl w:ilvl="6" w:tplc="EB7EEF40">
      <w:numFmt w:val="bullet"/>
      <w:lvlText w:val="•"/>
      <w:lvlJc w:val="left"/>
      <w:pPr>
        <w:ind w:left="2945" w:hanging="199"/>
      </w:pPr>
      <w:rPr>
        <w:rFonts w:hint="default"/>
        <w:lang w:val="cs-CZ" w:eastAsia="en-US" w:bidi="ar-SA"/>
      </w:rPr>
    </w:lvl>
    <w:lvl w:ilvl="7" w:tplc="EA02107A">
      <w:numFmt w:val="bullet"/>
      <w:lvlText w:val="•"/>
      <w:lvlJc w:val="left"/>
      <w:pPr>
        <w:ind w:left="3383" w:hanging="199"/>
      </w:pPr>
      <w:rPr>
        <w:rFonts w:hint="default"/>
        <w:lang w:val="cs-CZ" w:eastAsia="en-US" w:bidi="ar-SA"/>
      </w:rPr>
    </w:lvl>
    <w:lvl w:ilvl="8" w:tplc="6480017E">
      <w:numFmt w:val="bullet"/>
      <w:lvlText w:val="•"/>
      <w:lvlJc w:val="left"/>
      <w:pPr>
        <w:ind w:left="3820" w:hanging="199"/>
      </w:pPr>
      <w:rPr>
        <w:rFonts w:hint="default"/>
        <w:lang w:val="cs-CZ" w:eastAsia="en-US" w:bidi="ar-SA"/>
      </w:rPr>
    </w:lvl>
  </w:abstractNum>
  <w:abstractNum w:abstractNumId="164" w15:restartNumberingAfterBreak="0">
    <w:nsid w:val="75551960"/>
    <w:multiLevelType w:val="hybridMultilevel"/>
    <w:tmpl w:val="5C1404E2"/>
    <w:lvl w:ilvl="0" w:tplc="C1047160">
      <w:start w:val="1"/>
      <w:numFmt w:val="decimal"/>
      <w:lvlText w:val="%1."/>
      <w:lvlJc w:val="left"/>
      <w:pPr>
        <w:ind w:left="2148" w:hanging="341"/>
        <w:jc w:val="left"/>
      </w:pPr>
      <w:rPr>
        <w:rFonts w:ascii="Arial" w:eastAsia="Arial" w:hAnsi="Arial" w:cs="Arial" w:hint="default"/>
        <w:b w:val="0"/>
        <w:bCs w:val="0"/>
        <w:i w:val="0"/>
        <w:iCs w:val="0"/>
        <w:color w:val="1B377C"/>
        <w:spacing w:val="0"/>
        <w:w w:val="100"/>
        <w:sz w:val="18"/>
        <w:szCs w:val="18"/>
        <w:lang w:val="cs-CZ" w:eastAsia="en-US" w:bidi="ar-SA"/>
      </w:rPr>
    </w:lvl>
    <w:lvl w:ilvl="1" w:tplc="14380112">
      <w:numFmt w:val="bullet"/>
      <w:lvlText w:val="•"/>
      <w:lvlJc w:val="left"/>
      <w:pPr>
        <w:ind w:left="2898" w:hanging="341"/>
      </w:pPr>
      <w:rPr>
        <w:rFonts w:hint="default"/>
        <w:lang w:val="cs-CZ" w:eastAsia="en-US" w:bidi="ar-SA"/>
      </w:rPr>
    </w:lvl>
    <w:lvl w:ilvl="2" w:tplc="8DAC8C5C">
      <w:numFmt w:val="bullet"/>
      <w:lvlText w:val="•"/>
      <w:lvlJc w:val="left"/>
      <w:pPr>
        <w:ind w:left="3657" w:hanging="341"/>
      </w:pPr>
      <w:rPr>
        <w:rFonts w:hint="default"/>
        <w:lang w:val="cs-CZ" w:eastAsia="en-US" w:bidi="ar-SA"/>
      </w:rPr>
    </w:lvl>
    <w:lvl w:ilvl="3" w:tplc="43C693BE">
      <w:numFmt w:val="bullet"/>
      <w:lvlText w:val="•"/>
      <w:lvlJc w:val="left"/>
      <w:pPr>
        <w:ind w:left="4415" w:hanging="341"/>
      </w:pPr>
      <w:rPr>
        <w:rFonts w:hint="default"/>
        <w:lang w:val="cs-CZ" w:eastAsia="en-US" w:bidi="ar-SA"/>
      </w:rPr>
    </w:lvl>
    <w:lvl w:ilvl="4" w:tplc="5A74A3EE">
      <w:numFmt w:val="bullet"/>
      <w:lvlText w:val="•"/>
      <w:lvlJc w:val="left"/>
      <w:pPr>
        <w:ind w:left="5174" w:hanging="341"/>
      </w:pPr>
      <w:rPr>
        <w:rFonts w:hint="default"/>
        <w:lang w:val="cs-CZ" w:eastAsia="en-US" w:bidi="ar-SA"/>
      </w:rPr>
    </w:lvl>
    <w:lvl w:ilvl="5" w:tplc="542EFAB6">
      <w:numFmt w:val="bullet"/>
      <w:lvlText w:val="•"/>
      <w:lvlJc w:val="left"/>
      <w:pPr>
        <w:ind w:left="5932" w:hanging="341"/>
      </w:pPr>
      <w:rPr>
        <w:rFonts w:hint="default"/>
        <w:lang w:val="cs-CZ" w:eastAsia="en-US" w:bidi="ar-SA"/>
      </w:rPr>
    </w:lvl>
    <w:lvl w:ilvl="6" w:tplc="9E9A0058">
      <w:numFmt w:val="bullet"/>
      <w:lvlText w:val="•"/>
      <w:lvlJc w:val="left"/>
      <w:pPr>
        <w:ind w:left="6691" w:hanging="341"/>
      </w:pPr>
      <w:rPr>
        <w:rFonts w:hint="default"/>
        <w:lang w:val="cs-CZ" w:eastAsia="en-US" w:bidi="ar-SA"/>
      </w:rPr>
    </w:lvl>
    <w:lvl w:ilvl="7" w:tplc="7C649158">
      <w:numFmt w:val="bullet"/>
      <w:lvlText w:val="•"/>
      <w:lvlJc w:val="left"/>
      <w:pPr>
        <w:ind w:left="7449" w:hanging="341"/>
      </w:pPr>
      <w:rPr>
        <w:rFonts w:hint="default"/>
        <w:lang w:val="cs-CZ" w:eastAsia="en-US" w:bidi="ar-SA"/>
      </w:rPr>
    </w:lvl>
    <w:lvl w:ilvl="8" w:tplc="5C42AF12">
      <w:numFmt w:val="bullet"/>
      <w:lvlText w:val="•"/>
      <w:lvlJc w:val="left"/>
      <w:pPr>
        <w:ind w:left="8208" w:hanging="341"/>
      </w:pPr>
      <w:rPr>
        <w:rFonts w:hint="default"/>
        <w:lang w:val="cs-CZ" w:eastAsia="en-US" w:bidi="ar-SA"/>
      </w:rPr>
    </w:lvl>
  </w:abstractNum>
  <w:abstractNum w:abstractNumId="165" w15:restartNumberingAfterBreak="0">
    <w:nsid w:val="759D4E7C"/>
    <w:multiLevelType w:val="hybridMultilevel"/>
    <w:tmpl w:val="79482CF2"/>
    <w:lvl w:ilvl="0" w:tplc="B26C8134">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376C5A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FDB2210C">
      <w:numFmt w:val="bullet"/>
      <w:lvlText w:val="•"/>
      <w:lvlJc w:val="left"/>
      <w:pPr>
        <w:ind w:left="1505" w:hanging="199"/>
      </w:pPr>
      <w:rPr>
        <w:rFonts w:hint="default"/>
        <w:lang w:val="cs-CZ" w:eastAsia="en-US" w:bidi="ar-SA"/>
      </w:rPr>
    </w:lvl>
    <w:lvl w:ilvl="3" w:tplc="3ED6FBA8">
      <w:numFmt w:val="bullet"/>
      <w:lvlText w:val="•"/>
      <w:lvlJc w:val="left"/>
      <w:pPr>
        <w:ind w:left="2491" w:hanging="199"/>
      </w:pPr>
      <w:rPr>
        <w:rFonts w:hint="default"/>
        <w:lang w:val="cs-CZ" w:eastAsia="en-US" w:bidi="ar-SA"/>
      </w:rPr>
    </w:lvl>
    <w:lvl w:ilvl="4" w:tplc="1CDA2A82">
      <w:numFmt w:val="bullet"/>
      <w:lvlText w:val="•"/>
      <w:lvlJc w:val="left"/>
      <w:pPr>
        <w:ind w:left="3477" w:hanging="199"/>
      </w:pPr>
      <w:rPr>
        <w:rFonts w:hint="default"/>
        <w:lang w:val="cs-CZ" w:eastAsia="en-US" w:bidi="ar-SA"/>
      </w:rPr>
    </w:lvl>
    <w:lvl w:ilvl="5" w:tplc="14901786">
      <w:numFmt w:val="bullet"/>
      <w:lvlText w:val="•"/>
      <w:lvlJc w:val="left"/>
      <w:pPr>
        <w:ind w:left="4462" w:hanging="199"/>
      </w:pPr>
      <w:rPr>
        <w:rFonts w:hint="default"/>
        <w:lang w:val="cs-CZ" w:eastAsia="en-US" w:bidi="ar-SA"/>
      </w:rPr>
    </w:lvl>
    <w:lvl w:ilvl="6" w:tplc="C460131A">
      <w:numFmt w:val="bullet"/>
      <w:lvlText w:val="•"/>
      <w:lvlJc w:val="left"/>
      <w:pPr>
        <w:ind w:left="5448" w:hanging="199"/>
      </w:pPr>
      <w:rPr>
        <w:rFonts w:hint="default"/>
        <w:lang w:val="cs-CZ" w:eastAsia="en-US" w:bidi="ar-SA"/>
      </w:rPr>
    </w:lvl>
    <w:lvl w:ilvl="7" w:tplc="0F06DFB0">
      <w:numFmt w:val="bullet"/>
      <w:lvlText w:val="•"/>
      <w:lvlJc w:val="left"/>
      <w:pPr>
        <w:ind w:left="6434" w:hanging="199"/>
      </w:pPr>
      <w:rPr>
        <w:rFonts w:hint="default"/>
        <w:lang w:val="cs-CZ" w:eastAsia="en-US" w:bidi="ar-SA"/>
      </w:rPr>
    </w:lvl>
    <w:lvl w:ilvl="8" w:tplc="FA0AF9CC">
      <w:numFmt w:val="bullet"/>
      <w:lvlText w:val="•"/>
      <w:lvlJc w:val="left"/>
      <w:pPr>
        <w:ind w:left="7419" w:hanging="199"/>
      </w:pPr>
      <w:rPr>
        <w:rFonts w:hint="default"/>
        <w:lang w:val="cs-CZ" w:eastAsia="en-US" w:bidi="ar-SA"/>
      </w:rPr>
    </w:lvl>
  </w:abstractNum>
  <w:abstractNum w:abstractNumId="166" w15:restartNumberingAfterBreak="0">
    <w:nsid w:val="76637B1D"/>
    <w:multiLevelType w:val="hybridMultilevel"/>
    <w:tmpl w:val="A75ABF1E"/>
    <w:lvl w:ilvl="0" w:tplc="7EDAD370">
      <w:numFmt w:val="bullet"/>
      <w:lvlText w:val="—"/>
      <w:lvlJc w:val="left"/>
      <w:pPr>
        <w:ind w:left="1751" w:hanging="256"/>
      </w:pPr>
      <w:rPr>
        <w:rFonts w:ascii="Arial" w:eastAsia="Arial" w:hAnsi="Arial" w:cs="Arial" w:hint="default"/>
        <w:b w:val="0"/>
        <w:bCs w:val="0"/>
        <w:i w:val="0"/>
        <w:iCs w:val="0"/>
        <w:color w:val="1B377C"/>
        <w:spacing w:val="0"/>
        <w:w w:val="100"/>
        <w:sz w:val="18"/>
        <w:szCs w:val="18"/>
        <w:lang w:val="cs-CZ" w:eastAsia="en-US" w:bidi="ar-SA"/>
      </w:rPr>
    </w:lvl>
    <w:lvl w:ilvl="1" w:tplc="1A20B6A2">
      <w:numFmt w:val="bullet"/>
      <w:lvlText w:val="•"/>
      <w:lvlJc w:val="left"/>
      <w:pPr>
        <w:ind w:left="2556" w:hanging="256"/>
      </w:pPr>
      <w:rPr>
        <w:rFonts w:hint="default"/>
        <w:lang w:val="cs-CZ" w:eastAsia="en-US" w:bidi="ar-SA"/>
      </w:rPr>
    </w:lvl>
    <w:lvl w:ilvl="2" w:tplc="1C543458">
      <w:numFmt w:val="bullet"/>
      <w:lvlText w:val="•"/>
      <w:lvlJc w:val="left"/>
      <w:pPr>
        <w:ind w:left="3353" w:hanging="256"/>
      </w:pPr>
      <w:rPr>
        <w:rFonts w:hint="default"/>
        <w:lang w:val="cs-CZ" w:eastAsia="en-US" w:bidi="ar-SA"/>
      </w:rPr>
    </w:lvl>
    <w:lvl w:ilvl="3" w:tplc="90047080">
      <w:numFmt w:val="bullet"/>
      <w:lvlText w:val="•"/>
      <w:lvlJc w:val="left"/>
      <w:pPr>
        <w:ind w:left="4149" w:hanging="256"/>
      </w:pPr>
      <w:rPr>
        <w:rFonts w:hint="default"/>
        <w:lang w:val="cs-CZ" w:eastAsia="en-US" w:bidi="ar-SA"/>
      </w:rPr>
    </w:lvl>
    <w:lvl w:ilvl="4" w:tplc="5456F4EA">
      <w:numFmt w:val="bullet"/>
      <w:lvlText w:val="•"/>
      <w:lvlJc w:val="left"/>
      <w:pPr>
        <w:ind w:left="4946" w:hanging="256"/>
      </w:pPr>
      <w:rPr>
        <w:rFonts w:hint="default"/>
        <w:lang w:val="cs-CZ" w:eastAsia="en-US" w:bidi="ar-SA"/>
      </w:rPr>
    </w:lvl>
    <w:lvl w:ilvl="5" w:tplc="65B42756">
      <w:numFmt w:val="bullet"/>
      <w:lvlText w:val="•"/>
      <w:lvlJc w:val="left"/>
      <w:pPr>
        <w:ind w:left="5742" w:hanging="256"/>
      </w:pPr>
      <w:rPr>
        <w:rFonts w:hint="default"/>
        <w:lang w:val="cs-CZ" w:eastAsia="en-US" w:bidi="ar-SA"/>
      </w:rPr>
    </w:lvl>
    <w:lvl w:ilvl="6" w:tplc="96DCF372">
      <w:numFmt w:val="bullet"/>
      <w:lvlText w:val="•"/>
      <w:lvlJc w:val="left"/>
      <w:pPr>
        <w:ind w:left="6539" w:hanging="256"/>
      </w:pPr>
      <w:rPr>
        <w:rFonts w:hint="default"/>
        <w:lang w:val="cs-CZ" w:eastAsia="en-US" w:bidi="ar-SA"/>
      </w:rPr>
    </w:lvl>
    <w:lvl w:ilvl="7" w:tplc="EC287A7E">
      <w:numFmt w:val="bullet"/>
      <w:lvlText w:val="•"/>
      <w:lvlJc w:val="left"/>
      <w:pPr>
        <w:ind w:left="7335" w:hanging="256"/>
      </w:pPr>
      <w:rPr>
        <w:rFonts w:hint="default"/>
        <w:lang w:val="cs-CZ" w:eastAsia="en-US" w:bidi="ar-SA"/>
      </w:rPr>
    </w:lvl>
    <w:lvl w:ilvl="8" w:tplc="CEDA24DE">
      <w:numFmt w:val="bullet"/>
      <w:lvlText w:val="•"/>
      <w:lvlJc w:val="left"/>
      <w:pPr>
        <w:ind w:left="8132" w:hanging="256"/>
      </w:pPr>
      <w:rPr>
        <w:rFonts w:hint="default"/>
        <w:lang w:val="cs-CZ" w:eastAsia="en-US" w:bidi="ar-SA"/>
      </w:rPr>
    </w:lvl>
  </w:abstractNum>
  <w:abstractNum w:abstractNumId="167" w15:restartNumberingAfterBreak="0">
    <w:nsid w:val="76D93025"/>
    <w:multiLevelType w:val="hybridMultilevel"/>
    <w:tmpl w:val="4BF8DB5C"/>
    <w:lvl w:ilvl="0" w:tplc="11DC6606">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83249E88">
      <w:numFmt w:val="bullet"/>
      <w:lvlText w:val="•"/>
      <w:lvlJc w:val="left"/>
      <w:pPr>
        <w:ind w:left="1228" w:hanging="199"/>
      </w:pPr>
      <w:rPr>
        <w:rFonts w:hint="default"/>
        <w:lang w:val="cs-CZ" w:eastAsia="en-US" w:bidi="ar-SA"/>
      </w:rPr>
    </w:lvl>
    <w:lvl w:ilvl="2" w:tplc="63820766">
      <w:numFmt w:val="bullet"/>
      <w:lvlText w:val="•"/>
      <w:lvlJc w:val="left"/>
      <w:pPr>
        <w:ind w:left="2136" w:hanging="199"/>
      </w:pPr>
      <w:rPr>
        <w:rFonts w:hint="default"/>
        <w:lang w:val="cs-CZ" w:eastAsia="en-US" w:bidi="ar-SA"/>
      </w:rPr>
    </w:lvl>
    <w:lvl w:ilvl="3" w:tplc="1DAA8868">
      <w:numFmt w:val="bullet"/>
      <w:lvlText w:val="•"/>
      <w:lvlJc w:val="left"/>
      <w:pPr>
        <w:ind w:left="3044" w:hanging="199"/>
      </w:pPr>
      <w:rPr>
        <w:rFonts w:hint="default"/>
        <w:lang w:val="cs-CZ" w:eastAsia="en-US" w:bidi="ar-SA"/>
      </w:rPr>
    </w:lvl>
    <w:lvl w:ilvl="4" w:tplc="8B302506">
      <w:numFmt w:val="bullet"/>
      <w:lvlText w:val="•"/>
      <w:lvlJc w:val="left"/>
      <w:pPr>
        <w:ind w:left="3952" w:hanging="199"/>
      </w:pPr>
      <w:rPr>
        <w:rFonts w:hint="default"/>
        <w:lang w:val="cs-CZ" w:eastAsia="en-US" w:bidi="ar-SA"/>
      </w:rPr>
    </w:lvl>
    <w:lvl w:ilvl="5" w:tplc="E07A3CD6">
      <w:numFmt w:val="bullet"/>
      <w:lvlText w:val="•"/>
      <w:lvlJc w:val="left"/>
      <w:pPr>
        <w:ind w:left="4860" w:hanging="199"/>
      </w:pPr>
      <w:rPr>
        <w:rFonts w:hint="default"/>
        <w:lang w:val="cs-CZ" w:eastAsia="en-US" w:bidi="ar-SA"/>
      </w:rPr>
    </w:lvl>
    <w:lvl w:ilvl="6" w:tplc="5FC6B1DE">
      <w:numFmt w:val="bullet"/>
      <w:lvlText w:val="•"/>
      <w:lvlJc w:val="left"/>
      <w:pPr>
        <w:ind w:left="5768" w:hanging="199"/>
      </w:pPr>
      <w:rPr>
        <w:rFonts w:hint="default"/>
        <w:lang w:val="cs-CZ" w:eastAsia="en-US" w:bidi="ar-SA"/>
      </w:rPr>
    </w:lvl>
    <w:lvl w:ilvl="7" w:tplc="22BA84F2">
      <w:numFmt w:val="bullet"/>
      <w:lvlText w:val="•"/>
      <w:lvlJc w:val="left"/>
      <w:pPr>
        <w:ind w:left="6676" w:hanging="199"/>
      </w:pPr>
      <w:rPr>
        <w:rFonts w:hint="default"/>
        <w:lang w:val="cs-CZ" w:eastAsia="en-US" w:bidi="ar-SA"/>
      </w:rPr>
    </w:lvl>
    <w:lvl w:ilvl="8" w:tplc="B4800372">
      <w:numFmt w:val="bullet"/>
      <w:lvlText w:val="•"/>
      <w:lvlJc w:val="left"/>
      <w:pPr>
        <w:ind w:left="7584" w:hanging="199"/>
      </w:pPr>
      <w:rPr>
        <w:rFonts w:hint="default"/>
        <w:lang w:val="cs-CZ" w:eastAsia="en-US" w:bidi="ar-SA"/>
      </w:rPr>
    </w:lvl>
  </w:abstractNum>
  <w:abstractNum w:abstractNumId="168" w15:restartNumberingAfterBreak="0">
    <w:nsid w:val="783D211E"/>
    <w:multiLevelType w:val="hybridMultilevel"/>
    <w:tmpl w:val="6282A930"/>
    <w:lvl w:ilvl="0" w:tplc="24AE8EF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48045538">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D430CE02">
      <w:numFmt w:val="bullet"/>
      <w:lvlText w:val="•"/>
      <w:lvlJc w:val="left"/>
      <w:pPr>
        <w:ind w:left="1506" w:hanging="199"/>
      </w:pPr>
      <w:rPr>
        <w:rFonts w:hint="default"/>
        <w:lang w:val="cs-CZ" w:eastAsia="en-US" w:bidi="ar-SA"/>
      </w:rPr>
    </w:lvl>
    <w:lvl w:ilvl="3" w:tplc="D108965A">
      <w:numFmt w:val="bullet"/>
      <w:lvlText w:val="•"/>
      <w:lvlJc w:val="left"/>
      <w:pPr>
        <w:ind w:left="2493" w:hanging="199"/>
      </w:pPr>
      <w:rPr>
        <w:rFonts w:hint="default"/>
        <w:lang w:val="cs-CZ" w:eastAsia="en-US" w:bidi="ar-SA"/>
      </w:rPr>
    </w:lvl>
    <w:lvl w:ilvl="4" w:tplc="A3FA2514">
      <w:numFmt w:val="bullet"/>
      <w:lvlText w:val="•"/>
      <w:lvlJc w:val="left"/>
      <w:pPr>
        <w:ind w:left="3480" w:hanging="199"/>
      </w:pPr>
      <w:rPr>
        <w:rFonts w:hint="default"/>
        <w:lang w:val="cs-CZ" w:eastAsia="en-US" w:bidi="ar-SA"/>
      </w:rPr>
    </w:lvl>
    <w:lvl w:ilvl="5" w:tplc="F6C48364">
      <w:numFmt w:val="bullet"/>
      <w:lvlText w:val="•"/>
      <w:lvlJc w:val="left"/>
      <w:pPr>
        <w:ind w:left="4467" w:hanging="199"/>
      </w:pPr>
      <w:rPr>
        <w:rFonts w:hint="default"/>
        <w:lang w:val="cs-CZ" w:eastAsia="en-US" w:bidi="ar-SA"/>
      </w:rPr>
    </w:lvl>
    <w:lvl w:ilvl="6" w:tplc="21F06132">
      <w:numFmt w:val="bullet"/>
      <w:lvlText w:val="•"/>
      <w:lvlJc w:val="left"/>
      <w:pPr>
        <w:ind w:left="5453" w:hanging="199"/>
      </w:pPr>
      <w:rPr>
        <w:rFonts w:hint="default"/>
        <w:lang w:val="cs-CZ" w:eastAsia="en-US" w:bidi="ar-SA"/>
      </w:rPr>
    </w:lvl>
    <w:lvl w:ilvl="7" w:tplc="43DEFE96">
      <w:numFmt w:val="bullet"/>
      <w:lvlText w:val="•"/>
      <w:lvlJc w:val="left"/>
      <w:pPr>
        <w:ind w:left="6440" w:hanging="199"/>
      </w:pPr>
      <w:rPr>
        <w:rFonts w:hint="default"/>
        <w:lang w:val="cs-CZ" w:eastAsia="en-US" w:bidi="ar-SA"/>
      </w:rPr>
    </w:lvl>
    <w:lvl w:ilvl="8" w:tplc="88CA1A1A">
      <w:numFmt w:val="bullet"/>
      <w:lvlText w:val="•"/>
      <w:lvlJc w:val="left"/>
      <w:pPr>
        <w:ind w:left="7427" w:hanging="199"/>
      </w:pPr>
      <w:rPr>
        <w:rFonts w:hint="default"/>
        <w:lang w:val="cs-CZ" w:eastAsia="en-US" w:bidi="ar-SA"/>
      </w:rPr>
    </w:lvl>
  </w:abstractNum>
  <w:abstractNum w:abstractNumId="169" w15:restartNumberingAfterBreak="0">
    <w:nsid w:val="78C32085"/>
    <w:multiLevelType w:val="hybridMultilevel"/>
    <w:tmpl w:val="90FC79D0"/>
    <w:lvl w:ilvl="0" w:tplc="A71C59A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83ECAC6">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8DF6B1EA">
      <w:numFmt w:val="bullet"/>
      <w:lvlText w:val="•"/>
      <w:lvlJc w:val="left"/>
      <w:pPr>
        <w:ind w:left="1506" w:hanging="199"/>
      </w:pPr>
      <w:rPr>
        <w:rFonts w:hint="default"/>
        <w:lang w:val="cs-CZ" w:eastAsia="en-US" w:bidi="ar-SA"/>
      </w:rPr>
    </w:lvl>
    <w:lvl w:ilvl="3" w:tplc="CCA69F16">
      <w:numFmt w:val="bullet"/>
      <w:lvlText w:val="•"/>
      <w:lvlJc w:val="left"/>
      <w:pPr>
        <w:ind w:left="2493" w:hanging="199"/>
      </w:pPr>
      <w:rPr>
        <w:rFonts w:hint="default"/>
        <w:lang w:val="cs-CZ" w:eastAsia="en-US" w:bidi="ar-SA"/>
      </w:rPr>
    </w:lvl>
    <w:lvl w:ilvl="4" w:tplc="AFB896E4">
      <w:numFmt w:val="bullet"/>
      <w:lvlText w:val="•"/>
      <w:lvlJc w:val="left"/>
      <w:pPr>
        <w:ind w:left="3480" w:hanging="199"/>
      </w:pPr>
      <w:rPr>
        <w:rFonts w:hint="default"/>
        <w:lang w:val="cs-CZ" w:eastAsia="en-US" w:bidi="ar-SA"/>
      </w:rPr>
    </w:lvl>
    <w:lvl w:ilvl="5" w:tplc="242E7F00">
      <w:numFmt w:val="bullet"/>
      <w:lvlText w:val="•"/>
      <w:lvlJc w:val="left"/>
      <w:pPr>
        <w:ind w:left="4467" w:hanging="199"/>
      </w:pPr>
      <w:rPr>
        <w:rFonts w:hint="default"/>
        <w:lang w:val="cs-CZ" w:eastAsia="en-US" w:bidi="ar-SA"/>
      </w:rPr>
    </w:lvl>
    <w:lvl w:ilvl="6" w:tplc="BFA0E4F8">
      <w:numFmt w:val="bullet"/>
      <w:lvlText w:val="•"/>
      <w:lvlJc w:val="left"/>
      <w:pPr>
        <w:ind w:left="5453" w:hanging="199"/>
      </w:pPr>
      <w:rPr>
        <w:rFonts w:hint="default"/>
        <w:lang w:val="cs-CZ" w:eastAsia="en-US" w:bidi="ar-SA"/>
      </w:rPr>
    </w:lvl>
    <w:lvl w:ilvl="7" w:tplc="83C8079E">
      <w:numFmt w:val="bullet"/>
      <w:lvlText w:val="•"/>
      <w:lvlJc w:val="left"/>
      <w:pPr>
        <w:ind w:left="6440" w:hanging="199"/>
      </w:pPr>
      <w:rPr>
        <w:rFonts w:hint="default"/>
        <w:lang w:val="cs-CZ" w:eastAsia="en-US" w:bidi="ar-SA"/>
      </w:rPr>
    </w:lvl>
    <w:lvl w:ilvl="8" w:tplc="A1B06530">
      <w:numFmt w:val="bullet"/>
      <w:lvlText w:val="•"/>
      <w:lvlJc w:val="left"/>
      <w:pPr>
        <w:ind w:left="7427" w:hanging="199"/>
      </w:pPr>
      <w:rPr>
        <w:rFonts w:hint="default"/>
        <w:lang w:val="cs-CZ" w:eastAsia="en-US" w:bidi="ar-SA"/>
      </w:rPr>
    </w:lvl>
  </w:abstractNum>
  <w:abstractNum w:abstractNumId="170" w15:restartNumberingAfterBreak="0">
    <w:nsid w:val="79700C18"/>
    <w:multiLevelType w:val="hybridMultilevel"/>
    <w:tmpl w:val="4170F716"/>
    <w:lvl w:ilvl="0" w:tplc="87264692">
      <w:start w:val="1"/>
      <w:numFmt w:val="decimal"/>
      <w:lvlText w:val="%1."/>
      <w:lvlJc w:val="left"/>
      <w:pPr>
        <w:ind w:left="2008" w:hanging="201"/>
        <w:jc w:val="left"/>
      </w:pPr>
      <w:rPr>
        <w:rFonts w:ascii="Arial" w:eastAsia="Arial" w:hAnsi="Arial" w:cs="Arial" w:hint="default"/>
        <w:b w:val="0"/>
        <w:bCs w:val="0"/>
        <w:i w:val="0"/>
        <w:iCs w:val="0"/>
        <w:color w:val="1B377C"/>
        <w:spacing w:val="0"/>
        <w:w w:val="86"/>
        <w:sz w:val="18"/>
        <w:szCs w:val="18"/>
        <w:u w:val="single" w:color="1B377C"/>
        <w:lang w:val="cs-CZ" w:eastAsia="en-US" w:bidi="ar-SA"/>
      </w:rPr>
    </w:lvl>
    <w:lvl w:ilvl="1" w:tplc="E6ACFC80">
      <w:numFmt w:val="bullet"/>
      <w:lvlText w:val="•"/>
      <w:lvlJc w:val="left"/>
      <w:pPr>
        <w:ind w:left="2772" w:hanging="201"/>
      </w:pPr>
      <w:rPr>
        <w:rFonts w:hint="default"/>
        <w:lang w:val="cs-CZ" w:eastAsia="en-US" w:bidi="ar-SA"/>
      </w:rPr>
    </w:lvl>
    <w:lvl w:ilvl="2" w:tplc="44F838D4">
      <w:numFmt w:val="bullet"/>
      <w:lvlText w:val="•"/>
      <w:lvlJc w:val="left"/>
      <w:pPr>
        <w:ind w:left="3545" w:hanging="201"/>
      </w:pPr>
      <w:rPr>
        <w:rFonts w:hint="default"/>
        <w:lang w:val="cs-CZ" w:eastAsia="en-US" w:bidi="ar-SA"/>
      </w:rPr>
    </w:lvl>
    <w:lvl w:ilvl="3" w:tplc="8DDA484A">
      <w:numFmt w:val="bullet"/>
      <w:lvlText w:val="•"/>
      <w:lvlJc w:val="left"/>
      <w:pPr>
        <w:ind w:left="4317" w:hanging="201"/>
      </w:pPr>
      <w:rPr>
        <w:rFonts w:hint="default"/>
        <w:lang w:val="cs-CZ" w:eastAsia="en-US" w:bidi="ar-SA"/>
      </w:rPr>
    </w:lvl>
    <w:lvl w:ilvl="4" w:tplc="A86A5BCA">
      <w:numFmt w:val="bullet"/>
      <w:lvlText w:val="•"/>
      <w:lvlJc w:val="left"/>
      <w:pPr>
        <w:ind w:left="5090" w:hanging="201"/>
      </w:pPr>
      <w:rPr>
        <w:rFonts w:hint="default"/>
        <w:lang w:val="cs-CZ" w:eastAsia="en-US" w:bidi="ar-SA"/>
      </w:rPr>
    </w:lvl>
    <w:lvl w:ilvl="5" w:tplc="D1C6495C">
      <w:numFmt w:val="bullet"/>
      <w:lvlText w:val="•"/>
      <w:lvlJc w:val="left"/>
      <w:pPr>
        <w:ind w:left="5862" w:hanging="201"/>
      </w:pPr>
      <w:rPr>
        <w:rFonts w:hint="default"/>
        <w:lang w:val="cs-CZ" w:eastAsia="en-US" w:bidi="ar-SA"/>
      </w:rPr>
    </w:lvl>
    <w:lvl w:ilvl="6" w:tplc="C0424448">
      <w:numFmt w:val="bullet"/>
      <w:lvlText w:val="•"/>
      <w:lvlJc w:val="left"/>
      <w:pPr>
        <w:ind w:left="6635" w:hanging="201"/>
      </w:pPr>
      <w:rPr>
        <w:rFonts w:hint="default"/>
        <w:lang w:val="cs-CZ" w:eastAsia="en-US" w:bidi="ar-SA"/>
      </w:rPr>
    </w:lvl>
    <w:lvl w:ilvl="7" w:tplc="E53CF156">
      <w:numFmt w:val="bullet"/>
      <w:lvlText w:val="•"/>
      <w:lvlJc w:val="left"/>
      <w:pPr>
        <w:ind w:left="7407" w:hanging="201"/>
      </w:pPr>
      <w:rPr>
        <w:rFonts w:hint="default"/>
        <w:lang w:val="cs-CZ" w:eastAsia="en-US" w:bidi="ar-SA"/>
      </w:rPr>
    </w:lvl>
    <w:lvl w:ilvl="8" w:tplc="0B26EEDA">
      <w:numFmt w:val="bullet"/>
      <w:lvlText w:val="•"/>
      <w:lvlJc w:val="left"/>
      <w:pPr>
        <w:ind w:left="8180" w:hanging="201"/>
      </w:pPr>
      <w:rPr>
        <w:rFonts w:hint="default"/>
        <w:lang w:val="cs-CZ" w:eastAsia="en-US" w:bidi="ar-SA"/>
      </w:rPr>
    </w:lvl>
  </w:abstractNum>
  <w:abstractNum w:abstractNumId="171" w15:restartNumberingAfterBreak="0">
    <w:nsid w:val="79A21F2E"/>
    <w:multiLevelType w:val="hybridMultilevel"/>
    <w:tmpl w:val="D3DAFC1C"/>
    <w:lvl w:ilvl="0" w:tplc="61DCAD9C">
      <w:start w:val="3"/>
      <w:numFmt w:val="decimal"/>
      <w:lvlText w:val="%1."/>
      <w:lvlJc w:val="left"/>
      <w:pPr>
        <w:ind w:left="2148" w:hanging="201"/>
        <w:jc w:val="left"/>
      </w:pPr>
      <w:rPr>
        <w:rFonts w:ascii="Arial" w:eastAsia="Arial" w:hAnsi="Arial" w:cs="Arial" w:hint="default"/>
        <w:b w:val="0"/>
        <w:bCs w:val="0"/>
        <w:i w:val="0"/>
        <w:iCs w:val="0"/>
        <w:color w:val="1B377C"/>
        <w:spacing w:val="0"/>
        <w:w w:val="100"/>
        <w:sz w:val="18"/>
        <w:szCs w:val="18"/>
        <w:lang w:val="cs-CZ" w:eastAsia="en-US" w:bidi="ar-SA"/>
      </w:rPr>
    </w:lvl>
    <w:lvl w:ilvl="1" w:tplc="E8E42DA8">
      <w:numFmt w:val="bullet"/>
      <w:lvlText w:val="·"/>
      <w:lvlJc w:val="left"/>
      <w:pPr>
        <w:ind w:left="243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2" w:tplc="EDBC0678">
      <w:numFmt w:val="bullet"/>
      <w:lvlText w:val="•"/>
      <w:lvlJc w:val="left"/>
      <w:pPr>
        <w:ind w:left="3249" w:hanging="256"/>
      </w:pPr>
      <w:rPr>
        <w:rFonts w:hint="default"/>
        <w:lang w:val="cs-CZ" w:eastAsia="en-US" w:bidi="ar-SA"/>
      </w:rPr>
    </w:lvl>
    <w:lvl w:ilvl="3" w:tplc="A3FA3156">
      <w:numFmt w:val="bullet"/>
      <w:lvlText w:val="•"/>
      <w:lvlJc w:val="left"/>
      <w:pPr>
        <w:ind w:left="4059" w:hanging="256"/>
      </w:pPr>
      <w:rPr>
        <w:rFonts w:hint="default"/>
        <w:lang w:val="cs-CZ" w:eastAsia="en-US" w:bidi="ar-SA"/>
      </w:rPr>
    </w:lvl>
    <w:lvl w:ilvl="4" w:tplc="404639E2">
      <w:numFmt w:val="bullet"/>
      <w:lvlText w:val="•"/>
      <w:lvlJc w:val="left"/>
      <w:pPr>
        <w:ind w:left="4868" w:hanging="256"/>
      </w:pPr>
      <w:rPr>
        <w:rFonts w:hint="default"/>
        <w:lang w:val="cs-CZ" w:eastAsia="en-US" w:bidi="ar-SA"/>
      </w:rPr>
    </w:lvl>
    <w:lvl w:ilvl="5" w:tplc="13DC2F88">
      <w:numFmt w:val="bullet"/>
      <w:lvlText w:val="•"/>
      <w:lvlJc w:val="left"/>
      <w:pPr>
        <w:ind w:left="5678" w:hanging="256"/>
      </w:pPr>
      <w:rPr>
        <w:rFonts w:hint="default"/>
        <w:lang w:val="cs-CZ" w:eastAsia="en-US" w:bidi="ar-SA"/>
      </w:rPr>
    </w:lvl>
    <w:lvl w:ilvl="6" w:tplc="F98ABBA4">
      <w:numFmt w:val="bullet"/>
      <w:lvlText w:val="•"/>
      <w:lvlJc w:val="left"/>
      <w:pPr>
        <w:ind w:left="6487" w:hanging="256"/>
      </w:pPr>
      <w:rPr>
        <w:rFonts w:hint="default"/>
        <w:lang w:val="cs-CZ" w:eastAsia="en-US" w:bidi="ar-SA"/>
      </w:rPr>
    </w:lvl>
    <w:lvl w:ilvl="7" w:tplc="33D851B0">
      <w:numFmt w:val="bullet"/>
      <w:lvlText w:val="•"/>
      <w:lvlJc w:val="left"/>
      <w:pPr>
        <w:ind w:left="7297" w:hanging="256"/>
      </w:pPr>
      <w:rPr>
        <w:rFonts w:hint="default"/>
        <w:lang w:val="cs-CZ" w:eastAsia="en-US" w:bidi="ar-SA"/>
      </w:rPr>
    </w:lvl>
    <w:lvl w:ilvl="8" w:tplc="55D647F8">
      <w:numFmt w:val="bullet"/>
      <w:lvlText w:val="•"/>
      <w:lvlJc w:val="left"/>
      <w:pPr>
        <w:ind w:left="8106" w:hanging="256"/>
      </w:pPr>
      <w:rPr>
        <w:rFonts w:hint="default"/>
        <w:lang w:val="cs-CZ" w:eastAsia="en-US" w:bidi="ar-SA"/>
      </w:rPr>
    </w:lvl>
  </w:abstractNum>
  <w:abstractNum w:abstractNumId="172" w15:restartNumberingAfterBreak="0">
    <w:nsid w:val="79AA3D6E"/>
    <w:multiLevelType w:val="hybridMultilevel"/>
    <w:tmpl w:val="DD6AC048"/>
    <w:lvl w:ilvl="0" w:tplc="1B2CDCDC">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A1DCEEB6">
      <w:numFmt w:val="bullet"/>
      <w:lvlText w:val="•"/>
      <w:lvlJc w:val="left"/>
      <w:pPr>
        <w:ind w:left="757" w:hanging="199"/>
      </w:pPr>
      <w:rPr>
        <w:rFonts w:hint="default"/>
        <w:lang w:val="cs-CZ" w:eastAsia="en-US" w:bidi="ar-SA"/>
      </w:rPr>
    </w:lvl>
    <w:lvl w:ilvl="2" w:tplc="3BDAAB0C">
      <w:numFmt w:val="bullet"/>
      <w:lvlText w:val="•"/>
      <w:lvlJc w:val="left"/>
      <w:pPr>
        <w:ind w:left="1195" w:hanging="199"/>
      </w:pPr>
      <w:rPr>
        <w:rFonts w:hint="default"/>
        <w:lang w:val="cs-CZ" w:eastAsia="en-US" w:bidi="ar-SA"/>
      </w:rPr>
    </w:lvl>
    <w:lvl w:ilvl="3" w:tplc="699CFB4E">
      <w:numFmt w:val="bullet"/>
      <w:lvlText w:val="•"/>
      <w:lvlJc w:val="left"/>
      <w:pPr>
        <w:ind w:left="1632" w:hanging="199"/>
      </w:pPr>
      <w:rPr>
        <w:rFonts w:hint="default"/>
        <w:lang w:val="cs-CZ" w:eastAsia="en-US" w:bidi="ar-SA"/>
      </w:rPr>
    </w:lvl>
    <w:lvl w:ilvl="4" w:tplc="74B4C0DE">
      <w:numFmt w:val="bullet"/>
      <w:lvlText w:val="•"/>
      <w:lvlJc w:val="left"/>
      <w:pPr>
        <w:ind w:left="2070" w:hanging="199"/>
      </w:pPr>
      <w:rPr>
        <w:rFonts w:hint="default"/>
        <w:lang w:val="cs-CZ" w:eastAsia="en-US" w:bidi="ar-SA"/>
      </w:rPr>
    </w:lvl>
    <w:lvl w:ilvl="5" w:tplc="C04480EE">
      <w:numFmt w:val="bullet"/>
      <w:lvlText w:val="•"/>
      <w:lvlJc w:val="left"/>
      <w:pPr>
        <w:ind w:left="2508" w:hanging="199"/>
      </w:pPr>
      <w:rPr>
        <w:rFonts w:hint="default"/>
        <w:lang w:val="cs-CZ" w:eastAsia="en-US" w:bidi="ar-SA"/>
      </w:rPr>
    </w:lvl>
    <w:lvl w:ilvl="6" w:tplc="CFD49026">
      <w:numFmt w:val="bullet"/>
      <w:lvlText w:val="•"/>
      <w:lvlJc w:val="left"/>
      <w:pPr>
        <w:ind w:left="2945" w:hanging="199"/>
      </w:pPr>
      <w:rPr>
        <w:rFonts w:hint="default"/>
        <w:lang w:val="cs-CZ" w:eastAsia="en-US" w:bidi="ar-SA"/>
      </w:rPr>
    </w:lvl>
    <w:lvl w:ilvl="7" w:tplc="6A54837E">
      <w:numFmt w:val="bullet"/>
      <w:lvlText w:val="•"/>
      <w:lvlJc w:val="left"/>
      <w:pPr>
        <w:ind w:left="3383" w:hanging="199"/>
      </w:pPr>
      <w:rPr>
        <w:rFonts w:hint="default"/>
        <w:lang w:val="cs-CZ" w:eastAsia="en-US" w:bidi="ar-SA"/>
      </w:rPr>
    </w:lvl>
    <w:lvl w:ilvl="8" w:tplc="2000EBB6">
      <w:numFmt w:val="bullet"/>
      <w:lvlText w:val="•"/>
      <w:lvlJc w:val="left"/>
      <w:pPr>
        <w:ind w:left="3820" w:hanging="199"/>
      </w:pPr>
      <w:rPr>
        <w:rFonts w:hint="default"/>
        <w:lang w:val="cs-CZ" w:eastAsia="en-US" w:bidi="ar-SA"/>
      </w:rPr>
    </w:lvl>
  </w:abstractNum>
  <w:abstractNum w:abstractNumId="173" w15:restartNumberingAfterBreak="0">
    <w:nsid w:val="7A1F3BCD"/>
    <w:multiLevelType w:val="hybridMultilevel"/>
    <w:tmpl w:val="F3BC18CE"/>
    <w:lvl w:ilvl="0" w:tplc="DCAAF740">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0546968E">
      <w:numFmt w:val="bullet"/>
      <w:lvlText w:val="•"/>
      <w:lvlJc w:val="left"/>
      <w:pPr>
        <w:ind w:left="757" w:hanging="199"/>
      </w:pPr>
      <w:rPr>
        <w:rFonts w:hint="default"/>
        <w:lang w:val="cs-CZ" w:eastAsia="en-US" w:bidi="ar-SA"/>
      </w:rPr>
    </w:lvl>
    <w:lvl w:ilvl="2" w:tplc="7206B2BE">
      <w:numFmt w:val="bullet"/>
      <w:lvlText w:val="•"/>
      <w:lvlJc w:val="left"/>
      <w:pPr>
        <w:ind w:left="1195" w:hanging="199"/>
      </w:pPr>
      <w:rPr>
        <w:rFonts w:hint="default"/>
        <w:lang w:val="cs-CZ" w:eastAsia="en-US" w:bidi="ar-SA"/>
      </w:rPr>
    </w:lvl>
    <w:lvl w:ilvl="3" w:tplc="B360DEBE">
      <w:numFmt w:val="bullet"/>
      <w:lvlText w:val="•"/>
      <w:lvlJc w:val="left"/>
      <w:pPr>
        <w:ind w:left="1632" w:hanging="199"/>
      </w:pPr>
      <w:rPr>
        <w:rFonts w:hint="default"/>
        <w:lang w:val="cs-CZ" w:eastAsia="en-US" w:bidi="ar-SA"/>
      </w:rPr>
    </w:lvl>
    <w:lvl w:ilvl="4" w:tplc="C86C59E2">
      <w:numFmt w:val="bullet"/>
      <w:lvlText w:val="•"/>
      <w:lvlJc w:val="left"/>
      <w:pPr>
        <w:ind w:left="2070" w:hanging="199"/>
      </w:pPr>
      <w:rPr>
        <w:rFonts w:hint="default"/>
        <w:lang w:val="cs-CZ" w:eastAsia="en-US" w:bidi="ar-SA"/>
      </w:rPr>
    </w:lvl>
    <w:lvl w:ilvl="5" w:tplc="88104664">
      <w:numFmt w:val="bullet"/>
      <w:lvlText w:val="•"/>
      <w:lvlJc w:val="left"/>
      <w:pPr>
        <w:ind w:left="2508" w:hanging="199"/>
      </w:pPr>
      <w:rPr>
        <w:rFonts w:hint="default"/>
        <w:lang w:val="cs-CZ" w:eastAsia="en-US" w:bidi="ar-SA"/>
      </w:rPr>
    </w:lvl>
    <w:lvl w:ilvl="6" w:tplc="B84604EA">
      <w:numFmt w:val="bullet"/>
      <w:lvlText w:val="•"/>
      <w:lvlJc w:val="left"/>
      <w:pPr>
        <w:ind w:left="2945" w:hanging="199"/>
      </w:pPr>
      <w:rPr>
        <w:rFonts w:hint="default"/>
        <w:lang w:val="cs-CZ" w:eastAsia="en-US" w:bidi="ar-SA"/>
      </w:rPr>
    </w:lvl>
    <w:lvl w:ilvl="7" w:tplc="F62458BC">
      <w:numFmt w:val="bullet"/>
      <w:lvlText w:val="•"/>
      <w:lvlJc w:val="left"/>
      <w:pPr>
        <w:ind w:left="3383" w:hanging="199"/>
      </w:pPr>
      <w:rPr>
        <w:rFonts w:hint="default"/>
        <w:lang w:val="cs-CZ" w:eastAsia="en-US" w:bidi="ar-SA"/>
      </w:rPr>
    </w:lvl>
    <w:lvl w:ilvl="8" w:tplc="B7CEFF60">
      <w:numFmt w:val="bullet"/>
      <w:lvlText w:val="•"/>
      <w:lvlJc w:val="left"/>
      <w:pPr>
        <w:ind w:left="3820" w:hanging="199"/>
      </w:pPr>
      <w:rPr>
        <w:rFonts w:hint="default"/>
        <w:lang w:val="cs-CZ" w:eastAsia="en-US" w:bidi="ar-SA"/>
      </w:rPr>
    </w:lvl>
  </w:abstractNum>
  <w:abstractNum w:abstractNumId="174" w15:restartNumberingAfterBreak="0">
    <w:nsid w:val="7BB234FA"/>
    <w:multiLevelType w:val="hybridMultilevel"/>
    <w:tmpl w:val="3D28B542"/>
    <w:lvl w:ilvl="0" w:tplc="518E4F1E">
      <w:start w:val="4"/>
      <w:numFmt w:val="decimal"/>
      <w:lvlText w:val="%1."/>
      <w:lvlJc w:val="left"/>
      <w:pPr>
        <w:ind w:left="2011" w:hanging="204"/>
        <w:jc w:val="left"/>
      </w:pPr>
      <w:rPr>
        <w:rFonts w:ascii="Arial Black" w:eastAsia="Arial Black" w:hAnsi="Arial Black" w:cs="Arial Black" w:hint="default"/>
        <w:b w:val="0"/>
        <w:bCs w:val="0"/>
        <w:i w:val="0"/>
        <w:iCs w:val="0"/>
        <w:color w:val="1B377C"/>
        <w:spacing w:val="0"/>
        <w:w w:val="85"/>
        <w:sz w:val="18"/>
        <w:szCs w:val="18"/>
        <w:lang w:val="cs-CZ" w:eastAsia="en-US" w:bidi="ar-SA"/>
      </w:rPr>
    </w:lvl>
    <w:lvl w:ilvl="1" w:tplc="ABDCB018">
      <w:numFmt w:val="bullet"/>
      <w:lvlText w:val="·"/>
      <w:lvlJc w:val="left"/>
      <w:pPr>
        <w:ind w:left="2091" w:hanging="256"/>
      </w:pPr>
      <w:rPr>
        <w:rFonts w:ascii="Arial Black" w:eastAsia="Arial Black" w:hAnsi="Arial Black" w:cs="Arial Black" w:hint="default"/>
        <w:b w:val="0"/>
        <w:bCs w:val="0"/>
        <w:i w:val="0"/>
        <w:iCs w:val="0"/>
        <w:color w:val="1B377C"/>
        <w:spacing w:val="0"/>
        <w:w w:val="85"/>
        <w:sz w:val="18"/>
        <w:szCs w:val="18"/>
        <w:lang w:val="cs-CZ" w:eastAsia="en-US" w:bidi="ar-SA"/>
      </w:rPr>
    </w:lvl>
    <w:lvl w:ilvl="2" w:tplc="295E572E">
      <w:numFmt w:val="bullet"/>
      <w:lvlText w:val="•"/>
      <w:lvlJc w:val="left"/>
      <w:pPr>
        <w:ind w:left="2947" w:hanging="256"/>
      </w:pPr>
      <w:rPr>
        <w:rFonts w:hint="default"/>
        <w:lang w:val="cs-CZ" w:eastAsia="en-US" w:bidi="ar-SA"/>
      </w:rPr>
    </w:lvl>
    <w:lvl w:ilvl="3" w:tplc="D360BBE8">
      <w:numFmt w:val="bullet"/>
      <w:lvlText w:val="•"/>
      <w:lvlJc w:val="left"/>
      <w:pPr>
        <w:ind w:left="3794" w:hanging="256"/>
      </w:pPr>
      <w:rPr>
        <w:rFonts w:hint="default"/>
        <w:lang w:val="cs-CZ" w:eastAsia="en-US" w:bidi="ar-SA"/>
      </w:rPr>
    </w:lvl>
    <w:lvl w:ilvl="4" w:tplc="4246C296">
      <w:numFmt w:val="bullet"/>
      <w:lvlText w:val="•"/>
      <w:lvlJc w:val="left"/>
      <w:pPr>
        <w:ind w:left="4641" w:hanging="256"/>
      </w:pPr>
      <w:rPr>
        <w:rFonts w:hint="default"/>
        <w:lang w:val="cs-CZ" w:eastAsia="en-US" w:bidi="ar-SA"/>
      </w:rPr>
    </w:lvl>
    <w:lvl w:ilvl="5" w:tplc="786A0B1E">
      <w:numFmt w:val="bullet"/>
      <w:lvlText w:val="•"/>
      <w:lvlJc w:val="left"/>
      <w:pPr>
        <w:ind w:left="5489" w:hanging="256"/>
      </w:pPr>
      <w:rPr>
        <w:rFonts w:hint="default"/>
        <w:lang w:val="cs-CZ" w:eastAsia="en-US" w:bidi="ar-SA"/>
      </w:rPr>
    </w:lvl>
    <w:lvl w:ilvl="6" w:tplc="FBE8C016">
      <w:numFmt w:val="bullet"/>
      <w:lvlText w:val="•"/>
      <w:lvlJc w:val="left"/>
      <w:pPr>
        <w:ind w:left="6336" w:hanging="256"/>
      </w:pPr>
      <w:rPr>
        <w:rFonts w:hint="default"/>
        <w:lang w:val="cs-CZ" w:eastAsia="en-US" w:bidi="ar-SA"/>
      </w:rPr>
    </w:lvl>
    <w:lvl w:ilvl="7" w:tplc="880A67BE">
      <w:numFmt w:val="bullet"/>
      <w:lvlText w:val="•"/>
      <w:lvlJc w:val="left"/>
      <w:pPr>
        <w:ind w:left="7183" w:hanging="256"/>
      </w:pPr>
      <w:rPr>
        <w:rFonts w:hint="default"/>
        <w:lang w:val="cs-CZ" w:eastAsia="en-US" w:bidi="ar-SA"/>
      </w:rPr>
    </w:lvl>
    <w:lvl w:ilvl="8" w:tplc="491286D0">
      <w:numFmt w:val="bullet"/>
      <w:lvlText w:val="•"/>
      <w:lvlJc w:val="left"/>
      <w:pPr>
        <w:ind w:left="8030" w:hanging="256"/>
      </w:pPr>
      <w:rPr>
        <w:rFonts w:hint="default"/>
        <w:lang w:val="cs-CZ" w:eastAsia="en-US" w:bidi="ar-SA"/>
      </w:rPr>
    </w:lvl>
  </w:abstractNum>
  <w:abstractNum w:abstractNumId="175" w15:restartNumberingAfterBreak="0">
    <w:nsid w:val="7C45261A"/>
    <w:multiLevelType w:val="hybridMultilevel"/>
    <w:tmpl w:val="C5B652F4"/>
    <w:lvl w:ilvl="0" w:tplc="E976D74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78E80034">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0B7E1B84">
      <w:numFmt w:val="bullet"/>
      <w:lvlText w:val="•"/>
      <w:lvlJc w:val="left"/>
      <w:pPr>
        <w:ind w:left="1506" w:hanging="199"/>
      </w:pPr>
      <w:rPr>
        <w:rFonts w:hint="default"/>
        <w:lang w:val="cs-CZ" w:eastAsia="en-US" w:bidi="ar-SA"/>
      </w:rPr>
    </w:lvl>
    <w:lvl w:ilvl="3" w:tplc="EB689D90">
      <w:numFmt w:val="bullet"/>
      <w:lvlText w:val="•"/>
      <w:lvlJc w:val="left"/>
      <w:pPr>
        <w:ind w:left="2493" w:hanging="199"/>
      </w:pPr>
      <w:rPr>
        <w:rFonts w:hint="default"/>
        <w:lang w:val="cs-CZ" w:eastAsia="en-US" w:bidi="ar-SA"/>
      </w:rPr>
    </w:lvl>
    <w:lvl w:ilvl="4" w:tplc="3D10EE3A">
      <w:numFmt w:val="bullet"/>
      <w:lvlText w:val="•"/>
      <w:lvlJc w:val="left"/>
      <w:pPr>
        <w:ind w:left="3480" w:hanging="199"/>
      </w:pPr>
      <w:rPr>
        <w:rFonts w:hint="default"/>
        <w:lang w:val="cs-CZ" w:eastAsia="en-US" w:bidi="ar-SA"/>
      </w:rPr>
    </w:lvl>
    <w:lvl w:ilvl="5" w:tplc="D3FCED80">
      <w:numFmt w:val="bullet"/>
      <w:lvlText w:val="•"/>
      <w:lvlJc w:val="left"/>
      <w:pPr>
        <w:ind w:left="4467" w:hanging="199"/>
      </w:pPr>
      <w:rPr>
        <w:rFonts w:hint="default"/>
        <w:lang w:val="cs-CZ" w:eastAsia="en-US" w:bidi="ar-SA"/>
      </w:rPr>
    </w:lvl>
    <w:lvl w:ilvl="6" w:tplc="D9763AE2">
      <w:numFmt w:val="bullet"/>
      <w:lvlText w:val="•"/>
      <w:lvlJc w:val="left"/>
      <w:pPr>
        <w:ind w:left="5453" w:hanging="199"/>
      </w:pPr>
      <w:rPr>
        <w:rFonts w:hint="default"/>
        <w:lang w:val="cs-CZ" w:eastAsia="en-US" w:bidi="ar-SA"/>
      </w:rPr>
    </w:lvl>
    <w:lvl w:ilvl="7" w:tplc="664029E0">
      <w:numFmt w:val="bullet"/>
      <w:lvlText w:val="•"/>
      <w:lvlJc w:val="left"/>
      <w:pPr>
        <w:ind w:left="6440" w:hanging="199"/>
      </w:pPr>
      <w:rPr>
        <w:rFonts w:hint="default"/>
        <w:lang w:val="cs-CZ" w:eastAsia="en-US" w:bidi="ar-SA"/>
      </w:rPr>
    </w:lvl>
    <w:lvl w:ilvl="8" w:tplc="03B0C3D2">
      <w:numFmt w:val="bullet"/>
      <w:lvlText w:val="•"/>
      <w:lvlJc w:val="left"/>
      <w:pPr>
        <w:ind w:left="7427" w:hanging="199"/>
      </w:pPr>
      <w:rPr>
        <w:rFonts w:hint="default"/>
        <w:lang w:val="cs-CZ" w:eastAsia="en-US" w:bidi="ar-SA"/>
      </w:rPr>
    </w:lvl>
  </w:abstractNum>
  <w:abstractNum w:abstractNumId="176" w15:restartNumberingAfterBreak="0">
    <w:nsid w:val="7CB33A42"/>
    <w:multiLevelType w:val="hybridMultilevel"/>
    <w:tmpl w:val="6E16BF0C"/>
    <w:lvl w:ilvl="0" w:tplc="E286AC82">
      <w:numFmt w:val="bullet"/>
      <w:lvlText w:val="—"/>
      <w:lvlJc w:val="left"/>
      <w:pPr>
        <w:ind w:left="250" w:hanging="161"/>
      </w:pPr>
      <w:rPr>
        <w:rFonts w:ascii="Arial" w:eastAsia="Arial" w:hAnsi="Arial" w:cs="Arial" w:hint="default"/>
        <w:b w:val="0"/>
        <w:bCs w:val="0"/>
        <w:i w:val="0"/>
        <w:iCs w:val="0"/>
        <w:color w:val="1B377C"/>
        <w:spacing w:val="0"/>
        <w:w w:val="99"/>
        <w:sz w:val="13"/>
        <w:szCs w:val="13"/>
        <w:lang w:val="cs-CZ" w:eastAsia="en-US" w:bidi="ar-SA"/>
      </w:rPr>
    </w:lvl>
    <w:lvl w:ilvl="1" w:tplc="7B4A3ECE">
      <w:numFmt w:val="bullet"/>
      <w:lvlText w:val="•"/>
      <w:lvlJc w:val="left"/>
      <w:pPr>
        <w:ind w:left="993" w:hanging="161"/>
      </w:pPr>
      <w:rPr>
        <w:rFonts w:hint="default"/>
        <w:lang w:val="cs-CZ" w:eastAsia="en-US" w:bidi="ar-SA"/>
      </w:rPr>
    </w:lvl>
    <w:lvl w:ilvl="2" w:tplc="E0281A54">
      <w:numFmt w:val="bullet"/>
      <w:lvlText w:val="•"/>
      <w:lvlJc w:val="left"/>
      <w:pPr>
        <w:ind w:left="1726" w:hanging="161"/>
      </w:pPr>
      <w:rPr>
        <w:rFonts w:hint="default"/>
        <w:lang w:val="cs-CZ" w:eastAsia="en-US" w:bidi="ar-SA"/>
      </w:rPr>
    </w:lvl>
    <w:lvl w:ilvl="3" w:tplc="67CC6184">
      <w:numFmt w:val="bullet"/>
      <w:lvlText w:val="•"/>
      <w:lvlJc w:val="left"/>
      <w:pPr>
        <w:ind w:left="2459" w:hanging="161"/>
      </w:pPr>
      <w:rPr>
        <w:rFonts w:hint="default"/>
        <w:lang w:val="cs-CZ" w:eastAsia="en-US" w:bidi="ar-SA"/>
      </w:rPr>
    </w:lvl>
    <w:lvl w:ilvl="4" w:tplc="7C40167E">
      <w:numFmt w:val="bullet"/>
      <w:lvlText w:val="•"/>
      <w:lvlJc w:val="left"/>
      <w:pPr>
        <w:ind w:left="3192" w:hanging="161"/>
      </w:pPr>
      <w:rPr>
        <w:rFonts w:hint="default"/>
        <w:lang w:val="cs-CZ" w:eastAsia="en-US" w:bidi="ar-SA"/>
      </w:rPr>
    </w:lvl>
    <w:lvl w:ilvl="5" w:tplc="409274E8">
      <w:numFmt w:val="bullet"/>
      <w:lvlText w:val="•"/>
      <w:lvlJc w:val="left"/>
      <w:pPr>
        <w:ind w:left="3925" w:hanging="161"/>
      </w:pPr>
      <w:rPr>
        <w:rFonts w:hint="default"/>
        <w:lang w:val="cs-CZ" w:eastAsia="en-US" w:bidi="ar-SA"/>
      </w:rPr>
    </w:lvl>
    <w:lvl w:ilvl="6" w:tplc="61CC5FAA">
      <w:numFmt w:val="bullet"/>
      <w:lvlText w:val="•"/>
      <w:lvlJc w:val="left"/>
      <w:pPr>
        <w:ind w:left="4658" w:hanging="161"/>
      </w:pPr>
      <w:rPr>
        <w:rFonts w:hint="default"/>
        <w:lang w:val="cs-CZ" w:eastAsia="en-US" w:bidi="ar-SA"/>
      </w:rPr>
    </w:lvl>
    <w:lvl w:ilvl="7" w:tplc="9006AB0E">
      <w:numFmt w:val="bullet"/>
      <w:lvlText w:val="•"/>
      <w:lvlJc w:val="left"/>
      <w:pPr>
        <w:ind w:left="5391" w:hanging="161"/>
      </w:pPr>
      <w:rPr>
        <w:rFonts w:hint="default"/>
        <w:lang w:val="cs-CZ" w:eastAsia="en-US" w:bidi="ar-SA"/>
      </w:rPr>
    </w:lvl>
    <w:lvl w:ilvl="8" w:tplc="A464F7FE">
      <w:numFmt w:val="bullet"/>
      <w:lvlText w:val="•"/>
      <w:lvlJc w:val="left"/>
      <w:pPr>
        <w:ind w:left="6124" w:hanging="161"/>
      </w:pPr>
      <w:rPr>
        <w:rFonts w:hint="default"/>
        <w:lang w:val="cs-CZ" w:eastAsia="en-US" w:bidi="ar-SA"/>
      </w:rPr>
    </w:lvl>
  </w:abstractNum>
  <w:abstractNum w:abstractNumId="177" w15:restartNumberingAfterBreak="0">
    <w:nsid w:val="7DCE1FCE"/>
    <w:multiLevelType w:val="hybridMultilevel"/>
    <w:tmpl w:val="8D3245CA"/>
    <w:lvl w:ilvl="0" w:tplc="C9A0B0B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B561FFC">
      <w:numFmt w:val="bullet"/>
      <w:lvlText w:val="•"/>
      <w:lvlJc w:val="left"/>
      <w:pPr>
        <w:ind w:left="1228" w:hanging="199"/>
      </w:pPr>
      <w:rPr>
        <w:rFonts w:hint="default"/>
        <w:lang w:val="cs-CZ" w:eastAsia="en-US" w:bidi="ar-SA"/>
      </w:rPr>
    </w:lvl>
    <w:lvl w:ilvl="2" w:tplc="9050E832">
      <w:numFmt w:val="bullet"/>
      <w:lvlText w:val="•"/>
      <w:lvlJc w:val="left"/>
      <w:pPr>
        <w:ind w:left="2136" w:hanging="199"/>
      </w:pPr>
      <w:rPr>
        <w:rFonts w:hint="default"/>
        <w:lang w:val="cs-CZ" w:eastAsia="en-US" w:bidi="ar-SA"/>
      </w:rPr>
    </w:lvl>
    <w:lvl w:ilvl="3" w:tplc="8E802AB0">
      <w:numFmt w:val="bullet"/>
      <w:lvlText w:val="•"/>
      <w:lvlJc w:val="left"/>
      <w:pPr>
        <w:ind w:left="3044" w:hanging="199"/>
      </w:pPr>
      <w:rPr>
        <w:rFonts w:hint="default"/>
        <w:lang w:val="cs-CZ" w:eastAsia="en-US" w:bidi="ar-SA"/>
      </w:rPr>
    </w:lvl>
    <w:lvl w:ilvl="4" w:tplc="F2F8975A">
      <w:numFmt w:val="bullet"/>
      <w:lvlText w:val="•"/>
      <w:lvlJc w:val="left"/>
      <w:pPr>
        <w:ind w:left="3952" w:hanging="199"/>
      </w:pPr>
      <w:rPr>
        <w:rFonts w:hint="default"/>
        <w:lang w:val="cs-CZ" w:eastAsia="en-US" w:bidi="ar-SA"/>
      </w:rPr>
    </w:lvl>
    <w:lvl w:ilvl="5" w:tplc="0096CB86">
      <w:numFmt w:val="bullet"/>
      <w:lvlText w:val="•"/>
      <w:lvlJc w:val="left"/>
      <w:pPr>
        <w:ind w:left="4860" w:hanging="199"/>
      </w:pPr>
      <w:rPr>
        <w:rFonts w:hint="default"/>
        <w:lang w:val="cs-CZ" w:eastAsia="en-US" w:bidi="ar-SA"/>
      </w:rPr>
    </w:lvl>
    <w:lvl w:ilvl="6" w:tplc="8CCACD3A">
      <w:numFmt w:val="bullet"/>
      <w:lvlText w:val="•"/>
      <w:lvlJc w:val="left"/>
      <w:pPr>
        <w:ind w:left="5768" w:hanging="199"/>
      </w:pPr>
      <w:rPr>
        <w:rFonts w:hint="default"/>
        <w:lang w:val="cs-CZ" w:eastAsia="en-US" w:bidi="ar-SA"/>
      </w:rPr>
    </w:lvl>
    <w:lvl w:ilvl="7" w:tplc="C446350E">
      <w:numFmt w:val="bullet"/>
      <w:lvlText w:val="•"/>
      <w:lvlJc w:val="left"/>
      <w:pPr>
        <w:ind w:left="6676" w:hanging="199"/>
      </w:pPr>
      <w:rPr>
        <w:rFonts w:hint="default"/>
        <w:lang w:val="cs-CZ" w:eastAsia="en-US" w:bidi="ar-SA"/>
      </w:rPr>
    </w:lvl>
    <w:lvl w:ilvl="8" w:tplc="D85C0296">
      <w:numFmt w:val="bullet"/>
      <w:lvlText w:val="•"/>
      <w:lvlJc w:val="left"/>
      <w:pPr>
        <w:ind w:left="7584" w:hanging="199"/>
      </w:pPr>
      <w:rPr>
        <w:rFonts w:hint="default"/>
        <w:lang w:val="cs-CZ" w:eastAsia="en-US" w:bidi="ar-SA"/>
      </w:rPr>
    </w:lvl>
  </w:abstractNum>
  <w:abstractNum w:abstractNumId="178" w15:restartNumberingAfterBreak="0">
    <w:nsid w:val="7EB5321D"/>
    <w:multiLevelType w:val="hybridMultilevel"/>
    <w:tmpl w:val="62EC8C32"/>
    <w:lvl w:ilvl="0" w:tplc="D376F7BA">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62A860E4">
      <w:numFmt w:val="bullet"/>
      <w:lvlText w:val="·"/>
      <w:lvlJc w:val="left"/>
      <w:pPr>
        <w:ind w:left="510" w:hanging="199"/>
      </w:pPr>
      <w:rPr>
        <w:rFonts w:ascii="Arial Black" w:eastAsia="Arial Black" w:hAnsi="Arial Black" w:cs="Arial Black" w:hint="default"/>
        <w:b w:val="0"/>
        <w:bCs w:val="0"/>
        <w:i w:val="0"/>
        <w:iCs w:val="0"/>
        <w:color w:val="1B377C"/>
        <w:spacing w:val="0"/>
        <w:w w:val="85"/>
        <w:sz w:val="16"/>
        <w:szCs w:val="16"/>
        <w:lang w:val="cs-CZ" w:eastAsia="en-US" w:bidi="ar-SA"/>
      </w:rPr>
    </w:lvl>
    <w:lvl w:ilvl="2" w:tplc="9ABA365C">
      <w:numFmt w:val="bullet"/>
      <w:lvlText w:val="•"/>
      <w:lvlJc w:val="left"/>
      <w:pPr>
        <w:ind w:left="1506" w:hanging="199"/>
      </w:pPr>
      <w:rPr>
        <w:rFonts w:hint="default"/>
        <w:lang w:val="cs-CZ" w:eastAsia="en-US" w:bidi="ar-SA"/>
      </w:rPr>
    </w:lvl>
    <w:lvl w:ilvl="3" w:tplc="DE866BB8">
      <w:numFmt w:val="bullet"/>
      <w:lvlText w:val="•"/>
      <w:lvlJc w:val="left"/>
      <w:pPr>
        <w:ind w:left="2493" w:hanging="199"/>
      </w:pPr>
      <w:rPr>
        <w:rFonts w:hint="default"/>
        <w:lang w:val="cs-CZ" w:eastAsia="en-US" w:bidi="ar-SA"/>
      </w:rPr>
    </w:lvl>
    <w:lvl w:ilvl="4" w:tplc="035633CA">
      <w:numFmt w:val="bullet"/>
      <w:lvlText w:val="•"/>
      <w:lvlJc w:val="left"/>
      <w:pPr>
        <w:ind w:left="3480" w:hanging="199"/>
      </w:pPr>
      <w:rPr>
        <w:rFonts w:hint="default"/>
        <w:lang w:val="cs-CZ" w:eastAsia="en-US" w:bidi="ar-SA"/>
      </w:rPr>
    </w:lvl>
    <w:lvl w:ilvl="5" w:tplc="5644C67E">
      <w:numFmt w:val="bullet"/>
      <w:lvlText w:val="•"/>
      <w:lvlJc w:val="left"/>
      <w:pPr>
        <w:ind w:left="4467" w:hanging="199"/>
      </w:pPr>
      <w:rPr>
        <w:rFonts w:hint="default"/>
        <w:lang w:val="cs-CZ" w:eastAsia="en-US" w:bidi="ar-SA"/>
      </w:rPr>
    </w:lvl>
    <w:lvl w:ilvl="6" w:tplc="6F0EEF46">
      <w:numFmt w:val="bullet"/>
      <w:lvlText w:val="•"/>
      <w:lvlJc w:val="left"/>
      <w:pPr>
        <w:ind w:left="5453" w:hanging="199"/>
      </w:pPr>
      <w:rPr>
        <w:rFonts w:hint="default"/>
        <w:lang w:val="cs-CZ" w:eastAsia="en-US" w:bidi="ar-SA"/>
      </w:rPr>
    </w:lvl>
    <w:lvl w:ilvl="7" w:tplc="0752236E">
      <w:numFmt w:val="bullet"/>
      <w:lvlText w:val="•"/>
      <w:lvlJc w:val="left"/>
      <w:pPr>
        <w:ind w:left="6440" w:hanging="199"/>
      </w:pPr>
      <w:rPr>
        <w:rFonts w:hint="default"/>
        <w:lang w:val="cs-CZ" w:eastAsia="en-US" w:bidi="ar-SA"/>
      </w:rPr>
    </w:lvl>
    <w:lvl w:ilvl="8" w:tplc="9B348098">
      <w:numFmt w:val="bullet"/>
      <w:lvlText w:val="•"/>
      <w:lvlJc w:val="left"/>
      <w:pPr>
        <w:ind w:left="7427" w:hanging="199"/>
      </w:pPr>
      <w:rPr>
        <w:rFonts w:hint="default"/>
        <w:lang w:val="cs-CZ" w:eastAsia="en-US" w:bidi="ar-SA"/>
      </w:rPr>
    </w:lvl>
  </w:abstractNum>
  <w:abstractNum w:abstractNumId="179" w15:restartNumberingAfterBreak="0">
    <w:nsid w:val="7F3325C2"/>
    <w:multiLevelType w:val="hybridMultilevel"/>
    <w:tmpl w:val="7E04C452"/>
    <w:lvl w:ilvl="0" w:tplc="F9AC0048">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2B6C3AFC">
      <w:numFmt w:val="bullet"/>
      <w:lvlText w:val="•"/>
      <w:lvlJc w:val="left"/>
      <w:pPr>
        <w:ind w:left="1228" w:hanging="199"/>
      </w:pPr>
      <w:rPr>
        <w:rFonts w:hint="default"/>
        <w:lang w:val="cs-CZ" w:eastAsia="en-US" w:bidi="ar-SA"/>
      </w:rPr>
    </w:lvl>
    <w:lvl w:ilvl="2" w:tplc="45E6169A">
      <w:numFmt w:val="bullet"/>
      <w:lvlText w:val="•"/>
      <w:lvlJc w:val="left"/>
      <w:pPr>
        <w:ind w:left="2136" w:hanging="199"/>
      </w:pPr>
      <w:rPr>
        <w:rFonts w:hint="default"/>
        <w:lang w:val="cs-CZ" w:eastAsia="en-US" w:bidi="ar-SA"/>
      </w:rPr>
    </w:lvl>
    <w:lvl w:ilvl="3" w:tplc="53263BB2">
      <w:numFmt w:val="bullet"/>
      <w:lvlText w:val="•"/>
      <w:lvlJc w:val="left"/>
      <w:pPr>
        <w:ind w:left="3044" w:hanging="199"/>
      </w:pPr>
      <w:rPr>
        <w:rFonts w:hint="default"/>
        <w:lang w:val="cs-CZ" w:eastAsia="en-US" w:bidi="ar-SA"/>
      </w:rPr>
    </w:lvl>
    <w:lvl w:ilvl="4" w:tplc="6BEA9100">
      <w:numFmt w:val="bullet"/>
      <w:lvlText w:val="•"/>
      <w:lvlJc w:val="left"/>
      <w:pPr>
        <w:ind w:left="3952" w:hanging="199"/>
      </w:pPr>
      <w:rPr>
        <w:rFonts w:hint="default"/>
        <w:lang w:val="cs-CZ" w:eastAsia="en-US" w:bidi="ar-SA"/>
      </w:rPr>
    </w:lvl>
    <w:lvl w:ilvl="5" w:tplc="509240A4">
      <w:numFmt w:val="bullet"/>
      <w:lvlText w:val="•"/>
      <w:lvlJc w:val="left"/>
      <w:pPr>
        <w:ind w:left="4861" w:hanging="199"/>
      </w:pPr>
      <w:rPr>
        <w:rFonts w:hint="default"/>
        <w:lang w:val="cs-CZ" w:eastAsia="en-US" w:bidi="ar-SA"/>
      </w:rPr>
    </w:lvl>
    <w:lvl w:ilvl="6" w:tplc="1E3AF3AC">
      <w:numFmt w:val="bullet"/>
      <w:lvlText w:val="•"/>
      <w:lvlJc w:val="left"/>
      <w:pPr>
        <w:ind w:left="5769" w:hanging="199"/>
      </w:pPr>
      <w:rPr>
        <w:rFonts w:hint="default"/>
        <w:lang w:val="cs-CZ" w:eastAsia="en-US" w:bidi="ar-SA"/>
      </w:rPr>
    </w:lvl>
    <w:lvl w:ilvl="7" w:tplc="909C2DC0">
      <w:numFmt w:val="bullet"/>
      <w:lvlText w:val="•"/>
      <w:lvlJc w:val="left"/>
      <w:pPr>
        <w:ind w:left="6677" w:hanging="199"/>
      </w:pPr>
      <w:rPr>
        <w:rFonts w:hint="default"/>
        <w:lang w:val="cs-CZ" w:eastAsia="en-US" w:bidi="ar-SA"/>
      </w:rPr>
    </w:lvl>
    <w:lvl w:ilvl="8" w:tplc="927AD9AA">
      <w:numFmt w:val="bullet"/>
      <w:lvlText w:val="•"/>
      <w:lvlJc w:val="left"/>
      <w:pPr>
        <w:ind w:left="7585" w:hanging="199"/>
      </w:pPr>
      <w:rPr>
        <w:rFonts w:hint="default"/>
        <w:lang w:val="cs-CZ" w:eastAsia="en-US" w:bidi="ar-SA"/>
      </w:rPr>
    </w:lvl>
  </w:abstractNum>
  <w:abstractNum w:abstractNumId="180" w15:restartNumberingAfterBreak="0">
    <w:nsid w:val="7FA409CB"/>
    <w:multiLevelType w:val="hybridMultilevel"/>
    <w:tmpl w:val="AD74DB90"/>
    <w:lvl w:ilvl="0" w:tplc="C3C034B2">
      <w:numFmt w:val="bullet"/>
      <w:lvlText w:val="—"/>
      <w:lvlJc w:val="left"/>
      <w:pPr>
        <w:ind w:left="311" w:hanging="199"/>
      </w:pPr>
      <w:rPr>
        <w:rFonts w:ascii="Arial" w:eastAsia="Arial" w:hAnsi="Arial" w:cs="Arial" w:hint="default"/>
        <w:b w:val="0"/>
        <w:bCs w:val="0"/>
        <w:i w:val="0"/>
        <w:iCs w:val="0"/>
        <w:color w:val="1B377C"/>
        <w:spacing w:val="0"/>
        <w:w w:val="100"/>
        <w:sz w:val="16"/>
        <w:szCs w:val="16"/>
        <w:lang w:val="cs-CZ" w:eastAsia="en-US" w:bidi="ar-SA"/>
      </w:rPr>
    </w:lvl>
    <w:lvl w:ilvl="1" w:tplc="1E34360C">
      <w:numFmt w:val="bullet"/>
      <w:lvlText w:val="•"/>
      <w:lvlJc w:val="left"/>
      <w:pPr>
        <w:ind w:left="757" w:hanging="199"/>
      </w:pPr>
      <w:rPr>
        <w:rFonts w:hint="default"/>
        <w:lang w:val="cs-CZ" w:eastAsia="en-US" w:bidi="ar-SA"/>
      </w:rPr>
    </w:lvl>
    <w:lvl w:ilvl="2" w:tplc="E3303F98">
      <w:numFmt w:val="bullet"/>
      <w:lvlText w:val="•"/>
      <w:lvlJc w:val="left"/>
      <w:pPr>
        <w:ind w:left="1195" w:hanging="199"/>
      </w:pPr>
      <w:rPr>
        <w:rFonts w:hint="default"/>
        <w:lang w:val="cs-CZ" w:eastAsia="en-US" w:bidi="ar-SA"/>
      </w:rPr>
    </w:lvl>
    <w:lvl w:ilvl="3" w:tplc="1FE27562">
      <w:numFmt w:val="bullet"/>
      <w:lvlText w:val="•"/>
      <w:lvlJc w:val="left"/>
      <w:pPr>
        <w:ind w:left="1632" w:hanging="199"/>
      </w:pPr>
      <w:rPr>
        <w:rFonts w:hint="default"/>
        <w:lang w:val="cs-CZ" w:eastAsia="en-US" w:bidi="ar-SA"/>
      </w:rPr>
    </w:lvl>
    <w:lvl w:ilvl="4" w:tplc="B2584ADC">
      <w:numFmt w:val="bullet"/>
      <w:lvlText w:val="•"/>
      <w:lvlJc w:val="left"/>
      <w:pPr>
        <w:ind w:left="2070" w:hanging="199"/>
      </w:pPr>
      <w:rPr>
        <w:rFonts w:hint="default"/>
        <w:lang w:val="cs-CZ" w:eastAsia="en-US" w:bidi="ar-SA"/>
      </w:rPr>
    </w:lvl>
    <w:lvl w:ilvl="5" w:tplc="4602102E">
      <w:numFmt w:val="bullet"/>
      <w:lvlText w:val="•"/>
      <w:lvlJc w:val="left"/>
      <w:pPr>
        <w:ind w:left="2508" w:hanging="199"/>
      </w:pPr>
      <w:rPr>
        <w:rFonts w:hint="default"/>
        <w:lang w:val="cs-CZ" w:eastAsia="en-US" w:bidi="ar-SA"/>
      </w:rPr>
    </w:lvl>
    <w:lvl w:ilvl="6" w:tplc="13782484">
      <w:numFmt w:val="bullet"/>
      <w:lvlText w:val="•"/>
      <w:lvlJc w:val="left"/>
      <w:pPr>
        <w:ind w:left="2945" w:hanging="199"/>
      </w:pPr>
      <w:rPr>
        <w:rFonts w:hint="default"/>
        <w:lang w:val="cs-CZ" w:eastAsia="en-US" w:bidi="ar-SA"/>
      </w:rPr>
    </w:lvl>
    <w:lvl w:ilvl="7" w:tplc="2690B2EC">
      <w:numFmt w:val="bullet"/>
      <w:lvlText w:val="•"/>
      <w:lvlJc w:val="left"/>
      <w:pPr>
        <w:ind w:left="3383" w:hanging="199"/>
      </w:pPr>
      <w:rPr>
        <w:rFonts w:hint="default"/>
        <w:lang w:val="cs-CZ" w:eastAsia="en-US" w:bidi="ar-SA"/>
      </w:rPr>
    </w:lvl>
    <w:lvl w:ilvl="8" w:tplc="8CC26A6A">
      <w:numFmt w:val="bullet"/>
      <w:lvlText w:val="•"/>
      <w:lvlJc w:val="left"/>
      <w:pPr>
        <w:ind w:left="3820" w:hanging="199"/>
      </w:pPr>
      <w:rPr>
        <w:rFonts w:hint="default"/>
        <w:lang w:val="cs-CZ" w:eastAsia="en-US" w:bidi="ar-SA"/>
      </w:rPr>
    </w:lvl>
  </w:abstractNum>
  <w:num w:numId="1">
    <w:abstractNumId w:val="71"/>
  </w:num>
  <w:num w:numId="2">
    <w:abstractNumId w:val="170"/>
  </w:num>
  <w:num w:numId="3">
    <w:abstractNumId w:val="152"/>
  </w:num>
  <w:num w:numId="4">
    <w:abstractNumId w:val="171"/>
  </w:num>
  <w:num w:numId="5">
    <w:abstractNumId w:val="57"/>
  </w:num>
  <w:num w:numId="6">
    <w:abstractNumId w:val="89"/>
  </w:num>
  <w:num w:numId="7">
    <w:abstractNumId w:val="45"/>
  </w:num>
  <w:num w:numId="8">
    <w:abstractNumId w:val="154"/>
  </w:num>
  <w:num w:numId="9">
    <w:abstractNumId w:val="43"/>
  </w:num>
  <w:num w:numId="10">
    <w:abstractNumId w:val="174"/>
  </w:num>
  <w:num w:numId="11">
    <w:abstractNumId w:val="49"/>
  </w:num>
  <w:num w:numId="12">
    <w:abstractNumId w:val="130"/>
  </w:num>
  <w:num w:numId="13">
    <w:abstractNumId w:val="13"/>
  </w:num>
  <w:num w:numId="14">
    <w:abstractNumId w:val="116"/>
  </w:num>
  <w:num w:numId="15">
    <w:abstractNumId w:val="177"/>
  </w:num>
  <w:num w:numId="16">
    <w:abstractNumId w:val="112"/>
  </w:num>
  <w:num w:numId="17">
    <w:abstractNumId w:val="96"/>
  </w:num>
  <w:num w:numId="18">
    <w:abstractNumId w:val="153"/>
  </w:num>
  <w:num w:numId="19">
    <w:abstractNumId w:val="85"/>
  </w:num>
  <w:num w:numId="20">
    <w:abstractNumId w:val="111"/>
  </w:num>
  <w:num w:numId="21">
    <w:abstractNumId w:val="166"/>
  </w:num>
  <w:num w:numId="22">
    <w:abstractNumId w:val="102"/>
  </w:num>
  <w:num w:numId="23">
    <w:abstractNumId w:val="169"/>
  </w:num>
  <w:num w:numId="24">
    <w:abstractNumId w:val="35"/>
  </w:num>
  <w:num w:numId="25">
    <w:abstractNumId w:val="53"/>
  </w:num>
  <w:num w:numId="26">
    <w:abstractNumId w:val="167"/>
  </w:num>
  <w:num w:numId="27">
    <w:abstractNumId w:val="75"/>
  </w:num>
  <w:num w:numId="28">
    <w:abstractNumId w:val="12"/>
  </w:num>
  <w:num w:numId="29">
    <w:abstractNumId w:val="163"/>
  </w:num>
  <w:num w:numId="30">
    <w:abstractNumId w:val="126"/>
  </w:num>
  <w:num w:numId="31">
    <w:abstractNumId w:val="23"/>
  </w:num>
  <w:num w:numId="32">
    <w:abstractNumId w:val="11"/>
  </w:num>
  <w:num w:numId="33">
    <w:abstractNumId w:val="146"/>
  </w:num>
  <w:num w:numId="34">
    <w:abstractNumId w:val="22"/>
  </w:num>
  <w:num w:numId="35">
    <w:abstractNumId w:val="7"/>
  </w:num>
  <w:num w:numId="36">
    <w:abstractNumId w:val="151"/>
  </w:num>
  <w:num w:numId="37">
    <w:abstractNumId w:val="97"/>
  </w:num>
  <w:num w:numId="38">
    <w:abstractNumId w:val="42"/>
  </w:num>
  <w:num w:numId="39">
    <w:abstractNumId w:val="131"/>
  </w:num>
  <w:num w:numId="40">
    <w:abstractNumId w:val="68"/>
  </w:num>
  <w:num w:numId="41">
    <w:abstractNumId w:val="129"/>
  </w:num>
  <w:num w:numId="42">
    <w:abstractNumId w:val="86"/>
  </w:num>
  <w:num w:numId="43">
    <w:abstractNumId w:val="78"/>
  </w:num>
  <w:num w:numId="44">
    <w:abstractNumId w:val="16"/>
  </w:num>
  <w:num w:numId="45">
    <w:abstractNumId w:val="56"/>
  </w:num>
  <w:num w:numId="46">
    <w:abstractNumId w:val="157"/>
  </w:num>
  <w:num w:numId="47">
    <w:abstractNumId w:val="172"/>
  </w:num>
  <w:num w:numId="48">
    <w:abstractNumId w:val="28"/>
  </w:num>
  <w:num w:numId="49">
    <w:abstractNumId w:val="51"/>
  </w:num>
  <w:num w:numId="50">
    <w:abstractNumId w:val="4"/>
  </w:num>
  <w:num w:numId="51">
    <w:abstractNumId w:val="88"/>
  </w:num>
  <w:num w:numId="52">
    <w:abstractNumId w:val="25"/>
  </w:num>
  <w:num w:numId="53">
    <w:abstractNumId w:val="158"/>
  </w:num>
  <w:num w:numId="54">
    <w:abstractNumId w:val="135"/>
  </w:num>
  <w:num w:numId="55">
    <w:abstractNumId w:val="54"/>
  </w:num>
  <w:num w:numId="56">
    <w:abstractNumId w:val="110"/>
  </w:num>
  <w:num w:numId="57">
    <w:abstractNumId w:val="84"/>
  </w:num>
  <w:num w:numId="58">
    <w:abstractNumId w:val="67"/>
  </w:num>
  <w:num w:numId="59">
    <w:abstractNumId w:val="31"/>
  </w:num>
  <w:num w:numId="60">
    <w:abstractNumId w:val="132"/>
  </w:num>
  <w:num w:numId="61">
    <w:abstractNumId w:val="48"/>
  </w:num>
  <w:num w:numId="62">
    <w:abstractNumId w:val="175"/>
  </w:num>
  <w:num w:numId="63">
    <w:abstractNumId w:val="178"/>
  </w:num>
  <w:num w:numId="64">
    <w:abstractNumId w:val="155"/>
  </w:num>
  <w:num w:numId="65">
    <w:abstractNumId w:val="107"/>
  </w:num>
  <w:num w:numId="66">
    <w:abstractNumId w:val="173"/>
  </w:num>
  <w:num w:numId="67">
    <w:abstractNumId w:val="145"/>
  </w:num>
  <w:num w:numId="68">
    <w:abstractNumId w:val="127"/>
  </w:num>
  <w:num w:numId="69">
    <w:abstractNumId w:val="164"/>
  </w:num>
  <w:num w:numId="70">
    <w:abstractNumId w:val="125"/>
  </w:num>
  <w:num w:numId="71">
    <w:abstractNumId w:val="32"/>
  </w:num>
  <w:num w:numId="72">
    <w:abstractNumId w:val="118"/>
  </w:num>
  <w:num w:numId="73">
    <w:abstractNumId w:val="103"/>
  </w:num>
  <w:num w:numId="74">
    <w:abstractNumId w:val="50"/>
  </w:num>
  <w:num w:numId="75">
    <w:abstractNumId w:val="74"/>
  </w:num>
  <w:num w:numId="76">
    <w:abstractNumId w:val="150"/>
  </w:num>
  <w:num w:numId="77">
    <w:abstractNumId w:val="148"/>
  </w:num>
  <w:num w:numId="78">
    <w:abstractNumId w:val="160"/>
  </w:num>
  <w:num w:numId="79">
    <w:abstractNumId w:val="18"/>
  </w:num>
  <w:num w:numId="80">
    <w:abstractNumId w:val="14"/>
  </w:num>
  <w:num w:numId="81">
    <w:abstractNumId w:val="168"/>
  </w:num>
  <w:num w:numId="82">
    <w:abstractNumId w:val="147"/>
  </w:num>
  <w:num w:numId="83">
    <w:abstractNumId w:val="122"/>
  </w:num>
  <w:num w:numId="84">
    <w:abstractNumId w:val="79"/>
  </w:num>
  <w:num w:numId="85">
    <w:abstractNumId w:val="105"/>
  </w:num>
  <w:num w:numId="86">
    <w:abstractNumId w:val="29"/>
  </w:num>
  <w:num w:numId="87">
    <w:abstractNumId w:val="5"/>
  </w:num>
  <w:num w:numId="88">
    <w:abstractNumId w:val="115"/>
  </w:num>
  <w:num w:numId="89">
    <w:abstractNumId w:val="64"/>
  </w:num>
  <w:num w:numId="90">
    <w:abstractNumId w:val="144"/>
  </w:num>
  <w:num w:numId="91">
    <w:abstractNumId w:val="149"/>
  </w:num>
  <w:num w:numId="92">
    <w:abstractNumId w:val="81"/>
  </w:num>
  <w:num w:numId="93">
    <w:abstractNumId w:val="133"/>
  </w:num>
  <w:num w:numId="94">
    <w:abstractNumId w:val="128"/>
  </w:num>
  <w:num w:numId="95">
    <w:abstractNumId w:val="39"/>
  </w:num>
  <w:num w:numId="96">
    <w:abstractNumId w:val="101"/>
  </w:num>
  <w:num w:numId="97">
    <w:abstractNumId w:val="19"/>
  </w:num>
  <w:num w:numId="98">
    <w:abstractNumId w:val="38"/>
  </w:num>
  <w:num w:numId="99">
    <w:abstractNumId w:val="93"/>
  </w:num>
  <w:num w:numId="100">
    <w:abstractNumId w:val="26"/>
  </w:num>
  <w:num w:numId="101">
    <w:abstractNumId w:val="61"/>
  </w:num>
  <w:num w:numId="102">
    <w:abstractNumId w:val="95"/>
  </w:num>
  <w:num w:numId="103">
    <w:abstractNumId w:val="40"/>
  </w:num>
  <w:num w:numId="104">
    <w:abstractNumId w:val="27"/>
  </w:num>
  <w:num w:numId="105">
    <w:abstractNumId w:val="117"/>
  </w:num>
  <w:num w:numId="106">
    <w:abstractNumId w:val="34"/>
  </w:num>
  <w:num w:numId="107">
    <w:abstractNumId w:val="106"/>
  </w:num>
  <w:num w:numId="108">
    <w:abstractNumId w:val="6"/>
  </w:num>
  <w:num w:numId="109">
    <w:abstractNumId w:val="100"/>
  </w:num>
  <w:num w:numId="110">
    <w:abstractNumId w:val="113"/>
  </w:num>
  <w:num w:numId="111">
    <w:abstractNumId w:val="70"/>
  </w:num>
  <w:num w:numId="112">
    <w:abstractNumId w:val="17"/>
  </w:num>
  <w:num w:numId="113">
    <w:abstractNumId w:val="179"/>
  </w:num>
  <w:num w:numId="114">
    <w:abstractNumId w:val="162"/>
  </w:num>
  <w:num w:numId="115">
    <w:abstractNumId w:val="91"/>
  </w:num>
  <w:num w:numId="116">
    <w:abstractNumId w:val="10"/>
  </w:num>
  <w:num w:numId="117">
    <w:abstractNumId w:val="77"/>
  </w:num>
  <w:num w:numId="118">
    <w:abstractNumId w:val="24"/>
  </w:num>
  <w:num w:numId="119">
    <w:abstractNumId w:val="104"/>
  </w:num>
  <w:num w:numId="120">
    <w:abstractNumId w:val="121"/>
  </w:num>
  <w:num w:numId="121">
    <w:abstractNumId w:val="87"/>
  </w:num>
  <w:num w:numId="122">
    <w:abstractNumId w:val="99"/>
  </w:num>
  <w:num w:numId="123">
    <w:abstractNumId w:val="21"/>
  </w:num>
  <w:num w:numId="124">
    <w:abstractNumId w:val="52"/>
  </w:num>
  <w:num w:numId="125">
    <w:abstractNumId w:val="136"/>
  </w:num>
  <w:num w:numId="126">
    <w:abstractNumId w:val="9"/>
  </w:num>
  <w:num w:numId="127">
    <w:abstractNumId w:val="180"/>
  </w:num>
  <w:num w:numId="128">
    <w:abstractNumId w:val="140"/>
  </w:num>
  <w:num w:numId="129">
    <w:abstractNumId w:val="123"/>
  </w:num>
  <w:num w:numId="130">
    <w:abstractNumId w:val="119"/>
  </w:num>
  <w:num w:numId="131">
    <w:abstractNumId w:val="165"/>
  </w:num>
  <w:num w:numId="132">
    <w:abstractNumId w:val="138"/>
  </w:num>
  <w:num w:numId="133">
    <w:abstractNumId w:val="66"/>
  </w:num>
  <w:num w:numId="134">
    <w:abstractNumId w:val="58"/>
  </w:num>
  <w:num w:numId="135">
    <w:abstractNumId w:val="15"/>
  </w:num>
  <w:num w:numId="136">
    <w:abstractNumId w:val="159"/>
  </w:num>
  <w:num w:numId="137">
    <w:abstractNumId w:val="124"/>
  </w:num>
  <w:num w:numId="138">
    <w:abstractNumId w:val="47"/>
  </w:num>
  <w:num w:numId="139">
    <w:abstractNumId w:val="41"/>
  </w:num>
  <w:num w:numId="140">
    <w:abstractNumId w:val="8"/>
  </w:num>
  <w:num w:numId="141">
    <w:abstractNumId w:val="83"/>
  </w:num>
  <w:num w:numId="142">
    <w:abstractNumId w:val="59"/>
  </w:num>
  <w:num w:numId="143">
    <w:abstractNumId w:val="76"/>
  </w:num>
  <w:num w:numId="144">
    <w:abstractNumId w:val="137"/>
  </w:num>
  <w:num w:numId="145">
    <w:abstractNumId w:val="82"/>
  </w:num>
  <w:num w:numId="146">
    <w:abstractNumId w:val="120"/>
  </w:num>
  <w:num w:numId="147">
    <w:abstractNumId w:val="161"/>
  </w:num>
  <w:num w:numId="148">
    <w:abstractNumId w:val="60"/>
  </w:num>
  <w:num w:numId="149">
    <w:abstractNumId w:val="109"/>
  </w:num>
  <w:num w:numId="150">
    <w:abstractNumId w:val="72"/>
  </w:num>
  <w:num w:numId="151">
    <w:abstractNumId w:val="156"/>
  </w:num>
  <w:num w:numId="152">
    <w:abstractNumId w:val="20"/>
  </w:num>
  <w:num w:numId="153">
    <w:abstractNumId w:val="63"/>
  </w:num>
  <w:num w:numId="154">
    <w:abstractNumId w:val="114"/>
  </w:num>
  <w:num w:numId="155">
    <w:abstractNumId w:val="33"/>
  </w:num>
  <w:num w:numId="156">
    <w:abstractNumId w:val="141"/>
  </w:num>
  <w:num w:numId="157">
    <w:abstractNumId w:val="142"/>
  </w:num>
  <w:num w:numId="158">
    <w:abstractNumId w:val="0"/>
  </w:num>
  <w:num w:numId="159">
    <w:abstractNumId w:val="65"/>
  </w:num>
  <w:num w:numId="160">
    <w:abstractNumId w:val="134"/>
  </w:num>
  <w:num w:numId="161">
    <w:abstractNumId w:val="143"/>
  </w:num>
  <w:num w:numId="162">
    <w:abstractNumId w:val="90"/>
  </w:num>
  <w:num w:numId="163">
    <w:abstractNumId w:val="30"/>
  </w:num>
  <w:num w:numId="164">
    <w:abstractNumId w:val="44"/>
  </w:num>
  <w:num w:numId="165">
    <w:abstractNumId w:val="55"/>
  </w:num>
  <w:num w:numId="166">
    <w:abstractNumId w:val="37"/>
  </w:num>
  <w:num w:numId="167">
    <w:abstractNumId w:val="139"/>
  </w:num>
  <w:num w:numId="168">
    <w:abstractNumId w:val="98"/>
  </w:num>
  <w:num w:numId="169">
    <w:abstractNumId w:val="36"/>
  </w:num>
  <w:num w:numId="170">
    <w:abstractNumId w:val="80"/>
  </w:num>
  <w:num w:numId="171">
    <w:abstractNumId w:val="73"/>
  </w:num>
  <w:num w:numId="172">
    <w:abstractNumId w:val="1"/>
  </w:num>
  <w:num w:numId="173">
    <w:abstractNumId w:val="46"/>
  </w:num>
  <w:num w:numId="174">
    <w:abstractNumId w:val="108"/>
  </w:num>
  <w:num w:numId="175">
    <w:abstractNumId w:val="2"/>
  </w:num>
  <w:num w:numId="176">
    <w:abstractNumId w:val="3"/>
  </w:num>
  <w:num w:numId="177">
    <w:abstractNumId w:val="62"/>
  </w:num>
  <w:num w:numId="178">
    <w:abstractNumId w:val="176"/>
  </w:num>
  <w:num w:numId="179">
    <w:abstractNumId w:val="69"/>
  </w:num>
  <w:num w:numId="180">
    <w:abstractNumId w:val="92"/>
  </w:num>
  <w:num w:numId="181">
    <w:abstractNumId w:val="9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0E3E"/>
    <w:rsid w:val="000B7D51"/>
    <w:rsid w:val="00750E3E"/>
    <w:rsid w:val="00B30F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CFF4"/>
  <w15:docId w15:val="{A97EF306-2741-4FBC-81D9-EAB9FB6E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72"/>
      <w:ind w:left="107"/>
      <w:outlineLvl w:val="0"/>
    </w:pPr>
    <w:rPr>
      <w:rFonts w:ascii="Cambria" w:eastAsia="Cambria" w:hAnsi="Cambria" w:cs="Cambria"/>
      <w:sz w:val="48"/>
      <w:szCs w:val="48"/>
    </w:rPr>
  </w:style>
  <w:style w:type="paragraph" w:styleId="Nadpis2">
    <w:name w:val="heading 2"/>
    <w:basedOn w:val="Normln"/>
    <w:uiPriority w:val="9"/>
    <w:unhideWhenUsed/>
    <w:qFormat/>
    <w:pPr>
      <w:spacing w:before="74"/>
      <w:ind w:left="107"/>
      <w:outlineLvl w:val="1"/>
    </w:pPr>
    <w:rPr>
      <w:rFonts w:ascii="Cambria" w:eastAsia="Cambria" w:hAnsi="Cambria" w:cs="Cambria"/>
      <w:sz w:val="32"/>
      <w:szCs w:val="32"/>
    </w:rPr>
  </w:style>
  <w:style w:type="paragraph" w:styleId="Nadpis3">
    <w:name w:val="heading 3"/>
    <w:basedOn w:val="Normln"/>
    <w:uiPriority w:val="9"/>
    <w:unhideWhenUsed/>
    <w:qFormat/>
    <w:pPr>
      <w:ind w:left="2159" w:right="6839"/>
      <w:outlineLvl w:val="2"/>
    </w:pPr>
    <w:rPr>
      <w:rFonts w:ascii="Trebuchet MS" w:eastAsia="Trebuchet MS" w:hAnsi="Trebuchet MS" w:cs="Trebuchet MS"/>
      <w:sz w:val="28"/>
      <w:szCs w:val="28"/>
    </w:rPr>
  </w:style>
  <w:style w:type="paragraph" w:styleId="Nadpis4">
    <w:name w:val="heading 4"/>
    <w:basedOn w:val="Normln"/>
    <w:uiPriority w:val="9"/>
    <w:unhideWhenUsed/>
    <w:qFormat/>
    <w:pPr>
      <w:spacing w:before="300"/>
      <w:ind w:left="107"/>
      <w:outlineLvl w:val="3"/>
    </w:pPr>
    <w:rPr>
      <w:rFonts w:ascii="Cambria" w:eastAsia="Cambria" w:hAnsi="Cambria" w:cs="Cambria"/>
      <w:b/>
      <w:bCs/>
      <w:sz w:val="24"/>
      <w:szCs w:val="24"/>
    </w:rPr>
  </w:style>
  <w:style w:type="paragraph" w:styleId="Nadpis5">
    <w:name w:val="heading 5"/>
    <w:basedOn w:val="Normln"/>
    <w:uiPriority w:val="9"/>
    <w:unhideWhenUsed/>
    <w:qFormat/>
    <w:pPr>
      <w:spacing w:before="341"/>
      <w:ind w:left="1808"/>
      <w:outlineLvl w:val="4"/>
    </w:pPr>
    <w:rPr>
      <w:rFonts w:ascii="Cambria" w:eastAsia="Cambria" w:hAnsi="Cambria" w:cs="Cambria"/>
      <w:sz w:val="24"/>
      <w:szCs w:val="24"/>
    </w:rPr>
  </w:style>
  <w:style w:type="paragraph" w:styleId="Nadpis6">
    <w:name w:val="heading 6"/>
    <w:basedOn w:val="Normln"/>
    <w:uiPriority w:val="9"/>
    <w:unhideWhenUsed/>
    <w:qFormat/>
    <w:pPr>
      <w:ind w:left="1808"/>
      <w:outlineLvl w:val="5"/>
    </w:pPr>
    <w:rPr>
      <w:rFonts w:ascii="Cambria" w:eastAsia="Cambria" w:hAnsi="Cambria" w:cs="Cambria"/>
      <w:b/>
      <w:b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6"/>
      <w:ind w:left="1808"/>
    </w:pPr>
    <w:rPr>
      <w:rFonts w:ascii="Arial Black" w:eastAsia="Arial Black" w:hAnsi="Arial Black" w:cs="Arial Black"/>
      <w:sz w:val="18"/>
      <w:szCs w:val="18"/>
    </w:rPr>
  </w:style>
  <w:style w:type="paragraph" w:styleId="Obsah2">
    <w:name w:val="toc 2"/>
    <w:basedOn w:val="Normln"/>
    <w:uiPriority w:val="1"/>
    <w:qFormat/>
    <w:pPr>
      <w:spacing w:before="173"/>
      <w:ind w:left="2091"/>
    </w:pPr>
    <w:rPr>
      <w:sz w:val="18"/>
      <w:szCs w:val="18"/>
    </w:rPr>
  </w:style>
  <w:style w:type="paragraph" w:styleId="Zkladntext">
    <w:name w:val="Body Text"/>
    <w:basedOn w:val="Normln"/>
    <w:uiPriority w:val="1"/>
    <w:qFormat/>
    <w:rPr>
      <w:sz w:val="18"/>
      <w:szCs w:val="18"/>
    </w:rPr>
  </w:style>
  <w:style w:type="paragraph" w:styleId="Nzev">
    <w:name w:val="Title"/>
    <w:basedOn w:val="Normln"/>
    <w:uiPriority w:val="10"/>
    <w:qFormat/>
    <w:pPr>
      <w:spacing w:line="860" w:lineRule="exact"/>
    </w:pPr>
    <w:rPr>
      <w:rFonts w:ascii="Cambria" w:eastAsia="Cambria" w:hAnsi="Cambria" w:cs="Cambria"/>
      <w:b/>
      <w:bCs/>
      <w:sz w:val="86"/>
      <w:szCs w:val="86"/>
    </w:rPr>
  </w:style>
  <w:style w:type="paragraph" w:styleId="Odstavecseseznamem">
    <w:name w:val="List Paragraph"/>
    <w:basedOn w:val="Normln"/>
    <w:uiPriority w:val="1"/>
    <w:qFormat/>
    <w:pPr>
      <w:ind w:left="1807" w:hanging="255"/>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realisticky.cz/ucebnice/04%20Fyzika%20Z%C5%A0/02%207.%20ro%C4%8Dn%C3%ADk/02%20Pohyb/02" TargetMode="External"/><Relationship Id="rId21"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54.jpeg"/><Relationship Id="rId89" Type="http://schemas.openxmlformats.org/officeDocument/2006/relationships/image" Target="media/image59.jpeg"/><Relationship Id="rId16" Type="http://schemas.openxmlformats.org/officeDocument/2006/relationships/image" Target="media/image9.jpeg"/><Relationship Id="rId11" Type="http://schemas.openxmlformats.org/officeDocument/2006/relationships/footer" Target="footer1.xml"/><Relationship Id="rId32" Type="http://schemas.openxmlformats.org/officeDocument/2006/relationships/hyperlink" Target="http://www.vedaneniveda.cz/Veda/pdf/4_biologie_zakladni%20skola/05_energie/5.1_tah_ptaku.pdf" TargetMode="External"/><Relationship Id="rId37" Type="http://schemas.openxmlformats.org/officeDocument/2006/relationships/image" Target="media/image20.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yperlink" Target="http://www.physics.muni.cz/media/3397258/sbornik_vnuf_brno_2021.pdf(str.148)" TargetMode="External"/><Relationship Id="rId79" Type="http://schemas.openxmlformats.org/officeDocument/2006/relationships/hyperlink" Target="http://www.svetenergie.cz/cs/3d-modely(3Dmodelykesta&#382;en&#237;)"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image" Target="media/image65.png"/><Relationship Id="rId22" Type="http://schemas.openxmlformats.org/officeDocument/2006/relationships/image" Target="media/image15.png"/><Relationship Id="rId27" Type="http://schemas.openxmlformats.org/officeDocument/2006/relationships/footer" Target="footer4.xml"/><Relationship Id="rId43" Type="http://schemas.openxmlformats.org/officeDocument/2006/relationships/footer" Target="footer7.xml"/><Relationship Id="rId48" Type="http://schemas.openxmlformats.org/officeDocument/2006/relationships/image" Target="media/image30.jpeg"/><Relationship Id="rId64" Type="http://schemas.openxmlformats.org/officeDocument/2006/relationships/image" Target="media/image44.jpeg"/><Relationship Id="rId69" Type="http://schemas.openxmlformats.org/officeDocument/2006/relationships/image" Target="media/image49.png"/><Relationship Id="rId80" Type="http://schemas.openxmlformats.org/officeDocument/2006/relationships/hyperlink" Target="http://www.zsrousinov.cz/wp-content/uploads/2017/10/Energie-v%C3%BDukov%C3%BD-" TargetMode="External"/><Relationship Id="rId85" Type="http://schemas.openxmlformats.org/officeDocument/2006/relationships/image" Target="media/image5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1.png"/><Relationship Id="rId59" Type="http://schemas.openxmlformats.org/officeDocument/2006/relationships/image" Target="media/image39.jpeg"/><Relationship Id="rId103" Type="http://schemas.openxmlformats.org/officeDocument/2006/relationships/customXml" Target="../customXml/item1.xml"/><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hyperlink" Target="http://www.cez.cz/edee/content/file/pro-media-2014/01-leden/svetenergie_hratkysobnovitelnymizdroji_net.pdf" TargetMode="External"/><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hyperlink" Target="http://www.csicr.cz/Csicr/media/Prilohy/PDF_el._publikace/Mezin%c3%a1rodn%c3%ad%20%c5%a1et%c5%99en%c3%ad/" TargetMode="External"/><Relationship Id="rId44" Type="http://schemas.openxmlformats.org/officeDocument/2006/relationships/image" Target="media/image26.png"/><Relationship Id="rId52" Type="http://schemas.openxmlformats.org/officeDocument/2006/relationships/hyperlink" Target="http://www.michaljoseftoth.cz/kalkulacka" TargetMode="Externa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www.zskunratice.cz/ucitele/predmety/fyzika/fyzika-8-rocnik/zvukove-jevy/domaci-pokus-model-lidskeho-ucha.10123" TargetMode="External"/><Relationship Id="rId78" Type="http://schemas.openxmlformats.org/officeDocument/2006/relationships/hyperlink" Target="http://pokusy.upol.cz/skolni-pokusy/elektrina-a-magnetismus/vedeni-proudu-v-kapalinach/ovocny-clanek-73/" TargetMode="External"/><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hyperlink" Target="http://www.npi.cz/"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2.png"/><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image" Target="media/image35.jpeg"/><Relationship Id="rId76" Type="http://schemas.openxmlformats.org/officeDocument/2006/relationships/hyperlink" Target="http://www.cez.cz/edee/content/file/pro-media-2014/01-leden/svetenergie_hratkysobnovitelnymizdroji_net.pdf" TargetMode="External"/><Relationship Id="rId97" Type="http://schemas.openxmlformats.org/officeDocument/2006/relationships/image" Target="media/image67.png"/><Relationship Id="rId104"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hyperlink" Target="http://www.zskunratice.cz/ucitele/predmety/fyzika/fyzika-8-rocnik/zvukove-jevy/domaci-pokus-kelimkovy-telefon.10041)" TargetMode="External"/><Relationship Id="rId92"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hyperlink" Target="http://www.matfyz.cz/clanky/fyzikalni-pokus-pokusne-vajicko-ii" TargetMode="External"/><Relationship Id="rId24" Type="http://schemas.openxmlformats.org/officeDocument/2006/relationships/image" Target="media/image16.png"/><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6.png"/><Relationship Id="rId87" Type="http://schemas.openxmlformats.org/officeDocument/2006/relationships/image" Target="media/image57.jpeg"/><Relationship Id="rId61" Type="http://schemas.openxmlformats.org/officeDocument/2006/relationships/image" Target="media/image41.png"/><Relationship Id="rId82"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www.skolarevnicov.cz/e_download.php?file=data/editor/79cs_316.pdf&amp;original=7_FY_text_spojen%C3%A9%20" TargetMode="External"/><Relationship Id="rId35" Type="http://schemas.openxmlformats.org/officeDocument/2006/relationships/image" Target="media/image19.png"/><Relationship Id="rId56" Type="http://schemas.openxmlformats.org/officeDocument/2006/relationships/image" Target="media/image36.jpeg"/><Relationship Id="rId77" Type="http://schemas.openxmlformats.org/officeDocument/2006/relationships/hyperlink" Target="http://www.cez.cz/edee/content/file/pro-media-2014/01-leden/svetenergie_hratkysobnovitelnymizdroji_" TargetMode="External"/><Relationship Id="rId100" Type="http://schemas.openxmlformats.org/officeDocument/2006/relationships/footer" Target="footer8.xml"/><Relationship Id="rId105"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hyperlink" Target="http://www.kaloricketabulky.cz/)" TargetMode="External"/><Relationship Id="rId72" Type="http://schemas.openxmlformats.org/officeDocument/2006/relationships/hyperlink" Target="http://www.vernier.cz/stahnout/kucharka/kod/hlukova-mapa-mesta" TargetMode="External"/><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28.png"/><Relationship Id="rId6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AB7EA05F86AA74A9E2F8D7B042505A3" ma:contentTypeVersion="19" ma:contentTypeDescription="Vytvoří nový dokument" ma:contentTypeScope="" ma:versionID="4587cd7580e353adb4065ad1049c41a7">
  <xsd:schema xmlns:xsd="http://www.w3.org/2001/XMLSchema" xmlns:xs="http://www.w3.org/2001/XMLSchema" xmlns:p="http://schemas.microsoft.com/office/2006/metadata/properties" xmlns:ns2="734a4f7b-b52a-4725-a94b-5061a1eb73fb" xmlns:ns3="558a0bad-3755-4895-8242-55a8bd824b82" targetNamespace="http://schemas.microsoft.com/office/2006/metadata/properties" ma:root="true" ma:fieldsID="9e9ef972da8556d2091536561648c961" ns2:_="" ns3:_="">
    <xsd:import namespace="734a4f7b-b52a-4725-a94b-5061a1eb73fb"/>
    <xsd:import namespace="558a0bad-3755-4895-8242-55a8bd824b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Ke_x0020_kontrole" minOccurs="0"/>
                <xsd:element ref="ns2:ID_x0020_Produktu" minOccurs="0"/>
                <xsd:element ref="ns2:Zkontrolov_x00e1_no" minOccurs="0"/>
                <xsd:element ref="ns2:Odevzd_x00e1_no_x0020_na_x0020__x0158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a4f7b-b52a-4725-a94b-5061a1eb7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Ke_x0020_kontrole" ma:index="23" nillable="true" ma:displayName="Ke kontrole" ma:default="0" ma:internalName="Ke_x0020_kontrole">
      <xsd:simpleType>
        <xsd:restriction base="dms:Boolean"/>
      </xsd:simpleType>
    </xsd:element>
    <xsd:element name="ID_x0020_Produktu" ma:index="24" nillable="true" ma:displayName="ID Produktu" ma:internalName="ID_x0020_Produktu">
      <xsd:simpleType>
        <xsd:restriction base="dms:Text">
          <xsd:maxLength value="255"/>
        </xsd:restriction>
      </xsd:simpleType>
    </xsd:element>
    <xsd:element name="Zkontrolov_x00e1_no" ma:index="25" nillable="true" ma:displayName="Zkontrolováno" ma:default="0" ma:internalName="Zkontrolov_x00e1_no">
      <xsd:simpleType>
        <xsd:restriction base="dms:Boolean"/>
      </xsd:simpleType>
    </xsd:element>
    <xsd:element name="Odevzd_x00e1_no_x0020_na_x0020__x0158_O" ma:index="26" nillable="true" ma:displayName="Odevzdáno na ŘO" ma:default="0" ma:internalName="Odevzd_x00e1_no_x0020_na_x0020__x0158_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8a0bad-3755-4895-8242-55a8bd824b82"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d5a477f4-aecc-4123-b494-659a07789b47}" ma:internalName="TaxCatchAll" ma:showField="CatchAllData" ma:web="558a0bad-3755-4895-8242-55a8bd824b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4a4f7b-b52a-4725-a94b-5061a1eb73fb">
      <Terms xmlns="http://schemas.microsoft.com/office/infopath/2007/PartnerControls"/>
    </lcf76f155ced4ddcb4097134ff3c332f>
    <TaxCatchAll xmlns="558a0bad-3755-4895-8242-55a8bd824b82" xsi:nil="true"/>
    <ID_x0020_Produktu xmlns="734a4f7b-b52a-4725-a94b-5061a1eb73fb" xsi:nil="true"/>
    <Ke_x0020_kontrole xmlns="734a4f7b-b52a-4725-a94b-5061a1eb73fb">false</Ke_x0020_kontrole>
    <Odevzd_x00e1_no_x0020_na_x0020__x0158_O xmlns="734a4f7b-b52a-4725-a94b-5061a1eb73fb">false</Odevzd_x00e1_no_x0020_na_x0020__x0158_O>
    <Zkontrolov_x00e1_no xmlns="734a4f7b-b52a-4725-a94b-5061a1eb73fb">false</Zkontrolov_x00e1_no>
  </documentManagement>
</p:properties>
</file>

<file path=customXml/itemProps1.xml><?xml version="1.0" encoding="utf-8"?>
<ds:datastoreItem xmlns:ds="http://schemas.openxmlformats.org/officeDocument/2006/customXml" ds:itemID="{DB8866CD-27A8-41DF-83B7-8E3A0281331E}"/>
</file>

<file path=customXml/itemProps2.xml><?xml version="1.0" encoding="utf-8"?>
<ds:datastoreItem xmlns:ds="http://schemas.openxmlformats.org/officeDocument/2006/customXml" ds:itemID="{45265AEE-DEA2-4465-B477-65783BDE4F99}"/>
</file>

<file path=customXml/itemProps3.xml><?xml version="1.0" encoding="utf-8"?>
<ds:datastoreItem xmlns:ds="http://schemas.openxmlformats.org/officeDocument/2006/customXml" ds:itemID="{6130B7BF-8157-4388-92F3-3A0B555DC059}"/>
</file>

<file path=docProps/app.xml><?xml version="1.0" encoding="utf-8"?>
<Properties xmlns="http://schemas.openxmlformats.org/officeDocument/2006/extended-properties" xmlns:vt="http://schemas.openxmlformats.org/officeDocument/2006/docPropsVTypes">
  <Template>Normal</Template>
  <TotalTime>0</TotalTime>
  <Pages>154</Pages>
  <Words>33186</Words>
  <Characters>195802</Characters>
  <Application>Microsoft Office Word</Application>
  <DocSecurity>0</DocSecurity>
  <Lines>1631</Lines>
  <Paragraphs>457</Paragraphs>
  <ScaleCrop>false</ScaleCrop>
  <Company/>
  <LinksUpToDate>false</LinksUpToDate>
  <CharactersWithSpaces>228531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Štěpánová Věra</cp:lastModifiedBy>
  <cp:revision>2</cp:revision>
  <dcterms:created xsi:type="dcterms:W3CDTF">2025-02-25T07:27:00Z</dcterms:created>
  <dcterms:modified xsi:type="dcterms:W3CDTF">2025-02-25T07:29:00Z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Creator">
    <vt:lpwstr>Adobe InDesign 20.1 (Macintosh)</vt:lpwstr>
  </property>
  <property fmtid="{D5CDD505-2E9C-101B-9397-08002B2CF9AE}" pid="4" name="LastSaved">
    <vt:filetime>2025-02-25T00:00:00Z</vt:filetime>
  </property>
  <property fmtid="{D5CDD505-2E9C-101B-9397-08002B2CF9AE}" pid="5" name="Producer">
    <vt:lpwstr>Adobe PDF Library 17.0</vt:lpwstr>
  </property>
  <property fmtid="{D5CDD505-2E9C-101B-9397-08002B2CF9AE}" pid="6" name="ContentTypeId">
    <vt:lpwstr>0x010100FAB7EA05F86AA74A9E2F8D7B042505A3</vt:lpwstr>
  </property>
</Properties>
</file>